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3B4E" w:rsidRPr="00816D67" w:rsidRDefault="005B3B4E" w:rsidP="005B3B4E">
      <w:pPr>
        <w:widowControl w:val="0"/>
        <w:spacing w:line="360" w:lineRule="auto"/>
        <w:jc w:val="center"/>
        <w:rPr>
          <w:b/>
          <w:color w:val="000000"/>
          <w:sz w:val="28"/>
          <w:szCs w:val="28"/>
        </w:rPr>
      </w:pPr>
      <w:r w:rsidRPr="00816D67">
        <w:rPr>
          <w:b/>
          <w:color w:val="000000"/>
          <w:sz w:val="28"/>
          <w:szCs w:val="28"/>
        </w:rPr>
        <w:t>INFORME DE LABORES</w:t>
      </w:r>
    </w:p>
    <w:p w:rsidR="005B3B4E" w:rsidRPr="00816D67" w:rsidRDefault="005B3B4E" w:rsidP="005B3B4E">
      <w:pPr>
        <w:widowControl w:val="0"/>
        <w:spacing w:line="360" w:lineRule="auto"/>
        <w:jc w:val="center"/>
        <w:rPr>
          <w:b/>
          <w:color w:val="000000"/>
          <w:sz w:val="28"/>
          <w:szCs w:val="28"/>
        </w:rPr>
      </w:pPr>
      <w:r w:rsidRPr="00816D67">
        <w:rPr>
          <w:b/>
          <w:color w:val="000000"/>
          <w:sz w:val="28"/>
          <w:szCs w:val="28"/>
        </w:rPr>
        <w:t xml:space="preserve">SECRETARÍA GENERAL DE </w:t>
      </w:r>
      <w:smartTag w:uri="urn:schemas-microsoft-com:office:smarttags" w:element="PersonName">
        <w:smartTagPr>
          <w:attr w:name="ProductID" w:val="la Corte"/>
        </w:smartTagPr>
        <w:r w:rsidRPr="00816D67">
          <w:rPr>
            <w:b/>
            <w:color w:val="000000"/>
            <w:sz w:val="28"/>
            <w:szCs w:val="28"/>
          </w:rPr>
          <w:t>LA CORTE</w:t>
        </w:r>
      </w:smartTag>
    </w:p>
    <w:p w:rsidR="005B3B4E" w:rsidRPr="00816D67" w:rsidRDefault="005B3B4E" w:rsidP="005B3B4E">
      <w:pPr>
        <w:widowControl w:val="0"/>
        <w:spacing w:line="480" w:lineRule="auto"/>
        <w:jc w:val="center"/>
        <w:rPr>
          <w:b/>
          <w:color w:val="000000"/>
          <w:sz w:val="28"/>
          <w:szCs w:val="28"/>
        </w:rPr>
      </w:pPr>
      <w:r>
        <w:rPr>
          <w:b/>
          <w:color w:val="000000"/>
          <w:sz w:val="28"/>
          <w:szCs w:val="28"/>
        </w:rPr>
        <w:t>201</w:t>
      </w:r>
      <w:r w:rsidR="00A40F8E">
        <w:rPr>
          <w:b/>
          <w:color w:val="000000"/>
          <w:sz w:val="28"/>
          <w:szCs w:val="28"/>
        </w:rPr>
        <w:t>8</w:t>
      </w:r>
    </w:p>
    <w:p w:rsidR="005B3B4E" w:rsidRPr="00816D67" w:rsidRDefault="005B3B4E" w:rsidP="005B3B4E">
      <w:pPr>
        <w:widowControl w:val="0"/>
        <w:jc w:val="both"/>
        <w:rPr>
          <w:b/>
          <w:color w:val="000000"/>
          <w:sz w:val="26"/>
          <w:szCs w:val="26"/>
        </w:rPr>
      </w:pPr>
    </w:p>
    <w:p w:rsidR="005B3B4E" w:rsidRPr="00816D67" w:rsidRDefault="005B3B4E" w:rsidP="005B3B4E">
      <w:pPr>
        <w:widowControl w:val="0"/>
        <w:jc w:val="both"/>
        <w:rPr>
          <w:b/>
          <w:color w:val="000000"/>
          <w:sz w:val="26"/>
          <w:szCs w:val="26"/>
        </w:rPr>
      </w:pPr>
      <w:r w:rsidRPr="00816D67">
        <w:rPr>
          <w:b/>
          <w:color w:val="000000"/>
          <w:sz w:val="26"/>
          <w:szCs w:val="26"/>
        </w:rPr>
        <w:t>I.  RECURSOS HUMANOS.</w:t>
      </w:r>
    </w:p>
    <w:p w:rsidR="005B3B4E" w:rsidRPr="00816D67" w:rsidRDefault="005B3B4E" w:rsidP="005B3B4E">
      <w:pPr>
        <w:widowControl w:val="0"/>
        <w:jc w:val="both"/>
        <w:rPr>
          <w:b/>
          <w:color w:val="000000"/>
          <w:sz w:val="26"/>
          <w:szCs w:val="26"/>
        </w:rPr>
      </w:pPr>
    </w:p>
    <w:p w:rsidR="005B3B4E" w:rsidRPr="00816D67" w:rsidRDefault="005B3B4E" w:rsidP="005B3B4E">
      <w:pPr>
        <w:widowControl w:val="0"/>
        <w:jc w:val="both"/>
        <w:rPr>
          <w:b/>
          <w:color w:val="000000"/>
          <w:sz w:val="26"/>
          <w:szCs w:val="26"/>
        </w:rPr>
      </w:pPr>
    </w:p>
    <w:p w:rsidR="005B3B4E" w:rsidRPr="00816D67" w:rsidRDefault="005B3B4E" w:rsidP="005B3B4E">
      <w:pPr>
        <w:pStyle w:val="Textoindependiente"/>
        <w:widowControl w:val="0"/>
        <w:rPr>
          <w:b/>
          <w:color w:val="000000"/>
          <w:szCs w:val="26"/>
        </w:rPr>
      </w:pPr>
      <w:r w:rsidRPr="00816D67">
        <w:rPr>
          <w:color w:val="000000"/>
          <w:szCs w:val="26"/>
        </w:rPr>
        <w:tab/>
      </w:r>
      <w:r>
        <w:rPr>
          <w:color w:val="000000"/>
          <w:szCs w:val="26"/>
        </w:rPr>
        <w:t>Durante el año 201</w:t>
      </w:r>
      <w:r w:rsidR="00A40F8E">
        <w:rPr>
          <w:color w:val="000000"/>
          <w:szCs w:val="26"/>
        </w:rPr>
        <w:t>8</w:t>
      </w:r>
      <w:r>
        <w:rPr>
          <w:color w:val="000000"/>
          <w:szCs w:val="26"/>
        </w:rPr>
        <w:t xml:space="preserve"> se </w:t>
      </w:r>
      <w:r w:rsidRPr="00816D67">
        <w:rPr>
          <w:color w:val="000000"/>
          <w:szCs w:val="26"/>
        </w:rPr>
        <w:t>contó con el siguiente recurso humano:</w:t>
      </w:r>
    </w:p>
    <w:tbl>
      <w:tblPr>
        <w:tblW w:w="0" w:type="auto"/>
        <w:tblInd w:w="1072" w:type="dxa"/>
        <w:tblLayout w:type="fixed"/>
        <w:tblCellMar>
          <w:left w:w="70" w:type="dxa"/>
          <w:right w:w="70" w:type="dxa"/>
        </w:tblCellMar>
        <w:tblLook w:val="0000" w:firstRow="0" w:lastRow="0" w:firstColumn="0" w:lastColumn="0" w:noHBand="0" w:noVBand="0"/>
      </w:tblPr>
      <w:tblGrid>
        <w:gridCol w:w="2690"/>
        <w:gridCol w:w="4510"/>
      </w:tblGrid>
      <w:tr w:rsidR="005B3B4E" w:rsidRPr="00816D67" w:rsidTr="00671EAF">
        <w:tc>
          <w:tcPr>
            <w:tcW w:w="2690" w:type="dxa"/>
            <w:tcBorders>
              <w:top w:val="single" w:sz="6" w:space="0" w:color="auto"/>
              <w:left w:val="single" w:sz="6" w:space="0" w:color="auto"/>
              <w:bottom w:val="single" w:sz="6" w:space="0" w:color="auto"/>
              <w:right w:val="single" w:sz="6" w:space="0" w:color="auto"/>
            </w:tcBorders>
            <w:shd w:val="clear" w:color="auto" w:fill="CCFFFF"/>
          </w:tcPr>
          <w:p w:rsidR="005B3B4E" w:rsidRPr="00816D67" w:rsidRDefault="005B3B4E" w:rsidP="005B3B4E">
            <w:pPr>
              <w:widowControl w:val="0"/>
              <w:jc w:val="center"/>
              <w:rPr>
                <w:b/>
                <w:color w:val="000000"/>
                <w:sz w:val="26"/>
                <w:szCs w:val="26"/>
              </w:rPr>
            </w:pPr>
            <w:r w:rsidRPr="00816D67">
              <w:rPr>
                <w:b/>
                <w:color w:val="000000"/>
                <w:sz w:val="26"/>
                <w:szCs w:val="26"/>
              </w:rPr>
              <w:t>CANTIDAD</w:t>
            </w:r>
          </w:p>
        </w:tc>
        <w:tc>
          <w:tcPr>
            <w:tcW w:w="4510" w:type="dxa"/>
            <w:tcBorders>
              <w:top w:val="single" w:sz="6" w:space="0" w:color="auto"/>
              <w:bottom w:val="single" w:sz="6" w:space="0" w:color="auto"/>
              <w:right w:val="single" w:sz="6" w:space="0" w:color="auto"/>
            </w:tcBorders>
            <w:shd w:val="clear" w:color="auto" w:fill="CCFFFF"/>
          </w:tcPr>
          <w:p w:rsidR="005B3B4E" w:rsidRPr="00816D67" w:rsidRDefault="005B3B4E" w:rsidP="005B3B4E">
            <w:pPr>
              <w:widowControl w:val="0"/>
              <w:jc w:val="center"/>
              <w:rPr>
                <w:b/>
                <w:color w:val="000000"/>
                <w:sz w:val="26"/>
                <w:szCs w:val="26"/>
              </w:rPr>
            </w:pPr>
            <w:r w:rsidRPr="00816D67">
              <w:rPr>
                <w:b/>
                <w:color w:val="000000"/>
                <w:sz w:val="26"/>
                <w:szCs w:val="26"/>
              </w:rPr>
              <w:t>PUESTO</w:t>
            </w:r>
          </w:p>
        </w:tc>
      </w:tr>
      <w:tr w:rsidR="005B3B4E" w:rsidRPr="00816D67" w:rsidTr="00671EAF">
        <w:tc>
          <w:tcPr>
            <w:tcW w:w="2690" w:type="dxa"/>
            <w:tcBorders>
              <w:top w:val="single" w:sz="6" w:space="0" w:color="auto"/>
            </w:tcBorders>
          </w:tcPr>
          <w:p w:rsidR="005B3B4E" w:rsidRPr="00816D67" w:rsidRDefault="00671EAF" w:rsidP="005B3B4E">
            <w:pPr>
              <w:widowControl w:val="0"/>
              <w:jc w:val="center"/>
              <w:rPr>
                <w:color w:val="000000"/>
                <w:sz w:val="26"/>
                <w:szCs w:val="26"/>
              </w:rPr>
            </w:pPr>
            <w:r>
              <w:rPr>
                <w:color w:val="000000"/>
                <w:sz w:val="26"/>
                <w:szCs w:val="26"/>
              </w:rPr>
              <w:t xml:space="preserve">     </w:t>
            </w:r>
            <w:r w:rsidR="005B3B4E" w:rsidRPr="00816D67">
              <w:rPr>
                <w:color w:val="000000"/>
                <w:sz w:val="26"/>
                <w:szCs w:val="26"/>
              </w:rPr>
              <w:t>1</w:t>
            </w:r>
          </w:p>
        </w:tc>
        <w:tc>
          <w:tcPr>
            <w:tcW w:w="4510" w:type="dxa"/>
            <w:tcBorders>
              <w:top w:val="single" w:sz="6" w:space="0" w:color="auto"/>
            </w:tcBorders>
          </w:tcPr>
          <w:p w:rsidR="005B3B4E" w:rsidRPr="00816D67" w:rsidRDefault="005B3B4E" w:rsidP="005B3B4E">
            <w:pPr>
              <w:widowControl w:val="0"/>
              <w:jc w:val="both"/>
              <w:rPr>
                <w:color w:val="000000"/>
                <w:sz w:val="26"/>
                <w:szCs w:val="26"/>
              </w:rPr>
            </w:pPr>
            <w:r w:rsidRPr="00816D67">
              <w:rPr>
                <w:color w:val="000000"/>
                <w:sz w:val="26"/>
                <w:szCs w:val="26"/>
              </w:rPr>
              <w:t>Secretaria General</w:t>
            </w:r>
          </w:p>
        </w:tc>
      </w:tr>
      <w:tr w:rsidR="009F0544" w:rsidRPr="00816D67" w:rsidTr="00671EAF">
        <w:trPr>
          <w:trHeight w:val="372"/>
        </w:trPr>
        <w:tc>
          <w:tcPr>
            <w:tcW w:w="2690" w:type="dxa"/>
          </w:tcPr>
          <w:p w:rsidR="009F0544" w:rsidRDefault="009F0544" w:rsidP="005B3B4E">
            <w:pPr>
              <w:widowControl w:val="0"/>
              <w:jc w:val="center"/>
              <w:rPr>
                <w:color w:val="000000"/>
                <w:sz w:val="26"/>
                <w:szCs w:val="26"/>
              </w:rPr>
            </w:pPr>
            <w:r>
              <w:rPr>
                <w:color w:val="000000"/>
                <w:sz w:val="26"/>
                <w:szCs w:val="26"/>
              </w:rPr>
              <w:t xml:space="preserve">     1</w:t>
            </w:r>
          </w:p>
        </w:tc>
        <w:tc>
          <w:tcPr>
            <w:tcW w:w="4510" w:type="dxa"/>
          </w:tcPr>
          <w:p w:rsidR="009F0544" w:rsidRPr="00816D67" w:rsidRDefault="009F0544" w:rsidP="005B3B4E">
            <w:pPr>
              <w:widowControl w:val="0"/>
              <w:jc w:val="both"/>
              <w:rPr>
                <w:color w:val="000000"/>
                <w:sz w:val="26"/>
                <w:szCs w:val="26"/>
              </w:rPr>
            </w:pPr>
            <w:r>
              <w:rPr>
                <w:color w:val="000000"/>
                <w:sz w:val="26"/>
                <w:szCs w:val="26"/>
              </w:rPr>
              <w:t>Subsecretario General</w:t>
            </w:r>
          </w:p>
        </w:tc>
      </w:tr>
      <w:tr w:rsidR="005B3B4E" w:rsidRPr="00816D67" w:rsidTr="00671EAF">
        <w:trPr>
          <w:trHeight w:val="372"/>
        </w:trPr>
        <w:tc>
          <w:tcPr>
            <w:tcW w:w="2690" w:type="dxa"/>
          </w:tcPr>
          <w:p w:rsidR="005B3B4E" w:rsidRPr="00816D67" w:rsidRDefault="00671EAF" w:rsidP="005B3B4E">
            <w:pPr>
              <w:widowControl w:val="0"/>
              <w:jc w:val="center"/>
              <w:rPr>
                <w:color w:val="000000"/>
                <w:sz w:val="26"/>
                <w:szCs w:val="26"/>
              </w:rPr>
            </w:pPr>
            <w:r>
              <w:rPr>
                <w:color w:val="000000"/>
                <w:sz w:val="26"/>
                <w:szCs w:val="26"/>
              </w:rPr>
              <w:t>*   2</w:t>
            </w:r>
          </w:p>
        </w:tc>
        <w:tc>
          <w:tcPr>
            <w:tcW w:w="4510" w:type="dxa"/>
          </w:tcPr>
          <w:p w:rsidR="005B3B4E" w:rsidRPr="00816D67" w:rsidRDefault="005B3B4E" w:rsidP="005B3B4E">
            <w:pPr>
              <w:widowControl w:val="0"/>
              <w:jc w:val="both"/>
              <w:rPr>
                <w:color w:val="000000"/>
                <w:sz w:val="26"/>
                <w:szCs w:val="26"/>
              </w:rPr>
            </w:pPr>
            <w:r w:rsidRPr="00816D67">
              <w:rPr>
                <w:color w:val="000000"/>
                <w:sz w:val="26"/>
                <w:szCs w:val="26"/>
              </w:rPr>
              <w:t>Profesional 2 (Administrador</w:t>
            </w:r>
            <w:r>
              <w:rPr>
                <w:color w:val="000000"/>
                <w:sz w:val="26"/>
                <w:szCs w:val="26"/>
              </w:rPr>
              <w:t>a</w:t>
            </w:r>
            <w:r w:rsidR="00671EAF">
              <w:rPr>
                <w:color w:val="000000"/>
                <w:sz w:val="26"/>
                <w:szCs w:val="26"/>
              </w:rPr>
              <w:t>s</w:t>
            </w:r>
            <w:r w:rsidRPr="00816D67">
              <w:rPr>
                <w:color w:val="000000"/>
                <w:sz w:val="26"/>
                <w:szCs w:val="26"/>
              </w:rPr>
              <w:t>)</w:t>
            </w:r>
          </w:p>
        </w:tc>
      </w:tr>
      <w:tr w:rsidR="005B3B4E" w:rsidRPr="00816D67" w:rsidTr="00671EAF">
        <w:tc>
          <w:tcPr>
            <w:tcW w:w="2690" w:type="dxa"/>
          </w:tcPr>
          <w:p w:rsidR="005B3B4E" w:rsidRPr="00816D67" w:rsidRDefault="009F0544" w:rsidP="005B3B4E">
            <w:pPr>
              <w:widowControl w:val="0"/>
              <w:jc w:val="center"/>
              <w:rPr>
                <w:color w:val="000000"/>
                <w:sz w:val="26"/>
                <w:szCs w:val="26"/>
              </w:rPr>
            </w:pPr>
            <w:r>
              <w:rPr>
                <w:color w:val="000000"/>
                <w:sz w:val="26"/>
                <w:szCs w:val="26"/>
              </w:rPr>
              <w:t xml:space="preserve">   </w:t>
            </w:r>
            <w:r w:rsidR="00671EAF">
              <w:rPr>
                <w:color w:val="000000"/>
                <w:sz w:val="26"/>
                <w:szCs w:val="26"/>
              </w:rPr>
              <w:t xml:space="preserve"> </w:t>
            </w:r>
            <w:r w:rsidR="005B3B4E">
              <w:rPr>
                <w:color w:val="000000"/>
                <w:sz w:val="26"/>
                <w:szCs w:val="26"/>
              </w:rPr>
              <w:t>8</w:t>
            </w:r>
          </w:p>
        </w:tc>
        <w:tc>
          <w:tcPr>
            <w:tcW w:w="4510" w:type="dxa"/>
          </w:tcPr>
          <w:p w:rsidR="005B3B4E" w:rsidRPr="00816D67" w:rsidRDefault="005B3B4E" w:rsidP="005B3B4E">
            <w:pPr>
              <w:widowControl w:val="0"/>
              <w:jc w:val="both"/>
              <w:rPr>
                <w:color w:val="000000"/>
                <w:sz w:val="26"/>
                <w:szCs w:val="26"/>
              </w:rPr>
            </w:pPr>
            <w:r>
              <w:rPr>
                <w:color w:val="000000"/>
                <w:sz w:val="26"/>
                <w:szCs w:val="26"/>
              </w:rPr>
              <w:t>Técnico Administrativo 4</w:t>
            </w:r>
          </w:p>
        </w:tc>
      </w:tr>
      <w:tr w:rsidR="005B3B4E" w:rsidRPr="00816D67" w:rsidTr="00671EAF">
        <w:tc>
          <w:tcPr>
            <w:tcW w:w="2690" w:type="dxa"/>
          </w:tcPr>
          <w:p w:rsidR="005B3B4E" w:rsidRPr="00816D67" w:rsidRDefault="00671EAF" w:rsidP="005B3B4E">
            <w:pPr>
              <w:widowControl w:val="0"/>
              <w:jc w:val="center"/>
              <w:rPr>
                <w:color w:val="000000"/>
                <w:sz w:val="26"/>
                <w:szCs w:val="26"/>
              </w:rPr>
            </w:pPr>
            <w:r>
              <w:rPr>
                <w:color w:val="000000"/>
                <w:sz w:val="26"/>
                <w:szCs w:val="26"/>
              </w:rPr>
              <w:t xml:space="preserve">     </w:t>
            </w:r>
            <w:r w:rsidR="005B3B4E" w:rsidRPr="00816D67">
              <w:rPr>
                <w:color w:val="000000"/>
                <w:sz w:val="26"/>
                <w:szCs w:val="26"/>
              </w:rPr>
              <w:t>1</w:t>
            </w:r>
          </w:p>
        </w:tc>
        <w:tc>
          <w:tcPr>
            <w:tcW w:w="4510" w:type="dxa"/>
          </w:tcPr>
          <w:p w:rsidR="005B3B4E" w:rsidRPr="00816D67" w:rsidRDefault="005B3B4E" w:rsidP="005B3B4E">
            <w:pPr>
              <w:widowControl w:val="0"/>
              <w:jc w:val="both"/>
              <w:rPr>
                <w:color w:val="000000"/>
                <w:sz w:val="26"/>
                <w:szCs w:val="26"/>
              </w:rPr>
            </w:pPr>
            <w:r w:rsidRPr="00816D67">
              <w:rPr>
                <w:color w:val="000000"/>
                <w:sz w:val="26"/>
                <w:szCs w:val="26"/>
              </w:rPr>
              <w:t>Coordinador de Unidad de Archivo 2</w:t>
            </w:r>
          </w:p>
        </w:tc>
      </w:tr>
      <w:tr w:rsidR="005B3B4E" w:rsidRPr="00816D67" w:rsidTr="00671EAF">
        <w:tc>
          <w:tcPr>
            <w:tcW w:w="2690" w:type="dxa"/>
          </w:tcPr>
          <w:p w:rsidR="005B3B4E" w:rsidRPr="00816D67" w:rsidRDefault="00671EAF" w:rsidP="005B3B4E">
            <w:pPr>
              <w:widowControl w:val="0"/>
              <w:jc w:val="center"/>
              <w:rPr>
                <w:color w:val="000000"/>
                <w:sz w:val="26"/>
                <w:szCs w:val="26"/>
              </w:rPr>
            </w:pPr>
            <w:r>
              <w:rPr>
                <w:color w:val="000000"/>
                <w:sz w:val="26"/>
                <w:szCs w:val="26"/>
              </w:rPr>
              <w:t xml:space="preserve">     </w:t>
            </w:r>
            <w:r w:rsidR="005B3B4E" w:rsidRPr="00816D67">
              <w:rPr>
                <w:color w:val="000000"/>
                <w:sz w:val="26"/>
                <w:szCs w:val="26"/>
              </w:rPr>
              <w:t>1</w:t>
            </w:r>
          </w:p>
        </w:tc>
        <w:tc>
          <w:tcPr>
            <w:tcW w:w="4510" w:type="dxa"/>
          </w:tcPr>
          <w:p w:rsidR="005B3B4E" w:rsidRPr="00816D67" w:rsidRDefault="005B3B4E" w:rsidP="005B3B4E">
            <w:pPr>
              <w:widowControl w:val="0"/>
              <w:jc w:val="both"/>
              <w:rPr>
                <w:color w:val="000000"/>
                <w:sz w:val="26"/>
                <w:szCs w:val="26"/>
              </w:rPr>
            </w:pPr>
            <w:r w:rsidRPr="00816D67">
              <w:rPr>
                <w:color w:val="000000"/>
                <w:sz w:val="26"/>
                <w:szCs w:val="26"/>
              </w:rPr>
              <w:t>Técnico Administrativo 1</w:t>
            </w:r>
          </w:p>
        </w:tc>
      </w:tr>
      <w:tr w:rsidR="005B3B4E" w:rsidRPr="00816D67" w:rsidTr="00671EAF">
        <w:tc>
          <w:tcPr>
            <w:tcW w:w="2690" w:type="dxa"/>
          </w:tcPr>
          <w:p w:rsidR="005B3B4E" w:rsidRPr="00816D67" w:rsidRDefault="00671EAF" w:rsidP="005B3B4E">
            <w:pPr>
              <w:widowControl w:val="0"/>
              <w:jc w:val="center"/>
              <w:rPr>
                <w:color w:val="000000"/>
                <w:sz w:val="26"/>
                <w:szCs w:val="26"/>
              </w:rPr>
            </w:pPr>
            <w:r>
              <w:rPr>
                <w:color w:val="000000"/>
                <w:sz w:val="26"/>
                <w:szCs w:val="26"/>
              </w:rPr>
              <w:t xml:space="preserve">     </w:t>
            </w:r>
            <w:r w:rsidR="005B3B4E" w:rsidRPr="00816D67">
              <w:rPr>
                <w:color w:val="000000"/>
                <w:sz w:val="26"/>
                <w:szCs w:val="26"/>
              </w:rPr>
              <w:t>1</w:t>
            </w:r>
          </w:p>
        </w:tc>
        <w:tc>
          <w:tcPr>
            <w:tcW w:w="4510" w:type="dxa"/>
          </w:tcPr>
          <w:p w:rsidR="005B3B4E" w:rsidRPr="00816D67" w:rsidRDefault="005B3B4E" w:rsidP="005B3B4E">
            <w:pPr>
              <w:widowControl w:val="0"/>
              <w:jc w:val="both"/>
              <w:rPr>
                <w:color w:val="000000"/>
                <w:sz w:val="26"/>
                <w:szCs w:val="26"/>
              </w:rPr>
            </w:pPr>
            <w:r>
              <w:rPr>
                <w:color w:val="000000"/>
                <w:sz w:val="26"/>
                <w:szCs w:val="26"/>
              </w:rPr>
              <w:t>Técnico en Comunicaciones Judiciales</w:t>
            </w:r>
          </w:p>
        </w:tc>
      </w:tr>
      <w:tr w:rsidR="005B3B4E" w:rsidRPr="00816D67" w:rsidTr="00671EAF">
        <w:tc>
          <w:tcPr>
            <w:tcW w:w="2690" w:type="dxa"/>
          </w:tcPr>
          <w:p w:rsidR="005B3B4E" w:rsidRPr="00816D67" w:rsidRDefault="009F0544" w:rsidP="005B3B4E">
            <w:pPr>
              <w:widowControl w:val="0"/>
              <w:jc w:val="center"/>
              <w:rPr>
                <w:color w:val="000000"/>
                <w:sz w:val="26"/>
                <w:szCs w:val="26"/>
              </w:rPr>
            </w:pPr>
            <w:r>
              <w:rPr>
                <w:color w:val="000000"/>
                <w:sz w:val="26"/>
                <w:szCs w:val="26"/>
              </w:rPr>
              <w:t xml:space="preserve">   </w:t>
            </w:r>
            <w:r w:rsidR="005B3B4E">
              <w:rPr>
                <w:color w:val="000000"/>
                <w:sz w:val="26"/>
                <w:szCs w:val="26"/>
              </w:rPr>
              <w:t>19</w:t>
            </w:r>
          </w:p>
        </w:tc>
        <w:tc>
          <w:tcPr>
            <w:tcW w:w="4510" w:type="dxa"/>
          </w:tcPr>
          <w:p w:rsidR="005B3B4E" w:rsidRPr="00816D67" w:rsidRDefault="005B3B4E" w:rsidP="005B3B4E">
            <w:pPr>
              <w:widowControl w:val="0"/>
              <w:jc w:val="both"/>
              <w:rPr>
                <w:color w:val="000000"/>
                <w:sz w:val="26"/>
                <w:szCs w:val="26"/>
              </w:rPr>
            </w:pPr>
            <w:r>
              <w:rPr>
                <w:color w:val="000000"/>
                <w:sz w:val="26"/>
                <w:szCs w:val="26"/>
              </w:rPr>
              <w:t>Técnicos Judiciales 3</w:t>
            </w:r>
          </w:p>
        </w:tc>
      </w:tr>
      <w:tr w:rsidR="005B3B4E" w:rsidRPr="00816D67" w:rsidTr="00671EAF">
        <w:tc>
          <w:tcPr>
            <w:tcW w:w="2690" w:type="dxa"/>
          </w:tcPr>
          <w:p w:rsidR="005B3B4E" w:rsidRPr="00816D67" w:rsidRDefault="009F0544" w:rsidP="005B3B4E">
            <w:pPr>
              <w:widowControl w:val="0"/>
              <w:jc w:val="center"/>
              <w:rPr>
                <w:color w:val="000000"/>
                <w:sz w:val="26"/>
                <w:szCs w:val="26"/>
              </w:rPr>
            </w:pPr>
            <w:r>
              <w:rPr>
                <w:color w:val="000000"/>
                <w:sz w:val="26"/>
                <w:szCs w:val="26"/>
              </w:rPr>
              <w:t xml:space="preserve">   </w:t>
            </w:r>
            <w:r w:rsidR="00671EAF">
              <w:rPr>
                <w:color w:val="000000"/>
                <w:sz w:val="26"/>
                <w:szCs w:val="26"/>
              </w:rPr>
              <w:t xml:space="preserve"> </w:t>
            </w:r>
            <w:r>
              <w:rPr>
                <w:color w:val="000000"/>
                <w:sz w:val="26"/>
                <w:szCs w:val="26"/>
              </w:rPr>
              <w:t xml:space="preserve"> 1</w:t>
            </w:r>
          </w:p>
        </w:tc>
        <w:tc>
          <w:tcPr>
            <w:tcW w:w="4510" w:type="dxa"/>
          </w:tcPr>
          <w:p w:rsidR="005B3B4E" w:rsidRPr="00816D67" w:rsidRDefault="005B3B4E" w:rsidP="005B3B4E">
            <w:pPr>
              <w:widowControl w:val="0"/>
              <w:jc w:val="both"/>
              <w:rPr>
                <w:color w:val="000000"/>
                <w:sz w:val="26"/>
                <w:szCs w:val="26"/>
              </w:rPr>
            </w:pPr>
            <w:r w:rsidRPr="00816D67">
              <w:rPr>
                <w:color w:val="000000"/>
                <w:sz w:val="26"/>
                <w:szCs w:val="26"/>
              </w:rPr>
              <w:t>Secretaria 2</w:t>
            </w:r>
          </w:p>
        </w:tc>
      </w:tr>
      <w:tr w:rsidR="005B3B4E" w:rsidRPr="00816D67" w:rsidTr="00671EAF">
        <w:tc>
          <w:tcPr>
            <w:tcW w:w="2690" w:type="dxa"/>
          </w:tcPr>
          <w:p w:rsidR="005B3B4E" w:rsidRPr="00816D67" w:rsidRDefault="00671EAF" w:rsidP="005B3B4E">
            <w:pPr>
              <w:widowControl w:val="0"/>
              <w:jc w:val="center"/>
              <w:rPr>
                <w:color w:val="000000"/>
                <w:sz w:val="26"/>
                <w:szCs w:val="26"/>
              </w:rPr>
            </w:pPr>
            <w:r>
              <w:rPr>
                <w:color w:val="000000"/>
                <w:sz w:val="26"/>
                <w:szCs w:val="26"/>
              </w:rPr>
              <w:t xml:space="preserve">      </w:t>
            </w:r>
            <w:r w:rsidR="005B3B4E" w:rsidRPr="00816D67">
              <w:rPr>
                <w:color w:val="000000"/>
                <w:sz w:val="26"/>
                <w:szCs w:val="26"/>
              </w:rPr>
              <w:t>1</w:t>
            </w:r>
          </w:p>
        </w:tc>
        <w:tc>
          <w:tcPr>
            <w:tcW w:w="4510" w:type="dxa"/>
          </w:tcPr>
          <w:p w:rsidR="005B3B4E" w:rsidRPr="00816D67" w:rsidRDefault="005B3B4E" w:rsidP="005B3B4E">
            <w:pPr>
              <w:widowControl w:val="0"/>
              <w:jc w:val="both"/>
              <w:rPr>
                <w:color w:val="000000"/>
                <w:sz w:val="26"/>
                <w:szCs w:val="26"/>
              </w:rPr>
            </w:pPr>
            <w:r w:rsidRPr="00816D67">
              <w:rPr>
                <w:color w:val="000000"/>
                <w:sz w:val="26"/>
                <w:szCs w:val="26"/>
              </w:rPr>
              <w:t>Secretaria Ejecutiva 1</w:t>
            </w:r>
          </w:p>
        </w:tc>
      </w:tr>
      <w:tr w:rsidR="005B3B4E" w:rsidRPr="00816D67" w:rsidTr="00671EAF">
        <w:tc>
          <w:tcPr>
            <w:tcW w:w="2690" w:type="dxa"/>
          </w:tcPr>
          <w:p w:rsidR="005B3B4E" w:rsidRPr="00816D67" w:rsidRDefault="00671EAF" w:rsidP="005B3B4E">
            <w:pPr>
              <w:widowControl w:val="0"/>
              <w:jc w:val="center"/>
              <w:rPr>
                <w:color w:val="000000"/>
                <w:sz w:val="26"/>
                <w:szCs w:val="26"/>
              </w:rPr>
            </w:pPr>
            <w:r>
              <w:rPr>
                <w:color w:val="000000"/>
                <w:sz w:val="26"/>
                <w:szCs w:val="26"/>
              </w:rPr>
              <w:t xml:space="preserve">      </w:t>
            </w:r>
            <w:r w:rsidR="005B3B4E" w:rsidRPr="00816D67">
              <w:rPr>
                <w:color w:val="000000"/>
                <w:sz w:val="26"/>
                <w:szCs w:val="26"/>
              </w:rPr>
              <w:t>3</w:t>
            </w:r>
          </w:p>
        </w:tc>
        <w:tc>
          <w:tcPr>
            <w:tcW w:w="4510" w:type="dxa"/>
          </w:tcPr>
          <w:p w:rsidR="005B3B4E" w:rsidRPr="00816D67" w:rsidRDefault="005B3B4E" w:rsidP="005B3B4E">
            <w:pPr>
              <w:widowControl w:val="0"/>
              <w:jc w:val="both"/>
              <w:rPr>
                <w:color w:val="000000"/>
                <w:sz w:val="26"/>
                <w:szCs w:val="26"/>
              </w:rPr>
            </w:pPr>
            <w:r w:rsidRPr="00816D67">
              <w:rPr>
                <w:color w:val="000000"/>
                <w:sz w:val="26"/>
                <w:szCs w:val="26"/>
              </w:rPr>
              <w:t>Auxiliares Administrativos 1</w:t>
            </w:r>
          </w:p>
        </w:tc>
      </w:tr>
      <w:tr w:rsidR="005B3B4E" w:rsidRPr="00816D67" w:rsidTr="00671EAF">
        <w:tc>
          <w:tcPr>
            <w:tcW w:w="2690" w:type="dxa"/>
          </w:tcPr>
          <w:p w:rsidR="005B3B4E" w:rsidRPr="00816D67" w:rsidRDefault="00671EAF" w:rsidP="005B3B4E">
            <w:pPr>
              <w:widowControl w:val="0"/>
              <w:jc w:val="center"/>
              <w:rPr>
                <w:color w:val="000000"/>
                <w:sz w:val="26"/>
                <w:szCs w:val="26"/>
              </w:rPr>
            </w:pPr>
            <w:r>
              <w:rPr>
                <w:color w:val="000000"/>
                <w:sz w:val="26"/>
                <w:szCs w:val="26"/>
              </w:rPr>
              <w:t xml:space="preserve">      </w:t>
            </w:r>
            <w:r w:rsidR="005B3B4E" w:rsidRPr="00816D67">
              <w:rPr>
                <w:color w:val="000000"/>
                <w:sz w:val="26"/>
                <w:szCs w:val="26"/>
              </w:rPr>
              <w:t>2</w:t>
            </w:r>
          </w:p>
        </w:tc>
        <w:tc>
          <w:tcPr>
            <w:tcW w:w="4510" w:type="dxa"/>
          </w:tcPr>
          <w:p w:rsidR="005B3B4E" w:rsidRPr="00816D67" w:rsidRDefault="005B3B4E" w:rsidP="005B3B4E">
            <w:pPr>
              <w:widowControl w:val="0"/>
              <w:jc w:val="both"/>
              <w:rPr>
                <w:color w:val="000000"/>
                <w:sz w:val="26"/>
                <w:szCs w:val="26"/>
              </w:rPr>
            </w:pPr>
            <w:r w:rsidRPr="00816D67">
              <w:rPr>
                <w:color w:val="000000"/>
                <w:sz w:val="26"/>
                <w:szCs w:val="26"/>
              </w:rPr>
              <w:t>Auxiliares de Servicios Generales 2</w:t>
            </w:r>
          </w:p>
        </w:tc>
      </w:tr>
      <w:tr w:rsidR="005B3B4E" w:rsidRPr="00816D67" w:rsidTr="00671EAF">
        <w:tc>
          <w:tcPr>
            <w:tcW w:w="2690" w:type="dxa"/>
            <w:tcBorders>
              <w:top w:val="single" w:sz="6" w:space="0" w:color="auto"/>
            </w:tcBorders>
          </w:tcPr>
          <w:p w:rsidR="005B3B4E" w:rsidRPr="00816D67" w:rsidRDefault="00671EAF" w:rsidP="005B3B4E">
            <w:pPr>
              <w:widowControl w:val="0"/>
              <w:jc w:val="center"/>
              <w:rPr>
                <w:b/>
                <w:color w:val="000000"/>
                <w:sz w:val="26"/>
                <w:szCs w:val="26"/>
              </w:rPr>
            </w:pPr>
            <w:r>
              <w:rPr>
                <w:b/>
                <w:color w:val="000000"/>
                <w:sz w:val="26"/>
                <w:szCs w:val="26"/>
              </w:rPr>
              <w:t xml:space="preserve">       </w:t>
            </w:r>
            <w:r w:rsidR="005B3B4E">
              <w:rPr>
                <w:b/>
                <w:color w:val="000000"/>
                <w:sz w:val="26"/>
                <w:szCs w:val="26"/>
              </w:rPr>
              <w:t>4</w:t>
            </w:r>
            <w:r>
              <w:rPr>
                <w:b/>
                <w:color w:val="000000"/>
                <w:sz w:val="26"/>
                <w:szCs w:val="26"/>
              </w:rPr>
              <w:t>1</w:t>
            </w:r>
          </w:p>
        </w:tc>
        <w:tc>
          <w:tcPr>
            <w:tcW w:w="4510" w:type="dxa"/>
            <w:tcBorders>
              <w:top w:val="single" w:sz="6" w:space="0" w:color="auto"/>
            </w:tcBorders>
          </w:tcPr>
          <w:p w:rsidR="005B3B4E" w:rsidRPr="00816D67" w:rsidRDefault="005B3B4E" w:rsidP="005B3B4E">
            <w:pPr>
              <w:widowControl w:val="0"/>
              <w:jc w:val="both"/>
              <w:rPr>
                <w:b/>
                <w:color w:val="000000"/>
                <w:sz w:val="26"/>
                <w:szCs w:val="26"/>
              </w:rPr>
            </w:pPr>
            <w:r w:rsidRPr="00816D67">
              <w:rPr>
                <w:b/>
                <w:color w:val="000000"/>
                <w:sz w:val="26"/>
                <w:szCs w:val="26"/>
              </w:rPr>
              <w:t>Total</w:t>
            </w:r>
          </w:p>
        </w:tc>
      </w:tr>
    </w:tbl>
    <w:p w:rsidR="009F0544" w:rsidRDefault="009F0544" w:rsidP="009F0544">
      <w:pPr>
        <w:pStyle w:val="Ttulo2"/>
        <w:rPr>
          <w:color w:val="000000"/>
          <w:sz w:val="26"/>
          <w:szCs w:val="26"/>
        </w:rPr>
      </w:pPr>
    </w:p>
    <w:p w:rsidR="009F0544" w:rsidRPr="009F0544" w:rsidRDefault="009F0544" w:rsidP="009F0544">
      <w:pPr>
        <w:pStyle w:val="Ttulo2"/>
        <w:rPr>
          <w:color w:val="000000"/>
          <w:szCs w:val="24"/>
        </w:rPr>
      </w:pPr>
      <w:r w:rsidRPr="009F0544">
        <w:rPr>
          <w:color w:val="000000"/>
          <w:szCs w:val="24"/>
        </w:rPr>
        <w:t xml:space="preserve">*Según acuerdo tomado por el Consejo Superior del Poder Judicial, en la sesión </w:t>
      </w:r>
      <w:proofErr w:type="spellStart"/>
      <w:r w:rsidRPr="009F0544">
        <w:rPr>
          <w:color w:val="000000"/>
          <w:szCs w:val="24"/>
        </w:rPr>
        <w:t>N°</w:t>
      </w:r>
      <w:proofErr w:type="spellEnd"/>
      <w:r w:rsidRPr="009F0544">
        <w:rPr>
          <w:color w:val="000000"/>
          <w:szCs w:val="24"/>
        </w:rPr>
        <w:t xml:space="preserve"> 99-18 celebrada el 13 de noviembre de </w:t>
      </w:r>
      <w:proofErr w:type="gramStart"/>
      <w:r w:rsidRPr="009F0544">
        <w:rPr>
          <w:color w:val="000000"/>
          <w:szCs w:val="24"/>
        </w:rPr>
        <w:t>2018,  artículo</w:t>
      </w:r>
      <w:proofErr w:type="gramEnd"/>
      <w:r w:rsidRPr="009F0544">
        <w:rPr>
          <w:color w:val="000000"/>
          <w:szCs w:val="24"/>
        </w:rPr>
        <w:t xml:space="preserve"> XXV se dispuso trasladar físicamente a las oficinas de este Consejo Superior la plaza N°377340 de Profesional en Administración 2 ocupada por la servidora July Brenes Corella para que asuma las funciones de administración relativas a este órgano en coordinación directa con sus respectivos Integrantes.</w:t>
      </w:r>
    </w:p>
    <w:p w:rsidR="009F0544" w:rsidRPr="009F0544" w:rsidRDefault="009F0544" w:rsidP="005B3B4E">
      <w:pPr>
        <w:widowControl w:val="0"/>
        <w:jc w:val="both"/>
        <w:rPr>
          <w:color w:val="000000"/>
          <w:sz w:val="24"/>
          <w:szCs w:val="24"/>
        </w:rPr>
      </w:pPr>
    </w:p>
    <w:p w:rsidR="009F0544" w:rsidRPr="00816D67" w:rsidRDefault="009F0544" w:rsidP="005B3B4E">
      <w:pPr>
        <w:widowControl w:val="0"/>
        <w:jc w:val="both"/>
        <w:rPr>
          <w:color w:val="000000"/>
          <w:sz w:val="26"/>
          <w:szCs w:val="26"/>
        </w:rPr>
      </w:pPr>
    </w:p>
    <w:p w:rsidR="00640E2E" w:rsidRPr="00816D67" w:rsidRDefault="00640E2E" w:rsidP="005B3B4E">
      <w:pPr>
        <w:widowControl w:val="0"/>
        <w:jc w:val="both"/>
        <w:rPr>
          <w:color w:val="000000"/>
          <w:sz w:val="26"/>
          <w:szCs w:val="26"/>
        </w:rPr>
      </w:pPr>
    </w:p>
    <w:p w:rsidR="005B3B4E" w:rsidRPr="00816D67" w:rsidRDefault="005B3B4E" w:rsidP="005B3B4E">
      <w:pPr>
        <w:widowControl w:val="0"/>
        <w:jc w:val="both"/>
        <w:rPr>
          <w:color w:val="000000"/>
          <w:sz w:val="26"/>
          <w:szCs w:val="26"/>
        </w:rPr>
      </w:pPr>
      <w:r w:rsidRPr="00816D67">
        <w:rPr>
          <w:b/>
          <w:color w:val="000000"/>
          <w:sz w:val="26"/>
          <w:szCs w:val="26"/>
        </w:rPr>
        <w:t>II.  INSTALACIONES FÍSICAS</w:t>
      </w:r>
    </w:p>
    <w:p w:rsidR="005B3B4E" w:rsidRPr="00816D67" w:rsidRDefault="005B3B4E" w:rsidP="005B3B4E">
      <w:pPr>
        <w:widowControl w:val="0"/>
        <w:jc w:val="both"/>
        <w:rPr>
          <w:b/>
          <w:color w:val="000000"/>
          <w:sz w:val="26"/>
          <w:szCs w:val="26"/>
        </w:rPr>
      </w:pPr>
    </w:p>
    <w:p w:rsidR="005B3B4E" w:rsidRPr="00816D67" w:rsidRDefault="005B3B4E" w:rsidP="005B3B4E">
      <w:pPr>
        <w:widowControl w:val="0"/>
        <w:jc w:val="both"/>
        <w:rPr>
          <w:b/>
          <w:color w:val="000000"/>
          <w:sz w:val="26"/>
          <w:szCs w:val="26"/>
        </w:rPr>
      </w:pPr>
      <w:r w:rsidRPr="00816D67">
        <w:rPr>
          <w:b/>
          <w:color w:val="000000"/>
          <w:sz w:val="26"/>
          <w:szCs w:val="26"/>
        </w:rPr>
        <w:t xml:space="preserve">a)  </w:t>
      </w:r>
      <w:r w:rsidRPr="00816D67">
        <w:rPr>
          <w:b/>
          <w:color w:val="000000"/>
          <w:sz w:val="26"/>
          <w:szCs w:val="26"/>
          <w:u w:val="single"/>
        </w:rPr>
        <w:t>Espacio físico</w:t>
      </w:r>
      <w:r w:rsidRPr="00816D67">
        <w:rPr>
          <w:b/>
          <w:color w:val="000000"/>
          <w:sz w:val="26"/>
          <w:szCs w:val="26"/>
        </w:rPr>
        <w:t>.</w:t>
      </w:r>
    </w:p>
    <w:p w:rsidR="005B3B4E" w:rsidRPr="00816D67" w:rsidRDefault="005B3B4E" w:rsidP="005B3B4E">
      <w:pPr>
        <w:widowControl w:val="0"/>
        <w:jc w:val="both"/>
        <w:rPr>
          <w:color w:val="000000"/>
          <w:sz w:val="26"/>
          <w:szCs w:val="26"/>
        </w:rPr>
      </w:pPr>
    </w:p>
    <w:p w:rsidR="005B3B4E" w:rsidRDefault="005B3B4E" w:rsidP="00DF74E9">
      <w:pPr>
        <w:pStyle w:val="Textoindependiente21"/>
        <w:widowControl w:val="0"/>
        <w:rPr>
          <w:color w:val="000000"/>
          <w:sz w:val="26"/>
          <w:szCs w:val="26"/>
        </w:rPr>
      </w:pPr>
      <w:r w:rsidRPr="00816D67">
        <w:rPr>
          <w:color w:val="000000"/>
          <w:sz w:val="26"/>
          <w:szCs w:val="26"/>
        </w:rPr>
        <w:tab/>
      </w:r>
      <w:r>
        <w:rPr>
          <w:color w:val="000000"/>
          <w:sz w:val="26"/>
          <w:szCs w:val="26"/>
        </w:rPr>
        <w:t>En lo que respecta a l</w:t>
      </w:r>
      <w:r w:rsidRPr="00816D67">
        <w:rPr>
          <w:color w:val="000000"/>
          <w:sz w:val="26"/>
          <w:szCs w:val="26"/>
        </w:rPr>
        <w:t xml:space="preserve">as instalaciones </w:t>
      </w:r>
      <w:r w:rsidR="009F0544">
        <w:rPr>
          <w:color w:val="000000"/>
          <w:sz w:val="26"/>
          <w:szCs w:val="26"/>
        </w:rPr>
        <w:t xml:space="preserve">físicas, </w:t>
      </w:r>
      <w:r w:rsidR="00DF74E9">
        <w:rPr>
          <w:color w:val="000000"/>
          <w:sz w:val="26"/>
          <w:szCs w:val="26"/>
        </w:rPr>
        <w:t>a finales del año 201</w:t>
      </w:r>
      <w:r w:rsidR="009F0544">
        <w:rPr>
          <w:color w:val="000000"/>
          <w:sz w:val="26"/>
          <w:szCs w:val="26"/>
        </w:rPr>
        <w:t xml:space="preserve">8  </w:t>
      </w:r>
      <w:r w:rsidR="00DF74E9">
        <w:rPr>
          <w:color w:val="000000"/>
          <w:sz w:val="26"/>
          <w:szCs w:val="26"/>
        </w:rPr>
        <w:t xml:space="preserve"> a raíz del reforzamiento del Edificio de la Corte se trasladó el despacho </w:t>
      </w:r>
      <w:r w:rsidR="009F0544">
        <w:rPr>
          <w:color w:val="000000"/>
          <w:sz w:val="26"/>
          <w:szCs w:val="26"/>
        </w:rPr>
        <w:t>nuevamente al primer</w:t>
      </w:r>
      <w:r w:rsidR="00DF74E9">
        <w:rPr>
          <w:color w:val="000000"/>
          <w:sz w:val="26"/>
          <w:szCs w:val="26"/>
        </w:rPr>
        <w:t xml:space="preserve"> piso del Edificio de la Corte</w:t>
      </w:r>
      <w:r w:rsidR="009F0544">
        <w:rPr>
          <w:color w:val="000000"/>
          <w:sz w:val="26"/>
          <w:szCs w:val="26"/>
        </w:rPr>
        <w:t xml:space="preserve"> al espacio definitivo con amueblado modular</w:t>
      </w:r>
      <w:r w:rsidR="00DF74E9">
        <w:rPr>
          <w:color w:val="000000"/>
          <w:sz w:val="26"/>
          <w:szCs w:val="26"/>
        </w:rPr>
        <w:t xml:space="preserve">. </w:t>
      </w:r>
      <w:r w:rsidR="009F0544">
        <w:rPr>
          <w:color w:val="000000"/>
          <w:sz w:val="26"/>
          <w:szCs w:val="26"/>
        </w:rPr>
        <w:t>La mayoría de</w:t>
      </w:r>
      <w:r w:rsidR="00DF74E9">
        <w:rPr>
          <w:color w:val="000000"/>
          <w:sz w:val="26"/>
          <w:szCs w:val="26"/>
        </w:rPr>
        <w:t>l personal se encuentra laborando a gusto</w:t>
      </w:r>
      <w:r w:rsidR="009F0544">
        <w:rPr>
          <w:color w:val="000000"/>
          <w:sz w:val="26"/>
          <w:szCs w:val="26"/>
        </w:rPr>
        <w:t>,</w:t>
      </w:r>
      <w:r w:rsidR="009F0544" w:rsidRPr="009F0544">
        <w:rPr>
          <w:color w:val="000000"/>
          <w:sz w:val="26"/>
          <w:szCs w:val="26"/>
        </w:rPr>
        <w:t xml:space="preserve"> </w:t>
      </w:r>
      <w:r w:rsidR="009F0544">
        <w:rPr>
          <w:color w:val="000000"/>
          <w:sz w:val="26"/>
          <w:szCs w:val="26"/>
        </w:rPr>
        <w:t>y en condiciones mejores que las que se presentaban en el antiguo espacio en el primer piso. Hay aspectos por mejorar que ya están siendo atendidas por el Departamento de Servicios Generales</w:t>
      </w:r>
      <w:r w:rsidR="00DF74E9">
        <w:rPr>
          <w:color w:val="000000"/>
          <w:sz w:val="26"/>
          <w:szCs w:val="26"/>
        </w:rPr>
        <w:t>.</w:t>
      </w:r>
      <w:r w:rsidR="00640E2E">
        <w:rPr>
          <w:color w:val="000000"/>
          <w:sz w:val="26"/>
          <w:szCs w:val="26"/>
        </w:rPr>
        <w:t xml:space="preserve"> </w:t>
      </w:r>
    </w:p>
    <w:p w:rsidR="005B3B4E" w:rsidRPr="00816D67" w:rsidRDefault="005B3B4E" w:rsidP="005B3B4E">
      <w:pPr>
        <w:pStyle w:val="Textoindependiente21"/>
        <w:widowControl w:val="0"/>
        <w:ind w:firstLine="708"/>
        <w:rPr>
          <w:color w:val="000000"/>
          <w:sz w:val="26"/>
          <w:szCs w:val="26"/>
        </w:rPr>
      </w:pPr>
    </w:p>
    <w:p w:rsidR="005B3B4E" w:rsidRPr="00816D67" w:rsidRDefault="005B3B4E" w:rsidP="005B3B4E">
      <w:pPr>
        <w:widowControl w:val="0"/>
        <w:jc w:val="both"/>
        <w:rPr>
          <w:color w:val="000000"/>
          <w:sz w:val="26"/>
          <w:szCs w:val="26"/>
        </w:rPr>
      </w:pPr>
      <w:r w:rsidRPr="00816D67">
        <w:rPr>
          <w:b/>
          <w:color w:val="000000"/>
          <w:sz w:val="26"/>
          <w:szCs w:val="26"/>
        </w:rPr>
        <w:t xml:space="preserve">b)  </w:t>
      </w:r>
      <w:r w:rsidRPr="00816D67">
        <w:rPr>
          <w:b/>
          <w:color w:val="000000"/>
          <w:sz w:val="26"/>
          <w:szCs w:val="26"/>
          <w:u w:val="single"/>
        </w:rPr>
        <w:t>Seguridad</w:t>
      </w:r>
      <w:r w:rsidRPr="00816D67">
        <w:rPr>
          <w:b/>
          <w:color w:val="000000"/>
          <w:sz w:val="26"/>
          <w:szCs w:val="26"/>
        </w:rPr>
        <w:t>.</w:t>
      </w:r>
    </w:p>
    <w:p w:rsidR="005B3B4E" w:rsidRPr="00816D67" w:rsidRDefault="005B3B4E" w:rsidP="005B3B4E">
      <w:pPr>
        <w:widowControl w:val="0"/>
        <w:jc w:val="both"/>
        <w:rPr>
          <w:color w:val="000000"/>
          <w:sz w:val="26"/>
          <w:szCs w:val="26"/>
        </w:rPr>
      </w:pPr>
    </w:p>
    <w:p w:rsidR="005B3B4E" w:rsidRPr="00816D67" w:rsidRDefault="005B3B4E" w:rsidP="005B3B4E">
      <w:pPr>
        <w:pStyle w:val="Textoindependiente21"/>
        <w:widowControl w:val="0"/>
        <w:rPr>
          <w:color w:val="000000"/>
          <w:sz w:val="26"/>
          <w:szCs w:val="26"/>
        </w:rPr>
      </w:pPr>
      <w:r w:rsidRPr="00816D67">
        <w:rPr>
          <w:color w:val="000000"/>
          <w:sz w:val="26"/>
          <w:szCs w:val="26"/>
        </w:rPr>
        <w:tab/>
      </w:r>
      <w:r>
        <w:rPr>
          <w:color w:val="000000"/>
          <w:sz w:val="26"/>
          <w:szCs w:val="26"/>
        </w:rPr>
        <w:t xml:space="preserve">Se cuenta con una </w:t>
      </w:r>
      <w:r w:rsidRPr="00816D67">
        <w:rPr>
          <w:color w:val="000000"/>
          <w:sz w:val="26"/>
          <w:szCs w:val="26"/>
        </w:rPr>
        <w:t>infraestructura segura para el recurso humano, archivos, mobiliario y equipo de oficina.</w:t>
      </w:r>
    </w:p>
    <w:p w:rsidR="005B3B4E" w:rsidRPr="00816D67" w:rsidRDefault="005B3B4E" w:rsidP="005B3B4E">
      <w:pPr>
        <w:pStyle w:val="Textoindependiente21"/>
        <w:widowControl w:val="0"/>
        <w:rPr>
          <w:color w:val="000000"/>
          <w:sz w:val="26"/>
          <w:szCs w:val="26"/>
        </w:rPr>
      </w:pPr>
    </w:p>
    <w:p w:rsidR="005B3B4E" w:rsidRPr="00816D67" w:rsidRDefault="005B3B4E" w:rsidP="005B3B4E">
      <w:pPr>
        <w:pStyle w:val="Textoindependiente21"/>
        <w:widowControl w:val="0"/>
        <w:rPr>
          <w:color w:val="000000"/>
          <w:sz w:val="26"/>
          <w:szCs w:val="26"/>
        </w:rPr>
      </w:pPr>
      <w:r w:rsidRPr="00816D67">
        <w:rPr>
          <w:color w:val="000000"/>
          <w:sz w:val="26"/>
          <w:szCs w:val="26"/>
        </w:rPr>
        <w:tab/>
      </w:r>
      <w:r>
        <w:rPr>
          <w:color w:val="000000"/>
          <w:sz w:val="26"/>
          <w:szCs w:val="26"/>
        </w:rPr>
        <w:t xml:space="preserve">Existen </w:t>
      </w:r>
      <w:r w:rsidRPr="00816D67">
        <w:rPr>
          <w:color w:val="000000"/>
          <w:sz w:val="26"/>
          <w:szCs w:val="26"/>
        </w:rPr>
        <w:t>puertas de emergencia y sistema contra incendios que brindan protección a l</w:t>
      </w:r>
      <w:r>
        <w:rPr>
          <w:color w:val="000000"/>
          <w:sz w:val="26"/>
          <w:szCs w:val="26"/>
        </w:rPr>
        <w:t>as colaboradoras y los colaboradores</w:t>
      </w:r>
      <w:r w:rsidRPr="00816D67">
        <w:rPr>
          <w:color w:val="000000"/>
          <w:sz w:val="26"/>
          <w:szCs w:val="26"/>
        </w:rPr>
        <w:t xml:space="preserve"> en caso de algún acontecimiento.</w:t>
      </w:r>
    </w:p>
    <w:p w:rsidR="005B3B4E" w:rsidRPr="00816D67" w:rsidRDefault="005B3B4E" w:rsidP="005B3B4E">
      <w:pPr>
        <w:pStyle w:val="Textoindependiente21"/>
        <w:widowControl w:val="0"/>
        <w:rPr>
          <w:color w:val="000000"/>
          <w:sz w:val="26"/>
          <w:szCs w:val="26"/>
        </w:rPr>
      </w:pPr>
    </w:p>
    <w:p w:rsidR="005B3B4E" w:rsidRPr="00816D67" w:rsidRDefault="005B3B4E" w:rsidP="005B3B4E">
      <w:pPr>
        <w:widowControl w:val="0"/>
        <w:jc w:val="both"/>
        <w:rPr>
          <w:b/>
          <w:color w:val="000000"/>
          <w:sz w:val="26"/>
          <w:szCs w:val="26"/>
        </w:rPr>
      </w:pPr>
      <w:r w:rsidRPr="00816D67">
        <w:rPr>
          <w:b/>
          <w:color w:val="000000"/>
          <w:sz w:val="26"/>
          <w:szCs w:val="26"/>
        </w:rPr>
        <w:t xml:space="preserve">c)  </w:t>
      </w:r>
      <w:r w:rsidRPr="00816D67">
        <w:rPr>
          <w:b/>
          <w:color w:val="000000"/>
          <w:sz w:val="26"/>
          <w:szCs w:val="26"/>
          <w:u w:val="single"/>
        </w:rPr>
        <w:t>Higiene</w:t>
      </w:r>
      <w:r w:rsidRPr="00816D67">
        <w:rPr>
          <w:b/>
          <w:color w:val="000000"/>
          <w:sz w:val="26"/>
          <w:szCs w:val="26"/>
        </w:rPr>
        <w:t>.</w:t>
      </w:r>
    </w:p>
    <w:p w:rsidR="005B3B4E" w:rsidRPr="00816D67" w:rsidRDefault="005B3B4E" w:rsidP="005B3B4E">
      <w:pPr>
        <w:widowControl w:val="0"/>
        <w:jc w:val="both"/>
        <w:rPr>
          <w:b/>
          <w:color w:val="000000"/>
          <w:sz w:val="26"/>
          <w:szCs w:val="26"/>
        </w:rPr>
      </w:pPr>
    </w:p>
    <w:p w:rsidR="005B3B4E" w:rsidRPr="00816D67" w:rsidRDefault="005B3B4E" w:rsidP="005B3B4E">
      <w:pPr>
        <w:widowControl w:val="0"/>
        <w:jc w:val="both"/>
        <w:rPr>
          <w:color w:val="000000"/>
          <w:sz w:val="26"/>
          <w:szCs w:val="26"/>
        </w:rPr>
      </w:pPr>
      <w:r w:rsidRPr="00816D67">
        <w:rPr>
          <w:color w:val="000000"/>
          <w:sz w:val="26"/>
          <w:szCs w:val="26"/>
        </w:rPr>
        <w:tab/>
      </w:r>
      <w:r>
        <w:rPr>
          <w:color w:val="000000"/>
          <w:sz w:val="26"/>
          <w:szCs w:val="26"/>
        </w:rPr>
        <w:t>En cuanto a l</w:t>
      </w:r>
      <w:r w:rsidRPr="00816D67">
        <w:rPr>
          <w:color w:val="000000"/>
          <w:sz w:val="26"/>
          <w:szCs w:val="26"/>
        </w:rPr>
        <w:t xml:space="preserve">as instalaciones </w:t>
      </w:r>
      <w:r>
        <w:rPr>
          <w:color w:val="000000"/>
          <w:sz w:val="26"/>
          <w:szCs w:val="26"/>
        </w:rPr>
        <w:t xml:space="preserve">se considera que se realiza </w:t>
      </w:r>
      <w:r w:rsidRPr="00816D67">
        <w:rPr>
          <w:color w:val="000000"/>
          <w:sz w:val="26"/>
          <w:szCs w:val="26"/>
        </w:rPr>
        <w:t xml:space="preserve">la limpieza necesaria para el cumplimiento de las normas de higiene.  </w:t>
      </w:r>
      <w:r>
        <w:rPr>
          <w:color w:val="000000"/>
          <w:sz w:val="26"/>
          <w:szCs w:val="26"/>
        </w:rPr>
        <w:t>Además</w:t>
      </w:r>
      <w:r w:rsidRPr="00816D67">
        <w:rPr>
          <w:color w:val="000000"/>
          <w:sz w:val="26"/>
          <w:szCs w:val="26"/>
        </w:rPr>
        <w:t xml:space="preserve">, se </w:t>
      </w:r>
      <w:r>
        <w:rPr>
          <w:color w:val="000000"/>
          <w:sz w:val="26"/>
          <w:szCs w:val="26"/>
        </w:rPr>
        <w:t xml:space="preserve">solicita a las servidoras y los servidores </w:t>
      </w:r>
      <w:r w:rsidRPr="00816D67">
        <w:rPr>
          <w:color w:val="000000"/>
          <w:sz w:val="26"/>
          <w:szCs w:val="26"/>
        </w:rPr>
        <w:t>fomentar y mantener el aseo en la oficina.</w:t>
      </w:r>
    </w:p>
    <w:p w:rsidR="00352926" w:rsidRDefault="00352926" w:rsidP="005B3B4E">
      <w:pPr>
        <w:widowControl w:val="0"/>
        <w:jc w:val="both"/>
        <w:outlineLvl w:val="0"/>
        <w:rPr>
          <w:b/>
          <w:color w:val="000000"/>
          <w:sz w:val="26"/>
          <w:szCs w:val="26"/>
        </w:rPr>
      </w:pPr>
    </w:p>
    <w:p w:rsidR="00352926" w:rsidRDefault="00352926" w:rsidP="00352926">
      <w:pPr>
        <w:widowControl w:val="0"/>
        <w:jc w:val="both"/>
        <w:outlineLvl w:val="0"/>
        <w:rPr>
          <w:b/>
          <w:bCs/>
          <w:sz w:val="26"/>
          <w:szCs w:val="26"/>
        </w:rPr>
      </w:pPr>
      <w:r>
        <w:rPr>
          <w:b/>
          <w:color w:val="000000"/>
          <w:sz w:val="26"/>
          <w:szCs w:val="26"/>
        </w:rPr>
        <w:br w:type="page"/>
      </w:r>
      <w:r>
        <w:rPr>
          <w:b/>
          <w:bCs/>
          <w:sz w:val="26"/>
          <w:szCs w:val="26"/>
        </w:rPr>
        <w:t>III.  INFORMACIÓN ESTADÍSTICA.</w:t>
      </w:r>
    </w:p>
    <w:p w:rsidR="00DF74E9" w:rsidRDefault="00DF74E9" w:rsidP="00DF74E9">
      <w:pPr>
        <w:rPr>
          <w:rFonts w:eastAsia="Calibri"/>
        </w:rPr>
      </w:pPr>
    </w:p>
    <w:p w:rsidR="00DF74E9" w:rsidRDefault="00DF74E9" w:rsidP="00DF74E9">
      <w:pPr>
        <w:rPr>
          <w:rFonts w:eastAsia="Calibri"/>
        </w:rPr>
      </w:pPr>
    </w:p>
    <w:p w:rsidR="0063212D" w:rsidRPr="00A40F8E" w:rsidRDefault="0063212D" w:rsidP="0063212D">
      <w:pPr>
        <w:rPr>
          <w:lang w:eastAsia="en-US"/>
        </w:rPr>
      </w:pPr>
    </w:p>
    <w:p w:rsidR="0063212D" w:rsidRDefault="0063212D" w:rsidP="0063212D">
      <w:pPr>
        <w:jc w:val="center"/>
      </w:pPr>
    </w:p>
    <w:p w:rsidR="0063212D" w:rsidRDefault="0063212D" w:rsidP="0063212D">
      <w:pPr>
        <w:numPr>
          <w:ilvl w:val="0"/>
          <w:numId w:val="12"/>
        </w:numPr>
        <w:autoSpaceDE/>
        <w:adjustRightInd/>
        <w:contextualSpacing/>
        <w:textAlignment w:val="auto"/>
        <w:rPr>
          <w:rFonts w:ascii="Trebuchet MS" w:hAnsi="Trebuchet MS" w:cs="Calibri"/>
          <w:b/>
          <w:bCs/>
          <w:color w:val="000000"/>
          <w:sz w:val="26"/>
          <w:szCs w:val="26"/>
          <w:u w:val="single"/>
        </w:rPr>
      </w:pPr>
      <w:r>
        <w:rPr>
          <w:b/>
          <w:bCs/>
          <w:sz w:val="26"/>
          <w:szCs w:val="26"/>
          <w:u w:val="single"/>
        </w:rPr>
        <w:t>Consultas Unidad de Archivo</w:t>
      </w:r>
    </w:p>
    <w:p w:rsidR="0063212D" w:rsidRPr="0063212D" w:rsidRDefault="0063212D" w:rsidP="0063212D">
      <w:pPr>
        <w:ind w:left="720"/>
        <w:jc w:val="center"/>
        <w:rPr>
          <w:rFonts w:eastAsia="Calibri"/>
          <w:b/>
          <w:bCs/>
          <w:sz w:val="26"/>
          <w:szCs w:val="26"/>
          <w:u w:val="single"/>
        </w:rPr>
      </w:pPr>
    </w:p>
    <w:p w:rsidR="0063212D" w:rsidRDefault="0063212D" w:rsidP="0063212D">
      <w:pPr>
        <w:pStyle w:val="Prrafodelista"/>
        <w:shd w:val="clear" w:color="auto" w:fill="99CCFF"/>
        <w:jc w:val="center"/>
        <w:rPr>
          <w:color w:val="auto"/>
          <w:sz w:val="28"/>
          <w:szCs w:val="28"/>
        </w:rPr>
      </w:pPr>
      <w:r>
        <w:rPr>
          <w:sz w:val="28"/>
          <w:szCs w:val="28"/>
        </w:rPr>
        <w:t>SECRETARÍA GENERAL DE LA CORTE</w:t>
      </w:r>
    </w:p>
    <w:p w:rsidR="0063212D" w:rsidRDefault="0063212D" w:rsidP="0063212D">
      <w:pPr>
        <w:pStyle w:val="Prrafodelista"/>
        <w:shd w:val="clear" w:color="auto" w:fill="99CCFF"/>
        <w:jc w:val="center"/>
        <w:rPr>
          <w:sz w:val="28"/>
          <w:szCs w:val="28"/>
        </w:rPr>
      </w:pPr>
      <w:r>
        <w:rPr>
          <w:sz w:val="28"/>
          <w:szCs w:val="28"/>
        </w:rPr>
        <w:t>UNIDAD DE ARCHIVO</w:t>
      </w:r>
    </w:p>
    <w:p w:rsidR="0063212D" w:rsidRDefault="0063212D" w:rsidP="0063212D">
      <w:pPr>
        <w:pStyle w:val="Prrafodelista"/>
        <w:shd w:val="clear" w:color="auto" w:fill="99CCFF"/>
        <w:jc w:val="center"/>
      </w:pPr>
      <w:r>
        <w:rPr>
          <w:sz w:val="28"/>
          <w:szCs w:val="28"/>
        </w:rPr>
        <w:t>CONSULTAS 2018</w:t>
      </w:r>
    </w:p>
    <w:p w:rsidR="0063212D" w:rsidRDefault="0063212D" w:rsidP="0063212D">
      <w:pPr>
        <w:rPr>
          <w:lang w:val="es-CR"/>
        </w:rPr>
      </w:pPr>
    </w:p>
    <w:p w:rsidR="0063212D" w:rsidRDefault="0063212D" w:rsidP="0063212D"/>
    <w:p w:rsidR="0063212D" w:rsidRDefault="0063212D" w:rsidP="0063212D"/>
    <w:p w:rsidR="0063212D" w:rsidRDefault="0063212D" w:rsidP="0063212D"/>
    <w:tbl>
      <w:tblPr>
        <w:tblW w:w="11175" w:type="dxa"/>
        <w:jc w:val="center"/>
        <w:shd w:val="clear" w:color="auto" w:fill="C0C0C0"/>
        <w:tblCellMar>
          <w:left w:w="0" w:type="dxa"/>
          <w:right w:w="0" w:type="dxa"/>
        </w:tblCellMar>
        <w:tblLook w:val="04A0" w:firstRow="1" w:lastRow="0" w:firstColumn="1" w:lastColumn="0" w:noHBand="0" w:noVBand="1"/>
      </w:tblPr>
      <w:tblGrid>
        <w:gridCol w:w="1511"/>
        <w:gridCol w:w="700"/>
        <w:gridCol w:w="1008"/>
        <w:gridCol w:w="683"/>
        <w:gridCol w:w="766"/>
        <w:gridCol w:w="930"/>
        <w:gridCol w:w="931"/>
        <w:gridCol w:w="720"/>
        <w:gridCol w:w="900"/>
        <w:gridCol w:w="776"/>
        <w:gridCol w:w="720"/>
        <w:gridCol w:w="819"/>
        <w:gridCol w:w="711"/>
      </w:tblGrid>
      <w:tr w:rsidR="0063212D" w:rsidTr="00A40F8E">
        <w:trPr>
          <w:jc w:val="center"/>
        </w:trPr>
        <w:tc>
          <w:tcPr>
            <w:tcW w:w="1511" w:type="dxa"/>
            <w:tcBorders>
              <w:top w:val="single" w:sz="8" w:space="0" w:color="auto"/>
              <w:left w:val="single" w:sz="8" w:space="0" w:color="auto"/>
              <w:bottom w:val="single" w:sz="8" w:space="0" w:color="auto"/>
              <w:right w:val="single" w:sz="8" w:space="0" w:color="auto"/>
            </w:tcBorders>
            <w:shd w:val="clear" w:color="auto" w:fill="B4C6E7"/>
            <w:tcMar>
              <w:top w:w="0" w:type="dxa"/>
              <w:left w:w="108" w:type="dxa"/>
              <w:bottom w:w="0" w:type="dxa"/>
              <w:right w:w="108" w:type="dxa"/>
            </w:tcMar>
          </w:tcPr>
          <w:p w:rsidR="0063212D" w:rsidRDefault="0063212D">
            <w:pPr>
              <w:jc w:val="center"/>
              <w:rPr>
                <w:b/>
                <w:bCs/>
                <w:sz w:val="18"/>
                <w:szCs w:val="18"/>
              </w:rPr>
            </w:pPr>
            <w:r>
              <w:rPr>
                <w:b/>
                <w:bCs/>
                <w:sz w:val="18"/>
                <w:szCs w:val="18"/>
              </w:rPr>
              <w:t>TRIMESTRES</w:t>
            </w:r>
          </w:p>
          <w:p w:rsidR="0063212D" w:rsidRDefault="0063212D">
            <w:pPr>
              <w:jc w:val="center"/>
              <w:rPr>
                <w:b/>
                <w:bCs/>
                <w:sz w:val="18"/>
                <w:szCs w:val="18"/>
              </w:rPr>
            </w:pPr>
            <w:r>
              <w:rPr>
                <w:b/>
                <w:bCs/>
                <w:sz w:val="18"/>
                <w:szCs w:val="18"/>
              </w:rPr>
              <w:t>2018</w:t>
            </w:r>
          </w:p>
          <w:p w:rsidR="0063212D" w:rsidRDefault="0063212D">
            <w:pPr>
              <w:jc w:val="center"/>
              <w:rPr>
                <w:b/>
                <w:bCs/>
                <w:sz w:val="18"/>
                <w:szCs w:val="18"/>
              </w:rPr>
            </w:pPr>
          </w:p>
        </w:tc>
        <w:tc>
          <w:tcPr>
            <w:tcW w:w="2391" w:type="dxa"/>
            <w:gridSpan w:val="3"/>
            <w:tcBorders>
              <w:top w:val="single" w:sz="8" w:space="0" w:color="auto"/>
              <w:left w:val="nil"/>
              <w:bottom w:val="single" w:sz="8" w:space="0" w:color="auto"/>
              <w:right w:val="single" w:sz="8" w:space="0" w:color="auto"/>
            </w:tcBorders>
            <w:shd w:val="clear" w:color="auto" w:fill="B4C6E7"/>
            <w:tcMar>
              <w:top w:w="0" w:type="dxa"/>
              <w:left w:w="108" w:type="dxa"/>
              <w:bottom w:w="0" w:type="dxa"/>
              <w:right w:w="108" w:type="dxa"/>
            </w:tcMar>
          </w:tcPr>
          <w:p w:rsidR="0063212D" w:rsidRDefault="0063212D">
            <w:pPr>
              <w:jc w:val="center"/>
              <w:rPr>
                <w:b/>
                <w:bCs/>
                <w:sz w:val="18"/>
                <w:szCs w:val="18"/>
              </w:rPr>
            </w:pPr>
          </w:p>
          <w:p w:rsidR="0063212D" w:rsidRDefault="0063212D">
            <w:pPr>
              <w:jc w:val="center"/>
              <w:rPr>
                <w:b/>
                <w:bCs/>
                <w:sz w:val="18"/>
                <w:szCs w:val="18"/>
              </w:rPr>
            </w:pPr>
            <w:r>
              <w:rPr>
                <w:b/>
                <w:bCs/>
                <w:sz w:val="18"/>
                <w:szCs w:val="18"/>
              </w:rPr>
              <w:t>ANTECEDENTES</w:t>
            </w:r>
          </w:p>
        </w:tc>
        <w:tc>
          <w:tcPr>
            <w:tcW w:w="2627" w:type="dxa"/>
            <w:gridSpan w:val="3"/>
            <w:tcBorders>
              <w:top w:val="single" w:sz="8" w:space="0" w:color="auto"/>
              <w:left w:val="nil"/>
              <w:bottom w:val="single" w:sz="8" w:space="0" w:color="auto"/>
              <w:right w:val="single" w:sz="8" w:space="0" w:color="auto"/>
            </w:tcBorders>
            <w:shd w:val="clear" w:color="auto" w:fill="B4C6E7"/>
            <w:tcMar>
              <w:top w:w="0" w:type="dxa"/>
              <w:left w:w="108" w:type="dxa"/>
              <w:bottom w:w="0" w:type="dxa"/>
              <w:right w:w="108" w:type="dxa"/>
            </w:tcMar>
          </w:tcPr>
          <w:p w:rsidR="0063212D" w:rsidRDefault="0063212D">
            <w:pPr>
              <w:jc w:val="center"/>
              <w:rPr>
                <w:b/>
                <w:bCs/>
                <w:sz w:val="18"/>
                <w:szCs w:val="18"/>
              </w:rPr>
            </w:pPr>
          </w:p>
          <w:p w:rsidR="0063212D" w:rsidRDefault="0063212D">
            <w:pPr>
              <w:jc w:val="center"/>
              <w:rPr>
                <w:b/>
                <w:bCs/>
                <w:sz w:val="18"/>
                <w:szCs w:val="18"/>
              </w:rPr>
            </w:pPr>
            <w:r>
              <w:rPr>
                <w:b/>
                <w:bCs/>
                <w:sz w:val="18"/>
                <w:szCs w:val="18"/>
              </w:rPr>
              <w:t>CORREO ELECTRÓNICO</w:t>
            </w:r>
          </w:p>
        </w:tc>
        <w:tc>
          <w:tcPr>
            <w:tcW w:w="2396" w:type="dxa"/>
            <w:gridSpan w:val="3"/>
            <w:tcBorders>
              <w:top w:val="single" w:sz="8" w:space="0" w:color="auto"/>
              <w:left w:val="nil"/>
              <w:bottom w:val="single" w:sz="8" w:space="0" w:color="auto"/>
              <w:right w:val="single" w:sz="8" w:space="0" w:color="auto"/>
            </w:tcBorders>
            <w:shd w:val="clear" w:color="auto" w:fill="B4C6E7"/>
            <w:tcMar>
              <w:top w:w="0" w:type="dxa"/>
              <w:left w:w="108" w:type="dxa"/>
              <w:bottom w:w="0" w:type="dxa"/>
              <w:right w:w="108" w:type="dxa"/>
            </w:tcMar>
          </w:tcPr>
          <w:p w:rsidR="0063212D" w:rsidRDefault="0063212D">
            <w:pPr>
              <w:jc w:val="center"/>
              <w:rPr>
                <w:b/>
                <w:bCs/>
                <w:sz w:val="18"/>
                <w:szCs w:val="18"/>
              </w:rPr>
            </w:pPr>
          </w:p>
          <w:p w:rsidR="0063212D" w:rsidRDefault="0063212D">
            <w:pPr>
              <w:jc w:val="center"/>
              <w:rPr>
                <w:b/>
                <w:bCs/>
                <w:sz w:val="18"/>
                <w:szCs w:val="18"/>
              </w:rPr>
            </w:pPr>
            <w:r>
              <w:rPr>
                <w:b/>
                <w:bCs/>
                <w:sz w:val="18"/>
                <w:szCs w:val="18"/>
              </w:rPr>
              <w:t>TELEFÓNICAS</w:t>
            </w:r>
          </w:p>
        </w:tc>
        <w:tc>
          <w:tcPr>
            <w:tcW w:w="2250" w:type="dxa"/>
            <w:gridSpan w:val="3"/>
            <w:tcBorders>
              <w:top w:val="single" w:sz="8" w:space="0" w:color="auto"/>
              <w:left w:val="nil"/>
              <w:bottom w:val="single" w:sz="8" w:space="0" w:color="auto"/>
              <w:right w:val="single" w:sz="8" w:space="0" w:color="auto"/>
            </w:tcBorders>
            <w:shd w:val="clear" w:color="auto" w:fill="B4C6E7"/>
            <w:tcMar>
              <w:top w:w="0" w:type="dxa"/>
              <w:left w:w="108" w:type="dxa"/>
              <w:bottom w:w="0" w:type="dxa"/>
              <w:right w:w="108" w:type="dxa"/>
            </w:tcMar>
          </w:tcPr>
          <w:p w:rsidR="0063212D" w:rsidRDefault="0063212D">
            <w:pPr>
              <w:jc w:val="center"/>
              <w:rPr>
                <w:b/>
                <w:bCs/>
                <w:sz w:val="18"/>
                <w:szCs w:val="18"/>
              </w:rPr>
            </w:pPr>
          </w:p>
          <w:p w:rsidR="0063212D" w:rsidRDefault="0063212D">
            <w:pPr>
              <w:jc w:val="center"/>
              <w:rPr>
                <w:b/>
                <w:bCs/>
                <w:sz w:val="18"/>
                <w:szCs w:val="18"/>
              </w:rPr>
            </w:pPr>
            <w:r>
              <w:rPr>
                <w:b/>
                <w:bCs/>
                <w:sz w:val="18"/>
                <w:szCs w:val="18"/>
              </w:rPr>
              <w:t>DIRECTAS</w:t>
            </w:r>
          </w:p>
          <w:p w:rsidR="0063212D" w:rsidRDefault="0063212D">
            <w:pPr>
              <w:jc w:val="center"/>
              <w:rPr>
                <w:b/>
                <w:bCs/>
                <w:sz w:val="18"/>
                <w:szCs w:val="18"/>
              </w:rPr>
            </w:pPr>
            <w:r>
              <w:rPr>
                <w:b/>
                <w:bCs/>
                <w:sz w:val="18"/>
                <w:szCs w:val="18"/>
              </w:rPr>
              <w:t>(MOSTRADOR)</w:t>
            </w:r>
          </w:p>
        </w:tc>
      </w:tr>
      <w:tr w:rsidR="0063212D" w:rsidTr="00A40F8E">
        <w:trPr>
          <w:jc w:val="center"/>
        </w:trPr>
        <w:tc>
          <w:tcPr>
            <w:tcW w:w="1511" w:type="dxa"/>
            <w:vMerge w:val="restart"/>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63212D" w:rsidRDefault="0063212D">
            <w:pPr>
              <w:rPr>
                <w:b/>
                <w:bCs/>
                <w:sz w:val="18"/>
                <w:szCs w:val="18"/>
              </w:rPr>
            </w:pPr>
          </w:p>
          <w:p w:rsidR="0063212D" w:rsidRDefault="0063212D">
            <w:pPr>
              <w:rPr>
                <w:b/>
                <w:bCs/>
                <w:sz w:val="18"/>
                <w:szCs w:val="18"/>
              </w:rPr>
            </w:pPr>
          </w:p>
        </w:tc>
        <w:tc>
          <w:tcPr>
            <w:tcW w:w="9664" w:type="dxa"/>
            <w:gridSpan w:val="12"/>
            <w:tcBorders>
              <w:top w:val="nil"/>
              <w:left w:val="nil"/>
              <w:bottom w:val="single" w:sz="8" w:space="0" w:color="auto"/>
              <w:right w:val="single" w:sz="8" w:space="0" w:color="auto"/>
            </w:tcBorders>
            <w:shd w:val="clear" w:color="auto" w:fill="E0E0E0"/>
            <w:tcMar>
              <w:top w:w="0" w:type="dxa"/>
              <w:left w:w="108" w:type="dxa"/>
              <w:bottom w:w="0" w:type="dxa"/>
              <w:right w:w="108" w:type="dxa"/>
            </w:tcMar>
          </w:tcPr>
          <w:p w:rsidR="0063212D" w:rsidRDefault="0063212D">
            <w:pPr>
              <w:jc w:val="center"/>
              <w:rPr>
                <w:b/>
                <w:bCs/>
                <w:sz w:val="18"/>
                <w:szCs w:val="18"/>
              </w:rPr>
            </w:pPr>
            <w:r>
              <w:rPr>
                <w:b/>
                <w:bCs/>
                <w:sz w:val="18"/>
                <w:szCs w:val="18"/>
              </w:rPr>
              <w:t>NIVEL DE COMPEJIDAD</w:t>
            </w:r>
          </w:p>
          <w:p w:rsidR="0063212D" w:rsidRDefault="0063212D">
            <w:pPr>
              <w:jc w:val="center"/>
              <w:rPr>
                <w:b/>
                <w:bCs/>
                <w:sz w:val="18"/>
                <w:szCs w:val="18"/>
              </w:rPr>
            </w:pPr>
          </w:p>
        </w:tc>
      </w:tr>
      <w:tr w:rsidR="0063212D" w:rsidTr="00A40F8E">
        <w:trPr>
          <w:jc w:val="center"/>
        </w:trPr>
        <w:tc>
          <w:tcPr>
            <w:tcW w:w="0" w:type="auto"/>
            <w:vMerge/>
            <w:tcBorders>
              <w:top w:val="nil"/>
              <w:left w:val="single" w:sz="8" w:space="0" w:color="auto"/>
              <w:bottom w:val="single" w:sz="8" w:space="0" w:color="auto"/>
              <w:right w:val="single" w:sz="8" w:space="0" w:color="auto"/>
            </w:tcBorders>
            <w:shd w:val="clear" w:color="auto" w:fill="C0C0C0"/>
            <w:vAlign w:val="center"/>
            <w:hideMark/>
          </w:tcPr>
          <w:p w:rsidR="0063212D" w:rsidRPr="0063212D" w:rsidRDefault="0063212D">
            <w:pPr>
              <w:rPr>
                <w:rFonts w:ascii="Trebuchet MS" w:eastAsia="Calibri" w:hAnsi="Trebuchet MS" w:cs="Calibri"/>
                <w:b/>
                <w:bCs/>
                <w:color w:val="000000"/>
                <w:sz w:val="18"/>
                <w:szCs w:val="18"/>
                <w:lang w:eastAsia="en-US"/>
              </w:rPr>
            </w:pPr>
          </w:p>
        </w:tc>
        <w:tc>
          <w:tcPr>
            <w:tcW w:w="70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sz w:val="18"/>
                <w:szCs w:val="18"/>
              </w:rPr>
            </w:pPr>
            <w:r>
              <w:rPr>
                <w:b/>
                <w:bCs/>
                <w:sz w:val="18"/>
                <w:szCs w:val="18"/>
              </w:rPr>
              <w:t>Bajo</w:t>
            </w:r>
          </w:p>
        </w:tc>
        <w:tc>
          <w:tcPr>
            <w:tcW w:w="1008"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sz w:val="18"/>
                <w:szCs w:val="18"/>
              </w:rPr>
            </w:pPr>
            <w:r>
              <w:rPr>
                <w:b/>
                <w:bCs/>
                <w:sz w:val="18"/>
                <w:szCs w:val="18"/>
              </w:rPr>
              <w:t>Medio</w:t>
            </w:r>
          </w:p>
        </w:tc>
        <w:tc>
          <w:tcPr>
            <w:tcW w:w="683"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sz w:val="18"/>
                <w:szCs w:val="18"/>
              </w:rPr>
            </w:pPr>
            <w:r>
              <w:rPr>
                <w:b/>
                <w:bCs/>
                <w:sz w:val="18"/>
                <w:szCs w:val="18"/>
              </w:rPr>
              <w:t>Alto</w:t>
            </w:r>
          </w:p>
        </w:tc>
        <w:tc>
          <w:tcPr>
            <w:tcW w:w="766"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sz w:val="18"/>
                <w:szCs w:val="18"/>
              </w:rPr>
            </w:pPr>
            <w:r>
              <w:rPr>
                <w:b/>
                <w:bCs/>
                <w:sz w:val="18"/>
                <w:szCs w:val="18"/>
              </w:rPr>
              <w:t>Bajo</w:t>
            </w:r>
          </w:p>
        </w:tc>
        <w:tc>
          <w:tcPr>
            <w:tcW w:w="93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sz w:val="18"/>
                <w:szCs w:val="18"/>
              </w:rPr>
            </w:pPr>
            <w:r>
              <w:rPr>
                <w:b/>
                <w:bCs/>
                <w:sz w:val="18"/>
                <w:szCs w:val="18"/>
              </w:rPr>
              <w:t>Medio</w:t>
            </w:r>
          </w:p>
        </w:tc>
        <w:tc>
          <w:tcPr>
            <w:tcW w:w="931"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sz w:val="18"/>
                <w:szCs w:val="18"/>
              </w:rPr>
            </w:pPr>
            <w:r>
              <w:rPr>
                <w:b/>
                <w:bCs/>
                <w:sz w:val="18"/>
                <w:szCs w:val="18"/>
              </w:rPr>
              <w:t>Alto</w:t>
            </w:r>
          </w:p>
        </w:tc>
        <w:tc>
          <w:tcPr>
            <w:tcW w:w="72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sz w:val="18"/>
                <w:szCs w:val="18"/>
              </w:rPr>
            </w:pPr>
            <w:r>
              <w:rPr>
                <w:b/>
                <w:bCs/>
                <w:sz w:val="18"/>
                <w:szCs w:val="18"/>
              </w:rPr>
              <w:t>Bajo</w:t>
            </w:r>
          </w:p>
        </w:tc>
        <w:tc>
          <w:tcPr>
            <w:tcW w:w="90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sz w:val="18"/>
                <w:szCs w:val="18"/>
              </w:rPr>
            </w:pPr>
            <w:r>
              <w:rPr>
                <w:b/>
                <w:bCs/>
                <w:sz w:val="18"/>
                <w:szCs w:val="18"/>
              </w:rPr>
              <w:t>Medio</w:t>
            </w:r>
          </w:p>
        </w:tc>
        <w:tc>
          <w:tcPr>
            <w:tcW w:w="776"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sz w:val="18"/>
                <w:szCs w:val="18"/>
              </w:rPr>
            </w:pPr>
            <w:r>
              <w:rPr>
                <w:b/>
                <w:bCs/>
                <w:sz w:val="18"/>
                <w:szCs w:val="18"/>
              </w:rPr>
              <w:t>Alto</w:t>
            </w:r>
          </w:p>
        </w:tc>
        <w:tc>
          <w:tcPr>
            <w:tcW w:w="72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sz w:val="18"/>
                <w:szCs w:val="18"/>
              </w:rPr>
            </w:pPr>
            <w:r>
              <w:rPr>
                <w:b/>
                <w:bCs/>
                <w:sz w:val="18"/>
                <w:szCs w:val="18"/>
              </w:rPr>
              <w:t>Bajo</w:t>
            </w:r>
          </w:p>
        </w:tc>
        <w:tc>
          <w:tcPr>
            <w:tcW w:w="819"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sz w:val="18"/>
                <w:szCs w:val="18"/>
              </w:rPr>
            </w:pPr>
            <w:r>
              <w:rPr>
                <w:b/>
                <w:bCs/>
                <w:sz w:val="18"/>
                <w:szCs w:val="18"/>
              </w:rPr>
              <w:t>Medio</w:t>
            </w:r>
          </w:p>
        </w:tc>
        <w:tc>
          <w:tcPr>
            <w:tcW w:w="711"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sz w:val="18"/>
                <w:szCs w:val="18"/>
              </w:rPr>
            </w:pPr>
            <w:r>
              <w:rPr>
                <w:b/>
                <w:bCs/>
                <w:sz w:val="18"/>
                <w:szCs w:val="18"/>
              </w:rPr>
              <w:t>Alto</w:t>
            </w:r>
          </w:p>
        </w:tc>
      </w:tr>
      <w:tr w:rsidR="0063212D" w:rsidTr="00A40F8E">
        <w:trPr>
          <w:trHeight w:val="264"/>
          <w:jc w:val="center"/>
        </w:trPr>
        <w:tc>
          <w:tcPr>
            <w:tcW w:w="1511" w:type="dxa"/>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sz w:val="18"/>
                <w:szCs w:val="18"/>
              </w:rPr>
            </w:pPr>
            <w:r>
              <w:rPr>
                <w:sz w:val="18"/>
                <w:szCs w:val="18"/>
              </w:rPr>
              <w:t xml:space="preserve">I </w:t>
            </w:r>
          </w:p>
        </w:tc>
        <w:tc>
          <w:tcPr>
            <w:tcW w:w="70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rPr>
            </w:pPr>
            <w:r>
              <w:rPr>
                <w:b/>
                <w:bCs/>
              </w:rPr>
              <w:t>5</w:t>
            </w:r>
          </w:p>
        </w:tc>
        <w:tc>
          <w:tcPr>
            <w:tcW w:w="1008"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rFonts w:ascii="Trebuchet MS" w:hAnsi="Trebuchet MS" w:cs="Calibri"/>
                <w:b/>
                <w:bCs/>
                <w:color w:val="000000"/>
                <w:lang w:eastAsia="en-US"/>
              </w:rPr>
            </w:pPr>
            <w:r>
              <w:rPr>
                <w:b/>
                <w:bCs/>
              </w:rPr>
              <w:t>40</w:t>
            </w:r>
          </w:p>
        </w:tc>
        <w:tc>
          <w:tcPr>
            <w:tcW w:w="683"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rPr>
            </w:pPr>
            <w:r>
              <w:rPr>
                <w:b/>
                <w:bCs/>
              </w:rPr>
              <w:t>47</w:t>
            </w:r>
          </w:p>
        </w:tc>
        <w:tc>
          <w:tcPr>
            <w:tcW w:w="766"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rPr>
            </w:pPr>
            <w:r>
              <w:rPr>
                <w:b/>
                <w:bCs/>
              </w:rPr>
              <w:t>39</w:t>
            </w:r>
          </w:p>
        </w:tc>
        <w:tc>
          <w:tcPr>
            <w:tcW w:w="93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rPr>
            </w:pPr>
            <w:r>
              <w:rPr>
                <w:b/>
                <w:bCs/>
              </w:rPr>
              <w:t>65</w:t>
            </w:r>
          </w:p>
        </w:tc>
        <w:tc>
          <w:tcPr>
            <w:tcW w:w="931"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rPr>
            </w:pPr>
            <w:r>
              <w:rPr>
                <w:b/>
                <w:bCs/>
              </w:rPr>
              <w:t>67</w:t>
            </w:r>
          </w:p>
        </w:tc>
        <w:tc>
          <w:tcPr>
            <w:tcW w:w="72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rPr>
            </w:pPr>
            <w:r>
              <w:rPr>
                <w:b/>
                <w:bCs/>
              </w:rPr>
              <w:t>146</w:t>
            </w:r>
          </w:p>
        </w:tc>
        <w:tc>
          <w:tcPr>
            <w:tcW w:w="90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rPr>
            </w:pPr>
            <w:r>
              <w:rPr>
                <w:b/>
                <w:bCs/>
              </w:rPr>
              <w:t>344</w:t>
            </w:r>
          </w:p>
        </w:tc>
        <w:tc>
          <w:tcPr>
            <w:tcW w:w="776"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rPr>
            </w:pPr>
            <w:r>
              <w:rPr>
                <w:b/>
                <w:bCs/>
              </w:rPr>
              <w:t>80</w:t>
            </w:r>
          </w:p>
        </w:tc>
        <w:tc>
          <w:tcPr>
            <w:tcW w:w="72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rPr>
            </w:pPr>
            <w:r>
              <w:rPr>
                <w:b/>
                <w:bCs/>
              </w:rPr>
              <w:t>9</w:t>
            </w:r>
          </w:p>
        </w:tc>
        <w:tc>
          <w:tcPr>
            <w:tcW w:w="819"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rPr>
            </w:pPr>
            <w:r>
              <w:rPr>
                <w:b/>
                <w:bCs/>
              </w:rPr>
              <w:t>41</w:t>
            </w:r>
          </w:p>
        </w:tc>
        <w:tc>
          <w:tcPr>
            <w:tcW w:w="711"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rPr>
            </w:pPr>
            <w:r>
              <w:rPr>
                <w:b/>
                <w:bCs/>
              </w:rPr>
              <w:t>17</w:t>
            </w:r>
          </w:p>
        </w:tc>
      </w:tr>
      <w:tr w:rsidR="0063212D" w:rsidTr="00A40F8E">
        <w:trPr>
          <w:jc w:val="center"/>
        </w:trPr>
        <w:tc>
          <w:tcPr>
            <w:tcW w:w="1511" w:type="dxa"/>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sz w:val="18"/>
                <w:szCs w:val="18"/>
              </w:rPr>
            </w:pPr>
            <w:r>
              <w:rPr>
                <w:sz w:val="18"/>
                <w:szCs w:val="18"/>
              </w:rPr>
              <w:t xml:space="preserve">II </w:t>
            </w:r>
          </w:p>
        </w:tc>
        <w:tc>
          <w:tcPr>
            <w:tcW w:w="70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rPr>
            </w:pPr>
            <w:r>
              <w:rPr>
                <w:b/>
                <w:bCs/>
              </w:rPr>
              <w:t>2</w:t>
            </w:r>
          </w:p>
        </w:tc>
        <w:tc>
          <w:tcPr>
            <w:tcW w:w="1008"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rFonts w:ascii="Trebuchet MS" w:hAnsi="Trebuchet MS" w:cs="Calibri"/>
                <w:b/>
                <w:bCs/>
                <w:color w:val="000000"/>
                <w:lang w:eastAsia="en-US"/>
              </w:rPr>
            </w:pPr>
            <w:r>
              <w:rPr>
                <w:b/>
                <w:bCs/>
              </w:rPr>
              <w:t>18</w:t>
            </w:r>
          </w:p>
        </w:tc>
        <w:tc>
          <w:tcPr>
            <w:tcW w:w="683"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rPr>
            </w:pPr>
            <w:r>
              <w:rPr>
                <w:b/>
                <w:bCs/>
              </w:rPr>
              <w:t>112</w:t>
            </w:r>
          </w:p>
        </w:tc>
        <w:tc>
          <w:tcPr>
            <w:tcW w:w="766"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rPr>
            </w:pPr>
            <w:r>
              <w:rPr>
                <w:b/>
                <w:bCs/>
              </w:rPr>
              <w:t>16</w:t>
            </w:r>
          </w:p>
        </w:tc>
        <w:tc>
          <w:tcPr>
            <w:tcW w:w="93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rPr>
            </w:pPr>
            <w:r>
              <w:rPr>
                <w:b/>
                <w:bCs/>
              </w:rPr>
              <w:t>49</w:t>
            </w:r>
          </w:p>
        </w:tc>
        <w:tc>
          <w:tcPr>
            <w:tcW w:w="931"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rPr>
            </w:pPr>
            <w:r>
              <w:rPr>
                <w:b/>
                <w:bCs/>
              </w:rPr>
              <w:t>107</w:t>
            </w:r>
          </w:p>
        </w:tc>
        <w:tc>
          <w:tcPr>
            <w:tcW w:w="72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rPr>
            </w:pPr>
            <w:r>
              <w:rPr>
                <w:b/>
                <w:bCs/>
              </w:rPr>
              <w:t>176</w:t>
            </w:r>
          </w:p>
        </w:tc>
        <w:tc>
          <w:tcPr>
            <w:tcW w:w="90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rPr>
            </w:pPr>
            <w:r>
              <w:rPr>
                <w:b/>
                <w:bCs/>
              </w:rPr>
              <w:t>449</w:t>
            </w:r>
          </w:p>
        </w:tc>
        <w:tc>
          <w:tcPr>
            <w:tcW w:w="776"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rPr>
            </w:pPr>
            <w:r>
              <w:rPr>
                <w:b/>
                <w:bCs/>
              </w:rPr>
              <w:t>98</w:t>
            </w:r>
          </w:p>
        </w:tc>
        <w:tc>
          <w:tcPr>
            <w:tcW w:w="72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rPr>
            </w:pPr>
            <w:r>
              <w:rPr>
                <w:b/>
                <w:bCs/>
              </w:rPr>
              <w:t>6</w:t>
            </w:r>
          </w:p>
        </w:tc>
        <w:tc>
          <w:tcPr>
            <w:tcW w:w="819"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rPr>
            </w:pPr>
            <w:r>
              <w:rPr>
                <w:b/>
                <w:bCs/>
              </w:rPr>
              <w:t>78</w:t>
            </w:r>
          </w:p>
        </w:tc>
        <w:tc>
          <w:tcPr>
            <w:tcW w:w="711"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rPr>
            </w:pPr>
            <w:r>
              <w:rPr>
                <w:b/>
                <w:bCs/>
              </w:rPr>
              <w:t>31</w:t>
            </w:r>
          </w:p>
        </w:tc>
      </w:tr>
      <w:tr w:rsidR="0063212D" w:rsidTr="00A40F8E">
        <w:trPr>
          <w:jc w:val="center"/>
        </w:trPr>
        <w:tc>
          <w:tcPr>
            <w:tcW w:w="1511" w:type="dxa"/>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sz w:val="18"/>
                <w:szCs w:val="18"/>
              </w:rPr>
            </w:pPr>
            <w:r>
              <w:rPr>
                <w:sz w:val="18"/>
                <w:szCs w:val="18"/>
              </w:rPr>
              <w:t xml:space="preserve">III </w:t>
            </w:r>
          </w:p>
        </w:tc>
        <w:tc>
          <w:tcPr>
            <w:tcW w:w="70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rPr>
            </w:pPr>
            <w:r>
              <w:rPr>
                <w:b/>
                <w:bCs/>
              </w:rPr>
              <w:t>2</w:t>
            </w:r>
          </w:p>
        </w:tc>
        <w:tc>
          <w:tcPr>
            <w:tcW w:w="1008"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rFonts w:ascii="Trebuchet MS" w:hAnsi="Trebuchet MS" w:cs="Calibri"/>
                <w:b/>
                <w:bCs/>
                <w:color w:val="000000"/>
                <w:lang w:eastAsia="en-US"/>
              </w:rPr>
            </w:pPr>
            <w:r>
              <w:rPr>
                <w:b/>
                <w:bCs/>
              </w:rPr>
              <w:t>178</w:t>
            </w:r>
          </w:p>
        </w:tc>
        <w:tc>
          <w:tcPr>
            <w:tcW w:w="683"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rsidP="00A40F8E">
            <w:pPr>
              <w:jc w:val="right"/>
              <w:rPr>
                <w:b/>
                <w:bCs/>
              </w:rPr>
            </w:pPr>
            <w:r>
              <w:rPr>
                <w:b/>
                <w:bCs/>
              </w:rPr>
              <w:t>260</w:t>
            </w:r>
          </w:p>
        </w:tc>
        <w:tc>
          <w:tcPr>
            <w:tcW w:w="766"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rPr>
            </w:pPr>
            <w:r>
              <w:rPr>
                <w:b/>
                <w:bCs/>
              </w:rPr>
              <w:t>40</w:t>
            </w:r>
          </w:p>
        </w:tc>
        <w:tc>
          <w:tcPr>
            <w:tcW w:w="93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rPr>
            </w:pPr>
            <w:r>
              <w:rPr>
                <w:b/>
                <w:bCs/>
              </w:rPr>
              <w:t>77</w:t>
            </w:r>
          </w:p>
        </w:tc>
        <w:tc>
          <w:tcPr>
            <w:tcW w:w="931"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rPr>
            </w:pPr>
            <w:r>
              <w:rPr>
                <w:b/>
                <w:bCs/>
              </w:rPr>
              <w:t>101</w:t>
            </w:r>
          </w:p>
        </w:tc>
        <w:tc>
          <w:tcPr>
            <w:tcW w:w="72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rPr>
            </w:pPr>
            <w:r>
              <w:rPr>
                <w:b/>
                <w:bCs/>
              </w:rPr>
              <w:t>164</w:t>
            </w:r>
          </w:p>
        </w:tc>
        <w:tc>
          <w:tcPr>
            <w:tcW w:w="90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rPr>
            </w:pPr>
            <w:r>
              <w:rPr>
                <w:b/>
                <w:bCs/>
              </w:rPr>
              <w:t>325</w:t>
            </w:r>
          </w:p>
        </w:tc>
        <w:tc>
          <w:tcPr>
            <w:tcW w:w="776"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rPr>
            </w:pPr>
            <w:r>
              <w:rPr>
                <w:b/>
                <w:bCs/>
              </w:rPr>
              <w:t>109</w:t>
            </w:r>
          </w:p>
        </w:tc>
        <w:tc>
          <w:tcPr>
            <w:tcW w:w="72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rPr>
            </w:pPr>
            <w:r>
              <w:rPr>
                <w:b/>
                <w:bCs/>
              </w:rPr>
              <w:t>11</w:t>
            </w:r>
          </w:p>
        </w:tc>
        <w:tc>
          <w:tcPr>
            <w:tcW w:w="819"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rPr>
            </w:pPr>
            <w:r>
              <w:rPr>
                <w:b/>
                <w:bCs/>
              </w:rPr>
              <w:t>36</w:t>
            </w:r>
          </w:p>
        </w:tc>
        <w:tc>
          <w:tcPr>
            <w:tcW w:w="711"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rPr>
            </w:pPr>
            <w:r>
              <w:rPr>
                <w:b/>
                <w:bCs/>
              </w:rPr>
              <w:t>51</w:t>
            </w:r>
          </w:p>
        </w:tc>
      </w:tr>
      <w:tr w:rsidR="0063212D" w:rsidTr="00A40F8E">
        <w:trPr>
          <w:jc w:val="center"/>
        </w:trPr>
        <w:tc>
          <w:tcPr>
            <w:tcW w:w="1511" w:type="dxa"/>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sz w:val="18"/>
                <w:szCs w:val="18"/>
              </w:rPr>
            </w:pPr>
            <w:r>
              <w:rPr>
                <w:sz w:val="18"/>
                <w:szCs w:val="18"/>
              </w:rPr>
              <w:t xml:space="preserve">IV </w:t>
            </w:r>
          </w:p>
        </w:tc>
        <w:tc>
          <w:tcPr>
            <w:tcW w:w="70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rPr>
            </w:pPr>
            <w:r>
              <w:rPr>
                <w:b/>
                <w:bCs/>
              </w:rPr>
              <w:t>12</w:t>
            </w:r>
          </w:p>
        </w:tc>
        <w:tc>
          <w:tcPr>
            <w:tcW w:w="1008"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rFonts w:ascii="Trebuchet MS" w:hAnsi="Trebuchet MS" w:cs="Calibri"/>
                <w:b/>
                <w:bCs/>
                <w:color w:val="000000"/>
                <w:lang w:eastAsia="en-US"/>
              </w:rPr>
            </w:pPr>
            <w:r>
              <w:rPr>
                <w:b/>
                <w:bCs/>
              </w:rPr>
              <w:t>28</w:t>
            </w:r>
          </w:p>
        </w:tc>
        <w:tc>
          <w:tcPr>
            <w:tcW w:w="683"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rPr>
            </w:pPr>
            <w:r>
              <w:rPr>
                <w:b/>
                <w:bCs/>
              </w:rPr>
              <w:t>161</w:t>
            </w:r>
          </w:p>
        </w:tc>
        <w:tc>
          <w:tcPr>
            <w:tcW w:w="766"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rPr>
            </w:pPr>
            <w:r>
              <w:rPr>
                <w:b/>
                <w:bCs/>
              </w:rPr>
              <w:t>8</w:t>
            </w:r>
          </w:p>
        </w:tc>
        <w:tc>
          <w:tcPr>
            <w:tcW w:w="93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rPr>
            </w:pPr>
            <w:r>
              <w:rPr>
                <w:b/>
                <w:bCs/>
              </w:rPr>
              <w:t>75</w:t>
            </w:r>
          </w:p>
        </w:tc>
        <w:tc>
          <w:tcPr>
            <w:tcW w:w="931"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rPr>
            </w:pPr>
            <w:r>
              <w:rPr>
                <w:b/>
                <w:bCs/>
              </w:rPr>
              <w:t>87</w:t>
            </w:r>
          </w:p>
        </w:tc>
        <w:tc>
          <w:tcPr>
            <w:tcW w:w="72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rPr>
            </w:pPr>
            <w:r>
              <w:rPr>
                <w:b/>
                <w:bCs/>
              </w:rPr>
              <w:t>136</w:t>
            </w:r>
          </w:p>
        </w:tc>
        <w:tc>
          <w:tcPr>
            <w:tcW w:w="90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rPr>
            </w:pPr>
            <w:r>
              <w:rPr>
                <w:b/>
                <w:bCs/>
              </w:rPr>
              <w:t>351</w:t>
            </w:r>
          </w:p>
        </w:tc>
        <w:tc>
          <w:tcPr>
            <w:tcW w:w="776"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rPr>
            </w:pPr>
            <w:r>
              <w:rPr>
                <w:b/>
                <w:bCs/>
              </w:rPr>
              <w:t>91</w:t>
            </w:r>
          </w:p>
        </w:tc>
        <w:tc>
          <w:tcPr>
            <w:tcW w:w="72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rPr>
            </w:pPr>
            <w:r>
              <w:rPr>
                <w:b/>
                <w:bCs/>
              </w:rPr>
              <w:t>7</w:t>
            </w:r>
          </w:p>
        </w:tc>
        <w:tc>
          <w:tcPr>
            <w:tcW w:w="819"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rPr>
            </w:pPr>
            <w:r>
              <w:rPr>
                <w:b/>
                <w:bCs/>
              </w:rPr>
              <w:t>42</w:t>
            </w:r>
          </w:p>
        </w:tc>
        <w:tc>
          <w:tcPr>
            <w:tcW w:w="711"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rPr>
            </w:pPr>
            <w:r>
              <w:rPr>
                <w:b/>
                <w:bCs/>
              </w:rPr>
              <w:t>17</w:t>
            </w:r>
          </w:p>
        </w:tc>
      </w:tr>
      <w:tr w:rsidR="0063212D" w:rsidTr="00A40F8E">
        <w:trPr>
          <w:jc w:val="center"/>
        </w:trPr>
        <w:tc>
          <w:tcPr>
            <w:tcW w:w="1511" w:type="dxa"/>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63212D" w:rsidRDefault="0063212D">
            <w:pPr>
              <w:rPr>
                <w:b/>
                <w:bCs/>
                <w:sz w:val="18"/>
                <w:szCs w:val="18"/>
              </w:rPr>
            </w:pPr>
          </w:p>
          <w:p w:rsidR="0063212D" w:rsidRDefault="0063212D">
            <w:pPr>
              <w:jc w:val="center"/>
              <w:rPr>
                <w:b/>
                <w:bCs/>
                <w:sz w:val="18"/>
                <w:szCs w:val="18"/>
              </w:rPr>
            </w:pPr>
            <w:r>
              <w:rPr>
                <w:b/>
                <w:bCs/>
                <w:sz w:val="18"/>
                <w:szCs w:val="18"/>
              </w:rPr>
              <w:t xml:space="preserve">SUB-TOTALES </w:t>
            </w:r>
          </w:p>
        </w:tc>
        <w:tc>
          <w:tcPr>
            <w:tcW w:w="70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sz w:val="18"/>
                <w:szCs w:val="18"/>
              </w:rPr>
            </w:pPr>
            <w:r>
              <w:rPr>
                <w:b/>
                <w:bCs/>
                <w:sz w:val="18"/>
                <w:szCs w:val="18"/>
              </w:rPr>
              <w:t>21</w:t>
            </w:r>
          </w:p>
        </w:tc>
        <w:tc>
          <w:tcPr>
            <w:tcW w:w="1008"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rFonts w:ascii="Trebuchet MS" w:hAnsi="Trebuchet MS" w:cs="Calibri"/>
                <w:b/>
                <w:bCs/>
                <w:color w:val="000000"/>
                <w:sz w:val="18"/>
                <w:szCs w:val="18"/>
                <w:lang w:eastAsia="en-US"/>
              </w:rPr>
            </w:pPr>
            <w:r>
              <w:rPr>
                <w:b/>
                <w:bCs/>
                <w:sz w:val="18"/>
                <w:szCs w:val="18"/>
              </w:rPr>
              <w:t>264</w:t>
            </w:r>
          </w:p>
        </w:tc>
        <w:tc>
          <w:tcPr>
            <w:tcW w:w="683"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sz w:val="18"/>
                <w:szCs w:val="18"/>
              </w:rPr>
            </w:pPr>
            <w:r>
              <w:rPr>
                <w:b/>
                <w:bCs/>
                <w:sz w:val="18"/>
                <w:szCs w:val="18"/>
              </w:rPr>
              <w:t>580</w:t>
            </w:r>
          </w:p>
        </w:tc>
        <w:tc>
          <w:tcPr>
            <w:tcW w:w="766"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sz w:val="18"/>
                <w:szCs w:val="18"/>
              </w:rPr>
            </w:pPr>
            <w:r>
              <w:rPr>
                <w:b/>
                <w:bCs/>
                <w:sz w:val="18"/>
                <w:szCs w:val="18"/>
              </w:rPr>
              <w:t>103</w:t>
            </w:r>
          </w:p>
        </w:tc>
        <w:tc>
          <w:tcPr>
            <w:tcW w:w="93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sz w:val="18"/>
                <w:szCs w:val="18"/>
              </w:rPr>
            </w:pPr>
            <w:r>
              <w:rPr>
                <w:b/>
                <w:bCs/>
                <w:sz w:val="18"/>
                <w:szCs w:val="18"/>
              </w:rPr>
              <w:t>266</w:t>
            </w:r>
          </w:p>
        </w:tc>
        <w:tc>
          <w:tcPr>
            <w:tcW w:w="931"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sz w:val="18"/>
                <w:szCs w:val="18"/>
              </w:rPr>
            </w:pPr>
            <w:r>
              <w:rPr>
                <w:b/>
                <w:bCs/>
                <w:sz w:val="18"/>
                <w:szCs w:val="18"/>
              </w:rPr>
              <w:t>362</w:t>
            </w:r>
          </w:p>
        </w:tc>
        <w:tc>
          <w:tcPr>
            <w:tcW w:w="72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sz w:val="18"/>
                <w:szCs w:val="18"/>
              </w:rPr>
            </w:pPr>
            <w:r>
              <w:rPr>
                <w:b/>
                <w:bCs/>
                <w:sz w:val="18"/>
                <w:szCs w:val="18"/>
              </w:rPr>
              <w:t>622</w:t>
            </w:r>
          </w:p>
        </w:tc>
        <w:tc>
          <w:tcPr>
            <w:tcW w:w="90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sz w:val="18"/>
                <w:szCs w:val="18"/>
              </w:rPr>
            </w:pPr>
            <w:r>
              <w:rPr>
                <w:b/>
                <w:bCs/>
                <w:sz w:val="18"/>
                <w:szCs w:val="18"/>
              </w:rPr>
              <w:t>1469</w:t>
            </w:r>
          </w:p>
        </w:tc>
        <w:tc>
          <w:tcPr>
            <w:tcW w:w="776"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sz w:val="18"/>
                <w:szCs w:val="18"/>
              </w:rPr>
            </w:pPr>
            <w:r>
              <w:rPr>
                <w:b/>
                <w:bCs/>
                <w:sz w:val="18"/>
                <w:szCs w:val="18"/>
              </w:rPr>
              <w:t>378</w:t>
            </w:r>
          </w:p>
        </w:tc>
        <w:tc>
          <w:tcPr>
            <w:tcW w:w="72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sz w:val="18"/>
                <w:szCs w:val="18"/>
              </w:rPr>
            </w:pPr>
            <w:r>
              <w:rPr>
                <w:b/>
                <w:bCs/>
                <w:sz w:val="18"/>
                <w:szCs w:val="18"/>
              </w:rPr>
              <w:t>33</w:t>
            </w:r>
          </w:p>
        </w:tc>
        <w:tc>
          <w:tcPr>
            <w:tcW w:w="819"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sz w:val="18"/>
                <w:szCs w:val="18"/>
              </w:rPr>
            </w:pPr>
            <w:r>
              <w:rPr>
                <w:b/>
                <w:bCs/>
                <w:sz w:val="18"/>
                <w:szCs w:val="18"/>
              </w:rPr>
              <w:t>197</w:t>
            </w:r>
          </w:p>
        </w:tc>
        <w:tc>
          <w:tcPr>
            <w:tcW w:w="711" w:type="dxa"/>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63212D" w:rsidRDefault="0063212D">
            <w:pPr>
              <w:jc w:val="center"/>
              <w:rPr>
                <w:b/>
                <w:bCs/>
                <w:sz w:val="18"/>
                <w:szCs w:val="18"/>
              </w:rPr>
            </w:pPr>
            <w:r>
              <w:rPr>
                <w:b/>
                <w:bCs/>
                <w:sz w:val="18"/>
                <w:szCs w:val="18"/>
              </w:rPr>
              <w:t>116</w:t>
            </w:r>
          </w:p>
        </w:tc>
      </w:tr>
      <w:tr w:rsidR="0063212D" w:rsidTr="00A40F8E">
        <w:trPr>
          <w:jc w:val="center"/>
        </w:trPr>
        <w:tc>
          <w:tcPr>
            <w:tcW w:w="1511"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63212D" w:rsidRDefault="0063212D">
            <w:pPr>
              <w:jc w:val="center"/>
              <w:rPr>
                <w:b/>
                <w:bCs/>
                <w:sz w:val="18"/>
                <w:szCs w:val="18"/>
              </w:rPr>
            </w:pPr>
            <w:r>
              <w:rPr>
                <w:b/>
                <w:bCs/>
                <w:sz w:val="18"/>
                <w:szCs w:val="18"/>
              </w:rPr>
              <w:t>TOTALES</w:t>
            </w:r>
          </w:p>
          <w:p w:rsidR="0063212D" w:rsidRDefault="0063212D">
            <w:pPr>
              <w:rPr>
                <w:b/>
                <w:bCs/>
                <w:sz w:val="18"/>
                <w:szCs w:val="18"/>
              </w:rPr>
            </w:pPr>
          </w:p>
        </w:tc>
        <w:tc>
          <w:tcPr>
            <w:tcW w:w="2391" w:type="dxa"/>
            <w:gridSpan w:val="3"/>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63212D" w:rsidRDefault="0063212D">
            <w:pPr>
              <w:jc w:val="center"/>
              <w:rPr>
                <w:b/>
                <w:bCs/>
                <w:sz w:val="18"/>
                <w:szCs w:val="18"/>
              </w:rPr>
            </w:pPr>
            <w:r>
              <w:rPr>
                <w:b/>
                <w:bCs/>
                <w:sz w:val="18"/>
                <w:szCs w:val="18"/>
              </w:rPr>
              <w:t>865</w:t>
            </w:r>
          </w:p>
        </w:tc>
        <w:tc>
          <w:tcPr>
            <w:tcW w:w="2627" w:type="dxa"/>
            <w:gridSpan w:val="3"/>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63212D" w:rsidRDefault="0063212D">
            <w:pPr>
              <w:jc w:val="center"/>
              <w:rPr>
                <w:b/>
                <w:bCs/>
                <w:sz w:val="18"/>
                <w:szCs w:val="18"/>
              </w:rPr>
            </w:pPr>
            <w:r>
              <w:rPr>
                <w:b/>
                <w:bCs/>
                <w:sz w:val="18"/>
                <w:szCs w:val="18"/>
              </w:rPr>
              <w:t>731</w:t>
            </w:r>
          </w:p>
        </w:tc>
        <w:tc>
          <w:tcPr>
            <w:tcW w:w="2396" w:type="dxa"/>
            <w:gridSpan w:val="3"/>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63212D" w:rsidRDefault="0063212D">
            <w:pPr>
              <w:jc w:val="center"/>
              <w:rPr>
                <w:b/>
                <w:bCs/>
                <w:sz w:val="18"/>
                <w:szCs w:val="18"/>
              </w:rPr>
            </w:pPr>
            <w:r>
              <w:rPr>
                <w:b/>
                <w:bCs/>
                <w:sz w:val="18"/>
                <w:szCs w:val="18"/>
              </w:rPr>
              <w:t>2469</w:t>
            </w:r>
          </w:p>
        </w:tc>
        <w:tc>
          <w:tcPr>
            <w:tcW w:w="2250" w:type="dxa"/>
            <w:gridSpan w:val="3"/>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63212D" w:rsidRDefault="0063212D">
            <w:pPr>
              <w:jc w:val="center"/>
              <w:rPr>
                <w:b/>
                <w:bCs/>
                <w:sz w:val="18"/>
                <w:szCs w:val="18"/>
              </w:rPr>
            </w:pPr>
            <w:r>
              <w:rPr>
                <w:b/>
                <w:bCs/>
                <w:sz w:val="18"/>
                <w:szCs w:val="18"/>
              </w:rPr>
              <w:t>346</w:t>
            </w:r>
          </w:p>
        </w:tc>
      </w:tr>
    </w:tbl>
    <w:p w:rsidR="0063212D" w:rsidRPr="0063212D" w:rsidRDefault="0063212D" w:rsidP="0063212D">
      <w:pPr>
        <w:rPr>
          <w:rFonts w:eastAsia="Calibri"/>
          <w:color w:val="000000"/>
        </w:rPr>
      </w:pPr>
    </w:p>
    <w:p w:rsidR="0063212D" w:rsidRDefault="0063212D" w:rsidP="0063212D">
      <w:pPr>
        <w:rPr>
          <w:rFonts w:ascii="Trebuchet MS" w:hAnsi="Trebuchet MS" w:cs="Calibri"/>
          <w:sz w:val="24"/>
          <w:szCs w:val="24"/>
          <w:lang w:val="es-CR" w:eastAsia="en-US"/>
        </w:rPr>
      </w:pPr>
    </w:p>
    <w:p w:rsidR="0063212D" w:rsidRDefault="0063212D" w:rsidP="0063212D"/>
    <w:p w:rsidR="0063212D" w:rsidRDefault="0063212D" w:rsidP="0063212D">
      <w:pPr>
        <w:rPr>
          <w:b/>
          <w:bCs/>
        </w:rPr>
      </w:pPr>
    </w:p>
    <w:p w:rsidR="0063212D" w:rsidRDefault="0063212D" w:rsidP="0063212D">
      <w:pPr>
        <w:numPr>
          <w:ilvl w:val="0"/>
          <w:numId w:val="6"/>
        </w:numPr>
        <w:autoSpaceDE/>
        <w:adjustRightInd/>
        <w:jc w:val="both"/>
        <w:textAlignment w:val="auto"/>
        <w:rPr>
          <w:b/>
          <w:bCs/>
          <w:sz w:val="26"/>
          <w:szCs w:val="26"/>
          <w:u w:val="single"/>
        </w:rPr>
      </w:pPr>
      <w:r>
        <w:rPr>
          <w:b/>
          <w:bCs/>
          <w:sz w:val="26"/>
          <w:szCs w:val="26"/>
          <w:u w:val="single"/>
        </w:rPr>
        <w:t>Actas de Corte Plena</w:t>
      </w:r>
    </w:p>
    <w:p w:rsidR="0063212D" w:rsidRPr="0063212D" w:rsidRDefault="0063212D" w:rsidP="0063212D">
      <w:pPr>
        <w:ind w:left="360"/>
        <w:jc w:val="both"/>
        <w:rPr>
          <w:rFonts w:eastAsia="Calibri"/>
          <w:b/>
          <w:bCs/>
          <w:sz w:val="26"/>
          <w:szCs w:val="26"/>
        </w:rPr>
      </w:pPr>
    </w:p>
    <w:p w:rsidR="0063212D" w:rsidRDefault="0063212D" w:rsidP="0063212D">
      <w:pPr>
        <w:ind w:left="360"/>
        <w:jc w:val="both"/>
        <w:rPr>
          <w:b/>
          <w:bCs/>
          <w:sz w:val="26"/>
          <w:szCs w:val="26"/>
        </w:rPr>
      </w:pPr>
    </w:p>
    <w:tbl>
      <w:tblPr>
        <w:tblW w:w="0" w:type="auto"/>
        <w:tblInd w:w="1334" w:type="dxa"/>
        <w:tblCellMar>
          <w:left w:w="0" w:type="dxa"/>
          <w:right w:w="0" w:type="dxa"/>
        </w:tblCellMar>
        <w:tblLook w:val="04A0" w:firstRow="1" w:lastRow="0" w:firstColumn="1" w:lastColumn="0" w:noHBand="0" w:noVBand="1"/>
      </w:tblPr>
      <w:tblGrid>
        <w:gridCol w:w="2342"/>
        <w:gridCol w:w="2409"/>
        <w:gridCol w:w="2389"/>
      </w:tblGrid>
      <w:tr w:rsidR="0063212D" w:rsidTr="0063212D">
        <w:tc>
          <w:tcPr>
            <w:tcW w:w="8643" w:type="dxa"/>
            <w:gridSpan w:val="3"/>
            <w:tcBorders>
              <w:top w:val="single" w:sz="8" w:space="0" w:color="auto"/>
              <w:left w:val="single" w:sz="12" w:space="0" w:color="000000"/>
              <w:bottom w:val="single" w:sz="8" w:space="0" w:color="000000"/>
              <w:right w:val="single" w:sz="12" w:space="0" w:color="000000"/>
            </w:tcBorders>
            <w:shd w:val="clear" w:color="auto" w:fill="99CCFF"/>
            <w:tcMar>
              <w:top w:w="0" w:type="dxa"/>
              <w:left w:w="70" w:type="dxa"/>
              <w:bottom w:w="0" w:type="dxa"/>
              <w:right w:w="70" w:type="dxa"/>
            </w:tcMar>
          </w:tcPr>
          <w:p w:rsidR="0063212D" w:rsidRDefault="0063212D">
            <w:pPr>
              <w:pStyle w:val="Ttulo3"/>
              <w:spacing w:line="276" w:lineRule="auto"/>
              <w:jc w:val="center"/>
              <w:rPr>
                <w:sz w:val="32"/>
                <w:szCs w:val="32"/>
              </w:rPr>
            </w:pPr>
            <w:r>
              <w:rPr>
                <w:sz w:val="32"/>
                <w:szCs w:val="32"/>
              </w:rPr>
              <w:t>CORTE PLENA- 2018</w:t>
            </w:r>
          </w:p>
          <w:p w:rsidR="0063212D" w:rsidRPr="0063212D" w:rsidRDefault="0063212D">
            <w:pPr>
              <w:spacing w:line="276" w:lineRule="auto"/>
              <w:rPr>
                <w:rFonts w:eastAsia="Calibri"/>
                <w:lang w:val="es-CR"/>
              </w:rPr>
            </w:pPr>
          </w:p>
        </w:tc>
      </w:tr>
      <w:tr w:rsidR="0063212D" w:rsidTr="0063212D">
        <w:tc>
          <w:tcPr>
            <w:tcW w:w="2881" w:type="dxa"/>
            <w:tcBorders>
              <w:top w:val="nil"/>
              <w:left w:val="single" w:sz="12" w:space="0" w:color="000000"/>
              <w:bottom w:val="single" w:sz="8" w:space="0" w:color="000000"/>
              <w:right w:val="single" w:sz="8" w:space="0" w:color="000000"/>
            </w:tcBorders>
            <w:shd w:val="clear" w:color="auto" w:fill="DEEDFF"/>
            <w:tcMar>
              <w:top w:w="0" w:type="dxa"/>
              <w:left w:w="70" w:type="dxa"/>
              <w:bottom w:w="0" w:type="dxa"/>
              <w:right w:w="70" w:type="dxa"/>
            </w:tcMar>
            <w:hideMark/>
          </w:tcPr>
          <w:p w:rsidR="0063212D" w:rsidRDefault="0063212D">
            <w:pPr>
              <w:pStyle w:val="Ttulo2"/>
              <w:spacing w:line="276" w:lineRule="auto"/>
              <w:jc w:val="center"/>
              <w:rPr>
                <w:sz w:val="28"/>
                <w:szCs w:val="28"/>
              </w:rPr>
            </w:pPr>
            <w:r>
              <w:t>TRIMESTRE</w:t>
            </w:r>
          </w:p>
        </w:tc>
        <w:tc>
          <w:tcPr>
            <w:tcW w:w="2881" w:type="dxa"/>
            <w:tcBorders>
              <w:top w:val="nil"/>
              <w:left w:val="nil"/>
              <w:bottom w:val="single" w:sz="8" w:space="0" w:color="000000"/>
              <w:right w:val="single" w:sz="8" w:space="0" w:color="000000"/>
            </w:tcBorders>
            <w:shd w:val="clear" w:color="auto" w:fill="DEEDFF"/>
            <w:tcMar>
              <w:top w:w="0" w:type="dxa"/>
              <w:left w:w="70" w:type="dxa"/>
              <w:bottom w:w="0" w:type="dxa"/>
              <w:right w:w="70" w:type="dxa"/>
            </w:tcMar>
            <w:hideMark/>
          </w:tcPr>
          <w:p w:rsidR="0063212D" w:rsidRDefault="0063212D">
            <w:pPr>
              <w:pStyle w:val="Ttulo2"/>
              <w:spacing w:line="276" w:lineRule="auto"/>
              <w:jc w:val="center"/>
            </w:pPr>
            <w:r>
              <w:t>SESIONES REALIZADAS</w:t>
            </w:r>
          </w:p>
        </w:tc>
        <w:tc>
          <w:tcPr>
            <w:tcW w:w="2881" w:type="dxa"/>
            <w:tcBorders>
              <w:top w:val="nil"/>
              <w:left w:val="nil"/>
              <w:bottom w:val="single" w:sz="8" w:space="0" w:color="000000"/>
              <w:right w:val="single" w:sz="12" w:space="0" w:color="000000"/>
            </w:tcBorders>
            <w:shd w:val="clear" w:color="auto" w:fill="DEEDFF"/>
            <w:tcMar>
              <w:top w:w="0" w:type="dxa"/>
              <w:left w:w="70" w:type="dxa"/>
              <w:bottom w:w="0" w:type="dxa"/>
              <w:right w:w="70" w:type="dxa"/>
            </w:tcMar>
            <w:hideMark/>
          </w:tcPr>
          <w:p w:rsidR="0063212D" w:rsidRDefault="0063212D">
            <w:pPr>
              <w:pStyle w:val="Ttulo3"/>
              <w:spacing w:line="276" w:lineRule="auto"/>
              <w:rPr>
                <w:sz w:val="24"/>
                <w:szCs w:val="24"/>
              </w:rPr>
            </w:pPr>
            <w:r>
              <w:rPr>
                <w:sz w:val="24"/>
                <w:szCs w:val="24"/>
              </w:rPr>
              <w:t>ACTAS APROBADAS</w:t>
            </w:r>
          </w:p>
        </w:tc>
      </w:tr>
      <w:tr w:rsidR="0063212D" w:rsidTr="0063212D">
        <w:tc>
          <w:tcPr>
            <w:tcW w:w="2881" w:type="dxa"/>
            <w:tcBorders>
              <w:top w:val="nil"/>
              <w:left w:val="single" w:sz="12" w:space="0" w:color="000000"/>
              <w:bottom w:val="single" w:sz="8" w:space="0" w:color="000000"/>
              <w:right w:val="single" w:sz="8" w:space="0" w:color="000000"/>
            </w:tcBorders>
            <w:tcMar>
              <w:top w:w="0" w:type="dxa"/>
              <w:left w:w="70" w:type="dxa"/>
              <w:bottom w:w="0" w:type="dxa"/>
              <w:right w:w="70" w:type="dxa"/>
            </w:tcMar>
            <w:hideMark/>
          </w:tcPr>
          <w:p w:rsidR="0063212D" w:rsidRPr="0063212D" w:rsidRDefault="0063212D">
            <w:pPr>
              <w:spacing w:line="276" w:lineRule="auto"/>
              <w:jc w:val="center"/>
              <w:rPr>
                <w:rFonts w:eastAsia="Calibri"/>
              </w:rPr>
            </w:pPr>
            <w:r>
              <w:t>ENERO-MARZO</w:t>
            </w:r>
          </w:p>
        </w:tc>
        <w:tc>
          <w:tcPr>
            <w:tcW w:w="2881" w:type="dxa"/>
            <w:tcBorders>
              <w:top w:val="nil"/>
              <w:left w:val="nil"/>
              <w:bottom w:val="single" w:sz="8" w:space="0" w:color="000000"/>
              <w:right w:val="single" w:sz="8" w:space="0" w:color="000000"/>
            </w:tcBorders>
            <w:tcMar>
              <w:top w:w="0" w:type="dxa"/>
              <w:left w:w="70" w:type="dxa"/>
              <w:bottom w:w="0" w:type="dxa"/>
              <w:right w:w="70" w:type="dxa"/>
            </w:tcMar>
            <w:hideMark/>
          </w:tcPr>
          <w:p w:rsidR="0063212D" w:rsidRDefault="0063212D">
            <w:pPr>
              <w:spacing w:line="276" w:lineRule="auto"/>
              <w:jc w:val="center"/>
              <w:rPr>
                <w:sz w:val="24"/>
                <w:szCs w:val="24"/>
              </w:rPr>
            </w:pPr>
            <w:r>
              <w:t>24</w:t>
            </w:r>
          </w:p>
        </w:tc>
        <w:tc>
          <w:tcPr>
            <w:tcW w:w="2881" w:type="dxa"/>
            <w:tcBorders>
              <w:top w:val="nil"/>
              <w:left w:val="nil"/>
              <w:bottom w:val="single" w:sz="8" w:space="0" w:color="000000"/>
              <w:right w:val="single" w:sz="12" w:space="0" w:color="000000"/>
            </w:tcBorders>
            <w:tcMar>
              <w:top w:w="0" w:type="dxa"/>
              <w:left w:w="70" w:type="dxa"/>
              <w:bottom w:w="0" w:type="dxa"/>
              <w:right w:w="70" w:type="dxa"/>
            </w:tcMar>
            <w:hideMark/>
          </w:tcPr>
          <w:p w:rsidR="0063212D" w:rsidRDefault="0063212D">
            <w:pPr>
              <w:spacing w:line="276" w:lineRule="auto"/>
              <w:jc w:val="center"/>
            </w:pPr>
            <w:r>
              <w:t>19</w:t>
            </w:r>
          </w:p>
        </w:tc>
      </w:tr>
      <w:tr w:rsidR="0063212D" w:rsidTr="0063212D">
        <w:tc>
          <w:tcPr>
            <w:tcW w:w="2881" w:type="dxa"/>
            <w:tcBorders>
              <w:top w:val="nil"/>
              <w:left w:val="single" w:sz="12" w:space="0" w:color="000000"/>
              <w:bottom w:val="single" w:sz="8" w:space="0" w:color="000000"/>
              <w:right w:val="single" w:sz="8" w:space="0" w:color="000000"/>
            </w:tcBorders>
            <w:tcMar>
              <w:top w:w="0" w:type="dxa"/>
              <w:left w:w="70" w:type="dxa"/>
              <w:bottom w:w="0" w:type="dxa"/>
              <w:right w:w="70" w:type="dxa"/>
            </w:tcMar>
            <w:hideMark/>
          </w:tcPr>
          <w:p w:rsidR="0063212D" w:rsidRDefault="0063212D">
            <w:pPr>
              <w:spacing w:line="276" w:lineRule="auto"/>
              <w:jc w:val="center"/>
            </w:pPr>
            <w:r>
              <w:t>ABRIL-JUNIO</w:t>
            </w:r>
          </w:p>
        </w:tc>
        <w:tc>
          <w:tcPr>
            <w:tcW w:w="2881" w:type="dxa"/>
            <w:tcBorders>
              <w:top w:val="nil"/>
              <w:left w:val="nil"/>
              <w:bottom w:val="single" w:sz="8" w:space="0" w:color="000000"/>
              <w:right w:val="single" w:sz="8" w:space="0" w:color="000000"/>
            </w:tcBorders>
            <w:tcMar>
              <w:top w:w="0" w:type="dxa"/>
              <w:left w:w="70" w:type="dxa"/>
              <w:bottom w:w="0" w:type="dxa"/>
              <w:right w:w="70" w:type="dxa"/>
            </w:tcMar>
            <w:hideMark/>
          </w:tcPr>
          <w:p w:rsidR="0063212D" w:rsidRDefault="0063212D">
            <w:pPr>
              <w:spacing w:line="276" w:lineRule="auto"/>
              <w:jc w:val="center"/>
            </w:pPr>
            <w:r>
              <w:t>4</w:t>
            </w:r>
          </w:p>
        </w:tc>
        <w:tc>
          <w:tcPr>
            <w:tcW w:w="2881" w:type="dxa"/>
            <w:tcBorders>
              <w:top w:val="nil"/>
              <w:left w:val="nil"/>
              <w:bottom w:val="single" w:sz="8" w:space="0" w:color="000000"/>
              <w:right w:val="single" w:sz="12" w:space="0" w:color="000000"/>
            </w:tcBorders>
            <w:tcMar>
              <w:top w:w="0" w:type="dxa"/>
              <w:left w:w="70" w:type="dxa"/>
              <w:bottom w:w="0" w:type="dxa"/>
              <w:right w:w="70" w:type="dxa"/>
            </w:tcMar>
            <w:hideMark/>
          </w:tcPr>
          <w:p w:rsidR="0063212D" w:rsidRDefault="0063212D">
            <w:pPr>
              <w:spacing w:line="276" w:lineRule="auto"/>
              <w:jc w:val="center"/>
            </w:pPr>
            <w:r>
              <w:t>4</w:t>
            </w:r>
          </w:p>
        </w:tc>
      </w:tr>
      <w:tr w:rsidR="0063212D" w:rsidTr="0063212D">
        <w:tc>
          <w:tcPr>
            <w:tcW w:w="2881" w:type="dxa"/>
            <w:tcBorders>
              <w:top w:val="nil"/>
              <w:left w:val="single" w:sz="12" w:space="0" w:color="000000"/>
              <w:bottom w:val="single" w:sz="8" w:space="0" w:color="000000"/>
              <w:right w:val="single" w:sz="8" w:space="0" w:color="000000"/>
            </w:tcBorders>
            <w:tcMar>
              <w:top w:w="0" w:type="dxa"/>
              <w:left w:w="70" w:type="dxa"/>
              <w:bottom w:w="0" w:type="dxa"/>
              <w:right w:w="70" w:type="dxa"/>
            </w:tcMar>
            <w:hideMark/>
          </w:tcPr>
          <w:p w:rsidR="0063212D" w:rsidRDefault="0063212D">
            <w:pPr>
              <w:spacing w:line="276" w:lineRule="auto"/>
              <w:jc w:val="center"/>
            </w:pPr>
            <w:r>
              <w:t>JULIO-SETIEMBRE</w:t>
            </w:r>
          </w:p>
        </w:tc>
        <w:tc>
          <w:tcPr>
            <w:tcW w:w="2881" w:type="dxa"/>
            <w:tcBorders>
              <w:top w:val="nil"/>
              <w:left w:val="nil"/>
              <w:bottom w:val="single" w:sz="8" w:space="0" w:color="000000"/>
              <w:right w:val="single" w:sz="8" w:space="0" w:color="000000"/>
            </w:tcBorders>
            <w:tcMar>
              <w:top w:w="0" w:type="dxa"/>
              <w:left w:w="70" w:type="dxa"/>
              <w:bottom w:w="0" w:type="dxa"/>
              <w:right w:w="70" w:type="dxa"/>
            </w:tcMar>
            <w:hideMark/>
          </w:tcPr>
          <w:p w:rsidR="0063212D" w:rsidRDefault="0063212D">
            <w:pPr>
              <w:spacing w:line="276" w:lineRule="auto"/>
              <w:jc w:val="center"/>
            </w:pPr>
            <w:r>
              <w:t>16</w:t>
            </w:r>
          </w:p>
        </w:tc>
        <w:tc>
          <w:tcPr>
            <w:tcW w:w="2881" w:type="dxa"/>
            <w:tcBorders>
              <w:top w:val="nil"/>
              <w:left w:val="nil"/>
              <w:bottom w:val="single" w:sz="8" w:space="0" w:color="000000"/>
              <w:right w:val="single" w:sz="12" w:space="0" w:color="000000"/>
            </w:tcBorders>
            <w:tcMar>
              <w:top w:w="0" w:type="dxa"/>
              <w:left w:w="70" w:type="dxa"/>
              <w:bottom w:w="0" w:type="dxa"/>
              <w:right w:w="70" w:type="dxa"/>
            </w:tcMar>
            <w:hideMark/>
          </w:tcPr>
          <w:p w:rsidR="0063212D" w:rsidRDefault="0063212D">
            <w:pPr>
              <w:spacing w:line="276" w:lineRule="auto"/>
              <w:jc w:val="center"/>
            </w:pPr>
            <w:r>
              <w:t>14</w:t>
            </w:r>
          </w:p>
        </w:tc>
      </w:tr>
      <w:tr w:rsidR="0063212D" w:rsidTr="0063212D">
        <w:tc>
          <w:tcPr>
            <w:tcW w:w="2881" w:type="dxa"/>
            <w:tcBorders>
              <w:top w:val="nil"/>
              <w:left w:val="single" w:sz="12" w:space="0" w:color="000000"/>
              <w:bottom w:val="nil"/>
              <w:right w:val="single" w:sz="8" w:space="0" w:color="000000"/>
            </w:tcBorders>
            <w:tcMar>
              <w:top w:w="0" w:type="dxa"/>
              <w:left w:w="70" w:type="dxa"/>
              <w:bottom w:w="0" w:type="dxa"/>
              <w:right w:w="70" w:type="dxa"/>
            </w:tcMar>
            <w:hideMark/>
          </w:tcPr>
          <w:p w:rsidR="0063212D" w:rsidRDefault="0063212D">
            <w:pPr>
              <w:spacing w:line="276" w:lineRule="auto"/>
              <w:jc w:val="center"/>
            </w:pPr>
            <w:r>
              <w:t>OCTUBRE-DICIEMBRE</w:t>
            </w:r>
          </w:p>
        </w:tc>
        <w:tc>
          <w:tcPr>
            <w:tcW w:w="2881" w:type="dxa"/>
            <w:tcBorders>
              <w:top w:val="nil"/>
              <w:left w:val="nil"/>
              <w:bottom w:val="nil"/>
              <w:right w:val="single" w:sz="8" w:space="0" w:color="000000"/>
            </w:tcBorders>
            <w:tcMar>
              <w:top w:w="0" w:type="dxa"/>
              <w:left w:w="70" w:type="dxa"/>
              <w:bottom w:w="0" w:type="dxa"/>
              <w:right w:w="70" w:type="dxa"/>
            </w:tcMar>
            <w:hideMark/>
          </w:tcPr>
          <w:p w:rsidR="0063212D" w:rsidRDefault="0063212D">
            <w:pPr>
              <w:spacing w:line="276" w:lineRule="auto"/>
              <w:jc w:val="center"/>
            </w:pPr>
            <w:r>
              <w:t>11</w:t>
            </w:r>
          </w:p>
        </w:tc>
        <w:tc>
          <w:tcPr>
            <w:tcW w:w="2881" w:type="dxa"/>
            <w:tcBorders>
              <w:top w:val="nil"/>
              <w:left w:val="nil"/>
              <w:bottom w:val="nil"/>
              <w:right w:val="single" w:sz="12" w:space="0" w:color="000000"/>
            </w:tcBorders>
            <w:tcMar>
              <w:top w:w="0" w:type="dxa"/>
              <w:left w:w="70" w:type="dxa"/>
              <w:bottom w:w="0" w:type="dxa"/>
              <w:right w:w="70" w:type="dxa"/>
            </w:tcMar>
            <w:hideMark/>
          </w:tcPr>
          <w:p w:rsidR="0063212D" w:rsidRDefault="0063212D">
            <w:pPr>
              <w:spacing w:line="276" w:lineRule="auto"/>
              <w:jc w:val="center"/>
            </w:pPr>
            <w:r>
              <w:t>10</w:t>
            </w:r>
          </w:p>
        </w:tc>
      </w:tr>
      <w:tr w:rsidR="0063212D" w:rsidTr="0063212D">
        <w:tc>
          <w:tcPr>
            <w:tcW w:w="2881" w:type="dxa"/>
            <w:tcBorders>
              <w:top w:val="single" w:sz="8" w:space="0" w:color="auto"/>
              <w:left w:val="single" w:sz="12" w:space="0" w:color="000000"/>
              <w:bottom w:val="single" w:sz="8" w:space="0" w:color="auto"/>
              <w:right w:val="single" w:sz="8" w:space="0" w:color="000000"/>
            </w:tcBorders>
            <w:tcMar>
              <w:top w:w="0" w:type="dxa"/>
              <w:left w:w="70" w:type="dxa"/>
              <w:bottom w:w="0" w:type="dxa"/>
              <w:right w:w="70" w:type="dxa"/>
            </w:tcMar>
            <w:hideMark/>
          </w:tcPr>
          <w:p w:rsidR="0063212D" w:rsidRDefault="0063212D">
            <w:pPr>
              <w:pStyle w:val="Ttulo2"/>
              <w:spacing w:line="276" w:lineRule="auto"/>
              <w:jc w:val="center"/>
            </w:pPr>
            <w:r>
              <w:t>TOTALES</w:t>
            </w:r>
          </w:p>
        </w:tc>
        <w:tc>
          <w:tcPr>
            <w:tcW w:w="2881" w:type="dxa"/>
            <w:tcBorders>
              <w:top w:val="single" w:sz="8" w:space="0" w:color="auto"/>
              <w:left w:val="nil"/>
              <w:bottom w:val="single" w:sz="8" w:space="0" w:color="auto"/>
              <w:right w:val="single" w:sz="8" w:space="0" w:color="000000"/>
            </w:tcBorders>
            <w:tcMar>
              <w:top w:w="0" w:type="dxa"/>
              <w:left w:w="70" w:type="dxa"/>
              <w:bottom w:w="0" w:type="dxa"/>
              <w:right w:w="70" w:type="dxa"/>
            </w:tcMar>
            <w:hideMark/>
          </w:tcPr>
          <w:p w:rsidR="0063212D" w:rsidRPr="0063212D" w:rsidRDefault="0063212D">
            <w:pPr>
              <w:spacing w:line="276" w:lineRule="auto"/>
              <w:jc w:val="center"/>
              <w:rPr>
                <w:rFonts w:eastAsia="Calibri"/>
              </w:rPr>
            </w:pPr>
            <w:r>
              <w:t>55</w:t>
            </w:r>
          </w:p>
        </w:tc>
        <w:tc>
          <w:tcPr>
            <w:tcW w:w="2881" w:type="dxa"/>
            <w:tcBorders>
              <w:top w:val="single" w:sz="8" w:space="0" w:color="auto"/>
              <w:left w:val="nil"/>
              <w:bottom w:val="single" w:sz="8" w:space="0" w:color="auto"/>
              <w:right w:val="single" w:sz="12" w:space="0" w:color="000000"/>
            </w:tcBorders>
            <w:tcMar>
              <w:top w:w="0" w:type="dxa"/>
              <w:left w:w="70" w:type="dxa"/>
              <w:bottom w:w="0" w:type="dxa"/>
              <w:right w:w="70" w:type="dxa"/>
            </w:tcMar>
            <w:hideMark/>
          </w:tcPr>
          <w:p w:rsidR="0063212D" w:rsidRDefault="0063212D">
            <w:pPr>
              <w:spacing w:line="276" w:lineRule="auto"/>
              <w:jc w:val="center"/>
            </w:pPr>
            <w:r>
              <w:t>47</w:t>
            </w:r>
          </w:p>
        </w:tc>
      </w:tr>
    </w:tbl>
    <w:p w:rsidR="0063212D" w:rsidRPr="0063212D" w:rsidRDefault="0063212D" w:rsidP="0063212D">
      <w:pPr>
        <w:jc w:val="center"/>
        <w:rPr>
          <w:rFonts w:eastAsia="Calibri"/>
          <w:b/>
          <w:bCs/>
          <w:color w:val="000000"/>
        </w:rPr>
      </w:pPr>
    </w:p>
    <w:p w:rsidR="0063212D" w:rsidRDefault="0063212D" w:rsidP="0063212D">
      <w:pPr>
        <w:rPr>
          <w:rFonts w:ascii="Trebuchet MS" w:hAnsi="Trebuchet MS" w:cs="Calibri"/>
          <w:sz w:val="24"/>
          <w:szCs w:val="24"/>
          <w:lang w:val="es-CR" w:eastAsia="en-US"/>
        </w:rPr>
      </w:pPr>
      <w:r>
        <w:rPr>
          <w:b/>
          <w:bCs/>
        </w:rPr>
        <w:t>Fuente: Actas de Corte Plena 2018 Unidad de Archivo de la Secretaría General de la Corte</w:t>
      </w:r>
    </w:p>
    <w:p w:rsidR="0063212D" w:rsidRDefault="0063212D" w:rsidP="0063212D"/>
    <w:p w:rsidR="0063212D" w:rsidRDefault="0063212D" w:rsidP="0063212D"/>
    <w:p w:rsidR="0063212D" w:rsidRDefault="0063212D" w:rsidP="0063212D">
      <w:pPr>
        <w:numPr>
          <w:ilvl w:val="0"/>
          <w:numId w:val="7"/>
        </w:numPr>
        <w:autoSpaceDE/>
        <w:adjustRightInd/>
        <w:textAlignment w:val="auto"/>
        <w:rPr>
          <w:u w:val="single"/>
        </w:rPr>
      </w:pPr>
      <w:r>
        <w:rPr>
          <w:b/>
          <w:bCs/>
          <w:sz w:val="26"/>
          <w:szCs w:val="26"/>
          <w:u w:val="single"/>
        </w:rPr>
        <w:t>Actas de Consejo Superior</w:t>
      </w:r>
    </w:p>
    <w:p w:rsidR="0063212D" w:rsidRPr="0063212D" w:rsidRDefault="0063212D" w:rsidP="0063212D">
      <w:pPr>
        <w:ind w:left="360"/>
        <w:rPr>
          <w:rFonts w:eastAsia="Calibri"/>
        </w:rPr>
      </w:pPr>
    </w:p>
    <w:p w:rsidR="0063212D" w:rsidRDefault="0063212D" w:rsidP="0063212D"/>
    <w:p w:rsidR="0063212D" w:rsidRDefault="0063212D" w:rsidP="0063212D">
      <w:pPr>
        <w:rPr>
          <w:b/>
          <w:bCs/>
        </w:rPr>
      </w:pPr>
    </w:p>
    <w:tbl>
      <w:tblPr>
        <w:tblW w:w="0" w:type="auto"/>
        <w:tblInd w:w="2042" w:type="dxa"/>
        <w:tblCellMar>
          <w:left w:w="0" w:type="dxa"/>
          <w:right w:w="0" w:type="dxa"/>
        </w:tblCellMar>
        <w:tblLook w:val="04A0" w:firstRow="1" w:lastRow="0" w:firstColumn="1" w:lastColumn="0" w:noHBand="0" w:noVBand="1"/>
      </w:tblPr>
      <w:tblGrid>
        <w:gridCol w:w="2043"/>
        <w:gridCol w:w="2209"/>
        <w:gridCol w:w="2180"/>
      </w:tblGrid>
      <w:tr w:rsidR="0063212D" w:rsidTr="0063212D">
        <w:tc>
          <w:tcPr>
            <w:tcW w:w="8643" w:type="dxa"/>
            <w:gridSpan w:val="3"/>
            <w:tcBorders>
              <w:top w:val="single" w:sz="8" w:space="0" w:color="auto"/>
              <w:left w:val="single" w:sz="12" w:space="0" w:color="000000"/>
              <w:bottom w:val="single" w:sz="8" w:space="0" w:color="000000"/>
              <w:right w:val="single" w:sz="12" w:space="0" w:color="000000"/>
            </w:tcBorders>
            <w:shd w:val="clear" w:color="auto" w:fill="99CCFF"/>
            <w:tcMar>
              <w:top w:w="0" w:type="dxa"/>
              <w:left w:w="70" w:type="dxa"/>
              <w:bottom w:w="0" w:type="dxa"/>
              <w:right w:w="70" w:type="dxa"/>
            </w:tcMar>
            <w:hideMark/>
          </w:tcPr>
          <w:p w:rsidR="0063212D" w:rsidRDefault="0063212D">
            <w:pPr>
              <w:spacing w:line="276" w:lineRule="auto"/>
              <w:jc w:val="center"/>
            </w:pPr>
            <w:r>
              <w:rPr>
                <w:sz w:val="32"/>
                <w:szCs w:val="32"/>
              </w:rPr>
              <w:t>CONSEJO SUPERIOR-2018</w:t>
            </w:r>
          </w:p>
        </w:tc>
      </w:tr>
      <w:tr w:rsidR="0063212D" w:rsidTr="0063212D">
        <w:tc>
          <w:tcPr>
            <w:tcW w:w="2881" w:type="dxa"/>
            <w:tcBorders>
              <w:top w:val="nil"/>
              <w:left w:val="single" w:sz="12" w:space="0" w:color="000000"/>
              <w:bottom w:val="single" w:sz="8" w:space="0" w:color="000000"/>
              <w:right w:val="single" w:sz="8" w:space="0" w:color="000000"/>
            </w:tcBorders>
            <w:shd w:val="clear" w:color="auto" w:fill="DEEDFF"/>
            <w:tcMar>
              <w:top w:w="0" w:type="dxa"/>
              <w:left w:w="70" w:type="dxa"/>
              <w:bottom w:w="0" w:type="dxa"/>
              <w:right w:w="70" w:type="dxa"/>
            </w:tcMar>
            <w:hideMark/>
          </w:tcPr>
          <w:p w:rsidR="0063212D" w:rsidRDefault="0063212D">
            <w:pPr>
              <w:spacing w:line="276" w:lineRule="auto"/>
              <w:jc w:val="center"/>
              <w:rPr>
                <w:b/>
                <w:bCs/>
                <w:lang w:val="es-CR"/>
              </w:rPr>
            </w:pPr>
            <w:r>
              <w:rPr>
                <w:b/>
                <w:bCs/>
              </w:rPr>
              <w:t>TRIMESTRE</w:t>
            </w:r>
          </w:p>
        </w:tc>
        <w:tc>
          <w:tcPr>
            <w:tcW w:w="2881" w:type="dxa"/>
            <w:tcBorders>
              <w:top w:val="nil"/>
              <w:left w:val="nil"/>
              <w:bottom w:val="single" w:sz="8" w:space="0" w:color="000000"/>
              <w:right w:val="single" w:sz="8" w:space="0" w:color="000000"/>
            </w:tcBorders>
            <w:shd w:val="clear" w:color="auto" w:fill="DEEDFF"/>
            <w:tcMar>
              <w:top w:w="0" w:type="dxa"/>
              <w:left w:w="70" w:type="dxa"/>
              <w:bottom w:w="0" w:type="dxa"/>
              <w:right w:w="70" w:type="dxa"/>
            </w:tcMar>
            <w:hideMark/>
          </w:tcPr>
          <w:p w:rsidR="0063212D" w:rsidRDefault="0063212D">
            <w:pPr>
              <w:pStyle w:val="Ttulo2"/>
              <w:spacing w:line="276" w:lineRule="auto"/>
              <w:jc w:val="center"/>
            </w:pPr>
            <w:r>
              <w:t>SESIONES REALIZADAS</w:t>
            </w:r>
          </w:p>
        </w:tc>
        <w:tc>
          <w:tcPr>
            <w:tcW w:w="2881" w:type="dxa"/>
            <w:tcBorders>
              <w:top w:val="nil"/>
              <w:left w:val="nil"/>
              <w:bottom w:val="single" w:sz="8" w:space="0" w:color="000000"/>
              <w:right w:val="single" w:sz="12" w:space="0" w:color="000000"/>
            </w:tcBorders>
            <w:shd w:val="clear" w:color="auto" w:fill="DEEDFF"/>
            <w:tcMar>
              <w:top w:w="0" w:type="dxa"/>
              <w:left w:w="70" w:type="dxa"/>
              <w:bottom w:w="0" w:type="dxa"/>
              <w:right w:w="70" w:type="dxa"/>
            </w:tcMar>
            <w:hideMark/>
          </w:tcPr>
          <w:p w:rsidR="0063212D" w:rsidRDefault="0063212D">
            <w:pPr>
              <w:pStyle w:val="Ttulo2"/>
              <w:spacing w:line="276" w:lineRule="auto"/>
            </w:pPr>
            <w:r>
              <w:t>ACTAS APROBADAS</w:t>
            </w:r>
          </w:p>
        </w:tc>
      </w:tr>
      <w:tr w:rsidR="0063212D" w:rsidTr="0063212D">
        <w:tc>
          <w:tcPr>
            <w:tcW w:w="2881" w:type="dxa"/>
            <w:tcBorders>
              <w:top w:val="nil"/>
              <w:left w:val="single" w:sz="12" w:space="0" w:color="000000"/>
              <w:bottom w:val="single" w:sz="8" w:space="0" w:color="000000"/>
              <w:right w:val="single" w:sz="8" w:space="0" w:color="000000"/>
            </w:tcBorders>
            <w:tcMar>
              <w:top w:w="0" w:type="dxa"/>
              <w:left w:w="70" w:type="dxa"/>
              <w:bottom w:w="0" w:type="dxa"/>
              <w:right w:w="70" w:type="dxa"/>
            </w:tcMar>
            <w:hideMark/>
          </w:tcPr>
          <w:p w:rsidR="0063212D" w:rsidRPr="0063212D" w:rsidRDefault="0063212D">
            <w:pPr>
              <w:spacing w:line="276" w:lineRule="auto"/>
              <w:jc w:val="center"/>
              <w:rPr>
                <w:rFonts w:eastAsia="Calibri"/>
              </w:rPr>
            </w:pPr>
            <w:r>
              <w:t>ENERO-MARZO</w:t>
            </w:r>
          </w:p>
        </w:tc>
        <w:tc>
          <w:tcPr>
            <w:tcW w:w="2881" w:type="dxa"/>
            <w:tcBorders>
              <w:top w:val="nil"/>
              <w:left w:val="nil"/>
              <w:bottom w:val="single" w:sz="8" w:space="0" w:color="000000"/>
              <w:right w:val="single" w:sz="8" w:space="0" w:color="000000"/>
            </w:tcBorders>
            <w:tcMar>
              <w:top w:w="0" w:type="dxa"/>
              <w:left w:w="70" w:type="dxa"/>
              <w:bottom w:w="0" w:type="dxa"/>
              <w:right w:w="70" w:type="dxa"/>
            </w:tcMar>
            <w:hideMark/>
          </w:tcPr>
          <w:p w:rsidR="0063212D" w:rsidRDefault="0063212D">
            <w:pPr>
              <w:spacing w:line="276" w:lineRule="auto"/>
              <w:jc w:val="center"/>
            </w:pPr>
            <w:r>
              <w:t>23</w:t>
            </w:r>
          </w:p>
        </w:tc>
        <w:tc>
          <w:tcPr>
            <w:tcW w:w="2881" w:type="dxa"/>
            <w:tcBorders>
              <w:top w:val="nil"/>
              <w:left w:val="nil"/>
              <w:bottom w:val="single" w:sz="8" w:space="0" w:color="000000"/>
              <w:right w:val="single" w:sz="12" w:space="0" w:color="000000"/>
            </w:tcBorders>
            <w:tcMar>
              <w:top w:w="0" w:type="dxa"/>
              <w:left w:w="70" w:type="dxa"/>
              <w:bottom w:w="0" w:type="dxa"/>
              <w:right w:w="70" w:type="dxa"/>
            </w:tcMar>
            <w:hideMark/>
          </w:tcPr>
          <w:p w:rsidR="0063212D" w:rsidRDefault="0063212D">
            <w:pPr>
              <w:spacing w:line="276" w:lineRule="auto"/>
              <w:jc w:val="center"/>
            </w:pPr>
            <w:r>
              <w:t>23</w:t>
            </w:r>
          </w:p>
        </w:tc>
      </w:tr>
      <w:tr w:rsidR="0063212D" w:rsidTr="0063212D">
        <w:tc>
          <w:tcPr>
            <w:tcW w:w="2881" w:type="dxa"/>
            <w:tcBorders>
              <w:top w:val="nil"/>
              <w:left w:val="single" w:sz="12" w:space="0" w:color="000000"/>
              <w:bottom w:val="single" w:sz="8" w:space="0" w:color="000000"/>
              <w:right w:val="single" w:sz="8" w:space="0" w:color="000000"/>
            </w:tcBorders>
            <w:tcMar>
              <w:top w:w="0" w:type="dxa"/>
              <w:left w:w="70" w:type="dxa"/>
              <w:bottom w:w="0" w:type="dxa"/>
              <w:right w:w="70" w:type="dxa"/>
            </w:tcMar>
            <w:hideMark/>
          </w:tcPr>
          <w:p w:rsidR="0063212D" w:rsidRDefault="0063212D">
            <w:pPr>
              <w:spacing w:line="276" w:lineRule="auto"/>
              <w:jc w:val="center"/>
            </w:pPr>
            <w:r>
              <w:t>ABRIL-JUNIO</w:t>
            </w:r>
          </w:p>
        </w:tc>
        <w:tc>
          <w:tcPr>
            <w:tcW w:w="2881" w:type="dxa"/>
            <w:tcBorders>
              <w:top w:val="nil"/>
              <w:left w:val="nil"/>
              <w:bottom w:val="single" w:sz="8" w:space="0" w:color="000000"/>
              <w:right w:val="single" w:sz="8" w:space="0" w:color="000000"/>
            </w:tcBorders>
            <w:tcMar>
              <w:top w:w="0" w:type="dxa"/>
              <w:left w:w="70" w:type="dxa"/>
              <w:bottom w:w="0" w:type="dxa"/>
              <w:right w:w="70" w:type="dxa"/>
            </w:tcMar>
            <w:hideMark/>
          </w:tcPr>
          <w:p w:rsidR="0063212D" w:rsidRDefault="0063212D">
            <w:pPr>
              <w:spacing w:line="276" w:lineRule="auto"/>
              <w:jc w:val="center"/>
            </w:pPr>
            <w:r>
              <w:t>27</w:t>
            </w:r>
          </w:p>
        </w:tc>
        <w:tc>
          <w:tcPr>
            <w:tcW w:w="2881" w:type="dxa"/>
            <w:tcBorders>
              <w:top w:val="nil"/>
              <w:left w:val="nil"/>
              <w:bottom w:val="single" w:sz="8" w:space="0" w:color="000000"/>
              <w:right w:val="single" w:sz="12" w:space="0" w:color="000000"/>
            </w:tcBorders>
            <w:tcMar>
              <w:top w:w="0" w:type="dxa"/>
              <w:left w:w="70" w:type="dxa"/>
              <w:bottom w:w="0" w:type="dxa"/>
              <w:right w:w="70" w:type="dxa"/>
            </w:tcMar>
            <w:hideMark/>
          </w:tcPr>
          <w:p w:rsidR="0063212D" w:rsidRDefault="0063212D">
            <w:pPr>
              <w:spacing w:line="276" w:lineRule="auto"/>
              <w:jc w:val="center"/>
            </w:pPr>
            <w:r>
              <w:t>27</w:t>
            </w:r>
          </w:p>
        </w:tc>
      </w:tr>
      <w:tr w:rsidR="0063212D" w:rsidTr="0063212D">
        <w:tc>
          <w:tcPr>
            <w:tcW w:w="2881" w:type="dxa"/>
            <w:tcBorders>
              <w:top w:val="nil"/>
              <w:left w:val="single" w:sz="12" w:space="0" w:color="000000"/>
              <w:bottom w:val="single" w:sz="8" w:space="0" w:color="000000"/>
              <w:right w:val="single" w:sz="8" w:space="0" w:color="000000"/>
            </w:tcBorders>
            <w:tcMar>
              <w:top w:w="0" w:type="dxa"/>
              <w:left w:w="70" w:type="dxa"/>
              <w:bottom w:w="0" w:type="dxa"/>
              <w:right w:w="70" w:type="dxa"/>
            </w:tcMar>
            <w:hideMark/>
          </w:tcPr>
          <w:p w:rsidR="0063212D" w:rsidRDefault="0063212D">
            <w:pPr>
              <w:spacing w:line="276" w:lineRule="auto"/>
              <w:jc w:val="center"/>
            </w:pPr>
            <w:r>
              <w:t>JULIO-SETIEMBRE</w:t>
            </w:r>
          </w:p>
        </w:tc>
        <w:tc>
          <w:tcPr>
            <w:tcW w:w="2881" w:type="dxa"/>
            <w:tcBorders>
              <w:top w:val="nil"/>
              <w:left w:val="nil"/>
              <w:bottom w:val="single" w:sz="8" w:space="0" w:color="000000"/>
              <w:right w:val="single" w:sz="8" w:space="0" w:color="000000"/>
            </w:tcBorders>
            <w:tcMar>
              <w:top w:w="0" w:type="dxa"/>
              <w:left w:w="70" w:type="dxa"/>
              <w:bottom w:w="0" w:type="dxa"/>
              <w:right w:w="70" w:type="dxa"/>
            </w:tcMar>
            <w:hideMark/>
          </w:tcPr>
          <w:p w:rsidR="0063212D" w:rsidRDefault="0063212D">
            <w:pPr>
              <w:spacing w:line="276" w:lineRule="auto"/>
              <w:jc w:val="center"/>
            </w:pPr>
            <w:r>
              <w:t>27</w:t>
            </w:r>
          </w:p>
        </w:tc>
        <w:tc>
          <w:tcPr>
            <w:tcW w:w="2881" w:type="dxa"/>
            <w:tcBorders>
              <w:top w:val="nil"/>
              <w:left w:val="nil"/>
              <w:bottom w:val="single" w:sz="8" w:space="0" w:color="000000"/>
              <w:right w:val="single" w:sz="12" w:space="0" w:color="000000"/>
            </w:tcBorders>
            <w:tcMar>
              <w:top w:w="0" w:type="dxa"/>
              <w:left w:w="70" w:type="dxa"/>
              <w:bottom w:w="0" w:type="dxa"/>
              <w:right w:w="70" w:type="dxa"/>
            </w:tcMar>
            <w:hideMark/>
          </w:tcPr>
          <w:p w:rsidR="0063212D" w:rsidRDefault="0063212D">
            <w:pPr>
              <w:spacing w:line="276" w:lineRule="auto"/>
              <w:jc w:val="center"/>
            </w:pPr>
            <w:r>
              <w:t>27</w:t>
            </w:r>
          </w:p>
        </w:tc>
      </w:tr>
      <w:tr w:rsidR="0063212D" w:rsidTr="0063212D">
        <w:tc>
          <w:tcPr>
            <w:tcW w:w="2881" w:type="dxa"/>
            <w:tcBorders>
              <w:top w:val="nil"/>
              <w:left w:val="single" w:sz="12" w:space="0" w:color="000000"/>
              <w:bottom w:val="nil"/>
              <w:right w:val="single" w:sz="8" w:space="0" w:color="000000"/>
            </w:tcBorders>
            <w:tcMar>
              <w:top w:w="0" w:type="dxa"/>
              <w:left w:w="70" w:type="dxa"/>
              <w:bottom w:w="0" w:type="dxa"/>
              <w:right w:w="70" w:type="dxa"/>
            </w:tcMar>
            <w:hideMark/>
          </w:tcPr>
          <w:p w:rsidR="0063212D" w:rsidRDefault="0063212D">
            <w:pPr>
              <w:spacing w:line="276" w:lineRule="auto"/>
              <w:jc w:val="center"/>
            </w:pPr>
            <w:r>
              <w:t>OCTUBRE-DICIEMBRE</w:t>
            </w:r>
          </w:p>
        </w:tc>
        <w:tc>
          <w:tcPr>
            <w:tcW w:w="2881" w:type="dxa"/>
            <w:tcBorders>
              <w:top w:val="nil"/>
              <w:left w:val="nil"/>
              <w:bottom w:val="nil"/>
              <w:right w:val="single" w:sz="8" w:space="0" w:color="000000"/>
            </w:tcBorders>
            <w:tcMar>
              <w:top w:w="0" w:type="dxa"/>
              <w:left w:w="70" w:type="dxa"/>
              <w:bottom w:w="0" w:type="dxa"/>
              <w:right w:w="70" w:type="dxa"/>
            </w:tcMar>
            <w:hideMark/>
          </w:tcPr>
          <w:p w:rsidR="0063212D" w:rsidRDefault="0063212D">
            <w:pPr>
              <w:spacing w:line="276" w:lineRule="auto"/>
              <w:jc w:val="center"/>
            </w:pPr>
            <w:r>
              <w:t>26</w:t>
            </w:r>
          </w:p>
        </w:tc>
        <w:tc>
          <w:tcPr>
            <w:tcW w:w="2881" w:type="dxa"/>
            <w:tcBorders>
              <w:top w:val="nil"/>
              <w:left w:val="nil"/>
              <w:bottom w:val="nil"/>
              <w:right w:val="single" w:sz="12" w:space="0" w:color="000000"/>
            </w:tcBorders>
            <w:tcMar>
              <w:top w:w="0" w:type="dxa"/>
              <w:left w:w="70" w:type="dxa"/>
              <w:bottom w:w="0" w:type="dxa"/>
              <w:right w:w="70" w:type="dxa"/>
            </w:tcMar>
            <w:hideMark/>
          </w:tcPr>
          <w:p w:rsidR="0063212D" w:rsidRDefault="0063212D">
            <w:pPr>
              <w:spacing w:line="276" w:lineRule="auto"/>
              <w:jc w:val="center"/>
            </w:pPr>
            <w:r>
              <w:t>26</w:t>
            </w:r>
          </w:p>
        </w:tc>
      </w:tr>
      <w:tr w:rsidR="0063212D" w:rsidTr="0063212D">
        <w:tc>
          <w:tcPr>
            <w:tcW w:w="2881" w:type="dxa"/>
            <w:tcBorders>
              <w:top w:val="single" w:sz="8" w:space="0" w:color="000000"/>
              <w:left w:val="single" w:sz="12" w:space="0" w:color="000000"/>
              <w:bottom w:val="single" w:sz="8" w:space="0" w:color="auto"/>
              <w:right w:val="single" w:sz="8" w:space="0" w:color="000000"/>
            </w:tcBorders>
            <w:tcMar>
              <w:top w:w="0" w:type="dxa"/>
              <w:left w:w="70" w:type="dxa"/>
              <w:bottom w:w="0" w:type="dxa"/>
              <w:right w:w="70" w:type="dxa"/>
            </w:tcMar>
            <w:hideMark/>
          </w:tcPr>
          <w:p w:rsidR="0063212D" w:rsidRDefault="0063212D">
            <w:pPr>
              <w:pStyle w:val="Ttulo2"/>
              <w:spacing w:line="276" w:lineRule="auto"/>
              <w:jc w:val="center"/>
            </w:pPr>
            <w:r>
              <w:t>TOTALES</w:t>
            </w:r>
          </w:p>
        </w:tc>
        <w:tc>
          <w:tcPr>
            <w:tcW w:w="2881" w:type="dxa"/>
            <w:tcBorders>
              <w:top w:val="single" w:sz="8" w:space="0" w:color="000000"/>
              <w:left w:val="nil"/>
              <w:bottom w:val="single" w:sz="8" w:space="0" w:color="auto"/>
              <w:right w:val="single" w:sz="8" w:space="0" w:color="000000"/>
            </w:tcBorders>
            <w:tcMar>
              <w:top w:w="0" w:type="dxa"/>
              <w:left w:w="70" w:type="dxa"/>
              <w:bottom w:w="0" w:type="dxa"/>
              <w:right w:w="70" w:type="dxa"/>
            </w:tcMar>
            <w:hideMark/>
          </w:tcPr>
          <w:p w:rsidR="0063212D" w:rsidRPr="0063212D" w:rsidRDefault="0063212D">
            <w:pPr>
              <w:spacing w:line="276" w:lineRule="auto"/>
              <w:jc w:val="center"/>
              <w:rPr>
                <w:rFonts w:eastAsia="Calibri"/>
                <w:b/>
                <w:bCs/>
              </w:rPr>
            </w:pPr>
            <w:r>
              <w:rPr>
                <w:b/>
                <w:bCs/>
              </w:rPr>
              <w:t>103</w:t>
            </w:r>
          </w:p>
        </w:tc>
        <w:tc>
          <w:tcPr>
            <w:tcW w:w="2881" w:type="dxa"/>
            <w:tcBorders>
              <w:top w:val="single" w:sz="8" w:space="0" w:color="000000"/>
              <w:left w:val="nil"/>
              <w:bottom w:val="single" w:sz="8" w:space="0" w:color="auto"/>
              <w:right w:val="single" w:sz="12" w:space="0" w:color="000000"/>
            </w:tcBorders>
            <w:tcMar>
              <w:top w:w="0" w:type="dxa"/>
              <w:left w:w="70" w:type="dxa"/>
              <w:bottom w:w="0" w:type="dxa"/>
              <w:right w:w="70" w:type="dxa"/>
            </w:tcMar>
            <w:hideMark/>
          </w:tcPr>
          <w:p w:rsidR="0063212D" w:rsidRDefault="0063212D">
            <w:pPr>
              <w:spacing w:line="276" w:lineRule="auto"/>
              <w:jc w:val="center"/>
              <w:rPr>
                <w:b/>
                <w:bCs/>
              </w:rPr>
            </w:pPr>
            <w:r>
              <w:rPr>
                <w:b/>
                <w:bCs/>
              </w:rPr>
              <w:t>103</w:t>
            </w:r>
          </w:p>
        </w:tc>
      </w:tr>
    </w:tbl>
    <w:p w:rsidR="0063212D" w:rsidRPr="0063212D" w:rsidRDefault="0063212D" w:rsidP="0063212D">
      <w:pPr>
        <w:jc w:val="center"/>
        <w:rPr>
          <w:rFonts w:eastAsia="Calibri"/>
          <w:b/>
          <w:bCs/>
          <w:color w:val="000000"/>
        </w:rPr>
      </w:pPr>
    </w:p>
    <w:p w:rsidR="0063212D" w:rsidRDefault="0063212D" w:rsidP="0063212D">
      <w:pPr>
        <w:rPr>
          <w:rFonts w:ascii="Trebuchet MS" w:hAnsi="Trebuchet MS" w:cs="Calibri"/>
          <w:b/>
          <w:bCs/>
          <w:sz w:val="24"/>
          <w:szCs w:val="24"/>
          <w:lang w:val="es-CR" w:eastAsia="en-US"/>
        </w:rPr>
      </w:pPr>
      <w:r>
        <w:rPr>
          <w:b/>
          <w:bCs/>
        </w:rPr>
        <w:t xml:space="preserve">Fuente: Actas de Consejo </w:t>
      </w:r>
      <w:proofErr w:type="gramStart"/>
      <w:r>
        <w:rPr>
          <w:b/>
          <w:bCs/>
        </w:rPr>
        <w:t>Superior  2018</w:t>
      </w:r>
      <w:proofErr w:type="gramEnd"/>
      <w:r>
        <w:rPr>
          <w:b/>
          <w:bCs/>
        </w:rPr>
        <w:t>. Unidad de Archivo de la Secretaría General de la Corte</w:t>
      </w:r>
    </w:p>
    <w:p w:rsidR="0063212D" w:rsidRDefault="0063212D" w:rsidP="0063212D">
      <w:pPr>
        <w:rPr>
          <w:b/>
          <w:bCs/>
        </w:rPr>
      </w:pPr>
    </w:p>
    <w:p w:rsidR="0063212D" w:rsidRDefault="0063212D" w:rsidP="0063212D">
      <w:pPr>
        <w:rPr>
          <w:b/>
          <w:bCs/>
        </w:rPr>
      </w:pPr>
    </w:p>
    <w:p w:rsidR="0063212D" w:rsidRDefault="0063212D" w:rsidP="0063212D"/>
    <w:p w:rsidR="0063212D" w:rsidRDefault="0063212D" w:rsidP="0063212D">
      <w:pPr>
        <w:numPr>
          <w:ilvl w:val="0"/>
          <w:numId w:val="8"/>
        </w:numPr>
        <w:autoSpaceDE/>
        <w:adjustRightInd/>
        <w:textAlignment w:val="auto"/>
        <w:rPr>
          <w:u w:val="single"/>
        </w:rPr>
      </w:pPr>
      <w:r>
        <w:rPr>
          <w:b/>
          <w:bCs/>
          <w:sz w:val="26"/>
          <w:szCs w:val="26"/>
          <w:u w:val="single"/>
        </w:rPr>
        <w:t>Actas de Consejo Superior Presupuesto</w:t>
      </w:r>
    </w:p>
    <w:p w:rsidR="0063212D" w:rsidRPr="0063212D" w:rsidRDefault="0063212D" w:rsidP="0063212D">
      <w:pPr>
        <w:rPr>
          <w:rFonts w:eastAsia="Calibri"/>
        </w:rPr>
      </w:pPr>
    </w:p>
    <w:p w:rsidR="0063212D" w:rsidRDefault="0063212D" w:rsidP="0063212D"/>
    <w:tbl>
      <w:tblPr>
        <w:tblW w:w="0" w:type="auto"/>
        <w:tblInd w:w="2042" w:type="dxa"/>
        <w:tblCellMar>
          <w:left w:w="0" w:type="dxa"/>
          <w:right w:w="0" w:type="dxa"/>
        </w:tblCellMar>
        <w:tblLook w:val="04A0" w:firstRow="1" w:lastRow="0" w:firstColumn="1" w:lastColumn="0" w:noHBand="0" w:noVBand="1"/>
      </w:tblPr>
      <w:tblGrid>
        <w:gridCol w:w="2043"/>
        <w:gridCol w:w="2209"/>
        <w:gridCol w:w="2180"/>
      </w:tblGrid>
      <w:tr w:rsidR="0063212D" w:rsidTr="0063212D">
        <w:tc>
          <w:tcPr>
            <w:tcW w:w="8643" w:type="dxa"/>
            <w:gridSpan w:val="3"/>
            <w:tcBorders>
              <w:top w:val="single" w:sz="8" w:space="0" w:color="auto"/>
              <w:left w:val="single" w:sz="12" w:space="0" w:color="000000"/>
              <w:bottom w:val="single" w:sz="8" w:space="0" w:color="000000"/>
              <w:right w:val="single" w:sz="12" w:space="0" w:color="000000"/>
            </w:tcBorders>
            <w:shd w:val="clear" w:color="auto" w:fill="99CCFF"/>
            <w:tcMar>
              <w:top w:w="0" w:type="dxa"/>
              <w:left w:w="70" w:type="dxa"/>
              <w:bottom w:w="0" w:type="dxa"/>
              <w:right w:w="70" w:type="dxa"/>
            </w:tcMar>
            <w:hideMark/>
          </w:tcPr>
          <w:p w:rsidR="0063212D" w:rsidRDefault="0063212D">
            <w:pPr>
              <w:spacing w:line="276" w:lineRule="auto"/>
              <w:jc w:val="center"/>
            </w:pPr>
            <w:r>
              <w:rPr>
                <w:sz w:val="32"/>
                <w:szCs w:val="32"/>
              </w:rPr>
              <w:t>CONSEJO SUPERIOR PRESUPUESTO-2018</w:t>
            </w:r>
          </w:p>
        </w:tc>
      </w:tr>
      <w:tr w:rsidR="0063212D" w:rsidTr="0063212D">
        <w:tc>
          <w:tcPr>
            <w:tcW w:w="2881" w:type="dxa"/>
            <w:tcBorders>
              <w:top w:val="nil"/>
              <w:left w:val="single" w:sz="12" w:space="0" w:color="000000"/>
              <w:bottom w:val="single" w:sz="8" w:space="0" w:color="000000"/>
              <w:right w:val="single" w:sz="8" w:space="0" w:color="000000"/>
            </w:tcBorders>
            <w:shd w:val="clear" w:color="auto" w:fill="DEEDFF"/>
            <w:tcMar>
              <w:top w:w="0" w:type="dxa"/>
              <w:left w:w="70" w:type="dxa"/>
              <w:bottom w:w="0" w:type="dxa"/>
              <w:right w:w="70" w:type="dxa"/>
            </w:tcMar>
            <w:hideMark/>
          </w:tcPr>
          <w:p w:rsidR="0063212D" w:rsidRDefault="0063212D">
            <w:pPr>
              <w:spacing w:line="276" w:lineRule="auto"/>
              <w:jc w:val="center"/>
              <w:rPr>
                <w:b/>
                <w:bCs/>
                <w:lang w:val="es-CR"/>
              </w:rPr>
            </w:pPr>
            <w:r>
              <w:rPr>
                <w:b/>
                <w:bCs/>
              </w:rPr>
              <w:t>TRIMESTRE</w:t>
            </w:r>
          </w:p>
        </w:tc>
        <w:tc>
          <w:tcPr>
            <w:tcW w:w="2881" w:type="dxa"/>
            <w:tcBorders>
              <w:top w:val="nil"/>
              <w:left w:val="nil"/>
              <w:bottom w:val="single" w:sz="8" w:space="0" w:color="000000"/>
              <w:right w:val="single" w:sz="8" w:space="0" w:color="000000"/>
            </w:tcBorders>
            <w:shd w:val="clear" w:color="auto" w:fill="DEEDFF"/>
            <w:tcMar>
              <w:top w:w="0" w:type="dxa"/>
              <w:left w:w="70" w:type="dxa"/>
              <w:bottom w:w="0" w:type="dxa"/>
              <w:right w:w="70" w:type="dxa"/>
            </w:tcMar>
            <w:hideMark/>
          </w:tcPr>
          <w:p w:rsidR="0063212D" w:rsidRDefault="0063212D">
            <w:pPr>
              <w:pStyle w:val="Ttulo2"/>
              <w:spacing w:line="276" w:lineRule="auto"/>
              <w:jc w:val="center"/>
            </w:pPr>
            <w:r>
              <w:t>SESIONES REALIZADAS</w:t>
            </w:r>
          </w:p>
        </w:tc>
        <w:tc>
          <w:tcPr>
            <w:tcW w:w="2881" w:type="dxa"/>
            <w:tcBorders>
              <w:top w:val="nil"/>
              <w:left w:val="nil"/>
              <w:bottom w:val="single" w:sz="8" w:space="0" w:color="000000"/>
              <w:right w:val="single" w:sz="12" w:space="0" w:color="000000"/>
            </w:tcBorders>
            <w:shd w:val="clear" w:color="auto" w:fill="DEEDFF"/>
            <w:tcMar>
              <w:top w:w="0" w:type="dxa"/>
              <w:left w:w="70" w:type="dxa"/>
              <w:bottom w:w="0" w:type="dxa"/>
              <w:right w:w="70" w:type="dxa"/>
            </w:tcMar>
            <w:hideMark/>
          </w:tcPr>
          <w:p w:rsidR="0063212D" w:rsidRDefault="0063212D">
            <w:pPr>
              <w:pStyle w:val="Ttulo2"/>
              <w:spacing w:line="276" w:lineRule="auto"/>
              <w:jc w:val="center"/>
            </w:pPr>
            <w:r>
              <w:t>ACTAS APROBADAS</w:t>
            </w:r>
          </w:p>
        </w:tc>
      </w:tr>
      <w:tr w:rsidR="0063212D" w:rsidTr="0063212D">
        <w:tc>
          <w:tcPr>
            <w:tcW w:w="2881" w:type="dxa"/>
            <w:tcBorders>
              <w:top w:val="nil"/>
              <w:left w:val="single" w:sz="12" w:space="0" w:color="000000"/>
              <w:bottom w:val="single" w:sz="8" w:space="0" w:color="000000"/>
              <w:right w:val="single" w:sz="8" w:space="0" w:color="000000"/>
            </w:tcBorders>
            <w:tcMar>
              <w:top w:w="0" w:type="dxa"/>
              <w:left w:w="70" w:type="dxa"/>
              <w:bottom w:w="0" w:type="dxa"/>
              <w:right w:w="70" w:type="dxa"/>
            </w:tcMar>
            <w:hideMark/>
          </w:tcPr>
          <w:p w:rsidR="0063212D" w:rsidRPr="0063212D" w:rsidRDefault="0063212D">
            <w:pPr>
              <w:spacing w:line="276" w:lineRule="auto"/>
              <w:jc w:val="center"/>
              <w:rPr>
                <w:rFonts w:eastAsia="Calibri"/>
              </w:rPr>
            </w:pPr>
            <w:r>
              <w:t>ENERO-MARZO</w:t>
            </w:r>
          </w:p>
        </w:tc>
        <w:tc>
          <w:tcPr>
            <w:tcW w:w="2881" w:type="dxa"/>
            <w:tcBorders>
              <w:top w:val="nil"/>
              <w:left w:val="nil"/>
              <w:bottom w:val="single" w:sz="8" w:space="0" w:color="000000"/>
              <w:right w:val="single" w:sz="8" w:space="0" w:color="000000"/>
            </w:tcBorders>
            <w:tcMar>
              <w:top w:w="0" w:type="dxa"/>
              <w:left w:w="70" w:type="dxa"/>
              <w:bottom w:w="0" w:type="dxa"/>
              <w:right w:w="70" w:type="dxa"/>
            </w:tcMar>
            <w:hideMark/>
          </w:tcPr>
          <w:p w:rsidR="0063212D" w:rsidRDefault="0063212D">
            <w:pPr>
              <w:spacing w:line="276" w:lineRule="auto"/>
              <w:jc w:val="center"/>
            </w:pPr>
            <w:r>
              <w:t>0</w:t>
            </w:r>
          </w:p>
        </w:tc>
        <w:tc>
          <w:tcPr>
            <w:tcW w:w="2881" w:type="dxa"/>
            <w:tcBorders>
              <w:top w:val="nil"/>
              <w:left w:val="nil"/>
              <w:bottom w:val="single" w:sz="8" w:space="0" w:color="000000"/>
              <w:right w:val="single" w:sz="12" w:space="0" w:color="000000"/>
            </w:tcBorders>
            <w:tcMar>
              <w:top w:w="0" w:type="dxa"/>
              <w:left w:w="70" w:type="dxa"/>
              <w:bottom w:w="0" w:type="dxa"/>
              <w:right w:w="70" w:type="dxa"/>
            </w:tcMar>
            <w:hideMark/>
          </w:tcPr>
          <w:p w:rsidR="0063212D" w:rsidRDefault="0063212D">
            <w:pPr>
              <w:spacing w:line="276" w:lineRule="auto"/>
              <w:jc w:val="center"/>
            </w:pPr>
            <w:r>
              <w:t>0</w:t>
            </w:r>
          </w:p>
        </w:tc>
      </w:tr>
      <w:tr w:rsidR="0063212D" w:rsidTr="0063212D">
        <w:tc>
          <w:tcPr>
            <w:tcW w:w="2881" w:type="dxa"/>
            <w:tcBorders>
              <w:top w:val="nil"/>
              <w:left w:val="single" w:sz="12" w:space="0" w:color="000000"/>
              <w:bottom w:val="single" w:sz="8" w:space="0" w:color="000000"/>
              <w:right w:val="single" w:sz="8" w:space="0" w:color="000000"/>
            </w:tcBorders>
            <w:tcMar>
              <w:top w:w="0" w:type="dxa"/>
              <w:left w:w="70" w:type="dxa"/>
              <w:bottom w:w="0" w:type="dxa"/>
              <w:right w:w="70" w:type="dxa"/>
            </w:tcMar>
            <w:hideMark/>
          </w:tcPr>
          <w:p w:rsidR="0063212D" w:rsidRDefault="0063212D">
            <w:pPr>
              <w:spacing w:line="276" w:lineRule="auto"/>
              <w:jc w:val="center"/>
            </w:pPr>
            <w:r>
              <w:t>ABRIL-JUNIO</w:t>
            </w:r>
          </w:p>
        </w:tc>
        <w:tc>
          <w:tcPr>
            <w:tcW w:w="2881" w:type="dxa"/>
            <w:tcBorders>
              <w:top w:val="nil"/>
              <w:left w:val="nil"/>
              <w:bottom w:val="single" w:sz="8" w:space="0" w:color="000000"/>
              <w:right w:val="single" w:sz="8" w:space="0" w:color="000000"/>
            </w:tcBorders>
            <w:tcMar>
              <w:top w:w="0" w:type="dxa"/>
              <w:left w:w="70" w:type="dxa"/>
              <w:bottom w:w="0" w:type="dxa"/>
              <w:right w:w="70" w:type="dxa"/>
            </w:tcMar>
            <w:hideMark/>
          </w:tcPr>
          <w:p w:rsidR="0063212D" w:rsidRDefault="0063212D">
            <w:pPr>
              <w:spacing w:line="276" w:lineRule="auto"/>
              <w:jc w:val="center"/>
              <w:rPr>
                <w:b/>
                <w:bCs/>
              </w:rPr>
            </w:pPr>
            <w:r>
              <w:rPr>
                <w:b/>
                <w:bCs/>
              </w:rPr>
              <w:t>8</w:t>
            </w:r>
          </w:p>
        </w:tc>
        <w:tc>
          <w:tcPr>
            <w:tcW w:w="2881" w:type="dxa"/>
            <w:tcBorders>
              <w:top w:val="nil"/>
              <w:left w:val="nil"/>
              <w:bottom w:val="single" w:sz="8" w:space="0" w:color="000000"/>
              <w:right w:val="single" w:sz="12" w:space="0" w:color="000000"/>
            </w:tcBorders>
            <w:tcMar>
              <w:top w:w="0" w:type="dxa"/>
              <w:left w:w="70" w:type="dxa"/>
              <w:bottom w:w="0" w:type="dxa"/>
              <w:right w:w="70" w:type="dxa"/>
            </w:tcMar>
            <w:hideMark/>
          </w:tcPr>
          <w:p w:rsidR="0063212D" w:rsidRPr="009254C1" w:rsidRDefault="0063212D">
            <w:pPr>
              <w:spacing w:line="276" w:lineRule="auto"/>
              <w:jc w:val="center"/>
              <w:rPr>
                <w:b/>
              </w:rPr>
            </w:pPr>
            <w:r w:rsidRPr="009254C1">
              <w:rPr>
                <w:b/>
              </w:rPr>
              <w:t>8</w:t>
            </w:r>
          </w:p>
        </w:tc>
      </w:tr>
      <w:tr w:rsidR="0063212D" w:rsidTr="0063212D">
        <w:tc>
          <w:tcPr>
            <w:tcW w:w="2881" w:type="dxa"/>
            <w:tcBorders>
              <w:top w:val="nil"/>
              <w:left w:val="single" w:sz="12" w:space="0" w:color="000000"/>
              <w:bottom w:val="single" w:sz="8" w:space="0" w:color="000000"/>
              <w:right w:val="single" w:sz="8" w:space="0" w:color="000000"/>
            </w:tcBorders>
            <w:tcMar>
              <w:top w:w="0" w:type="dxa"/>
              <w:left w:w="70" w:type="dxa"/>
              <w:bottom w:w="0" w:type="dxa"/>
              <w:right w:w="70" w:type="dxa"/>
            </w:tcMar>
            <w:hideMark/>
          </w:tcPr>
          <w:p w:rsidR="0063212D" w:rsidRDefault="0063212D">
            <w:pPr>
              <w:spacing w:line="276" w:lineRule="auto"/>
              <w:jc w:val="center"/>
            </w:pPr>
            <w:r>
              <w:t>JULIO-SETIEMBRE</w:t>
            </w:r>
          </w:p>
        </w:tc>
        <w:tc>
          <w:tcPr>
            <w:tcW w:w="2881" w:type="dxa"/>
            <w:tcBorders>
              <w:top w:val="nil"/>
              <w:left w:val="nil"/>
              <w:bottom w:val="single" w:sz="8" w:space="0" w:color="000000"/>
              <w:right w:val="single" w:sz="8" w:space="0" w:color="000000"/>
            </w:tcBorders>
            <w:tcMar>
              <w:top w:w="0" w:type="dxa"/>
              <w:left w:w="70" w:type="dxa"/>
              <w:bottom w:w="0" w:type="dxa"/>
              <w:right w:w="70" w:type="dxa"/>
            </w:tcMar>
            <w:hideMark/>
          </w:tcPr>
          <w:p w:rsidR="0063212D" w:rsidRDefault="0063212D">
            <w:pPr>
              <w:spacing w:line="276" w:lineRule="auto"/>
              <w:jc w:val="center"/>
            </w:pPr>
            <w:r>
              <w:t>0</w:t>
            </w:r>
          </w:p>
        </w:tc>
        <w:tc>
          <w:tcPr>
            <w:tcW w:w="2881" w:type="dxa"/>
            <w:tcBorders>
              <w:top w:val="nil"/>
              <w:left w:val="nil"/>
              <w:bottom w:val="single" w:sz="8" w:space="0" w:color="000000"/>
              <w:right w:val="single" w:sz="12" w:space="0" w:color="000000"/>
            </w:tcBorders>
            <w:tcMar>
              <w:top w:w="0" w:type="dxa"/>
              <w:left w:w="70" w:type="dxa"/>
              <w:bottom w:w="0" w:type="dxa"/>
              <w:right w:w="70" w:type="dxa"/>
            </w:tcMar>
            <w:hideMark/>
          </w:tcPr>
          <w:p w:rsidR="0063212D" w:rsidRDefault="0063212D">
            <w:pPr>
              <w:spacing w:line="276" w:lineRule="auto"/>
              <w:jc w:val="center"/>
            </w:pPr>
            <w:r>
              <w:t>0</w:t>
            </w:r>
          </w:p>
        </w:tc>
      </w:tr>
      <w:tr w:rsidR="0063212D" w:rsidTr="0063212D">
        <w:tc>
          <w:tcPr>
            <w:tcW w:w="2881" w:type="dxa"/>
            <w:tcBorders>
              <w:top w:val="nil"/>
              <w:left w:val="single" w:sz="12" w:space="0" w:color="000000"/>
              <w:bottom w:val="nil"/>
              <w:right w:val="single" w:sz="8" w:space="0" w:color="000000"/>
            </w:tcBorders>
            <w:tcMar>
              <w:top w:w="0" w:type="dxa"/>
              <w:left w:w="70" w:type="dxa"/>
              <w:bottom w:w="0" w:type="dxa"/>
              <w:right w:w="70" w:type="dxa"/>
            </w:tcMar>
            <w:hideMark/>
          </w:tcPr>
          <w:p w:rsidR="0063212D" w:rsidRDefault="0063212D">
            <w:pPr>
              <w:spacing w:line="276" w:lineRule="auto"/>
              <w:jc w:val="center"/>
            </w:pPr>
            <w:r>
              <w:t>OCTUBRE-DICIEMBRE</w:t>
            </w:r>
          </w:p>
        </w:tc>
        <w:tc>
          <w:tcPr>
            <w:tcW w:w="2881" w:type="dxa"/>
            <w:tcBorders>
              <w:top w:val="nil"/>
              <w:left w:val="nil"/>
              <w:bottom w:val="nil"/>
              <w:right w:val="single" w:sz="8" w:space="0" w:color="000000"/>
            </w:tcBorders>
            <w:tcMar>
              <w:top w:w="0" w:type="dxa"/>
              <w:left w:w="70" w:type="dxa"/>
              <w:bottom w:w="0" w:type="dxa"/>
              <w:right w:w="70" w:type="dxa"/>
            </w:tcMar>
            <w:hideMark/>
          </w:tcPr>
          <w:p w:rsidR="0063212D" w:rsidRDefault="0063212D">
            <w:pPr>
              <w:spacing w:line="276" w:lineRule="auto"/>
              <w:jc w:val="center"/>
            </w:pPr>
            <w:r>
              <w:t>0</w:t>
            </w:r>
          </w:p>
        </w:tc>
        <w:tc>
          <w:tcPr>
            <w:tcW w:w="2881" w:type="dxa"/>
            <w:tcBorders>
              <w:top w:val="nil"/>
              <w:left w:val="nil"/>
              <w:bottom w:val="nil"/>
              <w:right w:val="single" w:sz="12" w:space="0" w:color="000000"/>
            </w:tcBorders>
            <w:tcMar>
              <w:top w:w="0" w:type="dxa"/>
              <w:left w:w="70" w:type="dxa"/>
              <w:bottom w:w="0" w:type="dxa"/>
              <w:right w:w="70" w:type="dxa"/>
            </w:tcMar>
            <w:hideMark/>
          </w:tcPr>
          <w:p w:rsidR="0063212D" w:rsidRDefault="0063212D">
            <w:pPr>
              <w:spacing w:line="276" w:lineRule="auto"/>
              <w:jc w:val="center"/>
            </w:pPr>
            <w:r>
              <w:t>0</w:t>
            </w:r>
          </w:p>
        </w:tc>
      </w:tr>
      <w:tr w:rsidR="0063212D" w:rsidTr="0063212D">
        <w:tc>
          <w:tcPr>
            <w:tcW w:w="2881" w:type="dxa"/>
            <w:tcBorders>
              <w:top w:val="single" w:sz="8" w:space="0" w:color="000000"/>
              <w:left w:val="single" w:sz="12" w:space="0" w:color="000000"/>
              <w:bottom w:val="single" w:sz="8" w:space="0" w:color="auto"/>
              <w:right w:val="single" w:sz="8" w:space="0" w:color="000000"/>
            </w:tcBorders>
            <w:tcMar>
              <w:top w:w="0" w:type="dxa"/>
              <w:left w:w="70" w:type="dxa"/>
              <w:bottom w:w="0" w:type="dxa"/>
              <w:right w:w="70" w:type="dxa"/>
            </w:tcMar>
            <w:hideMark/>
          </w:tcPr>
          <w:p w:rsidR="0063212D" w:rsidRDefault="0063212D">
            <w:pPr>
              <w:pStyle w:val="Ttulo2"/>
              <w:spacing w:line="276" w:lineRule="auto"/>
              <w:jc w:val="center"/>
            </w:pPr>
            <w:r>
              <w:t>TOTALES</w:t>
            </w:r>
          </w:p>
        </w:tc>
        <w:tc>
          <w:tcPr>
            <w:tcW w:w="2881" w:type="dxa"/>
            <w:tcBorders>
              <w:top w:val="single" w:sz="8" w:space="0" w:color="000000"/>
              <w:left w:val="nil"/>
              <w:bottom w:val="single" w:sz="8" w:space="0" w:color="auto"/>
              <w:right w:val="single" w:sz="8" w:space="0" w:color="000000"/>
            </w:tcBorders>
            <w:tcMar>
              <w:top w:w="0" w:type="dxa"/>
              <w:left w:w="70" w:type="dxa"/>
              <w:bottom w:w="0" w:type="dxa"/>
              <w:right w:w="70" w:type="dxa"/>
            </w:tcMar>
            <w:hideMark/>
          </w:tcPr>
          <w:p w:rsidR="0063212D" w:rsidRPr="0063212D" w:rsidRDefault="0063212D">
            <w:pPr>
              <w:spacing w:line="276" w:lineRule="auto"/>
              <w:jc w:val="center"/>
              <w:rPr>
                <w:rFonts w:eastAsia="Calibri"/>
                <w:b/>
                <w:bCs/>
              </w:rPr>
            </w:pPr>
            <w:r>
              <w:rPr>
                <w:b/>
                <w:bCs/>
              </w:rPr>
              <w:t>8</w:t>
            </w:r>
          </w:p>
        </w:tc>
        <w:tc>
          <w:tcPr>
            <w:tcW w:w="2881" w:type="dxa"/>
            <w:tcBorders>
              <w:top w:val="single" w:sz="8" w:space="0" w:color="000000"/>
              <w:left w:val="nil"/>
              <w:bottom w:val="single" w:sz="8" w:space="0" w:color="auto"/>
              <w:right w:val="single" w:sz="12" w:space="0" w:color="000000"/>
            </w:tcBorders>
            <w:tcMar>
              <w:top w:w="0" w:type="dxa"/>
              <w:left w:w="70" w:type="dxa"/>
              <w:bottom w:w="0" w:type="dxa"/>
              <w:right w:w="70" w:type="dxa"/>
            </w:tcMar>
            <w:hideMark/>
          </w:tcPr>
          <w:p w:rsidR="0063212D" w:rsidRDefault="0063212D">
            <w:pPr>
              <w:spacing w:line="276" w:lineRule="auto"/>
              <w:jc w:val="center"/>
              <w:rPr>
                <w:b/>
                <w:bCs/>
              </w:rPr>
            </w:pPr>
            <w:r>
              <w:rPr>
                <w:b/>
                <w:bCs/>
              </w:rPr>
              <w:t>8</w:t>
            </w:r>
          </w:p>
        </w:tc>
      </w:tr>
    </w:tbl>
    <w:p w:rsidR="0063212D" w:rsidRPr="0063212D" w:rsidRDefault="0063212D" w:rsidP="0063212D">
      <w:pPr>
        <w:rPr>
          <w:rFonts w:eastAsia="Calibri"/>
          <w:b/>
          <w:bCs/>
          <w:color w:val="000000"/>
        </w:rPr>
      </w:pPr>
    </w:p>
    <w:p w:rsidR="0063212D" w:rsidRDefault="0063212D" w:rsidP="0063212D">
      <w:pPr>
        <w:rPr>
          <w:rFonts w:ascii="Trebuchet MS" w:hAnsi="Trebuchet MS" w:cs="Calibri"/>
          <w:b/>
          <w:bCs/>
          <w:sz w:val="24"/>
          <w:szCs w:val="24"/>
          <w:lang w:val="es-CR" w:eastAsia="en-US"/>
        </w:rPr>
      </w:pPr>
      <w:r>
        <w:rPr>
          <w:b/>
          <w:bCs/>
        </w:rPr>
        <w:t>Fuente: Actas de Presupuesto 2018 Unidad de Archivo de la Secretaría General de la Corte</w:t>
      </w:r>
    </w:p>
    <w:p w:rsidR="00DF74E9" w:rsidRPr="0063212D" w:rsidRDefault="00DF74E9" w:rsidP="00DF74E9">
      <w:pPr>
        <w:rPr>
          <w:rFonts w:eastAsia="Calibri"/>
          <w:lang w:val="es-CR"/>
        </w:rPr>
      </w:pPr>
    </w:p>
    <w:p w:rsidR="005B3B4E" w:rsidRPr="0015400C" w:rsidRDefault="005B3B4E" w:rsidP="00050845">
      <w:pPr>
        <w:widowControl w:val="0"/>
        <w:numPr>
          <w:ilvl w:val="0"/>
          <w:numId w:val="10"/>
        </w:numPr>
        <w:jc w:val="both"/>
        <w:rPr>
          <w:b/>
          <w:color w:val="000000"/>
          <w:sz w:val="26"/>
          <w:szCs w:val="26"/>
          <w:u w:val="single"/>
        </w:rPr>
      </w:pPr>
      <w:r w:rsidRPr="0015400C">
        <w:rPr>
          <w:b/>
          <w:color w:val="000000"/>
          <w:sz w:val="26"/>
          <w:szCs w:val="26"/>
          <w:u w:val="single"/>
        </w:rPr>
        <w:t>Comunicaciones Diversas.</w:t>
      </w:r>
    </w:p>
    <w:p w:rsidR="00F31E6B" w:rsidRDefault="00F31E6B" w:rsidP="00884454">
      <w:pPr>
        <w:ind w:left="360"/>
        <w:jc w:val="both"/>
        <w:rPr>
          <w:b/>
          <w:bCs/>
          <w:sz w:val="27"/>
          <w:szCs w:val="27"/>
          <w:u w:val="single"/>
        </w:rPr>
      </w:pPr>
    </w:p>
    <w:p w:rsidR="009254C1" w:rsidRDefault="009254C1" w:rsidP="009254C1">
      <w:pPr>
        <w:ind w:left="360"/>
        <w:jc w:val="both"/>
        <w:rPr>
          <w:b/>
          <w:bCs/>
          <w:sz w:val="27"/>
          <w:szCs w:val="27"/>
          <w:u w:val="single"/>
          <w:lang w:val="es-CR" w:eastAsia="es-CR"/>
        </w:rPr>
      </w:pPr>
    </w:p>
    <w:p w:rsidR="009254C1" w:rsidRDefault="009254C1" w:rsidP="009254C1">
      <w:pPr>
        <w:rPr>
          <w:rFonts w:ascii="Book Antiqua" w:hAnsi="Book Antiqua"/>
          <w:color w:val="000000"/>
        </w:rPr>
      </w:pPr>
    </w:p>
    <w:tbl>
      <w:tblPr>
        <w:tblW w:w="6899" w:type="dxa"/>
        <w:tblCellMar>
          <w:left w:w="0" w:type="dxa"/>
          <w:right w:w="0" w:type="dxa"/>
        </w:tblCellMar>
        <w:tblLook w:val="04A0" w:firstRow="1" w:lastRow="0" w:firstColumn="1" w:lastColumn="0" w:noHBand="0" w:noVBand="1"/>
      </w:tblPr>
      <w:tblGrid>
        <w:gridCol w:w="4819"/>
        <w:gridCol w:w="1040"/>
        <w:gridCol w:w="1040"/>
      </w:tblGrid>
      <w:tr w:rsidR="009254C1" w:rsidTr="009254C1">
        <w:tc>
          <w:tcPr>
            <w:tcW w:w="4819" w:type="dxa"/>
            <w:tcBorders>
              <w:top w:val="single" w:sz="8" w:space="0" w:color="CF7B79"/>
              <w:left w:val="single" w:sz="8" w:space="0" w:color="CF7B79"/>
              <w:bottom w:val="single" w:sz="8" w:space="0" w:color="CF7B79"/>
              <w:right w:val="nil"/>
            </w:tcBorders>
            <w:shd w:val="clear" w:color="auto" w:fill="9CC2E5"/>
            <w:tcMar>
              <w:top w:w="0" w:type="dxa"/>
              <w:left w:w="108" w:type="dxa"/>
              <w:bottom w:w="0" w:type="dxa"/>
              <w:right w:w="108" w:type="dxa"/>
            </w:tcMar>
            <w:hideMark/>
          </w:tcPr>
          <w:p w:rsidR="009254C1" w:rsidRDefault="009254C1">
            <w:pPr>
              <w:jc w:val="center"/>
              <w:rPr>
                <w:b/>
                <w:bCs/>
                <w:sz w:val="32"/>
                <w:szCs w:val="32"/>
              </w:rPr>
            </w:pPr>
            <w:r>
              <w:rPr>
                <w:b/>
                <w:bCs/>
                <w:sz w:val="32"/>
                <w:szCs w:val="32"/>
              </w:rPr>
              <w:t>TIPO DE COMUNICACIÓN</w:t>
            </w:r>
          </w:p>
        </w:tc>
        <w:tc>
          <w:tcPr>
            <w:tcW w:w="1040" w:type="dxa"/>
            <w:tcBorders>
              <w:top w:val="single" w:sz="8" w:space="0" w:color="CF7B79"/>
              <w:left w:val="nil"/>
              <w:bottom w:val="single" w:sz="8" w:space="0" w:color="CF7B79"/>
              <w:right w:val="nil"/>
            </w:tcBorders>
            <w:shd w:val="clear" w:color="auto" w:fill="9CC2E5"/>
            <w:tcMar>
              <w:top w:w="0" w:type="dxa"/>
              <w:left w:w="108" w:type="dxa"/>
              <w:bottom w:w="0" w:type="dxa"/>
              <w:right w:w="108" w:type="dxa"/>
            </w:tcMar>
            <w:hideMark/>
          </w:tcPr>
          <w:p w:rsidR="009254C1" w:rsidRDefault="009254C1">
            <w:pPr>
              <w:jc w:val="center"/>
              <w:rPr>
                <w:rFonts w:ascii="Trebuchet MS" w:hAnsi="Trebuchet MS" w:cs="Calibri"/>
                <w:b/>
                <w:bCs/>
                <w:sz w:val="32"/>
                <w:szCs w:val="32"/>
                <w:lang w:val="es-CR"/>
              </w:rPr>
            </w:pPr>
            <w:r>
              <w:rPr>
                <w:b/>
                <w:bCs/>
                <w:sz w:val="32"/>
                <w:szCs w:val="32"/>
              </w:rPr>
              <w:t>2017</w:t>
            </w:r>
          </w:p>
        </w:tc>
        <w:tc>
          <w:tcPr>
            <w:tcW w:w="1040" w:type="dxa"/>
            <w:tcBorders>
              <w:top w:val="single" w:sz="8" w:space="0" w:color="CF7B79"/>
              <w:left w:val="nil"/>
              <w:bottom w:val="single" w:sz="8" w:space="0" w:color="CF7B79"/>
              <w:right w:val="single" w:sz="8" w:space="0" w:color="CF7B79"/>
            </w:tcBorders>
            <w:shd w:val="clear" w:color="auto" w:fill="9CC2E5"/>
            <w:tcMar>
              <w:top w:w="0" w:type="dxa"/>
              <w:left w:w="108" w:type="dxa"/>
              <w:bottom w:w="0" w:type="dxa"/>
              <w:right w:w="108" w:type="dxa"/>
            </w:tcMar>
            <w:hideMark/>
          </w:tcPr>
          <w:p w:rsidR="009254C1" w:rsidRDefault="009254C1">
            <w:pPr>
              <w:jc w:val="center"/>
              <w:rPr>
                <w:b/>
                <w:bCs/>
                <w:sz w:val="32"/>
                <w:szCs w:val="32"/>
              </w:rPr>
            </w:pPr>
            <w:r>
              <w:rPr>
                <w:b/>
                <w:bCs/>
                <w:sz w:val="32"/>
                <w:szCs w:val="32"/>
              </w:rPr>
              <w:t>2018</w:t>
            </w:r>
          </w:p>
        </w:tc>
      </w:tr>
      <w:tr w:rsidR="009254C1" w:rsidRPr="009254C1" w:rsidTr="009254C1">
        <w:tc>
          <w:tcPr>
            <w:tcW w:w="4819" w:type="dxa"/>
            <w:tcBorders>
              <w:top w:val="nil"/>
              <w:left w:val="single" w:sz="8" w:space="0" w:color="CF7B79"/>
              <w:bottom w:val="single" w:sz="8" w:space="0" w:color="CF7B79"/>
              <w:right w:val="nil"/>
            </w:tcBorders>
            <w:shd w:val="clear" w:color="auto" w:fill="D9E2F3"/>
            <w:tcMar>
              <w:top w:w="0" w:type="dxa"/>
              <w:left w:w="108" w:type="dxa"/>
              <w:bottom w:w="0" w:type="dxa"/>
              <w:right w:w="108" w:type="dxa"/>
            </w:tcMar>
            <w:hideMark/>
          </w:tcPr>
          <w:p w:rsidR="009254C1" w:rsidRPr="009254C1" w:rsidRDefault="009254C1">
            <w:pPr>
              <w:jc w:val="both"/>
              <w:rPr>
                <w:bCs/>
              </w:rPr>
            </w:pPr>
            <w:r w:rsidRPr="009254C1">
              <w:rPr>
                <w:bCs/>
              </w:rPr>
              <w:t>Resoluciones Secretaría</w:t>
            </w:r>
          </w:p>
        </w:tc>
        <w:tc>
          <w:tcPr>
            <w:tcW w:w="1040" w:type="dxa"/>
            <w:tcBorders>
              <w:top w:val="nil"/>
              <w:left w:val="nil"/>
              <w:bottom w:val="single" w:sz="8" w:space="0" w:color="CF7B79"/>
              <w:right w:val="single" w:sz="8" w:space="0" w:color="CF7B79"/>
            </w:tcBorders>
            <w:shd w:val="clear" w:color="auto" w:fill="D9E2F3"/>
            <w:tcMar>
              <w:top w:w="0" w:type="dxa"/>
              <w:left w:w="108" w:type="dxa"/>
              <w:bottom w:w="0" w:type="dxa"/>
              <w:right w:w="108" w:type="dxa"/>
            </w:tcMar>
            <w:hideMark/>
          </w:tcPr>
          <w:p w:rsidR="009254C1" w:rsidRPr="009254C1" w:rsidRDefault="009254C1">
            <w:pPr>
              <w:jc w:val="center"/>
            </w:pPr>
            <w:r w:rsidRPr="009254C1">
              <w:t>1.733</w:t>
            </w:r>
          </w:p>
        </w:tc>
        <w:tc>
          <w:tcPr>
            <w:tcW w:w="1040" w:type="dxa"/>
            <w:tcBorders>
              <w:top w:val="nil"/>
              <w:left w:val="nil"/>
              <w:bottom w:val="single" w:sz="8" w:space="0" w:color="CF7B79"/>
              <w:right w:val="single" w:sz="8" w:space="0" w:color="CF7B79"/>
            </w:tcBorders>
            <w:shd w:val="clear" w:color="auto" w:fill="D9E2F3"/>
            <w:tcMar>
              <w:top w:w="0" w:type="dxa"/>
              <w:left w:w="108" w:type="dxa"/>
              <w:bottom w:w="0" w:type="dxa"/>
              <w:right w:w="108" w:type="dxa"/>
            </w:tcMar>
            <w:hideMark/>
          </w:tcPr>
          <w:p w:rsidR="009254C1" w:rsidRPr="009254C1" w:rsidRDefault="009254C1">
            <w:pPr>
              <w:jc w:val="center"/>
            </w:pPr>
            <w:r w:rsidRPr="009254C1">
              <w:t>1.674</w:t>
            </w:r>
          </w:p>
        </w:tc>
      </w:tr>
      <w:tr w:rsidR="009254C1" w:rsidRPr="009254C1" w:rsidTr="009254C1">
        <w:tc>
          <w:tcPr>
            <w:tcW w:w="4819" w:type="dxa"/>
            <w:tcBorders>
              <w:top w:val="nil"/>
              <w:left w:val="single" w:sz="8" w:space="0" w:color="CF7B79"/>
              <w:bottom w:val="single" w:sz="8" w:space="0" w:color="CF7B79"/>
              <w:right w:val="nil"/>
            </w:tcBorders>
            <w:tcMar>
              <w:top w:w="0" w:type="dxa"/>
              <w:left w:w="108" w:type="dxa"/>
              <w:bottom w:w="0" w:type="dxa"/>
              <w:right w:w="108" w:type="dxa"/>
            </w:tcMar>
            <w:hideMark/>
          </w:tcPr>
          <w:p w:rsidR="009254C1" w:rsidRPr="009254C1" w:rsidRDefault="009254C1">
            <w:pPr>
              <w:jc w:val="both"/>
              <w:rPr>
                <w:bCs/>
              </w:rPr>
            </w:pPr>
            <w:r w:rsidRPr="009254C1">
              <w:rPr>
                <w:bCs/>
              </w:rPr>
              <w:t>Oficios Consecutivos</w:t>
            </w:r>
          </w:p>
        </w:tc>
        <w:tc>
          <w:tcPr>
            <w:tcW w:w="1040" w:type="dxa"/>
            <w:tcBorders>
              <w:top w:val="nil"/>
              <w:left w:val="nil"/>
              <w:bottom w:val="single" w:sz="8" w:space="0" w:color="CF7B79"/>
              <w:right w:val="single" w:sz="8" w:space="0" w:color="CF7B79"/>
            </w:tcBorders>
            <w:tcMar>
              <w:top w:w="0" w:type="dxa"/>
              <w:left w:w="108" w:type="dxa"/>
              <w:bottom w:w="0" w:type="dxa"/>
              <w:right w:w="108" w:type="dxa"/>
            </w:tcMar>
            <w:hideMark/>
          </w:tcPr>
          <w:p w:rsidR="009254C1" w:rsidRPr="009254C1" w:rsidRDefault="009254C1">
            <w:pPr>
              <w:jc w:val="center"/>
            </w:pPr>
            <w:r w:rsidRPr="009254C1">
              <w:t>14.455</w:t>
            </w:r>
          </w:p>
        </w:tc>
        <w:tc>
          <w:tcPr>
            <w:tcW w:w="1040" w:type="dxa"/>
            <w:tcBorders>
              <w:top w:val="nil"/>
              <w:left w:val="nil"/>
              <w:bottom w:val="single" w:sz="8" w:space="0" w:color="CF7B79"/>
              <w:right w:val="single" w:sz="8" w:space="0" w:color="CF7B79"/>
            </w:tcBorders>
            <w:tcMar>
              <w:top w:w="0" w:type="dxa"/>
              <w:left w:w="108" w:type="dxa"/>
              <w:bottom w:w="0" w:type="dxa"/>
              <w:right w:w="108" w:type="dxa"/>
            </w:tcMar>
            <w:hideMark/>
          </w:tcPr>
          <w:p w:rsidR="009254C1" w:rsidRPr="009254C1" w:rsidRDefault="009254C1">
            <w:pPr>
              <w:jc w:val="center"/>
            </w:pPr>
            <w:r w:rsidRPr="009254C1">
              <w:t>13.402</w:t>
            </w:r>
          </w:p>
        </w:tc>
      </w:tr>
      <w:tr w:rsidR="009254C1" w:rsidRPr="009254C1" w:rsidTr="009254C1">
        <w:tc>
          <w:tcPr>
            <w:tcW w:w="4819" w:type="dxa"/>
            <w:tcBorders>
              <w:top w:val="nil"/>
              <w:left w:val="single" w:sz="8" w:space="0" w:color="CF7B79"/>
              <w:bottom w:val="single" w:sz="8" w:space="0" w:color="CF7B79"/>
              <w:right w:val="nil"/>
            </w:tcBorders>
            <w:shd w:val="clear" w:color="auto" w:fill="D9E2F3"/>
            <w:tcMar>
              <w:top w:w="0" w:type="dxa"/>
              <w:left w:w="108" w:type="dxa"/>
              <w:bottom w:w="0" w:type="dxa"/>
              <w:right w:w="108" w:type="dxa"/>
            </w:tcMar>
            <w:hideMark/>
          </w:tcPr>
          <w:p w:rsidR="009254C1" w:rsidRPr="009254C1" w:rsidRDefault="009254C1">
            <w:pPr>
              <w:jc w:val="both"/>
              <w:rPr>
                <w:bCs/>
              </w:rPr>
            </w:pPr>
            <w:r w:rsidRPr="009254C1">
              <w:rPr>
                <w:bCs/>
              </w:rPr>
              <w:t>Oficios Supremos Poderes</w:t>
            </w:r>
          </w:p>
        </w:tc>
        <w:tc>
          <w:tcPr>
            <w:tcW w:w="1040" w:type="dxa"/>
            <w:tcBorders>
              <w:top w:val="nil"/>
              <w:left w:val="nil"/>
              <w:bottom w:val="single" w:sz="8" w:space="0" w:color="CF7B79"/>
              <w:right w:val="single" w:sz="8" w:space="0" w:color="CF7B79"/>
            </w:tcBorders>
            <w:shd w:val="clear" w:color="auto" w:fill="D9E2F3"/>
            <w:tcMar>
              <w:top w:w="0" w:type="dxa"/>
              <w:left w:w="108" w:type="dxa"/>
              <w:bottom w:w="0" w:type="dxa"/>
              <w:right w:w="108" w:type="dxa"/>
            </w:tcMar>
            <w:hideMark/>
          </w:tcPr>
          <w:p w:rsidR="009254C1" w:rsidRPr="009254C1" w:rsidRDefault="009254C1">
            <w:pPr>
              <w:jc w:val="center"/>
            </w:pPr>
            <w:r w:rsidRPr="009254C1">
              <w:t>388</w:t>
            </w:r>
          </w:p>
        </w:tc>
        <w:tc>
          <w:tcPr>
            <w:tcW w:w="1040" w:type="dxa"/>
            <w:tcBorders>
              <w:top w:val="nil"/>
              <w:left w:val="nil"/>
              <w:bottom w:val="single" w:sz="8" w:space="0" w:color="CF7B79"/>
              <w:right w:val="single" w:sz="8" w:space="0" w:color="CF7B79"/>
            </w:tcBorders>
            <w:shd w:val="clear" w:color="auto" w:fill="D9E2F3"/>
            <w:tcMar>
              <w:top w:w="0" w:type="dxa"/>
              <w:left w:w="108" w:type="dxa"/>
              <w:bottom w:w="0" w:type="dxa"/>
              <w:right w:w="108" w:type="dxa"/>
            </w:tcMar>
            <w:hideMark/>
          </w:tcPr>
          <w:p w:rsidR="009254C1" w:rsidRPr="009254C1" w:rsidRDefault="009254C1">
            <w:pPr>
              <w:jc w:val="center"/>
            </w:pPr>
            <w:r w:rsidRPr="009254C1">
              <w:t>289</w:t>
            </w:r>
          </w:p>
        </w:tc>
      </w:tr>
      <w:tr w:rsidR="009254C1" w:rsidRPr="009254C1" w:rsidTr="009254C1">
        <w:tc>
          <w:tcPr>
            <w:tcW w:w="4819" w:type="dxa"/>
            <w:tcBorders>
              <w:top w:val="nil"/>
              <w:left w:val="single" w:sz="8" w:space="0" w:color="CF7B79"/>
              <w:bottom w:val="single" w:sz="8" w:space="0" w:color="CF7B79"/>
              <w:right w:val="nil"/>
            </w:tcBorders>
            <w:tcMar>
              <w:top w:w="0" w:type="dxa"/>
              <w:left w:w="108" w:type="dxa"/>
              <w:bottom w:w="0" w:type="dxa"/>
              <w:right w:w="108" w:type="dxa"/>
            </w:tcMar>
            <w:hideMark/>
          </w:tcPr>
          <w:p w:rsidR="009254C1" w:rsidRPr="009254C1" w:rsidRDefault="009254C1">
            <w:pPr>
              <w:jc w:val="both"/>
              <w:rPr>
                <w:bCs/>
              </w:rPr>
            </w:pPr>
            <w:r w:rsidRPr="009254C1">
              <w:rPr>
                <w:bCs/>
              </w:rPr>
              <w:t>Solicitud de Informe</w:t>
            </w:r>
          </w:p>
        </w:tc>
        <w:tc>
          <w:tcPr>
            <w:tcW w:w="1040" w:type="dxa"/>
            <w:tcBorders>
              <w:top w:val="nil"/>
              <w:left w:val="nil"/>
              <w:bottom w:val="single" w:sz="8" w:space="0" w:color="CF7B79"/>
              <w:right w:val="single" w:sz="8" w:space="0" w:color="CF7B79"/>
            </w:tcBorders>
            <w:tcMar>
              <w:top w:w="0" w:type="dxa"/>
              <w:left w:w="108" w:type="dxa"/>
              <w:bottom w:w="0" w:type="dxa"/>
              <w:right w:w="108" w:type="dxa"/>
            </w:tcMar>
            <w:hideMark/>
          </w:tcPr>
          <w:p w:rsidR="009254C1" w:rsidRPr="009254C1" w:rsidRDefault="009254C1">
            <w:pPr>
              <w:jc w:val="center"/>
            </w:pPr>
            <w:r w:rsidRPr="009254C1">
              <w:t>89</w:t>
            </w:r>
          </w:p>
        </w:tc>
        <w:tc>
          <w:tcPr>
            <w:tcW w:w="1040" w:type="dxa"/>
            <w:tcBorders>
              <w:top w:val="nil"/>
              <w:left w:val="nil"/>
              <w:bottom w:val="single" w:sz="8" w:space="0" w:color="CF7B79"/>
              <w:right w:val="single" w:sz="8" w:space="0" w:color="CF7B79"/>
            </w:tcBorders>
            <w:tcMar>
              <w:top w:w="0" w:type="dxa"/>
              <w:left w:w="108" w:type="dxa"/>
              <w:bottom w:w="0" w:type="dxa"/>
              <w:right w:w="108" w:type="dxa"/>
            </w:tcMar>
            <w:hideMark/>
          </w:tcPr>
          <w:p w:rsidR="009254C1" w:rsidRPr="009254C1" w:rsidRDefault="009254C1">
            <w:pPr>
              <w:jc w:val="center"/>
            </w:pPr>
            <w:r w:rsidRPr="009254C1">
              <w:t>75</w:t>
            </w:r>
          </w:p>
        </w:tc>
      </w:tr>
      <w:tr w:rsidR="009254C1" w:rsidRPr="009254C1" w:rsidTr="009254C1">
        <w:tc>
          <w:tcPr>
            <w:tcW w:w="4819" w:type="dxa"/>
            <w:tcBorders>
              <w:top w:val="nil"/>
              <w:left w:val="single" w:sz="8" w:space="0" w:color="CF7B79"/>
              <w:bottom w:val="single" w:sz="8" w:space="0" w:color="CF7B79"/>
              <w:right w:val="nil"/>
            </w:tcBorders>
            <w:shd w:val="clear" w:color="auto" w:fill="D9E2F3"/>
            <w:tcMar>
              <w:top w:w="0" w:type="dxa"/>
              <w:left w:w="108" w:type="dxa"/>
              <w:bottom w:w="0" w:type="dxa"/>
              <w:right w:w="108" w:type="dxa"/>
            </w:tcMar>
            <w:hideMark/>
          </w:tcPr>
          <w:p w:rsidR="009254C1" w:rsidRPr="009254C1" w:rsidRDefault="009254C1">
            <w:pPr>
              <w:jc w:val="both"/>
              <w:rPr>
                <w:bCs/>
              </w:rPr>
            </w:pPr>
            <w:r w:rsidRPr="009254C1">
              <w:rPr>
                <w:bCs/>
              </w:rPr>
              <w:t>Proposiciones de Nombramiento</w:t>
            </w:r>
          </w:p>
        </w:tc>
        <w:tc>
          <w:tcPr>
            <w:tcW w:w="1040" w:type="dxa"/>
            <w:tcBorders>
              <w:top w:val="nil"/>
              <w:left w:val="nil"/>
              <w:bottom w:val="single" w:sz="8" w:space="0" w:color="CF7B79"/>
              <w:right w:val="single" w:sz="8" w:space="0" w:color="CF7B79"/>
            </w:tcBorders>
            <w:shd w:val="clear" w:color="auto" w:fill="D9E2F3"/>
            <w:tcMar>
              <w:top w:w="0" w:type="dxa"/>
              <w:left w:w="108" w:type="dxa"/>
              <w:bottom w:w="0" w:type="dxa"/>
              <w:right w:w="108" w:type="dxa"/>
            </w:tcMar>
            <w:hideMark/>
          </w:tcPr>
          <w:p w:rsidR="009254C1" w:rsidRPr="009254C1" w:rsidRDefault="009254C1">
            <w:pPr>
              <w:jc w:val="center"/>
            </w:pPr>
            <w:r w:rsidRPr="009254C1">
              <w:t>152</w:t>
            </w:r>
          </w:p>
        </w:tc>
        <w:tc>
          <w:tcPr>
            <w:tcW w:w="1040" w:type="dxa"/>
            <w:tcBorders>
              <w:top w:val="nil"/>
              <w:left w:val="nil"/>
              <w:bottom w:val="single" w:sz="8" w:space="0" w:color="CF7B79"/>
              <w:right w:val="single" w:sz="8" w:space="0" w:color="CF7B79"/>
            </w:tcBorders>
            <w:shd w:val="clear" w:color="auto" w:fill="D9E2F3"/>
            <w:tcMar>
              <w:top w:w="0" w:type="dxa"/>
              <w:left w:w="108" w:type="dxa"/>
              <w:bottom w:w="0" w:type="dxa"/>
              <w:right w:w="108" w:type="dxa"/>
            </w:tcMar>
            <w:hideMark/>
          </w:tcPr>
          <w:p w:rsidR="009254C1" w:rsidRPr="009254C1" w:rsidRDefault="009254C1">
            <w:pPr>
              <w:jc w:val="center"/>
            </w:pPr>
            <w:r w:rsidRPr="009254C1">
              <w:t>53</w:t>
            </w:r>
          </w:p>
        </w:tc>
      </w:tr>
      <w:tr w:rsidR="009254C1" w:rsidRPr="009254C1" w:rsidTr="009254C1">
        <w:tc>
          <w:tcPr>
            <w:tcW w:w="4819" w:type="dxa"/>
            <w:tcBorders>
              <w:top w:val="nil"/>
              <w:left w:val="single" w:sz="8" w:space="0" w:color="CF7B79"/>
              <w:bottom w:val="single" w:sz="8" w:space="0" w:color="CF7B79"/>
              <w:right w:val="nil"/>
            </w:tcBorders>
            <w:tcMar>
              <w:top w:w="0" w:type="dxa"/>
              <w:left w:w="108" w:type="dxa"/>
              <w:bottom w:w="0" w:type="dxa"/>
              <w:right w:w="108" w:type="dxa"/>
            </w:tcMar>
            <w:hideMark/>
          </w:tcPr>
          <w:p w:rsidR="009254C1" w:rsidRPr="009254C1" w:rsidRDefault="009254C1">
            <w:pPr>
              <w:jc w:val="both"/>
              <w:rPr>
                <w:bCs/>
              </w:rPr>
            </w:pPr>
            <w:r w:rsidRPr="009254C1">
              <w:rPr>
                <w:bCs/>
              </w:rPr>
              <w:t>Juramentaciones Interinos</w:t>
            </w:r>
          </w:p>
        </w:tc>
        <w:tc>
          <w:tcPr>
            <w:tcW w:w="1040" w:type="dxa"/>
            <w:tcBorders>
              <w:top w:val="nil"/>
              <w:left w:val="nil"/>
              <w:bottom w:val="single" w:sz="8" w:space="0" w:color="CF7B79"/>
              <w:right w:val="single" w:sz="8" w:space="0" w:color="CF7B79"/>
            </w:tcBorders>
            <w:tcMar>
              <w:top w:w="0" w:type="dxa"/>
              <w:left w:w="108" w:type="dxa"/>
              <w:bottom w:w="0" w:type="dxa"/>
              <w:right w:w="108" w:type="dxa"/>
            </w:tcMar>
            <w:hideMark/>
          </w:tcPr>
          <w:p w:rsidR="009254C1" w:rsidRPr="009254C1" w:rsidRDefault="009254C1">
            <w:pPr>
              <w:jc w:val="center"/>
            </w:pPr>
            <w:r w:rsidRPr="009254C1">
              <w:t>78</w:t>
            </w:r>
          </w:p>
        </w:tc>
        <w:tc>
          <w:tcPr>
            <w:tcW w:w="1040" w:type="dxa"/>
            <w:tcBorders>
              <w:top w:val="nil"/>
              <w:left w:val="nil"/>
              <w:bottom w:val="single" w:sz="8" w:space="0" w:color="CF7B79"/>
              <w:right w:val="single" w:sz="8" w:space="0" w:color="CF7B79"/>
            </w:tcBorders>
            <w:tcMar>
              <w:top w:w="0" w:type="dxa"/>
              <w:left w:w="108" w:type="dxa"/>
              <w:bottom w:w="0" w:type="dxa"/>
              <w:right w:w="108" w:type="dxa"/>
            </w:tcMar>
            <w:hideMark/>
          </w:tcPr>
          <w:p w:rsidR="009254C1" w:rsidRPr="009254C1" w:rsidRDefault="009254C1">
            <w:pPr>
              <w:jc w:val="center"/>
            </w:pPr>
            <w:r w:rsidRPr="009254C1">
              <w:t>54</w:t>
            </w:r>
          </w:p>
        </w:tc>
      </w:tr>
      <w:tr w:rsidR="009254C1" w:rsidRPr="009254C1" w:rsidTr="009254C1">
        <w:tc>
          <w:tcPr>
            <w:tcW w:w="4819" w:type="dxa"/>
            <w:tcBorders>
              <w:top w:val="nil"/>
              <w:left w:val="single" w:sz="8" w:space="0" w:color="CF7B79"/>
              <w:bottom w:val="single" w:sz="8" w:space="0" w:color="CF7B79"/>
              <w:right w:val="nil"/>
            </w:tcBorders>
            <w:shd w:val="clear" w:color="auto" w:fill="D9E2F3"/>
            <w:tcMar>
              <w:top w:w="0" w:type="dxa"/>
              <w:left w:w="108" w:type="dxa"/>
              <w:bottom w:w="0" w:type="dxa"/>
              <w:right w:w="108" w:type="dxa"/>
            </w:tcMar>
            <w:hideMark/>
          </w:tcPr>
          <w:p w:rsidR="009254C1" w:rsidRPr="009254C1" w:rsidRDefault="009254C1">
            <w:pPr>
              <w:jc w:val="both"/>
              <w:rPr>
                <w:bCs/>
              </w:rPr>
            </w:pPr>
            <w:r w:rsidRPr="009254C1">
              <w:rPr>
                <w:bCs/>
              </w:rPr>
              <w:t>Constancias</w:t>
            </w:r>
          </w:p>
        </w:tc>
        <w:tc>
          <w:tcPr>
            <w:tcW w:w="1040" w:type="dxa"/>
            <w:tcBorders>
              <w:top w:val="nil"/>
              <w:left w:val="nil"/>
              <w:bottom w:val="single" w:sz="8" w:space="0" w:color="CF7B79"/>
              <w:right w:val="single" w:sz="8" w:space="0" w:color="CF7B79"/>
            </w:tcBorders>
            <w:shd w:val="clear" w:color="auto" w:fill="D9E2F3"/>
            <w:tcMar>
              <w:top w:w="0" w:type="dxa"/>
              <w:left w:w="108" w:type="dxa"/>
              <w:bottom w:w="0" w:type="dxa"/>
              <w:right w:w="108" w:type="dxa"/>
            </w:tcMar>
            <w:hideMark/>
          </w:tcPr>
          <w:p w:rsidR="009254C1" w:rsidRPr="009254C1" w:rsidRDefault="009254C1">
            <w:pPr>
              <w:jc w:val="center"/>
            </w:pPr>
            <w:r w:rsidRPr="009254C1">
              <w:t>225</w:t>
            </w:r>
          </w:p>
        </w:tc>
        <w:tc>
          <w:tcPr>
            <w:tcW w:w="1040" w:type="dxa"/>
            <w:tcBorders>
              <w:top w:val="nil"/>
              <w:left w:val="nil"/>
              <w:bottom w:val="single" w:sz="8" w:space="0" w:color="CF7B79"/>
              <w:right w:val="single" w:sz="8" w:space="0" w:color="CF7B79"/>
            </w:tcBorders>
            <w:shd w:val="clear" w:color="auto" w:fill="D9E2F3"/>
            <w:tcMar>
              <w:top w:w="0" w:type="dxa"/>
              <w:left w:w="108" w:type="dxa"/>
              <w:bottom w:w="0" w:type="dxa"/>
              <w:right w:w="108" w:type="dxa"/>
            </w:tcMar>
            <w:hideMark/>
          </w:tcPr>
          <w:p w:rsidR="009254C1" w:rsidRPr="009254C1" w:rsidRDefault="009254C1">
            <w:pPr>
              <w:jc w:val="center"/>
            </w:pPr>
            <w:r w:rsidRPr="009254C1">
              <w:t>295</w:t>
            </w:r>
          </w:p>
        </w:tc>
      </w:tr>
      <w:tr w:rsidR="009254C1" w:rsidRPr="009254C1" w:rsidTr="009254C1">
        <w:tc>
          <w:tcPr>
            <w:tcW w:w="4819" w:type="dxa"/>
            <w:tcBorders>
              <w:top w:val="nil"/>
              <w:left w:val="single" w:sz="8" w:space="0" w:color="CF7B79"/>
              <w:bottom w:val="single" w:sz="8" w:space="0" w:color="CF7B79"/>
              <w:right w:val="nil"/>
            </w:tcBorders>
            <w:tcMar>
              <w:top w:w="0" w:type="dxa"/>
              <w:left w:w="108" w:type="dxa"/>
              <w:bottom w:w="0" w:type="dxa"/>
              <w:right w:w="108" w:type="dxa"/>
            </w:tcMar>
            <w:hideMark/>
          </w:tcPr>
          <w:p w:rsidR="009254C1" w:rsidRPr="009254C1" w:rsidRDefault="009254C1">
            <w:pPr>
              <w:jc w:val="both"/>
              <w:rPr>
                <w:bCs/>
              </w:rPr>
            </w:pPr>
            <w:r w:rsidRPr="009254C1">
              <w:rPr>
                <w:bCs/>
              </w:rPr>
              <w:t>Certificaciones</w:t>
            </w:r>
          </w:p>
        </w:tc>
        <w:tc>
          <w:tcPr>
            <w:tcW w:w="1040" w:type="dxa"/>
            <w:tcBorders>
              <w:top w:val="nil"/>
              <w:left w:val="nil"/>
              <w:bottom w:val="single" w:sz="8" w:space="0" w:color="CF7B79"/>
              <w:right w:val="single" w:sz="8" w:space="0" w:color="CF7B79"/>
            </w:tcBorders>
            <w:tcMar>
              <w:top w:w="0" w:type="dxa"/>
              <w:left w:w="108" w:type="dxa"/>
              <w:bottom w:w="0" w:type="dxa"/>
              <w:right w:w="108" w:type="dxa"/>
            </w:tcMar>
            <w:hideMark/>
          </w:tcPr>
          <w:p w:rsidR="009254C1" w:rsidRPr="009254C1" w:rsidRDefault="009254C1">
            <w:pPr>
              <w:jc w:val="center"/>
            </w:pPr>
            <w:r w:rsidRPr="009254C1">
              <w:t>248</w:t>
            </w:r>
          </w:p>
        </w:tc>
        <w:tc>
          <w:tcPr>
            <w:tcW w:w="1040" w:type="dxa"/>
            <w:tcBorders>
              <w:top w:val="nil"/>
              <w:left w:val="nil"/>
              <w:bottom w:val="single" w:sz="8" w:space="0" w:color="CF7B79"/>
              <w:right w:val="single" w:sz="8" w:space="0" w:color="CF7B79"/>
            </w:tcBorders>
            <w:tcMar>
              <w:top w:w="0" w:type="dxa"/>
              <w:left w:w="108" w:type="dxa"/>
              <w:bottom w:w="0" w:type="dxa"/>
              <w:right w:w="108" w:type="dxa"/>
            </w:tcMar>
            <w:hideMark/>
          </w:tcPr>
          <w:p w:rsidR="009254C1" w:rsidRPr="009254C1" w:rsidRDefault="009254C1">
            <w:pPr>
              <w:jc w:val="center"/>
            </w:pPr>
            <w:r w:rsidRPr="009254C1">
              <w:t>340</w:t>
            </w:r>
          </w:p>
        </w:tc>
      </w:tr>
      <w:tr w:rsidR="009254C1" w:rsidRPr="009254C1" w:rsidTr="009254C1">
        <w:tc>
          <w:tcPr>
            <w:tcW w:w="4819" w:type="dxa"/>
            <w:tcBorders>
              <w:top w:val="nil"/>
              <w:left w:val="single" w:sz="8" w:space="0" w:color="CF7B79"/>
              <w:bottom w:val="single" w:sz="8" w:space="0" w:color="CF7B79"/>
              <w:right w:val="nil"/>
            </w:tcBorders>
            <w:shd w:val="clear" w:color="auto" w:fill="D9E2F3"/>
            <w:tcMar>
              <w:top w:w="0" w:type="dxa"/>
              <w:left w:w="108" w:type="dxa"/>
              <w:bottom w:w="0" w:type="dxa"/>
              <w:right w:w="108" w:type="dxa"/>
            </w:tcMar>
            <w:hideMark/>
          </w:tcPr>
          <w:p w:rsidR="009254C1" w:rsidRPr="009254C1" w:rsidRDefault="009254C1">
            <w:pPr>
              <w:jc w:val="both"/>
              <w:rPr>
                <w:bCs/>
              </w:rPr>
            </w:pPr>
            <w:r w:rsidRPr="009254C1">
              <w:rPr>
                <w:bCs/>
              </w:rPr>
              <w:t>Tramitación Pasaportes Diplomáticos</w:t>
            </w:r>
          </w:p>
        </w:tc>
        <w:tc>
          <w:tcPr>
            <w:tcW w:w="1040" w:type="dxa"/>
            <w:tcBorders>
              <w:top w:val="nil"/>
              <w:left w:val="nil"/>
              <w:bottom w:val="single" w:sz="8" w:space="0" w:color="CF7B79"/>
              <w:right w:val="single" w:sz="8" w:space="0" w:color="CF7B79"/>
            </w:tcBorders>
            <w:shd w:val="clear" w:color="auto" w:fill="D9E2F3"/>
            <w:tcMar>
              <w:top w:w="0" w:type="dxa"/>
              <w:left w:w="108" w:type="dxa"/>
              <w:bottom w:w="0" w:type="dxa"/>
              <w:right w:w="108" w:type="dxa"/>
            </w:tcMar>
            <w:hideMark/>
          </w:tcPr>
          <w:p w:rsidR="009254C1" w:rsidRPr="009254C1" w:rsidRDefault="009254C1">
            <w:pPr>
              <w:jc w:val="center"/>
            </w:pPr>
            <w:r w:rsidRPr="009254C1">
              <w:t>10</w:t>
            </w:r>
          </w:p>
        </w:tc>
        <w:tc>
          <w:tcPr>
            <w:tcW w:w="1040" w:type="dxa"/>
            <w:tcBorders>
              <w:top w:val="nil"/>
              <w:left w:val="nil"/>
              <w:bottom w:val="single" w:sz="8" w:space="0" w:color="CF7B79"/>
              <w:right w:val="single" w:sz="8" w:space="0" w:color="CF7B79"/>
            </w:tcBorders>
            <w:shd w:val="clear" w:color="auto" w:fill="D9E2F3"/>
            <w:tcMar>
              <w:top w:w="0" w:type="dxa"/>
              <w:left w:w="108" w:type="dxa"/>
              <w:bottom w:w="0" w:type="dxa"/>
              <w:right w:w="108" w:type="dxa"/>
            </w:tcMar>
            <w:hideMark/>
          </w:tcPr>
          <w:p w:rsidR="009254C1" w:rsidRPr="009254C1" w:rsidRDefault="009254C1">
            <w:pPr>
              <w:jc w:val="center"/>
            </w:pPr>
            <w:r w:rsidRPr="009254C1">
              <w:t>21</w:t>
            </w:r>
          </w:p>
        </w:tc>
      </w:tr>
      <w:tr w:rsidR="009254C1" w:rsidRPr="009254C1" w:rsidTr="009254C1">
        <w:tc>
          <w:tcPr>
            <w:tcW w:w="4819" w:type="dxa"/>
            <w:tcBorders>
              <w:top w:val="nil"/>
              <w:left w:val="single" w:sz="8" w:space="0" w:color="CF7B79"/>
              <w:bottom w:val="single" w:sz="8" w:space="0" w:color="CF7B79"/>
              <w:right w:val="nil"/>
            </w:tcBorders>
            <w:tcMar>
              <w:top w:w="0" w:type="dxa"/>
              <w:left w:w="108" w:type="dxa"/>
              <w:bottom w:w="0" w:type="dxa"/>
              <w:right w:w="108" w:type="dxa"/>
            </w:tcMar>
            <w:hideMark/>
          </w:tcPr>
          <w:p w:rsidR="009254C1" w:rsidRPr="009254C1" w:rsidRDefault="009254C1">
            <w:pPr>
              <w:jc w:val="both"/>
              <w:rPr>
                <w:bCs/>
              </w:rPr>
            </w:pPr>
            <w:r w:rsidRPr="009254C1">
              <w:rPr>
                <w:bCs/>
              </w:rPr>
              <w:t xml:space="preserve">Solicitudes de </w:t>
            </w:r>
            <w:proofErr w:type="gramStart"/>
            <w:r w:rsidRPr="009254C1">
              <w:rPr>
                <w:bCs/>
              </w:rPr>
              <w:t>Salón  Diplomático</w:t>
            </w:r>
            <w:proofErr w:type="gramEnd"/>
          </w:p>
        </w:tc>
        <w:tc>
          <w:tcPr>
            <w:tcW w:w="1040" w:type="dxa"/>
            <w:tcBorders>
              <w:top w:val="nil"/>
              <w:left w:val="nil"/>
              <w:bottom w:val="single" w:sz="8" w:space="0" w:color="CF7B79"/>
              <w:right w:val="single" w:sz="8" w:space="0" w:color="CF7B79"/>
            </w:tcBorders>
            <w:tcMar>
              <w:top w:w="0" w:type="dxa"/>
              <w:left w:w="108" w:type="dxa"/>
              <w:bottom w:w="0" w:type="dxa"/>
              <w:right w:w="108" w:type="dxa"/>
            </w:tcMar>
            <w:hideMark/>
          </w:tcPr>
          <w:p w:rsidR="009254C1" w:rsidRPr="009254C1" w:rsidRDefault="009254C1">
            <w:pPr>
              <w:jc w:val="center"/>
            </w:pPr>
            <w:r w:rsidRPr="009254C1">
              <w:t>3</w:t>
            </w:r>
          </w:p>
        </w:tc>
        <w:tc>
          <w:tcPr>
            <w:tcW w:w="1040" w:type="dxa"/>
            <w:tcBorders>
              <w:top w:val="nil"/>
              <w:left w:val="nil"/>
              <w:bottom w:val="single" w:sz="8" w:space="0" w:color="CF7B79"/>
              <w:right w:val="single" w:sz="8" w:space="0" w:color="CF7B79"/>
            </w:tcBorders>
            <w:tcMar>
              <w:top w:w="0" w:type="dxa"/>
              <w:left w:w="108" w:type="dxa"/>
              <w:bottom w:w="0" w:type="dxa"/>
              <w:right w:w="108" w:type="dxa"/>
            </w:tcMar>
            <w:hideMark/>
          </w:tcPr>
          <w:p w:rsidR="009254C1" w:rsidRPr="009254C1" w:rsidRDefault="009254C1">
            <w:pPr>
              <w:jc w:val="center"/>
            </w:pPr>
            <w:r w:rsidRPr="009254C1">
              <w:t>3</w:t>
            </w:r>
          </w:p>
        </w:tc>
      </w:tr>
      <w:tr w:rsidR="009254C1" w:rsidRPr="009254C1" w:rsidTr="009254C1">
        <w:tc>
          <w:tcPr>
            <w:tcW w:w="4819" w:type="dxa"/>
            <w:tcBorders>
              <w:top w:val="nil"/>
              <w:left w:val="single" w:sz="8" w:space="0" w:color="CF7B79"/>
              <w:bottom w:val="single" w:sz="8" w:space="0" w:color="CF7B79"/>
              <w:right w:val="nil"/>
            </w:tcBorders>
            <w:shd w:val="clear" w:color="auto" w:fill="D9E2F3"/>
            <w:tcMar>
              <w:top w:w="0" w:type="dxa"/>
              <w:left w:w="108" w:type="dxa"/>
              <w:bottom w:w="0" w:type="dxa"/>
              <w:right w:w="108" w:type="dxa"/>
            </w:tcMar>
            <w:hideMark/>
          </w:tcPr>
          <w:p w:rsidR="009254C1" w:rsidRPr="009254C1" w:rsidRDefault="009254C1">
            <w:pPr>
              <w:jc w:val="both"/>
              <w:rPr>
                <w:bCs/>
              </w:rPr>
            </w:pPr>
            <w:r w:rsidRPr="009254C1">
              <w:rPr>
                <w:bCs/>
              </w:rPr>
              <w:t>Solicitudes de pasaportes de servicio</w:t>
            </w:r>
          </w:p>
        </w:tc>
        <w:tc>
          <w:tcPr>
            <w:tcW w:w="1040" w:type="dxa"/>
            <w:tcBorders>
              <w:top w:val="nil"/>
              <w:left w:val="nil"/>
              <w:bottom w:val="single" w:sz="8" w:space="0" w:color="CF7B79"/>
              <w:right w:val="single" w:sz="8" w:space="0" w:color="CF7B79"/>
            </w:tcBorders>
            <w:shd w:val="clear" w:color="auto" w:fill="D9E2F3"/>
            <w:tcMar>
              <w:top w:w="0" w:type="dxa"/>
              <w:left w:w="108" w:type="dxa"/>
              <w:bottom w:w="0" w:type="dxa"/>
              <w:right w:w="108" w:type="dxa"/>
            </w:tcMar>
            <w:hideMark/>
          </w:tcPr>
          <w:p w:rsidR="009254C1" w:rsidRPr="009254C1" w:rsidRDefault="009254C1">
            <w:pPr>
              <w:jc w:val="center"/>
            </w:pPr>
            <w:r w:rsidRPr="009254C1">
              <w:t>362</w:t>
            </w:r>
          </w:p>
        </w:tc>
        <w:tc>
          <w:tcPr>
            <w:tcW w:w="1040" w:type="dxa"/>
            <w:tcBorders>
              <w:top w:val="nil"/>
              <w:left w:val="nil"/>
              <w:bottom w:val="single" w:sz="8" w:space="0" w:color="CF7B79"/>
              <w:right w:val="single" w:sz="8" w:space="0" w:color="CF7B79"/>
            </w:tcBorders>
            <w:shd w:val="clear" w:color="auto" w:fill="D9E2F3"/>
            <w:tcMar>
              <w:top w:w="0" w:type="dxa"/>
              <w:left w:w="108" w:type="dxa"/>
              <w:bottom w:w="0" w:type="dxa"/>
              <w:right w:w="108" w:type="dxa"/>
            </w:tcMar>
            <w:hideMark/>
          </w:tcPr>
          <w:p w:rsidR="009254C1" w:rsidRPr="009254C1" w:rsidRDefault="009254C1">
            <w:pPr>
              <w:jc w:val="center"/>
            </w:pPr>
            <w:r w:rsidRPr="009254C1">
              <w:t>367</w:t>
            </w:r>
          </w:p>
        </w:tc>
      </w:tr>
      <w:tr w:rsidR="009254C1" w:rsidRPr="009254C1" w:rsidTr="009254C1">
        <w:tc>
          <w:tcPr>
            <w:tcW w:w="4819" w:type="dxa"/>
            <w:tcBorders>
              <w:top w:val="nil"/>
              <w:left w:val="single" w:sz="8" w:space="0" w:color="CF7B79"/>
              <w:bottom w:val="single" w:sz="8" w:space="0" w:color="CF7B79"/>
              <w:right w:val="nil"/>
            </w:tcBorders>
            <w:tcMar>
              <w:top w:w="0" w:type="dxa"/>
              <w:left w:w="108" w:type="dxa"/>
              <w:bottom w:w="0" w:type="dxa"/>
              <w:right w:w="108" w:type="dxa"/>
            </w:tcMar>
            <w:hideMark/>
          </w:tcPr>
          <w:p w:rsidR="009254C1" w:rsidRPr="009254C1" w:rsidRDefault="009254C1">
            <w:pPr>
              <w:jc w:val="both"/>
              <w:rPr>
                <w:bCs/>
              </w:rPr>
            </w:pPr>
            <w:r w:rsidRPr="009254C1">
              <w:rPr>
                <w:bCs/>
              </w:rPr>
              <w:t>Circulares (adiciones-reiteraciones)</w:t>
            </w:r>
          </w:p>
        </w:tc>
        <w:tc>
          <w:tcPr>
            <w:tcW w:w="1040" w:type="dxa"/>
            <w:tcBorders>
              <w:top w:val="nil"/>
              <w:left w:val="nil"/>
              <w:bottom w:val="single" w:sz="8" w:space="0" w:color="CF7B79"/>
              <w:right w:val="single" w:sz="8" w:space="0" w:color="CF7B79"/>
            </w:tcBorders>
            <w:tcMar>
              <w:top w:w="0" w:type="dxa"/>
              <w:left w:w="108" w:type="dxa"/>
              <w:bottom w:w="0" w:type="dxa"/>
              <w:right w:w="108" w:type="dxa"/>
            </w:tcMar>
            <w:hideMark/>
          </w:tcPr>
          <w:p w:rsidR="009254C1" w:rsidRPr="009254C1" w:rsidRDefault="009254C1">
            <w:pPr>
              <w:jc w:val="center"/>
            </w:pPr>
            <w:r w:rsidRPr="009254C1">
              <w:t>200</w:t>
            </w:r>
          </w:p>
        </w:tc>
        <w:tc>
          <w:tcPr>
            <w:tcW w:w="1040" w:type="dxa"/>
            <w:tcBorders>
              <w:top w:val="nil"/>
              <w:left w:val="nil"/>
              <w:bottom w:val="single" w:sz="8" w:space="0" w:color="CF7B79"/>
              <w:right w:val="single" w:sz="8" w:space="0" w:color="CF7B79"/>
            </w:tcBorders>
            <w:tcMar>
              <w:top w:w="0" w:type="dxa"/>
              <w:left w:w="108" w:type="dxa"/>
              <w:bottom w:w="0" w:type="dxa"/>
              <w:right w:w="108" w:type="dxa"/>
            </w:tcMar>
            <w:hideMark/>
          </w:tcPr>
          <w:p w:rsidR="009254C1" w:rsidRPr="009254C1" w:rsidRDefault="009254C1">
            <w:pPr>
              <w:jc w:val="center"/>
            </w:pPr>
            <w:r w:rsidRPr="009254C1">
              <w:t>174</w:t>
            </w:r>
          </w:p>
        </w:tc>
      </w:tr>
      <w:tr w:rsidR="009254C1" w:rsidRPr="009254C1" w:rsidTr="009254C1">
        <w:tc>
          <w:tcPr>
            <w:tcW w:w="4819" w:type="dxa"/>
            <w:tcBorders>
              <w:top w:val="nil"/>
              <w:left w:val="single" w:sz="8" w:space="0" w:color="CF7B79"/>
              <w:bottom w:val="single" w:sz="8" w:space="0" w:color="CF7B79"/>
              <w:right w:val="nil"/>
            </w:tcBorders>
            <w:shd w:val="clear" w:color="auto" w:fill="D9E2F3"/>
            <w:tcMar>
              <w:top w:w="0" w:type="dxa"/>
              <w:left w:w="108" w:type="dxa"/>
              <w:bottom w:w="0" w:type="dxa"/>
              <w:right w:w="108" w:type="dxa"/>
            </w:tcMar>
            <w:hideMark/>
          </w:tcPr>
          <w:p w:rsidR="009254C1" w:rsidRPr="009254C1" w:rsidRDefault="009254C1">
            <w:pPr>
              <w:jc w:val="both"/>
              <w:rPr>
                <w:bCs/>
              </w:rPr>
            </w:pPr>
            <w:r w:rsidRPr="009254C1">
              <w:rPr>
                <w:bCs/>
              </w:rPr>
              <w:t>Avisos</w:t>
            </w:r>
          </w:p>
        </w:tc>
        <w:tc>
          <w:tcPr>
            <w:tcW w:w="1040" w:type="dxa"/>
            <w:tcBorders>
              <w:top w:val="nil"/>
              <w:left w:val="nil"/>
              <w:bottom w:val="single" w:sz="8" w:space="0" w:color="CF7B79"/>
              <w:right w:val="single" w:sz="8" w:space="0" w:color="CF7B79"/>
            </w:tcBorders>
            <w:shd w:val="clear" w:color="auto" w:fill="D9E2F3"/>
            <w:tcMar>
              <w:top w:w="0" w:type="dxa"/>
              <w:left w:w="108" w:type="dxa"/>
              <w:bottom w:w="0" w:type="dxa"/>
              <w:right w:w="108" w:type="dxa"/>
            </w:tcMar>
            <w:hideMark/>
          </w:tcPr>
          <w:p w:rsidR="009254C1" w:rsidRPr="009254C1" w:rsidRDefault="009254C1">
            <w:pPr>
              <w:jc w:val="center"/>
            </w:pPr>
            <w:r w:rsidRPr="009254C1">
              <w:t>9</w:t>
            </w:r>
          </w:p>
        </w:tc>
        <w:tc>
          <w:tcPr>
            <w:tcW w:w="1040" w:type="dxa"/>
            <w:tcBorders>
              <w:top w:val="nil"/>
              <w:left w:val="nil"/>
              <w:bottom w:val="single" w:sz="8" w:space="0" w:color="CF7B79"/>
              <w:right w:val="single" w:sz="8" w:space="0" w:color="CF7B79"/>
            </w:tcBorders>
            <w:shd w:val="clear" w:color="auto" w:fill="D9E2F3"/>
            <w:tcMar>
              <w:top w:w="0" w:type="dxa"/>
              <w:left w:w="108" w:type="dxa"/>
              <w:bottom w:w="0" w:type="dxa"/>
              <w:right w:w="108" w:type="dxa"/>
            </w:tcMar>
            <w:hideMark/>
          </w:tcPr>
          <w:p w:rsidR="009254C1" w:rsidRPr="009254C1" w:rsidRDefault="009254C1">
            <w:pPr>
              <w:jc w:val="center"/>
            </w:pPr>
            <w:r w:rsidRPr="009254C1">
              <w:t>11</w:t>
            </w:r>
          </w:p>
        </w:tc>
      </w:tr>
      <w:tr w:rsidR="009254C1" w:rsidRPr="009254C1" w:rsidTr="009254C1">
        <w:tc>
          <w:tcPr>
            <w:tcW w:w="4819" w:type="dxa"/>
            <w:tcBorders>
              <w:top w:val="nil"/>
              <w:left w:val="single" w:sz="8" w:space="0" w:color="CF7B79"/>
              <w:bottom w:val="single" w:sz="8" w:space="0" w:color="CF7B79"/>
              <w:right w:val="nil"/>
            </w:tcBorders>
            <w:tcMar>
              <w:top w:w="0" w:type="dxa"/>
              <w:left w:w="108" w:type="dxa"/>
              <w:bottom w:w="0" w:type="dxa"/>
              <w:right w:w="108" w:type="dxa"/>
            </w:tcMar>
            <w:hideMark/>
          </w:tcPr>
          <w:p w:rsidR="009254C1" w:rsidRPr="009254C1" w:rsidRDefault="009254C1">
            <w:pPr>
              <w:jc w:val="both"/>
              <w:rPr>
                <w:bCs/>
              </w:rPr>
            </w:pPr>
            <w:r w:rsidRPr="009254C1">
              <w:rPr>
                <w:bCs/>
              </w:rPr>
              <w:t>Memorando</w:t>
            </w:r>
          </w:p>
        </w:tc>
        <w:tc>
          <w:tcPr>
            <w:tcW w:w="1040" w:type="dxa"/>
            <w:tcBorders>
              <w:top w:val="nil"/>
              <w:left w:val="nil"/>
              <w:bottom w:val="single" w:sz="8" w:space="0" w:color="CF7B79"/>
              <w:right w:val="single" w:sz="8" w:space="0" w:color="CF7B79"/>
            </w:tcBorders>
            <w:tcMar>
              <w:top w:w="0" w:type="dxa"/>
              <w:left w:w="108" w:type="dxa"/>
              <w:bottom w:w="0" w:type="dxa"/>
              <w:right w:w="108" w:type="dxa"/>
            </w:tcMar>
            <w:hideMark/>
          </w:tcPr>
          <w:p w:rsidR="009254C1" w:rsidRPr="009254C1" w:rsidRDefault="009254C1">
            <w:pPr>
              <w:jc w:val="center"/>
            </w:pPr>
            <w:r w:rsidRPr="009254C1">
              <w:t>5</w:t>
            </w:r>
          </w:p>
        </w:tc>
        <w:tc>
          <w:tcPr>
            <w:tcW w:w="1040" w:type="dxa"/>
            <w:tcBorders>
              <w:top w:val="nil"/>
              <w:left w:val="nil"/>
              <w:bottom w:val="single" w:sz="8" w:space="0" w:color="CF7B79"/>
              <w:right w:val="single" w:sz="8" w:space="0" w:color="CF7B79"/>
            </w:tcBorders>
            <w:tcMar>
              <w:top w:w="0" w:type="dxa"/>
              <w:left w:w="108" w:type="dxa"/>
              <w:bottom w:w="0" w:type="dxa"/>
              <w:right w:w="108" w:type="dxa"/>
            </w:tcMar>
            <w:hideMark/>
          </w:tcPr>
          <w:p w:rsidR="009254C1" w:rsidRPr="009254C1" w:rsidRDefault="009254C1">
            <w:pPr>
              <w:jc w:val="center"/>
            </w:pPr>
            <w:r w:rsidRPr="009254C1">
              <w:t>15</w:t>
            </w:r>
          </w:p>
        </w:tc>
      </w:tr>
      <w:tr w:rsidR="009254C1" w:rsidRPr="009254C1" w:rsidTr="009254C1">
        <w:tc>
          <w:tcPr>
            <w:tcW w:w="4819" w:type="dxa"/>
            <w:tcBorders>
              <w:top w:val="nil"/>
              <w:left w:val="single" w:sz="8" w:space="0" w:color="CF7B79"/>
              <w:bottom w:val="single" w:sz="8" w:space="0" w:color="CF7B79"/>
              <w:right w:val="nil"/>
            </w:tcBorders>
            <w:shd w:val="clear" w:color="auto" w:fill="D9E2F3"/>
            <w:tcMar>
              <w:top w:w="0" w:type="dxa"/>
              <w:left w:w="108" w:type="dxa"/>
              <w:bottom w:w="0" w:type="dxa"/>
              <w:right w:w="108" w:type="dxa"/>
            </w:tcMar>
            <w:hideMark/>
          </w:tcPr>
          <w:p w:rsidR="009254C1" w:rsidRPr="009254C1" w:rsidRDefault="009254C1">
            <w:pPr>
              <w:jc w:val="both"/>
              <w:rPr>
                <w:bCs/>
              </w:rPr>
            </w:pPr>
            <w:r w:rsidRPr="009254C1">
              <w:rPr>
                <w:bCs/>
              </w:rPr>
              <w:t>Turnados Boleta Blanca</w:t>
            </w:r>
          </w:p>
        </w:tc>
        <w:tc>
          <w:tcPr>
            <w:tcW w:w="1040" w:type="dxa"/>
            <w:tcBorders>
              <w:top w:val="nil"/>
              <w:left w:val="nil"/>
              <w:bottom w:val="single" w:sz="8" w:space="0" w:color="CF7B79"/>
              <w:right w:val="single" w:sz="8" w:space="0" w:color="CF7B79"/>
            </w:tcBorders>
            <w:shd w:val="clear" w:color="auto" w:fill="D9E2F3"/>
            <w:tcMar>
              <w:top w:w="0" w:type="dxa"/>
              <w:left w:w="108" w:type="dxa"/>
              <w:bottom w:w="0" w:type="dxa"/>
              <w:right w:w="108" w:type="dxa"/>
            </w:tcMar>
            <w:hideMark/>
          </w:tcPr>
          <w:p w:rsidR="009254C1" w:rsidRPr="009254C1" w:rsidRDefault="009254C1">
            <w:pPr>
              <w:jc w:val="center"/>
            </w:pPr>
            <w:r w:rsidRPr="009254C1">
              <w:t>187</w:t>
            </w:r>
          </w:p>
        </w:tc>
        <w:tc>
          <w:tcPr>
            <w:tcW w:w="1040" w:type="dxa"/>
            <w:tcBorders>
              <w:top w:val="nil"/>
              <w:left w:val="nil"/>
              <w:bottom w:val="single" w:sz="8" w:space="0" w:color="CF7B79"/>
              <w:right w:val="single" w:sz="8" w:space="0" w:color="CF7B79"/>
            </w:tcBorders>
            <w:shd w:val="clear" w:color="auto" w:fill="D9E2F3"/>
            <w:tcMar>
              <w:top w:w="0" w:type="dxa"/>
              <w:left w:w="108" w:type="dxa"/>
              <w:bottom w:w="0" w:type="dxa"/>
              <w:right w:w="108" w:type="dxa"/>
            </w:tcMar>
            <w:hideMark/>
          </w:tcPr>
          <w:p w:rsidR="009254C1" w:rsidRPr="009254C1" w:rsidRDefault="009254C1">
            <w:pPr>
              <w:jc w:val="center"/>
            </w:pPr>
            <w:r w:rsidRPr="009254C1">
              <w:t>165</w:t>
            </w:r>
          </w:p>
        </w:tc>
      </w:tr>
      <w:tr w:rsidR="009254C1" w:rsidRPr="009254C1" w:rsidTr="009254C1">
        <w:tc>
          <w:tcPr>
            <w:tcW w:w="4819" w:type="dxa"/>
            <w:tcBorders>
              <w:top w:val="nil"/>
              <w:left w:val="single" w:sz="8" w:space="0" w:color="CF7B79"/>
              <w:bottom w:val="single" w:sz="8" w:space="0" w:color="CF7B79"/>
              <w:right w:val="nil"/>
            </w:tcBorders>
            <w:tcMar>
              <w:top w:w="0" w:type="dxa"/>
              <w:left w:w="108" w:type="dxa"/>
              <w:bottom w:w="0" w:type="dxa"/>
              <w:right w:w="108" w:type="dxa"/>
            </w:tcMar>
            <w:hideMark/>
          </w:tcPr>
          <w:p w:rsidR="009254C1" w:rsidRPr="009254C1" w:rsidRDefault="009254C1">
            <w:pPr>
              <w:jc w:val="both"/>
              <w:rPr>
                <w:bCs/>
              </w:rPr>
            </w:pPr>
            <w:r w:rsidRPr="009254C1">
              <w:rPr>
                <w:bCs/>
              </w:rPr>
              <w:t>Autos de pase extradiciones</w:t>
            </w:r>
          </w:p>
        </w:tc>
        <w:tc>
          <w:tcPr>
            <w:tcW w:w="1040" w:type="dxa"/>
            <w:tcBorders>
              <w:top w:val="nil"/>
              <w:left w:val="nil"/>
              <w:bottom w:val="single" w:sz="8" w:space="0" w:color="CF7B79"/>
              <w:right w:val="single" w:sz="8" w:space="0" w:color="CF7B79"/>
            </w:tcBorders>
            <w:tcMar>
              <w:top w:w="0" w:type="dxa"/>
              <w:left w:w="108" w:type="dxa"/>
              <w:bottom w:w="0" w:type="dxa"/>
              <w:right w:w="108" w:type="dxa"/>
            </w:tcMar>
            <w:hideMark/>
          </w:tcPr>
          <w:p w:rsidR="009254C1" w:rsidRPr="009254C1" w:rsidRDefault="009254C1">
            <w:pPr>
              <w:jc w:val="center"/>
            </w:pPr>
            <w:r w:rsidRPr="009254C1">
              <w:t>220</w:t>
            </w:r>
          </w:p>
        </w:tc>
        <w:tc>
          <w:tcPr>
            <w:tcW w:w="1040" w:type="dxa"/>
            <w:tcBorders>
              <w:top w:val="nil"/>
              <w:left w:val="nil"/>
              <w:bottom w:val="single" w:sz="8" w:space="0" w:color="CF7B79"/>
              <w:right w:val="single" w:sz="8" w:space="0" w:color="CF7B79"/>
            </w:tcBorders>
            <w:tcMar>
              <w:top w:w="0" w:type="dxa"/>
              <w:left w:w="108" w:type="dxa"/>
              <w:bottom w:w="0" w:type="dxa"/>
              <w:right w:w="108" w:type="dxa"/>
            </w:tcMar>
            <w:hideMark/>
          </w:tcPr>
          <w:p w:rsidR="009254C1" w:rsidRPr="009254C1" w:rsidRDefault="009254C1">
            <w:pPr>
              <w:jc w:val="center"/>
            </w:pPr>
            <w:r w:rsidRPr="009254C1">
              <w:t>236</w:t>
            </w:r>
          </w:p>
        </w:tc>
      </w:tr>
      <w:tr w:rsidR="009254C1" w:rsidRPr="009254C1" w:rsidTr="009254C1">
        <w:tc>
          <w:tcPr>
            <w:tcW w:w="4819" w:type="dxa"/>
            <w:tcBorders>
              <w:top w:val="nil"/>
              <w:left w:val="single" w:sz="8" w:space="0" w:color="CF7B79"/>
              <w:bottom w:val="single" w:sz="8" w:space="0" w:color="CF7B79"/>
              <w:right w:val="nil"/>
            </w:tcBorders>
            <w:shd w:val="clear" w:color="auto" w:fill="D9E2F3"/>
            <w:tcMar>
              <w:top w:w="0" w:type="dxa"/>
              <w:left w:w="108" w:type="dxa"/>
              <w:bottom w:w="0" w:type="dxa"/>
              <w:right w:w="108" w:type="dxa"/>
            </w:tcMar>
            <w:hideMark/>
          </w:tcPr>
          <w:p w:rsidR="009254C1" w:rsidRPr="009254C1" w:rsidRDefault="009254C1">
            <w:pPr>
              <w:jc w:val="both"/>
              <w:rPr>
                <w:bCs/>
              </w:rPr>
            </w:pPr>
            <w:r w:rsidRPr="009254C1">
              <w:rPr>
                <w:bCs/>
              </w:rPr>
              <w:t>Autos de pase cartas rogatorias</w:t>
            </w:r>
          </w:p>
        </w:tc>
        <w:tc>
          <w:tcPr>
            <w:tcW w:w="1040" w:type="dxa"/>
            <w:tcBorders>
              <w:top w:val="nil"/>
              <w:left w:val="nil"/>
              <w:bottom w:val="single" w:sz="8" w:space="0" w:color="CF7B79"/>
              <w:right w:val="single" w:sz="8" w:space="0" w:color="CF7B79"/>
            </w:tcBorders>
            <w:shd w:val="clear" w:color="auto" w:fill="D9E2F3"/>
            <w:tcMar>
              <w:top w:w="0" w:type="dxa"/>
              <w:left w:w="108" w:type="dxa"/>
              <w:bottom w:w="0" w:type="dxa"/>
              <w:right w:w="108" w:type="dxa"/>
            </w:tcMar>
            <w:hideMark/>
          </w:tcPr>
          <w:p w:rsidR="009254C1" w:rsidRPr="009254C1" w:rsidRDefault="009254C1">
            <w:pPr>
              <w:jc w:val="center"/>
            </w:pPr>
            <w:r w:rsidRPr="009254C1">
              <w:t>223</w:t>
            </w:r>
          </w:p>
        </w:tc>
        <w:tc>
          <w:tcPr>
            <w:tcW w:w="1040" w:type="dxa"/>
            <w:tcBorders>
              <w:top w:val="nil"/>
              <w:left w:val="nil"/>
              <w:bottom w:val="single" w:sz="8" w:space="0" w:color="CF7B79"/>
              <w:right w:val="single" w:sz="8" w:space="0" w:color="CF7B79"/>
            </w:tcBorders>
            <w:shd w:val="clear" w:color="auto" w:fill="D9E2F3"/>
            <w:tcMar>
              <w:top w:w="0" w:type="dxa"/>
              <w:left w:w="108" w:type="dxa"/>
              <w:bottom w:w="0" w:type="dxa"/>
              <w:right w:w="108" w:type="dxa"/>
            </w:tcMar>
            <w:hideMark/>
          </w:tcPr>
          <w:p w:rsidR="009254C1" w:rsidRPr="009254C1" w:rsidRDefault="009254C1">
            <w:pPr>
              <w:jc w:val="center"/>
            </w:pPr>
            <w:r w:rsidRPr="009254C1">
              <w:t>212</w:t>
            </w:r>
          </w:p>
        </w:tc>
      </w:tr>
      <w:tr w:rsidR="009254C1" w:rsidRPr="009254C1" w:rsidTr="009254C1">
        <w:tc>
          <w:tcPr>
            <w:tcW w:w="4819" w:type="dxa"/>
            <w:tcBorders>
              <w:top w:val="nil"/>
              <w:left w:val="single" w:sz="8" w:space="0" w:color="CF7B79"/>
              <w:bottom w:val="single" w:sz="8" w:space="0" w:color="CF7B79"/>
              <w:right w:val="nil"/>
            </w:tcBorders>
            <w:tcMar>
              <w:top w:w="0" w:type="dxa"/>
              <w:left w:w="108" w:type="dxa"/>
              <w:bottom w:w="0" w:type="dxa"/>
              <w:right w:w="108" w:type="dxa"/>
            </w:tcMar>
            <w:hideMark/>
          </w:tcPr>
          <w:p w:rsidR="009254C1" w:rsidRPr="009254C1" w:rsidRDefault="009254C1">
            <w:pPr>
              <w:jc w:val="both"/>
              <w:rPr>
                <w:bCs/>
              </w:rPr>
            </w:pPr>
            <w:r w:rsidRPr="009254C1">
              <w:rPr>
                <w:bCs/>
              </w:rPr>
              <w:t>Autos de pase exhortos</w:t>
            </w:r>
          </w:p>
        </w:tc>
        <w:tc>
          <w:tcPr>
            <w:tcW w:w="1040" w:type="dxa"/>
            <w:tcBorders>
              <w:top w:val="nil"/>
              <w:left w:val="nil"/>
              <w:bottom w:val="single" w:sz="8" w:space="0" w:color="CF7B79"/>
              <w:right w:val="single" w:sz="8" w:space="0" w:color="CF7B79"/>
            </w:tcBorders>
            <w:tcMar>
              <w:top w:w="0" w:type="dxa"/>
              <w:left w:w="108" w:type="dxa"/>
              <w:bottom w:w="0" w:type="dxa"/>
              <w:right w:w="108" w:type="dxa"/>
            </w:tcMar>
            <w:hideMark/>
          </w:tcPr>
          <w:p w:rsidR="009254C1" w:rsidRPr="009254C1" w:rsidRDefault="009254C1">
            <w:pPr>
              <w:jc w:val="center"/>
            </w:pPr>
            <w:r w:rsidRPr="009254C1">
              <w:t>277</w:t>
            </w:r>
          </w:p>
        </w:tc>
        <w:tc>
          <w:tcPr>
            <w:tcW w:w="1040" w:type="dxa"/>
            <w:tcBorders>
              <w:top w:val="nil"/>
              <w:left w:val="nil"/>
              <w:bottom w:val="single" w:sz="8" w:space="0" w:color="CF7B79"/>
              <w:right w:val="single" w:sz="8" w:space="0" w:color="CF7B79"/>
            </w:tcBorders>
            <w:tcMar>
              <w:top w:w="0" w:type="dxa"/>
              <w:left w:w="108" w:type="dxa"/>
              <w:bottom w:w="0" w:type="dxa"/>
              <w:right w:w="108" w:type="dxa"/>
            </w:tcMar>
            <w:hideMark/>
          </w:tcPr>
          <w:p w:rsidR="009254C1" w:rsidRPr="009254C1" w:rsidRDefault="009254C1">
            <w:pPr>
              <w:jc w:val="center"/>
            </w:pPr>
            <w:r w:rsidRPr="009254C1">
              <w:t>235</w:t>
            </w:r>
          </w:p>
        </w:tc>
      </w:tr>
    </w:tbl>
    <w:p w:rsidR="00F31E6B" w:rsidRDefault="00F31E6B" w:rsidP="00884454">
      <w:pPr>
        <w:ind w:left="360"/>
        <w:jc w:val="both"/>
        <w:rPr>
          <w:b/>
          <w:bCs/>
          <w:sz w:val="27"/>
          <w:szCs w:val="27"/>
          <w:u w:val="single"/>
        </w:rPr>
      </w:pPr>
    </w:p>
    <w:p w:rsidR="00F31E6B" w:rsidRDefault="00F31E6B" w:rsidP="00884454">
      <w:pPr>
        <w:ind w:left="360"/>
        <w:jc w:val="both"/>
        <w:rPr>
          <w:b/>
          <w:bCs/>
          <w:sz w:val="27"/>
          <w:szCs w:val="27"/>
          <w:u w:val="single"/>
        </w:rPr>
      </w:pPr>
    </w:p>
    <w:p w:rsidR="00F31E6B" w:rsidRDefault="00F31E6B" w:rsidP="00884454">
      <w:pPr>
        <w:ind w:left="360"/>
        <w:jc w:val="both"/>
        <w:rPr>
          <w:b/>
          <w:bCs/>
          <w:sz w:val="27"/>
          <w:szCs w:val="27"/>
          <w:u w:val="single"/>
        </w:rPr>
      </w:pPr>
    </w:p>
    <w:p w:rsidR="005B3B4E" w:rsidRPr="0015400C" w:rsidRDefault="00884454" w:rsidP="00050845">
      <w:pPr>
        <w:numPr>
          <w:ilvl w:val="0"/>
          <w:numId w:val="10"/>
        </w:numPr>
        <w:jc w:val="both"/>
        <w:rPr>
          <w:b/>
          <w:bCs/>
          <w:sz w:val="27"/>
          <w:szCs w:val="27"/>
          <w:u w:val="single"/>
        </w:rPr>
      </w:pPr>
      <w:r>
        <w:rPr>
          <w:b/>
          <w:bCs/>
          <w:sz w:val="27"/>
          <w:szCs w:val="27"/>
          <w:u w:val="single"/>
        </w:rPr>
        <w:t>T</w:t>
      </w:r>
      <w:r w:rsidR="005B3B4E" w:rsidRPr="0015400C">
        <w:rPr>
          <w:b/>
          <w:bCs/>
          <w:sz w:val="27"/>
          <w:szCs w:val="27"/>
          <w:u w:val="single"/>
        </w:rPr>
        <w:t>rámites varios.</w:t>
      </w:r>
    </w:p>
    <w:p w:rsidR="005B3B4E" w:rsidRDefault="005B3B4E" w:rsidP="005B3B4E">
      <w:pPr>
        <w:jc w:val="both"/>
        <w:rPr>
          <w:sz w:val="27"/>
          <w:szCs w:val="27"/>
        </w:rPr>
      </w:pPr>
    </w:p>
    <w:p w:rsidR="009254C1" w:rsidRDefault="009254C1" w:rsidP="009254C1">
      <w:pPr>
        <w:rPr>
          <w:lang w:val="es-CR" w:eastAsia="es-CR"/>
        </w:rPr>
      </w:pPr>
    </w:p>
    <w:tbl>
      <w:tblPr>
        <w:tblW w:w="8946" w:type="dxa"/>
        <w:tblCellMar>
          <w:left w:w="0" w:type="dxa"/>
          <w:right w:w="0" w:type="dxa"/>
        </w:tblCellMar>
        <w:tblLook w:val="04A0" w:firstRow="1" w:lastRow="0" w:firstColumn="1" w:lastColumn="0" w:noHBand="0" w:noVBand="1"/>
      </w:tblPr>
      <w:tblGrid>
        <w:gridCol w:w="6674"/>
        <w:gridCol w:w="1142"/>
        <w:gridCol w:w="1130"/>
      </w:tblGrid>
      <w:tr w:rsidR="009254C1" w:rsidTr="009254C1">
        <w:trPr>
          <w:trHeight w:val="315"/>
        </w:trPr>
        <w:tc>
          <w:tcPr>
            <w:tcW w:w="6674" w:type="dxa"/>
            <w:shd w:val="clear" w:color="auto" w:fill="8EAADB"/>
            <w:noWrap/>
            <w:tcMar>
              <w:top w:w="0" w:type="dxa"/>
              <w:left w:w="70" w:type="dxa"/>
              <w:bottom w:w="0" w:type="dxa"/>
              <w:right w:w="70" w:type="dxa"/>
            </w:tcMar>
            <w:vAlign w:val="bottom"/>
            <w:hideMark/>
          </w:tcPr>
          <w:p w:rsidR="009254C1" w:rsidRDefault="009254C1">
            <w:pPr>
              <w:jc w:val="center"/>
              <w:rPr>
                <w:b/>
                <w:bCs/>
              </w:rPr>
            </w:pPr>
            <w:r>
              <w:rPr>
                <w:b/>
                <w:bCs/>
              </w:rPr>
              <w:t>Detalle</w:t>
            </w:r>
          </w:p>
        </w:tc>
        <w:tc>
          <w:tcPr>
            <w:tcW w:w="1142" w:type="dxa"/>
            <w:shd w:val="clear" w:color="auto" w:fill="8EAADB"/>
            <w:noWrap/>
            <w:tcMar>
              <w:top w:w="0" w:type="dxa"/>
              <w:left w:w="70" w:type="dxa"/>
              <w:bottom w:w="0" w:type="dxa"/>
              <w:right w:w="70" w:type="dxa"/>
            </w:tcMar>
            <w:vAlign w:val="bottom"/>
            <w:hideMark/>
          </w:tcPr>
          <w:p w:rsidR="009254C1" w:rsidRDefault="009254C1" w:rsidP="009254C1">
            <w:pPr>
              <w:jc w:val="center"/>
              <w:rPr>
                <w:b/>
                <w:bCs/>
              </w:rPr>
            </w:pPr>
            <w:r>
              <w:rPr>
                <w:b/>
                <w:bCs/>
              </w:rPr>
              <w:t>Cantidad    2017</w:t>
            </w:r>
          </w:p>
        </w:tc>
        <w:tc>
          <w:tcPr>
            <w:tcW w:w="1130" w:type="dxa"/>
            <w:shd w:val="clear" w:color="auto" w:fill="8EAADB"/>
            <w:noWrap/>
            <w:tcMar>
              <w:top w:w="0" w:type="dxa"/>
              <w:left w:w="70" w:type="dxa"/>
              <w:bottom w:w="0" w:type="dxa"/>
              <w:right w:w="70" w:type="dxa"/>
            </w:tcMar>
            <w:vAlign w:val="bottom"/>
            <w:hideMark/>
          </w:tcPr>
          <w:p w:rsidR="009254C1" w:rsidRDefault="009254C1" w:rsidP="009254C1">
            <w:pPr>
              <w:jc w:val="center"/>
              <w:rPr>
                <w:b/>
                <w:bCs/>
              </w:rPr>
            </w:pPr>
            <w:r>
              <w:rPr>
                <w:b/>
                <w:bCs/>
              </w:rPr>
              <w:t>Cantidad 2018</w:t>
            </w:r>
          </w:p>
        </w:tc>
      </w:tr>
      <w:tr w:rsidR="009254C1" w:rsidTr="009254C1">
        <w:trPr>
          <w:trHeight w:val="672"/>
        </w:trPr>
        <w:tc>
          <w:tcPr>
            <w:tcW w:w="667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254C1" w:rsidRDefault="009254C1">
            <w:r>
              <w:t xml:space="preserve">Exhortos </w:t>
            </w:r>
          </w:p>
        </w:tc>
        <w:tc>
          <w:tcPr>
            <w:tcW w:w="114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254C1" w:rsidRDefault="009254C1">
            <w:pPr>
              <w:jc w:val="center"/>
              <w:rPr>
                <w:sz w:val="24"/>
                <w:szCs w:val="24"/>
              </w:rPr>
            </w:pPr>
            <w:r>
              <w:t>170</w:t>
            </w:r>
          </w:p>
        </w:tc>
        <w:tc>
          <w:tcPr>
            <w:tcW w:w="113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254C1" w:rsidRDefault="009254C1">
            <w:pPr>
              <w:jc w:val="center"/>
            </w:pPr>
            <w:r>
              <w:t>167</w:t>
            </w:r>
          </w:p>
        </w:tc>
      </w:tr>
      <w:tr w:rsidR="009254C1" w:rsidTr="009254C1">
        <w:trPr>
          <w:trHeight w:val="720"/>
        </w:trPr>
        <w:tc>
          <w:tcPr>
            <w:tcW w:w="6674" w:type="dxa"/>
            <w:tcBorders>
              <w:top w:val="nil"/>
              <w:left w:val="single" w:sz="8" w:space="0" w:color="auto"/>
              <w:bottom w:val="single" w:sz="8" w:space="0" w:color="auto"/>
              <w:right w:val="single" w:sz="8" w:space="0" w:color="auto"/>
            </w:tcBorders>
            <w:shd w:val="clear" w:color="auto" w:fill="D9E2F3"/>
            <w:noWrap/>
            <w:tcMar>
              <w:top w:w="0" w:type="dxa"/>
              <w:left w:w="70" w:type="dxa"/>
              <w:bottom w:w="0" w:type="dxa"/>
              <w:right w:w="70" w:type="dxa"/>
            </w:tcMar>
            <w:vAlign w:val="bottom"/>
            <w:hideMark/>
          </w:tcPr>
          <w:p w:rsidR="009254C1" w:rsidRDefault="009254C1">
            <w:r>
              <w:t>Devolución de exhortos</w:t>
            </w:r>
          </w:p>
        </w:tc>
        <w:tc>
          <w:tcPr>
            <w:tcW w:w="1142" w:type="dxa"/>
            <w:tcBorders>
              <w:top w:val="nil"/>
              <w:left w:val="nil"/>
              <w:bottom w:val="single" w:sz="8" w:space="0" w:color="auto"/>
              <w:right w:val="single" w:sz="8" w:space="0" w:color="auto"/>
            </w:tcBorders>
            <w:shd w:val="clear" w:color="auto" w:fill="D9E2F3"/>
            <w:noWrap/>
            <w:tcMar>
              <w:top w:w="0" w:type="dxa"/>
              <w:left w:w="70" w:type="dxa"/>
              <w:bottom w:w="0" w:type="dxa"/>
              <w:right w:w="70" w:type="dxa"/>
            </w:tcMar>
            <w:vAlign w:val="bottom"/>
            <w:hideMark/>
          </w:tcPr>
          <w:p w:rsidR="009254C1" w:rsidRDefault="009254C1">
            <w:pPr>
              <w:jc w:val="center"/>
            </w:pPr>
            <w:r>
              <w:t>121</w:t>
            </w:r>
          </w:p>
        </w:tc>
        <w:tc>
          <w:tcPr>
            <w:tcW w:w="1130" w:type="dxa"/>
            <w:tcBorders>
              <w:top w:val="nil"/>
              <w:left w:val="nil"/>
              <w:bottom w:val="single" w:sz="8" w:space="0" w:color="auto"/>
              <w:right w:val="single" w:sz="8" w:space="0" w:color="auto"/>
            </w:tcBorders>
            <w:shd w:val="clear" w:color="auto" w:fill="D9E2F3"/>
            <w:noWrap/>
            <w:tcMar>
              <w:top w:w="0" w:type="dxa"/>
              <w:left w:w="70" w:type="dxa"/>
              <w:bottom w:w="0" w:type="dxa"/>
              <w:right w:w="70" w:type="dxa"/>
            </w:tcMar>
            <w:vAlign w:val="bottom"/>
            <w:hideMark/>
          </w:tcPr>
          <w:p w:rsidR="009254C1" w:rsidRDefault="009254C1">
            <w:pPr>
              <w:jc w:val="center"/>
            </w:pPr>
            <w:r>
              <w:t>91</w:t>
            </w:r>
          </w:p>
        </w:tc>
      </w:tr>
      <w:tr w:rsidR="009254C1" w:rsidTr="009254C1">
        <w:trPr>
          <w:trHeight w:val="672"/>
        </w:trPr>
        <w:tc>
          <w:tcPr>
            <w:tcW w:w="667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254C1" w:rsidRDefault="009254C1">
            <w:r>
              <w:t>Cartas Rogatorias</w:t>
            </w:r>
          </w:p>
        </w:tc>
        <w:tc>
          <w:tcPr>
            <w:tcW w:w="114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254C1" w:rsidRDefault="009254C1">
            <w:pPr>
              <w:jc w:val="center"/>
            </w:pPr>
            <w:r>
              <w:t>94</w:t>
            </w:r>
          </w:p>
        </w:tc>
        <w:tc>
          <w:tcPr>
            <w:tcW w:w="113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254C1" w:rsidRDefault="009254C1">
            <w:pPr>
              <w:jc w:val="center"/>
            </w:pPr>
            <w:r>
              <w:t>75</w:t>
            </w:r>
          </w:p>
        </w:tc>
      </w:tr>
      <w:tr w:rsidR="009254C1" w:rsidTr="009254C1">
        <w:trPr>
          <w:trHeight w:val="720"/>
        </w:trPr>
        <w:tc>
          <w:tcPr>
            <w:tcW w:w="6674" w:type="dxa"/>
            <w:tcBorders>
              <w:top w:val="nil"/>
              <w:left w:val="single" w:sz="8" w:space="0" w:color="auto"/>
              <w:bottom w:val="single" w:sz="8" w:space="0" w:color="auto"/>
              <w:right w:val="single" w:sz="8" w:space="0" w:color="auto"/>
            </w:tcBorders>
            <w:shd w:val="clear" w:color="auto" w:fill="D9E2F3"/>
            <w:noWrap/>
            <w:tcMar>
              <w:top w:w="0" w:type="dxa"/>
              <w:left w:w="70" w:type="dxa"/>
              <w:bottom w:w="0" w:type="dxa"/>
              <w:right w:w="70" w:type="dxa"/>
            </w:tcMar>
            <w:vAlign w:val="bottom"/>
            <w:hideMark/>
          </w:tcPr>
          <w:p w:rsidR="009254C1" w:rsidRDefault="009254C1">
            <w:r>
              <w:t>Devolución de Cartas Rogatorias</w:t>
            </w:r>
          </w:p>
        </w:tc>
        <w:tc>
          <w:tcPr>
            <w:tcW w:w="1142" w:type="dxa"/>
            <w:tcBorders>
              <w:top w:val="nil"/>
              <w:left w:val="nil"/>
              <w:bottom w:val="single" w:sz="8" w:space="0" w:color="auto"/>
              <w:right w:val="single" w:sz="8" w:space="0" w:color="auto"/>
            </w:tcBorders>
            <w:shd w:val="clear" w:color="auto" w:fill="D9E2F3"/>
            <w:noWrap/>
            <w:tcMar>
              <w:top w:w="0" w:type="dxa"/>
              <w:left w:w="70" w:type="dxa"/>
              <w:bottom w:w="0" w:type="dxa"/>
              <w:right w:w="70" w:type="dxa"/>
            </w:tcMar>
            <w:vAlign w:val="bottom"/>
            <w:hideMark/>
          </w:tcPr>
          <w:p w:rsidR="009254C1" w:rsidRDefault="009254C1">
            <w:pPr>
              <w:jc w:val="center"/>
            </w:pPr>
            <w:r>
              <w:t>106</w:t>
            </w:r>
          </w:p>
        </w:tc>
        <w:tc>
          <w:tcPr>
            <w:tcW w:w="1130" w:type="dxa"/>
            <w:tcBorders>
              <w:top w:val="nil"/>
              <w:left w:val="nil"/>
              <w:bottom w:val="single" w:sz="8" w:space="0" w:color="auto"/>
              <w:right w:val="single" w:sz="8" w:space="0" w:color="auto"/>
            </w:tcBorders>
            <w:shd w:val="clear" w:color="auto" w:fill="D9E2F3"/>
            <w:noWrap/>
            <w:tcMar>
              <w:top w:w="0" w:type="dxa"/>
              <w:left w:w="70" w:type="dxa"/>
              <w:bottom w:w="0" w:type="dxa"/>
              <w:right w:w="70" w:type="dxa"/>
            </w:tcMar>
            <w:vAlign w:val="bottom"/>
            <w:hideMark/>
          </w:tcPr>
          <w:p w:rsidR="009254C1" w:rsidRDefault="009254C1">
            <w:pPr>
              <w:jc w:val="center"/>
            </w:pPr>
            <w:r>
              <w:t>113</w:t>
            </w:r>
          </w:p>
        </w:tc>
      </w:tr>
      <w:tr w:rsidR="009254C1" w:rsidTr="009254C1">
        <w:trPr>
          <w:trHeight w:val="750"/>
        </w:trPr>
        <w:tc>
          <w:tcPr>
            <w:tcW w:w="667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254C1" w:rsidRDefault="009254C1">
            <w:r>
              <w:t>Extradiciones nuevas</w:t>
            </w:r>
          </w:p>
        </w:tc>
        <w:tc>
          <w:tcPr>
            <w:tcW w:w="114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254C1" w:rsidRDefault="009254C1">
            <w:pPr>
              <w:jc w:val="center"/>
            </w:pPr>
            <w:r>
              <w:t>42</w:t>
            </w:r>
          </w:p>
        </w:tc>
        <w:tc>
          <w:tcPr>
            <w:tcW w:w="113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254C1" w:rsidRDefault="009254C1">
            <w:pPr>
              <w:jc w:val="center"/>
            </w:pPr>
            <w:r>
              <w:t>26</w:t>
            </w:r>
          </w:p>
        </w:tc>
      </w:tr>
      <w:tr w:rsidR="009254C1" w:rsidTr="009254C1">
        <w:trPr>
          <w:trHeight w:val="672"/>
        </w:trPr>
        <w:tc>
          <w:tcPr>
            <w:tcW w:w="6674" w:type="dxa"/>
            <w:tcBorders>
              <w:top w:val="nil"/>
              <w:left w:val="single" w:sz="8" w:space="0" w:color="auto"/>
              <w:bottom w:val="single" w:sz="8" w:space="0" w:color="auto"/>
              <w:right w:val="single" w:sz="8" w:space="0" w:color="auto"/>
            </w:tcBorders>
            <w:shd w:val="clear" w:color="auto" w:fill="D9E2F3"/>
            <w:noWrap/>
            <w:tcMar>
              <w:top w:w="0" w:type="dxa"/>
              <w:left w:w="70" w:type="dxa"/>
              <w:bottom w:w="0" w:type="dxa"/>
              <w:right w:w="70" w:type="dxa"/>
            </w:tcMar>
            <w:vAlign w:val="bottom"/>
            <w:hideMark/>
          </w:tcPr>
          <w:p w:rsidR="009254C1" w:rsidRDefault="009254C1">
            <w:r>
              <w:t>Oficios varios (</w:t>
            </w:r>
            <w:proofErr w:type="spellStart"/>
            <w:r>
              <w:t>Procolos</w:t>
            </w:r>
            <w:proofErr w:type="spellEnd"/>
            <w:r>
              <w:t xml:space="preserve"> de autopsia, oficios a la OATRI, oficios al MRE, oficios a Sala Primera, videoconferencias)</w:t>
            </w:r>
          </w:p>
        </w:tc>
        <w:tc>
          <w:tcPr>
            <w:tcW w:w="1142" w:type="dxa"/>
            <w:tcBorders>
              <w:top w:val="nil"/>
              <w:left w:val="nil"/>
              <w:bottom w:val="single" w:sz="8" w:space="0" w:color="auto"/>
              <w:right w:val="single" w:sz="8" w:space="0" w:color="auto"/>
            </w:tcBorders>
            <w:shd w:val="clear" w:color="auto" w:fill="D9E2F3"/>
            <w:noWrap/>
            <w:tcMar>
              <w:top w:w="0" w:type="dxa"/>
              <w:left w:w="70" w:type="dxa"/>
              <w:bottom w:w="0" w:type="dxa"/>
              <w:right w:w="70" w:type="dxa"/>
            </w:tcMar>
            <w:vAlign w:val="bottom"/>
            <w:hideMark/>
          </w:tcPr>
          <w:p w:rsidR="009254C1" w:rsidRDefault="009254C1">
            <w:pPr>
              <w:jc w:val="center"/>
            </w:pPr>
            <w:r>
              <w:t>381</w:t>
            </w:r>
          </w:p>
        </w:tc>
        <w:tc>
          <w:tcPr>
            <w:tcW w:w="1130" w:type="dxa"/>
            <w:tcBorders>
              <w:top w:val="nil"/>
              <w:left w:val="nil"/>
              <w:bottom w:val="single" w:sz="8" w:space="0" w:color="auto"/>
              <w:right w:val="single" w:sz="8" w:space="0" w:color="auto"/>
            </w:tcBorders>
            <w:shd w:val="clear" w:color="auto" w:fill="D9E2F3"/>
            <w:noWrap/>
            <w:tcMar>
              <w:top w:w="0" w:type="dxa"/>
              <w:left w:w="70" w:type="dxa"/>
              <w:bottom w:w="0" w:type="dxa"/>
              <w:right w:w="70" w:type="dxa"/>
            </w:tcMar>
            <w:vAlign w:val="bottom"/>
            <w:hideMark/>
          </w:tcPr>
          <w:p w:rsidR="009254C1" w:rsidRDefault="009254C1">
            <w:pPr>
              <w:jc w:val="center"/>
            </w:pPr>
            <w:r>
              <w:t>514</w:t>
            </w:r>
          </w:p>
        </w:tc>
      </w:tr>
      <w:tr w:rsidR="009254C1" w:rsidTr="009254C1">
        <w:trPr>
          <w:trHeight w:val="702"/>
        </w:trPr>
        <w:tc>
          <w:tcPr>
            <w:tcW w:w="667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254C1" w:rsidRDefault="009254C1">
            <w:r>
              <w:t xml:space="preserve">Autenticaciones de firmas </w:t>
            </w:r>
          </w:p>
        </w:tc>
        <w:tc>
          <w:tcPr>
            <w:tcW w:w="114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254C1" w:rsidRDefault="009254C1">
            <w:pPr>
              <w:jc w:val="center"/>
            </w:pPr>
            <w:r>
              <w:t>456</w:t>
            </w:r>
          </w:p>
        </w:tc>
        <w:tc>
          <w:tcPr>
            <w:tcW w:w="113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254C1" w:rsidRDefault="009254C1">
            <w:pPr>
              <w:jc w:val="center"/>
            </w:pPr>
            <w:r>
              <w:t>411</w:t>
            </w:r>
          </w:p>
        </w:tc>
      </w:tr>
    </w:tbl>
    <w:p w:rsidR="009254C1" w:rsidRPr="009254C1" w:rsidRDefault="009254C1" w:rsidP="009254C1">
      <w:pPr>
        <w:rPr>
          <w:rFonts w:ascii="Trebuchet MS" w:eastAsia="Calibri" w:hAnsi="Trebuchet MS" w:cs="Calibri"/>
          <w:color w:val="000000"/>
        </w:rPr>
      </w:pPr>
    </w:p>
    <w:p w:rsidR="00ED1963" w:rsidRDefault="00ED1963" w:rsidP="005B3B4E">
      <w:pPr>
        <w:jc w:val="both"/>
        <w:rPr>
          <w:b/>
          <w:bCs/>
          <w:color w:val="000000"/>
          <w:sz w:val="24"/>
          <w:szCs w:val="24"/>
          <w:lang w:val="es-CR" w:eastAsia="es-CR"/>
        </w:rPr>
      </w:pPr>
    </w:p>
    <w:p w:rsidR="009254C1" w:rsidRDefault="009254C1" w:rsidP="005B3B4E">
      <w:pPr>
        <w:jc w:val="both"/>
        <w:rPr>
          <w:b/>
          <w:bCs/>
          <w:sz w:val="27"/>
          <w:szCs w:val="27"/>
        </w:rPr>
      </w:pPr>
    </w:p>
    <w:p w:rsidR="005B3B4E" w:rsidRPr="0015400C" w:rsidRDefault="005B3B4E" w:rsidP="00050845">
      <w:pPr>
        <w:numPr>
          <w:ilvl w:val="0"/>
          <w:numId w:val="10"/>
        </w:numPr>
        <w:jc w:val="both"/>
        <w:rPr>
          <w:b/>
          <w:bCs/>
          <w:sz w:val="27"/>
          <w:szCs w:val="27"/>
        </w:rPr>
      </w:pPr>
      <w:r w:rsidRPr="0015400C">
        <w:rPr>
          <w:b/>
          <w:bCs/>
          <w:sz w:val="27"/>
          <w:szCs w:val="27"/>
        </w:rPr>
        <w:t xml:space="preserve"> Publicaciones en los periódicos</w:t>
      </w:r>
    </w:p>
    <w:p w:rsidR="005B3B4E" w:rsidRPr="0015400C" w:rsidRDefault="005B3B4E" w:rsidP="005B3B4E">
      <w:pPr>
        <w:jc w:val="both"/>
        <w:rPr>
          <w:b/>
          <w:bCs/>
          <w:sz w:val="27"/>
          <w:szCs w:val="27"/>
        </w:rPr>
      </w:pPr>
    </w:p>
    <w:tbl>
      <w:tblPr>
        <w:tblW w:w="68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960"/>
        <w:gridCol w:w="1440"/>
        <w:gridCol w:w="1440"/>
      </w:tblGrid>
      <w:tr w:rsidR="00A129F6" w:rsidRPr="0015400C" w:rsidTr="00150CD7">
        <w:tc>
          <w:tcPr>
            <w:tcW w:w="3960" w:type="dxa"/>
            <w:shd w:val="clear" w:color="auto" w:fill="8EAADB"/>
          </w:tcPr>
          <w:p w:rsidR="00A129F6" w:rsidRPr="0015400C" w:rsidRDefault="00A129F6" w:rsidP="00F31E6B">
            <w:pPr>
              <w:jc w:val="center"/>
              <w:rPr>
                <w:b/>
                <w:bCs/>
                <w:sz w:val="27"/>
                <w:szCs w:val="27"/>
              </w:rPr>
            </w:pPr>
            <w:r w:rsidRPr="0015400C">
              <w:rPr>
                <w:b/>
                <w:bCs/>
                <w:sz w:val="27"/>
                <w:szCs w:val="27"/>
              </w:rPr>
              <w:t>Detalle</w:t>
            </w:r>
          </w:p>
        </w:tc>
        <w:tc>
          <w:tcPr>
            <w:tcW w:w="1440" w:type="dxa"/>
            <w:shd w:val="clear" w:color="auto" w:fill="8EAADB"/>
          </w:tcPr>
          <w:p w:rsidR="00A129F6" w:rsidRPr="0015400C" w:rsidRDefault="00A129F6" w:rsidP="00F31E6B">
            <w:pPr>
              <w:jc w:val="center"/>
              <w:rPr>
                <w:b/>
                <w:bCs/>
                <w:sz w:val="27"/>
                <w:szCs w:val="27"/>
              </w:rPr>
            </w:pPr>
            <w:r w:rsidRPr="0015400C">
              <w:rPr>
                <w:b/>
                <w:bCs/>
                <w:sz w:val="27"/>
                <w:szCs w:val="27"/>
              </w:rPr>
              <w:t>201</w:t>
            </w:r>
            <w:r w:rsidR="009254C1">
              <w:rPr>
                <w:b/>
                <w:bCs/>
                <w:sz w:val="27"/>
                <w:szCs w:val="27"/>
              </w:rPr>
              <w:t>7</w:t>
            </w:r>
          </w:p>
        </w:tc>
        <w:tc>
          <w:tcPr>
            <w:tcW w:w="1440" w:type="dxa"/>
            <w:shd w:val="clear" w:color="auto" w:fill="8EAADB"/>
          </w:tcPr>
          <w:p w:rsidR="00A129F6" w:rsidRPr="0015400C" w:rsidRDefault="00A129F6" w:rsidP="00F31E6B">
            <w:pPr>
              <w:jc w:val="center"/>
              <w:rPr>
                <w:b/>
                <w:bCs/>
                <w:sz w:val="27"/>
                <w:szCs w:val="27"/>
              </w:rPr>
            </w:pPr>
            <w:r>
              <w:rPr>
                <w:b/>
                <w:bCs/>
                <w:sz w:val="27"/>
                <w:szCs w:val="27"/>
              </w:rPr>
              <w:t>201</w:t>
            </w:r>
            <w:r w:rsidR="009254C1">
              <w:rPr>
                <w:b/>
                <w:bCs/>
                <w:sz w:val="27"/>
                <w:szCs w:val="27"/>
              </w:rPr>
              <w:t>8</w:t>
            </w:r>
          </w:p>
        </w:tc>
      </w:tr>
      <w:tr w:rsidR="00A129F6" w:rsidRPr="0015400C" w:rsidTr="00A129F6">
        <w:tc>
          <w:tcPr>
            <w:tcW w:w="3960" w:type="dxa"/>
          </w:tcPr>
          <w:p w:rsidR="00A129F6" w:rsidRPr="0015400C" w:rsidRDefault="00A129F6" w:rsidP="005B3B4E">
            <w:pPr>
              <w:rPr>
                <w:bCs/>
                <w:sz w:val="27"/>
                <w:szCs w:val="27"/>
              </w:rPr>
            </w:pPr>
            <w:r w:rsidRPr="0015400C">
              <w:rPr>
                <w:bCs/>
                <w:sz w:val="27"/>
                <w:szCs w:val="27"/>
              </w:rPr>
              <w:t>Esquelas</w:t>
            </w:r>
          </w:p>
        </w:tc>
        <w:tc>
          <w:tcPr>
            <w:tcW w:w="1440" w:type="dxa"/>
          </w:tcPr>
          <w:p w:rsidR="00A129F6" w:rsidRPr="0015400C" w:rsidRDefault="00ED1963" w:rsidP="005B3B4E">
            <w:pPr>
              <w:jc w:val="center"/>
              <w:rPr>
                <w:sz w:val="27"/>
                <w:szCs w:val="27"/>
              </w:rPr>
            </w:pPr>
            <w:r>
              <w:rPr>
                <w:sz w:val="27"/>
                <w:szCs w:val="27"/>
              </w:rPr>
              <w:t>1</w:t>
            </w:r>
            <w:r w:rsidR="009254C1">
              <w:rPr>
                <w:sz w:val="27"/>
                <w:szCs w:val="27"/>
              </w:rPr>
              <w:t>1</w:t>
            </w:r>
          </w:p>
        </w:tc>
        <w:tc>
          <w:tcPr>
            <w:tcW w:w="1440" w:type="dxa"/>
          </w:tcPr>
          <w:p w:rsidR="00A129F6" w:rsidRPr="0015400C" w:rsidRDefault="006A100A" w:rsidP="005B3B4E">
            <w:pPr>
              <w:jc w:val="center"/>
              <w:rPr>
                <w:sz w:val="27"/>
                <w:szCs w:val="27"/>
              </w:rPr>
            </w:pPr>
            <w:r>
              <w:rPr>
                <w:sz w:val="27"/>
                <w:szCs w:val="27"/>
              </w:rPr>
              <w:t>12</w:t>
            </w:r>
          </w:p>
        </w:tc>
      </w:tr>
      <w:tr w:rsidR="00A129F6" w:rsidRPr="0015400C" w:rsidTr="00A129F6">
        <w:tc>
          <w:tcPr>
            <w:tcW w:w="3960" w:type="dxa"/>
          </w:tcPr>
          <w:p w:rsidR="00A129F6" w:rsidRPr="0015400C" w:rsidRDefault="00A129F6" w:rsidP="005B3B4E">
            <w:pPr>
              <w:rPr>
                <w:bCs/>
                <w:sz w:val="27"/>
                <w:szCs w:val="27"/>
              </w:rPr>
            </w:pPr>
            <w:r w:rsidRPr="0015400C">
              <w:rPr>
                <w:bCs/>
                <w:sz w:val="27"/>
                <w:szCs w:val="27"/>
              </w:rPr>
              <w:t>Avisos</w:t>
            </w:r>
            <w:r w:rsidR="009254C1">
              <w:rPr>
                <w:bCs/>
                <w:sz w:val="27"/>
                <w:szCs w:val="27"/>
              </w:rPr>
              <w:t xml:space="preserve"> u otros</w:t>
            </w:r>
          </w:p>
        </w:tc>
        <w:tc>
          <w:tcPr>
            <w:tcW w:w="1440" w:type="dxa"/>
          </w:tcPr>
          <w:p w:rsidR="00A129F6" w:rsidRPr="0015400C" w:rsidRDefault="00640E2E" w:rsidP="005B3B4E">
            <w:pPr>
              <w:jc w:val="center"/>
              <w:rPr>
                <w:sz w:val="27"/>
                <w:szCs w:val="27"/>
              </w:rPr>
            </w:pPr>
            <w:r>
              <w:rPr>
                <w:sz w:val="27"/>
                <w:szCs w:val="27"/>
              </w:rPr>
              <w:t>3</w:t>
            </w:r>
          </w:p>
        </w:tc>
        <w:tc>
          <w:tcPr>
            <w:tcW w:w="1440" w:type="dxa"/>
          </w:tcPr>
          <w:p w:rsidR="00A129F6" w:rsidRPr="0015400C" w:rsidRDefault="009254C1" w:rsidP="005B3B4E">
            <w:pPr>
              <w:jc w:val="center"/>
              <w:rPr>
                <w:sz w:val="27"/>
                <w:szCs w:val="27"/>
              </w:rPr>
            </w:pPr>
            <w:r>
              <w:rPr>
                <w:sz w:val="27"/>
                <w:szCs w:val="27"/>
              </w:rPr>
              <w:t>4</w:t>
            </w:r>
          </w:p>
        </w:tc>
      </w:tr>
    </w:tbl>
    <w:p w:rsidR="005B3B4E" w:rsidRDefault="005B3B4E" w:rsidP="005B3B4E">
      <w:pPr>
        <w:pStyle w:val="Textoindependiente"/>
        <w:rPr>
          <w:b/>
          <w:bCs/>
          <w:szCs w:val="26"/>
        </w:rPr>
      </w:pPr>
    </w:p>
    <w:p w:rsidR="005B3B4E" w:rsidRPr="00441826" w:rsidRDefault="005B3B4E" w:rsidP="00050845">
      <w:pPr>
        <w:pStyle w:val="Textoindependiente"/>
        <w:numPr>
          <w:ilvl w:val="0"/>
          <w:numId w:val="10"/>
        </w:numPr>
        <w:rPr>
          <w:b/>
          <w:bCs/>
          <w:szCs w:val="26"/>
        </w:rPr>
      </w:pPr>
      <w:r w:rsidRPr="0015400C">
        <w:rPr>
          <w:b/>
          <w:bCs/>
          <w:szCs w:val="26"/>
          <w:u w:val="single"/>
        </w:rPr>
        <w:t>Entregas al Notificador</w:t>
      </w:r>
    </w:p>
    <w:tbl>
      <w:tblPr>
        <w:tblW w:w="0" w:type="auto"/>
        <w:tblInd w:w="55" w:type="dxa"/>
        <w:tblCellMar>
          <w:left w:w="0" w:type="dxa"/>
          <w:right w:w="0" w:type="dxa"/>
        </w:tblCellMar>
        <w:tblLook w:val="04A0" w:firstRow="1" w:lastRow="0" w:firstColumn="1" w:lastColumn="0" w:noHBand="0" w:noVBand="1"/>
      </w:tblPr>
      <w:tblGrid>
        <w:gridCol w:w="1920"/>
        <w:gridCol w:w="1695"/>
        <w:gridCol w:w="2130"/>
        <w:gridCol w:w="1275"/>
      </w:tblGrid>
      <w:tr w:rsidR="00441826" w:rsidTr="00E84509">
        <w:tc>
          <w:tcPr>
            <w:tcW w:w="1920" w:type="dxa"/>
            <w:tcBorders>
              <w:top w:val="single" w:sz="8" w:space="0" w:color="000000"/>
              <w:left w:val="single" w:sz="8" w:space="0" w:color="000000"/>
              <w:bottom w:val="single" w:sz="8" w:space="0" w:color="auto"/>
              <w:right w:val="single" w:sz="8" w:space="0" w:color="000000"/>
            </w:tcBorders>
            <w:shd w:val="clear" w:color="auto" w:fill="8EAADB"/>
            <w:tcMar>
              <w:top w:w="55" w:type="dxa"/>
              <w:left w:w="55" w:type="dxa"/>
              <w:bottom w:w="55" w:type="dxa"/>
              <w:right w:w="55" w:type="dxa"/>
            </w:tcMar>
            <w:hideMark/>
          </w:tcPr>
          <w:p w:rsidR="00441826" w:rsidRDefault="00441826">
            <w:pPr>
              <w:pStyle w:val="Contenidodelatabla"/>
              <w:spacing w:line="276" w:lineRule="auto"/>
              <w:rPr>
                <w:b/>
                <w:bCs/>
                <w:sz w:val="20"/>
                <w:szCs w:val="20"/>
              </w:rPr>
            </w:pPr>
            <w:r>
              <w:rPr>
                <w:b/>
                <w:bCs/>
                <w:sz w:val="20"/>
                <w:szCs w:val="20"/>
              </w:rPr>
              <w:t>TRIMESTRE</w:t>
            </w:r>
          </w:p>
        </w:tc>
        <w:tc>
          <w:tcPr>
            <w:tcW w:w="1695" w:type="dxa"/>
            <w:tcBorders>
              <w:top w:val="single" w:sz="8" w:space="0" w:color="000000"/>
              <w:left w:val="nil"/>
              <w:bottom w:val="single" w:sz="8" w:space="0" w:color="auto"/>
              <w:right w:val="single" w:sz="8" w:space="0" w:color="000000"/>
            </w:tcBorders>
            <w:shd w:val="clear" w:color="auto" w:fill="8EAADB"/>
            <w:tcMar>
              <w:top w:w="55" w:type="dxa"/>
              <w:left w:w="55" w:type="dxa"/>
              <w:bottom w:w="55" w:type="dxa"/>
              <w:right w:w="55" w:type="dxa"/>
            </w:tcMar>
            <w:hideMark/>
          </w:tcPr>
          <w:p w:rsidR="00441826" w:rsidRDefault="00441826">
            <w:pPr>
              <w:pStyle w:val="Contenidodelatabla"/>
              <w:spacing w:line="276" w:lineRule="auto"/>
              <w:rPr>
                <w:b/>
                <w:bCs/>
                <w:sz w:val="20"/>
                <w:szCs w:val="20"/>
              </w:rPr>
            </w:pPr>
            <w:r>
              <w:rPr>
                <w:b/>
                <w:bCs/>
                <w:sz w:val="20"/>
                <w:szCs w:val="20"/>
              </w:rPr>
              <w:t>CANTIDAD</w:t>
            </w:r>
          </w:p>
          <w:p w:rsidR="00441826" w:rsidRDefault="00441826">
            <w:pPr>
              <w:pStyle w:val="Contenidodelatabla"/>
              <w:spacing w:line="276" w:lineRule="auto"/>
              <w:rPr>
                <w:b/>
                <w:bCs/>
                <w:sz w:val="20"/>
                <w:szCs w:val="20"/>
              </w:rPr>
            </w:pPr>
            <w:r>
              <w:rPr>
                <w:b/>
                <w:bCs/>
                <w:sz w:val="20"/>
                <w:szCs w:val="20"/>
              </w:rPr>
              <w:t>(Asuntos Corte y Consejo)</w:t>
            </w:r>
          </w:p>
        </w:tc>
        <w:tc>
          <w:tcPr>
            <w:tcW w:w="2130" w:type="dxa"/>
            <w:tcBorders>
              <w:top w:val="single" w:sz="8" w:space="0" w:color="000000"/>
              <w:left w:val="nil"/>
              <w:bottom w:val="single" w:sz="8" w:space="0" w:color="auto"/>
              <w:right w:val="single" w:sz="8" w:space="0" w:color="000000"/>
            </w:tcBorders>
            <w:shd w:val="clear" w:color="auto" w:fill="8EAADB"/>
            <w:tcMar>
              <w:top w:w="55" w:type="dxa"/>
              <w:left w:w="55" w:type="dxa"/>
              <w:bottom w:w="55" w:type="dxa"/>
              <w:right w:w="55" w:type="dxa"/>
            </w:tcMar>
            <w:hideMark/>
          </w:tcPr>
          <w:p w:rsidR="00441826" w:rsidRDefault="00441826">
            <w:pPr>
              <w:pStyle w:val="Contenidodelatabla"/>
              <w:spacing w:line="276" w:lineRule="auto"/>
              <w:rPr>
                <w:b/>
                <w:bCs/>
                <w:sz w:val="20"/>
                <w:szCs w:val="20"/>
              </w:rPr>
            </w:pPr>
            <w:r>
              <w:rPr>
                <w:b/>
                <w:bCs/>
                <w:sz w:val="20"/>
                <w:szCs w:val="20"/>
              </w:rPr>
              <w:t>CANTIDAD</w:t>
            </w:r>
          </w:p>
          <w:p w:rsidR="00441826" w:rsidRDefault="00441826">
            <w:pPr>
              <w:pStyle w:val="Contenidodelatabla"/>
              <w:spacing w:line="276" w:lineRule="auto"/>
              <w:rPr>
                <w:b/>
                <w:bCs/>
                <w:sz w:val="20"/>
                <w:szCs w:val="20"/>
              </w:rPr>
            </w:pPr>
            <w:r>
              <w:rPr>
                <w:b/>
                <w:bCs/>
                <w:sz w:val="20"/>
                <w:szCs w:val="20"/>
              </w:rPr>
              <w:t>Dirección Jurídica y Área Cobro Administrativo</w:t>
            </w:r>
          </w:p>
        </w:tc>
        <w:tc>
          <w:tcPr>
            <w:tcW w:w="1275" w:type="dxa"/>
            <w:tcBorders>
              <w:top w:val="single" w:sz="8" w:space="0" w:color="000000"/>
              <w:left w:val="nil"/>
              <w:bottom w:val="single" w:sz="8" w:space="0" w:color="auto"/>
              <w:right w:val="single" w:sz="8" w:space="0" w:color="000000"/>
            </w:tcBorders>
            <w:shd w:val="clear" w:color="auto" w:fill="8EAADB"/>
            <w:tcMar>
              <w:top w:w="55" w:type="dxa"/>
              <w:left w:w="55" w:type="dxa"/>
              <w:bottom w:w="55" w:type="dxa"/>
              <w:right w:w="55" w:type="dxa"/>
            </w:tcMar>
            <w:hideMark/>
          </w:tcPr>
          <w:p w:rsidR="00441826" w:rsidRDefault="00441826">
            <w:pPr>
              <w:pStyle w:val="Contenidodelatabla"/>
              <w:spacing w:line="276" w:lineRule="auto"/>
              <w:jc w:val="center"/>
              <w:rPr>
                <w:b/>
                <w:bCs/>
                <w:sz w:val="20"/>
                <w:szCs w:val="20"/>
              </w:rPr>
            </w:pPr>
            <w:r>
              <w:rPr>
                <w:b/>
                <w:bCs/>
                <w:sz w:val="20"/>
                <w:szCs w:val="20"/>
              </w:rPr>
              <w:t>2018</w:t>
            </w:r>
          </w:p>
        </w:tc>
      </w:tr>
      <w:tr w:rsidR="00441826" w:rsidTr="00E84509">
        <w:tc>
          <w:tcPr>
            <w:tcW w:w="1920"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441826" w:rsidRDefault="00441826" w:rsidP="00410B67">
            <w:pPr>
              <w:pStyle w:val="Contenidodelatabla"/>
              <w:spacing w:line="276" w:lineRule="auto"/>
              <w:jc w:val="center"/>
            </w:pPr>
            <w:r>
              <w:t>ENERO-MARZO</w:t>
            </w:r>
          </w:p>
        </w:tc>
        <w:tc>
          <w:tcPr>
            <w:tcW w:w="1695" w:type="dxa"/>
            <w:tcBorders>
              <w:top w:val="nil"/>
              <w:left w:val="nil"/>
              <w:bottom w:val="single" w:sz="8" w:space="0" w:color="auto"/>
              <w:right w:val="single" w:sz="8" w:space="0" w:color="auto"/>
            </w:tcBorders>
            <w:tcMar>
              <w:top w:w="55" w:type="dxa"/>
              <w:left w:w="55" w:type="dxa"/>
              <w:bottom w:w="55" w:type="dxa"/>
              <w:right w:w="55" w:type="dxa"/>
            </w:tcMar>
            <w:hideMark/>
          </w:tcPr>
          <w:p w:rsidR="00441826" w:rsidRDefault="00441826" w:rsidP="00410B67">
            <w:pPr>
              <w:spacing w:line="276" w:lineRule="auto"/>
              <w:jc w:val="center"/>
            </w:pPr>
            <w:r>
              <w:t>419</w:t>
            </w:r>
          </w:p>
        </w:tc>
        <w:tc>
          <w:tcPr>
            <w:tcW w:w="2130" w:type="dxa"/>
            <w:tcBorders>
              <w:top w:val="nil"/>
              <w:left w:val="nil"/>
              <w:bottom w:val="single" w:sz="8" w:space="0" w:color="auto"/>
              <w:right w:val="single" w:sz="8" w:space="0" w:color="auto"/>
            </w:tcBorders>
            <w:tcMar>
              <w:top w:w="55" w:type="dxa"/>
              <w:left w:w="55" w:type="dxa"/>
              <w:bottom w:w="55" w:type="dxa"/>
              <w:right w:w="55" w:type="dxa"/>
            </w:tcMar>
            <w:hideMark/>
          </w:tcPr>
          <w:p w:rsidR="00441826" w:rsidRDefault="00441826" w:rsidP="00410B67">
            <w:pPr>
              <w:pStyle w:val="Index10"/>
              <w:spacing w:line="276" w:lineRule="auto"/>
              <w:jc w:val="center"/>
              <w:rPr>
                <w:color w:val="000000"/>
              </w:rPr>
            </w:pPr>
            <w:r>
              <w:rPr>
                <w:color w:val="000000"/>
              </w:rPr>
              <w:t>12</w:t>
            </w:r>
          </w:p>
        </w:tc>
        <w:tc>
          <w:tcPr>
            <w:tcW w:w="1275" w:type="dxa"/>
            <w:tcBorders>
              <w:top w:val="nil"/>
              <w:left w:val="nil"/>
              <w:bottom w:val="single" w:sz="8" w:space="0" w:color="auto"/>
              <w:right w:val="single" w:sz="8" w:space="0" w:color="auto"/>
            </w:tcBorders>
            <w:tcMar>
              <w:top w:w="55" w:type="dxa"/>
              <w:left w:w="55" w:type="dxa"/>
              <w:bottom w:w="55" w:type="dxa"/>
              <w:right w:w="55" w:type="dxa"/>
            </w:tcMar>
            <w:hideMark/>
          </w:tcPr>
          <w:p w:rsidR="00441826" w:rsidRDefault="00441826" w:rsidP="00410B67">
            <w:pPr>
              <w:pStyle w:val="Index10"/>
              <w:spacing w:line="276" w:lineRule="auto"/>
              <w:jc w:val="center"/>
              <w:rPr>
                <w:color w:val="000000"/>
              </w:rPr>
            </w:pPr>
            <w:r>
              <w:rPr>
                <w:color w:val="000000"/>
              </w:rPr>
              <w:t>431</w:t>
            </w:r>
          </w:p>
        </w:tc>
      </w:tr>
      <w:tr w:rsidR="00441826" w:rsidTr="00E84509">
        <w:tc>
          <w:tcPr>
            <w:tcW w:w="1920"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441826" w:rsidRDefault="00441826" w:rsidP="00410B67">
            <w:pPr>
              <w:pStyle w:val="Contenidodelatabla"/>
              <w:spacing w:line="276" w:lineRule="auto"/>
              <w:jc w:val="center"/>
            </w:pPr>
            <w:r>
              <w:t>ABRIL-JUNIO</w:t>
            </w:r>
          </w:p>
        </w:tc>
        <w:tc>
          <w:tcPr>
            <w:tcW w:w="1695" w:type="dxa"/>
            <w:tcBorders>
              <w:top w:val="nil"/>
              <w:left w:val="nil"/>
              <w:bottom w:val="single" w:sz="8" w:space="0" w:color="auto"/>
              <w:right w:val="single" w:sz="8" w:space="0" w:color="auto"/>
            </w:tcBorders>
            <w:tcMar>
              <w:top w:w="55" w:type="dxa"/>
              <w:left w:w="55" w:type="dxa"/>
              <w:bottom w:w="55" w:type="dxa"/>
              <w:right w:w="55" w:type="dxa"/>
            </w:tcMar>
            <w:hideMark/>
          </w:tcPr>
          <w:p w:rsidR="00441826" w:rsidRDefault="00441826" w:rsidP="00410B67">
            <w:pPr>
              <w:spacing w:line="276" w:lineRule="auto"/>
              <w:jc w:val="center"/>
            </w:pPr>
            <w:r>
              <w:t>419</w:t>
            </w:r>
          </w:p>
        </w:tc>
        <w:tc>
          <w:tcPr>
            <w:tcW w:w="2130" w:type="dxa"/>
            <w:tcBorders>
              <w:top w:val="nil"/>
              <w:left w:val="nil"/>
              <w:bottom w:val="single" w:sz="8" w:space="0" w:color="auto"/>
              <w:right w:val="single" w:sz="8" w:space="0" w:color="auto"/>
            </w:tcBorders>
            <w:tcMar>
              <w:top w:w="55" w:type="dxa"/>
              <w:left w:w="55" w:type="dxa"/>
              <w:bottom w:w="55" w:type="dxa"/>
              <w:right w:w="55" w:type="dxa"/>
            </w:tcMar>
            <w:hideMark/>
          </w:tcPr>
          <w:p w:rsidR="00441826" w:rsidRDefault="00441826" w:rsidP="00410B67">
            <w:pPr>
              <w:pStyle w:val="Index10"/>
              <w:spacing w:line="276" w:lineRule="auto"/>
              <w:jc w:val="center"/>
              <w:rPr>
                <w:color w:val="000000"/>
              </w:rPr>
            </w:pPr>
            <w:r>
              <w:rPr>
                <w:color w:val="000000"/>
              </w:rPr>
              <w:t>12</w:t>
            </w:r>
          </w:p>
        </w:tc>
        <w:tc>
          <w:tcPr>
            <w:tcW w:w="1275" w:type="dxa"/>
            <w:tcBorders>
              <w:top w:val="nil"/>
              <w:left w:val="nil"/>
              <w:bottom w:val="single" w:sz="8" w:space="0" w:color="auto"/>
              <w:right w:val="single" w:sz="8" w:space="0" w:color="auto"/>
            </w:tcBorders>
            <w:tcMar>
              <w:top w:w="55" w:type="dxa"/>
              <w:left w:w="55" w:type="dxa"/>
              <w:bottom w:w="55" w:type="dxa"/>
              <w:right w:w="55" w:type="dxa"/>
            </w:tcMar>
            <w:hideMark/>
          </w:tcPr>
          <w:p w:rsidR="00441826" w:rsidRDefault="00441826" w:rsidP="00410B67">
            <w:pPr>
              <w:pStyle w:val="Index10"/>
              <w:spacing w:line="276" w:lineRule="auto"/>
              <w:jc w:val="center"/>
              <w:rPr>
                <w:color w:val="000000"/>
              </w:rPr>
            </w:pPr>
            <w:r>
              <w:rPr>
                <w:color w:val="000000"/>
              </w:rPr>
              <w:t>431</w:t>
            </w:r>
          </w:p>
        </w:tc>
      </w:tr>
      <w:tr w:rsidR="00441826" w:rsidTr="00E84509">
        <w:tc>
          <w:tcPr>
            <w:tcW w:w="1920"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441826" w:rsidRDefault="00441826" w:rsidP="00410B67">
            <w:pPr>
              <w:pStyle w:val="Contenidodelatabla"/>
              <w:spacing w:line="276" w:lineRule="auto"/>
              <w:jc w:val="center"/>
            </w:pPr>
            <w:r>
              <w:t>JULIO-SET.</w:t>
            </w:r>
          </w:p>
        </w:tc>
        <w:tc>
          <w:tcPr>
            <w:tcW w:w="1695" w:type="dxa"/>
            <w:tcBorders>
              <w:top w:val="nil"/>
              <w:left w:val="nil"/>
              <w:bottom w:val="single" w:sz="8" w:space="0" w:color="auto"/>
              <w:right w:val="single" w:sz="8" w:space="0" w:color="auto"/>
            </w:tcBorders>
            <w:tcMar>
              <w:top w:w="55" w:type="dxa"/>
              <w:left w:w="55" w:type="dxa"/>
              <w:bottom w:w="55" w:type="dxa"/>
              <w:right w:w="55" w:type="dxa"/>
            </w:tcMar>
            <w:hideMark/>
          </w:tcPr>
          <w:p w:rsidR="00441826" w:rsidRDefault="00441826" w:rsidP="00410B67">
            <w:pPr>
              <w:spacing w:line="276" w:lineRule="auto"/>
              <w:jc w:val="center"/>
            </w:pPr>
            <w:r>
              <w:t>419</w:t>
            </w:r>
          </w:p>
        </w:tc>
        <w:tc>
          <w:tcPr>
            <w:tcW w:w="2130" w:type="dxa"/>
            <w:tcBorders>
              <w:top w:val="nil"/>
              <w:left w:val="nil"/>
              <w:bottom w:val="single" w:sz="8" w:space="0" w:color="auto"/>
              <w:right w:val="single" w:sz="8" w:space="0" w:color="auto"/>
            </w:tcBorders>
            <w:tcMar>
              <w:top w:w="55" w:type="dxa"/>
              <w:left w:w="55" w:type="dxa"/>
              <w:bottom w:w="55" w:type="dxa"/>
              <w:right w:w="55" w:type="dxa"/>
            </w:tcMar>
            <w:hideMark/>
          </w:tcPr>
          <w:p w:rsidR="00441826" w:rsidRDefault="00441826" w:rsidP="00410B67">
            <w:pPr>
              <w:pStyle w:val="Index10"/>
              <w:spacing w:line="276" w:lineRule="auto"/>
              <w:jc w:val="center"/>
              <w:rPr>
                <w:color w:val="000000"/>
              </w:rPr>
            </w:pPr>
            <w:r>
              <w:rPr>
                <w:color w:val="000000"/>
              </w:rPr>
              <w:t>12</w:t>
            </w:r>
          </w:p>
        </w:tc>
        <w:tc>
          <w:tcPr>
            <w:tcW w:w="1275" w:type="dxa"/>
            <w:tcBorders>
              <w:top w:val="nil"/>
              <w:left w:val="nil"/>
              <w:bottom w:val="single" w:sz="8" w:space="0" w:color="auto"/>
              <w:right w:val="single" w:sz="8" w:space="0" w:color="auto"/>
            </w:tcBorders>
            <w:tcMar>
              <w:top w:w="55" w:type="dxa"/>
              <w:left w:w="55" w:type="dxa"/>
              <w:bottom w:w="55" w:type="dxa"/>
              <w:right w:w="55" w:type="dxa"/>
            </w:tcMar>
            <w:hideMark/>
          </w:tcPr>
          <w:p w:rsidR="00441826" w:rsidRDefault="00441826" w:rsidP="00410B67">
            <w:pPr>
              <w:pStyle w:val="Index10"/>
              <w:spacing w:line="276" w:lineRule="auto"/>
              <w:jc w:val="center"/>
              <w:rPr>
                <w:color w:val="000000"/>
              </w:rPr>
            </w:pPr>
            <w:r>
              <w:rPr>
                <w:color w:val="000000"/>
              </w:rPr>
              <w:t>431</w:t>
            </w:r>
          </w:p>
        </w:tc>
      </w:tr>
      <w:tr w:rsidR="00441826" w:rsidTr="00E84509">
        <w:tc>
          <w:tcPr>
            <w:tcW w:w="1920"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441826" w:rsidRDefault="00441826" w:rsidP="00410B67">
            <w:pPr>
              <w:pStyle w:val="Contenidodelatabla"/>
              <w:spacing w:line="276" w:lineRule="auto"/>
              <w:jc w:val="center"/>
            </w:pPr>
            <w:r>
              <w:t>OCTUBRE-DIC.</w:t>
            </w:r>
          </w:p>
        </w:tc>
        <w:tc>
          <w:tcPr>
            <w:tcW w:w="1695" w:type="dxa"/>
            <w:tcBorders>
              <w:top w:val="nil"/>
              <w:left w:val="nil"/>
              <w:bottom w:val="single" w:sz="8" w:space="0" w:color="auto"/>
              <w:right w:val="single" w:sz="8" w:space="0" w:color="auto"/>
            </w:tcBorders>
            <w:tcMar>
              <w:top w:w="55" w:type="dxa"/>
              <w:left w:w="55" w:type="dxa"/>
              <w:bottom w:w="55" w:type="dxa"/>
              <w:right w:w="55" w:type="dxa"/>
            </w:tcMar>
            <w:hideMark/>
          </w:tcPr>
          <w:p w:rsidR="00441826" w:rsidRDefault="00441826" w:rsidP="00410B67">
            <w:pPr>
              <w:spacing w:line="276" w:lineRule="auto"/>
              <w:jc w:val="center"/>
            </w:pPr>
            <w:r>
              <w:t>419</w:t>
            </w:r>
          </w:p>
        </w:tc>
        <w:tc>
          <w:tcPr>
            <w:tcW w:w="2130" w:type="dxa"/>
            <w:tcBorders>
              <w:top w:val="nil"/>
              <w:left w:val="nil"/>
              <w:bottom w:val="single" w:sz="8" w:space="0" w:color="auto"/>
              <w:right w:val="single" w:sz="8" w:space="0" w:color="auto"/>
            </w:tcBorders>
            <w:tcMar>
              <w:top w:w="55" w:type="dxa"/>
              <w:left w:w="55" w:type="dxa"/>
              <w:bottom w:w="55" w:type="dxa"/>
              <w:right w:w="55" w:type="dxa"/>
            </w:tcMar>
            <w:hideMark/>
          </w:tcPr>
          <w:p w:rsidR="00441826" w:rsidRDefault="00441826" w:rsidP="00410B67">
            <w:pPr>
              <w:pStyle w:val="Index10"/>
              <w:spacing w:line="276" w:lineRule="auto"/>
              <w:jc w:val="center"/>
              <w:rPr>
                <w:color w:val="000000"/>
              </w:rPr>
            </w:pPr>
            <w:r>
              <w:rPr>
                <w:color w:val="000000"/>
              </w:rPr>
              <w:t>17</w:t>
            </w:r>
          </w:p>
        </w:tc>
        <w:tc>
          <w:tcPr>
            <w:tcW w:w="1275" w:type="dxa"/>
            <w:tcBorders>
              <w:top w:val="nil"/>
              <w:left w:val="nil"/>
              <w:bottom w:val="single" w:sz="8" w:space="0" w:color="auto"/>
              <w:right w:val="single" w:sz="8" w:space="0" w:color="auto"/>
            </w:tcBorders>
            <w:tcMar>
              <w:top w:w="55" w:type="dxa"/>
              <w:left w:w="55" w:type="dxa"/>
              <w:bottom w:w="55" w:type="dxa"/>
              <w:right w:w="55" w:type="dxa"/>
            </w:tcMar>
            <w:hideMark/>
          </w:tcPr>
          <w:p w:rsidR="00441826" w:rsidRDefault="00441826" w:rsidP="00410B67">
            <w:pPr>
              <w:pStyle w:val="Index10"/>
              <w:spacing w:line="276" w:lineRule="auto"/>
              <w:jc w:val="center"/>
              <w:rPr>
                <w:color w:val="000000"/>
              </w:rPr>
            </w:pPr>
            <w:r>
              <w:rPr>
                <w:color w:val="000000"/>
              </w:rPr>
              <w:t>436</w:t>
            </w:r>
          </w:p>
        </w:tc>
      </w:tr>
      <w:tr w:rsidR="00441826" w:rsidTr="00E84509">
        <w:tc>
          <w:tcPr>
            <w:tcW w:w="1920"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441826" w:rsidRDefault="00441826" w:rsidP="00410B67">
            <w:pPr>
              <w:pStyle w:val="Contenidodelatabla"/>
              <w:spacing w:line="276" w:lineRule="auto"/>
              <w:jc w:val="center"/>
            </w:pPr>
            <w:r>
              <w:t>TOTAL</w:t>
            </w:r>
          </w:p>
        </w:tc>
        <w:tc>
          <w:tcPr>
            <w:tcW w:w="1695" w:type="dxa"/>
            <w:tcBorders>
              <w:top w:val="nil"/>
              <w:left w:val="nil"/>
              <w:bottom w:val="single" w:sz="8" w:space="0" w:color="auto"/>
              <w:right w:val="single" w:sz="8" w:space="0" w:color="auto"/>
            </w:tcBorders>
            <w:tcMar>
              <w:top w:w="55" w:type="dxa"/>
              <w:left w:w="55" w:type="dxa"/>
              <w:bottom w:w="55" w:type="dxa"/>
              <w:right w:w="55" w:type="dxa"/>
            </w:tcMar>
            <w:hideMark/>
          </w:tcPr>
          <w:p w:rsidR="00441826" w:rsidRDefault="00441826" w:rsidP="00410B67">
            <w:pPr>
              <w:spacing w:line="276" w:lineRule="auto"/>
              <w:jc w:val="center"/>
              <w:rPr>
                <w:b/>
                <w:bCs/>
              </w:rPr>
            </w:pPr>
            <w:r>
              <w:rPr>
                <w:b/>
                <w:bCs/>
              </w:rPr>
              <w:t>1676</w:t>
            </w:r>
          </w:p>
        </w:tc>
        <w:tc>
          <w:tcPr>
            <w:tcW w:w="2130" w:type="dxa"/>
            <w:tcBorders>
              <w:top w:val="nil"/>
              <w:left w:val="nil"/>
              <w:bottom w:val="single" w:sz="8" w:space="0" w:color="auto"/>
              <w:right w:val="single" w:sz="8" w:space="0" w:color="auto"/>
            </w:tcBorders>
            <w:tcMar>
              <w:top w:w="55" w:type="dxa"/>
              <w:left w:w="55" w:type="dxa"/>
              <w:bottom w:w="55" w:type="dxa"/>
              <w:right w:w="55" w:type="dxa"/>
            </w:tcMar>
            <w:hideMark/>
          </w:tcPr>
          <w:p w:rsidR="00441826" w:rsidRDefault="00441826" w:rsidP="00410B67">
            <w:pPr>
              <w:pStyle w:val="Index10"/>
              <w:spacing w:line="276" w:lineRule="auto"/>
              <w:jc w:val="center"/>
              <w:rPr>
                <w:b/>
                <w:bCs/>
                <w:color w:val="000000"/>
              </w:rPr>
            </w:pPr>
            <w:r>
              <w:rPr>
                <w:b/>
                <w:bCs/>
                <w:color w:val="000000"/>
              </w:rPr>
              <w:t>53</w:t>
            </w:r>
          </w:p>
        </w:tc>
        <w:tc>
          <w:tcPr>
            <w:tcW w:w="1275" w:type="dxa"/>
            <w:tcBorders>
              <w:top w:val="nil"/>
              <w:left w:val="nil"/>
              <w:bottom w:val="single" w:sz="8" w:space="0" w:color="auto"/>
              <w:right w:val="single" w:sz="8" w:space="0" w:color="auto"/>
            </w:tcBorders>
            <w:tcMar>
              <w:top w:w="55" w:type="dxa"/>
              <w:left w:w="55" w:type="dxa"/>
              <w:bottom w:w="55" w:type="dxa"/>
              <w:right w:w="55" w:type="dxa"/>
            </w:tcMar>
            <w:hideMark/>
          </w:tcPr>
          <w:p w:rsidR="00441826" w:rsidRDefault="00441826" w:rsidP="00410B67">
            <w:pPr>
              <w:pStyle w:val="Index10"/>
              <w:spacing w:line="276" w:lineRule="auto"/>
              <w:jc w:val="center"/>
              <w:rPr>
                <w:b/>
                <w:bCs/>
                <w:color w:val="000000"/>
              </w:rPr>
            </w:pPr>
            <w:r>
              <w:rPr>
                <w:b/>
                <w:bCs/>
                <w:color w:val="000000"/>
              </w:rPr>
              <w:t>1729</w:t>
            </w:r>
          </w:p>
        </w:tc>
      </w:tr>
    </w:tbl>
    <w:p w:rsidR="00410B67" w:rsidRDefault="00410B67" w:rsidP="00410B67">
      <w:pPr>
        <w:pStyle w:val="Textoindependiente"/>
        <w:jc w:val="center"/>
      </w:pPr>
    </w:p>
    <w:p w:rsidR="00441826" w:rsidRPr="000317DB" w:rsidRDefault="00441826" w:rsidP="000317DB">
      <w:pPr>
        <w:pStyle w:val="Textoindependiente"/>
        <w:ind w:firstLine="360"/>
        <w:rPr>
          <w:color w:val="000000"/>
          <w:szCs w:val="26"/>
        </w:rPr>
      </w:pPr>
      <w:r w:rsidRPr="000317DB">
        <w:rPr>
          <w:color w:val="000000"/>
          <w:szCs w:val="26"/>
        </w:rPr>
        <w:t>Los datos aportados son aproximaciones</w:t>
      </w:r>
      <w:r w:rsidR="00F1506D" w:rsidRPr="000317DB">
        <w:rPr>
          <w:color w:val="000000"/>
          <w:szCs w:val="26"/>
        </w:rPr>
        <w:t>,</w:t>
      </w:r>
      <w:r w:rsidRPr="000317DB">
        <w:rPr>
          <w:color w:val="000000"/>
          <w:szCs w:val="26"/>
        </w:rPr>
        <w:t xml:space="preserve"> </w:t>
      </w:r>
      <w:r w:rsidR="001D325F" w:rsidRPr="000317DB">
        <w:rPr>
          <w:color w:val="000000"/>
          <w:szCs w:val="26"/>
        </w:rPr>
        <w:t xml:space="preserve">en virtud de que el compañero que se encontraba como Notificador falleció y no </w:t>
      </w:r>
      <w:r w:rsidR="00D16716" w:rsidRPr="000317DB">
        <w:rPr>
          <w:color w:val="000000"/>
          <w:szCs w:val="26"/>
        </w:rPr>
        <w:t xml:space="preserve">se </w:t>
      </w:r>
      <w:r w:rsidR="001D325F" w:rsidRPr="000317DB">
        <w:rPr>
          <w:color w:val="000000"/>
          <w:szCs w:val="26"/>
        </w:rPr>
        <w:t>encontró el control que él llevaba, por lo que se trató a través de consultas de recabar la información</w:t>
      </w:r>
      <w:r w:rsidR="0097354B">
        <w:rPr>
          <w:color w:val="000000"/>
          <w:szCs w:val="26"/>
        </w:rPr>
        <w:t>,</w:t>
      </w:r>
      <w:r w:rsidR="00D45368">
        <w:rPr>
          <w:color w:val="000000"/>
          <w:szCs w:val="26"/>
        </w:rPr>
        <w:t xml:space="preserve"> </w:t>
      </w:r>
      <w:r w:rsidR="00E70DF4" w:rsidRPr="000317DB">
        <w:rPr>
          <w:color w:val="000000"/>
          <w:szCs w:val="26"/>
        </w:rPr>
        <w:t>pero no fue posible localizar</w:t>
      </w:r>
      <w:r w:rsidR="0097354B">
        <w:rPr>
          <w:color w:val="000000"/>
          <w:szCs w:val="26"/>
        </w:rPr>
        <w:t>la</w:t>
      </w:r>
      <w:r w:rsidR="00E70DF4" w:rsidRPr="000317DB">
        <w:rPr>
          <w:color w:val="000000"/>
          <w:szCs w:val="26"/>
        </w:rPr>
        <w:t xml:space="preserve"> toda</w:t>
      </w:r>
      <w:r w:rsidR="0097354B">
        <w:rPr>
          <w:color w:val="000000"/>
          <w:szCs w:val="26"/>
        </w:rPr>
        <w:t>.</w:t>
      </w:r>
      <w:r w:rsidR="008E500A" w:rsidRPr="000317DB">
        <w:rPr>
          <w:color w:val="000000"/>
          <w:szCs w:val="26"/>
        </w:rPr>
        <w:t xml:space="preserve"> Para este año ya se tomaron las previsiones correspondientes para que una situación de estas no se vuelva a presentar.</w:t>
      </w:r>
    </w:p>
    <w:p w:rsidR="002D5EBA" w:rsidRDefault="002D5EBA" w:rsidP="00E84509">
      <w:pPr>
        <w:pStyle w:val="Textoindependiente"/>
        <w:ind w:left="720"/>
        <w:rPr>
          <w:rFonts w:eastAsiaTheme="minorHAnsi"/>
        </w:rPr>
      </w:pPr>
    </w:p>
    <w:p w:rsidR="00441826" w:rsidRDefault="00441826" w:rsidP="00441826">
      <w:pPr>
        <w:pStyle w:val="Textoindependiente"/>
        <w:numPr>
          <w:ilvl w:val="0"/>
          <w:numId w:val="10"/>
        </w:numPr>
        <w:rPr>
          <w:sz w:val="24"/>
          <w:szCs w:val="24"/>
          <w:lang w:val="es-CR"/>
        </w:rPr>
      </w:pPr>
      <w:r>
        <w:rPr>
          <w:b/>
          <w:bCs/>
          <w:lang w:val="es-ES"/>
        </w:rPr>
        <w:t>R</w:t>
      </w:r>
      <w:r w:rsidR="00D45368">
        <w:rPr>
          <w:b/>
          <w:bCs/>
          <w:lang w:val="es-ES"/>
        </w:rPr>
        <w:t>esumen comparativo entregas al Notificador</w:t>
      </w:r>
      <w:r>
        <w:t> </w:t>
      </w:r>
    </w:p>
    <w:tbl>
      <w:tblPr>
        <w:tblW w:w="0" w:type="auto"/>
        <w:tblCellMar>
          <w:left w:w="0" w:type="dxa"/>
          <w:right w:w="0" w:type="dxa"/>
        </w:tblCellMar>
        <w:tblLook w:val="04A0" w:firstRow="1" w:lastRow="0" w:firstColumn="1" w:lastColumn="0" w:noHBand="0" w:noVBand="1"/>
      </w:tblPr>
      <w:tblGrid>
        <w:gridCol w:w="4194"/>
        <w:gridCol w:w="1030"/>
        <w:gridCol w:w="1082"/>
        <w:gridCol w:w="2178"/>
      </w:tblGrid>
      <w:tr w:rsidR="00441826" w:rsidTr="00E84509">
        <w:tc>
          <w:tcPr>
            <w:tcW w:w="4755" w:type="dxa"/>
            <w:tcBorders>
              <w:top w:val="single" w:sz="8" w:space="0" w:color="auto"/>
              <w:left w:val="single" w:sz="8" w:space="0" w:color="auto"/>
              <w:bottom w:val="single" w:sz="8" w:space="0" w:color="auto"/>
              <w:right w:val="single" w:sz="8" w:space="0" w:color="auto"/>
            </w:tcBorders>
            <w:shd w:val="clear" w:color="auto" w:fill="B4C6E7"/>
            <w:hideMark/>
          </w:tcPr>
          <w:p w:rsidR="00441826" w:rsidRDefault="00441826">
            <w:pPr>
              <w:pStyle w:val="Contenidodelatabla"/>
              <w:spacing w:line="276" w:lineRule="auto"/>
              <w:rPr>
                <w:b/>
                <w:bCs/>
              </w:rPr>
            </w:pPr>
            <w:r>
              <w:rPr>
                <w:b/>
                <w:bCs/>
              </w:rPr>
              <w:t> Detalle</w:t>
            </w:r>
          </w:p>
        </w:tc>
        <w:tc>
          <w:tcPr>
            <w:tcW w:w="1140" w:type="dxa"/>
            <w:tcBorders>
              <w:top w:val="single" w:sz="8" w:space="0" w:color="auto"/>
              <w:left w:val="nil"/>
              <w:bottom w:val="single" w:sz="8" w:space="0" w:color="auto"/>
              <w:right w:val="single" w:sz="8" w:space="0" w:color="auto"/>
            </w:tcBorders>
            <w:shd w:val="clear" w:color="auto" w:fill="B4C6E7"/>
            <w:hideMark/>
          </w:tcPr>
          <w:p w:rsidR="00441826" w:rsidRDefault="00441826">
            <w:pPr>
              <w:pStyle w:val="Contenidodelatabla"/>
              <w:spacing w:line="276" w:lineRule="auto"/>
              <w:jc w:val="center"/>
              <w:rPr>
                <w:b/>
                <w:bCs/>
              </w:rPr>
            </w:pPr>
            <w:r>
              <w:rPr>
                <w:b/>
                <w:bCs/>
              </w:rPr>
              <w:t>2017</w:t>
            </w:r>
          </w:p>
        </w:tc>
        <w:tc>
          <w:tcPr>
            <w:tcW w:w="1140" w:type="dxa"/>
            <w:tcBorders>
              <w:top w:val="single" w:sz="8" w:space="0" w:color="auto"/>
              <w:left w:val="nil"/>
              <w:bottom w:val="single" w:sz="8" w:space="0" w:color="auto"/>
              <w:right w:val="single" w:sz="8" w:space="0" w:color="auto"/>
            </w:tcBorders>
            <w:shd w:val="clear" w:color="auto" w:fill="B4C6E7"/>
            <w:hideMark/>
          </w:tcPr>
          <w:p w:rsidR="00441826" w:rsidRDefault="00441826">
            <w:pPr>
              <w:pStyle w:val="Contenidodelatabla"/>
              <w:spacing w:line="276" w:lineRule="auto"/>
              <w:rPr>
                <w:b/>
                <w:bCs/>
              </w:rPr>
            </w:pPr>
            <w:r>
              <w:rPr>
                <w:b/>
                <w:bCs/>
              </w:rPr>
              <w:t>     2018</w:t>
            </w:r>
          </w:p>
        </w:tc>
        <w:tc>
          <w:tcPr>
            <w:tcW w:w="2310" w:type="dxa"/>
            <w:tcBorders>
              <w:top w:val="single" w:sz="8" w:space="0" w:color="auto"/>
              <w:left w:val="nil"/>
              <w:bottom w:val="single" w:sz="8" w:space="0" w:color="auto"/>
              <w:right w:val="single" w:sz="8" w:space="0" w:color="auto"/>
            </w:tcBorders>
            <w:shd w:val="clear" w:color="auto" w:fill="B4C6E7"/>
            <w:hideMark/>
          </w:tcPr>
          <w:p w:rsidR="00441826" w:rsidRDefault="00441826">
            <w:pPr>
              <w:pStyle w:val="Contenidodelatabla"/>
              <w:spacing w:line="276" w:lineRule="auto"/>
              <w:jc w:val="center"/>
              <w:rPr>
                <w:b/>
                <w:bCs/>
              </w:rPr>
            </w:pPr>
            <w:r>
              <w:rPr>
                <w:b/>
                <w:bCs/>
              </w:rPr>
              <w:t>DIFERENCIA</w:t>
            </w:r>
          </w:p>
        </w:tc>
      </w:tr>
      <w:tr w:rsidR="00441826" w:rsidTr="00E84509">
        <w:tc>
          <w:tcPr>
            <w:tcW w:w="4755" w:type="dxa"/>
            <w:tcBorders>
              <w:top w:val="nil"/>
              <w:left w:val="single" w:sz="8" w:space="0" w:color="auto"/>
              <w:bottom w:val="single" w:sz="8" w:space="0" w:color="auto"/>
              <w:right w:val="single" w:sz="8" w:space="0" w:color="auto"/>
            </w:tcBorders>
            <w:hideMark/>
          </w:tcPr>
          <w:p w:rsidR="00441826" w:rsidRDefault="00441826">
            <w:pPr>
              <w:pStyle w:val="Contenidodelatabla"/>
              <w:spacing w:line="276" w:lineRule="auto"/>
            </w:pPr>
            <w:r>
              <w:t>Asuntos Corte Plena y Consejo Superior</w:t>
            </w:r>
          </w:p>
        </w:tc>
        <w:tc>
          <w:tcPr>
            <w:tcW w:w="1140" w:type="dxa"/>
            <w:tcBorders>
              <w:top w:val="nil"/>
              <w:left w:val="nil"/>
              <w:bottom w:val="single" w:sz="8" w:space="0" w:color="auto"/>
              <w:right w:val="single" w:sz="8" w:space="0" w:color="auto"/>
            </w:tcBorders>
          </w:tcPr>
          <w:p w:rsidR="00441826" w:rsidRPr="009116AF" w:rsidRDefault="00E84509" w:rsidP="002D5EBA">
            <w:pPr>
              <w:pStyle w:val="Contenidodelatabla"/>
              <w:spacing w:line="276" w:lineRule="auto"/>
              <w:jc w:val="center"/>
              <w:rPr>
                <w:bCs/>
                <w:color w:val="000000"/>
              </w:rPr>
            </w:pPr>
            <w:r w:rsidRPr="009116AF">
              <w:rPr>
                <w:bCs/>
                <w:color w:val="000000"/>
              </w:rPr>
              <w:t>2370</w:t>
            </w:r>
          </w:p>
        </w:tc>
        <w:tc>
          <w:tcPr>
            <w:tcW w:w="1140" w:type="dxa"/>
            <w:tcBorders>
              <w:top w:val="nil"/>
              <w:left w:val="nil"/>
              <w:bottom w:val="single" w:sz="8" w:space="0" w:color="auto"/>
              <w:right w:val="single" w:sz="8" w:space="0" w:color="auto"/>
            </w:tcBorders>
          </w:tcPr>
          <w:p w:rsidR="00441826" w:rsidRPr="009116AF" w:rsidRDefault="00E84509" w:rsidP="002D5EBA">
            <w:pPr>
              <w:pStyle w:val="Contenidodelatabla"/>
              <w:spacing w:line="276" w:lineRule="auto"/>
              <w:jc w:val="center"/>
              <w:rPr>
                <w:bCs/>
                <w:color w:val="000000"/>
              </w:rPr>
            </w:pPr>
            <w:r w:rsidRPr="009116AF">
              <w:rPr>
                <w:bCs/>
                <w:color w:val="000000"/>
              </w:rPr>
              <w:t>1676</w:t>
            </w:r>
          </w:p>
        </w:tc>
        <w:tc>
          <w:tcPr>
            <w:tcW w:w="2310" w:type="dxa"/>
            <w:tcBorders>
              <w:top w:val="nil"/>
              <w:left w:val="nil"/>
              <w:bottom w:val="single" w:sz="8" w:space="0" w:color="auto"/>
              <w:right w:val="single" w:sz="8" w:space="0" w:color="auto"/>
            </w:tcBorders>
          </w:tcPr>
          <w:p w:rsidR="00441826" w:rsidRPr="009116AF" w:rsidRDefault="002D5EBA">
            <w:pPr>
              <w:pStyle w:val="Contenidodelatabla"/>
              <w:spacing w:line="276" w:lineRule="auto"/>
              <w:jc w:val="center"/>
              <w:rPr>
                <w:bCs/>
                <w:color w:val="000000"/>
              </w:rPr>
            </w:pPr>
            <w:r w:rsidRPr="009116AF">
              <w:rPr>
                <w:bCs/>
                <w:color w:val="000000"/>
              </w:rPr>
              <w:t>694</w:t>
            </w:r>
          </w:p>
        </w:tc>
      </w:tr>
      <w:tr w:rsidR="00441826" w:rsidTr="00E84509">
        <w:tc>
          <w:tcPr>
            <w:tcW w:w="4755" w:type="dxa"/>
            <w:tcBorders>
              <w:top w:val="nil"/>
              <w:left w:val="single" w:sz="8" w:space="0" w:color="auto"/>
              <w:bottom w:val="single" w:sz="8" w:space="0" w:color="auto"/>
              <w:right w:val="single" w:sz="8" w:space="0" w:color="auto"/>
            </w:tcBorders>
            <w:hideMark/>
          </w:tcPr>
          <w:p w:rsidR="00441826" w:rsidRDefault="00441826">
            <w:pPr>
              <w:pStyle w:val="Contenidodelatabla"/>
              <w:spacing w:line="276" w:lineRule="auto"/>
            </w:pPr>
            <w:r>
              <w:t>Dirección Jurídica   Área Cobro Administrativo</w:t>
            </w:r>
          </w:p>
        </w:tc>
        <w:tc>
          <w:tcPr>
            <w:tcW w:w="1140" w:type="dxa"/>
            <w:tcBorders>
              <w:top w:val="nil"/>
              <w:left w:val="nil"/>
              <w:bottom w:val="single" w:sz="8" w:space="0" w:color="auto"/>
              <w:right w:val="single" w:sz="8" w:space="0" w:color="auto"/>
            </w:tcBorders>
          </w:tcPr>
          <w:p w:rsidR="00441826" w:rsidRPr="009116AF" w:rsidRDefault="00E84509" w:rsidP="002D5EBA">
            <w:pPr>
              <w:pStyle w:val="Contenidodelatabla"/>
              <w:spacing w:line="276" w:lineRule="auto"/>
              <w:jc w:val="center"/>
              <w:rPr>
                <w:bCs/>
                <w:color w:val="000000"/>
              </w:rPr>
            </w:pPr>
            <w:r w:rsidRPr="009116AF">
              <w:rPr>
                <w:bCs/>
                <w:color w:val="000000"/>
              </w:rPr>
              <w:t>314</w:t>
            </w:r>
          </w:p>
        </w:tc>
        <w:tc>
          <w:tcPr>
            <w:tcW w:w="1140" w:type="dxa"/>
            <w:tcBorders>
              <w:top w:val="nil"/>
              <w:left w:val="nil"/>
              <w:bottom w:val="single" w:sz="8" w:space="0" w:color="auto"/>
              <w:right w:val="single" w:sz="8" w:space="0" w:color="auto"/>
            </w:tcBorders>
          </w:tcPr>
          <w:p w:rsidR="00441826" w:rsidRPr="009116AF" w:rsidRDefault="00E84509" w:rsidP="002D5EBA">
            <w:pPr>
              <w:pStyle w:val="Contenidodelatabla"/>
              <w:spacing w:line="276" w:lineRule="auto"/>
              <w:jc w:val="center"/>
              <w:rPr>
                <w:bCs/>
                <w:color w:val="000000"/>
              </w:rPr>
            </w:pPr>
            <w:r w:rsidRPr="009116AF">
              <w:rPr>
                <w:bCs/>
                <w:color w:val="000000"/>
              </w:rPr>
              <w:t>53</w:t>
            </w:r>
          </w:p>
        </w:tc>
        <w:tc>
          <w:tcPr>
            <w:tcW w:w="2310" w:type="dxa"/>
            <w:tcBorders>
              <w:top w:val="nil"/>
              <w:left w:val="nil"/>
              <w:bottom w:val="single" w:sz="8" w:space="0" w:color="auto"/>
              <w:right w:val="single" w:sz="8" w:space="0" w:color="auto"/>
            </w:tcBorders>
          </w:tcPr>
          <w:p w:rsidR="00441826" w:rsidRPr="009116AF" w:rsidRDefault="002D5EBA">
            <w:pPr>
              <w:pStyle w:val="Contenidodelatabla"/>
              <w:spacing w:line="276" w:lineRule="auto"/>
              <w:jc w:val="center"/>
              <w:rPr>
                <w:bCs/>
                <w:color w:val="000000"/>
              </w:rPr>
            </w:pPr>
            <w:r w:rsidRPr="009116AF">
              <w:rPr>
                <w:bCs/>
                <w:color w:val="000000"/>
              </w:rPr>
              <w:t>261</w:t>
            </w:r>
          </w:p>
        </w:tc>
      </w:tr>
      <w:tr w:rsidR="00441826" w:rsidTr="00E84509">
        <w:tc>
          <w:tcPr>
            <w:tcW w:w="4755" w:type="dxa"/>
            <w:tcBorders>
              <w:top w:val="nil"/>
              <w:left w:val="single" w:sz="8" w:space="0" w:color="auto"/>
              <w:bottom w:val="single" w:sz="8" w:space="0" w:color="auto"/>
              <w:right w:val="single" w:sz="8" w:space="0" w:color="auto"/>
            </w:tcBorders>
            <w:hideMark/>
          </w:tcPr>
          <w:p w:rsidR="00441826" w:rsidRDefault="00441826">
            <w:pPr>
              <w:pStyle w:val="Contenidodelatabla"/>
              <w:spacing w:line="276" w:lineRule="auto"/>
            </w:pPr>
            <w:r>
              <w:t> TOTAL</w:t>
            </w:r>
          </w:p>
        </w:tc>
        <w:tc>
          <w:tcPr>
            <w:tcW w:w="1140" w:type="dxa"/>
            <w:tcBorders>
              <w:top w:val="nil"/>
              <w:left w:val="nil"/>
              <w:bottom w:val="single" w:sz="8" w:space="0" w:color="auto"/>
              <w:right w:val="single" w:sz="8" w:space="0" w:color="auto"/>
            </w:tcBorders>
          </w:tcPr>
          <w:p w:rsidR="00441826" w:rsidRDefault="002D5EBA">
            <w:pPr>
              <w:pStyle w:val="Contenidodelatabla"/>
              <w:spacing w:line="276" w:lineRule="auto"/>
              <w:jc w:val="center"/>
              <w:rPr>
                <w:b/>
                <w:bCs/>
                <w:color w:val="000000"/>
              </w:rPr>
            </w:pPr>
            <w:r>
              <w:rPr>
                <w:b/>
                <w:bCs/>
                <w:color w:val="000000"/>
              </w:rPr>
              <w:t>2684</w:t>
            </w:r>
          </w:p>
        </w:tc>
        <w:tc>
          <w:tcPr>
            <w:tcW w:w="1140" w:type="dxa"/>
            <w:tcBorders>
              <w:top w:val="nil"/>
              <w:left w:val="nil"/>
              <w:bottom w:val="single" w:sz="8" w:space="0" w:color="auto"/>
              <w:right w:val="single" w:sz="8" w:space="0" w:color="auto"/>
            </w:tcBorders>
          </w:tcPr>
          <w:p w:rsidR="00441826" w:rsidRDefault="002D5EBA">
            <w:pPr>
              <w:pStyle w:val="Contenidodelatabla"/>
              <w:spacing w:line="276" w:lineRule="auto"/>
              <w:jc w:val="center"/>
              <w:rPr>
                <w:b/>
                <w:bCs/>
                <w:color w:val="000000"/>
              </w:rPr>
            </w:pPr>
            <w:r>
              <w:rPr>
                <w:b/>
                <w:bCs/>
                <w:color w:val="000000"/>
              </w:rPr>
              <w:t>1729</w:t>
            </w:r>
          </w:p>
        </w:tc>
        <w:tc>
          <w:tcPr>
            <w:tcW w:w="2310" w:type="dxa"/>
            <w:tcBorders>
              <w:top w:val="nil"/>
              <w:left w:val="nil"/>
              <w:bottom w:val="single" w:sz="8" w:space="0" w:color="auto"/>
              <w:right w:val="single" w:sz="8" w:space="0" w:color="auto"/>
            </w:tcBorders>
          </w:tcPr>
          <w:p w:rsidR="00441826" w:rsidRDefault="009116AF">
            <w:pPr>
              <w:pStyle w:val="Contenidodelatabla"/>
              <w:spacing w:line="276" w:lineRule="auto"/>
              <w:jc w:val="center"/>
              <w:rPr>
                <w:b/>
                <w:bCs/>
                <w:color w:val="000000"/>
              </w:rPr>
            </w:pPr>
            <w:r>
              <w:rPr>
                <w:b/>
                <w:bCs/>
                <w:color w:val="000000"/>
              </w:rPr>
              <w:t>955</w:t>
            </w:r>
          </w:p>
        </w:tc>
      </w:tr>
    </w:tbl>
    <w:p w:rsidR="00441826" w:rsidRDefault="00441826" w:rsidP="00441826">
      <w:pPr>
        <w:pStyle w:val="Textoindependiente"/>
        <w:rPr>
          <w:b/>
          <w:bCs/>
          <w:szCs w:val="26"/>
          <w:u w:val="single"/>
        </w:rPr>
      </w:pPr>
    </w:p>
    <w:p w:rsidR="00441826" w:rsidRDefault="00442BD4" w:rsidP="000317DB">
      <w:pPr>
        <w:pStyle w:val="Textoindependiente"/>
        <w:ind w:firstLine="360"/>
        <w:rPr>
          <w:color w:val="000000"/>
          <w:szCs w:val="26"/>
        </w:rPr>
      </w:pPr>
      <w:r w:rsidRPr="000317DB">
        <w:rPr>
          <w:color w:val="000000"/>
          <w:szCs w:val="26"/>
        </w:rPr>
        <w:t xml:space="preserve">De las notificaciones que se realizan a la Dirección </w:t>
      </w:r>
      <w:proofErr w:type="gramStart"/>
      <w:r w:rsidRPr="000317DB">
        <w:rPr>
          <w:color w:val="000000"/>
          <w:szCs w:val="26"/>
        </w:rPr>
        <w:t xml:space="preserve">Jurídica,  </w:t>
      </w:r>
      <w:r w:rsidR="00CC1E0E">
        <w:rPr>
          <w:color w:val="000000"/>
          <w:szCs w:val="26"/>
        </w:rPr>
        <w:t>a</w:t>
      </w:r>
      <w:proofErr w:type="gramEnd"/>
      <w:r w:rsidR="00CC1E0E">
        <w:rPr>
          <w:color w:val="000000"/>
          <w:szCs w:val="26"/>
        </w:rPr>
        <w:t xml:space="preserve"> diferencia de otros años y </w:t>
      </w:r>
      <w:r w:rsidRPr="000317DB">
        <w:rPr>
          <w:color w:val="000000"/>
          <w:szCs w:val="26"/>
        </w:rPr>
        <w:t xml:space="preserve">según información de la Licda. Flor </w:t>
      </w:r>
      <w:r w:rsidR="00190479" w:rsidRPr="000317DB">
        <w:rPr>
          <w:color w:val="000000"/>
          <w:szCs w:val="26"/>
        </w:rPr>
        <w:t>Segura Chaves</w:t>
      </w:r>
      <w:r w:rsidR="0097354B">
        <w:rPr>
          <w:color w:val="000000"/>
          <w:szCs w:val="26"/>
        </w:rPr>
        <w:t>,</w:t>
      </w:r>
      <w:r w:rsidR="00190479" w:rsidRPr="000317DB">
        <w:rPr>
          <w:color w:val="000000"/>
          <w:szCs w:val="26"/>
        </w:rPr>
        <w:t xml:space="preserve"> algunas de estas son realizadas por ellos mismos a través del correo electrónico, solo la primera vez que se notifica se tramita con el Notificador de la Secretaría</w:t>
      </w:r>
      <w:r w:rsidR="006D3F0D">
        <w:rPr>
          <w:color w:val="000000"/>
          <w:szCs w:val="26"/>
        </w:rPr>
        <w:t>, nótese la disminución para el año 2018</w:t>
      </w:r>
      <w:r w:rsidR="00190479" w:rsidRPr="000317DB">
        <w:rPr>
          <w:color w:val="000000"/>
          <w:szCs w:val="26"/>
        </w:rPr>
        <w:t>.</w:t>
      </w:r>
    </w:p>
    <w:p w:rsidR="00D45368" w:rsidRDefault="00D45368" w:rsidP="000317DB">
      <w:pPr>
        <w:pStyle w:val="Textoindependiente"/>
        <w:ind w:firstLine="360"/>
        <w:rPr>
          <w:color w:val="000000"/>
          <w:szCs w:val="26"/>
        </w:rPr>
      </w:pPr>
    </w:p>
    <w:p w:rsidR="00BE1E75" w:rsidRPr="00D45368" w:rsidRDefault="00D45368" w:rsidP="00D45368">
      <w:pPr>
        <w:pStyle w:val="Textoindependiente"/>
        <w:numPr>
          <w:ilvl w:val="0"/>
          <w:numId w:val="10"/>
        </w:numPr>
        <w:rPr>
          <w:b/>
          <w:color w:val="000000"/>
          <w:szCs w:val="26"/>
        </w:rPr>
      </w:pPr>
      <w:r w:rsidRPr="00D45368">
        <w:rPr>
          <w:b/>
          <w:color w:val="000000"/>
          <w:szCs w:val="26"/>
        </w:rPr>
        <w:t>Resumen comparativo general</w:t>
      </w:r>
    </w:p>
    <w:tbl>
      <w:tblPr>
        <w:tblW w:w="9760" w:type="dxa"/>
        <w:tblCellMar>
          <w:left w:w="70" w:type="dxa"/>
          <w:right w:w="70" w:type="dxa"/>
        </w:tblCellMar>
        <w:tblLook w:val="04A0" w:firstRow="1" w:lastRow="0" w:firstColumn="1" w:lastColumn="0" w:noHBand="0" w:noVBand="1"/>
      </w:tblPr>
      <w:tblGrid>
        <w:gridCol w:w="5360"/>
        <w:gridCol w:w="1300"/>
        <w:gridCol w:w="1340"/>
        <w:gridCol w:w="1760"/>
      </w:tblGrid>
      <w:tr w:rsidR="00D45368" w:rsidRPr="00D45368" w:rsidTr="00D45368">
        <w:trPr>
          <w:trHeight w:val="322"/>
        </w:trPr>
        <w:tc>
          <w:tcPr>
            <w:tcW w:w="9760" w:type="dxa"/>
            <w:gridSpan w:val="4"/>
            <w:vMerge w:val="restart"/>
            <w:tcBorders>
              <w:top w:val="nil"/>
              <w:left w:val="nil"/>
              <w:bottom w:val="single" w:sz="8" w:space="0" w:color="000000"/>
              <w:right w:val="nil"/>
            </w:tcBorders>
            <w:shd w:val="clear" w:color="000000" w:fill="D9E1F2"/>
            <w:noWrap/>
            <w:vAlign w:val="center"/>
            <w:hideMark/>
          </w:tcPr>
          <w:p w:rsidR="00D45368" w:rsidRPr="00D45368" w:rsidRDefault="00D45368" w:rsidP="00D45368">
            <w:pPr>
              <w:overflowPunct/>
              <w:autoSpaceDE/>
              <w:autoSpaceDN/>
              <w:adjustRightInd/>
              <w:jc w:val="center"/>
              <w:textAlignment w:val="auto"/>
              <w:rPr>
                <w:b/>
                <w:bCs/>
                <w:color w:val="000000"/>
                <w:sz w:val="28"/>
                <w:szCs w:val="28"/>
                <w:lang w:val="es-CR" w:eastAsia="es-CR"/>
              </w:rPr>
            </w:pPr>
            <w:r w:rsidRPr="00D45368">
              <w:rPr>
                <w:b/>
                <w:bCs/>
                <w:color w:val="000000"/>
                <w:sz w:val="28"/>
                <w:szCs w:val="28"/>
                <w:lang w:val="es-CR" w:eastAsia="es-CR"/>
              </w:rPr>
              <w:t>Secretaría de la Corte</w:t>
            </w:r>
          </w:p>
        </w:tc>
      </w:tr>
      <w:tr w:rsidR="00D45368" w:rsidRPr="00D45368" w:rsidTr="00D45368">
        <w:trPr>
          <w:trHeight w:val="315"/>
        </w:trPr>
        <w:tc>
          <w:tcPr>
            <w:tcW w:w="9760" w:type="dxa"/>
            <w:gridSpan w:val="4"/>
            <w:vMerge/>
            <w:tcBorders>
              <w:top w:val="nil"/>
              <w:left w:val="nil"/>
              <w:bottom w:val="single" w:sz="8" w:space="0" w:color="000000"/>
              <w:right w:val="nil"/>
            </w:tcBorders>
            <w:vAlign w:val="center"/>
            <w:hideMark/>
          </w:tcPr>
          <w:p w:rsidR="00D45368" w:rsidRPr="00D45368" w:rsidRDefault="00D45368" w:rsidP="00D45368">
            <w:pPr>
              <w:overflowPunct/>
              <w:autoSpaceDE/>
              <w:autoSpaceDN/>
              <w:adjustRightInd/>
              <w:textAlignment w:val="auto"/>
              <w:rPr>
                <w:b/>
                <w:bCs/>
                <w:color w:val="000000"/>
                <w:sz w:val="28"/>
                <w:szCs w:val="28"/>
                <w:lang w:val="es-CR" w:eastAsia="es-CR"/>
              </w:rPr>
            </w:pPr>
          </w:p>
        </w:tc>
      </w:tr>
      <w:tr w:rsidR="00D45368" w:rsidRPr="00D45368" w:rsidTr="00D45368">
        <w:trPr>
          <w:trHeight w:val="315"/>
        </w:trPr>
        <w:tc>
          <w:tcPr>
            <w:tcW w:w="5360" w:type="dxa"/>
            <w:tcBorders>
              <w:top w:val="nil"/>
              <w:left w:val="single" w:sz="8" w:space="0" w:color="auto"/>
              <w:bottom w:val="single" w:sz="8" w:space="0" w:color="auto"/>
              <w:right w:val="single" w:sz="8" w:space="0" w:color="auto"/>
            </w:tcBorders>
            <w:shd w:val="clear" w:color="000000" w:fill="FCE4D6"/>
            <w:vAlign w:val="center"/>
            <w:hideMark/>
          </w:tcPr>
          <w:p w:rsidR="00D45368" w:rsidRPr="00D45368" w:rsidRDefault="00D45368" w:rsidP="00D45368">
            <w:pPr>
              <w:overflowPunct/>
              <w:autoSpaceDE/>
              <w:autoSpaceDN/>
              <w:adjustRightInd/>
              <w:jc w:val="center"/>
              <w:textAlignment w:val="auto"/>
              <w:rPr>
                <w:b/>
                <w:bCs/>
                <w:color w:val="000000"/>
                <w:sz w:val="24"/>
                <w:szCs w:val="24"/>
                <w:lang w:val="es-CR" w:eastAsia="es-CR"/>
              </w:rPr>
            </w:pPr>
            <w:r w:rsidRPr="00D45368">
              <w:rPr>
                <w:b/>
                <w:bCs/>
                <w:color w:val="000000"/>
                <w:sz w:val="24"/>
                <w:szCs w:val="24"/>
                <w:lang w:val="es-CR" w:eastAsia="es-CR"/>
              </w:rPr>
              <w:t>ACTIVIDADES</w:t>
            </w:r>
          </w:p>
        </w:tc>
        <w:tc>
          <w:tcPr>
            <w:tcW w:w="1300" w:type="dxa"/>
            <w:tcBorders>
              <w:top w:val="nil"/>
              <w:left w:val="nil"/>
              <w:bottom w:val="single" w:sz="8" w:space="0" w:color="auto"/>
              <w:right w:val="single" w:sz="8" w:space="0" w:color="auto"/>
            </w:tcBorders>
            <w:shd w:val="clear" w:color="000000" w:fill="FCE4D6"/>
            <w:vAlign w:val="center"/>
            <w:hideMark/>
          </w:tcPr>
          <w:p w:rsidR="00D45368" w:rsidRPr="00D45368" w:rsidRDefault="00D45368" w:rsidP="00D45368">
            <w:pPr>
              <w:overflowPunct/>
              <w:autoSpaceDE/>
              <w:autoSpaceDN/>
              <w:adjustRightInd/>
              <w:jc w:val="center"/>
              <w:textAlignment w:val="auto"/>
              <w:rPr>
                <w:b/>
                <w:bCs/>
                <w:color w:val="000000"/>
                <w:sz w:val="24"/>
                <w:szCs w:val="24"/>
                <w:lang w:val="es-CR" w:eastAsia="es-CR"/>
              </w:rPr>
            </w:pPr>
            <w:r w:rsidRPr="00D45368">
              <w:rPr>
                <w:b/>
                <w:bCs/>
                <w:color w:val="000000"/>
                <w:sz w:val="24"/>
                <w:szCs w:val="24"/>
                <w:lang w:val="es-CR" w:eastAsia="es-CR"/>
              </w:rPr>
              <w:t>2017</w:t>
            </w:r>
          </w:p>
        </w:tc>
        <w:tc>
          <w:tcPr>
            <w:tcW w:w="1340" w:type="dxa"/>
            <w:tcBorders>
              <w:top w:val="nil"/>
              <w:left w:val="nil"/>
              <w:bottom w:val="single" w:sz="8" w:space="0" w:color="auto"/>
              <w:right w:val="single" w:sz="8" w:space="0" w:color="auto"/>
            </w:tcBorders>
            <w:shd w:val="clear" w:color="000000" w:fill="FCE4D6"/>
            <w:vAlign w:val="center"/>
            <w:hideMark/>
          </w:tcPr>
          <w:p w:rsidR="00D45368" w:rsidRPr="00D45368" w:rsidRDefault="00D45368" w:rsidP="00D45368">
            <w:pPr>
              <w:overflowPunct/>
              <w:autoSpaceDE/>
              <w:autoSpaceDN/>
              <w:adjustRightInd/>
              <w:jc w:val="center"/>
              <w:textAlignment w:val="auto"/>
              <w:rPr>
                <w:b/>
                <w:bCs/>
                <w:color w:val="000000"/>
                <w:sz w:val="24"/>
                <w:szCs w:val="24"/>
                <w:lang w:val="es-CR" w:eastAsia="es-CR"/>
              </w:rPr>
            </w:pPr>
            <w:r w:rsidRPr="00D45368">
              <w:rPr>
                <w:b/>
                <w:bCs/>
                <w:color w:val="000000"/>
                <w:sz w:val="24"/>
                <w:szCs w:val="24"/>
                <w:lang w:val="es-CR" w:eastAsia="es-CR"/>
              </w:rPr>
              <w:t>2018</w:t>
            </w:r>
          </w:p>
        </w:tc>
        <w:tc>
          <w:tcPr>
            <w:tcW w:w="1760" w:type="dxa"/>
            <w:tcBorders>
              <w:top w:val="nil"/>
              <w:left w:val="nil"/>
              <w:bottom w:val="single" w:sz="8" w:space="0" w:color="auto"/>
              <w:right w:val="single" w:sz="8" w:space="0" w:color="auto"/>
            </w:tcBorders>
            <w:shd w:val="clear" w:color="000000" w:fill="FCE4D6"/>
            <w:vAlign w:val="center"/>
            <w:hideMark/>
          </w:tcPr>
          <w:p w:rsidR="00D45368" w:rsidRPr="00D45368" w:rsidRDefault="00D45368" w:rsidP="00D45368">
            <w:pPr>
              <w:overflowPunct/>
              <w:autoSpaceDE/>
              <w:autoSpaceDN/>
              <w:adjustRightInd/>
              <w:jc w:val="center"/>
              <w:textAlignment w:val="auto"/>
              <w:rPr>
                <w:b/>
                <w:bCs/>
                <w:color w:val="000000"/>
                <w:sz w:val="24"/>
                <w:szCs w:val="24"/>
                <w:lang w:val="es-CR" w:eastAsia="es-CR"/>
              </w:rPr>
            </w:pPr>
            <w:r w:rsidRPr="00D45368">
              <w:rPr>
                <w:b/>
                <w:bCs/>
                <w:color w:val="000000"/>
                <w:sz w:val="24"/>
                <w:szCs w:val="24"/>
                <w:lang w:val="es-CR" w:eastAsia="es-CR"/>
              </w:rPr>
              <w:t>VARIACIÓN OBSOLUTA</w:t>
            </w:r>
          </w:p>
        </w:tc>
      </w:tr>
      <w:tr w:rsidR="00D45368" w:rsidRPr="00D45368" w:rsidTr="00D45368">
        <w:trPr>
          <w:trHeight w:val="315"/>
        </w:trPr>
        <w:tc>
          <w:tcPr>
            <w:tcW w:w="9760" w:type="dxa"/>
            <w:gridSpan w:val="4"/>
            <w:tcBorders>
              <w:top w:val="single" w:sz="8" w:space="0" w:color="auto"/>
              <w:left w:val="single" w:sz="8" w:space="0" w:color="auto"/>
              <w:bottom w:val="single" w:sz="8" w:space="0" w:color="auto"/>
              <w:right w:val="single" w:sz="8" w:space="0" w:color="000000"/>
            </w:tcBorders>
            <w:shd w:val="clear" w:color="000000" w:fill="E2EFDA"/>
            <w:vAlign w:val="center"/>
            <w:hideMark/>
          </w:tcPr>
          <w:p w:rsidR="00D45368" w:rsidRPr="00D45368" w:rsidRDefault="00D45368" w:rsidP="00D45368">
            <w:pPr>
              <w:overflowPunct/>
              <w:autoSpaceDE/>
              <w:autoSpaceDN/>
              <w:adjustRightInd/>
              <w:textAlignment w:val="auto"/>
              <w:rPr>
                <w:b/>
                <w:bCs/>
                <w:color w:val="000000"/>
                <w:sz w:val="24"/>
                <w:szCs w:val="24"/>
                <w:lang w:val="es-CR" w:eastAsia="es-CR"/>
              </w:rPr>
            </w:pPr>
            <w:r w:rsidRPr="00D45368">
              <w:rPr>
                <w:b/>
                <w:bCs/>
                <w:color w:val="000000"/>
                <w:sz w:val="24"/>
                <w:szCs w:val="24"/>
                <w:lang w:val="es-CR" w:eastAsia="es-CR"/>
              </w:rPr>
              <w:t>UNIDAD DE ARCHIVO:</w:t>
            </w:r>
          </w:p>
        </w:tc>
      </w:tr>
      <w:tr w:rsidR="00D45368" w:rsidRPr="00D45368" w:rsidTr="00D45368">
        <w:trPr>
          <w:trHeight w:val="315"/>
        </w:trPr>
        <w:tc>
          <w:tcPr>
            <w:tcW w:w="5360" w:type="dxa"/>
            <w:tcBorders>
              <w:top w:val="nil"/>
              <w:left w:val="single" w:sz="8" w:space="0" w:color="auto"/>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textAlignment w:val="auto"/>
              <w:rPr>
                <w:color w:val="000000"/>
                <w:sz w:val="24"/>
                <w:szCs w:val="24"/>
                <w:lang w:val="es-CR" w:eastAsia="es-CR"/>
              </w:rPr>
            </w:pPr>
            <w:r w:rsidRPr="00D45368">
              <w:rPr>
                <w:color w:val="000000"/>
                <w:sz w:val="24"/>
                <w:szCs w:val="24"/>
                <w:lang w:val="es-CR" w:eastAsia="es-CR"/>
              </w:rPr>
              <w:t>Antecedentes</w:t>
            </w:r>
          </w:p>
        </w:tc>
        <w:tc>
          <w:tcPr>
            <w:tcW w:w="130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389</w:t>
            </w:r>
          </w:p>
        </w:tc>
        <w:tc>
          <w:tcPr>
            <w:tcW w:w="134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865</w:t>
            </w:r>
          </w:p>
        </w:tc>
        <w:tc>
          <w:tcPr>
            <w:tcW w:w="176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-476</w:t>
            </w:r>
          </w:p>
        </w:tc>
      </w:tr>
      <w:tr w:rsidR="00D45368" w:rsidRPr="00D45368" w:rsidTr="00D45368">
        <w:trPr>
          <w:trHeight w:val="315"/>
        </w:trPr>
        <w:tc>
          <w:tcPr>
            <w:tcW w:w="5360" w:type="dxa"/>
            <w:tcBorders>
              <w:top w:val="nil"/>
              <w:left w:val="single" w:sz="8" w:space="0" w:color="auto"/>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textAlignment w:val="auto"/>
              <w:rPr>
                <w:color w:val="000000"/>
                <w:sz w:val="24"/>
                <w:szCs w:val="24"/>
                <w:lang w:val="es-CR" w:eastAsia="es-CR"/>
              </w:rPr>
            </w:pPr>
            <w:r w:rsidRPr="00D45368">
              <w:rPr>
                <w:color w:val="000000"/>
                <w:sz w:val="24"/>
                <w:szCs w:val="24"/>
                <w:lang w:val="es-CR" w:eastAsia="es-CR"/>
              </w:rPr>
              <w:t>Correo electrónico</w:t>
            </w:r>
          </w:p>
        </w:tc>
        <w:tc>
          <w:tcPr>
            <w:tcW w:w="130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1081</w:t>
            </w:r>
          </w:p>
        </w:tc>
        <w:tc>
          <w:tcPr>
            <w:tcW w:w="134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751</w:t>
            </w:r>
          </w:p>
        </w:tc>
        <w:tc>
          <w:tcPr>
            <w:tcW w:w="176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330</w:t>
            </w:r>
          </w:p>
        </w:tc>
      </w:tr>
      <w:tr w:rsidR="00D45368" w:rsidRPr="00D45368" w:rsidTr="00D45368">
        <w:trPr>
          <w:trHeight w:val="315"/>
        </w:trPr>
        <w:tc>
          <w:tcPr>
            <w:tcW w:w="5360" w:type="dxa"/>
            <w:tcBorders>
              <w:top w:val="nil"/>
              <w:left w:val="single" w:sz="8" w:space="0" w:color="auto"/>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textAlignment w:val="auto"/>
              <w:rPr>
                <w:color w:val="000000"/>
                <w:sz w:val="24"/>
                <w:szCs w:val="24"/>
                <w:lang w:val="es-CR" w:eastAsia="es-CR"/>
              </w:rPr>
            </w:pPr>
            <w:r w:rsidRPr="00D45368">
              <w:rPr>
                <w:color w:val="000000"/>
                <w:sz w:val="24"/>
                <w:szCs w:val="24"/>
                <w:lang w:val="es-CR" w:eastAsia="es-CR"/>
              </w:rPr>
              <w:t>Llamadas telefónicas</w:t>
            </w:r>
          </w:p>
        </w:tc>
        <w:tc>
          <w:tcPr>
            <w:tcW w:w="130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3885</w:t>
            </w:r>
          </w:p>
        </w:tc>
        <w:tc>
          <w:tcPr>
            <w:tcW w:w="134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2465</w:t>
            </w:r>
          </w:p>
        </w:tc>
        <w:tc>
          <w:tcPr>
            <w:tcW w:w="176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1420</w:t>
            </w:r>
          </w:p>
        </w:tc>
      </w:tr>
      <w:tr w:rsidR="00D45368" w:rsidRPr="00D45368" w:rsidTr="00D45368">
        <w:trPr>
          <w:trHeight w:val="315"/>
        </w:trPr>
        <w:tc>
          <w:tcPr>
            <w:tcW w:w="5360" w:type="dxa"/>
            <w:tcBorders>
              <w:top w:val="nil"/>
              <w:left w:val="single" w:sz="8" w:space="0" w:color="auto"/>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textAlignment w:val="auto"/>
              <w:rPr>
                <w:color w:val="000000"/>
                <w:sz w:val="24"/>
                <w:szCs w:val="24"/>
                <w:lang w:val="es-CR" w:eastAsia="es-CR"/>
              </w:rPr>
            </w:pPr>
            <w:r w:rsidRPr="00D45368">
              <w:rPr>
                <w:color w:val="000000"/>
                <w:sz w:val="24"/>
                <w:szCs w:val="24"/>
                <w:lang w:val="es-CR" w:eastAsia="es-CR"/>
              </w:rPr>
              <w:t>Consultas personales</w:t>
            </w:r>
          </w:p>
        </w:tc>
        <w:tc>
          <w:tcPr>
            <w:tcW w:w="130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406</w:t>
            </w:r>
          </w:p>
        </w:tc>
        <w:tc>
          <w:tcPr>
            <w:tcW w:w="134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346</w:t>
            </w:r>
          </w:p>
        </w:tc>
        <w:tc>
          <w:tcPr>
            <w:tcW w:w="176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60</w:t>
            </w:r>
          </w:p>
        </w:tc>
      </w:tr>
      <w:tr w:rsidR="00D45368" w:rsidRPr="00D45368" w:rsidTr="00D45368">
        <w:trPr>
          <w:trHeight w:val="315"/>
        </w:trPr>
        <w:tc>
          <w:tcPr>
            <w:tcW w:w="9760" w:type="dxa"/>
            <w:gridSpan w:val="4"/>
            <w:tcBorders>
              <w:top w:val="single" w:sz="8" w:space="0" w:color="auto"/>
              <w:left w:val="single" w:sz="8" w:space="0" w:color="auto"/>
              <w:bottom w:val="single" w:sz="8" w:space="0" w:color="auto"/>
              <w:right w:val="single" w:sz="8" w:space="0" w:color="000000"/>
            </w:tcBorders>
            <w:shd w:val="clear" w:color="000000" w:fill="E2EFDA"/>
            <w:vAlign w:val="center"/>
            <w:hideMark/>
          </w:tcPr>
          <w:p w:rsidR="00D45368" w:rsidRPr="00D45368" w:rsidRDefault="00D45368" w:rsidP="00D45368">
            <w:pPr>
              <w:overflowPunct/>
              <w:autoSpaceDE/>
              <w:autoSpaceDN/>
              <w:adjustRightInd/>
              <w:textAlignment w:val="auto"/>
              <w:rPr>
                <w:b/>
                <w:bCs/>
                <w:color w:val="000000"/>
                <w:sz w:val="24"/>
                <w:szCs w:val="24"/>
                <w:lang w:val="es-CR" w:eastAsia="es-CR"/>
              </w:rPr>
            </w:pPr>
            <w:r w:rsidRPr="00D45368">
              <w:rPr>
                <w:b/>
                <w:bCs/>
                <w:color w:val="000000"/>
                <w:sz w:val="24"/>
                <w:szCs w:val="24"/>
                <w:lang w:val="es-CR" w:eastAsia="es-CR"/>
              </w:rPr>
              <w:t>COMUNICACIONES DIVERSAS:</w:t>
            </w:r>
          </w:p>
        </w:tc>
      </w:tr>
      <w:tr w:rsidR="00D45368" w:rsidRPr="00D45368" w:rsidTr="00D45368">
        <w:trPr>
          <w:trHeight w:val="315"/>
        </w:trPr>
        <w:tc>
          <w:tcPr>
            <w:tcW w:w="5360" w:type="dxa"/>
            <w:tcBorders>
              <w:top w:val="nil"/>
              <w:left w:val="single" w:sz="8" w:space="0" w:color="auto"/>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both"/>
              <w:textAlignment w:val="auto"/>
              <w:rPr>
                <w:color w:val="000000"/>
                <w:sz w:val="24"/>
                <w:szCs w:val="24"/>
                <w:lang w:val="es-CR" w:eastAsia="es-CR"/>
              </w:rPr>
            </w:pPr>
            <w:r w:rsidRPr="00D45368">
              <w:rPr>
                <w:color w:val="000000"/>
                <w:sz w:val="24"/>
                <w:szCs w:val="24"/>
                <w:lang w:val="es-CR" w:eastAsia="es-CR"/>
              </w:rPr>
              <w:t>Resoluciones Secretaría</w:t>
            </w:r>
          </w:p>
        </w:tc>
        <w:tc>
          <w:tcPr>
            <w:tcW w:w="130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1.733</w:t>
            </w:r>
          </w:p>
        </w:tc>
        <w:tc>
          <w:tcPr>
            <w:tcW w:w="134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1.674</w:t>
            </w:r>
          </w:p>
        </w:tc>
        <w:tc>
          <w:tcPr>
            <w:tcW w:w="176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59</w:t>
            </w:r>
          </w:p>
        </w:tc>
      </w:tr>
      <w:tr w:rsidR="00D45368" w:rsidRPr="00D45368" w:rsidTr="00D45368">
        <w:trPr>
          <w:trHeight w:val="315"/>
        </w:trPr>
        <w:tc>
          <w:tcPr>
            <w:tcW w:w="5360" w:type="dxa"/>
            <w:tcBorders>
              <w:top w:val="nil"/>
              <w:left w:val="single" w:sz="8" w:space="0" w:color="auto"/>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both"/>
              <w:textAlignment w:val="auto"/>
              <w:rPr>
                <w:color w:val="000000"/>
                <w:sz w:val="24"/>
                <w:szCs w:val="24"/>
                <w:lang w:val="es-CR" w:eastAsia="es-CR"/>
              </w:rPr>
            </w:pPr>
            <w:r w:rsidRPr="00D45368">
              <w:rPr>
                <w:color w:val="000000"/>
                <w:sz w:val="24"/>
                <w:szCs w:val="24"/>
                <w:lang w:val="es-CR" w:eastAsia="es-CR"/>
              </w:rPr>
              <w:t>Oficios recibidos</w:t>
            </w:r>
          </w:p>
        </w:tc>
        <w:tc>
          <w:tcPr>
            <w:tcW w:w="130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14.455</w:t>
            </w:r>
          </w:p>
        </w:tc>
        <w:tc>
          <w:tcPr>
            <w:tcW w:w="134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13.042</w:t>
            </w:r>
          </w:p>
        </w:tc>
        <w:tc>
          <w:tcPr>
            <w:tcW w:w="176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1.413</w:t>
            </w:r>
          </w:p>
        </w:tc>
      </w:tr>
      <w:tr w:rsidR="00D45368" w:rsidRPr="00D45368" w:rsidTr="00D45368">
        <w:trPr>
          <w:trHeight w:val="315"/>
        </w:trPr>
        <w:tc>
          <w:tcPr>
            <w:tcW w:w="5360" w:type="dxa"/>
            <w:tcBorders>
              <w:top w:val="nil"/>
              <w:left w:val="single" w:sz="8" w:space="0" w:color="auto"/>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both"/>
              <w:textAlignment w:val="auto"/>
              <w:rPr>
                <w:color w:val="000000"/>
                <w:sz w:val="24"/>
                <w:szCs w:val="24"/>
                <w:lang w:val="es-CR" w:eastAsia="es-CR"/>
              </w:rPr>
            </w:pPr>
            <w:r w:rsidRPr="00D45368">
              <w:rPr>
                <w:color w:val="000000"/>
                <w:sz w:val="24"/>
                <w:szCs w:val="24"/>
                <w:lang w:val="es-CR" w:eastAsia="es-CR"/>
              </w:rPr>
              <w:t>Oficios Supremos Poderes</w:t>
            </w:r>
          </w:p>
        </w:tc>
        <w:tc>
          <w:tcPr>
            <w:tcW w:w="130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388</w:t>
            </w:r>
          </w:p>
        </w:tc>
        <w:tc>
          <w:tcPr>
            <w:tcW w:w="134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289</w:t>
            </w:r>
          </w:p>
        </w:tc>
        <w:tc>
          <w:tcPr>
            <w:tcW w:w="176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99</w:t>
            </w:r>
          </w:p>
        </w:tc>
      </w:tr>
      <w:tr w:rsidR="00D45368" w:rsidRPr="00D45368" w:rsidTr="00D45368">
        <w:trPr>
          <w:trHeight w:val="315"/>
        </w:trPr>
        <w:tc>
          <w:tcPr>
            <w:tcW w:w="5360" w:type="dxa"/>
            <w:tcBorders>
              <w:top w:val="nil"/>
              <w:left w:val="single" w:sz="8" w:space="0" w:color="auto"/>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both"/>
              <w:textAlignment w:val="auto"/>
              <w:rPr>
                <w:color w:val="000000"/>
                <w:sz w:val="24"/>
                <w:szCs w:val="24"/>
                <w:lang w:val="es-CR" w:eastAsia="es-CR"/>
              </w:rPr>
            </w:pPr>
            <w:r w:rsidRPr="00D45368">
              <w:rPr>
                <w:color w:val="000000"/>
                <w:sz w:val="24"/>
                <w:szCs w:val="24"/>
                <w:lang w:val="es-CR" w:eastAsia="es-CR"/>
              </w:rPr>
              <w:t>Solicitud de Informe</w:t>
            </w:r>
          </w:p>
        </w:tc>
        <w:tc>
          <w:tcPr>
            <w:tcW w:w="130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89</w:t>
            </w:r>
          </w:p>
        </w:tc>
        <w:tc>
          <w:tcPr>
            <w:tcW w:w="134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75</w:t>
            </w:r>
          </w:p>
        </w:tc>
        <w:tc>
          <w:tcPr>
            <w:tcW w:w="176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14</w:t>
            </w:r>
          </w:p>
        </w:tc>
      </w:tr>
      <w:tr w:rsidR="00D45368" w:rsidRPr="00D45368" w:rsidTr="00D45368">
        <w:trPr>
          <w:trHeight w:val="315"/>
        </w:trPr>
        <w:tc>
          <w:tcPr>
            <w:tcW w:w="5360" w:type="dxa"/>
            <w:tcBorders>
              <w:top w:val="nil"/>
              <w:left w:val="single" w:sz="8" w:space="0" w:color="auto"/>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both"/>
              <w:textAlignment w:val="auto"/>
              <w:rPr>
                <w:color w:val="000000"/>
                <w:sz w:val="24"/>
                <w:szCs w:val="24"/>
                <w:lang w:val="es-CR" w:eastAsia="es-CR"/>
              </w:rPr>
            </w:pPr>
            <w:r w:rsidRPr="00D45368">
              <w:rPr>
                <w:color w:val="000000"/>
                <w:sz w:val="24"/>
                <w:szCs w:val="24"/>
                <w:lang w:val="es-CR" w:eastAsia="es-CR"/>
              </w:rPr>
              <w:t>Proposiciones de Nombramiento</w:t>
            </w:r>
          </w:p>
        </w:tc>
        <w:tc>
          <w:tcPr>
            <w:tcW w:w="130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152</w:t>
            </w:r>
          </w:p>
        </w:tc>
        <w:tc>
          <w:tcPr>
            <w:tcW w:w="134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53</w:t>
            </w:r>
          </w:p>
        </w:tc>
        <w:tc>
          <w:tcPr>
            <w:tcW w:w="176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99</w:t>
            </w:r>
          </w:p>
        </w:tc>
      </w:tr>
      <w:tr w:rsidR="00D45368" w:rsidRPr="00D45368" w:rsidTr="00D45368">
        <w:trPr>
          <w:trHeight w:val="315"/>
        </w:trPr>
        <w:tc>
          <w:tcPr>
            <w:tcW w:w="5360" w:type="dxa"/>
            <w:tcBorders>
              <w:top w:val="nil"/>
              <w:left w:val="single" w:sz="8" w:space="0" w:color="auto"/>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both"/>
              <w:textAlignment w:val="auto"/>
              <w:rPr>
                <w:color w:val="000000"/>
                <w:sz w:val="24"/>
                <w:szCs w:val="24"/>
                <w:lang w:val="es-CR" w:eastAsia="es-CR"/>
              </w:rPr>
            </w:pPr>
            <w:r w:rsidRPr="00D45368">
              <w:rPr>
                <w:color w:val="000000"/>
                <w:sz w:val="24"/>
                <w:szCs w:val="24"/>
                <w:lang w:val="es-CR" w:eastAsia="es-CR"/>
              </w:rPr>
              <w:t>Juramentaciones Interinos</w:t>
            </w:r>
          </w:p>
        </w:tc>
        <w:tc>
          <w:tcPr>
            <w:tcW w:w="130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78</w:t>
            </w:r>
          </w:p>
        </w:tc>
        <w:tc>
          <w:tcPr>
            <w:tcW w:w="134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54</w:t>
            </w:r>
          </w:p>
        </w:tc>
        <w:tc>
          <w:tcPr>
            <w:tcW w:w="176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24</w:t>
            </w:r>
          </w:p>
        </w:tc>
      </w:tr>
      <w:tr w:rsidR="00D45368" w:rsidRPr="00D45368" w:rsidTr="00D45368">
        <w:trPr>
          <w:trHeight w:val="315"/>
        </w:trPr>
        <w:tc>
          <w:tcPr>
            <w:tcW w:w="5360" w:type="dxa"/>
            <w:tcBorders>
              <w:top w:val="nil"/>
              <w:left w:val="single" w:sz="8" w:space="0" w:color="auto"/>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both"/>
              <w:textAlignment w:val="auto"/>
              <w:rPr>
                <w:color w:val="000000"/>
                <w:sz w:val="24"/>
                <w:szCs w:val="24"/>
                <w:lang w:val="es-CR" w:eastAsia="es-CR"/>
              </w:rPr>
            </w:pPr>
            <w:r w:rsidRPr="00D45368">
              <w:rPr>
                <w:color w:val="000000"/>
                <w:sz w:val="24"/>
                <w:szCs w:val="24"/>
                <w:lang w:val="es-CR" w:eastAsia="es-CR"/>
              </w:rPr>
              <w:t>Constancias emitidas</w:t>
            </w:r>
          </w:p>
        </w:tc>
        <w:tc>
          <w:tcPr>
            <w:tcW w:w="130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225</w:t>
            </w:r>
          </w:p>
        </w:tc>
        <w:tc>
          <w:tcPr>
            <w:tcW w:w="134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295</w:t>
            </w:r>
          </w:p>
        </w:tc>
        <w:tc>
          <w:tcPr>
            <w:tcW w:w="176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-70</w:t>
            </w:r>
          </w:p>
        </w:tc>
      </w:tr>
      <w:tr w:rsidR="00D45368" w:rsidRPr="00D45368" w:rsidTr="00D45368">
        <w:trPr>
          <w:trHeight w:val="315"/>
        </w:trPr>
        <w:tc>
          <w:tcPr>
            <w:tcW w:w="5360" w:type="dxa"/>
            <w:tcBorders>
              <w:top w:val="nil"/>
              <w:left w:val="single" w:sz="8" w:space="0" w:color="auto"/>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both"/>
              <w:textAlignment w:val="auto"/>
              <w:rPr>
                <w:color w:val="000000"/>
                <w:sz w:val="24"/>
                <w:szCs w:val="24"/>
                <w:lang w:val="es-CR" w:eastAsia="es-CR"/>
              </w:rPr>
            </w:pPr>
            <w:r w:rsidRPr="00D45368">
              <w:rPr>
                <w:color w:val="000000"/>
                <w:sz w:val="24"/>
                <w:szCs w:val="24"/>
                <w:lang w:val="es-CR" w:eastAsia="es-CR"/>
              </w:rPr>
              <w:t xml:space="preserve">Certificaciones emitidas </w:t>
            </w:r>
          </w:p>
        </w:tc>
        <w:tc>
          <w:tcPr>
            <w:tcW w:w="130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248</w:t>
            </w:r>
          </w:p>
        </w:tc>
        <w:tc>
          <w:tcPr>
            <w:tcW w:w="134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340</w:t>
            </w:r>
          </w:p>
        </w:tc>
        <w:tc>
          <w:tcPr>
            <w:tcW w:w="176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-92</w:t>
            </w:r>
          </w:p>
        </w:tc>
      </w:tr>
      <w:tr w:rsidR="00D45368" w:rsidRPr="00D45368" w:rsidTr="00D45368">
        <w:trPr>
          <w:trHeight w:val="315"/>
        </w:trPr>
        <w:tc>
          <w:tcPr>
            <w:tcW w:w="5360" w:type="dxa"/>
            <w:tcBorders>
              <w:top w:val="nil"/>
              <w:left w:val="single" w:sz="8" w:space="0" w:color="auto"/>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both"/>
              <w:textAlignment w:val="auto"/>
              <w:rPr>
                <w:color w:val="000000"/>
                <w:sz w:val="24"/>
                <w:szCs w:val="24"/>
                <w:lang w:val="es-CR" w:eastAsia="es-CR"/>
              </w:rPr>
            </w:pPr>
            <w:r w:rsidRPr="00D45368">
              <w:rPr>
                <w:color w:val="000000"/>
                <w:sz w:val="24"/>
                <w:szCs w:val="24"/>
                <w:lang w:val="es-CR" w:eastAsia="es-CR"/>
              </w:rPr>
              <w:t>Tramitación Pasaportes Diplomáticos</w:t>
            </w:r>
          </w:p>
        </w:tc>
        <w:tc>
          <w:tcPr>
            <w:tcW w:w="130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10</w:t>
            </w:r>
          </w:p>
        </w:tc>
        <w:tc>
          <w:tcPr>
            <w:tcW w:w="134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21</w:t>
            </w:r>
          </w:p>
        </w:tc>
        <w:tc>
          <w:tcPr>
            <w:tcW w:w="176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-11</w:t>
            </w:r>
          </w:p>
        </w:tc>
      </w:tr>
      <w:tr w:rsidR="00D45368" w:rsidRPr="00D45368" w:rsidTr="00D45368">
        <w:trPr>
          <w:trHeight w:val="315"/>
        </w:trPr>
        <w:tc>
          <w:tcPr>
            <w:tcW w:w="5360" w:type="dxa"/>
            <w:tcBorders>
              <w:top w:val="nil"/>
              <w:left w:val="single" w:sz="8" w:space="0" w:color="auto"/>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both"/>
              <w:textAlignment w:val="auto"/>
              <w:rPr>
                <w:color w:val="000000"/>
                <w:sz w:val="24"/>
                <w:szCs w:val="24"/>
                <w:lang w:val="es-CR" w:eastAsia="es-CR"/>
              </w:rPr>
            </w:pPr>
            <w:r w:rsidRPr="00D45368">
              <w:rPr>
                <w:color w:val="000000"/>
                <w:sz w:val="24"/>
                <w:szCs w:val="24"/>
                <w:lang w:val="es-CR" w:eastAsia="es-CR"/>
              </w:rPr>
              <w:t>Solicitudes de Salón Diplomático atendidas</w:t>
            </w:r>
          </w:p>
        </w:tc>
        <w:tc>
          <w:tcPr>
            <w:tcW w:w="130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3</w:t>
            </w:r>
          </w:p>
        </w:tc>
        <w:tc>
          <w:tcPr>
            <w:tcW w:w="134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3</w:t>
            </w:r>
          </w:p>
        </w:tc>
        <w:tc>
          <w:tcPr>
            <w:tcW w:w="176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0</w:t>
            </w:r>
          </w:p>
        </w:tc>
      </w:tr>
      <w:tr w:rsidR="00D45368" w:rsidRPr="00D45368" w:rsidTr="00D45368">
        <w:trPr>
          <w:trHeight w:val="315"/>
        </w:trPr>
        <w:tc>
          <w:tcPr>
            <w:tcW w:w="5360" w:type="dxa"/>
            <w:tcBorders>
              <w:top w:val="nil"/>
              <w:left w:val="single" w:sz="8" w:space="0" w:color="auto"/>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both"/>
              <w:textAlignment w:val="auto"/>
              <w:rPr>
                <w:color w:val="000000"/>
                <w:sz w:val="24"/>
                <w:szCs w:val="24"/>
                <w:lang w:val="es-CR" w:eastAsia="es-CR"/>
              </w:rPr>
            </w:pPr>
            <w:r w:rsidRPr="00D45368">
              <w:rPr>
                <w:color w:val="000000"/>
                <w:sz w:val="24"/>
                <w:szCs w:val="24"/>
                <w:lang w:val="es-CR" w:eastAsia="es-CR"/>
              </w:rPr>
              <w:t>Solicitudes de pasaportes de servicio</w:t>
            </w:r>
          </w:p>
        </w:tc>
        <w:tc>
          <w:tcPr>
            <w:tcW w:w="130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362</w:t>
            </w:r>
          </w:p>
        </w:tc>
        <w:tc>
          <w:tcPr>
            <w:tcW w:w="134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367</w:t>
            </w:r>
          </w:p>
        </w:tc>
        <w:tc>
          <w:tcPr>
            <w:tcW w:w="176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-5</w:t>
            </w:r>
          </w:p>
        </w:tc>
      </w:tr>
      <w:tr w:rsidR="00D45368" w:rsidRPr="00D45368" w:rsidTr="00D45368">
        <w:trPr>
          <w:trHeight w:val="315"/>
        </w:trPr>
        <w:tc>
          <w:tcPr>
            <w:tcW w:w="5360" w:type="dxa"/>
            <w:tcBorders>
              <w:top w:val="nil"/>
              <w:left w:val="single" w:sz="8" w:space="0" w:color="auto"/>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both"/>
              <w:textAlignment w:val="auto"/>
              <w:rPr>
                <w:color w:val="000000"/>
                <w:sz w:val="24"/>
                <w:szCs w:val="24"/>
                <w:lang w:val="es-CR" w:eastAsia="es-CR"/>
              </w:rPr>
            </w:pPr>
            <w:r w:rsidRPr="00D45368">
              <w:rPr>
                <w:color w:val="000000"/>
                <w:sz w:val="24"/>
                <w:szCs w:val="24"/>
                <w:lang w:val="es-CR" w:eastAsia="es-CR"/>
              </w:rPr>
              <w:t>Circulares emitidas (adiciones-reiteraciones)</w:t>
            </w:r>
          </w:p>
        </w:tc>
        <w:tc>
          <w:tcPr>
            <w:tcW w:w="130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200</w:t>
            </w:r>
          </w:p>
        </w:tc>
        <w:tc>
          <w:tcPr>
            <w:tcW w:w="134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174</w:t>
            </w:r>
          </w:p>
        </w:tc>
        <w:tc>
          <w:tcPr>
            <w:tcW w:w="176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26</w:t>
            </w:r>
          </w:p>
        </w:tc>
      </w:tr>
      <w:tr w:rsidR="00D45368" w:rsidRPr="00D45368" w:rsidTr="00D45368">
        <w:trPr>
          <w:trHeight w:val="315"/>
        </w:trPr>
        <w:tc>
          <w:tcPr>
            <w:tcW w:w="5360" w:type="dxa"/>
            <w:tcBorders>
              <w:top w:val="nil"/>
              <w:left w:val="single" w:sz="8" w:space="0" w:color="auto"/>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both"/>
              <w:textAlignment w:val="auto"/>
              <w:rPr>
                <w:color w:val="000000"/>
                <w:sz w:val="24"/>
                <w:szCs w:val="24"/>
                <w:lang w:val="es-CR" w:eastAsia="es-CR"/>
              </w:rPr>
            </w:pPr>
            <w:r w:rsidRPr="00D45368">
              <w:rPr>
                <w:color w:val="000000"/>
                <w:sz w:val="24"/>
                <w:szCs w:val="24"/>
                <w:lang w:val="es-CR" w:eastAsia="es-CR"/>
              </w:rPr>
              <w:t>Avisos comunicados</w:t>
            </w:r>
          </w:p>
        </w:tc>
        <w:tc>
          <w:tcPr>
            <w:tcW w:w="130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9</w:t>
            </w:r>
          </w:p>
        </w:tc>
        <w:tc>
          <w:tcPr>
            <w:tcW w:w="134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11</w:t>
            </w:r>
          </w:p>
        </w:tc>
        <w:tc>
          <w:tcPr>
            <w:tcW w:w="176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-2</w:t>
            </w:r>
          </w:p>
        </w:tc>
      </w:tr>
      <w:tr w:rsidR="00D45368" w:rsidRPr="00D45368" w:rsidTr="00D45368">
        <w:trPr>
          <w:trHeight w:val="315"/>
        </w:trPr>
        <w:tc>
          <w:tcPr>
            <w:tcW w:w="5360" w:type="dxa"/>
            <w:tcBorders>
              <w:top w:val="nil"/>
              <w:left w:val="single" w:sz="8" w:space="0" w:color="auto"/>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both"/>
              <w:textAlignment w:val="auto"/>
              <w:rPr>
                <w:color w:val="000000"/>
                <w:sz w:val="24"/>
                <w:szCs w:val="24"/>
                <w:lang w:val="es-CR" w:eastAsia="es-CR"/>
              </w:rPr>
            </w:pPr>
            <w:r w:rsidRPr="00D45368">
              <w:rPr>
                <w:color w:val="000000"/>
                <w:sz w:val="24"/>
                <w:szCs w:val="24"/>
                <w:lang w:val="es-CR" w:eastAsia="es-CR"/>
              </w:rPr>
              <w:t>Memorando realizados</w:t>
            </w:r>
          </w:p>
        </w:tc>
        <w:tc>
          <w:tcPr>
            <w:tcW w:w="130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5</w:t>
            </w:r>
          </w:p>
        </w:tc>
        <w:tc>
          <w:tcPr>
            <w:tcW w:w="134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15</w:t>
            </w:r>
          </w:p>
        </w:tc>
        <w:tc>
          <w:tcPr>
            <w:tcW w:w="176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-10</w:t>
            </w:r>
          </w:p>
        </w:tc>
      </w:tr>
      <w:tr w:rsidR="00D45368" w:rsidRPr="00D45368" w:rsidTr="00D45368">
        <w:trPr>
          <w:trHeight w:val="315"/>
        </w:trPr>
        <w:tc>
          <w:tcPr>
            <w:tcW w:w="5360" w:type="dxa"/>
            <w:tcBorders>
              <w:top w:val="nil"/>
              <w:left w:val="single" w:sz="8" w:space="0" w:color="auto"/>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both"/>
              <w:textAlignment w:val="auto"/>
              <w:rPr>
                <w:color w:val="000000"/>
                <w:sz w:val="24"/>
                <w:szCs w:val="24"/>
                <w:lang w:val="es-CR" w:eastAsia="es-CR"/>
              </w:rPr>
            </w:pPr>
            <w:r w:rsidRPr="00D45368">
              <w:rPr>
                <w:color w:val="000000"/>
                <w:sz w:val="24"/>
                <w:szCs w:val="24"/>
                <w:lang w:val="es-CR" w:eastAsia="es-CR"/>
              </w:rPr>
              <w:t>Turnados Boleta Blanca</w:t>
            </w:r>
          </w:p>
        </w:tc>
        <w:tc>
          <w:tcPr>
            <w:tcW w:w="130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187</w:t>
            </w:r>
          </w:p>
        </w:tc>
        <w:tc>
          <w:tcPr>
            <w:tcW w:w="134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165</w:t>
            </w:r>
          </w:p>
        </w:tc>
        <w:tc>
          <w:tcPr>
            <w:tcW w:w="176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22</w:t>
            </w:r>
          </w:p>
        </w:tc>
      </w:tr>
      <w:tr w:rsidR="00D45368" w:rsidRPr="00D45368" w:rsidTr="00D45368">
        <w:trPr>
          <w:trHeight w:val="315"/>
        </w:trPr>
        <w:tc>
          <w:tcPr>
            <w:tcW w:w="5360" w:type="dxa"/>
            <w:tcBorders>
              <w:top w:val="nil"/>
              <w:left w:val="single" w:sz="8" w:space="0" w:color="auto"/>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both"/>
              <w:textAlignment w:val="auto"/>
              <w:rPr>
                <w:color w:val="000000"/>
                <w:sz w:val="24"/>
                <w:szCs w:val="24"/>
                <w:lang w:val="es-CR" w:eastAsia="es-CR"/>
              </w:rPr>
            </w:pPr>
            <w:r w:rsidRPr="00D45368">
              <w:rPr>
                <w:color w:val="000000"/>
                <w:sz w:val="24"/>
                <w:szCs w:val="24"/>
                <w:lang w:val="es-CR" w:eastAsia="es-CR"/>
              </w:rPr>
              <w:t>Autos de pase extradiciones</w:t>
            </w:r>
          </w:p>
        </w:tc>
        <w:tc>
          <w:tcPr>
            <w:tcW w:w="130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220</w:t>
            </w:r>
          </w:p>
        </w:tc>
        <w:tc>
          <w:tcPr>
            <w:tcW w:w="134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236</w:t>
            </w:r>
          </w:p>
        </w:tc>
        <w:tc>
          <w:tcPr>
            <w:tcW w:w="176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-16</w:t>
            </w:r>
          </w:p>
        </w:tc>
      </w:tr>
      <w:tr w:rsidR="00D45368" w:rsidRPr="00D45368" w:rsidTr="00D45368">
        <w:trPr>
          <w:trHeight w:val="315"/>
        </w:trPr>
        <w:tc>
          <w:tcPr>
            <w:tcW w:w="5360" w:type="dxa"/>
            <w:tcBorders>
              <w:top w:val="nil"/>
              <w:left w:val="single" w:sz="8" w:space="0" w:color="auto"/>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both"/>
              <w:textAlignment w:val="auto"/>
              <w:rPr>
                <w:color w:val="000000"/>
                <w:sz w:val="24"/>
                <w:szCs w:val="24"/>
                <w:lang w:val="es-CR" w:eastAsia="es-CR"/>
              </w:rPr>
            </w:pPr>
            <w:r w:rsidRPr="00D45368">
              <w:rPr>
                <w:color w:val="000000"/>
                <w:sz w:val="24"/>
                <w:szCs w:val="24"/>
                <w:lang w:val="es-CR" w:eastAsia="es-CR"/>
              </w:rPr>
              <w:t>Autos de pase cartas rogatorias</w:t>
            </w:r>
          </w:p>
        </w:tc>
        <w:tc>
          <w:tcPr>
            <w:tcW w:w="130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223</w:t>
            </w:r>
          </w:p>
        </w:tc>
        <w:tc>
          <w:tcPr>
            <w:tcW w:w="134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212</w:t>
            </w:r>
          </w:p>
        </w:tc>
        <w:tc>
          <w:tcPr>
            <w:tcW w:w="176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11</w:t>
            </w:r>
          </w:p>
        </w:tc>
      </w:tr>
      <w:tr w:rsidR="00D45368" w:rsidRPr="00D45368" w:rsidTr="00D45368">
        <w:trPr>
          <w:trHeight w:val="315"/>
        </w:trPr>
        <w:tc>
          <w:tcPr>
            <w:tcW w:w="5360" w:type="dxa"/>
            <w:tcBorders>
              <w:top w:val="nil"/>
              <w:left w:val="single" w:sz="8" w:space="0" w:color="auto"/>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both"/>
              <w:textAlignment w:val="auto"/>
              <w:rPr>
                <w:color w:val="000000"/>
                <w:sz w:val="24"/>
                <w:szCs w:val="24"/>
                <w:lang w:val="es-CR" w:eastAsia="es-CR"/>
              </w:rPr>
            </w:pPr>
            <w:r w:rsidRPr="00D45368">
              <w:rPr>
                <w:color w:val="000000"/>
                <w:sz w:val="24"/>
                <w:szCs w:val="24"/>
                <w:lang w:val="es-CR" w:eastAsia="es-CR"/>
              </w:rPr>
              <w:t>Autos de pase exhortos</w:t>
            </w:r>
          </w:p>
        </w:tc>
        <w:tc>
          <w:tcPr>
            <w:tcW w:w="130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277</w:t>
            </w:r>
          </w:p>
        </w:tc>
        <w:tc>
          <w:tcPr>
            <w:tcW w:w="134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235</w:t>
            </w:r>
          </w:p>
        </w:tc>
        <w:tc>
          <w:tcPr>
            <w:tcW w:w="176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42</w:t>
            </w:r>
          </w:p>
        </w:tc>
      </w:tr>
      <w:tr w:rsidR="00D45368" w:rsidRPr="00D45368" w:rsidTr="00D45368">
        <w:trPr>
          <w:trHeight w:val="315"/>
        </w:trPr>
        <w:tc>
          <w:tcPr>
            <w:tcW w:w="9760" w:type="dxa"/>
            <w:gridSpan w:val="4"/>
            <w:tcBorders>
              <w:top w:val="single" w:sz="8" w:space="0" w:color="auto"/>
              <w:left w:val="single" w:sz="8" w:space="0" w:color="auto"/>
              <w:bottom w:val="single" w:sz="8" w:space="0" w:color="auto"/>
              <w:right w:val="single" w:sz="8" w:space="0" w:color="000000"/>
            </w:tcBorders>
            <w:shd w:val="clear" w:color="000000" w:fill="E2EFDA"/>
            <w:vAlign w:val="center"/>
            <w:hideMark/>
          </w:tcPr>
          <w:p w:rsidR="00D45368" w:rsidRPr="00D45368" w:rsidRDefault="00D45368" w:rsidP="00D45368">
            <w:pPr>
              <w:overflowPunct/>
              <w:autoSpaceDE/>
              <w:autoSpaceDN/>
              <w:adjustRightInd/>
              <w:textAlignment w:val="auto"/>
              <w:rPr>
                <w:b/>
                <w:bCs/>
                <w:color w:val="000000"/>
                <w:sz w:val="24"/>
                <w:szCs w:val="24"/>
                <w:lang w:val="es-CR" w:eastAsia="es-CR"/>
              </w:rPr>
            </w:pPr>
            <w:r w:rsidRPr="00D45368">
              <w:rPr>
                <w:b/>
                <w:bCs/>
                <w:color w:val="000000"/>
                <w:sz w:val="24"/>
                <w:szCs w:val="24"/>
                <w:lang w:val="es-CR" w:eastAsia="es-CR"/>
              </w:rPr>
              <w:t>TRÁMITES VARIOS REALIZADOS:</w:t>
            </w:r>
          </w:p>
        </w:tc>
      </w:tr>
      <w:tr w:rsidR="00D45368" w:rsidRPr="00D45368" w:rsidTr="00D45368">
        <w:trPr>
          <w:trHeight w:val="315"/>
        </w:trPr>
        <w:tc>
          <w:tcPr>
            <w:tcW w:w="5360" w:type="dxa"/>
            <w:tcBorders>
              <w:top w:val="nil"/>
              <w:left w:val="single" w:sz="8" w:space="0" w:color="auto"/>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both"/>
              <w:textAlignment w:val="auto"/>
              <w:rPr>
                <w:color w:val="000000"/>
                <w:sz w:val="24"/>
                <w:szCs w:val="24"/>
                <w:lang w:val="es-CR" w:eastAsia="es-CR"/>
              </w:rPr>
            </w:pPr>
            <w:r w:rsidRPr="00D45368">
              <w:rPr>
                <w:color w:val="000000"/>
                <w:sz w:val="24"/>
                <w:szCs w:val="24"/>
                <w:lang w:val="es-CR" w:eastAsia="es-CR"/>
              </w:rPr>
              <w:t>Exhortos</w:t>
            </w:r>
          </w:p>
        </w:tc>
        <w:tc>
          <w:tcPr>
            <w:tcW w:w="130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170</w:t>
            </w:r>
          </w:p>
        </w:tc>
        <w:tc>
          <w:tcPr>
            <w:tcW w:w="134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167</w:t>
            </w:r>
          </w:p>
        </w:tc>
        <w:tc>
          <w:tcPr>
            <w:tcW w:w="176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3</w:t>
            </w:r>
          </w:p>
        </w:tc>
      </w:tr>
      <w:tr w:rsidR="00D45368" w:rsidRPr="00D45368" w:rsidTr="00D45368">
        <w:trPr>
          <w:trHeight w:val="315"/>
        </w:trPr>
        <w:tc>
          <w:tcPr>
            <w:tcW w:w="5360" w:type="dxa"/>
            <w:tcBorders>
              <w:top w:val="nil"/>
              <w:left w:val="single" w:sz="8" w:space="0" w:color="auto"/>
              <w:bottom w:val="single" w:sz="8" w:space="0" w:color="auto"/>
              <w:right w:val="single" w:sz="8" w:space="0" w:color="auto"/>
            </w:tcBorders>
            <w:shd w:val="clear" w:color="auto" w:fill="auto"/>
            <w:noWrap/>
            <w:vAlign w:val="center"/>
            <w:hideMark/>
          </w:tcPr>
          <w:p w:rsidR="00D45368" w:rsidRPr="00D45368" w:rsidRDefault="00D45368" w:rsidP="00D45368">
            <w:pPr>
              <w:overflowPunct/>
              <w:autoSpaceDE/>
              <w:autoSpaceDN/>
              <w:adjustRightInd/>
              <w:textAlignment w:val="auto"/>
              <w:rPr>
                <w:color w:val="000000"/>
                <w:sz w:val="24"/>
                <w:szCs w:val="24"/>
                <w:lang w:val="es-CR" w:eastAsia="es-CR"/>
              </w:rPr>
            </w:pPr>
            <w:r w:rsidRPr="00D45368">
              <w:rPr>
                <w:color w:val="000000"/>
                <w:sz w:val="24"/>
                <w:szCs w:val="24"/>
                <w:lang w:val="es-CR" w:eastAsia="es-CR"/>
              </w:rPr>
              <w:t>Devolución de exhortos</w:t>
            </w:r>
          </w:p>
        </w:tc>
        <w:tc>
          <w:tcPr>
            <w:tcW w:w="1300" w:type="dxa"/>
            <w:tcBorders>
              <w:top w:val="nil"/>
              <w:left w:val="nil"/>
              <w:bottom w:val="single" w:sz="8" w:space="0" w:color="auto"/>
              <w:right w:val="single" w:sz="8" w:space="0" w:color="auto"/>
            </w:tcBorders>
            <w:shd w:val="clear" w:color="auto" w:fill="auto"/>
            <w:noWrap/>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121</w:t>
            </w:r>
          </w:p>
        </w:tc>
        <w:tc>
          <w:tcPr>
            <w:tcW w:w="1340" w:type="dxa"/>
            <w:tcBorders>
              <w:top w:val="nil"/>
              <w:left w:val="nil"/>
              <w:bottom w:val="single" w:sz="8" w:space="0" w:color="auto"/>
              <w:right w:val="single" w:sz="8" w:space="0" w:color="auto"/>
            </w:tcBorders>
            <w:shd w:val="clear" w:color="auto" w:fill="auto"/>
            <w:noWrap/>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91</w:t>
            </w:r>
          </w:p>
        </w:tc>
        <w:tc>
          <w:tcPr>
            <w:tcW w:w="176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30</w:t>
            </w:r>
          </w:p>
        </w:tc>
      </w:tr>
      <w:tr w:rsidR="00D45368" w:rsidRPr="00D45368" w:rsidTr="00D45368">
        <w:trPr>
          <w:trHeight w:val="315"/>
        </w:trPr>
        <w:tc>
          <w:tcPr>
            <w:tcW w:w="5360" w:type="dxa"/>
            <w:tcBorders>
              <w:top w:val="nil"/>
              <w:left w:val="single" w:sz="8" w:space="0" w:color="auto"/>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both"/>
              <w:textAlignment w:val="auto"/>
              <w:rPr>
                <w:color w:val="000000"/>
                <w:sz w:val="24"/>
                <w:szCs w:val="24"/>
                <w:lang w:val="es-CR" w:eastAsia="es-CR"/>
              </w:rPr>
            </w:pPr>
            <w:r w:rsidRPr="00D45368">
              <w:rPr>
                <w:color w:val="000000"/>
                <w:sz w:val="24"/>
                <w:szCs w:val="24"/>
                <w:lang w:val="es-CR" w:eastAsia="es-CR"/>
              </w:rPr>
              <w:t>Cartas Rogatorias</w:t>
            </w:r>
          </w:p>
        </w:tc>
        <w:tc>
          <w:tcPr>
            <w:tcW w:w="130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94</w:t>
            </w:r>
          </w:p>
        </w:tc>
        <w:tc>
          <w:tcPr>
            <w:tcW w:w="134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75</w:t>
            </w:r>
          </w:p>
        </w:tc>
        <w:tc>
          <w:tcPr>
            <w:tcW w:w="176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19</w:t>
            </w:r>
          </w:p>
        </w:tc>
      </w:tr>
      <w:tr w:rsidR="00D45368" w:rsidRPr="00D45368" w:rsidTr="00D45368">
        <w:trPr>
          <w:trHeight w:val="315"/>
        </w:trPr>
        <w:tc>
          <w:tcPr>
            <w:tcW w:w="5360" w:type="dxa"/>
            <w:tcBorders>
              <w:top w:val="nil"/>
              <w:left w:val="single" w:sz="8" w:space="0" w:color="auto"/>
              <w:bottom w:val="single" w:sz="8" w:space="0" w:color="auto"/>
              <w:right w:val="single" w:sz="8" w:space="0" w:color="auto"/>
            </w:tcBorders>
            <w:shd w:val="clear" w:color="auto" w:fill="auto"/>
            <w:noWrap/>
            <w:vAlign w:val="center"/>
            <w:hideMark/>
          </w:tcPr>
          <w:p w:rsidR="00D45368" w:rsidRPr="00D45368" w:rsidRDefault="00D45368" w:rsidP="00D45368">
            <w:pPr>
              <w:overflowPunct/>
              <w:autoSpaceDE/>
              <w:autoSpaceDN/>
              <w:adjustRightInd/>
              <w:textAlignment w:val="auto"/>
              <w:rPr>
                <w:color w:val="000000"/>
                <w:sz w:val="24"/>
                <w:szCs w:val="24"/>
                <w:lang w:val="es-CR" w:eastAsia="es-CR"/>
              </w:rPr>
            </w:pPr>
            <w:r w:rsidRPr="00D45368">
              <w:rPr>
                <w:color w:val="000000"/>
                <w:sz w:val="24"/>
                <w:szCs w:val="24"/>
                <w:lang w:val="es-CR" w:eastAsia="es-CR"/>
              </w:rPr>
              <w:t>Devolución de Cartas Rogatorias</w:t>
            </w:r>
          </w:p>
        </w:tc>
        <w:tc>
          <w:tcPr>
            <w:tcW w:w="1300" w:type="dxa"/>
            <w:tcBorders>
              <w:top w:val="nil"/>
              <w:left w:val="nil"/>
              <w:bottom w:val="single" w:sz="8" w:space="0" w:color="auto"/>
              <w:right w:val="single" w:sz="8" w:space="0" w:color="auto"/>
            </w:tcBorders>
            <w:shd w:val="clear" w:color="auto" w:fill="auto"/>
            <w:noWrap/>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106</w:t>
            </w:r>
          </w:p>
        </w:tc>
        <w:tc>
          <w:tcPr>
            <w:tcW w:w="1340" w:type="dxa"/>
            <w:tcBorders>
              <w:top w:val="nil"/>
              <w:left w:val="nil"/>
              <w:bottom w:val="single" w:sz="8" w:space="0" w:color="auto"/>
              <w:right w:val="single" w:sz="8" w:space="0" w:color="auto"/>
            </w:tcBorders>
            <w:shd w:val="clear" w:color="auto" w:fill="auto"/>
            <w:noWrap/>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113</w:t>
            </w:r>
          </w:p>
        </w:tc>
        <w:tc>
          <w:tcPr>
            <w:tcW w:w="176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-7</w:t>
            </w:r>
          </w:p>
        </w:tc>
      </w:tr>
      <w:tr w:rsidR="00D45368" w:rsidRPr="00D45368" w:rsidTr="00D45368">
        <w:trPr>
          <w:trHeight w:val="315"/>
        </w:trPr>
        <w:tc>
          <w:tcPr>
            <w:tcW w:w="5360" w:type="dxa"/>
            <w:tcBorders>
              <w:top w:val="nil"/>
              <w:left w:val="single" w:sz="8" w:space="0" w:color="auto"/>
              <w:bottom w:val="single" w:sz="8" w:space="0" w:color="auto"/>
              <w:right w:val="single" w:sz="8" w:space="0" w:color="auto"/>
            </w:tcBorders>
            <w:shd w:val="clear" w:color="auto" w:fill="auto"/>
            <w:noWrap/>
            <w:vAlign w:val="center"/>
            <w:hideMark/>
          </w:tcPr>
          <w:p w:rsidR="00D45368" w:rsidRPr="00D45368" w:rsidRDefault="00D45368" w:rsidP="00D45368">
            <w:pPr>
              <w:overflowPunct/>
              <w:autoSpaceDE/>
              <w:autoSpaceDN/>
              <w:adjustRightInd/>
              <w:textAlignment w:val="auto"/>
              <w:rPr>
                <w:color w:val="000000"/>
                <w:sz w:val="24"/>
                <w:szCs w:val="24"/>
                <w:lang w:val="es-CR" w:eastAsia="es-CR"/>
              </w:rPr>
            </w:pPr>
            <w:r w:rsidRPr="00D45368">
              <w:rPr>
                <w:color w:val="000000"/>
                <w:sz w:val="24"/>
                <w:szCs w:val="24"/>
                <w:lang w:val="es-CR" w:eastAsia="es-CR"/>
              </w:rPr>
              <w:t>Extradiciones nuevas</w:t>
            </w:r>
          </w:p>
        </w:tc>
        <w:tc>
          <w:tcPr>
            <w:tcW w:w="1300" w:type="dxa"/>
            <w:tcBorders>
              <w:top w:val="nil"/>
              <w:left w:val="nil"/>
              <w:bottom w:val="single" w:sz="8" w:space="0" w:color="auto"/>
              <w:right w:val="single" w:sz="8" w:space="0" w:color="auto"/>
            </w:tcBorders>
            <w:shd w:val="clear" w:color="auto" w:fill="auto"/>
            <w:noWrap/>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42</w:t>
            </w:r>
          </w:p>
        </w:tc>
        <w:tc>
          <w:tcPr>
            <w:tcW w:w="1340" w:type="dxa"/>
            <w:tcBorders>
              <w:top w:val="nil"/>
              <w:left w:val="nil"/>
              <w:bottom w:val="single" w:sz="8" w:space="0" w:color="auto"/>
              <w:right w:val="single" w:sz="8" w:space="0" w:color="auto"/>
            </w:tcBorders>
            <w:shd w:val="clear" w:color="auto" w:fill="auto"/>
            <w:noWrap/>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26</w:t>
            </w:r>
          </w:p>
        </w:tc>
        <w:tc>
          <w:tcPr>
            <w:tcW w:w="176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16</w:t>
            </w:r>
          </w:p>
        </w:tc>
      </w:tr>
      <w:tr w:rsidR="00D45368" w:rsidRPr="00D45368" w:rsidTr="00D45368">
        <w:trPr>
          <w:trHeight w:val="315"/>
        </w:trPr>
        <w:tc>
          <w:tcPr>
            <w:tcW w:w="5360" w:type="dxa"/>
            <w:tcBorders>
              <w:top w:val="nil"/>
              <w:left w:val="single" w:sz="8" w:space="0" w:color="auto"/>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textAlignment w:val="auto"/>
              <w:rPr>
                <w:color w:val="000000"/>
                <w:sz w:val="24"/>
                <w:szCs w:val="24"/>
                <w:lang w:val="es-CR" w:eastAsia="es-CR"/>
              </w:rPr>
            </w:pPr>
            <w:r w:rsidRPr="00D45368">
              <w:rPr>
                <w:color w:val="000000"/>
                <w:sz w:val="24"/>
                <w:szCs w:val="24"/>
                <w:lang w:val="es-CR" w:eastAsia="es-CR"/>
              </w:rPr>
              <w:t>Oficios varios (Protocolos de autopsia, oficios a la OATRI, oficios al MRE, oficios a Sala Primera, videoconferencias)</w:t>
            </w:r>
          </w:p>
        </w:tc>
        <w:tc>
          <w:tcPr>
            <w:tcW w:w="1300" w:type="dxa"/>
            <w:tcBorders>
              <w:top w:val="nil"/>
              <w:left w:val="nil"/>
              <w:bottom w:val="single" w:sz="8" w:space="0" w:color="auto"/>
              <w:right w:val="single" w:sz="8" w:space="0" w:color="auto"/>
            </w:tcBorders>
            <w:shd w:val="clear" w:color="auto" w:fill="auto"/>
            <w:noWrap/>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381</w:t>
            </w:r>
          </w:p>
        </w:tc>
        <w:tc>
          <w:tcPr>
            <w:tcW w:w="1340" w:type="dxa"/>
            <w:tcBorders>
              <w:top w:val="nil"/>
              <w:left w:val="nil"/>
              <w:bottom w:val="single" w:sz="8" w:space="0" w:color="auto"/>
              <w:right w:val="single" w:sz="8" w:space="0" w:color="auto"/>
            </w:tcBorders>
            <w:shd w:val="clear" w:color="auto" w:fill="auto"/>
            <w:noWrap/>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514</w:t>
            </w:r>
          </w:p>
        </w:tc>
        <w:tc>
          <w:tcPr>
            <w:tcW w:w="176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-133</w:t>
            </w:r>
          </w:p>
        </w:tc>
      </w:tr>
      <w:tr w:rsidR="00D45368" w:rsidRPr="00D45368" w:rsidTr="00D45368">
        <w:trPr>
          <w:trHeight w:val="315"/>
        </w:trPr>
        <w:tc>
          <w:tcPr>
            <w:tcW w:w="5360" w:type="dxa"/>
            <w:tcBorders>
              <w:top w:val="nil"/>
              <w:left w:val="single" w:sz="8" w:space="0" w:color="auto"/>
              <w:bottom w:val="single" w:sz="8" w:space="0" w:color="auto"/>
              <w:right w:val="single" w:sz="8" w:space="0" w:color="auto"/>
            </w:tcBorders>
            <w:shd w:val="clear" w:color="auto" w:fill="auto"/>
            <w:noWrap/>
            <w:vAlign w:val="center"/>
            <w:hideMark/>
          </w:tcPr>
          <w:p w:rsidR="00D45368" w:rsidRPr="00D45368" w:rsidRDefault="00D45368" w:rsidP="00D45368">
            <w:pPr>
              <w:overflowPunct/>
              <w:autoSpaceDE/>
              <w:autoSpaceDN/>
              <w:adjustRightInd/>
              <w:textAlignment w:val="auto"/>
              <w:rPr>
                <w:color w:val="000000"/>
                <w:sz w:val="24"/>
                <w:szCs w:val="24"/>
                <w:lang w:val="es-CR" w:eastAsia="es-CR"/>
              </w:rPr>
            </w:pPr>
            <w:r w:rsidRPr="00D45368">
              <w:rPr>
                <w:color w:val="000000"/>
                <w:sz w:val="24"/>
                <w:szCs w:val="24"/>
                <w:lang w:val="es-CR" w:eastAsia="es-CR"/>
              </w:rPr>
              <w:t xml:space="preserve">Autenticaciones de firmas </w:t>
            </w:r>
          </w:p>
        </w:tc>
        <w:tc>
          <w:tcPr>
            <w:tcW w:w="1300" w:type="dxa"/>
            <w:tcBorders>
              <w:top w:val="nil"/>
              <w:left w:val="nil"/>
              <w:bottom w:val="single" w:sz="8" w:space="0" w:color="auto"/>
              <w:right w:val="single" w:sz="8" w:space="0" w:color="auto"/>
            </w:tcBorders>
            <w:shd w:val="clear" w:color="auto" w:fill="auto"/>
            <w:noWrap/>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456</w:t>
            </w:r>
          </w:p>
        </w:tc>
        <w:tc>
          <w:tcPr>
            <w:tcW w:w="1340" w:type="dxa"/>
            <w:tcBorders>
              <w:top w:val="nil"/>
              <w:left w:val="nil"/>
              <w:bottom w:val="single" w:sz="8" w:space="0" w:color="auto"/>
              <w:right w:val="single" w:sz="8" w:space="0" w:color="auto"/>
            </w:tcBorders>
            <w:shd w:val="clear" w:color="auto" w:fill="auto"/>
            <w:noWrap/>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411</w:t>
            </w:r>
          </w:p>
        </w:tc>
        <w:tc>
          <w:tcPr>
            <w:tcW w:w="176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45</w:t>
            </w:r>
          </w:p>
        </w:tc>
      </w:tr>
      <w:tr w:rsidR="00D45368" w:rsidRPr="00D45368" w:rsidTr="00D45368">
        <w:trPr>
          <w:trHeight w:val="315"/>
        </w:trPr>
        <w:tc>
          <w:tcPr>
            <w:tcW w:w="9760" w:type="dxa"/>
            <w:gridSpan w:val="4"/>
            <w:tcBorders>
              <w:top w:val="single" w:sz="8" w:space="0" w:color="auto"/>
              <w:left w:val="single" w:sz="8" w:space="0" w:color="auto"/>
              <w:bottom w:val="single" w:sz="8" w:space="0" w:color="auto"/>
              <w:right w:val="single" w:sz="8" w:space="0" w:color="000000"/>
            </w:tcBorders>
            <w:shd w:val="clear" w:color="000000" w:fill="E2EFDA"/>
            <w:noWrap/>
            <w:vAlign w:val="center"/>
            <w:hideMark/>
          </w:tcPr>
          <w:p w:rsidR="00D45368" w:rsidRPr="00D45368" w:rsidRDefault="00D45368" w:rsidP="00D45368">
            <w:pPr>
              <w:overflowPunct/>
              <w:autoSpaceDE/>
              <w:autoSpaceDN/>
              <w:adjustRightInd/>
              <w:textAlignment w:val="auto"/>
              <w:rPr>
                <w:b/>
                <w:bCs/>
                <w:color w:val="000000"/>
                <w:sz w:val="24"/>
                <w:szCs w:val="24"/>
                <w:lang w:val="es-CR" w:eastAsia="es-CR"/>
              </w:rPr>
            </w:pPr>
            <w:r w:rsidRPr="00D45368">
              <w:rPr>
                <w:b/>
                <w:bCs/>
                <w:color w:val="000000"/>
                <w:sz w:val="24"/>
                <w:szCs w:val="24"/>
                <w:lang w:val="es-CR" w:eastAsia="es-CR"/>
              </w:rPr>
              <w:t>PUBLICACIONES EN PERIODICOS:</w:t>
            </w:r>
          </w:p>
        </w:tc>
      </w:tr>
      <w:tr w:rsidR="00D45368" w:rsidRPr="00D45368" w:rsidTr="00D45368">
        <w:trPr>
          <w:trHeight w:val="315"/>
        </w:trPr>
        <w:tc>
          <w:tcPr>
            <w:tcW w:w="5360" w:type="dxa"/>
            <w:tcBorders>
              <w:top w:val="nil"/>
              <w:left w:val="single" w:sz="8" w:space="0" w:color="auto"/>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textAlignment w:val="auto"/>
              <w:rPr>
                <w:color w:val="000000"/>
                <w:sz w:val="24"/>
                <w:szCs w:val="24"/>
                <w:lang w:val="es-CR" w:eastAsia="es-CR"/>
              </w:rPr>
            </w:pPr>
            <w:r w:rsidRPr="00D45368">
              <w:rPr>
                <w:color w:val="000000"/>
                <w:sz w:val="24"/>
                <w:szCs w:val="24"/>
                <w:lang w:val="es-CR" w:eastAsia="es-CR"/>
              </w:rPr>
              <w:t>Esquelas</w:t>
            </w:r>
          </w:p>
        </w:tc>
        <w:tc>
          <w:tcPr>
            <w:tcW w:w="130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11</w:t>
            </w:r>
          </w:p>
        </w:tc>
        <w:tc>
          <w:tcPr>
            <w:tcW w:w="134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12</w:t>
            </w:r>
          </w:p>
        </w:tc>
        <w:tc>
          <w:tcPr>
            <w:tcW w:w="176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-1</w:t>
            </w:r>
          </w:p>
        </w:tc>
      </w:tr>
      <w:tr w:rsidR="00D45368" w:rsidRPr="00D45368" w:rsidTr="00D45368">
        <w:trPr>
          <w:trHeight w:val="315"/>
        </w:trPr>
        <w:tc>
          <w:tcPr>
            <w:tcW w:w="5360" w:type="dxa"/>
            <w:tcBorders>
              <w:top w:val="nil"/>
              <w:left w:val="single" w:sz="8" w:space="0" w:color="auto"/>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textAlignment w:val="auto"/>
              <w:rPr>
                <w:color w:val="000000"/>
                <w:sz w:val="24"/>
                <w:szCs w:val="24"/>
                <w:lang w:val="es-CR" w:eastAsia="es-CR"/>
              </w:rPr>
            </w:pPr>
            <w:r w:rsidRPr="00D45368">
              <w:rPr>
                <w:color w:val="000000"/>
                <w:sz w:val="24"/>
                <w:szCs w:val="24"/>
                <w:lang w:val="es-CR" w:eastAsia="es-CR"/>
              </w:rPr>
              <w:t>Avisos</w:t>
            </w:r>
          </w:p>
        </w:tc>
        <w:tc>
          <w:tcPr>
            <w:tcW w:w="130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3</w:t>
            </w:r>
          </w:p>
        </w:tc>
        <w:tc>
          <w:tcPr>
            <w:tcW w:w="134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4</w:t>
            </w:r>
          </w:p>
        </w:tc>
        <w:tc>
          <w:tcPr>
            <w:tcW w:w="176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-1</w:t>
            </w:r>
          </w:p>
        </w:tc>
      </w:tr>
      <w:tr w:rsidR="00D45368" w:rsidRPr="00D45368" w:rsidTr="00D45368">
        <w:trPr>
          <w:trHeight w:val="315"/>
        </w:trPr>
        <w:tc>
          <w:tcPr>
            <w:tcW w:w="9760" w:type="dxa"/>
            <w:gridSpan w:val="4"/>
            <w:tcBorders>
              <w:top w:val="single" w:sz="8" w:space="0" w:color="auto"/>
              <w:left w:val="single" w:sz="8" w:space="0" w:color="auto"/>
              <w:bottom w:val="single" w:sz="8" w:space="0" w:color="auto"/>
              <w:right w:val="single" w:sz="8" w:space="0" w:color="000000"/>
            </w:tcBorders>
            <w:shd w:val="clear" w:color="000000" w:fill="E2EFDA"/>
            <w:noWrap/>
            <w:vAlign w:val="center"/>
            <w:hideMark/>
          </w:tcPr>
          <w:p w:rsidR="00D45368" w:rsidRPr="00D45368" w:rsidRDefault="00D45368" w:rsidP="00D45368">
            <w:pPr>
              <w:overflowPunct/>
              <w:autoSpaceDE/>
              <w:autoSpaceDN/>
              <w:adjustRightInd/>
              <w:textAlignment w:val="auto"/>
              <w:rPr>
                <w:color w:val="000000"/>
                <w:sz w:val="14"/>
                <w:szCs w:val="14"/>
                <w:lang w:val="es-CR" w:eastAsia="es-CR"/>
              </w:rPr>
            </w:pPr>
            <w:r w:rsidRPr="00D45368">
              <w:rPr>
                <w:color w:val="000000"/>
                <w:sz w:val="14"/>
                <w:szCs w:val="14"/>
                <w:lang w:val="es-CR" w:eastAsia="es-CR"/>
              </w:rPr>
              <w:t xml:space="preserve"> </w:t>
            </w:r>
            <w:r w:rsidRPr="00D45368">
              <w:rPr>
                <w:b/>
                <w:bCs/>
                <w:color w:val="000000"/>
                <w:sz w:val="24"/>
                <w:szCs w:val="24"/>
                <w:lang w:val="es-CR" w:eastAsia="es-CR"/>
              </w:rPr>
              <w:t>ENTREGAS AL NOTIFICADOR</w:t>
            </w:r>
            <w:r w:rsidRPr="00D45368">
              <w:rPr>
                <w:color w:val="000000"/>
                <w:sz w:val="24"/>
                <w:szCs w:val="24"/>
                <w:lang w:val="es-CR" w:eastAsia="es-CR"/>
              </w:rPr>
              <w:t>:</w:t>
            </w:r>
          </w:p>
        </w:tc>
      </w:tr>
      <w:tr w:rsidR="00D45368" w:rsidRPr="00D45368" w:rsidTr="00D45368">
        <w:trPr>
          <w:trHeight w:val="315"/>
        </w:trPr>
        <w:tc>
          <w:tcPr>
            <w:tcW w:w="5360" w:type="dxa"/>
            <w:tcBorders>
              <w:top w:val="nil"/>
              <w:left w:val="single" w:sz="8" w:space="0" w:color="auto"/>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textAlignment w:val="auto"/>
              <w:rPr>
                <w:color w:val="000000"/>
                <w:sz w:val="24"/>
                <w:szCs w:val="24"/>
                <w:lang w:val="es-CR" w:eastAsia="es-CR"/>
              </w:rPr>
            </w:pPr>
            <w:r w:rsidRPr="00D45368">
              <w:rPr>
                <w:color w:val="000000"/>
                <w:sz w:val="24"/>
                <w:szCs w:val="24"/>
                <w:lang w:val="es-CR" w:eastAsia="es-CR"/>
              </w:rPr>
              <w:t>Asuntos Corte Plena y Consejo Superior</w:t>
            </w:r>
          </w:p>
        </w:tc>
        <w:tc>
          <w:tcPr>
            <w:tcW w:w="130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2370</w:t>
            </w:r>
          </w:p>
        </w:tc>
        <w:tc>
          <w:tcPr>
            <w:tcW w:w="134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1676</w:t>
            </w:r>
          </w:p>
        </w:tc>
        <w:tc>
          <w:tcPr>
            <w:tcW w:w="176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694</w:t>
            </w:r>
          </w:p>
        </w:tc>
      </w:tr>
      <w:tr w:rsidR="00D45368" w:rsidRPr="00D45368" w:rsidTr="00D45368">
        <w:trPr>
          <w:trHeight w:val="315"/>
        </w:trPr>
        <w:tc>
          <w:tcPr>
            <w:tcW w:w="5360" w:type="dxa"/>
            <w:tcBorders>
              <w:top w:val="nil"/>
              <w:left w:val="single" w:sz="8" w:space="0" w:color="auto"/>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textAlignment w:val="auto"/>
              <w:rPr>
                <w:color w:val="000000"/>
                <w:sz w:val="24"/>
                <w:szCs w:val="24"/>
                <w:lang w:val="es-CR" w:eastAsia="es-CR"/>
              </w:rPr>
            </w:pPr>
            <w:r w:rsidRPr="00D45368">
              <w:rPr>
                <w:color w:val="000000"/>
                <w:sz w:val="24"/>
                <w:szCs w:val="24"/>
                <w:lang w:val="es-CR" w:eastAsia="es-CR"/>
              </w:rPr>
              <w:t xml:space="preserve"> Dirección Jurídica   Área Cobro Administrativo</w:t>
            </w:r>
          </w:p>
        </w:tc>
        <w:tc>
          <w:tcPr>
            <w:tcW w:w="130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314</w:t>
            </w:r>
          </w:p>
        </w:tc>
        <w:tc>
          <w:tcPr>
            <w:tcW w:w="134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53</w:t>
            </w:r>
          </w:p>
        </w:tc>
        <w:tc>
          <w:tcPr>
            <w:tcW w:w="1760" w:type="dxa"/>
            <w:tcBorders>
              <w:top w:val="nil"/>
              <w:left w:val="nil"/>
              <w:bottom w:val="single" w:sz="8" w:space="0" w:color="auto"/>
              <w:right w:val="single" w:sz="8" w:space="0" w:color="auto"/>
            </w:tcBorders>
            <w:shd w:val="clear" w:color="auto" w:fill="auto"/>
            <w:vAlign w:val="center"/>
            <w:hideMark/>
          </w:tcPr>
          <w:p w:rsidR="00D45368" w:rsidRPr="00D45368" w:rsidRDefault="00D45368" w:rsidP="00D45368">
            <w:pPr>
              <w:overflowPunct/>
              <w:autoSpaceDE/>
              <w:autoSpaceDN/>
              <w:adjustRightInd/>
              <w:jc w:val="center"/>
              <w:textAlignment w:val="auto"/>
              <w:rPr>
                <w:color w:val="000000"/>
                <w:sz w:val="24"/>
                <w:szCs w:val="24"/>
                <w:lang w:val="es-CR" w:eastAsia="es-CR"/>
              </w:rPr>
            </w:pPr>
            <w:r w:rsidRPr="00D45368">
              <w:rPr>
                <w:color w:val="000000"/>
                <w:sz w:val="24"/>
                <w:szCs w:val="24"/>
                <w:lang w:val="es-CR" w:eastAsia="es-CR"/>
              </w:rPr>
              <w:t>261</w:t>
            </w:r>
          </w:p>
        </w:tc>
      </w:tr>
    </w:tbl>
    <w:p w:rsidR="00D45368" w:rsidRDefault="00D45368" w:rsidP="000317DB">
      <w:pPr>
        <w:pStyle w:val="Textoindependiente"/>
        <w:ind w:firstLine="360"/>
        <w:rPr>
          <w:color w:val="000000"/>
          <w:szCs w:val="26"/>
        </w:rPr>
      </w:pPr>
    </w:p>
    <w:p w:rsidR="00D45368" w:rsidRDefault="00D45368" w:rsidP="000317DB">
      <w:pPr>
        <w:pStyle w:val="Textoindependiente"/>
        <w:ind w:firstLine="360"/>
        <w:rPr>
          <w:color w:val="000000"/>
          <w:szCs w:val="26"/>
        </w:rPr>
      </w:pPr>
    </w:p>
    <w:p w:rsidR="005B3B4E" w:rsidRPr="00816D67" w:rsidRDefault="005B3B4E" w:rsidP="005B3B4E">
      <w:pPr>
        <w:widowControl w:val="0"/>
        <w:jc w:val="center"/>
        <w:rPr>
          <w:b/>
          <w:color w:val="000000"/>
          <w:sz w:val="28"/>
          <w:szCs w:val="28"/>
        </w:rPr>
      </w:pPr>
      <w:r w:rsidRPr="00816D67">
        <w:rPr>
          <w:b/>
          <w:color w:val="000000"/>
          <w:sz w:val="28"/>
          <w:szCs w:val="28"/>
        </w:rPr>
        <w:t>OTRAS CONSIDERACIONES</w:t>
      </w:r>
    </w:p>
    <w:p w:rsidR="005B3B4E" w:rsidRPr="00816D67" w:rsidRDefault="005B3B4E" w:rsidP="005B3B4E">
      <w:pPr>
        <w:widowControl w:val="0"/>
        <w:jc w:val="center"/>
        <w:rPr>
          <w:b/>
          <w:color w:val="000000"/>
          <w:sz w:val="28"/>
          <w:szCs w:val="28"/>
        </w:rPr>
      </w:pPr>
    </w:p>
    <w:p w:rsidR="005B3B4E" w:rsidRPr="00816D67" w:rsidRDefault="005B3B4E" w:rsidP="005B3B4E">
      <w:pPr>
        <w:widowControl w:val="0"/>
        <w:spacing w:line="480" w:lineRule="auto"/>
        <w:jc w:val="both"/>
        <w:rPr>
          <w:b/>
          <w:color w:val="000000"/>
          <w:sz w:val="26"/>
          <w:szCs w:val="26"/>
        </w:rPr>
      </w:pPr>
      <w:r w:rsidRPr="00816D67">
        <w:rPr>
          <w:b/>
          <w:color w:val="000000"/>
          <w:sz w:val="26"/>
          <w:szCs w:val="26"/>
        </w:rPr>
        <w:t xml:space="preserve">Aprobación de actas de </w:t>
      </w:r>
      <w:smartTag w:uri="urn:schemas-microsoft-com:office:smarttags" w:element="PersonName">
        <w:smartTagPr>
          <w:attr w:name="ProductID" w:val="la Corte Plena"/>
        </w:smartTagPr>
        <w:smartTag w:uri="urn:schemas-microsoft-com:office:smarttags" w:element="PersonName">
          <w:smartTagPr>
            <w:attr w:name="ProductID" w:val="la Corte"/>
          </w:smartTagPr>
          <w:r w:rsidRPr="00816D67">
            <w:rPr>
              <w:b/>
              <w:color w:val="000000"/>
              <w:sz w:val="26"/>
              <w:szCs w:val="26"/>
            </w:rPr>
            <w:t>la Corte</w:t>
          </w:r>
        </w:smartTag>
        <w:r w:rsidRPr="00816D67">
          <w:rPr>
            <w:b/>
            <w:color w:val="000000"/>
            <w:sz w:val="26"/>
            <w:szCs w:val="26"/>
          </w:rPr>
          <w:t xml:space="preserve"> Plena</w:t>
        </w:r>
      </w:smartTag>
      <w:r w:rsidRPr="00816D67">
        <w:rPr>
          <w:b/>
          <w:color w:val="000000"/>
          <w:sz w:val="26"/>
          <w:szCs w:val="26"/>
        </w:rPr>
        <w:t xml:space="preserve"> y del </w:t>
      </w:r>
      <w:smartTag w:uri="urn:schemas-microsoft-com:office:smarttags" w:element="PersonName">
        <w:r w:rsidRPr="00816D67">
          <w:rPr>
            <w:b/>
            <w:color w:val="000000"/>
            <w:sz w:val="26"/>
            <w:szCs w:val="26"/>
          </w:rPr>
          <w:t>Consejo Superior</w:t>
        </w:r>
      </w:smartTag>
    </w:p>
    <w:p w:rsidR="005B3B4E" w:rsidRDefault="009011E7" w:rsidP="005B3B4E">
      <w:pPr>
        <w:widowControl w:val="0"/>
        <w:spacing w:line="480" w:lineRule="auto"/>
        <w:ind w:firstLine="708"/>
        <w:jc w:val="both"/>
        <w:rPr>
          <w:color w:val="000000"/>
          <w:sz w:val="26"/>
          <w:szCs w:val="26"/>
        </w:rPr>
      </w:pPr>
      <w:r>
        <w:rPr>
          <w:color w:val="000000"/>
          <w:sz w:val="26"/>
          <w:szCs w:val="26"/>
        </w:rPr>
        <w:t>L</w:t>
      </w:r>
      <w:r w:rsidR="005B3B4E" w:rsidRPr="00816D67">
        <w:rPr>
          <w:color w:val="000000"/>
          <w:sz w:val="26"/>
          <w:szCs w:val="26"/>
        </w:rPr>
        <w:t xml:space="preserve">as actas de los citados Órganos se aprobaron a los diez días hábiles de la fecha de la sesión; salvo algunos casos en que el </w:t>
      </w:r>
      <w:smartTag w:uri="urn:schemas-microsoft-com:office:smarttags" w:element="PersonName">
        <w:r w:rsidR="005B3B4E" w:rsidRPr="00816D67">
          <w:rPr>
            <w:color w:val="000000"/>
            <w:sz w:val="26"/>
            <w:szCs w:val="26"/>
          </w:rPr>
          <w:t>Consejo Superior</w:t>
        </w:r>
      </w:smartTag>
      <w:r w:rsidR="005B3B4E" w:rsidRPr="00816D67">
        <w:rPr>
          <w:color w:val="000000"/>
          <w:sz w:val="26"/>
          <w:szCs w:val="26"/>
        </w:rPr>
        <w:t xml:space="preserve"> por la integración no permitió su aprobación</w:t>
      </w:r>
      <w:r w:rsidR="00AE7071">
        <w:rPr>
          <w:color w:val="000000"/>
          <w:sz w:val="26"/>
          <w:szCs w:val="26"/>
        </w:rPr>
        <w:t xml:space="preserve"> o en Corte Plena por presentarse asuntos delicados que requerían más tiempo para su redacción</w:t>
      </w:r>
      <w:r w:rsidR="005B3B4E" w:rsidRPr="00816D67">
        <w:rPr>
          <w:color w:val="000000"/>
          <w:sz w:val="26"/>
          <w:szCs w:val="26"/>
        </w:rPr>
        <w:t xml:space="preserve">. La información de las actas se actualizó en </w:t>
      </w:r>
      <w:smartTag w:uri="urn:schemas-microsoft-com:office:smarttags" w:element="PersonName">
        <w:smartTagPr>
          <w:attr w:name="ProductID" w:val="la Intranet"/>
        </w:smartTagPr>
        <w:r w:rsidR="005B3B4E" w:rsidRPr="00816D67">
          <w:rPr>
            <w:color w:val="000000"/>
            <w:sz w:val="26"/>
            <w:szCs w:val="26"/>
          </w:rPr>
          <w:t>la Intranet</w:t>
        </w:r>
      </w:smartTag>
      <w:r w:rsidR="005B3B4E" w:rsidRPr="00816D67">
        <w:rPr>
          <w:color w:val="000000"/>
          <w:sz w:val="26"/>
          <w:szCs w:val="26"/>
        </w:rPr>
        <w:t xml:space="preserve"> e Internet, así como los avisos y circulares, informes de labores, integración, estructura organizacional y guía telefónica</w:t>
      </w:r>
      <w:r w:rsidR="005B3B4E">
        <w:rPr>
          <w:color w:val="000000"/>
          <w:sz w:val="26"/>
          <w:szCs w:val="26"/>
        </w:rPr>
        <w:t>.</w:t>
      </w:r>
    </w:p>
    <w:p w:rsidR="005B3B4E" w:rsidRPr="00816D67" w:rsidRDefault="005B3B4E" w:rsidP="005B3B4E">
      <w:pPr>
        <w:widowControl w:val="0"/>
        <w:spacing w:line="480" w:lineRule="auto"/>
        <w:ind w:firstLine="708"/>
        <w:jc w:val="both"/>
        <w:rPr>
          <w:color w:val="000000"/>
          <w:sz w:val="26"/>
          <w:szCs w:val="26"/>
        </w:rPr>
      </w:pPr>
      <w:r>
        <w:rPr>
          <w:color w:val="000000"/>
          <w:sz w:val="26"/>
          <w:szCs w:val="26"/>
        </w:rPr>
        <w:t xml:space="preserve">La consulta de la citada información </w:t>
      </w:r>
      <w:r w:rsidRPr="00816D67">
        <w:rPr>
          <w:color w:val="000000"/>
          <w:sz w:val="26"/>
          <w:szCs w:val="26"/>
        </w:rPr>
        <w:t xml:space="preserve">puede ser realizada por los usuarios internos y externos en la intranet e Internet en la dirección </w:t>
      </w:r>
      <w:hyperlink r:id="rId6" w:history="1">
        <w:r w:rsidRPr="00816D67">
          <w:rPr>
            <w:color w:val="000000"/>
            <w:sz w:val="26"/>
            <w:szCs w:val="26"/>
          </w:rPr>
          <w:t>www.poder-judicial.go.cr</w:t>
        </w:r>
      </w:hyperlink>
      <w:r w:rsidRPr="00816D67">
        <w:rPr>
          <w:color w:val="000000"/>
          <w:sz w:val="26"/>
          <w:szCs w:val="26"/>
        </w:rPr>
        <w:t xml:space="preserve"> en oficinas en línea o en el programa de transparencia.</w:t>
      </w:r>
    </w:p>
    <w:p w:rsidR="005B3B4E" w:rsidRPr="00816D67" w:rsidRDefault="005B3B4E" w:rsidP="005B3B4E">
      <w:pPr>
        <w:widowControl w:val="0"/>
        <w:spacing w:line="480" w:lineRule="auto"/>
        <w:ind w:firstLine="708"/>
        <w:jc w:val="both"/>
        <w:rPr>
          <w:color w:val="000000"/>
          <w:sz w:val="26"/>
          <w:szCs w:val="26"/>
        </w:rPr>
      </w:pPr>
    </w:p>
    <w:p w:rsidR="005B3B4E" w:rsidRPr="00816D67" w:rsidRDefault="005B3B4E" w:rsidP="005B3B4E">
      <w:pPr>
        <w:widowControl w:val="0"/>
        <w:spacing w:line="480" w:lineRule="auto"/>
        <w:jc w:val="both"/>
        <w:rPr>
          <w:b/>
          <w:color w:val="000000"/>
          <w:sz w:val="26"/>
          <w:szCs w:val="26"/>
        </w:rPr>
      </w:pPr>
      <w:r w:rsidRPr="00816D67">
        <w:rPr>
          <w:b/>
          <w:color w:val="000000"/>
          <w:sz w:val="26"/>
          <w:szCs w:val="26"/>
        </w:rPr>
        <w:t>Sistema Integrado de Correspondencia Electrónica “cero papeles” (SICE)</w:t>
      </w:r>
    </w:p>
    <w:p w:rsidR="005B3B4E" w:rsidRPr="00816D67" w:rsidRDefault="005B3B4E" w:rsidP="005B3B4E">
      <w:pPr>
        <w:widowControl w:val="0"/>
        <w:spacing w:line="480" w:lineRule="auto"/>
        <w:ind w:firstLine="708"/>
        <w:jc w:val="both"/>
        <w:rPr>
          <w:color w:val="000000"/>
          <w:sz w:val="26"/>
          <w:szCs w:val="26"/>
        </w:rPr>
      </w:pPr>
      <w:r>
        <w:rPr>
          <w:color w:val="000000"/>
          <w:sz w:val="26"/>
          <w:szCs w:val="26"/>
        </w:rPr>
        <w:t>Desde el</w:t>
      </w:r>
      <w:r w:rsidRPr="00816D67">
        <w:rPr>
          <w:color w:val="000000"/>
          <w:sz w:val="26"/>
          <w:szCs w:val="26"/>
        </w:rPr>
        <w:t xml:space="preserve"> año 2010</w:t>
      </w:r>
      <w:r>
        <w:rPr>
          <w:color w:val="000000"/>
          <w:sz w:val="26"/>
          <w:szCs w:val="26"/>
        </w:rPr>
        <w:t xml:space="preserve"> funciona en el despacho </w:t>
      </w:r>
      <w:r w:rsidRPr="00816D67">
        <w:rPr>
          <w:color w:val="000000"/>
          <w:sz w:val="26"/>
          <w:szCs w:val="26"/>
        </w:rPr>
        <w:t xml:space="preserve">el </w:t>
      </w:r>
      <w:r w:rsidRPr="007867BC">
        <w:rPr>
          <w:color w:val="000000"/>
          <w:sz w:val="26"/>
          <w:szCs w:val="26"/>
        </w:rPr>
        <w:t>Sistema Integrado de Correspondencia Electrónica “cero papeles” (SICE),</w:t>
      </w:r>
      <w:r>
        <w:rPr>
          <w:b/>
          <w:color w:val="000000"/>
          <w:sz w:val="26"/>
          <w:szCs w:val="26"/>
        </w:rPr>
        <w:t xml:space="preserve"> </w:t>
      </w:r>
      <w:r w:rsidRPr="00816D67">
        <w:rPr>
          <w:color w:val="000000"/>
          <w:sz w:val="26"/>
          <w:szCs w:val="26"/>
        </w:rPr>
        <w:t>e</w:t>
      </w:r>
      <w:r>
        <w:rPr>
          <w:color w:val="000000"/>
          <w:sz w:val="26"/>
          <w:szCs w:val="26"/>
        </w:rPr>
        <w:t>l cual p</w:t>
      </w:r>
      <w:r w:rsidRPr="00816D67">
        <w:rPr>
          <w:color w:val="000000"/>
          <w:sz w:val="26"/>
          <w:szCs w:val="26"/>
        </w:rPr>
        <w:t xml:space="preserve">ermite incluir en forma electrónica la documentación que se recibe en la oficina, adjuntar documentación relacionada, precedentes y antecedentes, </w:t>
      </w:r>
      <w:r>
        <w:rPr>
          <w:color w:val="000000"/>
          <w:sz w:val="26"/>
          <w:szCs w:val="26"/>
        </w:rPr>
        <w:t>además puede generar</w:t>
      </w:r>
      <w:r w:rsidRPr="00816D67">
        <w:rPr>
          <w:color w:val="000000"/>
          <w:sz w:val="26"/>
          <w:szCs w:val="26"/>
        </w:rPr>
        <w:t xml:space="preserve"> reportes para dar seguimiento a las labores de </w:t>
      </w:r>
      <w:r>
        <w:rPr>
          <w:color w:val="000000"/>
          <w:sz w:val="26"/>
          <w:szCs w:val="26"/>
        </w:rPr>
        <w:t>las colaboradoras y los colaboradore</w:t>
      </w:r>
      <w:r w:rsidRPr="00816D67">
        <w:rPr>
          <w:color w:val="000000"/>
          <w:sz w:val="26"/>
          <w:szCs w:val="26"/>
        </w:rPr>
        <w:t>s.</w:t>
      </w:r>
    </w:p>
    <w:p w:rsidR="005B3B4E" w:rsidRPr="00816D67" w:rsidRDefault="005B3B4E" w:rsidP="005B3B4E">
      <w:pPr>
        <w:widowControl w:val="0"/>
        <w:spacing w:line="480" w:lineRule="auto"/>
        <w:ind w:firstLine="708"/>
        <w:jc w:val="both"/>
        <w:rPr>
          <w:color w:val="000000"/>
          <w:sz w:val="26"/>
          <w:szCs w:val="26"/>
        </w:rPr>
      </w:pPr>
      <w:r>
        <w:rPr>
          <w:color w:val="000000"/>
          <w:sz w:val="26"/>
          <w:szCs w:val="26"/>
        </w:rPr>
        <w:t>En cuanto a</w:t>
      </w:r>
      <w:r w:rsidRPr="00816D67">
        <w:rPr>
          <w:color w:val="000000"/>
          <w:sz w:val="26"/>
          <w:szCs w:val="26"/>
        </w:rPr>
        <w:t xml:space="preserve"> sus principales beneficios, se tienen que </w:t>
      </w:r>
      <w:proofErr w:type="spellStart"/>
      <w:r w:rsidRPr="00816D67">
        <w:rPr>
          <w:color w:val="000000"/>
          <w:sz w:val="26"/>
          <w:szCs w:val="26"/>
        </w:rPr>
        <w:t>evita</w:t>
      </w:r>
      <w:proofErr w:type="spellEnd"/>
      <w:r w:rsidRPr="00816D67">
        <w:rPr>
          <w:color w:val="000000"/>
          <w:sz w:val="26"/>
          <w:szCs w:val="26"/>
        </w:rPr>
        <w:t xml:space="preserve"> el gasto innecesario de papel, ahorr</w:t>
      </w:r>
      <w:r>
        <w:rPr>
          <w:color w:val="000000"/>
          <w:sz w:val="26"/>
          <w:szCs w:val="26"/>
        </w:rPr>
        <w:t>o en el consumo de tó</w:t>
      </w:r>
      <w:r w:rsidRPr="00816D67">
        <w:rPr>
          <w:color w:val="000000"/>
          <w:sz w:val="26"/>
          <w:szCs w:val="26"/>
        </w:rPr>
        <w:t>ner y otros suministros relacionados con impresión y fotocopiado, a</w:t>
      </w:r>
      <w:r>
        <w:rPr>
          <w:color w:val="000000"/>
          <w:sz w:val="26"/>
          <w:szCs w:val="26"/>
        </w:rPr>
        <w:t xml:space="preserve">demás </w:t>
      </w:r>
      <w:r w:rsidRPr="00816D67">
        <w:rPr>
          <w:color w:val="000000"/>
          <w:sz w:val="26"/>
          <w:szCs w:val="26"/>
        </w:rPr>
        <w:t xml:space="preserve">ahorro en espacio en </w:t>
      </w:r>
      <w:smartTag w:uri="urn:schemas-microsoft-com:office:smarttags" w:element="PersonName">
        <w:smartTagPr>
          <w:attr w:name="ProductID" w:val="la Unidad"/>
        </w:smartTagPr>
        <w:r w:rsidRPr="00816D67">
          <w:rPr>
            <w:color w:val="000000"/>
            <w:sz w:val="26"/>
            <w:szCs w:val="26"/>
          </w:rPr>
          <w:t>la Unidad</w:t>
        </w:r>
      </w:smartTag>
      <w:r w:rsidRPr="00816D67">
        <w:rPr>
          <w:color w:val="000000"/>
          <w:sz w:val="26"/>
          <w:szCs w:val="26"/>
        </w:rPr>
        <w:t xml:space="preserve"> de</w:t>
      </w:r>
      <w:r>
        <w:rPr>
          <w:color w:val="000000"/>
          <w:sz w:val="26"/>
          <w:szCs w:val="26"/>
        </w:rPr>
        <w:t xml:space="preserve"> Archivo, y de materiales como a</w:t>
      </w:r>
      <w:r w:rsidRPr="00816D67">
        <w:rPr>
          <w:color w:val="000000"/>
          <w:sz w:val="26"/>
          <w:szCs w:val="26"/>
        </w:rPr>
        <w:t>mpos, files, prensas de metal, etc.</w:t>
      </w:r>
    </w:p>
    <w:p w:rsidR="005B3B4E" w:rsidRPr="00816D67" w:rsidRDefault="005B3B4E" w:rsidP="005B3B4E">
      <w:pPr>
        <w:widowControl w:val="0"/>
        <w:spacing w:line="480" w:lineRule="auto"/>
        <w:ind w:firstLine="708"/>
        <w:jc w:val="both"/>
        <w:rPr>
          <w:color w:val="000000"/>
          <w:sz w:val="26"/>
          <w:szCs w:val="26"/>
        </w:rPr>
      </w:pPr>
      <w:r>
        <w:rPr>
          <w:color w:val="000000"/>
          <w:sz w:val="26"/>
          <w:szCs w:val="26"/>
        </w:rPr>
        <w:t xml:space="preserve">La </w:t>
      </w:r>
      <w:r w:rsidRPr="00816D67">
        <w:rPr>
          <w:color w:val="000000"/>
          <w:sz w:val="26"/>
          <w:szCs w:val="26"/>
        </w:rPr>
        <w:t xml:space="preserve">herramienta </w:t>
      </w:r>
      <w:r>
        <w:rPr>
          <w:color w:val="000000"/>
          <w:sz w:val="26"/>
          <w:szCs w:val="26"/>
        </w:rPr>
        <w:t xml:space="preserve">permite a </w:t>
      </w:r>
      <w:r w:rsidRPr="00816D67">
        <w:rPr>
          <w:color w:val="000000"/>
          <w:sz w:val="26"/>
          <w:szCs w:val="26"/>
        </w:rPr>
        <w:t>l</w:t>
      </w:r>
      <w:r>
        <w:rPr>
          <w:color w:val="000000"/>
          <w:sz w:val="26"/>
          <w:szCs w:val="26"/>
        </w:rPr>
        <w:t xml:space="preserve">as usuarias y los usuarios </w:t>
      </w:r>
      <w:r w:rsidRPr="00816D67">
        <w:rPr>
          <w:color w:val="000000"/>
          <w:sz w:val="26"/>
          <w:szCs w:val="26"/>
        </w:rPr>
        <w:t xml:space="preserve">internos y externos dar seguimiento al trámite que se realiza a su gestión, </w:t>
      </w:r>
      <w:r>
        <w:rPr>
          <w:color w:val="000000"/>
          <w:sz w:val="26"/>
          <w:szCs w:val="26"/>
        </w:rPr>
        <w:t xml:space="preserve">utilizando el </w:t>
      </w:r>
      <w:r w:rsidRPr="00816D67">
        <w:rPr>
          <w:color w:val="000000"/>
          <w:sz w:val="26"/>
          <w:szCs w:val="26"/>
        </w:rPr>
        <w:t>número de referencia</w:t>
      </w:r>
      <w:r>
        <w:rPr>
          <w:color w:val="000000"/>
          <w:sz w:val="26"/>
          <w:szCs w:val="26"/>
        </w:rPr>
        <w:t xml:space="preserve"> del sistema</w:t>
      </w:r>
      <w:r w:rsidRPr="00816D67">
        <w:rPr>
          <w:color w:val="000000"/>
          <w:sz w:val="26"/>
          <w:szCs w:val="26"/>
        </w:rPr>
        <w:t>, año, oficina que presentó la solicitud o el informe, nombre del remitente o número de oficio del documento remitido, asimismo permite obtener los documentos de respuesta de las gestiones.</w:t>
      </w:r>
    </w:p>
    <w:p w:rsidR="005B3B4E" w:rsidRDefault="005B3B4E" w:rsidP="005B3B4E">
      <w:pPr>
        <w:widowControl w:val="0"/>
        <w:spacing w:line="480" w:lineRule="auto"/>
        <w:ind w:firstLine="708"/>
        <w:jc w:val="both"/>
        <w:rPr>
          <w:color w:val="000000"/>
          <w:sz w:val="26"/>
          <w:szCs w:val="26"/>
        </w:rPr>
      </w:pPr>
      <w:r>
        <w:rPr>
          <w:color w:val="000000"/>
          <w:sz w:val="26"/>
          <w:szCs w:val="26"/>
        </w:rPr>
        <w:t>Además</w:t>
      </w:r>
      <w:r w:rsidR="00C44174">
        <w:rPr>
          <w:color w:val="000000"/>
          <w:sz w:val="26"/>
          <w:szCs w:val="26"/>
        </w:rPr>
        <w:t>,</w:t>
      </w:r>
      <w:r w:rsidRPr="00816D67">
        <w:rPr>
          <w:color w:val="000000"/>
          <w:sz w:val="26"/>
          <w:szCs w:val="26"/>
        </w:rPr>
        <w:t xml:space="preserve"> permite al usuario la consulta vía intranet o Internet, por lo que reduce la cantidad de consultas en el despacho y genera mayor transparencia sobre el proceso seguido a las gestiones. </w:t>
      </w:r>
    </w:p>
    <w:p w:rsidR="00525D95" w:rsidRDefault="00B80770" w:rsidP="00525D95">
      <w:pPr>
        <w:widowControl w:val="0"/>
        <w:spacing w:line="480" w:lineRule="auto"/>
        <w:ind w:firstLine="708"/>
        <w:jc w:val="both"/>
        <w:rPr>
          <w:color w:val="000000"/>
          <w:sz w:val="26"/>
          <w:szCs w:val="26"/>
        </w:rPr>
      </w:pPr>
      <w:r>
        <w:rPr>
          <w:color w:val="000000"/>
          <w:sz w:val="26"/>
          <w:szCs w:val="26"/>
        </w:rPr>
        <w:t>En el año 2015</w:t>
      </w:r>
      <w:r w:rsidR="00D05B83">
        <w:rPr>
          <w:color w:val="000000"/>
          <w:sz w:val="26"/>
          <w:szCs w:val="26"/>
        </w:rPr>
        <w:t>,</w:t>
      </w:r>
      <w:r>
        <w:rPr>
          <w:color w:val="000000"/>
          <w:sz w:val="26"/>
          <w:szCs w:val="26"/>
        </w:rPr>
        <w:t xml:space="preserve"> s</w:t>
      </w:r>
      <w:r w:rsidR="00F82154">
        <w:rPr>
          <w:color w:val="000000"/>
          <w:sz w:val="26"/>
          <w:szCs w:val="26"/>
        </w:rPr>
        <w:t>e incluyó</w:t>
      </w:r>
      <w:r>
        <w:rPr>
          <w:color w:val="000000"/>
          <w:sz w:val="26"/>
          <w:szCs w:val="26"/>
        </w:rPr>
        <w:t xml:space="preserve"> en el SICE</w:t>
      </w:r>
      <w:r w:rsidR="00F82154">
        <w:rPr>
          <w:color w:val="000000"/>
          <w:sz w:val="26"/>
          <w:szCs w:val="26"/>
        </w:rPr>
        <w:t xml:space="preserve"> un nuevo m</w:t>
      </w:r>
      <w:r>
        <w:rPr>
          <w:color w:val="000000"/>
          <w:sz w:val="26"/>
          <w:szCs w:val="26"/>
        </w:rPr>
        <w:t>ódulo denominado</w:t>
      </w:r>
      <w:r w:rsidR="00F82154">
        <w:rPr>
          <w:color w:val="000000"/>
          <w:sz w:val="26"/>
          <w:szCs w:val="26"/>
        </w:rPr>
        <w:t xml:space="preserve"> </w:t>
      </w:r>
      <w:r w:rsidR="00F82154" w:rsidRPr="00D05B83">
        <w:rPr>
          <w:color w:val="000000"/>
          <w:sz w:val="26"/>
          <w:szCs w:val="26"/>
          <w:u w:val="single"/>
        </w:rPr>
        <w:t>consulta de acciones</w:t>
      </w:r>
      <w:r w:rsidR="00F82154">
        <w:rPr>
          <w:color w:val="000000"/>
          <w:sz w:val="26"/>
          <w:szCs w:val="26"/>
        </w:rPr>
        <w:t xml:space="preserve">, </w:t>
      </w:r>
      <w:r w:rsidR="00D05B83">
        <w:rPr>
          <w:color w:val="000000"/>
          <w:sz w:val="26"/>
          <w:szCs w:val="26"/>
        </w:rPr>
        <w:t xml:space="preserve">la cual viene a reforzar a nivel interno de </w:t>
      </w:r>
      <w:smartTag w:uri="urn:schemas-microsoft-com:office:smarttags" w:element="PersonName">
        <w:smartTagPr>
          <w:attr w:name="ProductID" w:val="la Secretaría"/>
        </w:smartTagPr>
        <w:r w:rsidR="00D05B83">
          <w:rPr>
            <w:color w:val="000000"/>
            <w:sz w:val="26"/>
            <w:szCs w:val="26"/>
          </w:rPr>
          <w:t>la Secretaría</w:t>
        </w:r>
      </w:smartTag>
      <w:r w:rsidR="00D05B83">
        <w:rPr>
          <w:color w:val="000000"/>
          <w:sz w:val="26"/>
          <w:szCs w:val="26"/>
        </w:rPr>
        <w:t xml:space="preserve"> las m</w:t>
      </w:r>
      <w:r w:rsidR="00D05B83" w:rsidRPr="00D05B83">
        <w:rPr>
          <w:rFonts w:hint="eastAsia"/>
          <w:color w:val="000000"/>
          <w:sz w:val="26"/>
          <w:szCs w:val="26"/>
        </w:rPr>
        <w:t>edida</w:t>
      </w:r>
      <w:r w:rsidR="00D05B83">
        <w:rPr>
          <w:color w:val="000000"/>
          <w:sz w:val="26"/>
          <w:szCs w:val="26"/>
        </w:rPr>
        <w:t>s</w:t>
      </w:r>
      <w:r w:rsidR="00D05B83" w:rsidRPr="00D05B83">
        <w:rPr>
          <w:rFonts w:hint="eastAsia"/>
          <w:color w:val="000000"/>
          <w:sz w:val="26"/>
          <w:szCs w:val="26"/>
        </w:rPr>
        <w:t xml:space="preserve"> de seguridad e informaci</w:t>
      </w:r>
      <w:r w:rsidR="00D05B83" w:rsidRPr="00D05B83">
        <w:rPr>
          <w:color w:val="000000"/>
          <w:sz w:val="26"/>
          <w:szCs w:val="26"/>
        </w:rPr>
        <w:t>ó</w:t>
      </w:r>
      <w:r w:rsidR="00D05B83" w:rsidRPr="00D05B83">
        <w:rPr>
          <w:rFonts w:hint="eastAsia"/>
          <w:color w:val="000000"/>
          <w:sz w:val="26"/>
          <w:szCs w:val="26"/>
        </w:rPr>
        <w:t xml:space="preserve">n </w:t>
      </w:r>
      <w:r w:rsidR="00D05B83">
        <w:rPr>
          <w:color w:val="000000"/>
          <w:sz w:val="26"/>
          <w:szCs w:val="26"/>
        </w:rPr>
        <w:t xml:space="preserve">que debe de tener el sistema, dicha </w:t>
      </w:r>
      <w:proofErr w:type="gramStart"/>
      <w:r w:rsidR="00D05B83">
        <w:rPr>
          <w:color w:val="000000"/>
          <w:sz w:val="26"/>
          <w:szCs w:val="26"/>
        </w:rPr>
        <w:t xml:space="preserve">opción,  </w:t>
      </w:r>
      <w:r w:rsidR="00F82154">
        <w:rPr>
          <w:color w:val="000000"/>
          <w:sz w:val="26"/>
          <w:szCs w:val="26"/>
        </w:rPr>
        <w:t xml:space="preserve"> </w:t>
      </w:r>
      <w:proofErr w:type="gramEnd"/>
      <w:r w:rsidR="00F82154">
        <w:rPr>
          <w:color w:val="000000"/>
          <w:sz w:val="26"/>
          <w:szCs w:val="26"/>
        </w:rPr>
        <w:t>permite verificar cuales usuarios o</w:t>
      </w:r>
      <w:r w:rsidR="00525D95">
        <w:rPr>
          <w:color w:val="000000"/>
          <w:sz w:val="26"/>
          <w:szCs w:val="26"/>
        </w:rPr>
        <w:t xml:space="preserve"> usuarias </w:t>
      </w:r>
      <w:r w:rsidR="00D516A2" w:rsidRPr="00D516A2">
        <w:rPr>
          <w:color w:val="000000"/>
          <w:sz w:val="26"/>
          <w:szCs w:val="26"/>
        </w:rPr>
        <w:t>accedieron a</w:t>
      </w:r>
      <w:r w:rsidR="00D516A2">
        <w:rPr>
          <w:color w:val="000000"/>
          <w:sz w:val="26"/>
          <w:szCs w:val="26"/>
        </w:rPr>
        <w:t xml:space="preserve"> las referencias</w:t>
      </w:r>
      <w:r w:rsidR="00D05B83">
        <w:rPr>
          <w:color w:val="000000"/>
          <w:sz w:val="26"/>
          <w:szCs w:val="26"/>
        </w:rPr>
        <w:t>.</w:t>
      </w:r>
    </w:p>
    <w:p w:rsidR="00AE7071" w:rsidRDefault="00AE7071" w:rsidP="00525D95">
      <w:pPr>
        <w:widowControl w:val="0"/>
        <w:spacing w:line="480" w:lineRule="auto"/>
        <w:ind w:firstLine="708"/>
        <w:jc w:val="both"/>
        <w:rPr>
          <w:color w:val="000000"/>
          <w:sz w:val="26"/>
          <w:szCs w:val="26"/>
        </w:rPr>
      </w:pPr>
      <w:r>
        <w:rPr>
          <w:color w:val="000000"/>
          <w:sz w:val="26"/>
          <w:szCs w:val="26"/>
        </w:rPr>
        <w:t>Desde el año 2018 se está trabajando en conjunto con la Dirección de Tecnologías de la Información en varias mejoras</w:t>
      </w:r>
      <w:r w:rsidR="00661CF4">
        <w:rPr>
          <w:color w:val="000000"/>
          <w:sz w:val="26"/>
          <w:szCs w:val="26"/>
        </w:rPr>
        <w:t xml:space="preserve"> al sistema, algunos de estos en relación con el resguardo de datos confidenciales,</w:t>
      </w:r>
      <w:r>
        <w:rPr>
          <w:color w:val="000000"/>
          <w:sz w:val="26"/>
          <w:szCs w:val="26"/>
        </w:rPr>
        <w:t xml:space="preserve"> las cuales empezarían a funcionar en este año.</w:t>
      </w:r>
    </w:p>
    <w:p w:rsidR="00D45368" w:rsidRDefault="00D45368" w:rsidP="00525D95">
      <w:pPr>
        <w:widowControl w:val="0"/>
        <w:spacing w:line="480" w:lineRule="auto"/>
        <w:ind w:firstLine="708"/>
        <w:jc w:val="both"/>
        <w:rPr>
          <w:color w:val="000000"/>
          <w:sz w:val="26"/>
          <w:szCs w:val="26"/>
        </w:rPr>
      </w:pPr>
    </w:p>
    <w:p w:rsidR="00F82154" w:rsidRDefault="00F82154" w:rsidP="005B3B4E">
      <w:pPr>
        <w:widowControl w:val="0"/>
        <w:spacing w:line="480" w:lineRule="auto"/>
        <w:ind w:firstLine="708"/>
        <w:jc w:val="both"/>
        <w:rPr>
          <w:color w:val="000000"/>
          <w:sz w:val="26"/>
          <w:szCs w:val="26"/>
        </w:rPr>
      </w:pPr>
    </w:p>
    <w:p w:rsidR="005B3B4E" w:rsidRPr="00816D67" w:rsidRDefault="005B3B4E" w:rsidP="00C44174">
      <w:pPr>
        <w:widowControl w:val="0"/>
        <w:spacing w:line="480" w:lineRule="auto"/>
        <w:rPr>
          <w:b/>
          <w:color w:val="000000"/>
          <w:sz w:val="26"/>
          <w:szCs w:val="26"/>
        </w:rPr>
      </w:pPr>
      <w:r w:rsidRPr="00816D67">
        <w:rPr>
          <w:b/>
          <w:color w:val="000000"/>
          <w:sz w:val="26"/>
          <w:szCs w:val="26"/>
        </w:rPr>
        <w:t>Manual de Procedimientos de las Comunicaciones por medios electrónicos de las Oficinas Judiciales</w:t>
      </w:r>
    </w:p>
    <w:p w:rsidR="005B3B4E" w:rsidRDefault="005B3B4E" w:rsidP="005B3B4E">
      <w:pPr>
        <w:widowControl w:val="0"/>
        <w:spacing w:line="480" w:lineRule="auto"/>
        <w:jc w:val="both"/>
        <w:rPr>
          <w:color w:val="000000"/>
          <w:sz w:val="26"/>
          <w:szCs w:val="26"/>
        </w:rPr>
      </w:pPr>
      <w:r w:rsidRPr="00816D67">
        <w:rPr>
          <w:color w:val="000000"/>
          <w:sz w:val="26"/>
          <w:szCs w:val="26"/>
        </w:rPr>
        <w:t xml:space="preserve"> </w:t>
      </w:r>
      <w:r w:rsidRPr="00816D67">
        <w:rPr>
          <w:color w:val="000000"/>
          <w:sz w:val="26"/>
          <w:szCs w:val="26"/>
        </w:rPr>
        <w:tab/>
      </w:r>
      <w:r>
        <w:rPr>
          <w:color w:val="000000"/>
          <w:sz w:val="26"/>
          <w:szCs w:val="26"/>
        </w:rPr>
        <w:t>C</w:t>
      </w:r>
      <w:r w:rsidRPr="00816D67">
        <w:rPr>
          <w:color w:val="000000"/>
          <w:sz w:val="26"/>
          <w:szCs w:val="26"/>
        </w:rPr>
        <w:t>onform</w:t>
      </w:r>
      <w:r>
        <w:rPr>
          <w:color w:val="000000"/>
          <w:sz w:val="26"/>
          <w:szCs w:val="26"/>
        </w:rPr>
        <w:t>e</w:t>
      </w:r>
      <w:r w:rsidRPr="00816D67">
        <w:rPr>
          <w:color w:val="000000"/>
          <w:sz w:val="26"/>
          <w:szCs w:val="26"/>
        </w:rPr>
        <w:t xml:space="preserve"> con lo que establece el artículo 5 del "Manual de Procedimientos de las Comunicaciones por medios electrónicos de las Oficinas Judiciales", se envió por correo electrónico la dirección en la cual se encuentra la lista de correos asignados a cada despacho judicial, así como los responsables de recibir las comunicaciones por ese medio, para los fines pertinentes. A esos efectos se hicieron </w:t>
      </w:r>
      <w:r w:rsidR="00661CF4">
        <w:rPr>
          <w:color w:val="000000"/>
          <w:sz w:val="26"/>
          <w:szCs w:val="26"/>
        </w:rPr>
        <w:t>2</w:t>
      </w:r>
      <w:r w:rsidRPr="00A02980">
        <w:rPr>
          <w:color w:val="FF0000"/>
          <w:sz w:val="26"/>
          <w:szCs w:val="26"/>
        </w:rPr>
        <w:t xml:space="preserve"> </w:t>
      </w:r>
      <w:r w:rsidRPr="00816D67">
        <w:rPr>
          <w:color w:val="000000"/>
          <w:sz w:val="26"/>
          <w:szCs w:val="26"/>
        </w:rPr>
        <w:t xml:space="preserve">comunicaciones por medio de </w:t>
      </w:r>
      <w:smartTag w:uri="urn:schemas-microsoft-com:office:smarttags" w:element="PersonName">
        <w:smartTagPr>
          <w:attr w:name="ProductID" w:val="la Oficina"/>
        </w:smartTagPr>
        <w:r w:rsidRPr="00816D67">
          <w:rPr>
            <w:color w:val="000000"/>
            <w:sz w:val="26"/>
            <w:szCs w:val="26"/>
          </w:rPr>
          <w:t>la Oficina</w:t>
        </w:r>
      </w:smartTag>
      <w:r w:rsidRPr="00816D67">
        <w:rPr>
          <w:color w:val="000000"/>
          <w:sz w:val="26"/>
          <w:szCs w:val="26"/>
        </w:rPr>
        <w:t xml:space="preserve"> de Protocolo y Relaciones Públicas.</w:t>
      </w:r>
    </w:p>
    <w:p w:rsidR="005B3B4E" w:rsidRDefault="005B3B4E" w:rsidP="005B3B4E">
      <w:pPr>
        <w:widowControl w:val="0"/>
        <w:spacing w:line="480" w:lineRule="auto"/>
        <w:jc w:val="both"/>
        <w:rPr>
          <w:color w:val="000000"/>
          <w:sz w:val="26"/>
          <w:szCs w:val="26"/>
        </w:rPr>
      </w:pPr>
    </w:p>
    <w:p w:rsidR="00963BD5" w:rsidRDefault="00963BD5"/>
    <w:sectPr w:rsidR="00963B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45ED8"/>
    <w:multiLevelType w:val="hybridMultilevel"/>
    <w:tmpl w:val="646CF39C"/>
    <w:lvl w:ilvl="0" w:tplc="4726F45E">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0CF25A15"/>
    <w:multiLevelType w:val="hybridMultilevel"/>
    <w:tmpl w:val="CCE60DE2"/>
    <w:lvl w:ilvl="0" w:tplc="1BBA130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1883249"/>
    <w:multiLevelType w:val="multilevel"/>
    <w:tmpl w:val="CB1C83AE"/>
    <w:lvl w:ilvl="0">
      <w:start w:val="3"/>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5570F68"/>
    <w:multiLevelType w:val="hybridMultilevel"/>
    <w:tmpl w:val="8FD0AEF2"/>
    <w:lvl w:ilvl="0" w:tplc="140A0001">
      <w:start w:val="1"/>
      <w:numFmt w:val="bullet"/>
      <w:lvlText w:val=""/>
      <w:lvlJc w:val="left"/>
      <w:pPr>
        <w:ind w:left="1080"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4" w15:restartNumberingAfterBreak="0">
    <w:nsid w:val="57AC2F8E"/>
    <w:multiLevelType w:val="multilevel"/>
    <w:tmpl w:val="3B1861A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81B283C"/>
    <w:multiLevelType w:val="hybridMultilevel"/>
    <w:tmpl w:val="7CBA6C1A"/>
    <w:lvl w:ilvl="0" w:tplc="8B9ECCAC">
      <w:start w:val="5"/>
      <w:numFmt w:val="lowerLetter"/>
      <w:lvlText w:val="%1)"/>
      <w:lvlJc w:val="left"/>
      <w:pPr>
        <w:tabs>
          <w:tab w:val="num" w:pos="720"/>
        </w:tabs>
        <w:ind w:left="720" w:hanging="360"/>
      </w:pPr>
      <w:rPr>
        <w:rFonts w:hint="default"/>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6AB8605D"/>
    <w:multiLevelType w:val="multilevel"/>
    <w:tmpl w:val="228CD66A"/>
    <w:lvl w:ilvl="0">
      <w:start w:val="2"/>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EBD146D"/>
    <w:multiLevelType w:val="hybridMultilevel"/>
    <w:tmpl w:val="433A58DA"/>
    <w:lvl w:ilvl="0" w:tplc="A01A8900">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70472B60"/>
    <w:multiLevelType w:val="multilevel"/>
    <w:tmpl w:val="87BEF0C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3277604"/>
    <w:multiLevelType w:val="hybridMultilevel"/>
    <w:tmpl w:val="A37E8A7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4F5EEC"/>
    <w:multiLevelType w:val="hybridMultilevel"/>
    <w:tmpl w:val="BF50FFB2"/>
    <w:lvl w:ilvl="0" w:tplc="140A0017">
      <w:start w:val="6"/>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5"/>
  </w:num>
  <w:num w:numId="2">
    <w:abstractNumId w:val="9"/>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7"/>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B4E"/>
    <w:rsid w:val="000317DB"/>
    <w:rsid w:val="0003243A"/>
    <w:rsid w:val="00035E86"/>
    <w:rsid w:val="00050845"/>
    <w:rsid w:val="000A4593"/>
    <w:rsid w:val="000F029B"/>
    <w:rsid w:val="001142E7"/>
    <w:rsid w:val="00136616"/>
    <w:rsid w:val="00150CD7"/>
    <w:rsid w:val="00190479"/>
    <w:rsid w:val="0019266C"/>
    <w:rsid w:val="001D325F"/>
    <w:rsid w:val="001E185D"/>
    <w:rsid w:val="00230053"/>
    <w:rsid w:val="00241C63"/>
    <w:rsid w:val="002B033C"/>
    <w:rsid w:val="002D432D"/>
    <w:rsid w:val="002D5EBA"/>
    <w:rsid w:val="00352926"/>
    <w:rsid w:val="00382ECE"/>
    <w:rsid w:val="003B64FA"/>
    <w:rsid w:val="003E027A"/>
    <w:rsid w:val="00410B67"/>
    <w:rsid w:val="0043689B"/>
    <w:rsid w:val="00441826"/>
    <w:rsid w:val="00442BD4"/>
    <w:rsid w:val="00525D95"/>
    <w:rsid w:val="00544E69"/>
    <w:rsid w:val="00583D28"/>
    <w:rsid w:val="005B3B4E"/>
    <w:rsid w:val="0060404C"/>
    <w:rsid w:val="0063212D"/>
    <w:rsid w:val="00640E2E"/>
    <w:rsid w:val="00661CF4"/>
    <w:rsid w:val="00667D74"/>
    <w:rsid w:val="00671EAF"/>
    <w:rsid w:val="006A100A"/>
    <w:rsid w:val="006B71D8"/>
    <w:rsid w:val="006D3F0D"/>
    <w:rsid w:val="007111B7"/>
    <w:rsid w:val="007123B8"/>
    <w:rsid w:val="007304BF"/>
    <w:rsid w:val="00884454"/>
    <w:rsid w:val="008E500A"/>
    <w:rsid w:val="008F1093"/>
    <w:rsid w:val="008F2744"/>
    <w:rsid w:val="009011E7"/>
    <w:rsid w:val="009116AF"/>
    <w:rsid w:val="009254C1"/>
    <w:rsid w:val="0094469B"/>
    <w:rsid w:val="00963BD5"/>
    <w:rsid w:val="0097354B"/>
    <w:rsid w:val="009962D3"/>
    <w:rsid w:val="009F0544"/>
    <w:rsid w:val="00A06D2A"/>
    <w:rsid w:val="00A11B85"/>
    <w:rsid w:val="00A11C20"/>
    <w:rsid w:val="00A129F6"/>
    <w:rsid w:val="00A40F8E"/>
    <w:rsid w:val="00AA16E7"/>
    <w:rsid w:val="00AE7071"/>
    <w:rsid w:val="00B80770"/>
    <w:rsid w:val="00BA7FBC"/>
    <w:rsid w:val="00BE1E75"/>
    <w:rsid w:val="00BF0ED2"/>
    <w:rsid w:val="00C44174"/>
    <w:rsid w:val="00C93661"/>
    <w:rsid w:val="00CA6BF5"/>
    <w:rsid w:val="00CC1E0E"/>
    <w:rsid w:val="00D05B83"/>
    <w:rsid w:val="00D16716"/>
    <w:rsid w:val="00D45368"/>
    <w:rsid w:val="00D516A2"/>
    <w:rsid w:val="00DE3AAF"/>
    <w:rsid w:val="00DE4B8A"/>
    <w:rsid w:val="00DF74E9"/>
    <w:rsid w:val="00E70DF4"/>
    <w:rsid w:val="00E84509"/>
    <w:rsid w:val="00ED1963"/>
    <w:rsid w:val="00F1506D"/>
    <w:rsid w:val="00F31E6B"/>
    <w:rsid w:val="00F82154"/>
    <w:rsid w:val="00FA12FD"/>
    <w:rsid w:val="00FB591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97C72B0"/>
  <w15:chartTrackingRefBased/>
  <w15:docId w15:val="{38507013-0A30-4816-90DB-419366855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B4E"/>
    <w:pPr>
      <w:overflowPunct w:val="0"/>
      <w:autoSpaceDE w:val="0"/>
      <w:autoSpaceDN w:val="0"/>
      <w:adjustRightInd w:val="0"/>
      <w:textAlignment w:val="baseline"/>
    </w:pPr>
    <w:rPr>
      <w:lang w:val="es-ES_tradnl" w:eastAsia="es-ES"/>
    </w:rPr>
  </w:style>
  <w:style w:type="paragraph" w:styleId="Ttulo2">
    <w:name w:val="heading 2"/>
    <w:basedOn w:val="Normal"/>
    <w:next w:val="Normal"/>
    <w:qFormat/>
    <w:rsid w:val="005B3B4E"/>
    <w:pPr>
      <w:keepNext/>
      <w:jc w:val="both"/>
      <w:outlineLvl w:val="1"/>
    </w:pPr>
    <w:rPr>
      <w:sz w:val="24"/>
    </w:rPr>
  </w:style>
  <w:style w:type="paragraph" w:styleId="Ttulo3">
    <w:name w:val="heading 3"/>
    <w:basedOn w:val="Normal"/>
    <w:next w:val="Normal"/>
    <w:qFormat/>
    <w:rsid w:val="005B3B4E"/>
    <w:pPr>
      <w:keepNext/>
      <w:jc w:val="both"/>
      <w:outlineLvl w:val="2"/>
    </w:pPr>
    <w:rPr>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5B3B4E"/>
    <w:pPr>
      <w:spacing w:line="480" w:lineRule="auto"/>
      <w:jc w:val="both"/>
    </w:pPr>
    <w:rPr>
      <w:sz w:val="26"/>
    </w:rPr>
  </w:style>
  <w:style w:type="paragraph" w:customStyle="1" w:styleId="Textoindependiente21">
    <w:name w:val="Texto independiente 21"/>
    <w:basedOn w:val="Normal"/>
    <w:rsid w:val="005B3B4E"/>
    <w:pPr>
      <w:jc w:val="both"/>
    </w:pPr>
    <w:rPr>
      <w:sz w:val="24"/>
    </w:rPr>
  </w:style>
  <w:style w:type="paragraph" w:customStyle="1" w:styleId="Car">
    <w:name w:val="Car"/>
    <w:basedOn w:val="Normal"/>
    <w:semiHidden/>
    <w:rsid w:val="005B3B4E"/>
    <w:pPr>
      <w:overflowPunct/>
      <w:autoSpaceDE/>
      <w:autoSpaceDN/>
      <w:adjustRightInd/>
      <w:spacing w:after="160" w:line="240" w:lineRule="exact"/>
      <w:jc w:val="both"/>
      <w:textAlignment w:val="auto"/>
    </w:pPr>
    <w:rPr>
      <w:rFonts w:ascii="Verdana" w:hAnsi="Verdana"/>
      <w:szCs w:val="21"/>
      <w:lang w:val="en-AU" w:eastAsia="en-US"/>
    </w:rPr>
  </w:style>
  <w:style w:type="paragraph" w:customStyle="1" w:styleId="index1">
    <w:name w:val="index1"/>
    <w:basedOn w:val="Normal"/>
    <w:rsid w:val="005B3B4E"/>
    <w:pPr>
      <w:overflowPunct/>
      <w:autoSpaceDE/>
      <w:adjustRightInd/>
      <w:textAlignment w:val="auto"/>
    </w:pPr>
    <w:rPr>
      <w:sz w:val="24"/>
      <w:szCs w:val="24"/>
      <w:lang w:val="es-ES"/>
    </w:rPr>
  </w:style>
  <w:style w:type="paragraph" w:styleId="Prrafodelista">
    <w:name w:val="List Paragraph"/>
    <w:basedOn w:val="Normal"/>
    <w:uiPriority w:val="34"/>
    <w:qFormat/>
    <w:rsid w:val="00352926"/>
    <w:pPr>
      <w:overflowPunct/>
      <w:autoSpaceDE/>
      <w:autoSpaceDN/>
      <w:adjustRightInd/>
      <w:ind w:left="720"/>
      <w:contextualSpacing/>
      <w:textAlignment w:val="auto"/>
    </w:pPr>
    <w:rPr>
      <w:rFonts w:ascii="Trebuchet MS" w:eastAsia="Calibri" w:hAnsi="Trebuchet MS"/>
      <w:color w:val="000000"/>
      <w:sz w:val="24"/>
      <w:szCs w:val="24"/>
      <w:lang w:val="es-ES"/>
    </w:rPr>
  </w:style>
  <w:style w:type="paragraph" w:customStyle="1" w:styleId="Contenidodelatabla">
    <w:name w:val="Contenido de la tabla"/>
    <w:basedOn w:val="Normal"/>
    <w:rsid w:val="00382ECE"/>
    <w:pPr>
      <w:widowControl w:val="0"/>
      <w:suppressLineNumbers/>
      <w:suppressAutoHyphens/>
      <w:overflowPunct/>
      <w:autoSpaceDE/>
      <w:autoSpaceDN/>
      <w:adjustRightInd/>
      <w:textAlignment w:val="auto"/>
    </w:pPr>
    <w:rPr>
      <w:kern w:val="2"/>
      <w:sz w:val="24"/>
      <w:szCs w:val="24"/>
      <w:lang w:val="es-CR"/>
    </w:rPr>
  </w:style>
  <w:style w:type="paragraph" w:customStyle="1" w:styleId="Index10">
    <w:name w:val="Index1"/>
    <w:basedOn w:val="Normal"/>
    <w:rsid w:val="00382ECE"/>
    <w:pPr>
      <w:widowControl w:val="0"/>
      <w:overflowPunct/>
      <w:autoSpaceDE/>
      <w:textAlignment w:val="auto"/>
    </w:pPr>
    <w:rPr>
      <w:sz w:val="24"/>
      <w:szCs w:val="24"/>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901161">
      <w:bodyDiv w:val="1"/>
      <w:marLeft w:val="0"/>
      <w:marRight w:val="0"/>
      <w:marTop w:val="0"/>
      <w:marBottom w:val="0"/>
      <w:divBdr>
        <w:top w:val="none" w:sz="0" w:space="0" w:color="auto"/>
        <w:left w:val="none" w:sz="0" w:space="0" w:color="auto"/>
        <w:bottom w:val="none" w:sz="0" w:space="0" w:color="auto"/>
        <w:right w:val="none" w:sz="0" w:space="0" w:color="auto"/>
      </w:divBdr>
    </w:div>
    <w:div w:id="275064467">
      <w:bodyDiv w:val="1"/>
      <w:marLeft w:val="0"/>
      <w:marRight w:val="0"/>
      <w:marTop w:val="0"/>
      <w:marBottom w:val="0"/>
      <w:divBdr>
        <w:top w:val="none" w:sz="0" w:space="0" w:color="auto"/>
        <w:left w:val="none" w:sz="0" w:space="0" w:color="auto"/>
        <w:bottom w:val="none" w:sz="0" w:space="0" w:color="auto"/>
        <w:right w:val="none" w:sz="0" w:space="0" w:color="auto"/>
      </w:divBdr>
    </w:div>
    <w:div w:id="332950176">
      <w:bodyDiv w:val="1"/>
      <w:marLeft w:val="0"/>
      <w:marRight w:val="0"/>
      <w:marTop w:val="0"/>
      <w:marBottom w:val="0"/>
      <w:divBdr>
        <w:top w:val="none" w:sz="0" w:space="0" w:color="auto"/>
        <w:left w:val="none" w:sz="0" w:space="0" w:color="auto"/>
        <w:bottom w:val="none" w:sz="0" w:space="0" w:color="auto"/>
        <w:right w:val="none" w:sz="0" w:space="0" w:color="auto"/>
      </w:divBdr>
    </w:div>
    <w:div w:id="966080364">
      <w:bodyDiv w:val="1"/>
      <w:marLeft w:val="0"/>
      <w:marRight w:val="0"/>
      <w:marTop w:val="0"/>
      <w:marBottom w:val="0"/>
      <w:divBdr>
        <w:top w:val="none" w:sz="0" w:space="0" w:color="auto"/>
        <w:left w:val="none" w:sz="0" w:space="0" w:color="auto"/>
        <w:bottom w:val="none" w:sz="0" w:space="0" w:color="auto"/>
        <w:right w:val="none" w:sz="0" w:space="0" w:color="auto"/>
      </w:divBdr>
    </w:div>
    <w:div w:id="1034958812">
      <w:bodyDiv w:val="1"/>
      <w:marLeft w:val="0"/>
      <w:marRight w:val="0"/>
      <w:marTop w:val="0"/>
      <w:marBottom w:val="0"/>
      <w:divBdr>
        <w:top w:val="none" w:sz="0" w:space="0" w:color="auto"/>
        <w:left w:val="none" w:sz="0" w:space="0" w:color="auto"/>
        <w:bottom w:val="none" w:sz="0" w:space="0" w:color="auto"/>
        <w:right w:val="none" w:sz="0" w:space="0" w:color="auto"/>
      </w:divBdr>
    </w:div>
    <w:div w:id="1064062806">
      <w:bodyDiv w:val="1"/>
      <w:marLeft w:val="0"/>
      <w:marRight w:val="0"/>
      <w:marTop w:val="0"/>
      <w:marBottom w:val="0"/>
      <w:divBdr>
        <w:top w:val="none" w:sz="0" w:space="0" w:color="auto"/>
        <w:left w:val="none" w:sz="0" w:space="0" w:color="auto"/>
        <w:bottom w:val="none" w:sz="0" w:space="0" w:color="auto"/>
        <w:right w:val="none" w:sz="0" w:space="0" w:color="auto"/>
      </w:divBdr>
    </w:div>
    <w:div w:id="1281763255">
      <w:bodyDiv w:val="1"/>
      <w:marLeft w:val="0"/>
      <w:marRight w:val="0"/>
      <w:marTop w:val="0"/>
      <w:marBottom w:val="0"/>
      <w:divBdr>
        <w:top w:val="none" w:sz="0" w:space="0" w:color="auto"/>
        <w:left w:val="none" w:sz="0" w:space="0" w:color="auto"/>
        <w:bottom w:val="none" w:sz="0" w:space="0" w:color="auto"/>
        <w:right w:val="none" w:sz="0" w:space="0" w:color="auto"/>
      </w:divBdr>
    </w:div>
    <w:div w:id="1352073428">
      <w:bodyDiv w:val="1"/>
      <w:marLeft w:val="0"/>
      <w:marRight w:val="0"/>
      <w:marTop w:val="0"/>
      <w:marBottom w:val="0"/>
      <w:divBdr>
        <w:top w:val="none" w:sz="0" w:space="0" w:color="auto"/>
        <w:left w:val="none" w:sz="0" w:space="0" w:color="auto"/>
        <w:bottom w:val="none" w:sz="0" w:space="0" w:color="auto"/>
        <w:right w:val="none" w:sz="0" w:space="0" w:color="auto"/>
      </w:divBdr>
    </w:div>
    <w:div w:id="1475297084">
      <w:bodyDiv w:val="1"/>
      <w:marLeft w:val="0"/>
      <w:marRight w:val="0"/>
      <w:marTop w:val="0"/>
      <w:marBottom w:val="0"/>
      <w:divBdr>
        <w:top w:val="none" w:sz="0" w:space="0" w:color="auto"/>
        <w:left w:val="none" w:sz="0" w:space="0" w:color="auto"/>
        <w:bottom w:val="none" w:sz="0" w:space="0" w:color="auto"/>
        <w:right w:val="none" w:sz="0" w:space="0" w:color="auto"/>
      </w:divBdr>
    </w:div>
    <w:div w:id="1737121471">
      <w:bodyDiv w:val="1"/>
      <w:marLeft w:val="0"/>
      <w:marRight w:val="0"/>
      <w:marTop w:val="0"/>
      <w:marBottom w:val="0"/>
      <w:divBdr>
        <w:top w:val="none" w:sz="0" w:space="0" w:color="auto"/>
        <w:left w:val="none" w:sz="0" w:space="0" w:color="auto"/>
        <w:bottom w:val="none" w:sz="0" w:space="0" w:color="auto"/>
        <w:right w:val="none" w:sz="0" w:space="0" w:color="auto"/>
      </w:divBdr>
    </w:div>
    <w:div w:id="1773089709">
      <w:bodyDiv w:val="1"/>
      <w:marLeft w:val="0"/>
      <w:marRight w:val="0"/>
      <w:marTop w:val="0"/>
      <w:marBottom w:val="0"/>
      <w:divBdr>
        <w:top w:val="none" w:sz="0" w:space="0" w:color="auto"/>
        <w:left w:val="none" w:sz="0" w:space="0" w:color="auto"/>
        <w:bottom w:val="none" w:sz="0" w:space="0" w:color="auto"/>
        <w:right w:val="none" w:sz="0" w:space="0" w:color="auto"/>
      </w:divBdr>
    </w:div>
    <w:div w:id="1855725833">
      <w:bodyDiv w:val="1"/>
      <w:marLeft w:val="0"/>
      <w:marRight w:val="0"/>
      <w:marTop w:val="0"/>
      <w:marBottom w:val="0"/>
      <w:divBdr>
        <w:top w:val="none" w:sz="0" w:space="0" w:color="auto"/>
        <w:left w:val="none" w:sz="0" w:space="0" w:color="auto"/>
        <w:bottom w:val="none" w:sz="0" w:space="0" w:color="auto"/>
        <w:right w:val="none" w:sz="0" w:space="0" w:color="auto"/>
      </w:divBdr>
    </w:div>
    <w:div w:id="196372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oder-judicial.go.c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C9A56-8B06-4FE2-9360-676C47F24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1643</Words>
  <Characters>9037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INFORME DE LABORES</vt:lpstr>
    </vt:vector>
  </TitlesOfParts>
  <Company>.</Company>
  <LinksUpToDate>false</LinksUpToDate>
  <CharactersWithSpaces>10659</CharactersWithSpaces>
  <SharedDoc>false</SharedDoc>
  <HLinks>
    <vt:vector size="6" baseType="variant">
      <vt:variant>
        <vt:i4>4980821</vt:i4>
      </vt:variant>
      <vt:variant>
        <vt:i4>0</vt:i4>
      </vt:variant>
      <vt:variant>
        <vt:i4>0</vt:i4>
      </vt:variant>
      <vt:variant>
        <vt:i4>5</vt:i4>
      </vt:variant>
      <vt:variant>
        <vt:lpwstr>http://www.poder-judicial.go.cr/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LABORES</dc:title>
  <dc:subject/>
  <dc:creator>ijimenez</dc:creator>
  <cp:keywords/>
  <cp:lastModifiedBy>Indira Jiménez González (Autorizado/Secretaría General de la Corte)</cp:lastModifiedBy>
  <cp:revision>1</cp:revision>
  <dcterms:created xsi:type="dcterms:W3CDTF">2019-04-24T21:54:00Z</dcterms:created>
  <dcterms:modified xsi:type="dcterms:W3CDTF">2019-04-24T21:54:00Z</dcterms:modified>
</cp:coreProperties>
</file>