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EF8" w:rsidRDefault="006A1EF8">
      <w:pPr>
        <w:rPr>
          <w:lang w:val="es-MX"/>
        </w:rPr>
      </w:pPr>
    </w:p>
    <w:p w:rsidR="00850031" w:rsidRDefault="00850031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Fecha</w:t>
      </w:r>
    </w:p>
    <w:p w:rsidR="00183581" w:rsidRDefault="00183581">
      <w:pPr>
        <w:rPr>
          <w:lang w:val="es-MX"/>
        </w:rPr>
      </w:pPr>
    </w:p>
    <w:p w:rsidR="00183581" w:rsidRPr="00183581" w:rsidRDefault="00183581" w:rsidP="00183581">
      <w:pPr>
        <w:rPr>
          <w:lang w:val="es-MX"/>
        </w:rPr>
      </w:pPr>
      <w:r w:rsidRPr="00183581">
        <w:rPr>
          <w:lang w:val="es-MX"/>
        </w:rPr>
        <w:t>Señor</w:t>
      </w:r>
    </w:p>
    <w:p w:rsidR="00183581" w:rsidRPr="00183581" w:rsidRDefault="00183581" w:rsidP="00183581">
      <w:pPr>
        <w:rPr>
          <w:lang w:val="es-MX"/>
        </w:rPr>
      </w:pPr>
      <w:r w:rsidRPr="00183581">
        <w:rPr>
          <w:lang w:val="es-MX"/>
        </w:rPr>
        <w:t>____________________________.</w:t>
      </w:r>
    </w:p>
    <w:p w:rsidR="00183581" w:rsidRPr="00183581" w:rsidRDefault="00183581" w:rsidP="00183581">
      <w:pPr>
        <w:rPr>
          <w:lang w:val="es-MX"/>
        </w:rPr>
      </w:pPr>
    </w:p>
    <w:p w:rsidR="724018EA" w:rsidRDefault="724018EA" w:rsidP="52D067DB">
      <w:pPr>
        <w:spacing w:line="257" w:lineRule="auto"/>
        <w:jc w:val="both"/>
      </w:pPr>
      <w:r w:rsidRPr="52D067DB">
        <w:rPr>
          <w:rFonts w:ascii="Arial" w:eastAsia="Arial" w:hAnsi="Arial" w:cs="Arial"/>
          <w:sz w:val="22"/>
          <w:szCs w:val="22"/>
          <w:lang w:val="es-MX"/>
        </w:rPr>
        <w:t xml:space="preserve">Estimado (a) señor (a): </w:t>
      </w:r>
    </w:p>
    <w:p w:rsidR="724018EA" w:rsidRDefault="724018EA" w:rsidP="52D067DB">
      <w:pPr>
        <w:spacing w:line="257" w:lineRule="auto"/>
        <w:ind w:left="360"/>
        <w:jc w:val="both"/>
      </w:pPr>
      <w:r w:rsidRPr="52D067DB">
        <w:rPr>
          <w:rFonts w:ascii="Arial" w:eastAsia="Arial" w:hAnsi="Arial" w:cs="Arial"/>
          <w:sz w:val="22"/>
          <w:szCs w:val="22"/>
          <w:lang w:val="es-MX"/>
        </w:rPr>
        <w:t xml:space="preserve"> </w:t>
      </w:r>
    </w:p>
    <w:p w:rsidR="724018EA" w:rsidRDefault="724018EA" w:rsidP="52D067DB">
      <w:pPr>
        <w:spacing w:line="257" w:lineRule="auto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52D067DB">
        <w:rPr>
          <w:rFonts w:ascii="Arial" w:eastAsia="Arial" w:hAnsi="Arial" w:cs="Arial"/>
          <w:sz w:val="22"/>
          <w:szCs w:val="22"/>
          <w:lang w:val="es-MX"/>
        </w:rPr>
        <w:t xml:space="preserve">En referencia a su solicitud de acceso a información pública presentada ante (este despacho / la oficina X), el (fecha) ____________ relacionada con _____________________. </w:t>
      </w:r>
    </w:p>
    <w:p w:rsidR="724018EA" w:rsidRDefault="724018EA" w:rsidP="52D067DB">
      <w:pPr>
        <w:spacing w:line="257" w:lineRule="auto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52D067DB">
        <w:rPr>
          <w:rFonts w:ascii="Arial" w:eastAsia="Arial" w:hAnsi="Arial" w:cs="Arial"/>
          <w:sz w:val="22"/>
          <w:szCs w:val="22"/>
          <w:lang w:val="es-MX"/>
        </w:rPr>
        <w:t>Al respecto, se le informa que, tras su análisis, se ha determinado que la misma requiere mayor precisión, por cuanto es poco clara e imprecisa con respecto a los alcances de lo pedido.</w:t>
      </w:r>
    </w:p>
    <w:p w:rsidR="724018EA" w:rsidRDefault="724018EA" w:rsidP="52D067DB">
      <w:pPr>
        <w:spacing w:line="257" w:lineRule="auto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52D067DB">
        <w:rPr>
          <w:rFonts w:ascii="Arial" w:eastAsia="Arial" w:hAnsi="Arial" w:cs="Arial"/>
          <w:sz w:val="22"/>
          <w:szCs w:val="22"/>
          <w:lang w:val="es-MX"/>
        </w:rPr>
        <w:t>Por lo anterior, se le previene que, en un plazo máximo de cinco días hábiles a partir de la notificación de este oficio, explique su solicitud, especificando de manera clara y detallada el objeto de la información requerida, sus alcances y contenido.</w:t>
      </w:r>
    </w:p>
    <w:p w:rsidR="724018EA" w:rsidRDefault="724018EA" w:rsidP="52D067DB">
      <w:pPr>
        <w:spacing w:line="257" w:lineRule="auto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52D067DB">
        <w:rPr>
          <w:rFonts w:ascii="Arial" w:eastAsia="Arial" w:hAnsi="Arial" w:cs="Arial"/>
          <w:sz w:val="22"/>
          <w:szCs w:val="22"/>
          <w:lang w:val="es-MX"/>
        </w:rPr>
        <w:t>Asimismo, se hace de su conocimiento que el plazo para atender su solicitud comenzará a correr una vez que se haya cumplido con esta prevención, bajo el apercibimiento de que, si no se hace, se podrá eventualmente archivar la gestión.</w:t>
      </w:r>
    </w:p>
    <w:p w:rsidR="724018EA" w:rsidRDefault="724018EA" w:rsidP="52D067DB">
      <w:pPr>
        <w:spacing w:line="257" w:lineRule="auto"/>
        <w:jc w:val="both"/>
        <w:rPr>
          <w:rFonts w:ascii="Aptos" w:eastAsia="Aptos" w:hAnsi="Aptos" w:cs="Aptos"/>
          <w:lang w:val="es-MX"/>
        </w:rPr>
      </w:pPr>
      <w:r w:rsidRPr="52D067DB">
        <w:rPr>
          <w:rFonts w:ascii="Arial" w:eastAsia="Arial" w:hAnsi="Arial" w:cs="Arial"/>
          <w:sz w:val="22"/>
          <w:szCs w:val="22"/>
          <w:lang w:val="es-MX"/>
        </w:rPr>
        <w:t>Esta solicitud se fundamenta en los artículos 6 y 10 de la Ley Marco de Acceso a la Información Pública N° 10554</w:t>
      </w:r>
    </w:p>
    <w:p w:rsidR="52D067DB" w:rsidRDefault="52D067DB" w:rsidP="52D067DB">
      <w:pPr>
        <w:rPr>
          <w:lang w:val="es-MX"/>
        </w:rPr>
      </w:pPr>
    </w:p>
    <w:p w:rsidR="52D067DB" w:rsidRDefault="52D067DB" w:rsidP="52D067DB">
      <w:pPr>
        <w:rPr>
          <w:lang w:val="es-MX"/>
        </w:rPr>
      </w:pPr>
    </w:p>
    <w:p w:rsidR="009F7A80" w:rsidRPr="009F7A80" w:rsidRDefault="00743912" w:rsidP="00743912">
      <w:pPr>
        <w:jc w:val="center"/>
        <w:rPr>
          <w:lang w:val="es-MX"/>
        </w:rPr>
      </w:pPr>
      <w:r>
        <w:rPr>
          <w:lang w:val="es-MX"/>
        </w:rPr>
        <w:t>Atentamente,</w:t>
      </w:r>
    </w:p>
    <w:p w:rsidR="009F7A80" w:rsidRPr="009F7A80" w:rsidRDefault="009F7A80" w:rsidP="009F7A80">
      <w:pPr>
        <w:jc w:val="both"/>
        <w:rPr>
          <w:lang w:val="es-MX"/>
        </w:rPr>
      </w:pPr>
    </w:p>
    <w:p w:rsidR="009F7A80" w:rsidRPr="009F7A80" w:rsidRDefault="009F7A80" w:rsidP="009F7A80">
      <w:pPr>
        <w:jc w:val="both"/>
        <w:rPr>
          <w:lang w:val="es-MX"/>
        </w:rPr>
      </w:pPr>
    </w:p>
    <w:sectPr w:rsidR="009F7A80" w:rsidRPr="009F7A8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691" w:rsidRDefault="00686691" w:rsidP="00850031">
      <w:pPr>
        <w:spacing w:after="0" w:line="240" w:lineRule="auto"/>
      </w:pPr>
      <w:r>
        <w:separator/>
      </w:r>
    </w:p>
  </w:endnote>
  <w:endnote w:type="continuationSeparator" w:id="0">
    <w:p w:rsidR="00686691" w:rsidRDefault="00686691" w:rsidP="0085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691" w:rsidRDefault="00686691" w:rsidP="00850031">
      <w:pPr>
        <w:spacing w:after="0" w:line="240" w:lineRule="auto"/>
      </w:pPr>
      <w:r>
        <w:separator/>
      </w:r>
    </w:p>
  </w:footnote>
  <w:footnote w:type="continuationSeparator" w:id="0">
    <w:p w:rsidR="00686691" w:rsidRDefault="00686691" w:rsidP="0085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031" w:rsidRDefault="00850031">
    <w:pPr>
      <w:pStyle w:val="Encabezado"/>
    </w:pPr>
    <w:r>
      <w:rPr>
        <w:noProof/>
        <w:lang w:eastAsia="es-CR"/>
      </w:rPr>
      <w:drawing>
        <wp:inline distT="0" distB="0" distL="0" distR="0" wp14:anchorId="348CC10B" wp14:editId="26821F28">
          <wp:extent cx="1598391" cy="685800"/>
          <wp:effectExtent l="0" t="0" r="1905" b="0"/>
          <wp:docPr id="50452621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526212" name="Imagen 1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202" cy="687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81"/>
    <w:rsid w:val="001762A0"/>
    <w:rsid w:val="00183581"/>
    <w:rsid w:val="002B3E1C"/>
    <w:rsid w:val="00362F77"/>
    <w:rsid w:val="003E6064"/>
    <w:rsid w:val="003F26C5"/>
    <w:rsid w:val="0046716D"/>
    <w:rsid w:val="00487906"/>
    <w:rsid w:val="00686691"/>
    <w:rsid w:val="006A1EF8"/>
    <w:rsid w:val="00743912"/>
    <w:rsid w:val="00850031"/>
    <w:rsid w:val="00930B64"/>
    <w:rsid w:val="009F7A80"/>
    <w:rsid w:val="00AD0FB3"/>
    <w:rsid w:val="00E233FE"/>
    <w:rsid w:val="00EF2014"/>
    <w:rsid w:val="00FF1A6B"/>
    <w:rsid w:val="52D067DB"/>
    <w:rsid w:val="58DE1C5D"/>
    <w:rsid w:val="7240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A10B7"/>
  <w15:chartTrackingRefBased/>
  <w15:docId w15:val="{C3E6F96D-9F8C-4146-8328-05F1343F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3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3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3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3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3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3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3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3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3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3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3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3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35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35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35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35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35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35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3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3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3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3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3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35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35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35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3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35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358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50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031"/>
  </w:style>
  <w:style w:type="paragraph" w:styleId="Piedepgina">
    <w:name w:val="footer"/>
    <w:basedOn w:val="Normal"/>
    <w:link w:val="PiedepginaCar"/>
    <w:uiPriority w:val="99"/>
    <w:unhideWhenUsed/>
    <w:rsid w:val="00850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BBA55C34B4348A1251002B38E1CC8" ma:contentTypeVersion="4" ma:contentTypeDescription="Crear nuevo documento." ma:contentTypeScope="" ma:versionID="788bcbadbd9c86c195758e206bfca321">
  <xsd:schema xmlns:xsd="http://www.w3.org/2001/XMLSchema" xmlns:xs="http://www.w3.org/2001/XMLSchema" xmlns:p="http://schemas.microsoft.com/office/2006/metadata/properties" xmlns:ns2="0b5a7fc6-0b2b-42b5-8f07-df2e6559d2f3" targetNamespace="http://schemas.microsoft.com/office/2006/metadata/properties" ma:root="true" ma:fieldsID="3a7541efef0bba4f797a98689fa4a7b1" ns2:_="">
    <xsd:import namespace="0b5a7fc6-0b2b-42b5-8f07-df2e6559d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a7fc6-0b2b-42b5-8f07-df2e6559d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6BE99C-9346-4BF1-BEF3-5EDA7A853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a7fc6-0b2b-42b5-8f07-df2e6559d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392B3C-D366-4626-91E9-87402B38D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B8140E-99B6-413D-83BF-3867ADBABF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Alberto Campos Hidalgo</dc:creator>
  <cp:keywords/>
  <dc:description/>
  <cp:lastModifiedBy>Secretaría General de la Corte - Comunicaciones- Randy Córdoba Fallas</cp:lastModifiedBy>
  <cp:revision>1</cp:revision>
  <dcterms:created xsi:type="dcterms:W3CDTF">2025-04-02T14:08:00Z</dcterms:created>
  <dcterms:modified xsi:type="dcterms:W3CDTF">2025-04-02T14:08:00Z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0x01010019DBBA55C34B4348A1251002B38E1CC8</vt:lpwstr>
  </property>
</Properties>
</file>