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pPr w:leftFromText="141" w:rightFromText="141" w:horzAnchor="margin" w:tblpY="1410"/>
        <w:tblW w:w="0" w:type="auto"/>
        <w:tblLook w:val="04A0" w:firstRow="1" w:lastRow="0" w:firstColumn="1" w:lastColumn="0" w:noHBand="0" w:noVBand="1"/>
      </w:tblPr>
      <w:tblGrid>
        <w:gridCol w:w="1088"/>
        <w:gridCol w:w="960"/>
        <w:gridCol w:w="1088"/>
        <w:gridCol w:w="988"/>
        <w:gridCol w:w="1333"/>
        <w:gridCol w:w="1596"/>
        <w:gridCol w:w="1775"/>
      </w:tblGrid>
      <w:tr w:rsidR="0004514E" w:rsidTr="0004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gridSpan w:val="2"/>
          </w:tcPr>
          <w:p w:rsidR="0004514E" w:rsidRPr="0004514E" w:rsidRDefault="0004514E" w:rsidP="0004514E">
            <w:pPr>
              <w:jc w:val="center"/>
            </w:pPr>
            <w:r w:rsidRPr="0004514E">
              <w:t>DATOS DE LA BOLETA</w:t>
            </w:r>
          </w:p>
        </w:tc>
        <w:tc>
          <w:tcPr>
            <w:tcW w:w="2290" w:type="dxa"/>
            <w:gridSpan w:val="2"/>
          </w:tcPr>
          <w:p w:rsidR="0004514E" w:rsidRPr="0004514E" w:rsidRDefault="0004514E" w:rsidP="00045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514E">
              <w:t>DATOS DEL EXPEDIENTE</w:t>
            </w:r>
          </w:p>
        </w:tc>
        <w:tc>
          <w:tcPr>
            <w:tcW w:w="1333" w:type="dxa"/>
          </w:tcPr>
          <w:p w:rsidR="0004514E" w:rsidRPr="0004514E" w:rsidRDefault="0004514E" w:rsidP="00045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514E">
              <w:t>MOTIVO DE ANULACIÓN DE LA BOLETA</w:t>
            </w:r>
          </w:p>
        </w:tc>
        <w:tc>
          <w:tcPr>
            <w:tcW w:w="1775" w:type="dxa"/>
          </w:tcPr>
          <w:p w:rsidR="0004514E" w:rsidRPr="0004514E" w:rsidRDefault="0004514E" w:rsidP="00045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514E">
              <w:t xml:space="preserve">DATOS Y FIRMA DE PERSONA </w:t>
            </w:r>
            <w:r>
              <w:t>TÉCNICA QUE SOLICITA LA ANULACIÓN</w:t>
            </w:r>
          </w:p>
        </w:tc>
        <w:tc>
          <w:tcPr>
            <w:tcW w:w="1154" w:type="dxa"/>
          </w:tcPr>
          <w:p w:rsidR="0004514E" w:rsidRPr="0004514E" w:rsidRDefault="0004514E" w:rsidP="00045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DATOS Y FIRMA DE LA PERSONA COORDINADORA JUDICIAL </w:t>
            </w:r>
            <w:r w:rsidRPr="0004514E">
              <w:t xml:space="preserve"> QUE AVALA LA ANULACIÓN</w:t>
            </w:r>
            <w:r w:rsidR="00DF7508">
              <w:t xml:space="preserve"> Y QUE HACE CONSTAR QUE INFORMÓ TAL SITUACIÓN A LA PERSONA JUZGADORA ENCARGADA</w:t>
            </w:r>
          </w:p>
        </w:tc>
      </w:tr>
      <w:tr w:rsidR="0004514E" w:rsidTr="0004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:rsidR="0004514E" w:rsidRDefault="0004514E" w:rsidP="0004514E">
            <w:pPr>
              <w:rPr>
                <w:b w:val="0"/>
                <w:bCs w:val="0"/>
              </w:rPr>
            </w:pPr>
            <w:r w:rsidRPr="0004514E">
              <w:t xml:space="preserve">Número </w:t>
            </w:r>
          </w:p>
          <w:p w:rsidR="0004514E" w:rsidRDefault="0004514E" w:rsidP="0004514E">
            <w:pPr>
              <w:rPr>
                <w:b w:val="0"/>
                <w:bCs w:val="0"/>
              </w:rPr>
            </w:pPr>
          </w:p>
          <w:p w:rsidR="0004514E" w:rsidRDefault="0004514E" w:rsidP="0004514E">
            <w:pPr>
              <w:rPr>
                <w:b w:val="0"/>
                <w:bCs w:val="0"/>
              </w:rPr>
            </w:pPr>
          </w:p>
          <w:p w:rsidR="0004514E" w:rsidRDefault="0004514E" w:rsidP="0004514E">
            <w:pPr>
              <w:rPr>
                <w:b w:val="0"/>
                <w:bCs w:val="0"/>
              </w:rPr>
            </w:pPr>
          </w:p>
          <w:p w:rsidR="0004514E" w:rsidRPr="0004514E" w:rsidRDefault="0004514E" w:rsidP="0004514E"/>
        </w:tc>
        <w:tc>
          <w:tcPr>
            <w:tcW w:w="1105" w:type="dxa"/>
          </w:tcPr>
          <w:p w:rsidR="0004514E" w:rsidRPr="0004514E" w:rsidRDefault="0004514E" w:rsidP="0004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4514E">
              <w:rPr>
                <w:b/>
                <w:bCs/>
              </w:rPr>
              <w:t>Fecha</w:t>
            </w:r>
          </w:p>
        </w:tc>
        <w:tc>
          <w:tcPr>
            <w:tcW w:w="1171" w:type="dxa"/>
          </w:tcPr>
          <w:p w:rsidR="0004514E" w:rsidRPr="0004514E" w:rsidRDefault="0004514E" w:rsidP="0004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4514E">
              <w:rPr>
                <w:b/>
                <w:bCs/>
              </w:rPr>
              <w:t>Número</w:t>
            </w:r>
          </w:p>
        </w:tc>
        <w:tc>
          <w:tcPr>
            <w:tcW w:w="1119" w:type="dxa"/>
          </w:tcPr>
          <w:p w:rsidR="0004514E" w:rsidRPr="0004514E" w:rsidRDefault="0004514E" w:rsidP="0004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4514E">
              <w:rPr>
                <w:b/>
                <w:bCs/>
              </w:rPr>
              <w:t>Partes</w:t>
            </w:r>
          </w:p>
        </w:tc>
        <w:tc>
          <w:tcPr>
            <w:tcW w:w="1333" w:type="dxa"/>
          </w:tcPr>
          <w:p w:rsidR="0004514E" w:rsidRPr="0004514E" w:rsidRDefault="0004514E" w:rsidP="0004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75" w:type="dxa"/>
          </w:tcPr>
          <w:p w:rsidR="0004514E" w:rsidRPr="0004514E" w:rsidRDefault="0004514E" w:rsidP="0004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54" w:type="dxa"/>
          </w:tcPr>
          <w:p w:rsidR="0004514E" w:rsidRPr="0004514E" w:rsidRDefault="0004514E" w:rsidP="0004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4514E" w:rsidTr="00045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:rsidR="0004514E" w:rsidRDefault="0004514E" w:rsidP="0004514E">
            <w:pPr>
              <w:rPr>
                <w:b w:val="0"/>
                <w:bCs w:val="0"/>
              </w:rPr>
            </w:pPr>
          </w:p>
          <w:p w:rsidR="0004514E" w:rsidRDefault="0004514E" w:rsidP="0004514E">
            <w:pPr>
              <w:rPr>
                <w:b w:val="0"/>
                <w:bCs w:val="0"/>
              </w:rPr>
            </w:pPr>
          </w:p>
          <w:p w:rsidR="0004514E" w:rsidRDefault="0004514E" w:rsidP="0004514E">
            <w:pPr>
              <w:rPr>
                <w:b w:val="0"/>
                <w:bCs w:val="0"/>
              </w:rPr>
            </w:pPr>
          </w:p>
          <w:p w:rsidR="0004514E" w:rsidRDefault="0004514E" w:rsidP="0004514E"/>
        </w:tc>
        <w:tc>
          <w:tcPr>
            <w:tcW w:w="1105" w:type="dxa"/>
          </w:tcPr>
          <w:p w:rsidR="0004514E" w:rsidRDefault="0004514E" w:rsidP="0004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</w:tcPr>
          <w:p w:rsidR="0004514E" w:rsidRDefault="0004514E" w:rsidP="0004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9" w:type="dxa"/>
          </w:tcPr>
          <w:p w:rsidR="0004514E" w:rsidRDefault="0004514E" w:rsidP="0004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04514E" w:rsidRDefault="0004514E" w:rsidP="0004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5" w:type="dxa"/>
          </w:tcPr>
          <w:p w:rsidR="0004514E" w:rsidRDefault="0004514E" w:rsidP="0004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4" w:type="dxa"/>
          </w:tcPr>
          <w:p w:rsidR="0004514E" w:rsidRDefault="0004514E" w:rsidP="0004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14E" w:rsidTr="0004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:rsidR="0004514E" w:rsidRDefault="0004514E" w:rsidP="0004514E">
            <w:pPr>
              <w:rPr>
                <w:b w:val="0"/>
                <w:bCs w:val="0"/>
              </w:rPr>
            </w:pPr>
          </w:p>
          <w:p w:rsidR="0004514E" w:rsidRDefault="0004514E" w:rsidP="0004514E">
            <w:pPr>
              <w:rPr>
                <w:b w:val="0"/>
                <w:bCs w:val="0"/>
              </w:rPr>
            </w:pPr>
          </w:p>
          <w:p w:rsidR="0004514E" w:rsidRDefault="0004514E" w:rsidP="0004514E">
            <w:pPr>
              <w:rPr>
                <w:b w:val="0"/>
                <w:bCs w:val="0"/>
              </w:rPr>
            </w:pPr>
          </w:p>
          <w:p w:rsidR="0004514E" w:rsidRDefault="0004514E" w:rsidP="0004514E"/>
        </w:tc>
        <w:tc>
          <w:tcPr>
            <w:tcW w:w="1105" w:type="dxa"/>
          </w:tcPr>
          <w:p w:rsidR="0004514E" w:rsidRDefault="0004514E" w:rsidP="0004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1" w:type="dxa"/>
          </w:tcPr>
          <w:p w:rsidR="0004514E" w:rsidRDefault="0004514E" w:rsidP="0004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9" w:type="dxa"/>
          </w:tcPr>
          <w:p w:rsidR="0004514E" w:rsidRDefault="0004514E" w:rsidP="0004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04514E" w:rsidRDefault="0004514E" w:rsidP="0004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5" w:type="dxa"/>
          </w:tcPr>
          <w:p w:rsidR="0004514E" w:rsidRDefault="0004514E" w:rsidP="0004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4" w:type="dxa"/>
          </w:tcPr>
          <w:p w:rsidR="0004514E" w:rsidRDefault="0004514E" w:rsidP="0004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14E" w:rsidTr="00045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</w:tcPr>
          <w:p w:rsidR="0004514E" w:rsidRDefault="0004514E" w:rsidP="0004514E">
            <w:pPr>
              <w:rPr>
                <w:b w:val="0"/>
                <w:bCs w:val="0"/>
              </w:rPr>
            </w:pPr>
          </w:p>
          <w:p w:rsidR="0004514E" w:rsidRDefault="0004514E" w:rsidP="0004514E">
            <w:pPr>
              <w:rPr>
                <w:b w:val="0"/>
                <w:bCs w:val="0"/>
              </w:rPr>
            </w:pPr>
          </w:p>
          <w:p w:rsidR="0004514E" w:rsidRDefault="0004514E" w:rsidP="0004514E">
            <w:pPr>
              <w:rPr>
                <w:b w:val="0"/>
                <w:bCs w:val="0"/>
              </w:rPr>
            </w:pPr>
          </w:p>
          <w:p w:rsidR="0004514E" w:rsidRDefault="0004514E" w:rsidP="0004514E">
            <w:pPr>
              <w:rPr>
                <w:b w:val="0"/>
                <w:bCs w:val="0"/>
              </w:rPr>
            </w:pPr>
          </w:p>
          <w:p w:rsidR="0004514E" w:rsidRDefault="0004514E" w:rsidP="0004514E"/>
        </w:tc>
        <w:tc>
          <w:tcPr>
            <w:tcW w:w="1105" w:type="dxa"/>
          </w:tcPr>
          <w:p w:rsidR="0004514E" w:rsidRDefault="0004514E" w:rsidP="0004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</w:tcPr>
          <w:p w:rsidR="0004514E" w:rsidRDefault="0004514E" w:rsidP="0004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9" w:type="dxa"/>
          </w:tcPr>
          <w:p w:rsidR="0004514E" w:rsidRDefault="0004514E" w:rsidP="0004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04514E" w:rsidRDefault="0004514E" w:rsidP="0004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5" w:type="dxa"/>
          </w:tcPr>
          <w:p w:rsidR="0004514E" w:rsidRDefault="0004514E" w:rsidP="0004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4" w:type="dxa"/>
          </w:tcPr>
          <w:p w:rsidR="0004514E" w:rsidRDefault="0004514E" w:rsidP="0004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F46E7" w:rsidRDefault="0004514E" w:rsidP="0004514E">
      <w:pPr>
        <w:jc w:val="center"/>
        <w:rPr>
          <w:b/>
          <w:bCs/>
        </w:rPr>
      </w:pPr>
      <w:r w:rsidRPr="0004514E">
        <w:rPr>
          <w:b/>
          <w:bCs/>
        </w:rPr>
        <w:t>FORMULARIO PARA</w:t>
      </w:r>
      <w:r>
        <w:rPr>
          <w:b/>
          <w:bCs/>
        </w:rPr>
        <w:t xml:space="preserve"> EL REGISTRO DE</w:t>
      </w:r>
      <w:r w:rsidRPr="0004514E">
        <w:rPr>
          <w:b/>
          <w:bCs/>
        </w:rPr>
        <w:t xml:space="preserve"> LA ANULACIÓN DE BOLETAS DE SEGURIDAD ENVIADAS AL REGISTRO PÚBLICO</w:t>
      </w:r>
    </w:p>
    <w:p w:rsidR="0004514E" w:rsidRPr="0004514E" w:rsidRDefault="0004514E" w:rsidP="0004514E">
      <w:pPr>
        <w:jc w:val="both"/>
        <w:rPr>
          <w:i/>
          <w:iCs/>
        </w:rPr>
      </w:pPr>
      <w:r w:rsidRPr="0004514E">
        <w:rPr>
          <w:i/>
          <w:iCs/>
        </w:rPr>
        <w:t>Nota: La boleta anulada debe de adherirse a este formulario</w:t>
      </w:r>
      <w:r>
        <w:rPr>
          <w:i/>
          <w:iCs/>
        </w:rPr>
        <w:t>.</w:t>
      </w:r>
    </w:p>
    <w:sectPr w:rsidR="0004514E" w:rsidRPr="000451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4E"/>
    <w:rsid w:val="0004514E"/>
    <w:rsid w:val="00081AC7"/>
    <w:rsid w:val="003F3B3D"/>
    <w:rsid w:val="00584483"/>
    <w:rsid w:val="00852FD2"/>
    <w:rsid w:val="00BF46E7"/>
    <w:rsid w:val="00D93A4E"/>
    <w:rsid w:val="00D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6DA0-DC04-4733-97E2-AF8DE7E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0451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 Delgado Sánchez</dc:creator>
  <cp:keywords/>
  <dc:description/>
  <cp:lastModifiedBy>Bryan Leitón Sánchez</cp:lastModifiedBy>
  <cp:revision>1</cp:revision>
  <dcterms:created xsi:type="dcterms:W3CDTF">2022-12-14T13:40:00Z</dcterms:created>
  <dcterms:modified xsi:type="dcterms:W3CDTF">2022-12-14T13:40:00Z</dcterms:modified>
</cp:coreProperties>
</file>