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AA3F1" w14:textId="52F01E64" w:rsidR="00045E18" w:rsidRPr="00C51F17" w:rsidRDefault="00045E18" w:rsidP="0071766F">
      <w:pPr>
        <w:pStyle w:val="Ttulo7"/>
        <w:tabs>
          <w:tab w:val="clear" w:pos="0"/>
          <w:tab w:val="left" w:pos="4280"/>
        </w:tabs>
        <w:ind w:left="4248"/>
        <w:jc w:val="both"/>
        <w:rPr>
          <w:rFonts w:ascii="Times New Roman" w:hAnsi="Times New Roman"/>
          <w:bCs w:val="0"/>
          <w:sz w:val="22"/>
          <w:szCs w:val="22"/>
          <w:u w:val="none"/>
          <w:lang w:val="es-ES_tradnl"/>
        </w:rPr>
      </w:pPr>
      <w:bookmarkStart w:id="0" w:name="_Hlk29476459"/>
      <w:bookmarkStart w:id="1" w:name="_GoBack"/>
      <w:bookmarkEnd w:id="1"/>
      <w:r w:rsidRPr="00C51F17">
        <w:rPr>
          <w:rFonts w:ascii="Times New Roman" w:hAnsi="Times New Roman"/>
          <w:bCs w:val="0"/>
          <w:sz w:val="22"/>
          <w:szCs w:val="22"/>
          <w:u w:val="none"/>
          <w:lang w:val="es-ES_tradnl"/>
        </w:rPr>
        <w:t xml:space="preserve">San José, </w:t>
      </w:r>
      <w:r w:rsidR="001A2C1D" w:rsidRPr="00C51F17">
        <w:rPr>
          <w:rFonts w:ascii="Times New Roman" w:hAnsi="Times New Roman"/>
          <w:bCs w:val="0"/>
          <w:sz w:val="22"/>
          <w:szCs w:val="22"/>
          <w:u w:val="none"/>
          <w:lang w:val="es-ES_tradnl"/>
        </w:rPr>
        <w:t>23</w:t>
      </w:r>
      <w:r w:rsidRPr="00C51F17">
        <w:rPr>
          <w:rFonts w:ascii="Times New Roman" w:hAnsi="Times New Roman"/>
          <w:bCs w:val="0"/>
          <w:sz w:val="22"/>
          <w:szCs w:val="22"/>
          <w:u w:val="none"/>
          <w:lang w:val="es-ES_tradnl"/>
        </w:rPr>
        <w:t xml:space="preserve"> de</w:t>
      </w:r>
      <w:r w:rsidR="00770A1D" w:rsidRPr="00C51F17">
        <w:rPr>
          <w:rFonts w:ascii="Times New Roman" w:hAnsi="Times New Roman"/>
          <w:bCs w:val="0"/>
          <w:sz w:val="22"/>
          <w:szCs w:val="22"/>
          <w:u w:val="none"/>
          <w:lang w:val="es-ES_tradnl"/>
        </w:rPr>
        <w:t xml:space="preserve"> </w:t>
      </w:r>
      <w:r w:rsidR="005641A0" w:rsidRPr="00C51F17">
        <w:rPr>
          <w:rFonts w:ascii="Times New Roman" w:hAnsi="Times New Roman"/>
          <w:bCs w:val="0"/>
          <w:sz w:val="22"/>
          <w:szCs w:val="22"/>
          <w:u w:val="none"/>
          <w:lang w:val="es-ES_tradnl"/>
        </w:rPr>
        <w:t>mayo</w:t>
      </w:r>
      <w:r w:rsidRPr="00C51F17">
        <w:rPr>
          <w:rFonts w:ascii="Times New Roman" w:hAnsi="Times New Roman"/>
          <w:bCs w:val="0"/>
          <w:sz w:val="22"/>
          <w:szCs w:val="22"/>
          <w:u w:val="none"/>
          <w:lang w:val="es-ES_tradnl"/>
        </w:rPr>
        <w:t xml:space="preserve"> de 2022</w:t>
      </w:r>
    </w:p>
    <w:p w14:paraId="68B0338F" w14:textId="0BC349FA" w:rsidR="00045E18" w:rsidRPr="00C51F17" w:rsidRDefault="00045E18" w:rsidP="0071766F">
      <w:pPr>
        <w:pStyle w:val="Ttulo7"/>
        <w:tabs>
          <w:tab w:val="clear" w:pos="0"/>
          <w:tab w:val="left" w:pos="4280"/>
        </w:tabs>
        <w:ind w:left="4248"/>
        <w:jc w:val="both"/>
        <w:rPr>
          <w:rFonts w:ascii="Times New Roman" w:hAnsi="Times New Roman"/>
          <w:sz w:val="22"/>
          <w:szCs w:val="22"/>
          <w:u w:val="none"/>
          <w:lang w:val="es-ES_tradnl"/>
        </w:rPr>
      </w:pPr>
      <w:r w:rsidRPr="00C51F17">
        <w:rPr>
          <w:rFonts w:ascii="Times New Roman" w:hAnsi="Times New Roman"/>
          <w:sz w:val="22"/>
          <w:szCs w:val="22"/>
          <w:u w:val="none"/>
          <w:lang w:val="es-ES_tradnl"/>
        </w:rPr>
        <w:t>N°</w:t>
      </w:r>
      <w:r w:rsidR="00975CAC" w:rsidRPr="00C51F17">
        <w:rPr>
          <w:rFonts w:ascii="Times New Roman" w:hAnsi="Times New Roman"/>
          <w:sz w:val="22"/>
          <w:szCs w:val="22"/>
          <w:u w:val="none"/>
          <w:lang w:val="es-ES_tradnl"/>
        </w:rPr>
        <w:t xml:space="preserve"> </w:t>
      </w:r>
      <w:r w:rsidR="009F33BD" w:rsidRPr="00C51F17">
        <w:rPr>
          <w:rFonts w:ascii="Times New Roman" w:hAnsi="Times New Roman"/>
          <w:sz w:val="22"/>
          <w:szCs w:val="22"/>
          <w:u w:val="none"/>
          <w:lang w:val="es-ES_tradnl"/>
        </w:rPr>
        <w:t>5114</w:t>
      </w:r>
      <w:r w:rsidR="004A47EA" w:rsidRPr="00C51F17">
        <w:rPr>
          <w:rFonts w:ascii="Times New Roman" w:hAnsi="Times New Roman"/>
          <w:sz w:val="22"/>
          <w:szCs w:val="22"/>
          <w:u w:val="none"/>
          <w:lang w:val="es-ES_tradnl"/>
        </w:rPr>
        <w:t>-2022</w:t>
      </w:r>
    </w:p>
    <w:p w14:paraId="4AB6DB13" w14:textId="77777777" w:rsidR="00045E18" w:rsidRPr="00C51F17" w:rsidRDefault="00045E18" w:rsidP="0071766F">
      <w:pPr>
        <w:pStyle w:val="Ttulo7"/>
        <w:tabs>
          <w:tab w:val="clear" w:pos="0"/>
          <w:tab w:val="left" w:pos="4280"/>
        </w:tabs>
        <w:ind w:left="4248"/>
        <w:jc w:val="both"/>
        <w:rPr>
          <w:rFonts w:ascii="Times New Roman" w:hAnsi="Times New Roman"/>
          <w:sz w:val="22"/>
          <w:szCs w:val="22"/>
          <w:u w:val="none"/>
          <w:lang w:val="es-CR"/>
        </w:rPr>
      </w:pPr>
      <w:r w:rsidRPr="00C51F17">
        <w:rPr>
          <w:rFonts w:ascii="Times New Roman" w:hAnsi="Times New Roman"/>
          <w:sz w:val="22"/>
          <w:szCs w:val="22"/>
          <w:u w:val="none"/>
          <w:lang w:val="es-CR"/>
        </w:rPr>
        <w:t>Al contestar refiérase a este # de oficio</w:t>
      </w:r>
    </w:p>
    <w:p w14:paraId="55D9E18B" w14:textId="77777777" w:rsidR="00045E18" w:rsidRPr="00C51F17" w:rsidRDefault="00045E18" w:rsidP="0071766F">
      <w:pPr>
        <w:autoSpaceDE w:val="0"/>
        <w:snapToGrid w:val="0"/>
        <w:jc w:val="both"/>
        <w:rPr>
          <w:b/>
          <w:bCs/>
          <w:sz w:val="22"/>
          <w:szCs w:val="22"/>
        </w:rPr>
      </w:pPr>
    </w:p>
    <w:p w14:paraId="1D242B85" w14:textId="77777777" w:rsidR="00F32DD1" w:rsidRPr="00C51F17" w:rsidRDefault="00F32DD1" w:rsidP="0071766F">
      <w:pPr>
        <w:jc w:val="both"/>
        <w:rPr>
          <w:rFonts w:eastAsia="Arial Unicode MS"/>
          <w:b/>
          <w:bCs/>
          <w:kern w:val="1"/>
          <w:sz w:val="22"/>
          <w:szCs w:val="22"/>
          <w:lang w:val="es-CR" w:eastAsia="hi-IN" w:bidi="hi-IN"/>
        </w:rPr>
      </w:pPr>
      <w:r w:rsidRPr="00C51F17">
        <w:rPr>
          <w:rFonts w:eastAsia="Arial Unicode MS"/>
          <w:b/>
          <w:bCs/>
          <w:kern w:val="1"/>
          <w:sz w:val="22"/>
          <w:szCs w:val="22"/>
          <w:lang w:val="es-CR" w:eastAsia="hi-IN" w:bidi="hi-IN"/>
        </w:rPr>
        <w:t>Señora</w:t>
      </w:r>
    </w:p>
    <w:p w14:paraId="19B18C5A" w14:textId="77777777" w:rsidR="00C51F17" w:rsidRPr="00C51F17" w:rsidRDefault="0095147F" w:rsidP="00C51F17">
      <w:pPr>
        <w:jc w:val="both"/>
        <w:rPr>
          <w:b/>
          <w:sz w:val="22"/>
          <w:szCs w:val="22"/>
        </w:rPr>
      </w:pPr>
      <w:r w:rsidRPr="00C51F17">
        <w:rPr>
          <w:b/>
          <w:bCs/>
          <w:sz w:val="22"/>
          <w:szCs w:val="22"/>
        </w:rPr>
        <w:t xml:space="preserve">Licda. </w:t>
      </w:r>
      <w:r w:rsidR="00C51F17" w:rsidRPr="00C51F17">
        <w:rPr>
          <w:b/>
          <w:sz w:val="22"/>
          <w:szCs w:val="22"/>
        </w:rPr>
        <w:t>Sandra Pizarro Gutiérrez, Coordinadora</w:t>
      </w:r>
    </w:p>
    <w:p w14:paraId="7ADFC106" w14:textId="41C41049" w:rsidR="00C51F17" w:rsidRPr="00C51F17" w:rsidRDefault="00C51F17" w:rsidP="00C51F17">
      <w:pPr>
        <w:jc w:val="both"/>
        <w:rPr>
          <w:b/>
          <w:sz w:val="22"/>
          <w:szCs w:val="22"/>
        </w:rPr>
      </w:pPr>
      <w:r w:rsidRPr="00C51F17">
        <w:rPr>
          <w:b/>
          <w:sz w:val="22"/>
          <w:szCs w:val="22"/>
        </w:rPr>
        <w:t>Programa Cero Papel</w:t>
      </w:r>
    </w:p>
    <w:p w14:paraId="113B1EF0" w14:textId="05D3B4D0" w:rsidR="00F32DD1" w:rsidRPr="00C51F17" w:rsidRDefault="00F32DD1" w:rsidP="0071766F">
      <w:pPr>
        <w:jc w:val="both"/>
        <w:rPr>
          <w:rFonts w:eastAsia="Arial Unicode MS"/>
          <w:b/>
          <w:bCs/>
          <w:kern w:val="1"/>
          <w:sz w:val="22"/>
          <w:szCs w:val="22"/>
          <w:lang w:val="es-CR" w:eastAsia="hi-IN" w:bidi="hi-IN"/>
        </w:rPr>
      </w:pPr>
    </w:p>
    <w:p w14:paraId="241E9144" w14:textId="77777777" w:rsidR="00F32DD1" w:rsidRPr="00C51F17" w:rsidRDefault="00F32DD1" w:rsidP="0071766F">
      <w:pPr>
        <w:jc w:val="both"/>
        <w:rPr>
          <w:rFonts w:eastAsia="Arial Unicode MS"/>
          <w:b/>
          <w:bCs/>
          <w:kern w:val="1"/>
          <w:sz w:val="22"/>
          <w:szCs w:val="22"/>
          <w:lang w:val="es-CR" w:eastAsia="hi-IN" w:bidi="hi-IN"/>
        </w:rPr>
      </w:pPr>
      <w:r w:rsidRPr="00C51F17">
        <w:rPr>
          <w:rFonts w:eastAsia="Arial Unicode MS"/>
          <w:b/>
          <w:bCs/>
          <w:kern w:val="1"/>
          <w:sz w:val="22"/>
          <w:szCs w:val="22"/>
          <w:lang w:val="es-CR" w:eastAsia="hi-IN" w:bidi="hi-IN"/>
        </w:rPr>
        <w:t>Estimada señora:</w:t>
      </w:r>
    </w:p>
    <w:p w14:paraId="1F3A83C6" w14:textId="77777777" w:rsidR="00045E18" w:rsidRPr="00C51F17" w:rsidRDefault="00045E18" w:rsidP="0071766F">
      <w:pPr>
        <w:jc w:val="both"/>
        <w:rPr>
          <w:rFonts w:eastAsia="Arial Unicode MS"/>
          <w:b/>
          <w:bCs/>
          <w:kern w:val="1"/>
          <w:sz w:val="22"/>
          <w:szCs w:val="22"/>
          <w:lang w:val="es-CR" w:eastAsia="hi-IN" w:bidi="hi-IN"/>
        </w:rPr>
      </w:pPr>
    </w:p>
    <w:p w14:paraId="22DE077E" w14:textId="77777777" w:rsidR="00045E18" w:rsidRPr="00C51F17" w:rsidRDefault="00045E18" w:rsidP="0071766F">
      <w:pPr>
        <w:jc w:val="both"/>
        <w:rPr>
          <w:b/>
          <w:bCs/>
          <w:sz w:val="22"/>
          <w:szCs w:val="22"/>
          <w:lang w:val="es-CR"/>
        </w:rPr>
      </w:pPr>
    </w:p>
    <w:p w14:paraId="3AD227F8" w14:textId="7BC108A3" w:rsidR="00045E18" w:rsidRPr="00C51F17" w:rsidRDefault="00045E18" w:rsidP="0071766F">
      <w:pPr>
        <w:ind w:firstLine="708"/>
        <w:jc w:val="both"/>
        <w:rPr>
          <w:sz w:val="22"/>
          <w:szCs w:val="22"/>
        </w:rPr>
      </w:pPr>
      <w:r w:rsidRPr="00C51F17">
        <w:rPr>
          <w:sz w:val="22"/>
          <w:szCs w:val="22"/>
        </w:rPr>
        <w:t xml:space="preserve">Para su estimable conocimiento y fines consiguientes, le transcribo </w:t>
      </w:r>
      <w:r w:rsidR="00C51F17">
        <w:rPr>
          <w:sz w:val="22"/>
          <w:szCs w:val="22"/>
        </w:rPr>
        <w:t>los</w:t>
      </w:r>
      <w:r w:rsidRPr="00C51F17">
        <w:rPr>
          <w:sz w:val="22"/>
          <w:szCs w:val="22"/>
        </w:rPr>
        <w:t xml:space="preserve"> acuerdo</w:t>
      </w:r>
      <w:r w:rsidR="00C51F17">
        <w:rPr>
          <w:sz w:val="22"/>
          <w:szCs w:val="22"/>
        </w:rPr>
        <w:t>s</w:t>
      </w:r>
      <w:r w:rsidRPr="00C51F17">
        <w:rPr>
          <w:sz w:val="22"/>
          <w:szCs w:val="22"/>
        </w:rPr>
        <w:t xml:space="preserve"> tomado</w:t>
      </w:r>
      <w:r w:rsidR="00C51F17">
        <w:rPr>
          <w:sz w:val="22"/>
          <w:szCs w:val="22"/>
        </w:rPr>
        <w:t>s</w:t>
      </w:r>
      <w:r w:rsidRPr="00C51F17">
        <w:rPr>
          <w:sz w:val="22"/>
          <w:szCs w:val="22"/>
        </w:rPr>
        <w:t xml:space="preserve"> por la Corte Plena, en sesión </w:t>
      </w:r>
      <w:r w:rsidRPr="00C51F17">
        <w:rPr>
          <w:b/>
          <w:bCs/>
          <w:sz w:val="22"/>
          <w:szCs w:val="22"/>
        </w:rPr>
        <w:t xml:space="preserve">N° </w:t>
      </w:r>
      <w:r w:rsidR="001A2C1D" w:rsidRPr="00C51F17">
        <w:rPr>
          <w:b/>
          <w:bCs/>
          <w:sz w:val="22"/>
          <w:szCs w:val="22"/>
        </w:rPr>
        <w:t>20-</w:t>
      </w:r>
      <w:r w:rsidRPr="00C51F17">
        <w:rPr>
          <w:b/>
          <w:bCs/>
          <w:sz w:val="22"/>
          <w:szCs w:val="22"/>
        </w:rPr>
        <w:t>2022</w:t>
      </w:r>
      <w:r w:rsidR="00C51F17">
        <w:rPr>
          <w:b/>
          <w:bCs/>
          <w:sz w:val="22"/>
          <w:szCs w:val="22"/>
        </w:rPr>
        <w:t xml:space="preserve">, </w:t>
      </w:r>
      <w:r w:rsidR="00C51F17" w:rsidRPr="00C51F17">
        <w:rPr>
          <w:sz w:val="22"/>
          <w:szCs w:val="22"/>
        </w:rPr>
        <w:t xml:space="preserve">artículos </w:t>
      </w:r>
      <w:r w:rsidR="00C51F17">
        <w:rPr>
          <w:b/>
          <w:bCs/>
          <w:sz w:val="22"/>
          <w:szCs w:val="22"/>
        </w:rPr>
        <w:t xml:space="preserve">XIII </w:t>
      </w:r>
      <w:r w:rsidR="00C51F17" w:rsidRPr="00C51F17">
        <w:rPr>
          <w:sz w:val="22"/>
          <w:szCs w:val="22"/>
        </w:rPr>
        <w:t>y</w:t>
      </w:r>
      <w:r w:rsidR="00C51F17">
        <w:rPr>
          <w:b/>
          <w:bCs/>
          <w:sz w:val="22"/>
          <w:szCs w:val="22"/>
        </w:rPr>
        <w:t xml:space="preserve"> XV, </w:t>
      </w:r>
      <w:r w:rsidRPr="00C51F17">
        <w:rPr>
          <w:bCs/>
          <w:sz w:val="22"/>
          <w:szCs w:val="22"/>
        </w:rPr>
        <w:t>c</w:t>
      </w:r>
      <w:r w:rsidRPr="00C51F17">
        <w:rPr>
          <w:sz w:val="22"/>
          <w:szCs w:val="22"/>
        </w:rPr>
        <w:t xml:space="preserve">elebrada el </w:t>
      </w:r>
      <w:r w:rsidR="001A2C1D" w:rsidRPr="00C51F17">
        <w:rPr>
          <w:b/>
          <w:bCs/>
          <w:sz w:val="22"/>
          <w:szCs w:val="22"/>
        </w:rPr>
        <w:t>03</w:t>
      </w:r>
      <w:r w:rsidRPr="00C51F17">
        <w:rPr>
          <w:b/>
          <w:bCs/>
          <w:sz w:val="22"/>
          <w:szCs w:val="22"/>
        </w:rPr>
        <w:t xml:space="preserve"> </w:t>
      </w:r>
      <w:r w:rsidRPr="00C51F17">
        <w:rPr>
          <w:b/>
          <w:sz w:val="22"/>
          <w:szCs w:val="22"/>
          <w:lang w:val="es-ES_tradnl"/>
        </w:rPr>
        <w:t>de</w:t>
      </w:r>
      <w:r w:rsidR="0088611F" w:rsidRPr="00C51F17">
        <w:rPr>
          <w:b/>
          <w:sz w:val="22"/>
          <w:szCs w:val="22"/>
          <w:lang w:val="es-ES_tradnl"/>
        </w:rPr>
        <w:t xml:space="preserve"> </w:t>
      </w:r>
      <w:r w:rsidR="00CA5750" w:rsidRPr="00C51F17">
        <w:rPr>
          <w:b/>
          <w:sz w:val="22"/>
          <w:szCs w:val="22"/>
          <w:lang w:val="es-ES_tradnl"/>
        </w:rPr>
        <w:t>mayo</w:t>
      </w:r>
      <w:r w:rsidR="007E7B45" w:rsidRPr="00C51F17">
        <w:rPr>
          <w:b/>
          <w:sz w:val="22"/>
          <w:szCs w:val="22"/>
          <w:lang w:val="es-ES_tradnl"/>
        </w:rPr>
        <w:t xml:space="preserve"> </w:t>
      </w:r>
      <w:r w:rsidRPr="00C51F17">
        <w:rPr>
          <w:b/>
          <w:bCs/>
          <w:sz w:val="22"/>
          <w:szCs w:val="22"/>
        </w:rPr>
        <w:t>de 2022,</w:t>
      </w:r>
      <w:r w:rsidRPr="00C51F17">
        <w:rPr>
          <w:sz w:val="22"/>
          <w:szCs w:val="22"/>
        </w:rPr>
        <w:t xml:space="preserve"> que literalmente dice</w:t>
      </w:r>
      <w:r w:rsidR="00C51F17">
        <w:rPr>
          <w:sz w:val="22"/>
          <w:szCs w:val="22"/>
        </w:rPr>
        <w:t>n</w:t>
      </w:r>
      <w:r w:rsidRPr="00C51F17">
        <w:rPr>
          <w:sz w:val="22"/>
          <w:szCs w:val="22"/>
        </w:rPr>
        <w:t>:</w:t>
      </w:r>
    </w:p>
    <w:p w14:paraId="2B541B9A" w14:textId="77777777" w:rsidR="00045E18" w:rsidRPr="00C51F17" w:rsidRDefault="00045E18" w:rsidP="0071766F">
      <w:pPr>
        <w:ind w:firstLine="15"/>
        <w:jc w:val="both"/>
        <w:rPr>
          <w:sz w:val="22"/>
          <w:szCs w:val="22"/>
        </w:rPr>
      </w:pPr>
    </w:p>
    <w:p w14:paraId="043B24EC" w14:textId="124B7C6B" w:rsidR="0071766F" w:rsidRPr="00C51F17" w:rsidRDefault="00045E18" w:rsidP="0071766F">
      <w:pPr>
        <w:keepNext/>
        <w:tabs>
          <w:tab w:val="num" w:pos="0"/>
        </w:tabs>
        <w:jc w:val="center"/>
        <w:outlineLvl w:val="1"/>
        <w:rPr>
          <w:b/>
          <w:bCs/>
          <w:sz w:val="22"/>
          <w:szCs w:val="22"/>
          <w:u w:val="single"/>
          <w:lang w:val="es-CR"/>
        </w:rPr>
      </w:pPr>
      <w:r w:rsidRPr="00C51F17">
        <w:rPr>
          <w:b/>
          <w:bCs/>
          <w:sz w:val="22"/>
          <w:szCs w:val="22"/>
        </w:rPr>
        <w:t>“</w:t>
      </w:r>
      <w:bookmarkStart w:id="2" w:name="_Toc102120273"/>
      <w:r w:rsidR="0071766F" w:rsidRPr="00C51F17">
        <w:rPr>
          <w:b/>
          <w:bCs/>
          <w:sz w:val="22"/>
          <w:szCs w:val="22"/>
          <w:u w:val="single"/>
          <w:lang w:val="es-CR"/>
        </w:rPr>
        <w:t>ARTÍCULO XII</w:t>
      </w:r>
      <w:bookmarkEnd w:id="2"/>
      <w:r w:rsidR="0071766F" w:rsidRPr="00C51F17">
        <w:rPr>
          <w:b/>
          <w:bCs/>
          <w:sz w:val="22"/>
          <w:szCs w:val="22"/>
          <w:u w:val="single"/>
          <w:lang w:val="es-CR"/>
        </w:rPr>
        <w:t>I</w:t>
      </w:r>
    </w:p>
    <w:p w14:paraId="74F0E08C" w14:textId="77777777" w:rsidR="009F33BD" w:rsidRPr="00C51F17" w:rsidRDefault="009F33BD" w:rsidP="0071766F">
      <w:pPr>
        <w:keepNext/>
        <w:tabs>
          <w:tab w:val="num" w:pos="0"/>
        </w:tabs>
        <w:jc w:val="center"/>
        <w:outlineLvl w:val="1"/>
        <w:rPr>
          <w:b/>
          <w:bCs/>
          <w:sz w:val="22"/>
          <w:szCs w:val="22"/>
          <w:u w:val="single"/>
          <w:lang w:val="es-CR"/>
        </w:rPr>
      </w:pPr>
    </w:p>
    <w:p w14:paraId="6C04335F" w14:textId="779AAA9C" w:rsidR="0071766F" w:rsidRPr="00C51F17" w:rsidRDefault="0071766F" w:rsidP="0071766F">
      <w:pPr>
        <w:suppressAutoHyphens w:val="0"/>
        <w:ind w:firstLine="708"/>
        <w:jc w:val="both"/>
        <w:rPr>
          <w:b/>
          <w:bCs/>
          <w:sz w:val="22"/>
          <w:szCs w:val="22"/>
          <w:lang w:val="es-CR" w:eastAsia="es-ES"/>
        </w:rPr>
      </w:pPr>
      <w:r w:rsidRPr="00C51F17">
        <w:rPr>
          <w:b/>
          <w:bCs/>
          <w:sz w:val="22"/>
          <w:szCs w:val="22"/>
          <w:lang w:val="es-CR" w:eastAsia="es-ES"/>
        </w:rPr>
        <w:t>Documento N° 10822-2010 / 3799-2022</w:t>
      </w:r>
    </w:p>
    <w:p w14:paraId="03902520" w14:textId="77777777" w:rsidR="009F33BD" w:rsidRPr="00C51F17" w:rsidRDefault="009F33BD" w:rsidP="0071766F">
      <w:pPr>
        <w:suppressAutoHyphens w:val="0"/>
        <w:ind w:firstLine="708"/>
        <w:jc w:val="both"/>
        <w:rPr>
          <w:b/>
          <w:bCs/>
          <w:sz w:val="22"/>
          <w:szCs w:val="22"/>
          <w:lang w:val="es-CR" w:eastAsia="es-ES"/>
        </w:rPr>
      </w:pPr>
    </w:p>
    <w:p w14:paraId="7833A1D8" w14:textId="4BECF93E" w:rsidR="0071766F" w:rsidRPr="00C51F17" w:rsidRDefault="0071766F" w:rsidP="0071766F">
      <w:pPr>
        <w:suppressAutoHyphens w:val="0"/>
        <w:ind w:firstLine="709"/>
        <w:jc w:val="both"/>
        <w:rPr>
          <w:bCs/>
          <w:sz w:val="22"/>
          <w:szCs w:val="22"/>
          <w:lang w:val="es-CR" w:eastAsia="es-ES"/>
        </w:rPr>
      </w:pPr>
      <w:r w:rsidRPr="00C51F17">
        <w:rPr>
          <w:bCs/>
          <w:sz w:val="22"/>
          <w:szCs w:val="22"/>
          <w:lang w:val="es-CR" w:eastAsia="es-ES"/>
        </w:rPr>
        <w:t>El Consejo Superior, en sesión N° 46-2015 celebrada el 14 de mayo del 2015, artículo LXXII, tuvo por recibido el oficio Nº PHCP-09-2015 del Programa Hacia Cero Papel y a su vez solicitó a la Dirección de Planificación que, en conjunto con los integrantes del Programa Hacia Cero Papel, elaboraran una metodología que permitiera revisar y evaluar la política actual del citado Programa, lo anterior con el fin de generar una propuesta de ajuste y actualización.</w:t>
      </w:r>
    </w:p>
    <w:p w14:paraId="5D229757" w14:textId="77777777" w:rsidR="009F33BD" w:rsidRPr="00C51F17" w:rsidRDefault="009F33BD" w:rsidP="0071766F">
      <w:pPr>
        <w:suppressAutoHyphens w:val="0"/>
        <w:ind w:firstLine="709"/>
        <w:jc w:val="both"/>
        <w:rPr>
          <w:bCs/>
          <w:sz w:val="22"/>
          <w:szCs w:val="22"/>
          <w:lang w:val="es-CR" w:eastAsia="es-ES"/>
        </w:rPr>
      </w:pPr>
    </w:p>
    <w:p w14:paraId="6FD4CFAE" w14:textId="1314B9F4" w:rsidR="0071766F" w:rsidRPr="00C51F17" w:rsidRDefault="0071766F" w:rsidP="0071766F">
      <w:pPr>
        <w:suppressAutoHyphens w:val="0"/>
        <w:ind w:firstLine="709"/>
        <w:jc w:val="both"/>
        <w:rPr>
          <w:bCs/>
          <w:sz w:val="22"/>
          <w:szCs w:val="22"/>
          <w:lang w:val="es-CR" w:eastAsia="es-ES"/>
        </w:rPr>
      </w:pPr>
      <w:r w:rsidRPr="00C51F17">
        <w:rPr>
          <w:bCs/>
          <w:sz w:val="22"/>
          <w:szCs w:val="22"/>
          <w:lang w:val="es-CR" w:eastAsia="es-ES"/>
        </w:rPr>
        <w:t>Mediante oficio N° 1051-2020 del 3 de febrero del 2020 y previamente a someter el asunto a conocimiento de la Corte Plena, la Secretaría General de la Corte remitió la propuesta de Política “Hacia una Justicia Pronta y sin Papeles” a la Dirección de Planificación, a fin de que emitiera el criterio correspondiente sobre el cumplimiento de esta Política con los requerimientos del Modelo de Gestión de Políticas Institucionales del Poder Judicial. Lo anterior fue reiterado a esa Dirección con el oficio N° 2294-20 del 6 de marzo de 2020.</w:t>
      </w:r>
    </w:p>
    <w:p w14:paraId="1D2E74D9" w14:textId="77777777" w:rsidR="009F33BD" w:rsidRPr="00C51F17" w:rsidRDefault="009F33BD" w:rsidP="0071766F">
      <w:pPr>
        <w:suppressAutoHyphens w:val="0"/>
        <w:ind w:firstLine="709"/>
        <w:jc w:val="both"/>
        <w:rPr>
          <w:bCs/>
          <w:sz w:val="22"/>
          <w:szCs w:val="22"/>
          <w:lang w:val="es-CR" w:eastAsia="es-ES"/>
        </w:rPr>
      </w:pPr>
    </w:p>
    <w:p w14:paraId="52303BEC" w14:textId="1A456CF2" w:rsidR="0071766F" w:rsidRPr="00C51F17" w:rsidRDefault="0071766F" w:rsidP="0071766F">
      <w:pPr>
        <w:suppressAutoHyphens w:val="0"/>
        <w:ind w:firstLine="709"/>
        <w:jc w:val="both"/>
        <w:rPr>
          <w:bCs/>
          <w:sz w:val="22"/>
          <w:szCs w:val="22"/>
          <w:lang w:val="es-CR" w:eastAsia="es-ES"/>
        </w:rPr>
      </w:pPr>
      <w:r w:rsidRPr="00C51F17">
        <w:rPr>
          <w:bCs/>
          <w:sz w:val="22"/>
          <w:szCs w:val="22"/>
          <w:lang w:val="es-CR" w:eastAsia="es-ES"/>
        </w:rPr>
        <w:t xml:space="preserve">La Dirección de Planificación dio respuesta a lo solicitado mediante </w:t>
      </w:r>
      <w:bookmarkStart w:id="3" w:name="_Hlk102036916"/>
      <w:r w:rsidRPr="00C51F17">
        <w:rPr>
          <w:bCs/>
          <w:sz w:val="22"/>
          <w:szCs w:val="22"/>
          <w:lang w:val="es-CR" w:eastAsia="es-ES"/>
        </w:rPr>
        <w:t xml:space="preserve">oficio N° 462-PLA-PE-2020 </w:t>
      </w:r>
      <w:bookmarkEnd w:id="3"/>
      <w:r w:rsidRPr="00C51F17">
        <w:rPr>
          <w:bCs/>
          <w:sz w:val="22"/>
          <w:szCs w:val="22"/>
          <w:lang w:val="es-CR" w:eastAsia="es-ES"/>
        </w:rPr>
        <w:t>del 18 de marzo del 2020.</w:t>
      </w:r>
    </w:p>
    <w:p w14:paraId="747137A8" w14:textId="77777777" w:rsidR="009F33BD" w:rsidRPr="00C51F17" w:rsidRDefault="009F33BD" w:rsidP="0071766F">
      <w:pPr>
        <w:suppressAutoHyphens w:val="0"/>
        <w:ind w:firstLine="709"/>
        <w:jc w:val="both"/>
        <w:rPr>
          <w:bCs/>
          <w:sz w:val="22"/>
          <w:szCs w:val="22"/>
          <w:lang w:val="es-CR" w:eastAsia="es-ES"/>
        </w:rPr>
      </w:pPr>
    </w:p>
    <w:p w14:paraId="1F77B45D" w14:textId="36712DA1" w:rsidR="0071766F" w:rsidRPr="00C51F17" w:rsidRDefault="0071766F" w:rsidP="0071766F">
      <w:pPr>
        <w:suppressAutoHyphens w:val="0"/>
        <w:ind w:firstLine="709"/>
        <w:jc w:val="both"/>
        <w:rPr>
          <w:bCs/>
          <w:sz w:val="22"/>
          <w:szCs w:val="22"/>
          <w:lang w:eastAsia="es-ES"/>
        </w:rPr>
      </w:pPr>
      <w:r w:rsidRPr="00C51F17">
        <w:rPr>
          <w:bCs/>
          <w:sz w:val="22"/>
          <w:szCs w:val="22"/>
          <w:lang w:val="es-CR" w:eastAsia="es-ES"/>
        </w:rPr>
        <w:t xml:space="preserve">En sesión N° 04-2022 celebrada el 31 de enero de 2022, artículo XXV, se tuvo por recibida la </w:t>
      </w:r>
      <w:r w:rsidRPr="00C51F17">
        <w:rPr>
          <w:bCs/>
          <w:sz w:val="22"/>
          <w:szCs w:val="22"/>
          <w:lang w:eastAsia="es-ES"/>
        </w:rPr>
        <w:t xml:space="preserve">comunicación de la licenciada Sandra Pizarro Gutiérrez, en condición de Coordinadora del Programa Cero Papel, </w:t>
      </w:r>
      <w:r w:rsidRPr="00C51F17">
        <w:rPr>
          <w:bCs/>
          <w:sz w:val="22"/>
          <w:szCs w:val="22"/>
          <w:lang w:val="es-CR" w:eastAsia="es-ES"/>
        </w:rPr>
        <w:t>mediante Oficio N° PHCP-01-2022, en el cual</w:t>
      </w:r>
      <w:r w:rsidRPr="00C51F17">
        <w:rPr>
          <w:bCs/>
          <w:sz w:val="22"/>
          <w:szCs w:val="22"/>
          <w:lang w:eastAsia="es-ES"/>
        </w:rPr>
        <w:t xml:space="preserve"> remitió </w:t>
      </w:r>
      <w:bookmarkStart w:id="4" w:name="_Hlk97706080"/>
      <w:r w:rsidRPr="00C51F17">
        <w:rPr>
          <w:bCs/>
          <w:sz w:val="22"/>
          <w:szCs w:val="22"/>
          <w:lang w:eastAsia="es-ES"/>
        </w:rPr>
        <w:t>la propuesta de Política para la Simplificación y Celeridad de Trámites Judiciales</w:t>
      </w:r>
      <w:bookmarkEnd w:id="4"/>
      <w:r w:rsidRPr="00C51F17">
        <w:rPr>
          <w:bCs/>
          <w:sz w:val="22"/>
          <w:szCs w:val="22"/>
          <w:lang w:eastAsia="es-ES"/>
        </w:rPr>
        <w:t xml:space="preserve">. </w:t>
      </w:r>
    </w:p>
    <w:p w14:paraId="2EF04E3C" w14:textId="77777777" w:rsidR="009F33BD" w:rsidRPr="00C51F17" w:rsidRDefault="009F33BD" w:rsidP="0071766F">
      <w:pPr>
        <w:suppressAutoHyphens w:val="0"/>
        <w:ind w:firstLine="709"/>
        <w:jc w:val="both"/>
        <w:rPr>
          <w:bCs/>
          <w:sz w:val="22"/>
          <w:szCs w:val="22"/>
          <w:lang w:eastAsia="es-ES"/>
        </w:rPr>
      </w:pPr>
    </w:p>
    <w:p w14:paraId="4E4F0F47" w14:textId="53F617FB" w:rsidR="0071766F" w:rsidRPr="00C51F17" w:rsidRDefault="0071766F" w:rsidP="0071766F">
      <w:pPr>
        <w:suppressAutoHyphens w:val="0"/>
        <w:ind w:firstLine="709"/>
        <w:jc w:val="both"/>
        <w:rPr>
          <w:bCs/>
          <w:sz w:val="22"/>
          <w:szCs w:val="22"/>
          <w:lang w:eastAsia="es-ES"/>
        </w:rPr>
      </w:pPr>
      <w:r w:rsidRPr="00C51F17">
        <w:rPr>
          <w:bCs/>
          <w:sz w:val="22"/>
          <w:szCs w:val="22"/>
          <w:lang w:eastAsia="es-ES"/>
        </w:rPr>
        <w:t>Dicha propuesta se hizo de conocimiento de las señoras magistradas y de los señores magistrados, a fin de que, en el plazo de quince</w:t>
      </w:r>
      <w:r w:rsidRPr="00C51F17">
        <w:rPr>
          <w:b/>
          <w:bCs/>
          <w:sz w:val="22"/>
          <w:szCs w:val="22"/>
          <w:lang w:eastAsia="es-ES"/>
        </w:rPr>
        <w:t xml:space="preserve"> </w:t>
      </w:r>
      <w:r w:rsidRPr="00C51F17">
        <w:rPr>
          <w:bCs/>
          <w:sz w:val="22"/>
          <w:szCs w:val="22"/>
          <w:lang w:eastAsia="es-ES"/>
        </w:rPr>
        <w:t>días hábiles contados a partir de la comunicación de ese acuerdo, remitieran sus observaciones.</w:t>
      </w:r>
    </w:p>
    <w:p w14:paraId="2302DD44" w14:textId="77777777" w:rsidR="009F33BD" w:rsidRPr="00C51F17" w:rsidRDefault="009F33BD" w:rsidP="0071766F">
      <w:pPr>
        <w:suppressAutoHyphens w:val="0"/>
        <w:ind w:firstLine="709"/>
        <w:jc w:val="both"/>
        <w:rPr>
          <w:bCs/>
          <w:sz w:val="22"/>
          <w:szCs w:val="22"/>
          <w:lang w:val="es-CR" w:eastAsia="es-ES"/>
        </w:rPr>
      </w:pPr>
    </w:p>
    <w:p w14:paraId="4A09F92C" w14:textId="3FEF2E74" w:rsidR="0071766F" w:rsidRPr="00C51F17" w:rsidRDefault="0071766F" w:rsidP="0071766F">
      <w:pPr>
        <w:suppressAutoHyphens w:val="0"/>
        <w:ind w:firstLine="709"/>
        <w:jc w:val="both"/>
        <w:rPr>
          <w:bCs/>
          <w:sz w:val="22"/>
          <w:szCs w:val="22"/>
          <w:lang w:eastAsia="es-ES"/>
        </w:rPr>
      </w:pPr>
      <w:r w:rsidRPr="00C51F17">
        <w:rPr>
          <w:bCs/>
          <w:sz w:val="22"/>
          <w:szCs w:val="22"/>
          <w:lang w:val="es-CR" w:eastAsia="es-ES"/>
        </w:rPr>
        <w:t xml:space="preserve">Posteriormente, en </w:t>
      </w:r>
      <w:bookmarkStart w:id="5" w:name="_Hlk100052565"/>
      <w:r w:rsidRPr="00C51F17">
        <w:rPr>
          <w:bCs/>
          <w:sz w:val="22"/>
          <w:szCs w:val="22"/>
          <w:lang w:val="es-CR" w:eastAsia="es-ES"/>
        </w:rPr>
        <w:t xml:space="preserve">sesión N° </w:t>
      </w:r>
      <w:bookmarkStart w:id="6" w:name="_Hlk99458343"/>
      <w:r w:rsidRPr="00C51F17">
        <w:rPr>
          <w:bCs/>
          <w:sz w:val="22"/>
          <w:szCs w:val="22"/>
          <w:lang w:val="es-CR" w:eastAsia="es-ES"/>
        </w:rPr>
        <w:t>12-2022 celebrada el 14 de marzo de 2022, artículo V</w:t>
      </w:r>
      <w:bookmarkEnd w:id="5"/>
      <w:r w:rsidRPr="00C51F17">
        <w:rPr>
          <w:bCs/>
          <w:sz w:val="22"/>
          <w:szCs w:val="22"/>
          <w:lang w:val="es-CR" w:eastAsia="es-ES"/>
        </w:rPr>
        <w:t xml:space="preserve">, </w:t>
      </w:r>
      <w:bookmarkEnd w:id="6"/>
      <w:r w:rsidRPr="00C51F17">
        <w:rPr>
          <w:bCs/>
          <w:sz w:val="22"/>
          <w:szCs w:val="22"/>
          <w:lang w:val="es-CR" w:eastAsia="es-ES"/>
        </w:rPr>
        <w:t xml:space="preserve">se tuvieron por recibidas </w:t>
      </w:r>
      <w:bookmarkStart w:id="7" w:name="_Hlk99458361"/>
      <w:r w:rsidRPr="00C51F17">
        <w:rPr>
          <w:bCs/>
          <w:sz w:val="22"/>
          <w:szCs w:val="22"/>
          <w:lang w:val="es-CR" w:eastAsia="es-ES"/>
        </w:rPr>
        <w:t>las observaciones de las magistradas Solano y Vargas</w:t>
      </w:r>
      <w:bookmarkEnd w:id="7"/>
      <w:r w:rsidRPr="00C51F17">
        <w:rPr>
          <w:bCs/>
          <w:sz w:val="22"/>
          <w:szCs w:val="22"/>
          <w:lang w:val="es-CR" w:eastAsia="es-ES"/>
        </w:rPr>
        <w:t xml:space="preserve">, y se trasladaron a conocimiento de la licenciada </w:t>
      </w:r>
      <w:r w:rsidRPr="00C51F17">
        <w:rPr>
          <w:bCs/>
          <w:sz w:val="22"/>
          <w:szCs w:val="22"/>
          <w:lang w:eastAsia="es-ES"/>
        </w:rPr>
        <w:t>Sandra Pizarro Gutiérrez, integrante del Consejo Superior, para su análisis e informe en el plazo de 10 días hábiles a partir del recibo de ese acuerdo.</w:t>
      </w:r>
    </w:p>
    <w:p w14:paraId="55D5ED2F" w14:textId="77777777" w:rsidR="009F33BD" w:rsidRPr="00C51F17" w:rsidRDefault="009F33BD" w:rsidP="0071766F">
      <w:pPr>
        <w:suppressAutoHyphens w:val="0"/>
        <w:ind w:firstLine="709"/>
        <w:jc w:val="both"/>
        <w:rPr>
          <w:bCs/>
          <w:sz w:val="22"/>
          <w:szCs w:val="22"/>
          <w:lang w:eastAsia="es-ES"/>
        </w:rPr>
      </w:pPr>
    </w:p>
    <w:p w14:paraId="7BA8F9C7" w14:textId="77777777" w:rsidR="0071766F" w:rsidRPr="00C51F17" w:rsidRDefault="0071766F" w:rsidP="0071766F">
      <w:pPr>
        <w:suppressAutoHyphens w:val="0"/>
        <w:ind w:firstLine="709"/>
        <w:jc w:val="both"/>
        <w:rPr>
          <w:bCs/>
          <w:sz w:val="22"/>
          <w:szCs w:val="22"/>
          <w:lang w:eastAsia="es-ES"/>
        </w:rPr>
      </w:pPr>
      <w:r w:rsidRPr="00C51F17">
        <w:rPr>
          <w:bCs/>
          <w:sz w:val="22"/>
          <w:szCs w:val="22"/>
          <w:lang w:eastAsia="es-ES"/>
        </w:rPr>
        <w:lastRenderedPageBreak/>
        <w:t xml:space="preserve">Indica la Secretaría General de la Corte, que dicho acuerdo fue comunicado a </w:t>
      </w:r>
      <w:r w:rsidRPr="00C51F17">
        <w:rPr>
          <w:bCs/>
          <w:sz w:val="22"/>
          <w:szCs w:val="22"/>
          <w:lang w:val="es-CR" w:eastAsia="es-ES"/>
        </w:rPr>
        <w:t xml:space="preserve">la licenciada </w:t>
      </w:r>
      <w:r w:rsidRPr="00C51F17">
        <w:rPr>
          <w:bCs/>
          <w:sz w:val="22"/>
          <w:szCs w:val="22"/>
          <w:lang w:eastAsia="es-ES"/>
        </w:rPr>
        <w:t>Pizarro Gutiérrez, el 15 de marzo del año en curso con el oficio N° 2643-2022.</w:t>
      </w:r>
    </w:p>
    <w:p w14:paraId="1C833D9B" w14:textId="0AF90423" w:rsidR="0071766F" w:rsidRPr="00C51F17" w:rsidRDefault="0071766F" w:rsidP="0071766F">
      <w:pPr>
        <w:suppressAutoHyphens w:val="0"/>
        <w:ind w:firstLine="709"/>
        <w:jc w:val="both"/>
        <w:rPr>
          <w:bCs/>
          <w:sz w:val="22"/>
          <w:szCs w:val="22"/>
          <w:lang w:eastAsia="es-ES"/>
        </w:rPr>
      </w:pPr>
      <w:r w:rsidRPr="00C51F17">
        <w:rPr>
          <w:bCs/>
          <w:sz w:val="22"/>
          <w:szCs w:val="22"/>
          <w:lang w:eastAsia="es-ES"/>
        </w:rPr>
        <w:t xml:space="preserve">Finalmente, en sesión N° 17-2022 celebrada el 04 de abril del año en curso, artículo II, se tuvieron por hechas las manifestaciones de los magistrados que hicieron uso de la palabra y debido a lo indicado por la Secretaría General de la Corte, se dejó sin efecto la prórroga solicitada por la </w:t>
      </w:r>
      <w:r w:rsidRPr="00C51F17">
        <w:rPr>
          <w:bCs/>
          <w:sz w:val="22"/>
          <w:szCs w:val="22"/>
          <w:lang w:val="es-CR" w:eastAsia="es-ES"/>
        </w:rPr>
        <w:t xml:space="preserve">licenciada Sandra </w:t>
      </w:r>
      <w:r w:rsidRPr="00C51F17">
        <w:rPr>
          <w:bCs/>
          <w:sz w:val="22"/>
          <w:szCs w:val="22"/>
          <w:lang w:eastAsia="es-ES"/>
        </w:rPr>
        <w:t>Pizarro Gutiérrez, integrante del Consejo Superior y se resolvería lo que corresponda en una próxima sesión.</w:t>
      </w:r>
    </w:p>
    <w:p w14:paraId="0E2060F3" w14:textId="77777777" w:rsidR="009F33BD" w:rsidRPr="00C51F17" w:rsidRDefault="009F33BD" w:rsidP="0071766F">
      <w:pPr>
        <w:suppressAutoHyphens w:val="0"/>
        <w:ind w:firstLine="709"/>
        <w:jc w:val="both"/>
        <w:rPr>
          <w:bCs/>
          <w:sz w:val="22"/>
          <w:szCs w:val="22"/>
          <w:highlight w:val="yellow"/>
          <w:lang w:eastAsia="es-ES"/>
        </w:rPr>
      </w:pPr>
    </w:p>
    <w:p w14:paraId="71DF35F4" w14:textId="0B340087" w:rsidR="0071766F" w:rsidRPr="00C51F17" w:rsidRDefault="0071766F" w:rsidP="0071766F">
      <w:pPr>
        <w:suppressAutoHyphens w:val="0"/>
        <w:ind w:firstLine="709"/>
        <w:jc w:val="both"/>
        <w:rPr>
          <w:bCs/>
          <w:sz w:val="22"/>
          <w:szCs w:val="22"/>
          <w:lang w:val="es-CR" w:eastAsia="es-ES"/>
        </w:rPr>
      </w:pPr>
      <w:r w:rsidRPr="00C51F17">
        <w:rPr>
          <w:bCs/>
          <w:sz w:val="22"/>
          <w:szCs w:val="22"/>
          <w:lang w:val="es-CR" w:eastAsia="es-ES"/>
        </w:rPr>
        <w:t>La licenciada Sandra Pizarro Gutiérrez, en condición de Coordinadora del Programa Cero Papel, en oficio N° CS-69-2022 del 01 de abril del 2022, rindió el informe solicitado en los siguientes términos:</w:t>
      </w:r>
    </w:p>
    <w:p w14:paraId="65050200" w14:textId="77777777" w:rsidR="009F33BD" w:rsidRPr="00C51F17" w:rsidRDefault="009F33BD" w:rsidP="0071766F">
      <w:pPr>
        <w:suppressAutoHyphens w:val="0"/>
        <w:ind w:firstLine="709"/>
        <w:jc w:val="both"/>
        <w:rPr>
          <w:bCs/>
          <w:sz w:val="22"/>
          <w:szCs w:val="22"/>
          <w:lang w:val="es-CR" w:eastAsia="es-ES"/>
        </w:rPr>
      </w:pPr>
    </w:p>
    <w:p w14:paraId="1B25B8E5" w14:textId="77777777" w:rsidR="0071766F" w:rsidRPr="00C51F17" w:rsidRDefault="0071766F" w:rsidP="0071766F">
      <w:pPr>
        <w:suppressAutoHyphens w:val="0"/>
        <w:ind w:left="851" w:right="851" w:firstLine="709"/>
        <w:jc w:val="both"/>
        <w:rPr>
          <w:bCs/>
          <w:sz w:val="22"/>
          <w:szCs w:val="22"/>
          <w:lang w:eastAsia="es-CR"/>
        </w:rPr>
      </w:pPr>
      <w:bookmarkStart w:id="8" w:name="_Toc102119651"/>
      <w:r w:rsidRPr="00C51F17">
        <w:rPr>
          <w:bCs/>
          <w:sz w:val="22"/>
          <w:szCs w:val="22"/>
          <w:lang w:eastAsia="es-CR"/>
        </w:rPr>
        <w:t>“Tengo el honor de saludarle y en mi condición de Coordinadora del Programa Cero Papel, remito por su digno medio a las y los Magistrados de Corte Plena, la respuesta a las observaciones que se realizaron a la propuesta de Política para la Simplificación y Celeridad de Trámites Judiciales.</w:t>
      </w:r>
      <w:bookmarkEnd w:id="8"/>
    </w:p>
    <w:p w14:paraId="1132E85C" w14:textId="77777777" w:rsidR="0071766F" w:rsidRPr="00C51F17" w:rsidRDefault="0071766F" w:rsidP="0071766F">
      <w:pPr>
        <w:suppressAutoHyphens w:val="0"/>
        <w:ind w:left="851" w:right="851" w:firstLine="709"/>
        <w:jc w:val="both"/>
        <w:rPr>
          <w:bCs/>
          <w:sz w:val="22"/>
          <w:szCs w:val="22"/>
          <w:lang w:eastAsia="es-CR"/>
        </w:rPr>
      </w:pPr>
    </w:p>
    <w:p w14:paraId="6908C99E" w14:textId="77777777" w:rsidR="0071766F" w:rsidRPr="00C51F17" w:rsidRDefault="0071766F" w:rsidP="0071766F">
      <w:pPr>
        <w:suppressAutoHyphens w:val="0"/>
        <w:ind w:left="851" w:right="851" w:firstLine="709"/>
        <w:jc w:val="both"/>
        <w:rPr>
          <w:sz w:val="22"/>
          <w:szCs w:val="22"/>
          <w:lang w:eastAsia="es-CR"/>
        </w:rPr>
      </w:pPr>
      <w:bookmarkStart w:id="9" w:name="_Toc102119652"/>
      <w:r w:rsidRPr="00C51F17">
        <w:rPr>
          <w:sz w:val="22"/>
          <w:szCs w:val="22"/>
          <w:lang w:eastAsia="es-CR"/>
        </w:rPr>
        <w:t xml:space="preserve">Analizadas las observaciones que realizaron las Magistradas Patricia Solano Castro y Damaris Vargas Vásquez a la propuesta de Política para la Simplificación y Celeridad de Trámites Judiciales en la sesión de Corte Plena </w:t>
      </w:r>
      <w:r w:rsidRPr="00C51F17">
        <w:rPr>
          <w:b/>
          <w:bCs/>
          <w:sz w:val="22"/>
          <w:szCs w:val="22"/>
          <w:bdr w:val="none" w:sz="0" w:space="0" w:color="auto" w:frame="1"/>
          <w:lang w:eastAsia="es-CR"/>
        </w:rPr>
        <w:t>N° 12-2022</w:t>
      </w:r>
      <w:r w:rsidRPr="00C51F17">
        <w:rPr>
          <w:sz w:val="22"/>
          <w:szCs w:val="22"/>
          <w:bdr w:val="none" w:sz="0" w:space="0" w:color="auto" w:frame="1"/>
          <w:lang w:eastAsia="es-CR"/>
        </w:rPr>
        <w:t> celebrada el día </w:t>
      </w:r>
      <w:r w:rsidRPr="00C51F17">
        <w:rPr>
          <w:b/>
          <w:bCs/>
          <w:sz w:val="22"/>
          <w:szCs w:val="22"/>
          <w:bdr w:val="none" w:sz="0" w:space="0" w:color="auto" w:frame="1"/>
          <w:lang w:eastAsia="es-CR"/>
        </w:rPr>
        <w:t>14 de marzo de 2022,</w:t>
      </w:r>
      <w:r w:rsidRPr="00C51F17">
        <w:rPr>
          <w:sz w:val="22"/>
          <w:szCs w:val="22"/>
          <w:bdr w:val="none" w:sz="0" w:space="0" w:color="auto" w:frame="1"/>
          <w:lang w:eastAsia="es-CR"/>
        </w:rPr>
        <w:t> artículo V,</w:t>
      </w:r>
      <w:r w:rsidRPr="00C51F17">
        <w:rPr>
          <w:sz w:val="22"/>
          <w:szCs w:val="22"/>
          <w:lang w:eastAsia="es-CR"/>
        </w:rPr>
        <w:t xml:space="preserve"> se procede a dar respuesta a cada una de ellas.</w:t>
      </w:r>
      <w:bookmarkEnd w:id="9"/>
    </w:p>
    <w:p w14:paraId="112B9515" w14:textId="77777777" w:rsidR="0071766F" w:rsidRPr="00C51F17" w:rsidRDefault="0071766F" w:rsidP="0071766F">
      <w:pPr>
        <w:suppressAutoHyphens w:val="0"/>
        <w:ind w:left="851" w:right="851" w:firstLine="709"/>
        <w:jc w:val="both"/>
        <w:rPr>
          <w:sz w:val="22"/>
          <w:szCs w:val="22"/>
          <w:lang w:eastAsia="es-CR"/>
        </w:rPr>
      </w:pPr>
    </w:p>
    <w:p w14:paraId="50030292" w14:textId="77777777" w:rsidR="0071766F" w:rsidRPr="00C51F17" w:rsidRDefault="0071766F" w:rsidP="0071766F">
      <w:pPr>
        <w:shd w:val="clear" w:color="auto" w:fill="FFFFFF"/>
        <w:suppressAutoHyphens w:val="0"/>
        <w:ind w:left="851" w:right="851" w:firstLine="708"/>
        <w:jc w:val="both"/>
        <w:rPr>
          <w:sz w:val="22"/>
          <w:szCs w:val="22"/>
          <w:bdr w:val="none" w:sz="0" w:space="0" w:color="auto" w:frame="1"/>
          <w:lang w:eastAsia="es-CR"/>
        </w:rPr>
      </w:pPr>
      <w:r w:rsidRPr="00C51F17">
        <w:rPr>
          <w:sz w:val="22"/>
          <w:szCs w:val="22"/>
          <w:lang w:eastAsia="es-CR"/>
        </w:rPr>
        <w:t xml:space="preserve"> La Magistrada Solano Castro indicó en sus observaciones: </w:t>
      </w:r>
      <w:r w:rsidRPr="00C51F17">
        <w:rPr>
          <w:sz w:val="22"/>
          <w:szCs w:val="22"/>
          <w:bdr w:val="none" w:sz="0" w:space="0" w:color="auto" w:frame="1"/>
          <w:lang w:eastAsia="es-CR"/>
        </w:rPr>
        <w:t xml:space="preserve">“…Al respecto, el día 18 de febrero de 2022, la integración de la Sala Tercera de Casación Penal recibió en sesión de votación a la señora Sandra Pizarro Gutiérrez con su equipo de trabajo, con el objetivo de que expusieran las generalidades de la propuesta a esta Sala. En esa oportunidad, de manera oral realizamos algunas observaciones sobre la necesidad de diferenciar y de considerar la naturaleza y características particulares de la materia penal, frente a la virtualización de los procesos judiciales, así como la simplificación de trámites. Esta integración hizo énfasis en que la experiencia ha demostrado debilidades en los sistemas tecnológicos, que no pueden asumirse en la jurisdicción penal frente a la sensibilidad de esta materia que trabaja con personas privadas de libertad. Además, nos referimos sobre el deber de evaluar las características y el tipo de prueba que se analiza en los procesos penales y que no pueden virtualizarse o manejarse de forma digital, así como las diligencias o prácticas judiciales que requieren, en definitiva, de la presencialidad y el manejo de documentos físicos, como allanamientos, decomisos, vigilancias, intervenciones, entre otras. Hemos sido insistentes en que es necesario comprender las condiciones en las que se encuentran la mayor parte de los usuarios que recibimos en esta jurisdicción y que muchas personas en condición de víctimas o los mismos privados de libertad, no tienen acceso a medios digitales, por lo que los documentos y sentencias deben mantenerse de forma física. Por otro lado, se han evaluado las dificultades que se presentan en las etapas de impugnación para la revisión y estudio de expedientes y sentencias de tipo penal, en una materia en la que el análisis dogmático resulta el más indispensable, por lo que la digitalización no es la forma óptima de analizar todo un proceso de esta índole. En términos generales se nos ha indicado que la Política mantiene esta flexibilización y comprende estos aspectos de la materia </w:t>
      </w:r>
      <w:r w:rsidRPr="00C51F17">
        <w:rPr>
          <w:sz w:val="22"/>
          <w:szCs w:val="22"/>
          <w:bdr w:val="none" w:sz="0" w:space="0" w:color="auto" w:frame="1"/>
          <w:lang w:eastAsia="es-CR"/>
        </w:rPr>
        <w:lastRenderedPageBreak/>
        <w:t>penal, sin embargo, es nuestro interés que quede claramente establecido que en materia penal no puede optarse por la virtualización ni digitalización de la forma en que puede darse en otras materias o jurisdicciones. En ese sentido, nótese por ejemplo que, en el plan de acción, para los siguientes años, se introduce como objetivo operativo el </w:t>
      </w:r>
      <w:r w:rsidRPr="00C51F17">
        <w:rPr>
          <w:i/>
          <w:iCs/>
          <w:sz w:val="22"/>
          <w:szCs w:val="22"/>
          <w:bdr w:val="none" w:sz="0" w:space="0" w:color="auto" w:frame="1"/>
          <w:lang w:eastAsia="es-CR"/>
        </w:rPr>
        <w:t>“Verificar el cumplimiento de cada una de las oficinas jurisdiccionales, sobre la política para la simplificación y celeridad de los trámites judiciales”, </w:t>
      </w:r>
      <w:r w:rsidRPr="00C51F17">
        <w:rPr>
          <w:sz w:val="22"/>
          <w:szCs w:val="22"/>
          <w:bdr w:val="none" w:sz="0" w:space="0" w:color="auto" w:frame="1"/>
          <w:lang w:eastAsia="es-CR"/>
        </w:rPr>
        <w:t>el cual incluye por igual a todas y cada una de las oficinas jurisdiccionales, sin considerarse de forma clara y específica que los despachos judiciales que tramitan la materia penal pueden enfrentar situaciones o escenarios distintos que incidan directamente en dicho cumplimiento. Por estas razones, categóricamente nos oponemos a la virtualización absoluta de los expedientes en material penal, ya que conllevaría a una desmejora en la calidad de la justicia penal, afectando el principio de acceso a la justicia, lesionando directamente los derechos de población vulnerable, como víctimas en estado de pobreza, personas acusadas privadas de libertad o en condición de calle, entre otros. Se estima necesario que estas consideraciones se incorporen en la política puesta en estudio, con el fin de que sea un principio de interpretación para cada unas de las acepciones a cumplir, generando claridad para las personas que administran justicia penal, como excepcionalidad a las mismas”.</w:t>
      </w:r>
    </w:p>
    <w:p w14:paraId="1E8680DE" w14:textId="77777777" w:rsidR="0071766F" w:rsidRPr="00C51F17" w:rsidRDefault="0071766F" w:rsidP="0071766F">
      <w:pPr>
        <w:shd w:val="clear" w:color="auto" w:fill="FFFFFF"/>
        <w:suppressAutoHyphens w:val="0"/>
        <w:ind w:left="851" w:right="851" w:firstLine="708"/>
        <w:jc w:val="both"/>
        <w:rPr>
          <w:sz w:val="22"/>
          <w:szCs w:val="22"/>
          <w:bdr w:val="none" w:sz="0" w:space="0" w:color="auto" w:frame="1"/>
          <w:lang w:eastAsia="es-CR"/>
        </w:rPr>
      </w:pPr>
    </w:p>
    <w:p w14:paraId="290A98B8" w14:textId="77777777" w:rsidR="0071766F" w:rsidRPr="00C51F17" w:rsidRDefault="0071766F" w:rsidP="0071766F">
      <w:pPr>
        <w:shd w:val="clear" w:color="auto" w:fill="FFFFFF"/>
        <w:suppressAutoHyphens w:val="0"/>
        <w:ind w:left="851" w:right="851" w:firstLine="708"/>
        <w:jc w:val="both"/>
        <w:rPr>
          <w:sz w:val="22"/>
          <w:szCs w:val="22"/>
          <w:lang w:eastAsia="es-ES"/>
        </w:rPr>
      </w:pPr>
      <w:r w:rsidRPr="00C51F17">
        <w:rPr>
          <w:sz w:val="22"/>
          <w:szCs w:val="22"/>
          <w:lang w:eastAsia="es-ES"/>
        </w:rPr>
        <w:t xml:space="preserve">Al respecto, se considera que lleva razón la Magistrada Patricia Solano en sus observaciones y es por ello que la Política para la Simplificación y Celeridad de Trámites Judiciales, ha sido diseñada para que pueda adaptarse también a los casos excepcionales. En los temas relacionados con la virtualización de los procesos y simplificación de trámites, el instrumento es sumamente flexible y moldeable a las diferentes necesidades de las personas usuarias, en especial de las particularidades de ciertas poblaciones en situación de vulnerabilidad (como lo pueden ser las personas privadas de libertad, las personas mayores, algunas personas en situación de discapacidad, las personas indígenas, las personas en situación de pobreza, entre otros) pues se han contemplado aspectos como la brecha digital, desigualdad del acceso a las tecnologías de la información y comunicación, entre otros. La política literalmente dice que está enfocada a: </w:t>
      </w:r>
      <w:r w:rsidRPr="00C51F17">
        <w:rPr>
          <w:i/>
          <w:iCs/>
          <w:sz w:val="22"/>
          <w:szCs w:val="22"/>
          <w:lang w:eastAsia="es-ES"/>
        </w:rPr>
        <w:t xml:space="preserve">“Mejorar y simplificar la gestión judicial mediante la optimización de los mecanismos de comunicación, transmisión y acceso de información por medios electrónicos; </w:t>
      </w:r>
      <w:r w:rsidRPr="00C51F17">
        <w:rPr>
          <w:b/>
          <w:bCs/>
          <w:i/>
          <w:iCs/>
          <w:sz w:val="22"/>
          <w:szCs w:val="22"/>
          <w:lang w:eastAsia="es-ES"/>
        </w:rPr>
        <w:t>considerando siempre las necesidades y requerimientos de la población usuaria y de aquella que se encuentra en condición de desventaja en cuanto al uso de la tecnología disponible (brecha digital)</w:t>
      </w:r>
      <w:r w:rsidRPr="00C51F17">
        <w:rPr>
          <w:i/>
          <w:iCs/>
          <w:sz w:val="22"/>
          <w:szCs w:val="22"/>
          <w:lang w:eastAsia="es-ES"/>
        </w:rPr>
        <w:t>, a lo que se suma la necesidad de considerar las poblaciones en condición vulnerable identificadas según las Reglas de Brasilia, para facilitar su derecho pleno de acceso a la justicia sin barreras de ningún tipo y a obtener una respuesta pronta para el mejoramiento del servicio público de Justicia.”(</w:t>
      </w:r>
      <w:r w:rsidRPr="00C51F17">
        <w:rPr>
          <w:sz w:val="22"/>
          <w:szCs w:val="22"/>
          <w:lang w:eastAsia="es-ES"/>
        </w:rPr>
        <w:t xml:space="preserve">el resaltado no pertenece al original). La política propone la mejora de la gestión administrativa de los despachos y oficinas mediante un trámite más ágil de los expedientes y las buenas prácticas que contribuyan al desarraigo al papel, no obstante, menciona de manera expresa la </w:t>
      </w:r>
      <w:r w:rsidRPr="00C51F17">
        <w:rPr>
          <w:b/>
          <w:bCs/>
          <w:sz w:val="22"/>
          <w:szCs w:val="22"/>
          <w:lang w:eastAsia="es-ES"/>
        </w:rPr>
        <w:t>consideración de las necesidades y requerimientos de la población usuaria, en particular aquella que se encuentra en desventaja respecto al uso de la tecnología disponible.</w:t>
      </w:r>
      <w:r w:rsidRPr="00C51F17">
        <w:rPr>
          <w:sz w:val="22"/>
          <w:szCs w:val="22"/>
          <w:lang w:eastAsia="es-ES"/>
        </w:rPr>
        <w:t xml:space="preserve"> Este instrumento de trascendencia institucional es una política viva, pensada para adaptarse, para evolucionar de acuerdo con los cambios que ocurran </w:t>
      </w:r>
      <w:r w:rsidRPr="00C51F17">
        <w:rPr>
          <w:b/>
          <w:bCs/>
          <w:sz w:val="22"/>
          <w:szCs w:val="22"/>
          <w:lang w:eastAsia="es-ES"/>
        </w:rPr>
        <w:t>y para adecuarse a las particularidades de cada materia</w:t>
      </w:r>
      <w:r w:rsidRPr="00C51F17">
        <w:rPr>
          <w:sz w:val="22"/>
          <w:szCs w:val="22"/>
          <w:lang w:eastAsia="es-ES"/>
        </w:rPr>
        <w:t xml:space="preserve"> </w:t>
      </w:r>
      <w:r w:rsidRPr="00C51F17">
        <w:rPr>
          <w:sz w:val="22"/>
          <w:szCs w:val="22"/>
          <w:lang w:eastAsia="es-ES"/>
        </w:rPr>
        <w:lastRenderedPageBreak/>
        <w:t xml:space="preserve">y de las personas usuarias que no entienden la virtualización o digitalización de una forma </w:t>
      </w:r>
      <w:r w:rsidRPr="00C51F17">
        <w:rPr>
          <w:b/>
          <w:bCs/>
          <w:sz w:val="22"/>
          <w:szCs w:val="22"/>
          <w:lang w:eastAsia="es-ES"/>
        </w:rPr>
        <w:t>rígida</w:t>
      </w:r>
      <w:r w:rsidRPr="00C51F17">
        <w:rPr>
          <w:sz w:val="22"/>
          <w:szCs w:val="22"/>
          <w:lang w:eastAsia="es-ES"/>
        </w:rPr>
        <w:t xml:space="preserve">, sino </w:t>
      </w:r>
      <w:r w:rsidRPr="00C51F17">
        <w:rPr>
          <w:b/>
          <w:bCs/>
          <w:sz w:val="22"/>
          <w:szCs w:val="22"/>
          <w:lang w:eastAsia="es-ES"/>
        </w:rPr>
        <w:t>flexible</w:t>
      </w:r>
      <w:r w:rsidRPr="00C51F17">
        <w:rPr>
          <w:sz w:val="22"/>
          <w:szCs w:val="22"/>
          <w:lang w:eastAsia="es-ES"/>
        </w:rPr>
        <w:t xml:space="preserve"> para que se garantice el acceso a la justicia de esta población, </w:t>
      </w:r>
      <w:r w:rsidRPr="00C51F17">
        <w:rPr>
          <w:b/>
          <w:bCs/>
          <w:sz w:val="22"/>
          <w:szCs w:val="22"/>
          <w:lang w:eastAsia="es-ES"/>
        </w:rPr>
        <w:t xml:space="preserve">en un equilibrio con las personas operadoras del derecho,  para que puedan ejercer su trabajo con mayor facilidad y eficiencia. </w:t>
      </w:r>
      <w:r w:rsidRPr="00C51F17">
        <w:rPr>
          <w:sz w:val="22"/>
          <w:szCs w:val="22"/>
          <w:lang w:eastAsia="es-ES"/>
        </w:rPr>
        <w:t xml:space="preserve">Finalmente, retomando el alcance de la política, se resalta que su espíritu es </w:t>
      </w:r>
      <w:r w:rsidRPr="00C51F17">
        <w:rPr>
          <w:spacing w:val="-1"/>
          <w:w w:val="99"/>
          <w:sz w:val="22"/>
          <w:szCs w:val="22"/>
          <w:lang w:eastAsia="es-ES"/>
        </w:rPr>
        <w:t>e</w:t>
      </w:r>
      <w:r w:rsidRPr="00C51F17">
        <w:rPr>
          <w:w w:val="99"/>
          <w:sz w:val="22"/>
          <w:szCs w:val="22"/>
          <w:lang w:eastAsia="es-ES"/>
        </w:rPr>
        <w:t>l</w:t>
      </w:r>
      <w:r w:rsidRPr="00C51F17">
        <w:rPr>
          <w:spacing w:val="8"/>
          <w:sz w:val="22"/>
          <w:szCs w:val="22"/>
          <w:lang w:eastAsia="es-ES"/>
        </w:rPr>
        <w:t xml:space="preserve"> </w:t>
      </w:r>
      <w:r w:rsidRPr="00C51F17">
        <w:rPr>
          <w:spacing w:val="-1"/>
          <w:w w:val="99"/>
          <w:sz w:val="22"/>
          <w:szCs w:val="22"/>
          <w:lang w:eastAsia="es-ES"/>
        </w:rPr>
        <w:t>c</w:t>
      </w:r>
      <w:r w:rsidRPr="00C51F17">
        <w:rPr>
          <w:w w:val="99"/>
          <w:sz w:val="22"/>
          <w:szCs w:val="22"/>
          <w:lang w:eastAsia="es-ES"/>
        </w:rPr>
        <w:t>on</w:t>
      </w:r>
      <w:r w:rsidRPr="00C51F17">
        <w:rPr>
          <w:spacing w:val="1"/>
          <w:w w:val="99"/>
          <w:sz w:val="22"/>
          <w:szCs w:val="22"/>
          <w:lang w:eastAsia="es-ES"/>
        </w:rPr>
        <w:t>t</w:t>
      </w:r>
      <w:r w:rsidRPr="00C51F17">
        <w:rPr>
          <w:w w:val="99"/>
          <w:sz w:val="22"/>
          <w:szCs w:val="22"/>
          <w:lang w:eastAsia="es-ES"/>
        </w:rPr>
        <w:t>r</w:t>
      </w:r>
      <w:r w:rsidRPr="00C51F17">
        <w:rPr>
          <w:spacing w:val="-1"/>
          <w:w w:val="99"/>
          <w:sz w:val="22"/>
          <w:szCs w:val="22"/>
          <w:lang w:eastAsia="es-ES"/>
        </w:rPr>
        <w:t>i</w:t>
      </w:r>
      <w:r w:rsidRPr="00C51F17">
        <w:rPr>
          <w:w w:val="99"/>
          <w:sz w:val="22"/>
          <w:szCs w:val="22"/>
          <w:lang w:eastAsia="es-ES"/>
        </w:rPr>
        <w:t>b</w:t>
      </w:r>
      <w:r w:rsidRPr="00C51F17">
        <w:rPr>
          <w:spacing w:val="1"/>
          <w:w w:val="99"/>
          <w:sz w:val="22"/>
          <w:szCs w:val="22"/>
          <w:lang w:eastAsia="es-ES"/>
        </w:rPr>
        <w:t>u</w:t>
      </w:r>
      <w:r w:rsidRPr="00C51F17">
        <w:rPr>
          <w:spacing w:val="-1"/>
          <w:w w:val="99"/>
          <w:sz w:val="22"/>
          <w:szCs w:val="22"/>
          <w:lang w:eastAsia="es-ES"/>
        </w:rPr>
        <w:t>i</w:t>
      </w:r>
      <w:r w:rsidRPr="00C51F17">
        <w:rPr>
          <w:w w:val="99"/>
          <w:sz w:val="22"/>
          <w:szCs w:val="22"/>
          <w:lang w:eastAsia="es-ES"/>
        </w:rPr>
        <w:t>r</w:t>
      </w:r>
      <w:r w:rsidRPr="00C51F17">
        <w:rPr>
          <w:spacing w:val="5"/>
          <w:sz w:val="22"/>
          <w:szCs w:val="22"/>
          <w:lang w:eastAsia="es-ES"/>
        </w:rPr>
        <w:t xml:space="preserve"> </w:t>
      </w:r>
      <w:r w:rsidRPr="00C51F17">
        <w:rPr>
          <w:w w:val="99"/>
          <w:sz w:val="22"/>
          <w:szCs w:val="22"/>
          <w:lang w:eastAsia="es-ES"/>
        </w:rPr>
        <w:t>a</w:t>
      </w:r>
      <w:r w:rsidRPr="00C51F17">
        <w:rPr>
          <w:spacing w:val="6"/>
          <w:sz w:val="22"/>
          <w:szCs w:val="22"/>
          <w:lang w:eastAsia="es-ES"/>
        </w:rPr>
        <w:t xml:space="preserve"> </w:t>
      </w:r>
      <w:r w:rsidRPr="00C51F17">
        <w:rPr>
          <w:spacing w:val="-1"/>
          <w:w w:val="99"/>
          <w:sz w:val="22"/>
          <w:szCs w:val="22"/>
          <w:lang w:eastAsia="es-ES"/>
        </w:rPr>
        <w:t>e</w:t>
      </w:r>
      <w:r w:rsidRPr="00C51F17">
        <w:rPr>
          <w:spacing w:val="2"/>
          <w:w w:val="99"/>
          <w:sz w:val="22"/>
          <w:szCs w:val="22"/>
          <w:lang w:eastAsia="es-ES"/>
        </w:rPr>
        <w:t>n</w:t>
      </w:r>
      <w:r w:rsidRPr="00C51F17">
        <w:rPr>
          <w:spacing w:val="-1"/>
          <w:w w:val="99"/>
          <w:sz w:val="22"/>
          <w:szCs w:val="22"/>
          <w:lang w:eastAsia="es-ES"/>
        </w:rPr>
        <w:t>ca</w:t>
      </w:r>
      <w:r w:rsidRPr="00C51F17">
        <w:rPr>
          <w:w w:val="99"/>
          <w:sz w:val="22"/>
          <w:szCs w:val="22"/>
          <w:lang w:eastAsia="es-ES"/>
        </w:rPr>
        <w:t>m</w:t>
      </w:r>
      <w:r w:rsidRPr="00C51F17">
        <w:rPr>
          <w:spacing w:val="-1"/>
          <w:w w:val="99"/>
          <w:sz w:val="22"/>
          <w:szCs w:val="22"/>
          <w:lang w:eastAsia="es-ES"/>
        </w:rPr>
        <w:t>i</w:t>
      </w:r>
      <w:r w:rsidRPr="00C51F17">
        <w:rPr>
          <w:spacing w:val="2"/>
          <w:w w:val="99"/>
          <w:sz w:val="22"/>
          <w:szCs w:val="22"/>
          <w:lang w:eastAsia="es-ES"/>
        </w:rPr>
        <w:t>n</w:t>
      </w:r>
      <w:r w:rsidRPr="00C51F17">
        <w:rPr>
          <w:spacing w:val="-1"/>
          <w:w w:val="99"/>
          <w:sz w:val="22"/>
          <w:szCs w:val="22"/>
          <w:lang w:eastAsia="es-ES"/>
        </w:rPr>
        <w:t>a</w:t>
      </w:r>
      <w:r w:rsidRPr="00C51F17">
        <w:rPr>
          <w:w w:val="99"/>
          <w:sz w:val="22"/>
          <w:szCs w:val="22"/>
          <w:lang w:eastAsia="es-ES"/>
        </w:rPr>
        <w:t>r</w:t>
      </w:r>
      <w:r w:rsidRPr="00C51F17">
        <w:rPr>
          <w:spacing w:val="7"/>
          <w:sz w:val="22"/>
          <w:szCs w:val="22"/>
          <w:lang w:eastAsia="es-ES"/>
        </w:rPr>
        <w:t xml:space="preserve"> </w:t>
      </w:r>
      <w:r w:rsidRPr="00C51F17">
        <w:rPr>
          <w:spacing w:val="-1"/>
          <w:w w:val="99"/>
          <w:sz w:val="22"/>
          <w:szCs w:val="22"/>
          <w:lang w:eastAsia="es-ES"/>
        </w:rPr>
        <w:t>a</w:t>
      </w:r>
      <w:r w:rsidRPr="00C51F17">
        <w:rPr>
          <w:w w:val="99"/>
          <w:sz w:val="22"/>
          <w:szCs w:val="22"/>
          <w:lang w:eastAsia="es-ES"/>
        </w:rPr>
        <w:t>l</w:t>
      </w:r>
      <w:r w:rsidRPr="00C51F17">
        <w:rPr>
          <w:spacing w:val="5"/>
          <w:sz w:val="22"/>
          <w:szCs w:val="22"/>
          <w:lang w:eastAsia="es-ES"/>
        </w:rPr>
        <w:t xml:space="preserve"> </w:t>
      </w:r>
      <w:r w:rsidRPr="00C51F17">
        <w:rPr>
          <w:w w:val="99"/>
          <w:sz w:val="22"/>
          <w:szCs w:val="22"/>
          <w:lang w:eastAsia="es-ES"/>
        </w:rPr>
        <w:t>Po</w:t>
      </w:r>
      <w:r w:rsidRPr="00C51F17">
        <w:rPr>
          <w:spacing w:val="-1"/>
          <w:w w:val="99"/>
          <w:sz w:val="22"/>
          <w:szCs w:val="22"/>
          <w:lang w:eastAsia="es-ES"/>
        </w:rPr>
        <w:t>d</w:t>
      </w:r>
      <w:r w:rsidRPr="00C51F17">
        <w:rPr>
          <w:spacing w:val="1"/>
          <w:w w:val="99"/>
          <w:sz w:val="22"/>
          <w:szCs w:val="22"/>
          <w:lang w:eastAsia="es-ES"/>
        </w:rPr>
        <w:t>e</w:t>
      </w:r>
      <w:r w:rsidRPr="00C51F17">
        <w:rPr>
          <w:w w:val="99"/>
          <w:sz w:val="22"/>
          <w:szCs w:val="22"/>
          <w:lang w:eastAsia="es-ES"/>
        </w:rPr>
        <w:t>r</w:t>
      </w:r>
      <w:r w:rsidRPr="00C51F17">
        <w:rPr>
          <w:spacing w:val="5"/>
          <w:sz w:val="22"/>
          <w:szCs w:val="22"/>
          <w:lang w:eastAsia="es-ES"/>
        </w:rPr>
        <w:t xml:space="preserve"> </w:t>
      </w:r>
      <w:r w:rsidRPr="00C51F17">
        <w:rPr>
          <w:w w:val="99"/>
          <w:sz w:val="22"/>
          <w:szCs w:val="22"/>
          <w:lang w:eastAsia="es-ES"/>
        </w:rPr>
        <w:t>J</w:t>
      </w:r>
      <w:r w:rsidRPr="00C51F17">
        <w:rPr>
          <w:spacing w:val="1"/>
          <w:w w:val="99"/>
          <w:sz w:val="22"/>
          <w:szCs w:val="22"/>
          <w:lang w:eastAsia="es-ES"/>
        </w:rPr>
        <w:t>u</w:t>
      </w:r>
      <w:r w:rsidRPr="00C51F17">
        <w:rPr>
          <w:spacing w:val="-1"/>
          <w:w w:val="99"/>
          <w:sz w:val="22"/>
          <w:szCs w:val="22"/>
          <w:lang w:eastAsia="es-ES"/>
        </w:rPr>
        <w:t>dic</w:t>
      </w:r>
      <w:r w:rsidRPr="00C51F17">
        <w:rPr>
          <w:spacing w:val="1"/>
          <w:w w:val="99"/>
          <w:sz w:val="22"/>
          <w:szCs w:val="22"/>
          <w:lang w:eastAsia="es-ES"/>
        </w:rPr>
        <w:t>i</w:t>
      </w:r>
      <w:r w:rsidRPr="00C51F17">
        <w:rPr>
          <w:spacing w:val="-1"/>
          <w:w w:val="99"/>
          <w:sz w:val="22"/>
          <w:szCs w:val="22"/>
          <w:lang w:eastAsia="es-ES"/>
        </w:rPr>
        <w:t>a</w:t>
      </w:r>
      <w:r w:rsidRPr="00C51F17">
        <w:rPr>
          <w:w w:val="99"/>
          <w:sz w:val="22"/>
          <w:szCs w:val="22"/>
          <w:lang w:eastAsia="es-ES"/>
        </w:rPr>
        <w:t>l</w:t>
      </w:r>
      <w:r w:rsidRPr="00C51F17">
        <w:rPr>
          <w:spacing w:val="13"/>
          <w:sz w:val="22"/>
          <w:szCs w:val="22"/>
          <w:lang w:eastAsia="es-ES"/>
        </w:rPr>
        <w:t xml:space="preserve"> </w:t>
      </w:r>
      <w:r w:rsidRPr="00C51F17">
        <w:rPr>
          <w:w w:val="99"/>
          <w:sz w:val="22"/>
          <w:szCs w:val="22"/>
          <w:lang w:eastAsia="es-ES"/>
        </w:rPr>
        <w:t>en</w:t>
      </w:r>
      <w:r w:rsidRPr="00C51F17">
        <w:rPr>
          <w:spacing w:val="4"/>
          <w:sz w:val="22"/>
          <w:szCs w:val="22"/>
          <w:lang w:eastAsia="es-ES"/>
        </w:rPr>
        <w:t xml:space="preserve"> la </w:t>
      </w:r>
      <w:r w:rsidRPr="00C51F17">
        <w:rPr>
          <w:spacing w:val="2"/>
          <w:w w:val="99"/>
          <w:sz w:val="22"/>
          <w:szCs w:val="22"/>
          <w:lang w:eastAsia="es-ES"/>
        </w:rPr>
        <w:t>m</w:t>
      </w:r>
      <w:r w:rsidRPr="00C51F17">
        <w:rPr>
          <w:spacing w:val="-1"/>
          <w:w w:val="99"/>
          <w:sz w:val="22"/>
          <w:szCs w:val="22"/>
          <w:lang w:eastAsia="es-ES"/>
        </w:rPr>
        <w:t>ej</w:t>
      </w:r>
      <w:r w:rsidRPr="00C51F17">
        <w:rPr>
          <w:w w:val="99"/>
          <w:sz w:val="22"/>
          <w:szCs w:val="22"/>
          <w:lang w:eastAsia="es-ES"/>
        </w:rPr>
        <w:t>or</w:t>
      </w:r>
      <w:r w:rsidRPr="00C51F17">
        <w:rPr>
          <w:spacing w:val="-1"/>
          <w:w w:val="99"/>
          <w:sz w:val="22"/>
          <w:szCs w:val="22"/>
          <w:lang w:eastAsia="es-ES"/>
        </w:rPr>
        <w:t>a</w:t>
      </w:r>
      <w:r w:rsidRPr="00C51F17">
        <w:rPr>
          <w:sz w:val="22"/>
          <w:szCs w:val="22"/>
          <w:lang w:eastAsia="es-ES"/>
        </w:rPr>
        <w:t xml:space="preserve"> en el acceso a la justicia, en concordancia con la misión y visión del Poder Judicial, ya que busca la eliminación progresiva de los formalismos excesivos e innecesarios de los procesos judiciales, que se reflejen en la reducción del uso del papel en la institución, en alineamiento con el eje transversal del Plan Estratégico Institucional (ambiente) y se maximicen los recursos tecnológicos (innovación y valor del servicio de Administración de Justicia, ejes transversales del Plan Estratégico Institucional), todo esto </w:t>
      </w:r>
      <w:r w:rsidRPr="00C51F17">
        <w:rPr>
          <w:b/>
          <w:bCs/>
          <w:sz w:val="22"/>
          <w:szCs w:val="22"/>
          <w:lang w:eastAsia="es-ES"/>
        </w:rPr>
        <w:t>sin deterioro de los derechos fundamentales de las personas usuarias (eje transversal de acceso a la justicia-PEI)</w:t>
      </w:r>
      <w:r w:rsidRPr="00C51F17">
        <w:rPr>
          <w:sz w:val="22"/>
          <w:szCs w:val="22"/>
          <w:lang w:eastAsia="es-ES"/>
        </w:rPr>
        <w:t xml:space="preserve"> de acuerdo con sus necesidades al momento que requieran los servicios institucionales. Lo que significa, conseguir que el Poder Judicial preste una atención rápida y oportuna, comprendiendo situaciones y necesidades excepcionales, donde no se exijan trámites innecesarios o reiterativos y donde el trato y la gestión se brinden en condiciones de equidad. </w:t>
      </w:r>
    </w:p>
    <w:p w14:paraId="16919D0B" w14:textId="77777777" w:rsidR="0071766F" w:rsidRPr="00C51F17" w:rsidRDefault="0071766F" w:rsidP="0071766F">
      <w:pPr>
        <w:shd w:val="clear" w:color="auto" w:fill="FFFFFF"/>
        <w:suppressAutoHyphens w:val="0"/>
        <w:ind w:left="851" w:right="851" w:firstLine="708"/>
        <w:jc w:val="both"/>
        <w:rPr>
          <w:sz w:val="22"/>
          <w:szCs w:val="22"/>
          <w:lang w:eastAsia="es-ES"/>
        </w:rPr>
      </w:pPr>
    </w:p>
    <w:p w14:paraId="6B426C6F" w14:textId="77777777" w:rsidR="0071766F" w:rsidRPr="00C51F17" w:rsidRDefault="0071766F" w:rsidP="0071766F">
      <w:pPr>
        <w:shd w:val="clear" w:color="auto" w:fill="FFFFFF"/>
        <w:suppressAutoHyphens w:val="0"/>
        <w:ind w:left="851" w:right="851" w:firstLine="708"/>
        <w:jc w:val="both"/>
        <w:rPr>
          <w:rFonts w:ascii="Calibri" w:hAnsi="Calibri" w:cs="Calibri"/>
          <w:sz w:val="22"/>
          <w:szCs w:val="22"/>
          <w:lang w:eastAsia="es-CR"/>
        </w:rPr>
      </w:pPr>
      <w:r w:rsidRPr="00C51F17">
        <w:rPr>
          <w:sz w:val="22"/>
          <w:szCs w:val="22"/>
          <w:lang w:eastAsia="es-CR"/>
        </w:rPr>
        <w:t>Por su parte la Magistrada Vargas Vásquez realizó las siguientes observaciones:</w:t>
      </w:r>
      <w:r w:rsidRPr="00C51F17">
        <w:rPr>
          <w:b/>
          <w:bCs/>
          <w:sz w:val="22"/>
          <w:szCs w:val="22"/>
          <w:lang w:eastAsia="es-CR"/>
        </w:rPr>
        <w:t xml:space="preserve"> </w:t>
      </w:r>
      <w:r w:rsidRPr="00C51F17">
        <w:rPr>
          <w:sz w:val="22"/>
          <w:szCs w:val="22"/>
          <w:lang w:eastAsia="es-CR"/>
        </w:rPr>
        <w:t>“</w:t>
      </w:r>
      <w:r w:rsidRPr="00C51F17">
        <w:rPr>
          <w:sz w:val="22"/>
          <w:szCs w:val="22"/>
          <w:bdr w:val="none" w:sz="0" w:space="0" w:color="auto" w:frame="1"/>
          <w:lang w:eastAsia="es-CR"/>
        </w:rPr>
        <w:t>1. La propuesta de Política para la Simplificación y Celeridad de Trámites Judiciales responde al acuerdo del</w:t>
      </w:r>
      <w:r w:rsidRPr="00C51F17">
        <w:rPr>
          <w:b/>
          <w:bCs/>
          <w:sz w:val="22"/>
          <w:szCs w:val="22"/>
          <w:bdr w:val="none" w:sz="0" w:space="0" w:color="auto" w:frame="1"/>
          <w:lang w:eastAsia="es-CR"/>
        </w:rPr>
        <w:t> </w:t>
      </w:r>
      <w:r w:rsidRPr="00C51F17">
        <w:rPr>
          <w:sz w:val="22"/>
          <w:szCs w:val="22"/>
          <w:bdr w:val="none" w:sz="0" w:space="0" w:color="auto" w:frame="1"/>
          <w:lang w:eastAsia="es-CR"/>
        </w:rPr>
        <w:t>Consejo Superior tomado en la sesión Nº 46-15, celebrada el 14 de mayo 2015 artículo LXXII, donde se dispuso que al </w:t>
      </w:r>
      <w:r w:rsidRPr="00C51F17">
        <w:rPr>
          <w:i/>
          <w:iCs/>
          <w:sz w:val="22"/>
          <w:szCs w:val="22"/>
          <w:bdr w:val="none" w:sz="0" w:space="0" w:color="auto" w:frame="1"/>
          <w:lang w:eastAsia="es-CR"/>
        </w:rPr>
        <w:t>“no estarse resolviendo los problemas medulares, sino que solo sus efectos, y que para ello era necesario pasar de un objetivo enfocado  solo  en  la  reducción  de  consumo  y  gasto  económico  de  papel,  a  uno  de carácter sustancial,   que   coadyuvara   a   resolver   los   problemas   de   formalismos   excesivos  e innecesarios en los procesos judiciales, que generan como efecto, un alto consumo de papel, un impacto en el presupuesto judicial y limitación al acceso a una justicia y tutela judicial efectiva, pronta y cumplida para las personas usuarias.”</w:t>
      </w:r>
      <w:r w:rsidRPr="00C51F17">
        <w:rPr>
          <w:sz w:val="22"/>
          <w:szCs w:val="22"/>
          <w:bdr w:val="none" w:sz="0" w:space="0" w:color="auto" w:frame="1"/>
          <w:lang w:eastAsia="es-CR"/>
        </w:rPr>
        <w:t> El desarrollo de esa propuesta inició cuando Corte Plena aún no había aprobado el Modelo de Gestión de Políticas Institucionales, tal y como se desprende del acuerdo del Consejo Superior citado, al disponer: </w:t>
      </w:r>
      <w:r w:rsidRPr="00C51F17">
        <w:rPr>
          <w:i/>
          <w:iCs/>
          <w:sz w:val="22"/>
          <w:szCs w:val="22"/>
          <w:bdr w:val="none" w:sz="0" w:space="0" w:color="auto" w:frame="1"/>
          <w:lang w:eastAsia="es-CR"/>
        </w:rPr>
        <w:t>“No se omite indicar, que si bien, la creación de esta propuesta no cuenta con la aprobación e incorporación del acuerdo por parte de la Corte Plena relacionado con la declaración del tema propuesto como de interés institucional, ello se debió a que, para el momento en que se promovió esta iniciativa, no estaba aprobado por Corte Plena el Modelo de Gestión de Políticas Institucionales que lo exige.</w:t>
      </w:r>
      <w:r w:rsidRPr="00C51F17">
        <w:rPr>
          <w:sz w:val="22"/>
          <w:szCs w:val="22"/>
          <w:bdr w:val="none" w:sz="0" w:space="0" w:color="auto" w:frame="1"/>
          <w:lang w:eastAsia="es-CR"/>
        </w:rPr>
        <w:t xml:space="preserve">” En atención al acuerdo de Corte Plena donde se aprobó el Modelo Gestión de Políticas Institucionales, no podría Corte Plena aprobar esa propuesta de Política si ésta no cumple con los lineamientos institucionales dispuestos por la jerarquía máxima institucional. De conformidad con el artículo 12 de la Ley General de Control Interno, Corte Plena debe tomar de inmediato las acciones correctivas y disponer, la propuesta cumpla, no solo con el Modelo de Gestión de Políticas Institucionales, sino también, con la Metodología de Administración de proyectos. Al respecto, el artículo 12 dispone: </w:t>
      </w:r>
      <w:r w:rsidRPr="00C51F17">
        <w:rPr>
          <w:i/>
          <w:iCs/>
          <w:sz w:val="22"/>
          <w:szCs w:val="22"/>
          <w:bdr w:val="none" w:sz="0" w:space="0" w:color="auto" w:frame="1"/>
          <w:lang w:eastAsia="es-CR"/>
        </w:rPr>
        <w:t xml:space="preserve">“En materia de control interno, al jerarca y los titulares subordinados les corresponderá cumplir, entre otros, los siguientes deberes: a) Velar por el adecuado desarrollo de la actividad del ente o del órgano </w:t>
      </w:r>
      <w:r w:rsidRPr="00C51F17">
        <w:rPr>
          <w:i/>
          <w:iCs/>
          <w:sz w:val="22"/>
          <w:szCs w:val="22"/>
          <w:bdr w:val="none" w:sz="0" w:space="0" w:color="auto" w:frame="1"/>
          <w:lang w:eastAsia="es-CR"/>
        </w:rPr>
        <w:lastRenderedPageBreak/>
        <w:t xml:space="preserve">a su cargo. b) Tomar de inmediato las medidas correctivas, ante cualquier evidencia de desviaciones o irregularidades. …” </w:t>
      </w:r>
      <w:r w:rsidRPr="00C51F17">
        <w:rPr>
          <w:sz w:val="22"/>
          <w:szCs w:val="22"/>
          <w:bdr w:val="none" w:sz="0" w:space="0" w:color="auto" w:frame="1"/>
          <w:lang w:eastAsia="es-CR"/>
        </w:rPr>
        <w:t>Por su parte, el artículo 13 inciso b), relacionado con el </w:t>
      </w:r>
      <w:r w:rsidRPr="00C51F17">
        <w:rPr>
          <w:i/>
          <w:iCs/>
          <w:sz w:val="22"/>
          <w:szCs w:val="22"/>
          <w:bdr w:val="none" w:sz="0" w:space="0" w:color="auto" w:frame="1"/>
          <w:lang w:eastAsia="es-CR"/>
        </w:rPr>
        <w:t>“Ambiente de control”</w:t>
      </w:r>
      <w:r w:rsidRPr="00C51F17">
        <w:rPr>
          <w:sz w:val="22"/>
          <w:szCs w:val="22"/>
          <w:bdr w:val="none" w:sz="0" w:space="0" w:color="auto" w:frame="1"/>
          <w:lang w:eastAsia="es-CR"/>
        </w:rPr>
        <w:t>, señala que, en cuanto al ambiente de control, serán deberes del jerarca -Corte Plena- desarrollar y mantener una filosofía y un estilo de gestión que permitan administrar un nivel de riesgo determinado, orientados al logro de resultados y a la medición del desempeño, y que promuevan una actitud abierta hacia mecanismos y procesos que mejoren el sistema de control interno. Con ocasión de lo anterior, de aprobar la propuesta de Política, y no tomar de inmediato las acciones correctivas, se estaría debilitando el sistema de control interno. 2. El magistrado Alfaro en oficio 015-702-2021 del 19 de febrero de 2021, remitió a Corte Plena informe sobre el funcionamiento de las Comisiones en atención del informe 512-44-AEE-2014 denominado </w:t>
      </w:r>
      <w:r w:rsidRPr="00C51F17">
        <w:rPr>
          <w:i/>
          <w:iCs/>
          <w:sz w:val="22"/>
          <w:szCs w:val="22"/>
          <w:bdr w:val="none" w:sz="0" w:space="0" w:color="auto" w:frame="1"/>
          <w:lang w:eastAsia="es-CR"/>
        </w:rPr>
        <w:t>“Informe de advertencia relativo al mejoramiento de la gestión de las Comisiones del Poder Judicial”</w:t>
      </w:r>
      <w:r w:rsidRPr="00C51F17">
        <w:rPr>
          <w:sz w:val="22"/>
          <w:szCs w:val="22"/>
          <w:bdr w:val="none" w:sz="0" w:space="0" w:color="auto" w:frame="1"/>
          <w:lang w:eastAsia="es-CR"/>
        </w:rPr>
        <w:t>, emitido el 21 de mayo de 2014 por la Auditoría Judicial: En el informe 512-44-AEE-2014 de la Auditoría Judicial se dispuso: </w:t>
      </w:r>
      <w:r w:rsidRPr="00C51F17">
        <w:rPr>
          <w:i/>
          <w:iCs/>
          <w:sz w:val="22"/>
          <w:szCs w:val="22"/>
          <w:bdr w:val="none" w:sz="0" w:space="0" w:color="auto" w:frame="1"/>
          <w:lang w:eastAsia="es-CR"/>
        </w:rPr>
        <w:t>“3. Estudiar cada una de las comisiones que actualmente existen, a fin de que se defina lo siguiente: • </w:t>
      </w:r>
      <w:r w:rsidRPr="00C51F17">
        <w:rPr>
          <w:b/>
          <w:bCs/>
          <w:i/>
          <w:iCs/>
          <w:sz w:val="22"/>
          <w:szCs w:val="22"/>
          <w:u w:val="single"/>
          <w:bdr w:val="none" w:sz="0" w:space="0" w:color="auto" w:frame="1"/>
          <w:lang w:eastAsia="es-CR"/>
        </w:rPr>
        <w:t>Resolver sobre su continuidad o eliminación</w:t>
      </w:r>
      <w:r w:rsidRPr="00C51F17">
        <w:rPr>
          <w:i/>
          <w:iCs/>
          <w:sz w:val="22"/>
          <w:szCs w:val="22"/>
          <w:bdr w:val="none" w:sz="0" w:space="0" w:color="auto" w:frame="1"/>
          <w:lang w:eastAsia="es-CR"/>
        </w:rPr>
        <w:t>, así como la necesidad de ajustar los objetivos de su creación</w:t>
      </w:r>
      <w:r w:rsidRPr="00C51F17">
        <w:rPr>
          <w:b/>
          <w:bCs/>
          <w:i/>
          <w:iCs/>
          <w:sz w:val="22"/>
          <w:szCs w:val="22"/>
          <w:u w:val="single"/>
          <w:bdr w:val="none" w:sz="0" w:space="0" w:color="auto" w:frame="1"/>
          <w:lang w:eastAsia="es-CR"/>
        </w:rPr>
        <w:t>, principalmente de aquellas que no sesionan regularmente</w:t>
      </w:r>
      <w:r w:rsidRPr="00C51F17">
        <w:rPr>
          <w:i/>
          <w:iCs/>
          <w:sz w:val="22"/>
          <w:szCs w:val="22"/>
          <w:bdr w:val="none" w:sz="0" w:space="0" w:color="auto" w:frame="1"/>
          <w:lang w:eastAsia="es-CR"/>
        </w:rPr>
        <w:t>. • Definir la integración de las comisiones inactivas que se acuerden mantener, indicando quien asume la coordinación y la secretaría. • Establecer plazos de entrega para los informes pendientes de aquellas comisiones especiales temporales que se mantengan” </w:t>
      </w:r>
      <w:r w:rsidRPr="00C51F17">
        <w:rPr>
          <w:sz w:val="22"/>
          <w:szCs w:val="22"/>
          <w:bdr w:val="none" w:sz="0" w:space="0" w:color="auto" w:frame="1"/>
          <w:lang w:eastAsia="es-CR"/>
        </w:rPr>
        <w:t xml:space="preserve">(subrayado no corresponde al original). En el oficio 015-702-2021 del Magistrado Alfaro Vargas, se señaló en relación con el Programa Hacia Cero Papel: </w:t>
      </w:r>
      <w:r w:rsidRPr="00C51F17">
        <w:rPr>
          <w:i/>
          <w:iCs/>
          <w:sz w:val="22"/>
          <w:szCs w:val="22"/>
          <w:bdr w:val="none" w:sz="0" w:space="0" w:color="auto" w:frame="1"/>
          <w:lang w:eastAsia="es-CR"/>
        </w:rPr>
        <w:t xml:space="preserve">“… 18. No se recibió la información requerida del Programa Hacia Cero Papel, sin embargo, debido a la importancia institucional de la temática y de conformidad con los ejes transversales del Poder Judicial, en atención a la afinidad de la materia, lo procedente es adscribir el Programa Cero papel a la Comisión Ambiental…”. </w:t>
      </w:r>
      <w:r w:rsidRPr="00C51F17">
        <w:rPr>
          <w:sz w:val="22"/>
          <w:szCs w:val="22"/>
          <w:bdr w:val="none" w:sz="0" w:space="0" w:color="auto" w:frame="1"/>
          <w:lang w:eastAsia="es-CR"/>
        </w:rPr>
        <w:t>Con ocasión de lo anterior, y siendo un tema prioritario en la Agenda de Corte Plena el análisis de la propuesta del Magistrado Alfaro Vargas que entre otras conclusiones establece la importancia de que el Programa Hacia Cero Papel pase a la Comisión de Gestión Ambiental Institucional, lo procedente es reservar el conocimiento y aprobación de la propuesta de Política para cuando Corte Plena conozca y decida sobre el informe del Magistrado Alfaro. 3.  La propuesta de Política debe estar acorde con el Plan de Gestión Ambiental Institucional 2022 aprobado por Corte Plena. El Plan de Gestión Ambiental Institucional (PGAI) 2022 se construyó siguiendo los lineamientos establecidos en el </w:t>
      </w:r>
      <w:r w:rsidRPr="00C51F17">
        <w:rPr>
          <w:i/>
          <w:iCs/>
          <w:sz w:val="22"/>
          <w:szCs w:val="22"/>
          <w:bdr w:val="none" w:sz="0" w:space="0" w:color="auto" w:frame="1"/>
          <w:lang w:eastAsia="es-CR"/>
        </w:rPr>
        <w:t>Decreto No. 36499-S-MINAET Reglamento para la Elaboración de Programas de Gestión Ambiental Institucional en el Sector Público de Costa Rica, </w:t>
      </w:r>
      <w:r w:rsidRPr="00C51F17">
        <w:rPr>
          <w:sz w:val="22"/>
          <w:szCs w:val="22"/>
          <w:bdr w:val="none" w:sz="0" w:space="0" w:color="auto" w:frame="1"/>
          <w:lang w:eastAsia="es-CR"/>
        </w:rPr>
        <w:t xml:space="preserve">así como los emitidos por el Ministerio de Ambiente y Energía (MINAE) a través de su Dirección de Gestión de Calidad Ambiental (DIGECA). El PGAI 2022 incorpora la experiencia acumulada durante los últimos 5 años a raíz de la implementación del PGAI para el periodo 2017-2021, por lo que, bajo el principio de mejora continua propio de los Sistemas de Gestión Ambiental, se busca mantener o seguir promoviendo lineamientos y buenas prácticas que permitan una gestión integral de los aspectos ambientales del Poder Judicial. Los aspectos ambientales se refieren a aquello que una actividad, producto o servicio genera (en cuanto a emisiones, vertidos, residuos, ruido, consumos, etc.) que tiene o puede tener incidencia sobre el ambiente; de esta forma corresponde con un elemento componente del proceso integral que se </w:t>
      </w:r>
      <w:r w:rsidRPr="00C51F17">
        <w:rPr>
          <w:sz w:val="22"/>
          <w:szCs w:val="22"/>
          <w:bdr w:val="none" w:sz="0" w:space="0" w:color="auto" w:frame="1"/>
          <w:lang w:eastAsia="es-CR"/>
        </w:rPr>
        <w:lastRenderedPageBreak/>
        <w:t>realiza en una actividad, obra o proyecto público que puede (potencial o realmente) interactuar con el medio ambiente y producir impactos ambientales como consecuencia de dicha interacción. El </w:t>
      </w:r>
      <w:r w:rsidRPr="00C51F17">
        <w:rPr>
          <w:b/>
          <w:bCs/>
          <w:i/>
          <w:iCs/>
          <w:sz w:val="22"/>
          <w:szCs w:val="22"/>
          <w:bdr w:val="none" w:sz="0" w:space="0" w:color="auto" w:frame="1"/>
          <w:lang w:eastAsia="es-CR"/>
        </w:rPr>
        <w:t>consumo de papel</w:t>
      </w:r>
      <w:r w:rsidRPr="00C51F17">
        <w:rPr>
          <w:sz w:val="22"/>
          <w:szCs w:val="22"/>
          <w:bdr w:val="none" w:sz="0" w:space="0" w:color="auto" w:frame="1"/>
          <w:lang w:eastAsia="es-CR"/>
        </w:rPr>
        <w:t> es uno de los aspectos ambientales prioritarios en el diagnóstico ambiental del PGAI. En el apartado IV sobre el </w:t>
      </w:r>
      <w:r w:rsidRPr="00C51F17">
        <w:rPr>
          <w:b/>
          <w:bCs/>
          <w:i/>
          <w:iCs/>
          <w:sz w:val="22"/>
          <w:szCs w:val="22"/>
          <w:bdr w:val="none" w:sz="0" w:space="0" w:color="auto" w:frame="1"/>
          <w:lang w:eastAsia="es-CR"/>
        </w:rPr>
        <w:t>Diagnóstico Ambiental Inicial</w:t>
      </w:r>
      <w:r w:rsidRPr="00C51F17">
        <w:rPr>
          <w:sz w:val="22"/>
          <w:szCs w:val="22"/>
          <w:bdr w:val="none" w:sz="0" w:space="0" w:color="auto" w:frame="1"/>
          <w:lang w:eastAsia="es-CR"/>
        </w:rPr>
        <w:t> del PGAI, en lo relativo al aspecto consumo de papel, se indicó:</w:t>
      </w:r>
      <w:r w:rsidRPr="00C51F17">
        <w:rPr>
          <w:noProof/>
          <w:sz w:val="22"/>
          <w:szCs w:val="22"/>
          <w:lang w:eastAsia="es-ES"/>
        </w:rPr>
        <w:drawing>
          <wp:inline distT="0" distB="0" distL="0" distR="0" wp14:anchorId="1A46A379" wp14:editId="22FA13A1">
            <wp:extent cx="5612130" cy="6612890"/>
            <wp:effectExtent l="0" t="0" r="7620" b="0"/>
            <wp:docPr id="11" name="Imagen 1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6612890"/>
                    </a:xfrm>
                    <a:prstGeom prst="rect">
                      <a:avLst/>
                    </a:prstGeom>
                    <a:noFill/>
                    <a:ln>
                      <a:noFill/>
                    </a:ln>
                  </pic:spPr>
                </pic:pic>
              </a:graphicData>
            </a:graphic>
          </wp:inline>
        </w:drawing>
      </w:r>
    </w:p>
    <w:p w14:paraId="6E46DC6D" w14:textId="77777777" w:rsidR="0071766F" w:rsidRPr="00C51F17" w:rsidRDefault="0071766F" w:rsidP="0071766F">
      <w:pPr>
        <w:shd w:val="clear" w:color="auto" w:fill="FFFFFF"/>
        <w:suppressAutoHyphens w:val="0"/>
        <w:ind w:left="851" w:right="851" w:firstLine="709"/>
        <w:jc w:val="both"/>
        <w:rPr>
          <w:rFonts w:ascii="Calibri" w:hAnsi="Calibri" w:cs="Calibri"/>
          <w:sz w:val="22"/>
          <w:szCs w:val="22"/>
          <w:lang w:eastAsia="es-CR"/>
        </w:rPr>
      </w:pPr>
      <w:r w:rsidRPr="00C51F17">
        <w:rPr>
          <w:sz w:val="22"/>
          <w:szCs w:val="22"/>
          <w:bdr w:val="none" w:sz="0" w:space="0" w:color="auto" w:frame="1"/>
          <w:lang w:eastAsia="es-CR"/>
        </w:rPr>
        <w:t> </w:t>
      </w:r>
    </w:p>
    <w:p w14:paraId="2F83366A" w14:textId="77777777" w:rsidR="0071766F" w:rsidRPr="00C51F17" w:rsidRDefault="0071766F" w:rsidP="0071766F">
      <w:pPr>
        <w:shd w:val="clear" w:color="auto" w:fill="FFFFFF"/>
        <w:suppressAutoHyphens w:val="0"/>
        <w:ind w:left="851" w:right="851" w:firstLine="709"/>
        <w:rPr>
          <w:rFonts w:ascii="Calibri" w:hAnsi="Calibri" w:cs="Calibri"/>
          <w:sz w:val="22"/>
          <w:szCs w:val="22"/>
          <w:lang w:eastAsia="es-CR"/>
        </w:rPr>
      </w:pPr>
      <w:r w:rsidRPr="00C51F17">
        <w:rPr>
          <w:sz w:val="22"/>
          <w:szCs w:val="22"/>
          <w:bdr w:val="none" w:sz="0" w:space="0" w:color="auto" w:frame="1"/>
          <w:lang w:eastAsia="es-CR"/>
        </w:rPr>
        <w:lastRenderedPageBreak/>
        <w:t>Por su parte, en el apartado VI sobre el </w:t>
      </w:r>
      <w:r w:rsidRPr="00C51F17">
        <w:rPr>
          <w:b/>
          <w:bCs/>
          <w:i/>
          <w:iCs/>
          <w:sz w:val="22"/>
          <w:szCs w:val="22"/>
          <w:bdr w:val="none" w:sz="0" w:space="0" w:color="auto" w:frame="1"/>
          <w:lang w:eastAsia="es-CR"/>
        </w:rPr>
        <w:t>Plan de Acción</w:t>
      </w:r>
      <w:r w:rsidRPr="00C51F17">
        <w:rPr>
          <w:sz w:val="22"/>
          <w:szCs w:val="22"/>
          <w:bdr w:val="none" w:sz="0" w:space="0" w:color="auto" w:frame="1"/>
          <w:lang w:eastAsia="es-CR"/>
        </w:rPr>
        <w:t> del PGAI 2022, sobre el consumo de papel, se dispuso:</w:t>
      </w:r>
    </w:p>
    <w:p w14:paraId="57CB3AE0" w14:textId="77777777" w:rsidR="0071766F" w:rsidRPr="00C51F17" w:rsidRDefault="0071766F" w:rsidP="0071766F">
      <w:pPr>
        <w:shd w:val="clear" w:color="auto" w:fill="FFFFFF"/>
        <w:suppressAutoHyphens w:val="0"/>
        <w:ind w:left="851" w:right="851" w:firstLine="709"/>
        <w:rPr>
          <w:rFonts w:ascii="Calibri" w:hAnsi="Calibri" w:cs="Calibri"/>
          <w:sz w:val="22"/>
          <w:szCs w:val="22"/>
          <w:lang w:eastAsia="es-CR"/>
        </w:rPr>
      </w:pPr>
      <w:r w:rsidRPr="00C51F17">
        <w:rPr>
          <w:sz w:val="22"/>
          <w:szCs w:val="22"/>
          <w:bdr w:val="none" w:sz="0" w:space="0" w:color="auto" w:frame="1"/>
          <w:lang w:eastAsia="es-CR"/>
        </w:rPr>
        <w:t> </w:t>
      </w:r>
    </w:p>
    <w:p w14:paraId="2A9E9053" w14:textId="77777777" w:rsidR="0071766F" w:rsidRPr="00C51F17" w:rsidRDefault="0071766F" w:rsidP="0071766F">
      <w:pPr>
        <w:shd w:val="clear" w:color="auto" w:fill="FFFFFF"/>
        <w:suppressAutoHyphens w:val="0"/>
        <w:jc w:val="center"/>
        <w:rPr>
          <w:sz w:val="22"/>
          <w:szCs w:val="22"/>
          <w:bdr w:val="none" w:sz="0" w:space="0" w:color="auto" w:frame="1"/>
          <w:lang w:eastAsia="es-CR"/>
        </w:rPr>
      </w:pPr>
      <w:r w:rsidRPr="00C51F17">
        <w:rPr>
          <w:noProof/>
          <w:sz w:val="22"/>
          <w:szCs w:val="22"/>
          <w:lang w:eastAsia="es-ES"/>
        </w:rPr>
        <w:drawing>
          <wp:inline distT="0" distB="0" distL="0" distR="0" wp14:anchorId="6ECFC394" wp14:editId="338EF888">
            <wp:extent cx="5612130" cy="4373880"/>
            <wp:effectExtent l="0" t="0" r="7620" b="7620"/>
            <wp:docPr id="19" name="Imagen 1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4373880"/>
                    </a:xfrm>
                    <a:prstGeom prst="rect">
                      <a:avLst/>
                    </a:prstGeom>
                    <a:noFill/>
                    <a:ln>
                      <a:noFill/>
                    </a:ln>
                  </pic:spPr>
                </pic:pic>
              </a:graphicData>
            </a:graphic>
          </wp:inline>
        </w:drawing>
      </w:r>
    </w:p>
    <w:p w14:paraId="201377AD" w14:textId="77777777" w:rsidR="0071766F" w:rsidRPr="00C51F17" w:rsidRDefault="0071766F" w:rsidP="0071766F">
      <w:pPr>
        <w:shd w:val="clear" w:color="auto" w:fill="FFFFFF"/>
        <w:suppressAutoHyphens w:val="0"/>
        <w:ind w:left="851" w:right="851"/>
        <w:jc w:val="center"/>
        <w:rPr>
          <w:sz w:val="22"/>
          <w:szCs w:val="22"/>
          <w:bdr w:val="none" w:sz="0" w:space="0" w:color="auto" w:frame="1"/>
          <w:lang w:eastAsia="es-CR"/>
        </w:rPr>
      </w:pPr>
    </w:p>
    <w:p w14:paraId="25E2F22E" w14:textId="77777777" w:rsidR="0071766F" w:rsidRPr="00C51F17" w:rsidRDefault="0071766F" w:rsidP="0071766F">
      <w:pPr>
        <w:shd w:val="clear" w:color="auto" w:fill="FFFFFF"/>
        <w:suppressAutoHyphens w:val="0"/>
        <w:ind w:left="851" w:right="851"/>
        <w:jc w:val="both"/>
        <w:rPr>
          <w:sz w:val="22"/>
          <w:szCs w:val="22"/>
          <w:bdr w:val="none" w:sz="0" w:space="0" w:color="auto" w:frame="1"/>
          <w:lang w:eastAsia="es-CR"/>
        </w:rPr>
      </w:pPr>
      <w:r w:rsidRPr="00C51F17">
        <w:rPr>
          <w:sz w:val="22"/>
          <w:szCs w:val="22"/>
          <w:bdr w:val="none" w:sz="0" w:space="0" w:color="auto" w:frame="1"/>
          <w:lang w:eastAsia="es-CR"/>
        </w:rPr>
        <w:t>De acuerdo a lo anterior, cualquier Política orientada al tema del consumo del papel debe estar alineada al PGAI 2022 del Poder Judicial, el cual fue aprobado recientemente por Corte Plena y es una exigencia legal cuyo seguimiento y control corresponde al Ministerio de Ambiente y Energía. La propuesta sometida a análisis no está alineada al PGAI 2022, por lo que, aprobar la propuesta de Política, sin tomar de inmediato las acciones correctivas, implicaría un debilitamiento al sistema de control interno. 4. En relación con la simplificación de trámites, debe considerarse que existen lineamentos de la OCDE que deben considerarse. 5. Debe considerarse en la propuesta las competencias de la Contraloría de Servicios sobre el impulso de estas iniciativas”.</w:t>
      </w:r>
    </w:p>
    <w:p w14:paraId="0E718962" w14:textId="77777777" w:rsidR="0071766F" w:rsidRPr="00C51F17" w:rsidRDefault="0071766F" w:rsidP="0071766F">
      <w:pPr>
        <w:shd w:val="clear" w:color="auto" w:fill="FFFFFF"/>
        <w:suppressAutoHyphens w:val="0"/>
        <w:ind w:left="851" w:right="851" w:firstLine="67"/>
        <w:jc w:val="both"/>
        <w:rPr>
          <w:sz w:val="22"/>
          <w:szCs w:val="22"/>
          <w:bdr w:val="none" w:sz="0" w:space="0" w:color="auto" w:frame="1"/>
          <w:lang w:eastAsia="es-CR"/>
        </w:rPr>
      </w:pPr>
    </w:p>
    <w:p w14:paraId="34B030B2" w14:textId="77777777" w:rsidR="0071766F" w:rsidRPr="00C51F17" w:rsidRDefault="0071766F" w:rsidP="0071766F">
      <w:pPr>
        <w:shd w:val="clear" w:color="auto" w:fill="FFFFFF"/>
        <w:suppressAutoHyphens w:val="0"/>
        <w:ind w:left="851" w:right="851" w:firstLine="67"/>
        <w:jc w:val="both"/>
        <w:rPr>
          <w:i/>
          <w:iCs/>
          <w:sz w:val="22"/>
          <w:szCs w:val="22"/>
          <w:lang w:eastAsia="es-ES"/>
        </w:rPr>
      </w:pPr>
      <w:r w:rsidRPr="00C51F17">
        <w:rPr>
          <w:sz w:val="22"/>
          <w:szCs w:val="22"/>
          <w:bdr w:val="none" w:sz="0" w:space="0" w:color="auto" w:frame="1"/>
          <w:lang w:eastAsia="es-ES"/>
        </w:rPr>
        <w:t xml:space="preserve">1.- </w:t>
      </w:r>
      <w:r w:rsidRPr="00C51F17">
        <w:rPr>
          <w:sz w:val="22"/>
          <w:szCs w:val="22"/>
          <w:lang w:eastAsia="es-ES"/>
        </w:rPr>
        <w:t>Respecto a la observación que hace la Magistrada Damaris Vargas, referente a que la política no cumple con el Modelo</w:t>
      </w:r>
      <w:r w:rsidRPr="00C51F17">
        <w:rPr>
          <w:sz w:val="22"/>
          <w:szCs w:val="22"/>
          <w:bdr w:val="none" w:sz="0" w:space="0" w:color="auto" w:frame="1"/>
          <w:lang w:eastAsia="es-ES"/>
        </w:rPr>
        <w:t xml:space="preserve"> de Gestión de Políticas Institucionales, tomando como base el oficio </w:t>
      </w:r>
      <w:r w:rsidRPr="00C51F17">
        <w:rPr>
          <w:b/>
          <w:bCs/>
          <w:snapToGrid w:val="0"/>
          <w:sz w:val="22"/>
          <w:szCs w:val="22"/>
          <w:lang w:eastAsia="es-ES"/>
        </w:rPr>
        <w:t>997-PLA-PE-2021</w:t>
      </w:r>
      <w:r w:rsidRPr="00C51F17">
        <w:rPr>
          <w:snapToGrid w:val="0"/>
          <w:sz w:val="22"/>
          <w:szCs w:val="22"/>
          <w:lang w:eastAsia="es-ES"/>
        </w:rPr>
        <w:t xml:space="preserve"> del primero de setiembre del 2021, suscrito por el Máster Allan Pow Hing Cordero, Jefe del Subproceso de Planificación Estratégica, el cual se adjunta a este documento, se puede afirmar que la política sí cumple </w:t>
      </w:r>
      <w:r w:rsidRPr="00C51F17">
        <w:rPr>
          <w:sz w:val="22"/>
          <w:szCs w:val="22"/>
          <w:lang w:eastAsia="es-ES"/>
        </w:rPr>
        <w:t>con la metodología aprobada por la Corte Plena en el 2020. En dicho oficio se indica:</w:t>
      </w:r>
      <w:r w:rsidRPr="00C51F17">
        <w:rPr>
          <w:i/>
          <w:iCs/>
          <w:sz w:val="22"/>
          <w:szCs w:val="22"/>
          <w:lang w:eastAsia="es-ES"/>
        </w:rPr>
        <w:t xml:space="preserve"> “Por tanto, al realizar la comparación de la </w:t>
      </w:r>
      <w:r w:rsidRPr="00C51F17">
        <w:rPr>
          <w:i/>
          <w:iCs/>
          <w:sz w:val="22"/>
          <w:szCs w:val="22"/>
          <w:lang w:eastAsia="es-ES"/>
        </w:rPr>
        <w:lastRenderedPageBreak/>
        <w:t xml:space="preserve">propuesta de política con la metodología aprobada, la única diferencia es que la autorización para su elaboración fue dada por el Consejo Superior en el 2015, y es hasta el 2020 donde se define que para iniciar con la elaboración de política se debe obtener el visto bueno de la Corte Plena. De esta manera, es por ello por lo que la recomendación 7.1 del informe 784-PLA-PE-2021, señala que la metodología cumple de manera parcial, pero obedece únicamente a la faltante de este punto; </w:t>
      </w:r>
      <w:r w:rsidRPr="00C51F17">
        <w:rPr>
          <w:i/>
          <w:iCs/>
          <w:sz w:val="22"/>
          <w:szCs w:val="22"/>
          <w:u w:val="single"/>
          <w:lang w:eastAsia="es-ES"/>
        </w:rPr>
        <w:t>por lo demás se observa que cumple con la metodología aprobada por la Corte Plena en el 2020</w:t>
      </w:r>
      <w:r w:rsidRPr="00C51F17">
        <w:rPr>
          <w:i/>
          <w:iCs/>
          <w:sz w:val="22"/>
          <w:szCs w:val="22"/>
          <w:lang w:eastAsia="es-ES"/>
        </w:rPr>
        <w:t xml:space="preserve">…” </w:t>
      </w:r>
      <w:r w:rsidRPr="00C51F17">
        <w:rPr>
          <w:sz w:val="22"/>
          <w:szCs w:val="22"/>
          <w:lang w:eastAsia="es-ES"/>
        </w:rPr>
        <w:t>(el subrayado no pertenece al original).</w:t>
      </w:r>
      <w:r w:rsidRPr="00C51F17">
        <w:rPr>
          <w:i/>
          <w:iCs/>
          <w:sz w:val="22"/>
          <w:szCs w:val="22"/>
          <w:lang w:eastAsia="es-ES"/>
        </w:rPr>
        <w:t xml:space="preserve"> </w:t>
      </w:r>
      <w:r w:rsidRPr="00C51F17">
        <w:rPr>
          <w:sz w:val="22"/>
          <w:szCs w:val="22"/>
          <w:lang w:eastAsia="es-ES"/>
        </w:rPr>
        <w:t xml:space="preserve">Nótese que, lo referente a la aprobación por Corte no se realizó, pues al momento de la elaboración de la política, el Poder Judicial </w:t>
      </w:r>
      <w:r w:rsidRPr="00C51F17">
        <w:rPr>
          <w:b/>
          <w:bCs/>
          <w:sz w:val="22"/>
          <w:szCs w:val="22"/>
          <w:lang w:eastAsia="es-ES"/>
        </w:rPr>
        <w:t>no tenía el Modelo de Gestión de políticas institucionales, pues fue hasta enero del 2020 que se aprobó</w:t>
      </w:r>
      <w:r w:rsidRPr="00C51F17">
        <w:rPr>
          <w:sz w:val="22"/>
          <w:szCs w:val="22"/>
          <w:lang w:eastAsia="es-ES"/>
        </w:rPr>
        <w:t>.  En todo caso, como se mencionó supra, el Consejo Superior en la sesión Nº 46-15 celebrada el 14 de mayo 2015 artículo LXXII, dispuso que “</w:t>
      </w:r>
      <w:r w:rsidRPr="00C51F17">
        <w:rPr>
          <w:i/>
          <w:iCs/>
          <w:sz w:val="22"/>
          <w:szCs w:val="22"/>
          <w:lang w:eastAsia="es-ES"/>
        </w:rPr>
        <w:t xml:space="preserve">… el Departamento de Planificación en conjunto con los Integrantes del Programa Hacia Cero Papel, elaboren una metodología que permita revisar y evaluar la política actual del citado Programa, lo anterior con el fin de generar una propuesta de ajuste y actualización.” (Se adjunta el oficio 997-PLA-PE-2021). </w:t>
      </w:r>
    </w:p>
    <w:p w14:paraId="6648EA10" w14:textId="77777777" w:rsidR="0071766F" w:rsidRPr="00C51F17" w:rsidRDefault="0071766F" w:rsidP="0071766F">
      <w:pPr>
        <w:suppressAutoHyphens w:val="0"/>
        <w:ind w:left="851" w:right="851" w:firstLine="709"/>
        <w:jc w:val="both"/>
        <w:rPr>
          <w:sz w:val="22"/>
          <w:szCs w:val="22"/>
          <w:lang w:val="es-CR" w:eastAsia="es-ES"/>
        </w:rPr>
      </w:pPr>
      <w:r w:rsidRPr="00C51F17">
        <w:rPr>
          <w:rFonts w:eastAsia="Georgia"/>
          <w:sz w:val="22"/>
          <w:szCs w:val="22"/>
          <w:lang w:eastAsia="es-ES"/>
        </w:rPr>
        <w:t xml:space="preserve">2.- En cuanto a que la política no cumple con la </w:t>
      </w:r>
      <w:r w:rsidRPr="00C51F17">
        <w:rPr>
          <w:rFonts w:eastAsia="Georgia"/>
          <w:b/>
          <w:bCs/>
          <w:sz w:val="22"/>
          <w:szCs w:val="22"/>
          <w:lang w:eastAsia="es-ES"/>
        </w:rPr>
        <w:t>Metodología de Administración de Proyectos,</w:t>
      </w:r>
      <w:r w:rsidRPr="00C51F17">
        <w:rPr>
          <w:rFonts w:eastAsia="Georgia"/>
          <w:sz w:val="22"/>
          <w:szCs w:val="22"/>
          <w:lang w:eastAsia="es-ES"/>
        </w:rPr>
        <w:t xml:space="preserve"> en el capítulo III de la propuesta, sobre Metodología, se indica claramente que:</w:t>
      </w:r>
      <w:r w:rsidRPr="00C51F17">
        <w:rPr>
          <w:rFonts w:eastAsia="Georgia"/>
          <w:i/>
          <w:iCs/>
          <w:sz w:val="22"/>
          <w:szCs w:val="22"/>
          <w:lang w:eastAsia="es-ES"/>
        </w:rPr>
        <w:t xml:space="preserve"> “…</w:t>
      </w:r>
      <w:r w:rsidRPr="00C51F17">
        <w:rPr>
          <w:rFonts w:eastAsia="Georgia"/>
          <w:i/>
          <w:iCs/>
          <w:spacing w:val="-3"/>
          <w:sz w:val="22"/>
          <w:szCs w:val="22"/>
          <w:lang w:eastAsia="es-ES"/>
        </w:rPr>
        <w:t xml:space="preserve"> </w:t>
      </w:r>
      <w:r w:rsidRPr="00C51F17">
        <w:rPr>
          <w:rFonts w:eastAsia="Georgia"/>
          <w:i/>
          <w:iCs/>
          <w:spacing w:val="-1"/>
          <w:w w:val="99"/>
          <w:sz w:val="22"/>
          <w:szCs w:val="22"/>
          <w:lang w:eastAsia="es-ES"/>
        </w:rPr>
        <w:t>e</w:t>
      </w:r>
      <w:r w:rsidRPr="00C51F17">
        <w:rPr>
          <w:rFonts w:eastAsia="Georgia"/>
          <w:i/>
          <w:iCs/>
          <w:w w:val="99"/>
          <w:sz w:val="22"/>
          <w:szCs w:val="22"/>
          <w:lang w:eastAsia="es-ES"/>
        </w:rPr>
        <w:t>l</w:t>
      </w:r>
      <w:r w:rsidRPr="00C51F17">
        <w:rPr>
          <w:rFonts w:eastAsia="Georgia"/>
          <w:i/>
          <w:iCs/>
          <w:sz w:val="22"/>
          <w:szCs w:val="22"/>
          <w:lang w:eastAsia="es-ES"/>
        </w:rPr>
        <w:t xml:space="preserve">  </w:t>
      </w:r>
      <w:r w:rsidRPr="00C51F17">
        <w:rPr>
          <w:rFonts w:eastAsia="Georgia"/>
          <w:i/>
          <w:iCs/>
          <w:spacing w:val="-2"/>
          <w:sz w:val="22"/>
          <w:szCs w:val="22"/>
          <w:lang w:eastAsia="es-ES"/>
        </w:rPr>
        <w:t xml:space="preserve"> </w:t>
      </w:r>
      <w:r w:rsidRPr="00C51F17">
        <w:rPr>
          <w:rFonts w:eastAsia="Georgia"/>
          <w:i/>
          <w:iCs/>
          <w:spacing w:val="-1"/>
          <w:w w:val="99"/>
          <w:sz w:val="22"/>
          <w:szCs w:val="22"/>
          <w:lang w:eastAsia="es-ES"/>
        </w:rPr>
        <w:t>p</w:t>
      </w:r>
      <w:r w:rsidRPr="00C51F17">
        <w:rPr>
          <w:rFonts w:eastAsia="Georgia"/>
          <w:i/>
          <w:iCs/>
          <w:w w:val="99"/>
          <w:sz w:val="22"/>
          <w:szCs w:val="22"/>
          <w:lang w:eastAsia="es-ES"/>
        </w:rPr>
        <w:t>ro</w:t>
      </w:r>
      <w:r w:rsidRPr="00C51F17">
        <w:rPr>
          <w:rFonts w:eastAsia="Georgia"/>
          <w:i/>
          <w:iCs/>
          <w:spacing w:val="-1"/>
          <w:w w:val="99"/>
          <w:sz w:val="22"/>
          <w:szCs w:val="22"/>
          <w:lang w:eastAsia="es-ES"/>
        </w:rPr>
        <w:t>ces</w:t>
      </w:r>
      <w:r w:rsidRPr="00C51F17">
        <w:rPr>
          <w:rFonts w:eastAsia="Georgia"/>
          <w:i/>
          <w:iCs/>
          <w:w w:val="99"/>
          <w:sz w:val="22"/>
          <w:szCs w:val="22"/>
          <w:lang w:eastAsia="es-ES"/>
        </w:rPr>
        <w:t>o</w:t>
      </w:r>
      <w:r w:rsidRPr="00C51F17">
        <w:rPr>
          <w:rFonts w:eastAsia="Georgia"/>
          <w:i/>
          <w:iCs/>
          <w:sz w:val="22"/>
          <w:szCs w:val="22"/>
          <w:lang w:eastAsia="es-ES"/>
        </w:rPr>
        <w:t xml:space="preserve"> de </w:t>
      </w:r>
      <w:r w:rsidRPr="00C51F17">
        <w:rPr>
          <w:rFonts w:eastAsia="Georgia"/>
          <w:i/>
          <w:iCs/>
          <w:spacing w:val="-2"/>
          <w:sz w:val="22"/>
          <w:szCs w:val="22"/>
          <w:lang w:eastAsia="es-ES"/>
        </w:rPr>
        <w:t xml:space="preserve"> </w:t>
      </w:r>
      <w:r w:rsidRPr="00C51F17">
        <w:rPr>
          <w:rFonts w:eastAsia="Georgia"/>
          <w:i/>
          <w:iCs/>
          <w:spacing w:val="-1"/>
          <w:w w:val="99"/>
          <w:sz w:val="22"/>
          <w:szCs w:val="22"/>
          <w:lang w:eastAsia="es-ES"/>
        </w:rPr>
        <w:t>c</w:t>
      </w:r>
      <w:r w:rsidRPr="00C51F17">
        <w:rPr>
          <w:rFonts w:eastAsia="Georgia"/>
          <w:i/>
          <w:iCs/>
          <w:w w:val="99"/>
          <w:sz w:val="22"/>
          <w:szCs w:val="22"/>
          <w:lang w:eastAsia="es-ES"/>
        </w:rPr>
        <w:t>on</w:t>
      </w:r>
      <w:r w:rsidRPr="00C51F17">
        <w:rPr>
          <w:rFonts w:eastAsia="Georgia"/>
          <w:i/>
          <w:iCs/>
          <w:spacing w:val="-1"/>
          <w:w w:val="99"/>
          <w:sz w:val="22"/>
          <w:szCs w:val="22"/>
          <w:lang w:eastAsia="es-ES"/>
        </w:rPr>
        <w:t>s</w:t>
      </w:r>
      <w:r w:rsidRPr="00C51F17">
        <w:rPr>
          <w:rFonts w:eastAsia="Georgia"/>
          <w:i/>
          <w:iCs/>
          <w:spacing w:val="1"/>
          <w:w w:val="99"/>
          <w:sz w:val="22"/>
          <w:szCs w:val="22"/>
          <w:lang w:eastAsia="es-ES"/>
        </w:rPr>
        <w:t>t</w:t>
      </w:r>
      <w:r w:rsidRPr="00C51F17">
        <w:rPr>
          <w:rFonts w:eastAsia="Georgia"/>
          <w:i/>
          <w:iCs/>
          <w:w w:val="99"/>
          <w:sz w:val="22"/>
          <w:szCs w:val="22"/>
          <w:lang w:eastAsia="es-ES"/>
        </w:rPr>
        <w:t>r</w:t>
      </w:r>
      <w:r w:rsidRPr="00C51F17">
        <w:rPr>
          <w:rFonts w:eastAsia="Georgia"/>
          <w:i/>
          <w:iCs/>
          <w:spacing w:val="1"/>
          <w:w w:val="99"/>
          <w:sz w:val="22"/>
          <w:szCs w:val="22"/>
          <w:lang w:eastAsia="es-ES"/>
        </w:rPr>
        <w:t>u</w:t>
      </w:r>
      <w:r w:rsidRPr="00C51F17">
        <w:rPr>
          <w:rFonts w:eastAsia="Georgia"/>
          <w:i/>
          <w:iCs/>
          <w:spacing w:val="-1"/>
          <w:w w:val="99"/>
          <w:sz w:val="22"/>
          <w:szCs w:val="22"/>
          <w:lang w:eastAsia="es-ES"/>
        </w:rPr>
        <w:t>cci</w:t>
      </w:r>
      <w:r w:rsidRPr="00C51F17">
        <w:rPr>
          <w:rFonts w:eastAsia="Georgia"/>
          <w:i/>
          <w:iCs/>
          <w:w w:val="99"/>
          <w:sz w:val="22"/>
          <w:szCs w:val="22"/>
          <w:lang w:eastAsia="es-ES"/>
        </w:rPr>
        <w:t>ón</w:t>
      </w:r>
      <w:r w:rsidRPr="00C51F17">
        <w:rPr>
          <w:rFonts w:eastAsia="Georgia"/>
          <w:i/>
          <w:iCs/>
          <w:sz w:val="22"/>
          <w:szCs w:val="22"/>
          <w:lang w:eastAsia="es-ES"/>
        </w:rPr>
        <w:t xml:space="preserve">  </w:t>
      </w:r>
      <w:r w:rsidRPr="00C51F17">
        <w:rPr>
          <w:rFonts w:eastAsia="Georgia"/>
          <w:i/>
          <w:iCs/>
          <w:spacing w:val="-3"/>
          <w:sz w:val="22"/>
          <w:szCs w:val="22"/>
          <w:lang w:eastAsia="es-ES"/>
        </w:rPr>
        <w:t xml:space="preserve"> </w:t>
      </w:r>
      <w:r w:rsidRPr="00C51F17">
        <w:rPr>
          <w:rFonts w:eastAsia="Georgia"/>
          <w:i/>
          <w:iCs/>
          <w:spacing w:val="-1"/>
          <w:w w:val="99"/>
          <w:sz w:val="22"/>
          <w:szCs w:val="22"/>
          <w:lang w:eastAsia="es-ES"/>
        </w:rPr>
        <w:t>d</w:t>
      </w:r>
      <w:r w:rsidRPr="00C51F17">
        <w:rPr>
          <w:rFonts w:eastAsia="Georgia"/>
          <w:i/>
          <w:iCs/>
          <w:w w:val="99"/>
          <w:sz w:val="22"/>
          <w:szCs w:val="22"/>
          <w:lang w:eastAsia="es-ES"/>
        </w:rPr>
        <w:t>e</w:t>
      </w:r>
      <w:r w:rsidRPr="00C51F17">
        <w:rPr>
          <w:rFonts w:eastAsia="Georgia"/>
          <w:i/>
          <w:iCs/>
          <w:sz w:val="22"/>
          <w:szCs w:val="22"/>
          <w:lang w:eastAsia="es-ES"/>
        </w:rPr>
        <w:t xml:space="preserve">  </w:t>
      </w:r>
      <w:r w:rsidRPr="00C51F17">
        <w:rPr>
          <w:rFonts w:eastAsia="Georgia"/>
          <w:i/>
          <w:iCs/>
          <w:spacing w:val="-3"/>
          <w:sz w:val="22"/>
          <w:szCs w:val="22"/>
          <w:lang w:eastAsia="es-ES"/>
        </w:rPr>
        <w:t xml:space="preserve"> </w:t>
      </w:r>
      <w:r w:rsidRPr="00C51F17">
        <w:rPr>
          <w:rFonts w:eastAsia="Georgia"/>
          <w:i/>
          <w:iCs/>
          <w:spacing w:val="1"/>
          <w:w w:val="99"/>
          <w:sz w:val="22"/>
          <w:szCs w:val="22"/>
          <w:lang w:eastAsia="es-ES"/>
        </w:rPr>
        <w:t>l</w:t>
      </w:r>
      <w:r w:rsidRPr="00C51F17">
        <w:rPr>
          <w:rFonts w:eastAsia="Georgia"/>
          <w:i/>
          <w:iCs/>
          <w:w w:val="99"/>
          <w:sz w:val="22"/>
          <w:szCs w:val="22"/>
          <w:lang w:eastAsia="es-ES"/>
        </w:rPr>
        <w:t>a</w:t>
      </w:r>
      <w:r w:rsidRPr="00C51F17">
        <w:rPr>
          <w:rFonts w:eastAsia="Georgia"/>
          <w:i/>
          <w:iCs/>
          <w:sz w:val="22"/>
          <w:szCs w:val="22"/>
          <w:lang w:eastAsia="es-ES"/>
        </w:rPr>
        <w:t xml:space="preserve">  </w:t>
      </w:r>
      <w:r w:rsidRPr="00C51F17">
        <w:rPr>
          <w:rFonts w:eastAsia="Georgia"/>
          <w:i/>
          <w:iCs/>
          <w:spacing w:val="-4"/>
          <w:sz w:val="22"/>
          <w:szCs w:val="22"/>
          <w:lang w:eastAsia="es-ES"/>
        </w:rPr>
        <w:t xml:space="preserve"> </w:t>
      </w:r>
      <w:r w:rsidRPr="00C51F17">
        <w:rPr>
          <w:rFonts w:eastAsia="Georgia"/>
          <w:i/>
          <w:iCs/>
          <w:w w:val="99"/>
          <w:sz w:val="22"/>
          <w:szCs w:val="22"/>
          <w:lang w:eastAsia="es-ES"/>
        </w:rPr>
        <w:t>n</w:t>
      </w:r>
      <w:r w:rsidRPr="00C51F17">
        <w:rPr>
          <w:rFonts w:eastAsia="Georgia"/>
          <w:i/>
          <w:iCs/>
          <w:spacing w:val="1"/>
          <w:w w:val="99"/>
          <w:sz w:val="22"/>
          <w:szCs w:val="22"/>
          <w:lang w:eastAsia="es-ES"/>
        </w:rPr>
        <w:t>u</w:t>
      </w:r>
      <w:r w:rsidRPr="00C51F17">
        <w:rPr>
          <w:rFonts w:eastAsia="Georgia"/>
          <w:i/>
          <w:iCs/>
          <w:spacing w:val="-1"/>
          <w:w w:val="99"/>
          <w:sz w:val="22"/>
          <w:szCs w:val="22"/>
          <w:lang w:eastAsia="es-ES"/>
        </w:rPr>
        <w:t>e</w:t>
      </w:r>
      <w:r w:rsidRPr="00C51F17">
        <w:rPr>
          <w:rFonts w:eastAsia="Georgia"/>
          <w:i/>
          <w:iCs/>
          <w:spacing w:val="1"/>
          <w:w w:val="99"/>
          <w:sz w:val="22"/>
          <w:szCs w:val="22"/>
          <w:lang w:eastAsia="es-ES"/>
        </w:rPr>
        <w:t>v</w:t>
      </w:r>
      <w:r w:rsidRPr="00C51F17">
        <w:rPr>
          <w:rFonts w:eastAsia="Georgia"/>
          <w:i/>
          <w:iCs/>
          <w:w w:val="99"/>
          <w:sz w:val="22"/>
          <w:szCs w:val="22"/>
          <w:lang w:eastAsia="es-ES"/>
        </w:rPr>
        <w:t>a</w:t>
      </w:r>
      <w:r w:rsidRPr="00C51F17">
        <w:rPr>
          <w:rFonts w:eastAsia="Georgia"/>
          <w:i/>
          <w:iCs/>
          <w:sz w:val="22"/>
          <w:szCs w:val="22"/>
          <w:lang w:eastAsia="es-ES"/>
        </w:rPr>
        <w:t xml:space="preserve">  </w:t>
      </w:r>
      <w:r w:rsidRPr="00C51F17">
        <w:rPr>
          <w:rFonts w:eastAsia="Georgia"/>
          <w:i/>
          <w:iCs/>
          <w:spacing w:val="-4"/>
          <w:sz w:val="22"/>
          <w:szCs w:val="22"/>
          <w:lang w:eastAsia="es-ES"/>
        </w:rPr>
        <w:t xml:space="preserve"> </w:t>
      </w:r>
      <w:r w:rsidRPr="00C51F17">
        <w:rPr>
          <w:rFonts w:eastAsia="Georgia"/>
          <w:i/>
          <w:iCs/>
          <w:spacing w:val="-1"/>
          <w:w w:val="99"/>
          <w:sz w:val="22"/>
          <w:szCs w:val="22"/>
          <w:lang w:eastAsia="es-ES"/>
        </w:rPr>
        <w:t>p</w:t>
      </w:r>
      <w:r w:rsidRPr="00C51F17">
        <w:rPr>
          <w:rFonts w:eastAsia="Georgia"/>
          <w:i/>
          <w:iCs/>
          <w:w w:val="99"/>
          <w:sz w:val="22"/>
          <w:szCs w:val="22"/>
          <w:lang w:eastAsia="es-ES"/>
        </w:rPr>
        <w:t>o</w:t>
      </w:r>
      <w:r w:rsidRPr="00C51F17">
        <w:rPr>
          <w:rFonts w:eastAsia="Georgia"/>
          <w:i/>
          <w:iCs/>
          <w:spacing w:val="1"/>
          <w:w w:val="99"/>
          <w:sz w:val="22"/>
          <w:szCs w:val="22"/>
          <w:lang w:eastAsia="es-ES"/>
        </w:rPr>
        <w:t>l</w:t>
      </w:r>
      <w:r w:rsidRPr="00C51F17">
        <w:rPr>
          <w:rFonts w:eastAsia="Georgia"/>
          <w:i/>
          <w:iCs/>
          <w:spacing w:val="-1"/>
          <w:w w:val="99"/>
          <w:sz w:val="22"/>
          <w:szCs w:val="22"/>
          <w:lang w:eastAsia="es-ES"/>
        </w:rPr>
        <w:t>í</w:t>
      </w:r>
      <w:r w:rsidRPr="00C51F17">
        <w:rPr>
          <w:rFonts w:eastAsia="Georgia"/>
          <w:i/>
          <w:iCs/>
          <w:spacing w:val="1"/>
          <w:w w:val="99"/>
          <w:sz w:val="22"/>
          <w:szCs w:val="22"/>
          <w:lang w:eastAsia="es-ES"/>
        </w:rPr>
        <w:t>t</w:t>
      </w:r>
      <w:r w:rsidRPr="00C51F17">
        <w:rPr>
          <w:rFonts w:eastAsia="Georgia"/>
          <w:i/>
          <w:iCs/>
          <w:spacing w:val="-1"/>
          <w:w w:val="99"/>
          <w:sz w:val="22"/>
          <w:szCs w:val="22"/>
          <w:lang w:eastAsia="es-ES"/>
        </w:rPr>
        <w:t>ic</w:t>
      </w:r>
      <w:r w:rsidRPr="00C51F17">
        <w:rPr>
          <w:rFonts w:eastAsia="Georgia"/>
          <w:i/>
          <w:iCs/>
          <w:w w:val="99"/>
          <w:sz w:val="22"/>
          <w:szCs w:val="22"/>
          <w:lang w:eastAsia="es-ES"/>
        </w:rPr>
        <w:t>a</w:t>
      </w:r>
      <w:r w:rsidRPr="00C51F17">
        <w:rPr>
          <w:rFonts w:eastAsia="Georgia"/>
          <w:i/>
          <w:iCs/>
          <w:sz w:val="22"/>
          <w:szCs w:val="22"/>
          <w:lang w:eastAsia="es-ES"/>
        </w:rPr>
        <w:t xml:space="preserve">  </w:t>
      </w:r>
      <w:r w:rsidRPr="00C51F17">
        <w:rPr>
          <w:rFonts w:eastAsia="Georgia"/>
          <w:i/>
          <w:iCs/>
          <w:spacing w:val="-4"/>
          <w:sz w:val="22"/>
          <w:szCs w:val="22"/>
          <w:lang w:eastAsia="es-ES"/>
        </w:rPr>
        <w:t xml:space="preserve"> </w:t>
      </w:r>
      <w:r w:rsidRPr="00C51F17">
        <w:rPr>
          <w:rFonts w:eastAsia="Georgia"/>
          <w:i/>
          <w:iCs/>
          <w:spacing w:val="-1"/>
          <w:w w:val="99"/>
          <w:sz w:val="22"/>
          <w:szCs w:val="22"/>
          <w:lang w:eastAsia="es-ES"/>
        </w:rPr>
        <w:t>s</w:t>
      </w:r>
      <w:r w:rsidRPr="00C51F17">
        <w:rPr>
          <w:rFonts w:eastAsia="Georgia"/>
          <w:i/>
          <w:iCs/>
          <w:w w:val="99"/>
          <w:sz w:val="22"/>
          <w:szCs w:val="22"/>
          <w:lang w:eastAsia="es-ES"/>
        </w:rPr>
        <w:t>e</w:t>
      </w:r>
      <w:r w:rsidRPr="00C51F17">
        <w:rPr>
          <w:rFonts w:eastAsia="Georgia"/>
          <w:i/>
          <w:iCs/>
          <w:sz w:val="22"/>
          <w:szCs w:val="22"/>
          <w:lang w:eastAsia="es-ES"/>
        </w:rPr>
        <w:t xml:space="preserve">  </w:t>
      </w:r>
      <w:r w:rsidRPr="00C51F17">
        <w:rPr>
          <w:rFonts w:eastAsia="Georgia"/>
          <w:i/>
          <w:iCs/>
          <w:spacing w:val="-1"/>
          <w:sz w:val="22"/>
          <w:szCs w:val="22"/>
          <w:lang w:eastAsia="es-ES"/>
        </w:rPr>
        <w:t xml:space="preserve"> </w:t>
      </w:r>
      <w:r w:rsidRPr="00C51F17">
        <w:rPr>
          <w:rFonts w:eastAsia="Georgia"/>
          <w:i/>
          <w:iCs/>
          <w:spacing w:val="-1"/>
          <w:w w:val="99"/>
          <w:sz w:val="22"/>
          <w:szCs w:val="22"/>
          <w:lang w:eastAsia="es-ES"/>
        </w:rPr>
        <w:t>s</w:t>
      </w:r>
      <w:r w:rsidRPr="00C51F17">
        <w:rPr>
          <w:rFonts w:eastAsia="Georgia"/>
          <w:i/>
          <w:iCs/>
          <w:spacing w:val="1"/>
          <w:w w:val="99"/>
          <w:sz w:val="22"/>
          <w:szCs w:val="22"/>
          <w:lang w:eastAsia="es-ES"/>
        </w:rPr>
        <w:t>u</w:t>
      </w:r>
      <w:r w:rsidRPr="00C51F17">
        <w:rPr>
          <w:rFonts w:eastAsia="Georgia"/>
          <w:i/>
          <w:iCs/>
          <w:spacing w:val="-1"/>
          <w:w w:val="99"/>
          <w:sz w:val="22"/>
          <w:szCs w:val="22"/>
          <w:lang w:eastAsia="es-ES"/>
        </w:rPr>
        <w:t>pedi</w:t>
      </w:r>
      <w:r w:rsidRPr="00C51F17">
        <w:rPr>
          <w:rFonts w:eastAsia="Georgia"/>
          <w:i/>
          <w:iCs/>
          <w:spacing w:val="1"/>
          <w:w w:val="99"/>
          <w:sz w:val="22"/>
          <w:szCs w:val="22"/>
          <w:lang w:eastAsia="es-ES"/>
        </w:rPr>
        <w:t>t</w:t>
      </w:r>
      <w:r w:rsidRPr="00C51F17">
        <w:rPr>
          <w:rFonts w:eastAsia="Georgia"/>
          <w:i/>
          <w:iCs/>
          <w:w w:val="99"/>
          <w:sz w:val="22"/>
          <w:szCs w:val="22"/>
          <w:lang w:eastAsia="es-ES"/>
        </w:rPr>
        <w:t>ó</w:t>
      </w:r>
      <w:r w:rsidRPr="00C51F17">
        <w:rPr>
          <w:rFonts w:eastAsia="Georgia"/>
          <w:i/>
          <w:iCs/>
          <w:sz w:val="22"/>
          <w:szCs w:val="22"/>
          <w:lang w:eastAsia="es-ES"/>
        </w:rPr>
        <w:t xml:space="preserve"> </w:t>
      </w:r>
      <w:r w:rsidRPr="00C51F17">
        <w:rPr>
          <w:rFonts w:eastAsia="Georgia"/>
          <w:i/>
          <w:iCs/>
          <w:spacing w:val="-2"/>
          <w:sz w:val="22"/>
          <w:szCs w:val="22"/>
          <w:lang w:eastAsia="es-ES"/>
        </w:rPr>
        <w:t xml:space="preserve"> </w:t>
      </w:r>
      <w:r w:rsidRPr="00C51F17">
        <w:rPr>
          <w:rFonts w:eastAsia="Georgia"/>
          <w:i/>
          <w:iCs/>
          <w:w w:val="99"/>
          <w:sz w:val="22"/>
          <w:szCs w:val="22"/>
          <w:lang w:eastAsia="es-ES"/>
        </w:rPr>
        <w:t xml:space="preserve">a </w:t>
      </w:r>
      <w:r w:rsidRPr="00C51F17">
        <w:rPr>
          <w:rFonts w:eastAsia="Georgia"/>
          <w:i/>
          <w:iCs/>
          <w:spacing w:val="1"/>
          <w:w w:val="99"/>
          <w:sz w:val="22"/>
          <w:szCs w:val="22"/>
          <w:lang w:eastAsia="es-ES"/>
        </w:rPr>
        <w:t>l</w:t>
      </w:r>
      <w:r w:rsidRPr="00C51F17">
        <w:rPr>
          <w:rFonts w:eastAsia="Georgia"/>
          <w:i/>
          <w:iCs/>
          <w:w w:val="99"/>
          <w:sz w:val="22"/>
          <w:szCs w:val="22"/>
          <w:lang w:eastAsia="es-ES"/>
        </w:rPr>
        <w:t xml:space="preserve">a </w:t>
      </w:r>
      <w:r w:rsidRPr="00C51F17">
        <w:rPr>
          <w:rFonts w:eastAsia="Georgia"/>
          <w:i/>
          <w:iCs/>
          <w:spacing w:val="1"/>
          <w:w w:val="99"/>
          <w:sz w:val="22"/>
          <w:szCs w:val="22"/>
          <w:lang w:eastAsia="es-ES"/>
        </w:rPr>
        <w:t>M</w:t>
      </w:r>
      <w:r w:rsidRPr="00C51F17">
        <w:rPr>
          <w:rFonts w:eastAsia="Georgia"/>
          <w:i/>
          <w:iCs/>
          <w:spacing w:val="-1"/>
          <w:w w:val="99"/>
          <w:sz w:val="22"/>
          <w:szCs w:val="22"/>
          <w:lang w:eastAsia="es-ES"/>
        </w:rPr>
        <w:t>e</w:t>
      </w:r>
      <w:r w:rsidRPr="00C51F17">
        <w:rPr>
          <w:rFonts w:eastAsia="Georgia"/>
          <w:i/>
          <w:iCs/>
          <w:spacing w:val="1"/>
          <w:w w:val="99"/>
          <w:sz w:val="22"/>
          <w:szCs w:val="22"/>
          <w:lang w:eastAsia="es-ES"/>
        </w:rPr>
        <w:t>t</w:t>
      </w:r>
      <w:r w:rsidRPr="00C51F17">
        <w:rPr>
          <w:rFonts w:eastAsia="Georgia"/>
          <w:i/>
          <w:iCs/>
          <w:w w:val="99"/>
          <w:sz w:val="22"/>
          <w:szCs w:val="22"/>
          <w:lang w:eastAsia="es-ES"/>
        </w:rPr>
        <w:t>o</w:t>
      </w:r>
      <w:r w:rsidRPr="00C51F17">
        <w:rPr>
          <w:rFonts w:eastAsia="Georgia"/>
          <w:i/>
          <w:iCs/>
          <w:spacing w:val="-1"/>
          <w:w w:val="99"/>
          <w:sz w:val="22"/>
          <w:szCs w:val="22"/>
          <w:lang w:eastAsia="es-ES"/>
        </w:rPr>
        <w:t>d</w:t>
      </w:r>
      <w:r w:rsidRPr="00C51F17">
        <w:rPr>
          <w:rFonts w:eastAsia="Georgia"/>
          <w:i/>
          <w:iCs/>
          <w:w w:val="99"/>
          <w:sz w:val="22"/>
          <w:szCs w:val="22"/>
          <w:lang w:eastAsia="es-ES"/>
        </w:rPr>
        <w:t>o</w:t>
      </w:r>
      <w:r w:rsidRPr="00C51F17">
        <w:rPr>
          <w:rFonts w:eastAsia="Georgia"/>
          <w:i/>
          <w:iCs/>
          <w:spacing w:val="1"/>
          <w:w w:val="99"/>
          <w:sz w:val="22"/>
          <w:szCs w:val="22"/>
          <w:lang w:eastAsia="es-ES"/>
        </w:rPr>
        <w:t>l</w:t>
      </w:r>
      <w:r w:rsidRPr="00C51F17">
        <w:rPr>
          <w:rFonts w:eastAsia="Georgia"/>
          <w:i/>
          <w:iCs/>
          <w:w w:val="99"/>
          <w:sz w:val="22"/>
          <w:szCs w:val="22"/>
          <w:lang w:eastAsia="es-ES"/>
        </w:rPr>
        <w:t>og</w:t>
      </w:r>
      <w:r w:rsidRPr="00C51F17">
        <w:rPr>
          <w:rFonts w:eastAsia="Georgia"/>
          <w:i/>
          <w:iCs/>
          <w:spacing w:val="-1"/>
          <w:w w:val="99"/>
          <w:sz w:val="22"/>
          <w:szCs w:val="22"/>
          <w:lang w:eastAsia="es-ES"/>
        </w:rPr>
        <w:t>í</w:t>
      </w:r>
      <w:r w:rsidRPr="00C51F17">
        <w:rPr>
          <w:rFonts w:eastAsia="Georgia"/>
          <w:i/>
          <w:iCs/>
          <w:w w:val="99"/>
          <w:sz w:val="22"/>
          <w:szCs w:val="22"/>
          <w:lang w:eastAsia="es-ES"/>
        </w:rPr>
        <w:t>a</w:t>
      </w:r>
      <w:r w:rsidRPr="00C51F17">
        <w:rPr>
          <w:rFonts w:eastAsia="Georgia"/>
          <w:i/>
          <w:iCs/>
          <w:spacing w:val="4"/>
          <w:sz w:val="22"/>
          <w:szCs w:val="22"/>
          <w:lang w:eastAsia="es-ES"/>
        </w:rPr>
        <w:t xml:space="preserve"> </w:t>
      </w:r>
      <w:r w:rsidRPr="00C51F17">
        <w:rPr>
          <w:rFonts w:eastAsia="Georgia"/>
          <w:i/>
          <w:iCs/>
          <w:spacing w:val="-1"/>
          <w:w w:val="99"/>
          <w:sz w:val="22"/>
          <w:szCs w:val="22"/>
          <w:lang w:eastAsia="es-ES"/>
        </w:rPr>
        <w:t>d</w:t>
      </w:r>
      <w:r w:rsidRPr="00C51F17">
        <w:rPr>
          <w:rFonts w:eastAsia="Georgia"/>
          <w:i/>
          <w:iCs/>
          <w:w w:val="99"/>
          <w:sz w:val="22"/>
          <w:szCs w:val="22"/>
          <w:lang w:eastAsia="es-ES"/>
        </w:rPr>
        <w:t>e</w:t>
      </w:r>
      <w:r w:rsidRPr="00C51F17">
        <w:rPr>
          <w:rFonts w:eastAsia="Georgia"/>
          <w:i/>
          <w:iCs/>
          <w:spacing w:val="4"/>
          <w:sz w:val="22"/>
          <w:szCs w:val="22"/>
          <w:lang w:eastAsia="es-ES"/>
        </w:rPr>
        <w:t xml:space="preserve"> </w:t>
      </w:r>
      <w:r w:rsidRPr="00C51F17">
        <w:rPr>
          <w:rFonts w:eastAsia="Georgia"/>
          <w:i/>
          <w:iCs/>
          <w:w w:val="99"/>
          <w:sz w:val="22"/>
          <w:szCs w:val="22"/>
          <w:lang w:eastAsia="es-ES"/>
        </w:rPr>
        <w:t>A</w:t>
      </w:r>
      <w:r w:rsidRPr="00C51F17">
        <w:rPr>
          <w:rFonts w:eastAsia="Georgia"/>
          <w:i/>
          <w:iCs/>
          <w:spacing w:val="-1"/>
          <w:w w:val="99"/>
          <w:sz w:val="22"/>
          <w:szCs w:val="22"/>
          <w:lang w:eastAsia="es-ES"/>
        </w:rPr>
        <w:t>d</w:t>
      </w:r>
      <w:r w:rsidRPr="00C51F17">
        <w:rPr>
          <w:rFonts w:eastAsia="Georgia"/>
          <w:i/>
          <w:iCs/>
          <w:w w:val="99"/>
          <w:sz w:val="22"/>
          <w:szCs w:val="22"/>
          <w:lang w:eastAsia="es-ES"/>
        </w:rPr>
        <w:t>m</w:t>
      </w:r>
      <w:r w:rsidRPr="00C51F17">
        <w:rPr>
          <w:rFonts w:eastAsia="Georgia"/>
          <w:i/>
          <w:iCs/>
          <w:spacing w:val="-1"/>
          <w:w w:val="99"/>
          <w:sz w:val="22"/>
          <w:szCs w:val="22"/>
          <w:lang w:eastAsia="es-ES"/>
        </w:rPr>
        <w:t>i</w:t>
      </w:r>
      <w:r w:rsidRPr="00C51F17">
        <w:rPr>
          <w:rFonts w:eastAsia="Georgia"/>
          <w:i/>
          <w:iCs/>
          <w:spacing w:val="2"/>
          <w:w w:val="99"/>
          <w:sz w:val="22"/>
          <w:szCs w:val="22"/>
          <w:lang w:eastAsia="es-ES"/>
        </w:rPr>
        <w:t>n</w:t>
      </w:r>
      <w:r w:rsidRPr="00C51F17">
        <w:rPr>
          <w:rFonts w:eastAsia="Georgia"/>
          <w:i/>
          <w:iCs/>
          <w:spacing w:val="-1"/>
          <w:w w:val="99"/>
          <w:sz w:val="22"/>
          <w:szCs w:val="22"/>
          <w:lang w:eastAsia="es-ES"/>
        </w:rPr>
        <w:t>is</w:t>
      </w:r>
      <w:r w:rsidRPr="00C51F17">
        <w:rPr>
          <w:rFonts w:eastAsia="Georgia"/>
          <w:i/>
          <w:iCs/>
          <w:spacing w:val="1"/>
          <w:w w:val="99"/>
          <w:sz w:val="22"/>
          <w:szCs w:val="22"/>
          <w:lang w:eastAsia="es-ES"/>
        </w:rPr>
        <w:t>t</w:t>
      </w:r>
      <w:r w:rsidRPr="00C51F17">
        <w:rPr>
          <w:rFonts w:eastAsia="Georgia"/>
          <w:i/>
          <w:iCs/>
          <w:w w:val="99"/>
          <w:sz w:val="22"/>
          <w:szCs w:val="22"/>
          <w:lang w:eastAsia="es-ES"/>
        </w:rPr>
        <w:t>r</w:t>
      </w:r>
      <w:r w:rsidRPr="00C51F17">
        <w:rPr>
          <w:rFonts w:eastAsia="Georgia"/>
          <w:i/>
          <w:iCs/>
          <w:spacing w:val="-1"/>
          <w:w w:val="99"/>
          <w:sz w:val="22"/>
          <w:szCs w:val="22"/>
          <w:lang w:eastAsia="es-ES"/>
        </w:rPr>
        <w:t>aci</w:t>
      </w:r>
      <w:r w:rsidRPr="00C51F17">
        <w:rPr>
          <w:rFonts w:eastAsia="Georgia"/>
          <w:i/>
          <w:iCs/>
          <w:w w:val="99"/>
          <w:sz w:val="22"/>
          <w:szCs w:val="22"/>
          <w:lang w:eastAsia="es-ES"/>
        </w:rPr>
        <w:t>ón</w:t>
      </w:r>
      <w:r w:rsidRPr="00C51F17">
        <w:rPr>
          <w:rFonts w:eastAsia="Georgia"/>
          <w:i/>
          <w:iCs/>
          <w:spacing w:val="4"/>
          <w:sz w:val="22"/>
          <w:szCs w:val="22"/>
          <w:lang w:eastAsia="es-ES"/>
        </w:rPr>
        <w:t xml:space="preserve"> </w:t>
      </w:r>
      <w:r w:rsidRPr="00C51F17">
        <w:rPr>
          <w:rFonts w:eastAsia="Georgia"/>
          <w:i/>
          <w:iCs/>
          <w:spacing w:val="1"/>
          <w:w w:val="99"/>
          <w:sz w:val="22"/>
          <w:szCs w:val="22"/>
          <w:lang w:eastAsia="es-ES"/>
        </w:rPr>
        <w:t>d</w:t>
      </w:r>
      <w:r w:rsidRPr="00C51F17">
        <w:rPr>
          <w:rFonts w:eastAsia="Georgia"/>
          <w:i/>
          <w:iCs/>
          <w:w w:val="99"/>
          <w:sz w:val="22"/>
          <w:szCs w:val="22"/>
          <w:lang w:eastAsia="es-ES"/>
        </w:rPr>
        <w:t>e</w:t>
      </w:r>
      <w:r w:rsidRPr="00C51F17">
        <w:rPr>
          <w:rFonts w:eastAsia="Georgia"/>
          <w:i/>
          <w:iCs/>
          <w:spacing w:val="4"/>
          <w:sz w:val="22"/>
          <w:szCs w:val="22"/>
          <w:lang w:eastAsia="es-ES"/>
        </w:rPr>
        <w:t xml:space="preserve"> </w:t>
      </w:r>
      <w:r w:rsidRPr="00C51F17">
        <w:rPr>
          <w:rFonts w:eastAsia="Georgia"/>
          <w:i/>
          <w:iCs/>
          <w:w w:val="99"/>
          <w:sz w:val="22"/>
          <w:szCs w:val="22"/>
          <w:lang w:eastAsia="es-ES"/>
        </w:rPr>
        <w:t>Pro</w:t>
      </w:r>
      <w:r w:rsidRPr="00C51F17">
        <w:rPr>
          <w:rFonts w:eastAsia="Georgia"/>
          <w:i/>
          <w:iCs/>
          <w:spacing w:val="-1"/>
          <w:w w:val="99"/>
          <w:sz w:val="22"/>
          <w:szCs w:val="22"/>
          <w:lang w:eastAsia="es-ES"/>
        </w:rPr>
        <w:t>yec</w:t>
      </w:r>
      <w:r w:rsidRPr="00C51F17">
        <w:rPr>
          <w:rFonts w:eastAsia="Georgia"/>
          <w:i/>
          <w:iCs/>
          <w:spacing w:val="1"/>
          <w:w w:val="99"/>
          <w:sz w:val="22"/>
          <w:szCs w:val="22"/>
          <w:lang w:eastAsia="es-ES"/>
        </w:rPr>
        <w:t>t</w:t>
      </w:r>
      <w:r w:rsidRPr="00C51F17">
        <w:rPr>
          <w:rFonts w:eastAsia="Georgia"/>
          <w:i/>
          <w:iCs/>
          <w:w w:val="99"/>
          <w:sz w:val="22"/>
          <w:szCs w:val="22"/>
          <w:lang w:eastAsia="es-ES"/>
        </w:rPr>
        <w:t>os</w:t>
      </w:r>
      <w:r w:rsidRPr="00C51F17">
        <w:rPr>
          <w:rFonts w:eastAsia="Georgia"/>
          <w:i/>
          <w:iCs/>
          <w:spacing w:val="4"/>
          <w:sz w:val="22"/>
          <w:szCs w:val="22"/>
          <w:lang w:eastAsia="es-ES"/>
        </w:rPr>
        <w:t xml:space="preserve"> </w:t>
      </w:r>
      <w:r w:rsidRPr="00C51F17">
        <w:rPr>
          <w:rFonts w:eastAsia="Georgia"/>
          <w:i/>
          <w:iCs/>
          <w:w w:val="99"/>
          <w:sz w:val="22"/>
          <w:szCs w:val="22"/>
          <w:lang w:eastAsia="es-ES"/>
        </w:rPr>
        <w:t>In</w:t>
      </w:r>
      <w:r w:rsidRPr="00C51F17">
        <w:rPr>
          <w:rFonts w:eastAsia="Georgia"/>
          <w:i/>
          <w:iCs/>
          <w:spacing w:val="-1"/>
          <w:w w:val="99"/>
          <w:sz w:val="22"/>
          <w:szCs w:val="22"/>
          <w:lang w:eastAsia="es-ES"/>
        </w:rPr>
        <w:t>s</w:t>
      </w:r>
      <w:r w:rsidRPr="00C51F17">
        <w:rPr>
          <w:rFonts w:eastAsia="Georgia"/>
          <w:i/>
          <w:iCs/>
          <w:spacing w:val="1"/>
          <w:w w:val="99"/>
          <w:sz w:val="22"/>
          <w:szCs w:val="22"/>
          <w:lang w:eastAsia="es-ES"/>
        </w:rPr>
        <w:t>t</w:t>
      </w:r>
      <w:r w:rsidRPr="00C51F17">
        <w:rPr>
          <w:rFonts w:eastAsia="Georgia"/>
          <w:i/>
          <w:iCs/>
          <w:spacing w:val="-1"/>
          <w:w w:val="99"/>
          <w:sz w:val="22"/>
          <w:szCs w:val="22"/>
          <w:lang w:eastAsia="es-ES"/>
        </w:rPr>
        <w:t>i</w:t>
      </w:r>
      <w:r w:rsidRPr="00C51F17">
        <w:rPr>
          <w:rFonts w:eastAsia="Georgia"/>
          <w:i/>
          <w:iCs/>
          <w:spacing w:val="1"/>
          <w:w w:val="99"/>
          <w:sz w:val="22"/>
          <w:szCs w:val="22"/>
          <w:lang w:eastAsia="es-ES"/>
        </w:rPr>
        <w:t>tu</w:t>
      </w:r>
      <w:r w:rsidRPr="00C51F17">
        <w:rPr>
          <w:rFonts w:eastAsia="Georgia"/>
          <w:i/>
          <w:iCs/>
          <w:spacing w:val="-1"/>
          <w:w w:val="99"/>
          <w:sz w:val="22"/>
          <w:szCs w:val="22"/>
          <w:lang w:eastAsia="es-ES"/>
        </w:rPr>
        <w:t>ci</w:t>
      </w:r>
      <w:r w:rsidRPr="00C51F17">
        <w:rPr>
          <w:rFonts w:eastAsia="Georgia"/>
          <w:i/>
          <w:iCs/>
          <w:w w:val="99"/>
          <w:sz w:val="22"/>
          <w:szCs w:val="22"/>
          <w:lang w:eastAsia="es-ES"/>
        </w:rPr>
        <w:t>on</w:t>
      </w:r>
      <w:r w:rsidRPr="00C51F17">
        <w:rPr>
          <w:rFonts w:eastAsia="Georgia"/>
          <w:i/>
          <w:iCs/>
          <w:spacing w:val="-1"/>
          <w:w w:val="99"/>
          <w:sz w:val="22"/>
          <w:szCs w:val="22"/>
          <w:lang w:eastAsia="es-ES"/>
        </w:rPr>
        <w:t>a</w:t>
      </w:r>
      <w:r w:rsidRPr="00C51F17">
        <w:rPr>
          <w:rFonts w:eastAsia="Georgia"/>
          <w:i/>
          <w:iCs/>
          <w:spacing w:val="1"/>
          <w:w w:val="99"/>
          <w:sz w:val="22"/>
          <w:szCs w:val="22"/>
          <w:lang w:eastAsia="es-ES"/>
        </w:rPr>
        <w:t>l</w:t>
      </w:r>
      <w:r w:rsidRPr="00C51F17">
        <w:rPr>
          <w:rFonts w:eastAsia="Georgia"/>
          <w:i/>
          <w:iCs/>
          <w:spacing w:val="-1"/>
          <w:w w:val="99"/>
          <w:sz w:val="22"/>
          <w:szCs w:val="22"/>
          <w:lang w:eastAsia="es-ES"/>
        </w:rPr>
        <w:t>e</w:t>
      </w:r>
      <w:r w:rsidRPr="00C51F17">
        <w:rPr>
          <w:rFonts w:eastAsia="Georgia"/>
          <w:i/>
          <w:iCs/>
          <w:w w:val="99"/>
          <w:sz w:val="22"/>
          <w:szCs w:val="22"/>
          <w:lang w:eastAsia="es-ES"/>
        </w:rPr>
        <w:t>s</w:t>
      </w:r>
      <w:r w:rsidRPr="00C51F17">
        <w:rPr>
          <w:rFonts w:eastAsia="Georgia"/>
          <w:i/>
          <w:iCs/>
          <w:spacing w:val="4"/>
          <w:sz w:val="22"/>
          <w:szCs w:val="22"/>
          <w:lang w:eastAsia="es-ES"/>
        </w:rPr>
        <w:t xml:space="preserve"> </w:t>
      </w:r>
      <w:r w:rsidRPr="00C51F17">
        <w:rPr>
          <w:rFonts w:eastAsia="Georgia"/>
          <w:i/>
          <w:iCs/>
          <w:spacing w:val="-1"/>
          <w:w w:val="99"/>
          <w:sz w:val="22"/>
          <w:szCs w:val="22"/>
          <w:lang w:eastAsia="es-ES"/>
        </w:rPr>
        <w:t>de</w:t>
      </w:r>
      <w:r w:rsidRPr="00C51F17">
        <w:rPr>
          <w:rFonts w:eastAsia="Georgia"/>
          <w:i/>
          <w:iCs/>
          <w:w w:val="99"/>
          <w:sz w:val="22"/>
          <w:szCs w:val="22"/>
          <w:lang w:eastAsia="es-ES"/>
        </w:rPr>
        <w:t>l</w:t>
      </w:r>
      <w:r w:rsidRPr="00C51F17">
        <w:rPr>
          <w:rFonts w:eastAsia="Georgia"/>
          <w:i/>
          <w:iCs/>
          <w:spacing w:val="5"/>
          <w:sz w:val="22"/>
          <w:szCs w:val="22"/>
          <w:lang w:eastAsia="es-ES"/>
        </w:rPr>
        <w:t xml:space="preserve"> </w:t>
      </w:r>
      <w:r w:rsidRPr="00C51F17">
        <w:rPr>
          <w:rFonts w:eastAsia="Georgia"/>
          <w:i/>
          <w:iCs/>
          <w:w w:val="99"/>
          <w:sz w:val="22"/>
          <w:szCs w:val="22"/>
          <w:lang w:eastAsia="es-ES"/>
        </w:rPr>
        <w:t>Po</w:t>
      </w:r>
      <w:r w:rsidRPr="00C51F17">
        <w:rPr>
          <w:rFonts w:eastAsia="Georgia"/>
          <w:i/>
          <w:iCs/>
          <w:spacing w:val="1"/>
          <w:w w:val="99"/>
          <w:sz w:val="22"/>
          <w:szCs w:val="22"/>
          <w:lang w:eastAsia="es-ES"/>
        </w:rPr>
        <w:t>d</w:t>
      </w:r>
      <w:r w:rsidRPr="00C51F17">
        <w:rPr>
          <w:rFonts w:eastAsia="Georgia"/>
          <w:i/>
          <w:iCs/>
          <w:spacing w:val="-1"/>
          <w:w w:val="99"/>
          <w:sz w:val="22"/>
          <w:szCs w:val="22"/>
          <w:lang w:eastAsia="es-ES"/>
        </w:rPr>
        <w:t>e</w:t>
      </w:r>
      <w:r w:rsidRPr="00C51F17">
        <w:rPr>
          <w:rFonts w:eastAsia="Georgia"/>
          <w:i/>
          <w:iCs/>
          <w:w w:val="99"/>
          <w:sz w:val="22"/>
          <w:szCs w:val="22"/>
          <w:lang w:eastAsia="es-ES"/>
        </w:rPr>
        <w:t>r</w:t>
      </w:r>
      <w:r w:rsidRPr="00C51F17">
        <w:rPr>
          <w:rFonts w:eastAsia="Georgia"/>
          <w:i/>
          <w:iCs/>
          <w:spacing w:val="5"/>
          <w:sz w:val="22"/>
          <w:szCs w:val="22"/>
          <w:lang w:eastAsia="es-ES"/>
        </w:rPr>
        <w:t xml:space="preserve"> </w:t>
      </w:r>
      <w:r w:rsidRPr="00C51F17">
        <w:rPr>
          <w:rFonts w:eastAsia="Georgia"/>
          <w:i/>
          <w:iCs/>
          <w:w w:val="99"/>
          <w:sz w:val="22"/>
          <w:szCs w:val="22"/>
          <w:lang w:eastAsia="es-ES"/>
        </w:rPr>
        <w:t>J</w:t>
      </w:r>
      <w:r w:rsidRPr="00C51F17">
        <w:rPr>
          <w:rFonts w:eastAsia="Georgia"/>
          <w:i/>
          <w:iCs/>
          <w:spacing w:val="1"/>
          <w:w w:val="99"/>
          <w:sz w:val="22"/>
          <w:szCs w:val="22"/>
          <w:lang w:eastAsia="es-ES"/>
        </w:rPr>
        <w:t>u</w:t>
      </w:r>
      <w:r w:rsidRPr="00C51F17">
        <w:rPr>
          <w:rFonts w:eastAsia="Georgia"/>
          <w:i/>
          <w:iCs/>
          <w:spacing w:val="-1"/>
          <w:w w:val="99"/>
          <w:sz w:val="22"/>
          <w:szCs w:val="22"/>
          <w:lang w:eastAsia="es-ES"/>
        </w:rPr>
        <w:t>dicia</w:t>
      </w:r>
      <w:r w:rsidRPr="00C51F17">
        <w:rPr>
          <w:rFonts w:eastAsia="Georgia"/>
          <w:i/>
          <w:iCs/>
          <w:w w:val="99"/>
          <w:sz w:val="22"/>
          <w:szCs w:val="22"/>
          <w:lang w:eastAsia="es-ES"/>
        </w:rPr>
        <w:t>l…</w:t>
      </w:r>
      <w:r w:rsidRPr="00C51F17">
        <w:rPr>
          <w:rFonts w:eastAsia="Georgia"/>
          <w:i/>
          <w:iCs/>
          <w:spacing w:val="1"/>
          <w:w w:val="99"/>
          <w:sz w:val="22"/>
          <w:szCs w:val="22"/>
          <w:lang w:eastAsia="es-ES"/>
        </w:rPr>
        <w:t>, que son los métodos, técnicas y procedimientos que se siguieron durante el desarrollo de creación de esta política para lograr un diagnóstico que permitiera dibujar los objetivos que debían plantearse para resolver los problemas que se detectaron.</w:t>
      </w:r>
      <w:r w:rsidRPr="00C51F17">
        <w:rPr>
          <w:rFonts w:eastAsia="Georgia"/>
          <w:i/>
          <w:iCs/>
          <w:spacing w:val="9"/>
          <w:sz w:val="22"/>
          <w:szCs w:val="22"/>
          <w:lang w:eastAsia="es-ES"/>
        </w:rPr>
        <w:t xml:space="preserve"> A</w:t>
      </w:r>
      <w:r w:rsidRPr="00C51F17">
        <w:rPr>
          <w:rFonts w:eastAsia="Georgia"/>
          <w:i/>
          <w:iCs/>
          <w:spacing w:val="-1"/>
          <w:w w:val="99"/>
          <w:sz w:val="22"/>
          <w:szCs w:val="22"/>
          <w:lang w:eastAsia="es-ES"/>
        </w:rPr>
        <w:t>de</w:t>
      </w:r>
      <w:r w:rsidRPr="00C51F17">
        <w:rPr>
          <w:rFonts w:eastAsia="Georgia"/>
          <w:i/>
          <w:iCs/>
          <w:w w:val="99"/>
          <w:sz w:val="22"/>
          <w:szCs w:val="22"/>
          <w:lang w:eastAsia="es-ES"/>
        </w:rPr>
        <w:t>m</w:t>
      </w:r>
      <w:r w:rsidRPr="00C51F17">
        <w:rPr>
          <w:rFonts w:eastAsia="Georgia"/>
          <w:i/>
          <w:iCs/>
          <w:spacing w:val="1"/>
          <w:w w:val="99"/>
          <w:sz w:val="22"/>
          <w:szCs w:val="22"/>
          <w:lang w:eastAsia="es-ES"/>
        </w:rPr>
        <w:t>á</w:t>
      </w:r>
      <w:r w:rsidRPr="00C51F17">
        <w:rPr>
          <w:rFonts w:eastAsia="Georgia"/>
          <w:i/>
          <w:iCs/>
          <w:w w:val="99"/>
          <w:sz w:val="22"/>
          <w:szCs w:val="22"/>
          <w:lang w:eastAsia="es-ES"/>
        </w:rPr>
        <w:t>s,</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s</w:t>
      </w:r>
      <w:r w:rsidRPr="00C51F17">
        <w:rPr>
          <w:rFonts w:eastAsia="Georgia"/>
          <w:i/>
          <w:iCs/>
          <w:w w:val="99"/>
          <w:sz w:val="22"/>
          <w:szCs w:val="22"/>
          <w:lang w:eastAsia="es-ES"/>
        </w:rPr>
        <w:t>e</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ll</w:t>
      </w:r>
      <w:r w:rsidRPr="00C51F17">
        <w:rPr>
          <w:rFonts w:eastAsia="Georgia"/>
          <w:i/>
          <w:iCs/>
          <w:spacing w:val="-1"/>
          <w:w w:val="99"/>
          <w:sz w:val="22"/>
          <w:szCs w:val="22"/>
          <w:lang w:eastAsia="es-ES"/>
        </w:rPr>
        <w:t>e</w:t>
      </w:r>
      <w:r w:rsidRPr="00C51F17">
        <w:rPr>
          <w:rFonts w:eastAsia="Georgia"/>
          <w:i/>
          <w:iCs/>
          <w:spacing w:val="1"/>
          <w:w w:val="99"/>
          <w:sz w:val="22"/>
          <w:szCs w:val="22"/>
          <w:lang w:eastAsia="es-ES"/>
        </w:rPr>
        <w:t>v</w:t>
      </w:r>
      <w:r w:rsidRPr="00C51F17">
        <w:rPr>
          <w:rFonts w:eastAsia="Georgia"/>
          <w:i/>
          <w:iCs/>
          <w:spacing w:val="-1"/>
          <w:w w:val="99"/>
          <w:sz w:val="22"/>
          <w:szCs w:val="22"/>
          <w:lang w:eastAsia="es-ES"/>
        </w:rPr>
        <w:t>a</w:t>
      </w:r>
      <w:r w:rsidRPr="00C51F17">
        <w:rPr>
          <w:rFonts w:eastAsia="Georgia"/>
          <w:i/>
          <w:iCs/>
          <w:w w:val="99"/>
          <w:sz w:val="22"/>
          <w:szCs w:val="22"/>
          <w:lang w:eastAsia="es-ES"/>
        </w:rPr>
        <w:t>ron</w:t>
      </w:r>
      <w:r w:rsidRPr="00C51F17">
        <w:rPr>
          <w:rFonts w:eastAsia="Georgia"/>
          <w:i/>
          <w:iCs/>
          <w:spacing w:val="9"/>
          <w:sz w:val="22"/>
          <w:szCs w:val="22"/>
          <w:lang w:eastAsia="es-ES"/>
        </w:rPr>
        <w:t xml:space="preserve"> </w:t>
      </w:r>
      <w:r w:rsidRPr="00C51F17">
        <w:rPr>
          <w:rFonts w:eastAsia="Georgia"/>
          <w:i/>
          <w:iCs/>
          <w:w w:val="99"/>
          <w:sz w:val="22"/>
          <w:szCs w:val="22"/>
          <w:lang w:eastAsia="es-ES"/>
        </w:rPr>
        <w:t>a</w:t>
      </w:r>
      <w:r w:rsidRPr="00C51F17">
        <w:rPr>
          <w:rFonts w:eastAsia="Georgia"/>
          <w:i/>
          <w:iCs/>
          <w:spacing w:val="8"/>
          <w:sz w:val="22"/>
          <w:szCs w:val="22"/>
          <w:lang w:eastAsia="es-ES"/>
        </w:rPr>
        <w:t xml:space="preserve"> </w:t>
      </w:r>
      <w:r w:rsidRPr="00C51F17">
        <w:rPr>
          <w:rFonts w:eastAsia="Georgia"/>
          <w:i/>
          <w:iCs/>
          <w:spacing w:val="-1"/>
          <w:w w:val="99"/>
          <w:sz w:val="22"/>
          <w:szCs w:val="22"/>
          <w:lang w:eastAsia="es-ES"/>
        </w:rPr>
        <w:t>ca</w:t>
      </w:r>
      <w:r w:rsidRPr="00C51F17">
        <w:rPr>
          <w:rFonts w:eastAsia="Georgia"/>
          <w:i/>
          <w:iCs/>
          <w:w w:val="99"/>
          <w:sz w:val="22"/>
          <w:szCs w:val="22"/>
          <w:lang w:eastAsia="es-ES"/>
        </w:rPr>
        <w:t>bo</w:t>
      </w:r>
      <w:r w:rsidRPr="00C51F17">
        <w:rPr>
          <w:rFonts w:eastAsia="Georgia"/>
          <w:i/>
          <w:iCs/>
          <w:spacing w:val="10"/>
          <w:sz w:val="22"/>
          <w:szCs w:val="22"/>
          <w:lang w:eastAsia="es-ES"/>
        </w:rPr>
        <w:t xml:space="preserve"> </w:t>
      </w:r>
      <w:r w:rsidRPr="00C51F17">
        <w:rPr>
          <w:rFonts w:eastAsia="Georgia"/>
          <w:i/>
          <w:iCs/>
          <w:spacing w:val="1"/>
          <w:w w:val="99"/>
          <w:sz w:val="22"/>
          <w:szCs w:val="22"/>
          <w:lang w:eastAsia="es-ES"/>
        </w:rPr>
        <w:t>u</w:t>
      </w:r>
      <w:r w:rsidRPr="00C51F17">
        <w:rPr>
          <w:rFonts w:eastAsia="Georgia"/>
          <w:i/>
          <w:iCs/>
          <w:w w:val="99"/>
          <w:sz w:val="22"/>
          <w:szCs w:val="22"/>
          <w:lang w:eastAsia="es-ES"/>
        </w:rPr>
        <w:t>na</w:t>
      </w:r>
      <w:r w:rsidRPr="00C51F17">
        <w:rPr>
          <w:rFonts w:eastAsia="Georgia"/>
          <w:i/>
          <w:iCs/>
          <w:spacing w:val="8"/>
          <w:sz w:val="22"/>
          <w:szCs w:val="22"/>
          <w:lang w:eastAsia="es-ES"/>
        </w:rPr>
        <w:t xml:space="preserve"> </w:t>
      </w:r>
      <w:r w:rsidRPr="00C51F17">
        <w:rPr>
          <w:rFonts w:eastAsia="Georgia"/>
          <w:i/>
          <w:iCs/>
          <w:spacing w:val="-1"/>
          <w:w w:val="99"/>
          <w:sz w:val="22"/>
          <w:szCs w:val="22"/>
          <w:lang w:eastAsia="es-ES"/>
        </w:rPr>
        <w:t>se</w:t>
      </w:r>
      <w:r w:rsidRPr="00C51F17">
        <w:rPr>
          <w:rFonts w:eastAsia="Georgia"/>
          <w:i/>
          <w:iCs/>
          <w:spacing w:val="2"/>
          <w:w w:val="99"/>
          <w:sz w:val="22"/>
          <w:szCs w:val="22"/>
          <w:lang w:eastAsia="es-ES"/>
        </w:rPr>
        <w:t>r</w:t>
      </w:r>
      <w:r w:rsidRPr="00C51F17">
        <w:rPr>
          <w:rFonts w:eastAsia="Georgia"/>
          <w:i/>
          <w:iCs/>
          <w:spacing w:val="-1"/>
          <w:w w:val="99"/>
          <w:sz w:val="22"/>
          <w:szCs w:val="22"/>
          <w:lang w:eastAsia="es-ES"/>
        </w:rPr>
        <w:t>i</w:t>
      </w:r>
      <w:r w:rsidRPr="00C51F17">
        <w:rPr>
          <w:rFonts w:eastAsia="Georgia"/>
          <w:i/>
          <w:iCs/>
          <w:w w:val="99"/>
          <w:sz w:val="22"/>
          <w:szCs w:val="22"/>
          <w:lang w:eastAsia="es-ES"/>
        </w:rPr>
        <w:t>e</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d</w:t>
      </w:r>
      <w:r w:rsidRPr="00C51F17">
        <w:rPr>
          <w:rFonts w:eastAsia="Georgia"/>
          <w:i/>
          <w:iCs/>
          <w:w w:val="99"/>
          <w:sz w:val="22"/>
          <w:szCs w:val="22"/>
          <w:lang w:eastAsia="es-ES"/>
        </w:rPr>
        <w:t>e</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t</w:t>
      </w:r>
      <w:r w:rsidRPr="00C51F17">
        <w:rPr>
          <w:rFonts w:eastAsia="Georgia"/>
          <w:i/>
          <w:iCs/>
          <w:spacing w:val="-1"/>
          <w:w w:val="99"/>
          <w:sz w:val="22"/>
          <w:szCs w:val="22"/>
          <w:lang w:eastAsia="es-ES"/>
        </w:rPr>
        <w:t>a</w:t>
      </w:r>
      <w:r w:rsidRPr="00C51F17">
        <w:rPr>
          <w:rFonts w:eastAsia="Georgia"/>
          <w:i/>
          <w:iCs/>
          <w:spacing w:val="1"/>
          <w:w w:val="99"/>
          <w:sz w:val="22"/>
          <w:szCs w:val="22"/>
          <w:lang w:eastAsia="es-ES"/>
        </w:rPr>
        <w:t>ll</w:t>
      </w:r>
      <w:r w:rsidRPr="00C51F17">
        <w:rPr>
          <w:rFonts w:eastAsia="Georgia"/>
          <w:i/>
          <w:iCs/>
          <w:spacing w:val="-1"/>
          <w:w w:val="99"/>
          <w:sz w:val="22"/>
          <w:szCs w:val="22"/>
          <w:lang w:eastAsia="es-ES"/>
        </w:rPr>
        <w:t>e</w:t>
      </w:r>
      <w:r w:rsidRPr="00C51F17">
        <w:rPr>
          <w:rFonts w:eastAsia="Georgia"/>
          <w:i/>
          <w:iCs/>
          <w:w w:val="99"/>
          <w:sz w:val="22"/>
          <w:szCs w:val="22"/>
          <w:lang w:eastAsia="es-ES"/>
        </w:rPr>
        <w:t>r</w:t>
      </w:r>
      <w:r w:rsidRPr="00C51F17">
        <w:rPr>
          <w:rFonts w:eastAsia="Georgia"/>
          <w:i/>
          <w:iCs/>
          <w:spacing w:val="-1"/>
          <w:w w:val="99"/>
          <w:sz w:val="22"/>
          <w:szCs w:val="22"/>
          <w:lang w:eastAsia="es-ES"/>
        </w:rPr>
        <w:t>e</w:t>
      </w:r>
      <w:r w:rsidRPr="00C51F17">
        <w:rPr>
          <w:rFonts w:eastAsia="Georgia"/>
          <w:i/>
          <w:iCs/>
          <w:w w:val="99"/>
          <w:sz w:val="22"/>
          <w:szCs w:val="22"/>
          <w:lang w:eastAsia="es-ES"/>
        </w:rPr>
        <w:t>s</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d</w:t>
      </w:r>
      <w:r w:rsidRPr="00C51F17">
        <w:rPr>
          <w:rFonts w:eastAsia="Georgia"/>
          <w:i/>
          <w:iCs/>
          <w:w w:val="99"/>
          <w:sz w:val="22"/>
          <w:szCs w:val="22"/>
          <w:lang w:eastAsia="es-ES"/>
        </w:rPr>
        <w:t>on</w:t>
      </w:r>
      <w:r w:rsidRPr="00C51F17">
        <w:rPr>
          <w:rFonts w:eastAsia="Georgia"/>
          <w:i/>
          <w:iCs/>
          <w:spacing w:val="1"/>
          <w:w w:val="99"/>
          <w:sz w:val="22"/>
          <w:szCs w:val="22"/>
          <w:lang w:eastAsia="es-ES"/>
        </w:rPr>
        <w:t>d</w:t>
      </w:r>
      <w:r w:rsidRPr="00C51F17">
        <w:rPr>
          <w:rFonts w:eastAsia="Georgia"/>
          <w:i/>
          <w:iCs/>
          <w:w w:val="99"/>
          <w:sz w:val="22"/>
          <w:szCs w:val="22"/>
          <w:lang w:eastAsia="es-ES"/>
        </w:rPr>
        <w:t>e</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s</w:t>
      </w:r>
      <w:r w:rsidRPr="00C51F17">
        <w:rPr>
          <w:rFonts w:eastAsia="Georgia"/>
          <w:i/>
          <w:iCs/>
          <w:w w:val="99"/>
          <w:sz w:val="22"/>
          <w:szCs w:val="22"/>
          <w:lang w:eastAsia="es-ES"/>
        </w:rPr>
        <w:t>e</w:t>
      </w:r>
      <w:r w:rsidRPr="00C51F17">
        <w:rPr>
          <w:rFonts w:eastAsia="Georgia"/>
          <w:i/>
          <w:iCs/>
          <w:spacing w:val="11"/>
          <w:sz w:val="22"/>
          <w:szCs w:val="22"/>
          <w:lang w:eastAsia="es-ES"/>
        </w:rPr>
        <w:t xml:space="preserve"> </w:t>
      </w:r>
      <w:r w:rsidRPr="00C51F17">
        <w:rPr>
          <w:rFonts w:eastAsia="Georgia"/>
          <w:i/>
          <w:iCs/>
          <w:spacing w:val="-1"/>
          <w:w w:val="99"/>
          <w:sz w:val="22"/>
          <w:szCs w:val="22"/>
          <w:lang w:eastAsia="es-ES"/>
        </w:rPr>
        <w:t>p</w:t>
      </w:r>
      <w:r w:rsidRPr="00C51F17">
        <w:rPr>
          <w:rFonts w:eastAsia="Georgia"/>
          <w:i/>
          <w:iCs/>
          <w:w w:val="99"/>
          <w:sz w:val="22"/>
          <w:szCs w:val="22"/>
          <w:lang w:eastAsia="es-ES"/>
        </w:rPr>
        <w:t>ro</w:t>
      </w:r>
      <w:r w:rsidRPr="00C51F17">
        <w:rPr>
          <w:rFonts w:eastAsia="Georgia"/>
          <w:i/>
          <w:iCs/>
          <w:spacing w:val="-1"/>
          <w:w w:val="99"/>
          <w:sz w:val="22"/>
          <w:szCs w:val="22"/>
          <w:lang w:eastAsia="es-ES"/>
        </w:rPr>
        <w:t>pici</w:t>
      </w:r>
      <w:r w:rsidRPr="00C51F17">
        <w:rPr>
          <w:rFonts w:eastAsia="Georgia"/>
          <w:i/>
          <w:iCs/>
          <w:w w:val="99"/>
          <w:sz w:val="22"/>
          <w:szCs w:val="22"/>
          <w:lang w:eastAsia="es-ES"/>
        </w:rPr>
        <w:t>ó</w:t>
      </w:r>
      <w:r w:rsidRPr="00C51F17">
        <w:rPr>
          <w:rFonts w:eastAsia="Georgia"/>
          <w:i/>
          <w:iCs/>
          <w:spacing w:val="10"/>
          <w:sz w:val="22"/>
          <w:szCs w:val="22"/>
          <w:lang w:eastAsia="es-ES"/>
        </w:rPr>
        <w:t xml:space="preserve"> </w:t>
      </w:r>
      <w:r w:rsidRPr="00C51F17">
        <w:rPr>
          <w:rFonts w:eastAsia="Georgia"/>
          <w:i/>
          <w:iCs/>
          <w:spacing w:val="1"/>
          <w:w w:val="99"/>
          <w:sz w:val="22"/>
          <w:szCs w:val="22"/>
          <w:lang w:eastAsia="es-ES"/>
        </w:rPr>
        <w:t>u</w:t>
      </w:r>
      <w:r w:rsidRPr="00C51F17">
        <w:rPr>
          <w:rFonts w:eastAsia="Georgia"/>
          <w:i/>
          <w:iCs/>
          <w:w w:val="99"/>
          <w:sz w:val="22"/>
          <w:szCs w:val="22"/>
          <w:lang w:eastAsia="es-ES"/>
        </w:rPr>
        <w:t>n</w:t>
      </w:r>
      <w:r w:rsidRPr="00C51F17">
        <w:rPr>
          <w:rFonts w:eastAsia="Georgia"/>
          <w:i/>
          <w:iCs/>
          <w:spacing w:val="9"/>
          <w:sz w:val="22"/>
          <w:szCs w:val="22"/>
          <w:lang w:eastAsia="es-ES"/>
        </w:rPr>
        <w:t xml:space="preserve"> </w:t>
      </w:r>
      <w:r w:rsidRPr="00C51F17">
        <w:rPr>
          <w:rFonts w:eastAsia="Georgia"/>
          <w:i/>
          <w:iCs/>
          <w:spacing w:val="-1"/>
          <w:w w:val="99"/>
          <w:sz w:val="22"/>
          <w:szCs w:val="22"/>
          <w:lang w:eastAsia="es-ES"/>
        </w:rPr>
        <w:t>p</w:t>
      </w:r>
      <w:r w:rsidRPr="00C51F17">
        <w:rPr>
          <w:rFonts w:eastAsia="Georgia"/>
          <w:i/>
          <w:iCs/>
          <w:w w:val="99"/>
          <w:sz w:val="22"/>
          <w:szCs w:val="22"/>
          <w:lang w:eastAsia="es-ES"/>
        </w:rPr>
        <w:t>ro</w:t>
      </w:r>
      <w:r w:rsidRPr="00C51F17">
        <w:rPr>
          <w:rFonts w:eastAsia="Georgia"/>
          <w:i/>
          <w:iCs/>
          <w:spacing w:val="-1"/>
          <w:w w:val="99"/>
          <w:sz w:val="22"/>
          <w:szCs w:val="22"/>
          <w:lang w:eastAsia="es-ES"/>
        </w:rPr>
        <w:t>ces</w:t>
      </w:r>
      <w:r w:rsidRPr="00C51F17">
        <w:rPr>
          <w:rFonts w:eastAsia="Georgia"/>
          <w:i/>
          <w:iCs/>
          <w:w w:val="99"/>
          <w:sz w:val="22"/>
          <w:szCs w:val="22"/>
          <w:lang w:eastAsia="es-ES"/>
        </w:rPr>
        <w:t>o</w:t>
      </w:r>
      <w:r w:rsidRPr="00C51F17">
        <w:rPr>
          <w:rFonts w:eastAsia="Georgia"/>
          <w:i/>
          <w:iCs/>
          <w:sz w:val="22"/>
          <w:szCs w:val="22"/>
          <w:lang w:eastAsia="es-ES"/>
        </w:rPr>
        <w:t xml:space="preserve"> de diálogo, consulta, validación y participación de actores estratégicos -internos y externos al Poder Judicial- que directa e indirectamente se prevé obtendrán un beneficio o mejoría de la situación actual con la política…” </w:t>
      </w:r>
      <w:r w:rsidRPr="00C51F17">
        <w:rPr>
          <w:rFonts w:eastAsia="Georgia"/>
          <w:sz w:val="22"/>
          <w:szCs w:val="22"/>
          <w:lang w:eastAsia="es-ES"/>
        </w:rPr>
        <w:t>Para reforzar lo anterior, se adjunta el acta de constitución, así como la declaración del alcance del proyecto, con los cuales se puede concluir que la política se elaboró bajo el enfoque de administración de proyectos. Propiamente en el acta de constitución del proyecto se indicó: “…</w:t>
      </w:r>
      <w:r w:rsidRPr="00C51F17">
        <w:rPr>
          <w:sz w:val="22"/>
          <w:szCs w:val="22"/>
          <w:lang w:val="es-CR" w:eastAsia="es-ES"/>
        </w:rPr>
        <w:t>Para poder alcanzar los compromisos instituidos y resultados esperados, este proyecto se desarrollará bajo la técnica de elaboración de una política pública así establecida por el Ministerio de Planificación Nacional y Política Económica (MIDEPLAN); de manera que su proceso diseño contendrá los diez principales elementos de una política pública. Además, se tendrá como guía la directriz institucional aprobada por el Consejo Superior del Poder Judicial, en sesión N° 84-14 celebrada el 23 de setiembre de 2014, artículo XIV, que dispuso la obligación de aplicar la “Metodología de Administración de Proyectos Institucionales” (Circular 217-2014)….”</w:t>
      </w:r>
    </w:p>
    <w:p w14:paraId="16485A02" w14:textId="77777777" w:rsidR="0071766F" w:rsidRPr="00C51F17" w:rsidRDefault="0071766F" w:rsidP="0071766F">
      <w:pPr>
        <w:suppressAutoHyphens w:val="0"/>
        <w:ind w:left="851" w:right="851" w:firstLine="709"/>
        <w:jc w:val="both"/>
        <w:rPr>
          <w:sz w:val="22"/>
          <w:szCs w:val="22"/>
          <w:lang w:val="es-CR" w:eastAsia="es-ES"/>
        </w:rPr>
      </w:pPr>
    </w:p>
    <w:p w14:paraId="70B1AB4E" w14:textId="77777777" w:rsidR="0071766F" w:rsidRPr="00C51F17" w:rsidRDefault="0071766F" w:rsidP="0071766F">
      <w:pPr>
        <w:suppressAutoHyphens w:val="0"/>
        <w:ind w:left="851" w:right="851" w:firstLine="709"/>
        <w:jc w:val="both"/>
        <w:rPr>
          <w:sz w:val="22"/>
          <w:szCs w:val="22"/>
          <w:lang w:eastAsia="es-ES"/>
        </w:rPr>
      </w:pPr>
      <w:r w:rsidRPr="00C51F17">
        <w:rPr>
          <w:rFonts w:eastAsia="Georgia"/>
          <w:sz w:val="22"/>
          <w:szCs w:val="22"/>
          <w:lang w:eastAsia="es-ES"/>
        </w:rPr>
        <w:t xml:space="preserve">3.- La Magistrada Vargas Vásquez indica que la </w:t>
      </w:r>
      <w:r w:rsidRPr="00C51F17">
        <w:rPr>
          <w:rFonts w:eastAsia="Georgia"/>
          <w:sz w:val="22"/>
          <w:szCs w:val="22"/>
          <w:bdr w:val="none" w:sz="0" w:space="0" w:color="auto" w:frame="1"/>
          <w:lang w:eastAsia="es-ES"/>
        </w:rPr>
        <w:t xml:space="preserve">propuesta de Política debe estar acorde con el </w:t>
      </w:r>
      <w:r w:rsidRPr="00C51F17">
        <w:rPr>
          <w:rFonts w:eastAsia="Georgia"/>
          <w:b/>
          <w:bCs/>
          <w:sz w:val="22"/>
          <w:szCs w:val="22"/>
          <w:bdr w:val="none" w:sz="0" w:space="0" w:color="auto" w:frame="1"/>
          <w:lang w:eastAsia="es-ES"/>
        </w:rPr>
        <w:t>Plan de Gestión Ambiental Institucional 2022</w:t>
      </w:r>
      <w:r w:rsidRPr="00C51F17">
        <w:rPr>
          <w:rFonts w:eastAsia="Georgia"/>
          <w:sz w:val="22"/>
          <w:szCs w:val="22"/>
          <w:bdr w:val="none" w:sz="0" w:space="0" w:color="auto" w:frame="1"/>
          <w:lang w:eastAsia="es-ES"/>
        </w:rPr>
        <w:t xml:space="preserve"> aprobado por Corte Plena en sesión 052-2021 del seis de diciembre del 2021, sin embargo, de la redacción de la observación no se logra extraer claramente de qué forma considera que la propuesta de política no está acorde con dicho plan, por lo que se procederá a dar una exposición de argumentos con los cuales se demuestra de sobra, que la política no contraviene dicho plan, sino que más bien lo promueve </w:t>
      </w:r>
      <w:r w:rsidRPr="00C51F17">
        <w:rPr>
          <w:rFonts w:eastAsia="Georgia"/>
          <w:sz w:val="22"/>
          <w:szCs w:val="22"/>
          <w:bdr w:val="none" w:sz="0" w:space="0" w:color="auto" w:frame="1"/>
          <w:lang w:eastAsia="es-ES"/>
        </w:rPr>
        <w:lastRenderedPageBreak/>
        <w:t>y potencia. Sobre el tema, es importante resaltar la participación activa que tuvo durante todo el proceso de creación, como parte del equipo de trabajo, el gestor ambiental, Eugenio Solís Rodríguez, designado por la Comisión Ambiental, para estos efectos,  quien estuvo atento generando aportes en cada paso de la construcción de la política. Véase también, que en la Matriz de Resultados Esperados e Indicadores de Resultados, el eje estratégico de la política “Desarrollo Sostenible de la Gestión Judicial” tiene aparejada metas acordes con el Plan de Gestión Ambiental. A manera de ejemplo, una de estas metas indica: “Al 2033 se deben haber definido e implementado los mecanismos para valorar disminuir en la medida de lo posible el impacto ambiental de la plataforma tecnológica institucional…” También, el documento menciona como parte de la normativa que fomenta la propuesta, la Política de Gestión Ambiental. Además, como uno de los principios orientadores se definió el c</w:t>
      </w:r>
      <w:r w:rsidRPr="00C51F17">
        <w:rPr>
          <w:rFonts w:eastAsia="Georgia"/>
          <w:sz w:val="22"/>
          <w:szCs w:val="22"/>
          <w:lang w:eastAsia="es-ES"/>
        </w:rPr>
        <w:t>onsumo</w:t>
      </w:r>
      <w:r w:rsidRPr="00C51F17">
        <w:rPr>
          <w:rFonts w:eastAsia="Georgia"/>
          <w:spacing w:val="-1"/>
          <w:sz w:val="22"/>
          <w:szCs w:val="22"/>
          <w:lang w:eastAsia="es-ES"/>
        </w:rPr>
        <w:t xml:space="preserve"> </w:t>
      </w:r>
      <w:r w:rsidRPr="00C51F17">
        <w:rPr>
          <w:rFonts w:eastAsia="Georgia"/>
          <w:sz w:val="22"/>
          <w:szCs w:val="22"/>
          <w:lang w:eastAsia="es-ES"/>
        </w:rPr>
        <w:t xml:space="preserve">responsable, donde se establece la adopción de criterios de adquisición de productos tecnológicos con un menor impacto ambiental, que incorporen características sociales y un mejor valor económico dentro del marco de su ciclo de vida del producto (considerar el costo de adquisición, uso, mantenimiento y disposición del bien, así como su aptitud para satisfacer el propósito de su adquisición), según objetivo n°12 de los ODS, la Política Nacional de Compras Públicas Sustentables, y el Plan de Gestión Ambiental Institucional 2017-2021 del Poder Judicial, vigente para el momento de redacción de la política (importante rescatar que el alcance del Plan de Gestión Ambiental Institucional para el periodo 2022-2026 se realizó considerando la experiencia obtenida en la implementación del plan del periodo 2017-2021). Conjuntamente con lo anterior, se realizó un alineamiento de la Política con los Objetivos de Desarrollo Sostenible, dando como resultado una vinculación con varios de ellos en el capítulo VI. En razón de lo anterior y analizando la propuesta en su totalidad, es claro que la misma tiene la misión de promover </w:t>
      </w:r>
      <w:r w:rsidRPr="00C51F17">
        <w:rPr>
          <w:rFonts w:eastAsia="Georgia"/>
          <w:sz w:val="22"/>
          <w:szCs w:val="22"/>
          <w:bdr w:val="none" w:sz="0" w:space="0" w:color="auto" w:frame="1"/>
          <w:lang w:eastAsia="es-ES"/>
        </w:rPr>
        <w:t xml:space="preserve">lineamientos y buenas prácticas que permitan una gestión integral de los aspectos ambientales del Poder Judicial, tal y como lo establecen los sistemas de gestión ambiental. </w:t>
      </w:r>
      <w:r w:rsidRPr="00C51F17">
        <w:rPr>
          <w:rFonts w:eastAsia="Georgia"/>
          <w:b/>
          <w:bCs/>
          <w:sz w:val="22"/>
          <w:szCs w:val="22"/>
          <w:bdr w:val="none" w:sz="0" w:space="0" w:color="auto" w:frame="1"/>
          <w:lang w:eastAsia="es-ES"/>
        </w:rPr>
        <w:t>Incluso en la meta de la reducción del papel consignada en el plan de acción del PGAI se establece como medidas ambientales para su consecución, el apoyo</w:t>
      </w:r>
      <w:r w:rsidRPr="00C51F17">
        <w:rPr>
          <w:rFonts w:eastAsia="Georgia"/>
          <w:b/>
          <w:bCs/>
          <w:sz w:val="22"/>
          <w:szCs w:val="22"/>
          <w:lang w:eastAsia="es-ES"/>
        </w:rPr>
        <w:t xml:space="preserve"> a las acciones identificadas en la Política institucional para la simplificación y celeridad de los trámites judiciales, lo que refuerza aún más que la propuesta está acorde al PGAI 2022</w:t>
      </w:r>
      <w:r w:rsidRPr="00C51F17">
        <w:rPr>
          <w:rFonts w:eastAsia="Georgia"/>
          <w:sz w:val="22"/>
          <w:szCs w:val="22"/>
          <w:lang w:eastAsia="es-ES"/>
        </w:rPr>
        <w:t>.</w:t>
      </w:r>
      <w:r w:rsidRPr="00C51F17">
        <w:rPr>
          <w:rFonts w:eastAsia="Georgia"/>
          <w:sz w:val="22"/>
          <w:szCs w:val="22"/>
          <w:bdr w:val="none" w:sz="0" w:space="0" w:color="auto" w:frame="1"/>
          <w:lang w:eastAsia="es-ES"/>
        </w:rPr>
        <w:t xml:space="preserve"> Sin embargo, se aclara que, aunque el </w:t>
      </w:r>
      <w:r w:rsidRPr="00C51F17">
        <w:rPr>
          <w:rFonts w:eastAsia="Georgia"/>
          <w:b/>
          <w:bCs/>
          <w:sz w:val="22"/>
          <w:szCs w:val="22"/>
          <w:bdr w:val="none" w:sz="0" w:space="0" w:color="auto" w:frame="1"/>
          <w:lang w:eastAsia="es-ES"/>
        </w:rPr>
        <w:t>consumo de papel</w:t>
      </w:r>
      <w:r w:rsidRPr="00C51F17">
        <w:rPr>
          <w:rFonts w:eastAsia="Georgia"/>
          <w:sz w:val="22"/>
          <w:szCs w:val="22"/>
          <w:bdr w:val="none" w:sz="0" w:space="0" w:color="auto" w:frame="1"/>
          <w:lang w:eastAsia="es-ES"/>
        </w:rPr>
        <w:t xml:space="preserve"> es uno de los aspectos ambientales prioritarios en el diagnóstico ambiental del Plan de Gestión Ambiental Institucional y parte importante de su plan de acción, donde se identifica como meta la reducción del papel, debe enfatizarse que </w:t>
      </w:r>
      <w:r w:rsidRPr="00C51F17">
        <w:rPr>
          <w:rFonts w:eastAsia="Georgia"/>
          <w:b/>
          <w:bCs/>
          <w:sz w:val="22"/>
          <w:szCs w:val="22"/>
          <w:bdr w:val="none" w:sz="0" w:space="0" w:color="auto" w:frame="1"/>
          <w:lang w:eastAsia="es-ES"/>
        </w:rPr>
        <w:t>esta propuesta de política no está enfocada primordialmente a dicho aspecto</w:t>
      </w:r>
      <w:r w:rsidRPr="00C51F17">
        <w:rPr>
          <w:rFonts w:eastAsia="Georgia"/>
          <w:sz w:val="22"/>
          <w:szCs w:val="22"/>
          <w:bdr w:val="none" w:sz="0" w:space="0" w:color="auto" w:frame="1"/>
          <w:lang w:eastAsia="es-ES"/>
        </w:rPr>
        <w:t xml:space="preserve">, tal y como ya se indicó, lo que busca es </w:t>
      </w:r>
      <w:bookmarkStart w:id="10" w:name="_Hlk99460834"/>
      <w:r w:rsidRPr="00C51F17">
        <w:rPr>
          <w:rFonts w:eastAsia="Georgia"/>
          <w:sz w:val="22"/>
          <w:szCs w:val="22"/>
          <w:bdr w:val="none" w:sz="0" w:space="0" w:color="auto" w:frame="1"/>
          <w:lang w:eastAsia="es-ES"/>
        </w:rPr>
        <w:t>p</w:t>
      </w:r>
      <w:r w:rsidRPr="00C51F17">
        <w:rPr>
          <w:rFonts w:eastAsia="Georgia"/>
          <w:sz w:val="22"/>
          <w:szCs w:val="22"/>
          <w:lang w:eastAsia="es-ES"/>
        </w:rPr>
        <w:t xml:space="preserve">ropiciar la celeridad y simplificación del sistema de administración de justicia en el Poder Judicial, en aras de un servicio público eficaz, eficiente y efectivo. Lo que significa conseguir que el Poder Judicial preste un servicio rápido y correcto a las personas usuarias, comprendiendo su situación y necesidades, donde no se les exijan trámites innecesarios y donde el trato y la gestión sean igual para todos, lo que genera que el Poder Judicial brinde un servicio público fuerte, que produce el resultado esperado. </w:t>
      </w:r>
      <w:bookmarkEnd w:id="10"/>
      <w:r w:rsidRPr="00C51F17">
        <w:rPr>
          <w:rFonts w:eastAsia="Georgia"/>
          <w:sz w:val="22"/>
          <w:szCs w:val="22"/>
          <w:lang w:eastAsia="es-ES"/>
        </w:rPr>
        <w:t>Sobre esto mismo, se resalta que c</w:t>
      </w:r>
      <w:r w:rsidRPr="00C51F17">
        <w:rPr>
          <w:w w:val="99"/>
          <w:sz w:val="22"/>
          <w:szCs w:val="22"/>
          <w:lang w:eastAsia="es-ES"/>
        </w:rPr>
        <w:t>omo</w:t>
      </w:r>
      <w:r w:rsidRPr="00C51F17">
        <w:rPr>
          <w:sz w:val="22"/>
          <w:szCs w:val="22"/>
          <w:lang w:eastAsia="es-ES"/>
        </w:rPr>
        <w:t xml:space="preserve"> </w:t>
      </w:r>
      <w:r w:rsidRPr="00C51F17">
        <w:rPr>
          <w:spacing w:val="-10"/>
          <w:sz w:val="22"/>
          <w:szCs w:val="22"/>
          <w:lang w:eastAsia="es-ES"/>
        </w:rPr>
        <w:t xml:space="preserve"> </w:t>
      </w:r>
      <w:r w:rsidRPr="00C51F17">
        <w:rPr>
          <w:w w:val="99"/>
          <w:sz w:val="22"/>
          <w:szCs w:val="22"/>
          <w:lang w:eastAsia="es-ES"/>
        </w:rPr>
        <w:t>r</w:t>
      </w:r>
      <w:r w:rsidRPr="00C51F17">
        <w:rPr>
          <w:spacing w:val="-1"/>
          <w:w w:val="99"/>
          <w:sz w:val="22"/>
          <w:szCs w:val="22"/>
          <w:lang w:eastAsia="es-ES"/>
        </w:rPr>
        <w:t>es</w:t>
      </w:r>
      <w:r w:rsidRPr="00C51F17">
        <w:rPr>
          <w:spacing w:val="1"/>
          <w:w w:val="99"/>
          <w:sz w:val="22"/>
          <w:szCs w:val="22"/>
          <w:lang w:eastAsia="es-ES"/>
        </w:rPr>
        <w:t>ult</w:t>
      </w:r>
      <w:r w:rsidRPr="00C51F17">
        <w:rPr>
          <w:spacing w:val="-1"/>
          <w:w w:val="99"/>
          <w:sz w:val="22"/>
          <w:szCs w:val="22"/>
          <w:lang w:eastAsia="es-ES"/>
        </w:rPr>
        <w:t>ad</w:t>
      </w:r>
      <w:r w:rsidRPr="00C51F17">
        <w:rPr>
          <w:w w:val="99"/>
          <w:sz w:val="22"/>
          <w:szCs w:val="22"/>
          <w:lang w:eastAsia="es-ES"/>
        </w:rPr>
        <w:t>o</w:t>
      </w:r>
      <w:r w:rsidRPr="00C51F17">
        <w:rPr>
          <w:sz w:val="22"/>
          <w:szCs w:val="22"/>
          <w:lang w:eastAsia="es-ES"/>
        </w:rPr>
        <w:t xml:space="preserve"> </w:t>
      </w:r>
      <w:r w:rsidRPr="00C51F17">
        <w:rPr>
          <w:spacing w:val="-12"/>
          <w:sz w:val="22"/>
          <w:szCs w:val="22"/>
          <w:lang w:eastAsia="es-ES"/>
        </w:rPr>
        <w:t xml:space="preserve"> </w:t>
      </w:r>
      <w:r w:rsidRPr="00C51F17">
        <w:rPr>
          <w:spacing w:val="-1"/>
          <w:w w:val="99"/>
          <w:sz w:val="22"/>
          <w:szCs w:val="22"/>
          <w:lang w:eastAsia="es-ES"/>
        </w:rPr>
        <w:t>d</w:t>
      </w:r>
      <w:r w:rsidRPr="00C51F17">
        <w:rPr>
          <w:w w:val="99"/>
          <w:sz w:val="22"/>
          <w:szCs w:val="22"/>
          <w:lang w:eastAsia="es-ES"/>
        </w:rPr>
        <w:t>e</w:t>
      </w:r>
      <w:r w:rsidRPr="00C51F17">
        <w:rPr>
          <w:sz w:val="22"/>
          <w:szCs w:val="22"/>
          <w:lang w:eastAsia="es-ES"/>
        </w:rPr>
        <w:t xml:space="preserve"> </w:t>
      </w:r>
      <w:r w:rsidRPr="00C51F17">
        <w:rPr>
          <w:spacing w:val="-13"/>
          <w:sz w:val="22"/>
          <w:szCs w:val="22"/>
          <w:lang w:eastAsia="es-ES"/>
        </w:rPr>
        <w:t xml:space="preserve"> </w:t>
      </w:r>
      <w:r w:rsidRPr="00C51F17">
        <w:rPr>
          <w:spacing w:val="1"/>
          <w:w w:val="99"/>
          <w:sz w:val="22"/>
          <w:szCs w:val="22"/>
          <w:lang w:eastAsia="es-ES"/>
        </w:rPr>
        <w:t>l</w:t>
      </w:r>
      <w:r w:rsidRPr="00C51F17">
        <w:rPr>
          <w:w w:val="99"/>
          <w:sz w:val="22"/>
          <w:szCs w:val="22"/>
          <w:lang w:eastAsia="es-ES"/>
        </w:rPr>
        <w:t>a</w:t>
      </w:r>
      <w:r w:rsidRPr="00C51F17">
        <w:rPr>
          <w:sz w:val="22"/>
          <w:szCs w:val="22"/>
          <w:lang w:eastAsia="es-ES"/>
        </w:rPr>
        <w:t xml:space="preserve"> </w:t>
      </w:r>
      <w:r w:rsidRPr="00C51F17">
        <w:rPr>
          <w:spacing w:val="-13"/>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v</w:t>
      </w:r>
      <w:r w:rsidRPr="00C51F17">
        <w:rPr>
          <w:spacing w:val="-1"/>
          <w:w w:val="99"/>
          <w:sz w:val="22"/>
          <w:szCs w:val="22"/>
          <w:lang w:eastAsia="es-ES"/>
        </w:rPr>
        <w:t>a</w:t>
      </w:r>
      <w:r w:rsidRPr="00C51F17">
        <w:rPr>
          <w:spacing w:val="1"/>
          <w:w w:val="99"/>
          <w:sz w:val="22"/>
          <w:szCs w:val="22"/>
          <w:lang w:eastAsia="es-ES"/>
        </w:rPr>
        <w:t>lu</w:t>
      </w:r>
      <w:r w:rsidRPr="00C51F17">
        <w:rPr>
          <w:spacing w:val="-1"/>
          <w:w w:val="99"/>
          <w:sz w:val="22"/>
          <w:szCs w:val="22"/>
          <w:lang w:eastAsia="es-ES"/>
        </w:rPr>
        <w:t>aci</w:t>
      </w:r>
      <w:r w:rsidRPr="00C51F17">
        <w:rPr>
          <w:w w:val="99"/>
          <w:sz w:val="22"/>
          <w:szCs w:val="22"/>
          <w:lang w:eastAsia="es-ES"/>
        </w:rPr>
        <w:t>ón</w:t>
      </w:r>
      <w:r w:rsidRPr="00C51F17">
        <w:rPr>
          <w:sz w:val="22"/>
          <w:szCs w:val="22"/>
          <w:lang w:eastAsia="es-ES"/>
        </w:rPr>
        <w:t xml:space="preserve"> </w:t>
      </w:r>
      <w:r w:rsidRPr="00C51F17">
        <w:rPr>
          <w:spacing w:val="-12"/>
          <w:sz w:val="22"/>
          <w:szCs w:val="22"/>
          <w:lang w:eastAsia="es-ES"/>
        </w:rPr>
        <w:t xml:space="preserve"> </w:t>
      </w:r>
      <w:r w:rsidRPr="00C51F17">
        <w:rPr>
          <w:spacing w:val="-1"/>
          <w:w w:val="99"/>
          <w:sz w:val="22"/>
          <w:szCs w:val="22"/>
          <w:lang w:eastAsia="es-ES"/>
        </w:rPr>
        <w:t>s</w:t>
      </w:r>
      <w:r w:rsidRPr="00C51F17">
        <w:rPr>
          <w:w w:val="99"/>
          <w:sz w:val="22"/>
          <w:szCs w:val="22"/>
          <w:lang w:eastAsia="es-ES"/>
        </w:rPr>
        <w:t>obre</w:t>
      </w:r>
      <w:r w:rsidRPr="00C51F17">
        <w:rPr>
          <w:sz w:val="22"/>
          <w:szCs w:val="22"/>
          <w:lang w:eastAsia="es-ES"/>
        </w:rPr>
        <w:t xml:space="preserve"> </w:t>
      </w:r>
      <w:r w:rsidRPr="00C51F17">
        <w:rPr>
          <w:spacing w:val="-13"/>
          <w:sz w:val="22"/>
          <w:szCs w:val="22"/>
          <w:lang w:eastAsia="es-ES"/>
        </w:rPr>
        <w:t xml:space="preserve"> </w:t>
      </w:r>
      <w:r w:rsidRPr="00C51F17">
        <w:rPr>
          <w:spacing w:val="-1"/>
          <w:w w:val="99"/>
          <w:sz w:val="22"/>
          <w:szCs w:val="22"/>
          <w:lang w:eastAsia="es-ES"/>
        </w:rPr>
        <w:t>e</w:t>
      </w:r>
      <w:r w:rsidRPr="00C51F17">
        <w:rPr>
          <w:w w:val="99"/>
          <w:sz w:val="22"/>
          <w:szCs w:val="22"/>
          <w:lang w:eastAsia="es-ES"/>
        </w:rPr>
        <w:t xml:space="preserve">l </w:t>
      </w:r>
      <w:r w:rsidRPr="00C51F17">
        <w:rPr>
          <w:spacing w:val="-1"/>
          <w:w w:val="99"/>
          <w:sz w:val="22"/>
          <w:szCs w:val="22"/>
          <w:lang w:eastAsia="es-ES"/>
        </w:rPr>
        <w:t>c</w:t>
      </w:r>
      <w:r w:rsidRPr="00C51F17">
        <w:rPr>
          <w:spacing w:val="1"/>
          <w:w w:val="99"/>
          <w:sz w:val="22"/>
          <w:szCs w:val="22"/>
          <w:lang w:eastAsia="es-ES"/>
        </w:rPr>
        <w:t>u</w:t>
      </w:r>
      <w:r w:rsidRPr="00C51F17">
        <w:rPr>
          <w:w w:val="99"/>
          <w:sz w:val="22"/>
          <w:szCs w:val="22"/>
          <w:lang w:eastAsia="es-ES"/>
        </w:rPr>
        <w:t>m</w:t>
      </w:r>
      <w:r w:rsidRPr="00C51F17">
        <w:rPr>
          <w:spacing w:val="-1"/>
          <w:w w:val="99"/>
          <w:sz w:val="22"/>
          <w:szCs w:val="22"/>
          <w:lang w:eastAsia="es-ES"/>
        </w:rPr>
        <w:t>p</w:t>
      </w:r>
      <w:r w:rsidRPr="00C51F17">
        <w:rPr>
          <w:spacing w:val="1"/>
          <w:w w:val="99"/>
          <w:sz w:val="22"/>
          <w:szCs w:val="22"/>
          <w:lang w:eastAsia="es-ES"/>
        </w:rPr>
        <w:t>l</w:t>
      </w:r>
      <w:r w:rsidRPr="00C51F17">
        <w:rPr>
          <w:spacing w:val="-1"/>
          <w:w w:val="99"/>
          <w:sz w:val="22"/>
          <w:szCs w:val="22"/>
          <w:lang w:eastAsia="es-ES"/>
        </w:rPr>
        <w:t>i</w:t>
      </w:r>
      <w:r w:rsidRPr="00C51F17">
        <w:rPr>
          <w:w w:val="99"/>
          <w:sz w:val="22"/>
          <w:szCs w:val="22"/>
          <w:lang w:eastAsia="es-ES"/>
        </w:rPr>
        <w:t>m</w:t>
      </w:r>
      <w:r w:rsidRPr="00C51F17">
        <w:rPr>
          <w:spacing w:val="-1"/>
          <w:w w:val="99"/>
          <w:sz w:val="22"/>
          <w:szCs w:val="22"/>
          <w:lang w:eastAsia="es-ES"/>
        </w:rPr>
        <w:t>ie</w:t>
      </w:r>
      <w:r w:rsidRPr="00C51F17">
        <w:rPr>
          <w:w w:val="99"/>
          <w:sz w:val="22"/>
          <w:szCs w:val="22"/>
          <w:lang w:eastAsia="es-ES"/>
        </w:rPr>
        <w:t>n</w:t>
      </w:r>
      <w:r w:rsidRPr="00C51F17">
        <w:rPr>
          <w:spacing w:val="1"/>
          <w:w w:val="99"/>
          <w:sz w:val="22"/>
          <w:szCs w:val="22"/>
          <w:lang w:eastAsia="es-ES"/>
        </w:rPr>
        <w:t>t</w:t>
      </w:r>
      <w:r w:rsidRPr="00C51F17">
        <w:rPr>
          <w:w w:val="99"/>
          <w:sz w:val="22"/>
          <w:szCs w:val="22"/>
          <w:lang w:eastAsia="es-ES"/>
        </w:rPr>
        <w:t>o</w:t>
      </w:r>
      <w:r w:rsidRPr="00C51F17">
        <w:rPr>
          <w:sz w:val="22"/>
          <w:szCs w:val="22"/>
          <w:lang w:eastAsia="es-ES"/>
        </w:rPr>
        <w:t xml:space="preserve"> </w:t>
      </w:r>
      <w:r w:rsidRPr="00C51F17">
        <w:rPr>
          <w:spacing w:val="5"/>
          <w:sz w:val="22"/>
          <w:szCs w:val="22"/>
          <w:lang w:eastAsia="es-ES"/>
        </w:rPr>
        <w:t xml:space="preserve"> </w:t>
      </w:r>
      <w:r w:rsidRPr="00C51F17">
        <w:rPr>
          <w:spacing w:val="-1"/>
          <w:w w:val="99"/>
          <w:sz w:val="22"/>
          <w:szCs w:val="22"/>
          <w:lang w:eastAsia="es-ES"/>
        </w:rPr>
        <w:t>d</w:t>
      </w:r>
      <w:r w:rsidRPr="00C51F17">
        <w:rPr>
          <w:w w:val="99"/>
          <w:sz w:val="22"/>
          <w:szCs w:val="22"/>
          <w:lang w:eastAsia="es-ES"/>
        </w:rPr>
        <w:t>e</w:t>
      </w:r>
      <w:r w:rsidRPr="00C51F17">
        <w:rPr>
          <w:sz w:val="22"/>
          <w:szCs w:val="22"/>
          <w:lang w:eastAsia="es-ES"/>
        </w:rPr>
        <w:t xml:space="preserve"> </w:t>
      </w:r>
      <w:r w:rsidRPr="00C51F17">
        <w:rPr>
          <w:spacing w:val="4"/>
          <w:sz w:val="22"/>
          <w:szCs w:val="22"/>
          <w:lang w:eastAsia="es-ES"/>
        </w:rPr>
        <w:t xml:space="preserve"> la política vigente</w:t>
      </w:r>
      <w:r w:rsidRPr="00C51F17">
        <w:rPr>
          <w:w w:val="99"/>
          <w:sz w:val="22"/>
          <w:szCs w:val="22"/>
          <w:lang w:eastAsia="es-ES"/>
        </w:rPr>
        <w:t>,</w:t>
      </w:r>
      <w:r w:rsidRPr="00C51F17">
        <w:rPr>
          <w:sz w:val="22"/>
          <w:szCs w:val="22"/>
          <w:lang w:eastAsia="es-ES"/>
        </w:rPr>
        <w:t xml:space="preserve"> </w:t>
      </w:r>
      <w:r w:rsidRPr="00C51F17">
        <w:rPr>
          <w:spacing w:val="5"/>
          <w:sz w:val="22"/>
          <w:szCs w:val="22"/>
          <w:lang w:eastAsia="es-ES"/>
        </w:rPr>
        <w:t xml:space="preserve"> </w:t>
      </w:r>
      <w:r w:rsidRPr="00C51F17">
        <w:rPr>
          <w:spacing w:val="-1"/>
          <w:w w:val="99"/>
          <w:sz w:val="22"/>
          <w:szCs w:val="22"/>
          <w:lang w:eastAsia="es-ES"/>
        </w:rPr>
        <w:t>s</w:t>
      </w:r>
      <w:r w:rsidRPr="00C51F17">
        <w:rPr>
          <w:w w:val="99"/>
          <w:sz w:val="22"/>
          <w:szCs w:val="22"/>
          <w:lang w:eastAsia="es-ES"/>
        </w:rPr>
        <w:t>e</w:t>
      </w:r>
      <w:r w:rsidRPr="00C51F17">
        <w:rPr>
          <w:sz w:val="22"/>
          <w:szCs w:val="22"/>
          <w:lang w:eastAsia="es-ES"/>
        </w:rPr>
        <w:t xml:space="preserve"> </w:t>
      </w:r>
      <w:r w:rsidRPr="00C51F17">
        <w:rPr>
          <w:spacing w:val="4"/>
          <w:sz w:val="22"/>
          <w:szCs w:val="22"/>
          <w:lang w:eastAsia="es-ES"/>
        </w:rPr>
        <w:t xml:space="preserve"> </w:t>
      </w:r>
      <w:r w:rsidRPr="00C51F17">
        <w:rPr>
          <w:spacing w:val="-1"/>
          <w:w w:val="99"/>
          <w:sz w:val="22"/>
          <w:szCs w:val="22"/>
          <w:lang w:eastAsia="es-ES"/>
        </w:rPr>
        <w:t>de</w:t>
      </w:r>
      <w:r w:rsidRPr="00C51F17">
        <w:rPr>
          <w:spacing w:val="1"/>
          <w:w w:val="99"/>
          <w:sz w:val="22"/>
          <w:szCs w:val="22"/>
          <w:lang w:eastAsia="es-ES"/>
        </w:rPr>
        <w:t>t</w:t>
      </w:r>
      <w:r w:rsidRPr="00C51F17">
        <w:rPr>
          <w:spacing w:val="-1"/>
          <w:w w:val="99"/>
          <w:sz w:val="22"/>
          <w:szCs w:val="22"/>
          <w:lang w:eastAsia="es-ES"/>
        </w:rPr>
        <w:t>e</w:t>
      </w:r>
      <w:r w:rsidRPr="00C51F17">
        <w:rPr>
          <w:w w:val="99"/>
          <w:sz w:val="22"/>
          <w:szCs w:val="22"/>
          <w:lang w:eastAsia="es-ES"/>
        </w:rPr>
        <w:t>rm</w:t>
      </w:r>
      <w:r w:rsidRPr="00C51F17">
        <w:rPr>
          <w:spacing w:val="-1"/>
          <w:w w:val="99"/>
          <w:sz w:val="22"/>
          <w:szCs w:val="22"/>
          <w:lang w:eastAsia="es-ES"/>
        </w:rPr>
        <w:t>i</w:t>
      </w:r>
      <w:r w:rsidRPr="00C51F17">
        <w:rPr>
          <w:spacing w:val="2"/>
          <w:w w:val="99"/>
          <w:sz w:val="22"/>
          <w:szCs w:val="22"/>
          <w:lang w:eastAsia="es-ES"/>
        </w:rPr>
        <w:t>n</w:t>
      </w:r>
      <w:r w:rsidRPr="00C51F17">
        <w:rPr>
          <w:w w:val="99"/>
          <w:sz w:val="22"/>
          <w:szCs w:val="22"/>
          <w:lang w:eastAsia="es-ES"/>
        </w:rPr>
        <w:t>ó</w:t>
      </w:r>
      <w:r w:rsidRPr="00C51F17">
        <w:rPr>
          <w:sz w:val="22"/>
          <w:szCs w:val="22"/>
          <w:lang w:eastAsia="es-ES"/>
        </w:rPr>
        <w:t xml:space="preserve"> </w:t>
      </w:r>
      <w:r w:rsidRPr="00C51F17">
        <w:rPr>
          <w:spacing w:val="5"/>
          <w:sz w:val="22"/>
          <w:szCs w:val="22"/>
          <w:lang w:eastAsia="es-ES"/>
        </w:rPr>
        <w:t xml:space="preserve"> </w:t>
      </w:r>
      <w:r w:rsidRPr="00C51F17">
        <w:rPr>
          <w:w w:val="99"/>
          <w:sz w:val="22"/>
          <w:szCs w:val="22"/>
          <w:lang w:eastAsia="es-ES"/>
        </w:rPr>
        <w:t>q</w:t>
      </w:r>
      <w:r w:rsidRPr="00C51F17">
        <w:rPr>
          <w:spacing w:val="1"/>
          <w:w w:val="99"/>
          <w:sz w:val="22"/>
          <w:szCs w:val="22"/>
          <w:lang w:eastAsia="es-ES"/>
        </w:rPr>
        <w:t>u</w:t>
      </w:r>
      <w:r w:rsidRPr="00C51F17">
        <w:rPr>
          <w:w w:val="99"/>
          <w:sz w:val="22"/>
          <w:szCs w:val="22"/>
          <w:lang w:eastAsia="es-ES"/>
        </w:rPr>
        <w:t>e</w:t>
      </w:r>
      <w:r w:rsidRPr="00C51F17">
        <w:rPr>
          <w:sz w:val="22"/>
          <w:szCs w:val="22"/>
          <w:lang w:eastAsia="es-ES"/>
        </w:rPr>
        <w:t xml:space="preserve"> </w:t>
      </w:r>
      <w:r w:rsidRPr="00C51F17">
        <w:rPr>
          <w:spacing w:val="4"/>
          <w:sz w:val="22"/>
          <w:szCs w:val="22"/>
          <w:lang w:eastAsia="es-ES"/>
        </w:rPr>
        <w:t xml:space="preserve"> </w:t>
      </w:r>
      <w:r w:rsidRPr="00C51F17">
        <w:rPr>
          <w:spacing w:val="-1"/>
          <w:w w:val="99"/>
          <w:sz w:val="22"/>
          <w:szCs w:val="22"/>
          <w:lang w:eastAsia="es-ES"/>
        </w:rPr>
        <w:t>s</w:t>
      </w:r>
      <w:r w:rsidRPr="00C51F17">
        <w:rPr>
          <w:w w:val="99"/>
          <w:sz w:val="22"/>
          <w:szCs w:val="22"/>
          <w:lang w:eastAsia="es-ES"/>
        </w:rPr>
        <w:t>i</w:t>
      </w:r>
      <w:r w:rsidRPr="00C51F17">
        <w:rPr>
          <w:sz w:val="22"/>
          <w:szCs w:val="22"/>
          <w:lang w:eastAsia="es-ES"/>
        </w:rPr>
        <w:t xml:space="preserve"> </w:t>
      </w:r>
      <w:r w:rsidRPr="00C51F17">
        <w:rPr>
          <w:spacing w:val="4"/>
          <w:sz w:val="22"/>
          <w:szCs w:val="22"/>
          <w:lang w:eastAsia="es-ES"/>
        </w:rPr>
        <w:t xml:space="preserve"> </w:t>
      </w:r>
      <w:r w:rsidRPr="00C51F17">
        <w:rPr>
          <w:w w:val="99"/>
          <w:sz w:val="22"/>
          <w:szCs w:val="22"/>
          <w:lang w:eastAsia="es-ES"/>
        </w:rPr>
        <w:t>b</w:t>
      </w:r>
      <w:r w:rsidRPr="00C51F17">
        <w:rPr>
          <w:spacing w:val="-1"/>
          <w:w w:val="99"/>
          <w:sz w:val="22"/>
          <w:szCs w:val="22"/>
          <w:lang w:eastAsia="es-ES"/>
        </w:rPr>
        <w:t>ie</w:t>
      </w:r>
      <w:r w:rsidRPr="00C51F17">
        <w:rPr>
          <w:w w:val="99"/>
          <w:sz w:val="22"/>
          <w:szCs w:val="22"/>
          <w:lang w:eastAsia="es-ES"/>
        </w:rPr>
        <w:t>n</w:t>
      </w:r>
      <w:r w:rsidRPr="00C51F17">
        <w:rPr>
          <w:sz w:val="22"/>
          <w:szCs w:val="22"/>
          <w:lang w:eastAsia="es-ES"/>
        </w:rPr>
        <w:t xml:space="preserve"> </w:t>
      </w:r>
      <w:r w:rsidRPr="00C51F17">
        <w:rPr>
          <w:spacing w:val="4"/>
          <w:sz w:val="22"/>
          <w:szCs w:val="22"/>
          <w:lang w:eastAsia="es-ES"/>
        </w:rPr>
        <w:t xml:space="preserve"> se había logrado i</w:t>
      </w:r>
      <w:r w:rsidRPr="00C51F17">
        <w:rPr>
          <w:w w:val="99"/>
          <w:sz w:val="22"/>
          <w:szCs w:val="22"/>
          <w:lang w:eastAsia="es-ES"/>
        </w:rPr>
        <w:t>m</w:t>
      </w:r>
      <w:r w:rsidRPr="00C51F17">
        <w:rPr>
          <w:spacing w:val="-1"/>
          <w:w w:val="99"/>
          <w:sz w:val="22"/>
          <w:szCs w:val="22"/>
          <w:lang w:eastAsia="es-ES"/>
        </w:rPr>
        <w:t>p</w:t>
      </w:r>
      <w:r w:rsidRPr="00C51F17">
        <w:rPr>
          <w:spacing w:val="1"/>
          <w:w w:val="99"/>
          <w:sz w:val="22"/>
          <w:szCs w:val="22"/>
          <w:lang w:eastAsia="es-ES"/>
        </w:rPr>
        <w:t>l</w:t>
      </w:r>
      <w:r w:rsidRPr="00C51F17">
        <w:rPr>
          <w:spacing w:val="-1"/>
          <w:w w:val="99"/>
          <w:sz w:val="22"/>
          <w:szCs w:val="22"/>
          <w:lang w:eastAsia="es-ES"/>
        </w:rPr>
        <w:t>e</w:t>
      </w:r>
      <w:r w:rsidRPr="00C51F17">
        <w:rPr>
          <w:w w:val="99"/>
          <w:sz w:val="22"/>
          <w:szCs w:val="22"/>
          <w:lang w:eastAsia="es-ES"/>
        </w:rPr>
        <w:t>m</w:t>
      </w:r>
      <w:r w:rsidRPr="00C51F17">
        <w:rPr>
          <w:spacing w:val="-1"/>
          <w:w w:val="99"/>
          <w:sz w:val="22"/>
          <w:szCs w:val="22"/>
          <w:lang w:eastAsia="es-ES"/>
        </w:rPr>
        <w:t>e</w:t>
      </w:r>
      <w:r w:rsidRPr="00C51F17">
        <w:rPr>
          <w:w w:val="99"/>
          <w:sz w:val="22"/>
          <w:szCs w:val="22"/>
          <w:lang w:eastAsia="es-ES"/>
        </w:rPr>
        <w:t>n</w:t>
      </w:r>
      <w:r w:rsidRPr="00C51F17">
        <w:rPr>
          <w:spacing w:val="1"/>
          <w:w w:val="99"/>
          <w:sz w:val="22"/>
          <w:szCs w:val="22"/>
          <w:lang w:eastAsia="es-ES"/>
        </w:rPr>
        <w:t>t</w:t>
      </w:r>
      <w:r w:rsidRPr="00C51F17">
        <w:rPr>
          <w:spacing w:val="-1"/>
          <w:w w:val="99"/>
          <w:sz w:val="22"/>
          <w:szCs w:val="22"/>
          <w:lang w:eastAsia="es-ES"/>
        </w:rPr>
        <w:t>a</w:t>
      </w:r>
      <w:r w:rsidRPr="00C51F17">
        <w:rPr>
          <w:w w:val="99"/>
          <w:sz w:val="22"/>
          <w:szCs w:val="22"/>
          <w:lang w:eastAsia="es-ES"/>
        </w:rPr>
        <w:t>r</w:t>
      </w:r>
      <w:r w:rsidRPr="00C51F17">
        <w:rPr>
          <w:spacing w:val="21"/>
          <w:sz w:val="22"/>
          <w:szCs w:val="22"/>
          <w:lang w:eastAsia="es-ES"/>
        </w:rPr>
        <w:t xml:space="preserve"> </w:t>
      </w:r>
      <w:r w:rsidRPr="00C51F17">
        <w:rPr>
          <w:spacing w:val="1"/>
          <w:w w:val="99"/>
          <w:sz w:val="22"/>
          <w:szCs w:val="22"/>
          <w:lang w:eastAsia="es-ES"/>
        </w:rPr>
        <w:t>u</w:t>
      </w:r>
      <w:r w:rsidRPr="00C51F17">
        <w:rPr>
          <w:w w:val="99"/>
          <w:sz w:val="22"/>
          <w:szCs w:val="22"/>
          <w:lang w:eastAsia="es-ES"/>
        </w:rPr>
        <w:t>na</w:t>
      </w:r>
      <w:r w:rsidRPr="00C51F17">
        <w:rPr>
          <w:spacing w:val="20"/>
          <w:sz w:val="22"/>
          <w:szCs w:val="22"/>
          <w:lang w:eastAsia="es-ES"/>
        </w:rPr>
        <w:t xml:space="preserve"> </w:t>
      </w:r>
      <w:r w:rsidRPr="00C51F17">
        <w:rPr>
          <w:spacing w:val="2"/>
          <w:w w:val="99"/>
          <w:sz w:val="22"/>
          <w:szCs w:val="22"/>
          <w:lang w:eastAsia="es-ES"/>
        </w:rPr>
        <w:t>s</w:t>
      </w:r>
      <w:r w:rsidRPr="00C51F17">
        <w:rPr>
          <w:spacing w:val="-1"/>
          <w:w w:val="99"/>
          <w:sz w:val="22"/>
          <w:szCs w:val="22"/>
          <w:lang w:eastAsia="es-ES"/>
        </w:rPr>
        <w:t>e</w:t>
      </w:r>
      <w:r w:rsidRPr="00C51F17">
        <w:rPr>
          <w:w w:val="99"/>
          <w:sz w:val="22"/>
          <w:szCs w:val="22"/>
          <w:lang w:eastAsia="es-ES"/>
        </w:rPr>
        <w:t>r</w:t>
      </w:r>
      <w:r w:rsidRPr="00C51F17">
        <w:rPr>
          <w:spacing w:val="-1"/>
          <w:w w:val="99"/>
          <w:sz w:val="22"/>
          <w:szCs w:val="22"/>
          <w:lang w:eastAsia="es-ES"/>
        </w:rPr>
        <w:t>i</w:t>
      </w:r>
      <w:r w:rsidRPr="00C51F17">
        <w:rPr>
          <w:w w:val="99"/>
          <w:sz w:val="22"/>
          <w:szCs w:val="22"/>
          <w:lang w:eastAsia="es-ES"/>
        </w:rPr>
        <w:t>e</w:t>
      </w:r>
      <w:r w:rsidRPr="00C51F17">
        <w:rPr>
          <w:spacing w:val="23"/>
          <w:sz w:val="22"/>
          <w:szCs w:val="22"/>
          <w:lang w:eastAsia="es-ES"/>
        </w:rPr>
        <w:t xml:space="preserve"> </w:t>
      </w:r>
      <w:r w:rsidRPr="00C51F17">
        <w:rPr>
          <w:spacing w:val="-1"/>
          <w:w w:val="99"/>
          <w:sz w:val="22"/>
          <w:szCs w:val="22"/>
          <w:lang w:eastAsia="es-ES"/>
        </w:rPr>
        <w:t>d</w:t>
      </w:r>
      <w:r w:rsidRPr="00C51F17">
        <w:rPr>
          <w:w w:val="99"/>
          <w:sz w:val="22"/>
          <w:szCs w:val="22"/>
          <w:lang w:eastAsia="es-ES"/>
        </w:rPr>
        <w:t>e</w:t>
      </w:r>
      <w:r w:rsidRPr="00C51F17">
        <w:rPr>
          <w:spacing w:val="21"/>
          <w:sz w:val="22"/>
          <w:szCs w:val="22"/>
          <w:lang w:eastAsia="es-ES"/>
        </w:rPr>
        <w:t xml:space="preserve"> </w:t>
      </w:r>
      <w:r w:rsidRPr="00C51F17">
        <w:rPr>
          <w:spacing w:val="1"/>
          <w:w w:val="99"/>
          <w:sz w:val="22"/>
          <w:szCs w:val="22"/>
          <w:lang w:eastAsia="es-ES"/>
        </w:rPr>
        <w:t>a</w:t>
      </w:r>
      <w:r w:rsidRPr="00C51F17">
        <w:rPr>
          <w:spacing w:val="-1"/>
          <w:w w:val="99"/>
          <w:sz w:val="22"/>
          <w:szCs w:val="22"/>
          <w:lang w:eastAsia="es-ES"/>
        </w:rPr>
        <w:t>cci</w:t>
      </w:r>
      <w:r w:rsidRPr="00C51F17">
        <w:rPr>
          <w:w w:val="99"/>
          <w:sz w:val="22"/>
          <w:szCs w:val="22"/>
          <w:lang w:eastAsia="es-ES"/>
        </w:rPr>
        <w:t>o</w:t>
      </w:r>
      <w:r w:rsidRPr="00C51F17">
        <w:rPr>
          <w:spacing w:val="2"/>
          <w:w w:val="99"/>
          <w:sz w:val="22"/>
          <w:szCs w:val="22"/>
          <w:lang w:eastAsia="es-ES"/>
        </w:rPr>
        <w:t>n</w:t>
      </w:r>
      <w:r w:rsidRPr="00C51F17">
        <w:rPr>
          <w:spacing w:val="-1"/>
          <w:w w:val="99"/>
          <w:sz w:val="22"/>
          <w:szCs w:val="22"/>
          <w:lang w:eastAsia="es-ES"/>
        </w:rPr>
        <w:t>e</w:t>
      </w:r>
      <w:r w:rsidRPr="00C51F17">
        <w:rPr>
          <w:w w:val="99"/>
          <w:sz w:val="22"/>
          <w:szCs w:val="22"/>
          <w:lang w:eastAsia="es-ES"/>
        </w:rPr>
        <w:t>s</w:t>
      </w:r>
      <w:r w:rsidRPr="00C51F17">
        <w:rPr>
          <w:spacing w:val="21"/>
          <w:sz w:val="22"/>
          <w:szCs w:val="22"/>
          <w:lang w:eastAsia="es-ES"/>
        </w:rPr>
        <w:t xml:space="preserve"> </w:t>
      </w:r>
      <w:r w:rsidRPr="00C51F17">
        <w:rPr>
          <w:w w:val="99"/>
          <w:sz w:val="22"/>
          <w:szCs w:val="22"/>
          <w:lang w:eastAsia="es-ES"/>
        </w:rPr>
        <w:t>e</w:t>
      </w:r>
      <w:r w:rsidRPr="00C51F17">
        <w:rPr>
          <w:spacing w:val="23"/>
          <w:sz w:val="22"/>
          <w:szCs w:val="22"/>
          <w:lang w:eastAsia="es-ES"/>
        </w:rPr>
        <w:t xml:space="preserve"> </w:t>
      </w:r>
      <w:r w:rsidRPr="00C51F17">
        <w:rPr>
          <w:spacing w:val="-1"/>
          <w:w w:val="99"/>
          <w:sz w:val="22"/>
          <w:szCs w:val="22"/>
          <w:lang w:eastAsia="es-ES"/>
        </w:rPr>
        <w:t>i</w:t>
      </w:r>
      <w:r w:rsidRPr="00C51F17">
        <w:rPr>
          <w:w w:val="99"/>
          <w:sz w:val="22"/>
          <w:szCs w:val="22"/>
          <w:lang w:eastAsia="es-ES"/>
        </w:rPr>
        <w:t>n</w:t>
      </w:r>
      <w:r w:rsidRPr="00C51F17">
        <w:rPr>
          <w:spacing w:val="-1"/>
          <w:w w:val="99"/>
          <w:sz w:val="22"/>
          <w:szCs w:val="22"/>
          <w:lang w:eastAsia="es-ES"/>
        </w:rPr>
        <w:t>i</w:t>
      </w:r>
      <w:r w:rsidRPr="00C51F17">
        <w:rPr>
          <w:spacing w:val="1"/>
          <w:w w:val="99"/>
          <w:sz w:val="22"/>
          <w:szCs w:val="22"/>
          <w:lang w:eastAsia="es-ES"/>
        </w:rPr>
        <w:t>c</w:t>
      </w:r>
      <w:r w:rsidRPr="00C51F17">
        <w:rPr>
          <w:spacing w:val="-1"/>
          <w:w w:val="99"/>
          <w:sz w:val="22"/>
          <w:szCs w:val="22"/>
          <w:lang w:eastAsia="es-ES"/>
        </w:rPr>
        <w:t>ia</w:t>
      </w:r>
      <w:r w:rsidRPr="00C51F17">
        <w:rPr>
          <w:spacing w:val="1"/>
          <w:w w:val="99"/>
          <w:sz w:val="22"/>
          <w:szCs w:val="22"/>
          <w:lang w:eastAsia="es-ES"/>
        </w:rPr>
        <w:t>t</w:t>
      </w:r>
      <w:r w:rsidRPr="00C51F17">
        <w:rPr>
          <w:spacing w:val="-1"/>
          <w:w w:val="99"/>
          <w:sz w:val="22"/>
          <w:szCs w:val="22"/>
          <w:lang w:eastAsia="es-ES"/>
        </w:rPr>
        <w:t>i</w:t>
      </w:r>
      <w:r w:rsidRPr="00C51F17">
        <w:rPr>
          <w:spacing w:val="3"/>
          <w:w w:val="99"/>
          <w:sz w:val="22"/>
          <w:szCs w:val="22"/>
          <w:lang w:eastAsia="es-ES"/>
        </w:rPr>
        <w:t>v</w:t>
      </w:r>
      <w:r w:rsidRPr="00C51F17">
        <w:rPr>
          <w:spacing w:val="-1"/>
          <w:w w:val="99"/>
          <w:sz w:val="22"/>
          <w:szCs w:val="22"/>
          <w:lang w:eastAsia="es-ES"/>
        </w:rPr>
        <w:t>a</w:t>
      </w:r>
      <w:r w:rsidRPr="00C51F17">
        <w:rPr>
          <w:w w:val="99"/>
          <w:sz w:val="22"/>
          <w:szCs w:val="22"/>
          <w:lang w:eastAsia="es-ES"/>
        </w:rPr>
        <w:t>s</w:t>
      </w:r>
      <w:r w:rsidRPr="00C51F17">
        <w:rPr>
          <w:spacing w:val="21"/>
          <w:sz w:val="22"/>
          <w:szCs w:val="22"/>
          <w:lang w:eastAsia="es-ES"/>
        </w:rPr>
        <w:t xml:space="preserve"> </w:t>
      </w:r>
      <w:r w:rsidRPr="00C51F17">
        <w:rPr>
          <w:w w:val="99"/>
          <w:sz w:val="22"/>
          <w:szCs w:val="22"/>
          <w:lang w:eastAsia="es-ES"/>
        </w:rPr>
        <w:t>q</w:t>
      </w:r>
      <w:r w:rsidRPr="00C51F17">
        <w:rPr>
          <w:spacing w:val="1"/>
          <w:w w:val="99"/>
          <w:sz w:val="22"/>
          <w:szCs w:val="22"/>
          <w:lang w:eastAsia="es-ES"/>
        </w:rPr>
        <w:t>u</w:t>
      </w:r>
      <w:r w:rsidRPr="00C51F17">
        <w:rPr>
          <w:w w:val="99"/>
          <w:sz w:val="22"/>
          <w:szCs w:val="22"/>
          <w:lang w:eastAsia="es-ES"/>
        </w:rPr>
        <w:t>e</w:t>
      </w:r>
      <w:r w:rsidRPr="00C51F17">
        <w:rPr>
          <w:spacing w:val="21"/>
          <w:sz w:val="22"/>
          <w:szCs w:val="22"/>
          <w:lang w:eastAsia="es-ES"/>
        </w:rPr>
        <w:t xml:space="preserve"> contribuyeron </w:t>
      </w:r>
      <w:r w:rsidRPr="00C51F17">
        <w:rPr>
          <w:w w:val="99"/>
          <w:sz w:val="22"/>
          <w:szCs w:val="22"/>
          <w:lang w:eastAsia="es-ES"/>
        </w:rPr>
        <w:t>a</w:t>
      </w:r>
      <w:r w:rsidRPr="00C51F17">
        <w:rPr>
          <w:spacing w:val="20"/>
          <w:sz w:val="22"/>
          <w:szCs w:val="22"/>
          <w:lang w:eastAsia="es-ES"/>
        </w:rPr>
        <w:t xml:space="preserve"> </w:t>
      </w:r>
      <w:r w:rsidRPr="00C51F17">
        <w:rPr>
          <w:spacing w:val="1"/>
          <w:w w:val="99"/>
          <w:sz w:val="22"/>
          <w:szCs w:val="22"/>
          <w:lang w:eastAsia="es-ES"/>
        </w:rPr>
        <w:t>l</w:t>
      </w:r>
      <w:r w:rsidRPr="00C51F17">
        <w:rPr>
          <w:w w:val="99"/>
          <w:sz w:val="22"/>
          <w:szCs w:val="22"/>
          <w:lang w:eastAsia="es-ES"/>
        </w:rPr>
        <w:t>a</w:t>
      </w:r>
      <w:r w:rsidRPr="00C51F17">
        <w:rPr>
          <w:spacing w:val="20"/>
          <w:sz w:val="22"/>
          <w:szCs w:val="22"/>
          <w:lang w:eastAsia="es-ES"/>
        </w:rPr>
        <w:t xml:space="preserve"> </w:t>
      </w:r>
      <w:r w:rsidRPr="00C51F17">
        <w:rPr>
          <w:w w:val="99"/>
          <w:sz w:val="22"/>
          <w:szCs w:val="22"/>
          <w:lang w:eastAsia="es-ES"/>
        </w:rPr>
        <w:t>r</w:t>
      </w:r>
      <w:r w:rsidRPr="00C51F17">
        <w:rPr>
          <w:spacing w:val="-1"/>
          <w:w w:val="99"/>
          <w:sz w:val="22"/>
          <w:szCs w:val="22"/>
          <w:lang w:eastAsia="es-ES"/>
        </w:rPr>
        <w:t>ed</w:t>
      </w:r>
      <w:r w:rsidRPr="00C51F17">
        <w:rPr>
          <w:spacing w:val="1"/>
          <w:w w:val="99"/>
          <w:sz w:val="22"/>
          <w:szCs w:val="22"/>
          <w:lang w:eastAsia="es-ES"/>
        </w:rPr>
        <w:t>u</w:t>
      </w:r>
      <w:r w:rsidRPr="00C51F17">
        <w:rPr>
          <w:spacing w:val="-1"/>
          <w:w w:val="99"/>
          <w:sz w:val="22"/>
          <w:szCs w:val="22"/>
          <w:lang w:eastAsia="es-ES"/>
        </w:rPr>
        <w:t>c</w:t>
      </w:r>
      <w:r w:rsidRPr="00C51F17">
        <w:rPr>
          <w:spacing w:val="1"/>
          <w:w w:val="99"/>
          <w:sz w:val="22"/>
          <w:szCs w:val="22"/>
          <w:lang w:eastAsia="es-ES"/>
        </w:rPr>
        <w:t>c</w:t>
      </w:r>
      <w:r w:rsidRPr="00C51F17">
        <w:rPr>
          <w:spacing w:val="-1"/>
          <w:w w:val="99"/>
          <w:sz w:val="22"/>
          <w:szCs w:val="22"/>
          <w:lang w:eastAsia="es-ES"/>
        </w:rPr>
        <w:t>i</w:t>
      </w:r>
      <w:r w:rsidRPr="00C51F17">
        <w:rPr>
          <w:w w:val="99"/>
          <w:sz w:val="22"/>
          <w:szCs w:val="22"/>
          <w:lang w:eastAsia="es-ES"/>
        </w:rPr>
        <w:t>ón</w:t>
      </w:r>
      <w:r w:rsidRPr="00C51F17">
        <w:rPr>
          <w:spacing w:val="21"/>
          <w:sz w:val="22"/>
          <w:szCs w:val="22"/>
          <w:lang w:eastAsia="es-ES"/>
        </w:rPr>
        <w:t xml:space="preserve"> </w:t>
      </w:r>
      <w:r w:rsidRPr="00C51F17">
        <w:rPr>
          <w:spacing w:val="1"/>
          <w:w w:val="99"/>
          <w:sz w:val="22"/>
          <w:szCs w:val="22"/>
          <w:lang w:eastAsia="es-ES"/>
        </w:rPr>
        <w:t>d</w:t>
      </w:r>
      <w:r w:rsidRPr="00C51F17">
        <w:rPr>
          <w:spacing w:val="-1"/>
          <w:w w:val="99"/>
          <w:sz w:val="22"/>
          <w:szCs w:val="22"/>
          <w:lang w:eastAsia="es-ES"/>
        </w:rPr>
        <w:t>e</w:t>
      </w:r>
      <w:r w:rsidRPr="00C51F17">
        <w:rPr>
          <w:w w:val="99"/>
          <w:sz w:val="22"/>
          <w:szCs w:val="22"/>
          <w:lang w:eastAsia="es-ES"/>
        </w:rPr>
        <w:t xml:space="preserve">l </w:t>
      </w:r>
      <w:r w:rsidRPr="00C51F17">
        <w:rPr>
          <w:spacing w:val="-1"/>
          <w:w w:val="99"/>
          <w:sz w:val="22"/>
          <w:szCs w:val="22"/>
          <w:lang w:eastAsia="es-ES"/>
        </w:rPr>
        <w:t>c</w:t>
      </w:r>
      <w:r w:rsidRPr="00C51F17">
        <w:rPr>
          <w:w w:val="99"/>
          <w:sz w:val="22"/>
          <w:szCs w:val="22"/>
          <w:lang w:eastAsia="es-ES"/>
        </w:rPr>
        <w:t>on</w:t>
      </w:r>
      <w:r w:rsidRPr="00C51F17">
        <w:rPr>
          <w:spacing w:val="-1"/>
          <w:w w:val="99"/>
          <w:sz w:val="22"/>
          <w:szCs w:val="22"/>
          <w:lang w:eastAsia="es-ES"/>
        </w:rPr>
        <w:t>s</w:t>
      </w:r>
      <w:r w:rsidRPr="00C51F17">
        <w:rPr>
          <w:spacing w:val="1"/>
          <w:w w:val="99"/>
          <w:sz w:val="22"/>
          <w:szCs w:val="22"/>
          <w:lang w:eastAsia="es-ES"/>
        </w:rPr>
        <w:t>u</w:t>
      </w:r>
      <w:r w:rsidRPr="00C51F17">
        <w:rPr>
          <w:w w:val="99"/>
          <w:sz w:val="22"/>
          <w:szCs w:val="22"/>
          <w:lang w:eastAsia="es-ES"/>
        </w:rPr>
        <w:t>mo</w:t>
      </w:r>
      <w:r w:rsidRPr="00C51F17">
        <w:rPr>
          <w:spacing w:val="22"/>
          <w:sz w:val="22"/>
          <w:szCs w:val="22"/>
          <w:lang w:eastAsia="es-ES"/>
        </w:rPr>
        <w:t xml:space="preserve"> </w:t>
      </w:r>
      <w:r w:rsidRPr="00C51F17">
        <w:rPr>
          <w:spacing w:val="-1"/>
          <w:w w:val="99"/>
          <w:sz w:val="22"/>
          <w:szCs w:val="22"/>
          <w:lang w:eastAsia="es-ES"/>
        </w:rPr>
        <w:t>d</w:t>
      </w:r>
      <w:r w:rsidRPr="00C51F17">
        <w:rPr>
          <w:w w:val="99"/>
          <w:sz w:val="22"/>
          <w:szCs w:val="22"/>
          <w:lang w:eastAsia="es-ES"/>
        </w:rPr>
        <w:t>e</w:t>
      </w:r>
      <w:r w:rsidRPr="00C51F17">
        <w:rPr>
          <w:spacing w:val="21"/>
          <w:sz w:val="22"/>
          <w:szCs w:val="22"/>
          <w:lang w:eastAsia="es-ES"/>
        </w:rPr>
        <w:t xml:space="preserve"> </w:t>
      </w:r>
      <w:r w:rsidRPr="00C51F17">
        <w:rPr>
          <w:spacing w:val="2"/>
          <w:w w:val="99"/>
          <w:sz w:val="22"/>
          <w:szCs w:val="22"/>
          <w:lang w:eastAsia="es-ES"/>
        </w:rPr>
        <w:t>p</w:t>
      </w:r>
      <w:r w:rsidRPr="00C51F17">
        <w:rPr>
          <w:spacing w:val="-1"/>
          <w:w w:val="99"/>
          <w:sz w:val="22"/>
          <w:szCs w:val="22"/>
          <w:lang w:eastAsia="es-ES"/>
        </w:rPr>
        <w:t>ape</w:t>
      </w:r>
      <w:r w:rsidRPr="00C51F17">
        <w:rPr>
          <w:w w:val="99"/>
          <w:sz w:val="22"/>
          <w:szCs w:val="22"/>
          <w:lang w:eastAsia="es-ES"/>
        </w:rPr>
        <w:t>l</w:t>
      </w:r>
      <w:r w:rsidRPr="00C51F17">
        <w:rPr>
          <w:spacing w:val="22"/>
          <w:sz w:val="22"/>
          <w:szCs w:val="22"/>
          <w:lang w:eastAsia="es-ES"/>
        </w:rPr>
        <w:t xml:space="preserve"> </w:t>
      </w:r>
      <w:r w:rsidRPr="00C51F17">
        <w:rPr>
          <w:w w:val="99"/>
          <w:sz w:val="22"/>
          <w:szCs w:val="22"/>
          <w:lang w:eastAsia="es-ES"/>
        </w:rPr>
        <w:t>y</w:t>
      </w:r>
      <w:r w:rsidRPr="00C51F17">
        <w:rPr>
          <w:spacing w:val="21"/>
          <w:sz w:val="22"/>
          <w:szCs w:val="22"/>
          <w:lang w:eastAsia="es-ES"/>
        </w:rPr>
        <w:t xml:space="preserve"> al</w:t>
      </w:r>
      <w:r w:rsidRPr="00C51F17">
        <w:rPr>
          <w:spacing w:val="22"/>
          <w:sz w:val="22"/>
          <w:szCs w:val="22"/>
          <w:lang w:eastAsia="es-ES"/>
        </w:rPr>
        <w:t xml:space="preserve"> </w:t>
      </w:r>
      <w:r w:rsidRPr="00C51F17">
        <w:rPr>
          <w:spacing w:val="-1"/>
          <w:w w:val="99"/>
          <w:sz w:val="22"/>
          <w:szCs w:val="22"/>
          <w:lang w:eastAsia="es-ES"/>
        </w:rPr>
        <w:t>c</w:t>
      </w:r>
      <w:r w:rsidRPr="00C51F17">
        <w:rPr>
          <w:spacing w:val="1"/>
          <w:w w:val="99"/>
          <w:sz w:val="22"/>
          <w:szCs w:val="22"/>
          <w:lang w:eastAsia="es-ES"/>
        </w:rPr>
        <w:t>a</w:t>
      </w:r>
      <w:r w:rsidRPr="00C51F17">
        <w:rPr>
          <w:w w:val="99"/>
          <w:sz w:val="22"/>
          <w:szCs w:val="22"/>
          <w:lang w:eastAsia="es-ES"/>
        </w:rPr>
        <w:t>mb</w:t>
      </w:r>
      <w:r w:rsidRPr="00C51F17">
        <w:rPr>
          <w:spacing w:val="1"/>
          <w:w w:val="99"/>
          <w:sz w:val="22"/>
          <w:szCs w:val="22"/>
          <w:lang w:eastAsia="es-ES"/>
        </w:rPr>
        <w:t>i</w:t>
      </w:r>
      <w:r w:rsidRPr="00C51F17">
        <w:rPr>
          <w:w w:val="99"/>
          <w:sz w:val="22"/>
          <w:szCs w:val="22"/>
          <w:lang w:eastAsia="es-ES"/>
        </w:rPr>
        <w:t>o</w:t>
      </w:r>
      <w:r w:rsidRPr="00C51F17">
        <w:rPr>
          <w:spacing w:val="21"/>
          <w:sz w:val="22"/>
          <w:szCs w:val="22"/>
          <w:lang w:eastAsia="es-ES"/>
        </w:rPr>
        <w:t xml:space="preserve"> </w:t>
      </w:r>
      <w:r w:rsidRPr="00C51F17">
        <w:rPr>
          <w:spacing w:val="-1"/>
          <w:w w:val="99"/>
          <w:sz w:val="22"/>
          <w:szCs w:val="22"/>
          <w:lang w:eastAsia="es-ES"/>
        </w:rPr>
        <w:t>e</w:t>
      </w:r>
      <w:r w:rsidRPr="00C51F17">
        <w:rPr>
          <w:w w:val="99"/>
          <w:sz w:val="22"/>
          <w:szCs w:val="22"/>
          <w:lang w:eastAsia="es-ES"/>
        </w:rPr>
        <w:t>n</w:t>
      </w:r>
      <w:r w:rsidRPr="00C51F17">
        <w:rPr>
          <w:spacing w:val="21"/>
          <w:sz w:val="22"/>
          <w:szCs w:val="22"/>
          <w:lang w:eastAsia="es-ES"/>
        </w:rPr>
        <w:t xml:space="preserve"> </w:t>
      </w:r>
      <w:r w:rsidRPr="00C51F17">
        <w:rPr>
          <w:spacing w:val="1"/>
          <w:w w:val="99"/>
          <w:sz w:val="22"/>
          <w:szCs w:val="22"/>
          <w:lang w:eastAsia="es-ES"/>
        </w:rPr>
        <w:t>l</w:t>
      </w:r>
      <w:r w:rsidRPr="00C51F17">
        <w:rPr>
          <w:w w:val="99"/>
          <w:sz w:val="22"/>
          <w:szCs w:val="22"/>
          <w:lang w:eastAsia="es-ES"/>
        </w:rPr>
        <w:t>a</w:t>
      </w:r>
      <w:r w:rsidRPr="00C51F17">
        <w:rPr>
          <w:spacing w:val="20"/>
          <w:sz w:val="22"/>
          <w:szCs w:val="22"/>
          <w:lang w:eastAsia="es-ES"/>
        </w:rPr>
        <w:t xml:space="preserve"> </w:t>
      </w:r>
      <w:r w:rsidRPr="00C51F17">
        <w:rPr>
          <w:spacing w:val="-1"/>
          <w:w w:val="99"/>
          <w:sz w:val="22"/>
          <w:szCs w:val="22"/>
          <w:lang w:eastAsia="es-ES"/>
        </w:rPr>
        <w:t>c</w:t>
      </w:r>
      <w:r w:rsidRPr="00C51F17">
        <w:rPr>
          <w:spacing w:val="1"/>
          <w:w w:val="99"/>
          <w:sz w:val="22"/>
          <w:szCs w:val="22"/>
          <w:lang w:eastAsia="es-ES"/>
        </w:rPr>
        <w:t>ultu</w:t>
      </w:r>
      <w:r w:rsidRPr="00C51F17">
        <w:rPr>
          <w:w w:val="99"/>
          <w:sz w:val="22"/>
          <w:szCs w:val="22"/>
          <w:lang w:eastAsia="es-ES"/>
        </w:rPr>
        <w:t>ra</w:t>
      </w:r>
      <w:r w:rsidRPr="00C51F17">
        <w:rPr>
          <w:spacing w:val="20"/>
          <w:sz w:val="22"/>
          <w:szCs w:val="22"/>
          <w:lang w:eastAsia="es-ES"/>
        </w:rPr>
        <w:t xml:space="preserve"> </w:t>
      </w:r>
      <w:r w:rsidRPr="00C51F17">
        <w:rPr>
          <w:spacing w:val="-1"/>
          <w:w w:val="99"/>
          <w:sz w:val="22"/>
          <w:szCs w:val="22"/>
          <w:lang w:eastAsia="es-ES"/>
        </w:rPr>
        <w:lastRenderedPageBreak/>
        <w:t>j</w:t>
      </w:r>
      <w:r w:rsidRPr="00C51F17">
        <w:rPr>
          <w:spacing w:val="1"/>
          <w:w w:val="99"/>
          <w:sz w:val="22"/>
          <w:szCs w:val="22"/>
          <w:lang w:eastAsia="es-ES"/>
        </w:rPr>
        <w:t>u</w:t>
      </w:r>
      <w:r w:rsidRPr="00C51F17">
        <w:rPr>
          <w:spacing w:val="-1"/>
          <w:w w:val="99"/>
          <w:sz w:val="22"/>
          <w:szCs w:val="22"/>
          <w:lang w:eastAsia="es-ES"/>
        </w:rPr>
        <w:t>dic</w:t>
      </w:r>
      <w:r w:rsidRPr="00C51F17">
        <w:rPr>
          <w:spacing w:val="1"/>
          <w:w w:val="99"/>
          <w:sz w:val="22"/>
          <w:szCs w:val="22"/>
          <w:lang w:eastAsia="es-ES"/>
        </w:rPr>
        <w:t>i</w:t>
      </w:r>
      <w:r w:rsidRPr="00C51F17">
        <w:rPr>
          <w:spacing w:val="-1"/>
          <w:w w:val="99"/>
          <w:sz w:val="22"/>
          <w:szCs w:val="22"/>
          <w:lang w:eastAsia="es-ES"/>
        </w:rPr>
        <w:t>a</w:t>
      </w:r>
      <w:r w:rsidRPr="00C51F17">
        <w:rPr>
          <w:w w:val="99"/>
          <w:sz w:val="22"/>
          <w:szCs w:val="22"/>
          <w:lang w:eastAsia="es-ES"/>
        </w:rPr>
        <w:t>l</w:t>
      </w:r>
      <w:r w:rsidRPr="00C51F17">
        <w:rPr>
          <w:spacing w:val="22"/>
          <w:sz w:val="22"/>
          <w:szCs w:val="22"/>
          <w:lang w:eastAsia="es-ES"/>
        </w:rPr>
        <w:t xml:space="preserve"> </w:t>
      </w:r>
      <w:r w:rsidRPr="00C51F17">
        <w:rPr>
          <w:spacing w:val="-1"/>
          <w:w w:val="99"/>
          <w:sz w:val="22"/>
          <w:szCs w:val="22"/>
          <w:lang w:eastAsia="es-ES"/>
        </w:rPr>
        <w:t>sobre el consumo de papel</w:t>
      </w:r>
      <w:r w:rsidRPr="00C51F17">
        <w:rPr>
          <w:w w:val="99"/>
          <w:sz w:val="22"/>
          <w:szCs w:val="22"/>
          <w:lang w:eastAsia="es-ES"/>
        </w:rPr>
        <w:t>;</w:t>
      </w:r>
      <w:r w:rsidRPr="00C51F17">
        <w:rPr>
          <w:spacing w:val="21"/>
          <w:sz w:val="22"/>
          <w:szCs w:val="22"/>
          <w:lang w:eastAsia="es-ES"/>
        </w:rPr>
        <w:t xml:space="preserve"> </w:t>
      </w:r>
      <w:r w:rsidRPr="00C51F17">
        <w:rPr>
          <w:w w:val="99"/>
          <w:sz w:val="22"/>
          <w:szCs w:val="22"/>
          <w:lang w:eastAsia="es-ES"/>
        </w:rPr>
        <w:t>a</w:t>
      </w:r>
      <w:r w:rsidRPr="00C51F17">
        <w:rPr>
          <w:spacing w:val="20"/>
          <w:sz w:val="22"/>
          <w:szCs w:val="22"/>
          <w:lang w:eastAsia="es-ES"/>
        </w:rPr>
        <w:t xml:space="preserve"> </w:t>
      </w:r>
      <w:r w:rsidRPr="00C51F17">
        <w:rPr>
          <w:spacing w:val="1"/>
          <w:w w:val="99"/>
          <w:sz w:val="22"/>
          <w:szCs w:val="22"/>
          <w:lang w:eastAsia="es-ES"/>
        </w:rPr>
        <w:t>l</w:t>
      </w:r>
      <w:r w:rsidRPr="00C51F17">
        <w:rPr>
          <w:w w:val="99"/>
          <w:sz w:val="22"/>
          <w:szCs w:val="22"/>
          <w:lang w:eastAsia="es-ES"/>
        </w:rPr>
        <w:t xml:space="preserve">o </w:t>
      </w:r>
      <w:r w:rsidRPr="00C51F17">
        <w:rPr>
          <w:spacing w:val="1"/>
          <w:w w:val="99"/>
          <w:sz w:val="22"/>
          <w:szCs w:val="22"/>
          <w:lang w:eastAsia="es-ES"/>
        </w:rPr>
        <w:t>l</w:t>
      </w:r>
      <w:r w:rsidRPr="00C51F17">
        <w:rPr>
          <w:spacing w:val="-1"/>
          <w:w w:val="99"/>
          <w:sz w:val="22"/>
          <w:szCs w:val="22"/>
          <w:lang w:eastAsia="es-ES"/>
        </w:rPr>
        <w:t>a</w:t>
      </w:r>
      <w:r w:rsidRPr="00C51F17">
        <w:rPr>
          <w:w w:val="99"/>
          <w:sz w:val="22"/>
          <w:szCs w:val="22"/>
          <w:lang w:eastAsia="es-ES"/>
        </w:rPr>
        <w:t>rgo</w:t>
      </w:r>
      <w:r w:rsidRPr="00C51F17">
        <w:rPr>
          <w:spacing w:val="10"/>
          <w:sz w:val="22"/>
          <w:szCs w:val="22"/>
          <w:lang w:eastAsia="es-ES"/>
        </w:rPr>
        <w:t xml:space="preserve"> </w:t>
      </w:r>
      <w:r w:rsidRPr="00C51F17">
        <w:rPr>
          <w:spacing w:val="-1"/>
          <w:w w:val="99"/>
          <w:sz w:val="22"/>
          <w:szCs w:val="22"/>
          <w:lang w:eastAsia="es-ES"/>
        </w:rPr>
        <w:t>d</w:t>
      </w:r>
      <w:r w:rsidRPr="00C51F17">
        <w:rPr>
          <w:w w:val="99"/>
          <w:sz w:val="22"/>
          <w:szCs w:val="22"/>
          <w:lang w:eastAsia="es-ES"/>
        </w:rPr>
        <w:t>e</w:t>
      </w:r>
      <w:r w:rsidRPr="00C51F17">
        <w:rPr>
          <w:spacing w:val="9"/>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s</w:t>
      </w:r>
      <w:r w:rsidRPr="00C51F17">
        <w:rPr>
          <w:spacing w:val="1"/>
          <w:w w:val="99"/>
          <w:sz w:val="22"/>
          <w:szCs w:val="22"/>
          <w:lang w:eastAsia="es-ES"/>
        </w:rPr>
        <w:t>t</w:t>
      </w:r>
      <w:r w:rsidRPr="00C51F17">
        <w:rPr>
          <w:w w:val="99"/>
          <w:sz w:val="22"/>
          <w:szCs w:val="22"/>
          <w:lang w:eastAsia="es-ES"/>
        </w:rPr>
        <w:t>e</w:t>
      </w:r>
      <w:r w:rsidRPr="00C51F17">
        <w:rPr>
          <w:spacing w:val="9"/>
          <w:sz w:val="22"/>
          <w:szCs w:val="22"/>
          <w:lang w:eastAsia="es-ES"/>
        </w:rPr>
        <w:t xml:space="preserve"> </w:t>
      </w:r>
      <w:r w:rsidRPr="00C51F17">
        <w:rPr>
          <w:spacing w:val="-1"/>
          <w:w w:val="99"/>
          <w:sz w:val="22"/>
          <w:szCs w:val="22"/>
          <w:lang w:eastAsia="es-ES"/>
        </w:rPr>
        <w:t>p</w:t>
      </w:r>
      <w:r w:rsidRPr="00C51F17">
        <w:rPr>
          <w:w w:val="99"/>
          <w:sz w:val="22"/>
          <w:szCs w:val="22"/>
          <w:lang w:eastAsia="es-ES"/>
        </w:rPr>
        <w:t>ro</w:t>
      </w:r>
      <w:r w:rsidRPr="00C51F17">
        <w:rPr>
          <w:spacing w:val="-1"/>
          <w:w w:val="99"/>
          <w:sz w:val="22"/>
          <w:szCs w:val="22"/>
          <w:lang w:eastAsia="es-ES"/>
        </w:rPr>
        <w:t>c</w:t>
      </w:r>
      <w:r w:rsidRPr="00C51F17">
        <w:rPr>
          <w:spacing w:val="1"/>
          <w:w w:val="99"/>
          <w:sz w:val="22"/>
          <w:szCs w:val="22"/>
          <w:lang w:eastAsia="es-ES"/>
        </w:rPr>
        <w:t>e</w:t>
      </w:r>
      <w:r w:rsidRPr="00C51F17">
        <w:rPr>
          <w:spacing w:val="-1"/>
          <w:w w:val="99"/>
          <w:sz w:val="22"/>
          <w:szCs w:val="22"/>
          <w:lang w:eastAsia="es-ES"/>
        </w:rPr>
        <w:t>s</w:t>
      </w:r>
      <w:r w:rsidRPr="00C51F17">
        <w:rPr>
          <w:w w:val="99"/>
          <w:sz w:val="22"/>
          <w:szCs w:val="22"/>
          <w:lang w:eastAsia="es-ES"/>
        </w:rPr>
        <w:t>o</w:t>
      </w:r>
      <w:r w:rsidRPr="00C51F17">
        <w:rPr>
          <w:spacing w:val="10"/>
          <w:sz w:val="22"/>
          <w:szCs w:val="22"/>
          <w:lang w:eastAsia="es-ES"/>
        </w:rPr>
        <w:t xml:space="preserve"> </w:t>
      </w:r>
      <w:r w:rsidRPr="00C51F17">
        <w:rPr>
          <w:spacing w:val="1"/>
          <w:w w:val="99"/>
          <w:sz w:val="22"/>
          <w:szCs w:val="22"/>
          <w:lang w:eastAsia="es-ES"/>
        </w:rPr>
        <w:t>t</w:t>
      </w:r>
      <w:r w:rsidRPr="00C51F17">
        <w:rPr>
          <w:spacing w:val="-1"/>
          <w:w w:val="99"/>
          <w:sz w:val="22"/>
          <w:szCs w:val="22"/>
          <w:lang w:eastAsia="es-ES"/>
        </w:rPr>
        <w:t>a</w:t>
      </w:r>
      <w:r w:rsidRPr="00C51F17">
        <w:rPr>
          <w:w w:val="99"/>
          <w:sz w:val="22"/>
          <w:szCs w:val="22"/>
          <w:lang w:eastAsia="es-ES"/>
        </w:rPr>
        <w:t>mb</w:t>
      </w:r>
      <w:r w:rsidRPr="00C51F17">
        <w:rPr>
          <w:spacing w:val="-1"/>
          <w:w w:val="99"/>
          <w:sz w:val="22"/>
          <w:szCs w:val="22"/>
          <w:lang w:eastAsia="es-ES"/>
        </w:rPr>
        <w:t>ié</w:t>
      </w:r>
      <w:r w:rsidRPr="00C51F17">
        <w:rPr>
          <w:w w:val="99"/>
          <w:sz w:val="22"/>
          <w:szCs w:val="22"/>
          <w:lang w:eastAsia="es-ES"/>
        </w:rPr>
        <w:t>n</w:t>
      </w:r>
      <w:r w:rsidRPr="00C51F17">
        <w:rPr>
          <w:spacing w:val="12"/>
          <w:sz w:val="22"/>
          <w:szCs w:val="22"/>
          <w:lang w:eastAsia="es-ES"/>
        </w:rPr>
        <w:t xml:space="preserve"> </w:t>
      </w:r>
      <w:r w:rsidRPr="00C51F17">
        <w:rPr>
          <w:spacing w:val="-1"/>
          <w:w w:val="99"/>
          <w:sz w:val="22"/>
          <w:szCs w:val="22"/>
          <w:lang w:eastAsia="es-ES"/>
        </w:rPr>
        <w:t>s</w:t>
      </w:r>
      <w:r w:rsidRPr="00C51F17">
        <w:rPr>
          <w:w w:val="99"/>
          <w:sz w:val="22"/>
          <w:szCs w:val="22"/>
          <w:lang w:eastAsia="es-ES"/>
        </w:rPr>
        <w:t>e</w:t>
      </w:r>
      <w:r w:rsidRPr="00C51F17">
        <w:rPr>
          <w:spacing w:val="11"/>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v</w:t>
      </w:r>
      <w:r w:rsidRPr="00C51F17">
        <w:rPr>
          <w:spacing w:val="-1"/>
          <w:w w:val="99"/>
          <w:sz w:val="22"/>
          <w:szCs w:val="22"/>
          <w:lang w:eastAsia="es-ES"/>
        </w:rPr>
        <w:t>ide</w:t>
      </w:r>
      <w:r w:rsidRPr="00C51F17">
        <w:rPr>
          <w:spacing w:val="2"/>
          <w:w w:val="99"/>
          <w:sz w:val="22"/>
          <w:szCs w:val="22"/>
          <w:lang w:eastAsia="es-ES"/>
        </w:rPr>
        <w:t>n</w:t>
      </w:r>
      <w:r w:rsidRPr="00C51F17">
        <w:rPr>
          <w:spacing w:val="-1"/>
          <w:w w:val="99"/>
          <w:sz w:val="22"/>
          <w:szCs w:val="22"/>
          <w:lang w:eastAsia="es-ES"/>
        </w:rPr>
        <w:t>ci</w:t>
      </w:r>
      <w:r w:rsidRPr="00C51F17">
        <w:rPr>
          <w:w w:val="99"/>
          <w:sz w:val="22"/>
          <w:szCs w:val="22"/>
          <w:lang w:eastAsia="es-ES"/>
        </w:rPr>
        <w:t>ó</w:t>
      </w:r>
      <w:r w:rsidRPr="00C51F17">
        <w:rPr>
          <w:spacing w:val="10"/>
          <w:sz w:val="22"/>
          <w:szCs w:val="22"/>
          <w:lang w:eastAsia="es-ES"/>
        </w:rPr>
        <w:t xml:space="preserve"> </w:t>
      </w:r>
      <w:r w:rsidRPr="00C51F17">
        <w:rPr>
          <w:spacing w:val="2"/>
          <w:w w:val="99"/>
          <w:sz w:val="22"/>
          <w:szCs w:val="22"/>
          <w:lang w:eastAsia="es-ES"/>
        </w:rPr>
        <w:t>q</w:t>
      </w:r>
      <w:r w:rsidRPr="00C51F17">
        <w:rPr>
          <w:spacing w:val="1"/>
          <w:w w:val="99"/>
          <w:sz w:val="22"/>
          <w:szCs w:val="22"/>
          <w:lang w:eastAsia="es-ES"/>
        </w:rPr>
        <w:t>u</w:t>
      </w:r>
      <w:r w:rsidRPr="00C51F17">
        <w:rPr>
          <w:w w:val="99"/>
          <w:sz w:val="22"/>
          <w:szCs w:val="22"/>
          <w:lang w:eastAsia="es-ES"/>
        </w:rPr>
        <w:t>e</w:t>
      </w:r>
      <w:r w:rsidRPr="00C51F17">
        <w:rPr>
          <w:spacing w:val="9"/>
          <w:sz w:val="22"/>
          <w:szCs w:val="22"/>
          <w:lang w:eastAsia="es-ES"/>
        </w:rPr>
        <w:t xml:space="preserve"> </w:t>
      </w:r>
      <w:r w:rsidRPr="00C51F17">
        <w:rPr>
          <w:w w:val="99"/>
          <w:sz w:val="22"/>
          <w:szCs w:val="22"/>
          <w:lang w:eastAsia="es-ES"/>
        </w:rPr>
        <w:t>no</w:t>
      </w:r>
      <w:r w:rsidRPr="00C51F17">
        <w:rPr>
          <w:spacing w:val="10"/>
          <w:sz w:val="22"/>
          <w:szCs w:val="22"/>
          <w:lang w:eastAsia="es-ES"/>
        </w:rPr>
        <w:t xml:space="preserve"> </w:t>
      </w:r>
      <w:r w:rsidRPr="00C51F17">
        <w:rPr>
          <w:spacing w:val="-1"/>
          <w:w w:val="99"/>
          <w:sz w:val="22"/>
          <w:szCs w:val="22"/>
          <w:lang w:eastAsia="es-ES"/>
        </w:rPr>
        <w:t>s</w:t>
      </w:r>
      <w:r w:rsidRPr="00C51F17">
        <w:rPr>
          <w:w w:val="99"/>
          <w:sz w:val="22"/>
          <w:szCs w:val="22"/>
          <w:lang w:eastAsia="es-ES"/>
        </w:rPr>
        <w:t>e</w:t>
      </w:r>
      <w:r w:rsidRPr="00C51F17">
        <w:rPr>
          <w:spacing w:val="9"/>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s</w:t>
      </w:r>
      <w:r w:rsidRPr="00C51F17">
        <w:rPr>
          <w:spacing w:val="1"/>
          <w:w w:val="99"/>
          <w:sz w:val="22"/>
          <w:szCs w:val="22"/>
          <w:lang w:eastAsia="es-ES"/>
        </w:rPr>
        <w:t>t</w:t>
      </w:r>
      <w:r w:rsidRPr="00C51F17">
        <w:rPr>
          <w:spacing w:val="-1"/>
          <w:w w:val="99"/>
          <w:sz w:val="22"/>
          <w:szCs w:val="22"/>
          <w:lang w:eastAsia="es-ES"/>
        </w:rPr>
        <w:t>a</w:t>
      </w:r>
      <w:r w:rsidRPr="00C51F17">
        <w:rPr>
          <w:w w:val="99"/>
          <w:sz w:val="22"/>
          <w:szCs w:val="22"/>
          <w:lang w:eastAsia="es-ES"/>
        </w:rPr>
        <w:t>b</w:t>
      </w:r>
      <w:r w:rsidRPr="00C51F17">
        <w:rPr>
          <w:spacing w:val="-1"/>
          <w:w w:val="99"/>
          <w:sz w:val="22"/>
          <w:szCs w:val="22"/>
          <w:lang w:eastAsia="es-ES"/>
        </w:rPr>
        <w:t>a</w:t>
      </w:r>
      <w:r w:rsidRPr="00C51F17">
        <w:rPr>
          <w:w w:val="99"/>
          <w:sz w:val="22"/>
          <w:szCs w:val="22"/>
          <w:lang w:eastAsia="es-ES"/>
        </w:rPr>
        <w:t>n</w:t>
      </w:r>
      <w:r w:rsidRPr="00C51F17">
        <w:rPr>
          <w:spacing w:val="9"/>
          <w:sz w:val="22"/>
          <w:szCs w:val="22"/>
          <w:lang w:eastAsia="es-ES"/>
        </w:rPr>
        <w:t xml:space="preserve"> </w:t>
      </w:r>
      <w:r w:rsidRPr="00C51F17">
        <w:rPr>
          <w:spacing w:val="2"/>
          <w:w w:val="99"/>
          <w:sz w:val="22"/>
          <w:szCs w:val="22"/>
          <w:lang w:eastAsia="es-ES"/>
        </w:rPr>
        <w:t>r</w:t>
      </w:r>
      <w:r w:rsidRPr="00C51F17">
        <w:rPr>
          <w:spacing w:val="-1"/>
          <w:w w:val="99"/>
          <w:sz w:val="22"/>
          <w:szCs w:val="22"/>
          <w:lang w:eastAsia="es-ES"/>
        </w:rPr>
        <w:t>es</w:t>
      </w:r>
      <w:r w:rsidRPr="00C51F17">
        <w:rPr>
          <w:w w:val="99"/>
          <w:sz w:val="22"/>
          <w:szCs w:val="22"/>
          <w:lang w:eastAsia="es-ES"/>
        </w:rPr>
        <w:t>ol</w:t>
      </w:r>
      <w:r w:rsidRPr="00C51F17">
        <w:rPr>
          <w:spacing w:val="1"/>
          <w:w w:val="99"/>
          <w:sz w:val="22"/>
          <w:szCs w:val="22"/>
          <w:lang w:eastAsia="es-ES"/>
        </w:rPr>
        <w:t>v</w:t>
      </w:r>
      <w:r w:rsidRPr="00C51F17">
        <w:rPr>
          <w:spacing w:val="-1"/>
          <w:w w:val="99"/>
          <w:sz w:val="22"/>
          <w:szCs w:val="22"/>
          <w:lang w:eastAsia="es-ES"/>
        </w:rPr>
        <w:t>ie</w:t>
      </w:r>
      <w:r w:rsidRPr="00C51F17">
        <w:rPr>
          <w:w w:val="99"/>
          <w:sz w:val="22"/>
          <w:szCs w:val="22"/>
          <w:lang w:eastAsia="es-ES"/>
        </w:rPr>
        <w:t>n</w:t>
      </w:r>
      <w:r w:rsidRPr="00C51F17">
        <w:rPr>
          <w:spacing w:val="-1"/>
          <w:w w:val="99"/>
          <w:sz w:val="22"/>
          <w:szCs w:val="22"/>
          <w:lang w:eastAsia="es-ES"/>
        </w:rPr>
        <w:t>d</w:t>
      </w:r>
      <w:r w:rsidRPr="00C51F17">
        <w:rPr>
          <w:w w:val="99"/>
          <w:sz w:val="22"/>
          <w:szCs w:val="22"/>
          <w:lang w:eastAsia="es-ES"/>
        </w:rPr>
        <w:t>o</w:t>
      </w:r>
      <w:r w:rsidRPr="00C51F17">
        <w:rPr>
          <w:spacing w:val="10"/>
          <w:sz w:val="22"/>
          <w:szCs w:val="22"/>
          <w:lang w:eastAsia="es-ES"/>
        </w:rPr>
        <w:t xml:space="preserve"> </w:t>
      </w:r>
      <w:r w:rsidRPr="00C51F17">
        <w:rPr>
          <w:spacing w:val="1"/>
          <w:w w:val="99"/>
          <w:sz w:val="22"/>
          <w:szCs w:val="22"/>
          <w:lang w:eastAsia="es-ES"/>
        </w:rPr>
        <w:t>l</w:t>
      </w:r>
      <w:r w:rsidRPr="00C51F17">
        <w:rPr>
          <w:w w:val="99"/>
          <w:sz w:val="22"/>
          <w:szCs w:val="22"/>
          <w:lang w:eastAsia="es-ES"/>
        </w:rPr>
        <w:t>os</w:t>
      </w:r>
      <w:r w:rsidRPr="00C51F17">
        <w:rPr>
          <w:spacing w:val="9"/>
          <w:sz w:val="22"/>
          <w:szCs w:val="22"/>
          <w:lang w:eastAsia="es-ES"/>
        </w:rPr>
        <w:t xml:space="preserve"> </w:t>
      </w:r>
      <w:r w:rsidRPr="00C51F17">
        <w:rPr>
          <w:spacing w:val="-1"/>
          <w:w w:val="99"/>
          <w:sz w:val="22"/>
          <w:szCs w:val="22"/>
          <w:lang w:eastAsia="es-ES"/>
        </w:rPr>
        <w:t>p</w:t>
      </w:r>
      <w:r w:rsidRPr="00C51F17">
        <w:rPr>
          <w:w w:val="99"/>
          <w:sz w:val="22"/>
          <w:szCs w:val="22"/>
          <w:lang w:eastAsia="es-ES"/>
        </w:rPr>
        <w:t>rob</w:t>
      </w:r>
      <w:r w:rsidRPr="00C51F17">
        <w:rPr>
          <w:spacing w:val="1"/>
          <w:w w:val="99"/>
          <w:sz w:val="22"/>
          <w:szCs w:val="22"/>
          <w:lang w:eastAsia="es-ES"/>
        </w:rPr>
        <w:t>l</w:t>
      </w:r>
      <w:r w:rsidRPr="00C51F17">
        <w:rPr>
          <w:spacing w:val="-1"/>
          <w:w w:val="99"/>
          <w:sz w:val="22"/>
          <w:szCs w:val="22"/>
          <w:lang w:eastAsia="es-ES"/>
        </w:rPr>
        <w:t>e</w:t>
      </w:r>
      <w:r w:rsidRPr="00C51F17">
        <w:rPr>
          <w:w w:val="99"/>
          <w:sz w:val="22"/>
          <w:szCs w:val="22"/>
          <w:lang w:eastAsia="es-ES"/>
        </w:rPr>
        <w:t>m</w:t>
      </w:r>
      <w:r w:rsidRPr="00C51F17">
        <w:rPr>
          <w:spacing w:val="1"/>
          <w:w w:val="99"/>
          <w:sz w:val="22"/>
          <w:szCs w:val="22"/>
          <w:lang w:eastAsia="es-ES"/>
        </w:rPr>
        <w:t>a</w:t>
      </w:r>
      <w:r w:rsidRPr="00C51F17">
        <w:rPr>
          <w:w w:val="99"/>
          <w:sz w:val="22"/>
          <w:szCs w:val="22"/>
          <w:lang w:eastAsia="es-ES"/>
        </w:rPr>
        <w:t>s m</w:t>
      </w:r>
      <w:r w:rsidRPr="00C51F17">
        <w:rPr>
          <w:spacing w:val="-1"/>
          <w:w w:val="99"/>
          <w:sz w:val="22"/>
          <w:szCs w:val="22"/>
          <w:lang w:eastAsia="es-ES"/>
        </w:rPr>
        <w:t>ed</w:t>
      </w:r>
      <w:r w:rsidRPr="00C51F17">
        <w:rPr>
          <w:spacing w:val="1"/>
          <w:w w:val="99"/>
          <w:sz w:val="22"/>
          <w:szCs w:val="22"/>
          <w:lang w:eastAsia="es-ES"/>
        </w:rPr>
        <w:t>ul</w:t>
      </w:r>
      <w:r w:rsidRPr="00C51F17">
        <w:rPr>
          <w:spacing w:val="-1"/>
          <w:w w:val="99"/>
          <w:sz w:val="22"/>
          <w:szCs w:val="22"/>
          <w:lang w:eastAsia="es-ES"/>
        </w:rPr>
        <w:t>a</w:t>
      </w:r>
      <w:r w:rsidRPr="00C51F17">
        <w:rPr>
          <w:w w:val="99"/>
          <w:sz w:val="22"/>
          <w:szCs w:val="22"/>
          <w:lang w:eastAsia="es-ES"/>
        </w:rPr>
        <w:t>r</w:t>
      </w:r>
      <w:r w:rsidRPr="00C51F17">
        <w:rPr>
          <w:spacing w:val="-1"/>
          <w:w w:val="99"/>
          <w:sz w:val="22"/>
          <w:szCs w:val="22"/>
          <w:lang w:eastAsia="es-ES"/>
        </w:rPr>
        <w:t>es</w:t>
      </w:r>
      <w:r w:rsidRPr="00C51F17">
        <w:rPr>
          <w:w w:val="99"/>
          <w:sz w:val="22"/>
          <w:szCs w:val="22"/>
          <w:lang w:eastAsia="es-ES"/>
        </w:rPr>
        <w:t>,</w:t>
      </w:r>
      <w:r w:rsidRPr="00C51F17">
        <w:rPr>
          <w:spacing w:val="12"/>
          <w:sz w:val="22"/>
          <w:szCs w:val="22"/>
          <w:lang w:eastAsia="es-ES"/>
        </w:rPr>
        <w:t xml:space="preserve"> </w:t>
      </w:r>
      <w:r w:rsidRPr="00C51F17">
        <w:rPr>
          <w:spacing w:val="-1"/>
          <w:w w:val="99"/>
          <w:sz w:val="22"/>
          <w:szCs w:val="22"/>
          <w:lang w:eastAsia="es-ES"/>
        </w:rPr>
        <w:t>s</w:t>
      </w:r>
      <w:r w:rsidRPr="00C51F17">
        <w:rPr>
          <w:w w:val="99"/>
          <w:sz w:val="22"/>
          <w:szCs w:val="22"/>
          <w:lang w:eastAsia="es-ES"/>
        </w:rPr>
        <w:t>o</w:t>
      </w:r>
      <w:r w:rsidRPr="00C51F17">
        <w:rPr>
          <w:spacing w:val="1"/>
          <w:w w:val="99"/>
          <w:sz w:val="22"/>
          <w:szCs w:val="22"/>
          <w:lang w:eastAsia="es-ES"/>
        </w:rPr>
        <w:t>l</w:t>
      </w:r>
      <w:r w:rsidRPr="00C51F17">
        <w:rPr>
          <w:w w:val="99"/>
          <w:sz w:val="22"/>
          <w:szCs w:val="22"/>
          <w:lang w:eastAsia="es-ES"/>
        </w:rPr>
        <w:t>o</w:t>
      </w:r>
      <w:r w:rsidRPr="00C51F17">
        <w:rPr>
          <w:spacing w:val="12"/>
          <w:sz w:val="22"/>
          <w:szCs w:val="22"/>
          <w:lang w:eastAsia="es-ES"/>
        </w:rPr>
        <w:t xml:space="preserve"> </w:t>
      </w:r>
      <w:r w:rsidRPr="00C51F17">
        <w:rPr>
          <w:spacing w:val="-1"/>
          <w:w w:val="99"/>
          <w:sz w:val="22"/>
          <w:szCs w:val="22"/>
          <w:lang w:eastAsia="es-ES"/>
        </w:rPr>
        <w:t>s</w:t>
      </w:r>
      <w:r w:rsidRPr="00C51F17">
        <w:rPr>
          <w:spacing w:val="1"/>
          <w:w w:val="99"/>
          <w:sz w:val="22"/>
          <w:szCs w:val="22"/>
          <w:lang w:eastAsia="es-ES"/>
        </w:rPr>
        <w:t>u</w:t>
      </w:r>
      <w:r w:rsidRPr="00C51F17">
        <w:rPr>
          <w:w w:val="99"/>
          <w:sz w:val="22"/>
          <w:szCs w:val="22"/>
          <w:lang w:eastAsia="es-ES"/>
        </w:rPr>
        <w:t>s</w:t>
      </w:r>
      <w:r w:rsidRPr="00C51F17">
        <w:rPr>
          <w:spacing w:val="14"/>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f</w:t>
      </w:r>
      <w:r w:rsidRPr="00C51F17">
        <w:rPr>
          <w:spacing w:val="-1"/>
          <w:w w:val="99"/>
          <w:sz w:val="22"/>
          <w:szCs w:val="22"/>
          <w:lang w:eastAsia="es-ES"/>
        </w:rPr>
        <w:t>ec</w:t>
      </w:r>
      <w:r w:rsidRPr="00C51F17">
        <w:rPr>
          <w:spacing w:val="1"/>
          <w:w w:val="99"/>
          <w:sz w:val="22"/>
          <w:szCs w:val="22"/>
          <w:lang w:eastAsia="es-ES"/>
        </w:rPr>
        <w:t>t</w:t>
      </w:r>
      <w:r w:rsidRPr="00C51F17">
        <w:rPr>
          <w:w w:val="99"/>
          <w:sz w:val="22"/>
          <w:szCs w:val="22"/>
          <w:lang w:eastAsia="es-ES"/>
        </w:rPr>
        <w:t>o</w:t>
      </w:r>
      <w:r w:rsidRPr="00C51F17">
        <w:rPr>
          <w:spacing w:val="-1"/>
          <w:w w:val="99"/>
          <w:sz w:val="22"/>
          <w:szCs w:val="22"/>
          <w:lang w:eastAsia="es-ES"/>
        </w:rPr>
        <w:t>s</w:t>
      </w:r>
      <w:r w:rsidRPr="00C51F17">
        <w:rPr>
          <w:w w:val="99"/>
          <w:sz w:val="22"/>
          <w:szCs w:val="22"/>
          <w:lang w:eastAsia="es-ES"/>
        </w:rPr>
        <w:t>,</w:t>
      </w:r>
      <w:r w:rsidRPr="00C51F17">
        <w:rPr>
          <w:spacing w:val="12"/>
          <w:sz w:val="22"/>
          <w:szCs w:val="22"/>
          <w:lang w:eastAsia="es-ES"/>
        </w:rPr>
        <w:t xml:space="preserve"> </w:t>
      </w:r>
      <w:r w:rsidRPr="00C51F17">
        <w:rPr>
          <w:b/>
          <w:bCs/>
          <w:w w:val="99"/>
          <w:sz w:val="22"/>
          <w:szCs w:val="22"/>
          <w:u w:val="single"/>
          <w:lang w:eastAsia="es-ES"/>
        </w:rPr>
        <w:t>y</w:t>
      </w:r>
      <w:r w:rsidRPr="00C51F17">
        <w:rPr>
          <w:b/>
          <w:bCs/>
          <w:spacing w:val="11"/>
          <w:sz w:val="22"/>
          <w:szCs w:val="22"/>
          <w:u w:val="single"/>
          <w:lang w:eastAsia="es-ES"/>
        </w:rPr>
        <w:t xml:space="preserve"> </w:t>
      </w:r>
      <w:r w:rsidRPr="00C51F17">
        <w:rPr>
          <w:b/>
          <w:bCs/>
          <w:w w:val="99"/>
          <w:sz w:val="22"/>
          <w:szCs w:val="22"/>
          <w:u w:val="single"/>
          <w:lang w:eastAsia="es-ES"/>
        </w:rPr>
        <w:t>q</w:t>
      </w:r>
      <w:r w:rsidRPr="00C51F17">
        <w:rPr>
          <w:b/>
          <w:bCs/>
          <w:spacing w:val="1"/>
          <w:w w:val="99"/>
          <w:sz w:val="22"/>
          <w:szCs w:val="22"/>
          <w:u w:val="single"/>
          <w:lang w:eastAsia="es-ES"/>
        </w:rPr>
        <w:t>u</w:t>
      </w:r>
      <w:r w:rsidRPr="00C51F17">
        <w:rPr>
          <w:b/>
          <w:bCs/>
          <w:w w:val="99"/>
          <w:sz w:val="22"/>
          <w:szCs w:val="22"/>
          <w:u w:val="single"/>
          <w:lang w:eastAsia="es-ES"/>
        </w:rPr>
        <w:t>e</w:t>
      </w:r>
      <w:r w:rsidRPr="00C51F17">
        <w:rPr>
          <w:b/>
          <w:bCs/>
          <w:spacing w:val="11"/>
          <w:sz w:val="22"/>
          <w:szCs w:val="22"/>
          <w:u w:val="single"/>
          <w:lang w:eastAsia="es-ES"/>
        </w:rPr>
        <w:t xml:space="preserve"> </w:t>
      </w:r>
      <w:r w:rsidRPr="00C51F17">
        <w:rPr>
          <w:b/>
          <w:bCs/>
          <w:spacing w:val="2"/>
          <w:w w:val="99"/>
          <w:sz w:val="22"/>
          <w:szCs w:val="22"/>
          <w:u w:val="single"/>
          <w:lang w:eastAsia="es-ES"/>
        </w:rPr>
        <w:t>p</w:t>
      </w:r>
      <w:r w:rsidRPr="00C51F17">
        <w:rPr>
          <w:b/>
          <w:bCs/>
          <w:spacing w:val="-1"/>
          <w:w w:val="99"/>
          <w:sz w:val="22"/>
          <w:szCs w:val="22"/>
          <w:u w:val="single"/>
          <w:lang w:eastAsia="es-ES"/>
        </w:rPr>
        <w:t>a</w:t>
      </w:r>
      <w:r w:rsidRPr="00C51F17">
        <w:rPr>
          <w:b/>
          <w:bCs/>
          <w:w w:val="99"/>
          <w:sz w:val="22"/>
          <w:szCs w:val="22"/>
          <w:u w:val="single"/>
          <w:lang w:eastAsia="es-ES"/>
        </w:rPr>
        <w:t>ra</w:t>
      </w:r>
      <w:r w:rsidRPr="00C51F17">
        <w:rPr>
          <w:b/>
          <w:bCs/>
          <w:spacing w:val="13"/>
          <w:sz w:val="22"/>
          <w:szCs w:val="22"/>
          <w:u w:val="single"/>
          <w:lang w:eastAsia="es-ES"/>
        </w:rPr>
        <w:t xml:space="preserve"> </w:t>
      </w:r>
      <w:r w:rsidRPr="00C51F17">
        <w:rPr>
          <w:b/>
          <w:bCs/>
          <w:spacing w:val="-1"/>
          <w:w w:val="99"/>
          <w:sz w:val="22"/>
          <w:szCs w:val="22"/>
          <w:u w:val="single"/>
          <w:lang w:eastAsia="es-ES"/>
        </w:rPr>
        <w:t>e</w:t>
      </w:r>
      <w:r w:rsidRPr="00C51F17">
        <w:rPr>
          <w:b/>
          <w:bCs/>
          <w:spacing w:val="1"/>
          <w:w w:val="99"/>
          <w:sz w:val="22"/>
          <w:szCs w:val="22"/>
          <w:u w:val="single"/>
          <w:lang w:eastAsia="es-ES"/>
        </w:rPr>
        <w:t>ll</w:t>
      </w:r>
      <w:r w:rsidRPr="00C51F17">
        <w:rPr>
          <w:b/>
          <w:bCs/>
          <w:w w:val="99"/>
          <w:sz w:val="22"/>
          <w:szCs w:val="22"/>
          <w:u w:val="single"/>
          <w:lang w:eastAsia="es-ES"/>
        </w:rPr>
        <w:t>o</w:t>
      </w:r>
      <w:r w:rsidRPr="00C51F17">
        <w:rPr>
          <w:b/>
          <w:bCs/>
          <w:spacing w:val="12"/>
          <w:sz w:val="22"/>
          <w:szCs w:val="22"/>
          <w:u w:val="single"/>
          <w:lang w:eastAsia="es-ES"/>
        </w:rPr>
        <w:t xml:space="preserve"> </w:t>
      </w:r>
      <w:r w:rsidRPr="00C51F17">
        <w:rPr>
          <w:b/>
          <w:bCs/>
          <w:spacing w:val="1"/>
          <w:w w:val="99"/>
          <w:sz w:val="22"/>
          <w:szCs w:val="22"/>
          <w:u w:val="single"/>
          <w:lang w:eastAsia="es-ES"/>
        </w:rPr>
        <w:t>e</w:t>
      </w:r>
      <w:r w:rsidRPr="00C51F17">
        <w:rPr>
          <w:b/>
          <w:bCs/>
          <w:w w:val="99"/>
          <w:sz w:val="22"/>
          <w:szCs w:val="22"/>
          <w:u w:val="single"/>
          <w:lang w:eastAsia="es-ES"/>
        </w:rPr>
        <w:t>ra</w:t>
      </w:r>
      <w:r w:rsidRPr="00C51F17">
        <w:rPr>
          <w:b/>
          <w:bCs/>
          <w:spacing w:val="11"/>
          <w:sz w:val="22"/>
          <w:szCs w:val="22"/>
          <w:u w:val="single"/>
          <w:lang w:eastAsia="es-ES"/>
        </w:rPr>
        <w:t xml:space="preserve"> </w:t>
      </w:r>
      <w:r w:rsidRPr="00C51F17">
        <w:rPr>
          <w:b/>
          <w:bCs/>
          <w:w w:val="99"/>
          <w:sz w:val="22"/>
          <w:szCs w:val="22"/>
          <w:u w:val="single"/>
          <w:lang w:eastAsia="es-ES"/>
        </w:rPr>
        <w:t>n</w:t>
      </w:r>
      <w:r w:rsidRPr="00C51F17">
        <w:rPr>
          <w:b/>
          <w:bCs/>
          <w:spacing w:val="1"/>
          <w:w w:val="99"/>
          <w:sz w:val="22"/>
          <w:szCs w:val="22"/>
          <w:u w:val="single"/>
          <w:lang w:eastAsia="es-ES"/>
        </w:rPr>
        <w:t>e</w:t>
      </w:r>
      <w:r w:rsidRPr="00C51F17">
        <w:rPr>
          <w:b/>
          <w:bCs/>
          <w:spacing w:val="-1"/>
          <w:w w:val="99"/>
          <w:sz w:val="22"/>
          <w:szCs w:val="22"/>
          <w:u w:val="single"/>
          <w:lang w:eastAsia="es-ES"/>
        </w:rPr>
        <w:t>cesa</w:t>
      </w:r>
      <w:r w:rsidRPr="00C51F17">
        <w:rPr>
          <w:b/>
          <w:bCs/>
          <w:spacing w:val="2"/>
          <w:w w:val="99"/>
          <w:sz w:val="22"/>
          <w:szCs w:val="22"/>
          <w:u w:val="single"/>
          <w:lang w:eastAsia="es-ES"/>
        </w:rPr>
        <w:t>r</w:t>
      </w:r>
      <w:r w:rsidRPr="00C51F17">
        <w:rPr>
          <w:b/>
          <w:bCs/>
          <w:spacing w:val="-1"/>
          <w:w w:val="99"/>
          <w:sz w:val="22"/>
          <w:szCs w:val="22"/>
          <w:u w:val="single"/>
          <w:lang w:eastAsia="es-ES"/>
        </w:rPr>
        <w:t>i</w:t>
      </w:r>
      <w:r w:rsidRPr="00C51F17">
        <w:rPr>
          <w:b/>
          <w:bCs/>
          <w:w w:val="99"/>
          <w:sz w:val="22"/>
          <w:szCs w:val="22"/>
          <w:u w:val="single"/>
          <w:lang w:eastAsia="es-ES"/>
        </w:rPr>
        <w:t>o</w:t>
      </w:r>
      <w:r w:rsidRPr="00C51F17">
        <w:rPr>
          <w:b/>
          <w:bCs/>
          <w:spacing w:val="12"/>
          <w:sz w:val="22"/>
          <w:szCs w:val="22"/>
          <w:u w:val="single"/>
          <w:lang w:eastAsia="es-ES"/>
        </w:rPr>
        <w:t xml:space="preserve"> </w:t>
      </w:r>
      <w:r w:rsidRPr="00C51F17">
        <w:rPr>
          <w:b/>
          <w:bCs/>
          <w:spacing w:val="-1"/>
          <w:w w:val="99"/>
          <w:sz w:val="22"/>
          <w:szCs w:val="22"/>
          <w:u w:val="single"/>
          <w:lang w:eastAsia="es-ES"/>
        </w:rPr>
        <w:t>p</w:t>
      </w:r>
      <w:r w:rsidRPr="00C51F17">
        <w:rPr>
          <w:b/>
          <w:bCs/>
          <w:spacing w:val="1"/>
          <w:w w:val="99"/>
          <w:sz w:val="22"/>
          <w:szCs w:val="22"/>
          <w:u w:val="single"/>
          <w:lang w:eastAsia="es-ES"/>
        </w:rPr>
        <w:t>a</w:t>
      </w:r>
      <w:r w:rsidRPr="00C51F17">
        <w:rPr>
          <w:b/>
          <w:bCs/>
          <w:spacing w:val="-1"/>
          <w:w w:val="99"/>
          <w:sz w:val="22"/>
          <w:szCs w:val="22"/>
          <w:u w:val="single"/>
          <w:lang w:eastAsia="es-ES"/>
        </w:rPr>
        <w:t>sa</w:t>
      </w:r>
      <w:r w:rsidRPr="00C51F17">
        <w:rPr>
          <w:b/>
          <w:bCs/>
          <w:w w:val="99"/>
          <w:sz w:val="22"/>
          <w:szCs w:val="22"/>
          <w:u w:val="single"/>
          <w:lang w:eastAsia="es-ES"/>
        </w:rPr>
        <w:t>r</w:t>
      </w:r>
      <w:r w:rsidRPr="00C51F17">
        <w:rPr>
          <w:b/>
          <w:bCs/>
          <w:spacing w:val="14"/>
          <w:sz w:val="22"/>
          <w:szCs w:val="22"/>
          <w:u w:val="single"/>
          <w:lang w:eastAsia="es-ES"/>
        </w:rPr>
        <w:t xml:space="preserve"> </w:t>
      </w:r>
      <w:r w:rsidRPr="00C51F17">
        <w:rPr>
          <w:b/>
          <w:bCs/>
          <w:spacing w:val="-1"/>
          <w:w w:val="99"/>
          <w:sz w:val="22"/>
          <w:szCs w:val="22"/>
          <w:u w:val="single"/>
          <w:lang w:eastAsia="es-ES"/>
        </w:rPr>
        <w:t>d</w:t>
      </w:r>
      <w:r w:rsidRPr="00C51F17">
        <w:rPr>
          <w:b/>
          <w:bCs/>
          <w:w w:val="99"/>
          <w:sz w:val="22"/>
          <w:szCs w:val="22"/>
          <w:u w:val="single"/>
          <w:lang w:eastAsia="es-ES"/>
        </w:rPr>
        <w:t>e</w:t>
      </w:r>
      <w:r w:rsidRPr="00C51F17">
        <w:rPr>
          <w:b/>
          <w:bCs/>
          <w:spacing w:val="13"/>
          <w:sz w:val="22"/>
          <w:szCs w:val="22"/>
          <w:u w:val="single"/>
          <w:lang w:eastAsia="es-ES"/>
        </w:rPr>
        <w:t xml:space="preserve"> </w:t>
      </w:r>
      <w:r w:rsidRPr="00C51F17">
        <w:rPr>
          <w:b/>
          <w:bCs/>
          <w:spacing w:val="1"/>
          <w:w w:val="99"/>
          <w:sz w:val="22"/>
          <w:szCs w:val="22"/>
          <w:u w:val="single"/>
          <w:lang w:eastAsia="es-ES"/>
        </w:rPr>
        <w:t>u</w:t>
      </w:r>
      <w:r w:rsidRPr="00C51F17">
        <w:rPr>
          <w:b/>
          <w:bCs/>
          <w:w w:val="99"/>
          <w:sz w:val="22"/>
          <w:szCs w:val="22"/>
          <w:u w:val="single"/>
          <w:lang w:eastAsia="es-ES"/>
        </w:rPr>
        <w:t>n</w:t>
      </w:r>
      <w:r w:rsidRPr="00C51F17">
        <w:rPr>
          <w:b/>
          <w:bCs/>
          <w:spacing w:val="12"/>
          <w:sz w:val="22"/>
          <w:szCs w:val="22"/>
          <w:u w:val="single"/>
          <w:lang w:eastAsia="es-ES"/>
        </w:rPr>
        <w:t xml:space="preserve"> </w:t>
      </w:r>
      <w:r w:rsidRPr="00C51F17">
        <w:rPr>
          <w:b/>
          <w:bCs/>
          <w:w w:val="99"/>
          <w:sz w:val="22"/>
          <w:szCs w:val="22"/>
          <w:u w:val="single"/>
          <w:lang w:eastAsia="es-ES"/>
        </w:rPr>
        <w:t>ob</w:t>
      </w:r>
      <w:r w:rsidRPr="00C51F17">
        <w:rPr>
          <w:b/>
          <w:bCs/>
          <w:spacing w:val="-1"/>
          <w:w w:val="99"/>
          <w:sz w:val="22"/>
          <w:szCs w:val="22"/>
          <w:u w:val="single"/>
          <w:lang w:eastAsia="es-ES"/>
        </w:rPr>
        <w:t>je</w:t>
      </w:r>
      <w:r w:rsidRPr="00C51F17">
        <w:rPr>
          <w:b/>
          <w:bCs/>
          <w:spacing w:val="1"/>
          <w:w w:val="99"/>
          <w:sz w:val="22"/>
          <w:szCs w:val="22"/>
          <w:u w:val="single"/>
          <w:lang w:eastAsia="es-ES"/>
        </w:rPr>
        <w:t>t</w:t>
      </w:r>
      <w:r w:rsidRPr="00C51F17">
        <w:rPr>
          <w:b/>
          <w:bCs/>
          <w:spacing w:val="-1"/>
          <w:w w:val="99"/>
          <w:sz w:val="22"/>
          <w:szCs w:val="22"/>
          <w:u w:val="single"/>
          <w:lang w:eastAsia="es-ES"/>
        </w:rPr>
        <w:t>i</w:t>
      </w:r>
      <w:r w:rsidRPr="00C51F17">
        <w:rPr>
          <w:b/>
          <w:bCs/>
          <w:spacing w:val="1"/>
          <w:w w:val="99"/>
          <w:sz w:val="22"/>
          <w:szCs w:val="22"/>
          <w:u w:val="single"/>
          <w:lang w:eastAsia="es-ES"/>
        </w:rPr>
        <w:t>v</w:t>
      </w:r>
      <w:r w:rsidRPr="00C51F17">
        <w:rPr>
          <w:b/>
          <w:bCs/>
          <w:w w:val="99"/>
          <w:sz w:val="22"/>
          <w:szCs w:val="22"/>
          <w:u w:val="single"/>
          <w:lang w:eastAsia="es-ES"/>
        </w:rPr>
        <w:t>o</w:t>
      </w:r>
      <w:r w:rsidRPr="00C51F17">
        <w:rPr>
          <w:b/>
          <w:bCs/>
          <w:spacing w:val="12"/>
          <w:sz w:val="22"/>
          <w:szCs w:val="22"/>
          <w:u w:val="single"/>
          <w:lang w:eastAsia="es-ES"/>
        </w:rPr>
        <w:t xml:space="preserve"> </w:t>
      </w:r>
      <w:r w:rsidRPr="00C51F17">
        <w:rPr>
          <w:b/>
          <w:bCs/>
          <w:spacing w:val="-1"/>
          <w:w w:val="99"/>
          <w:sz w:val="22"/>
          <w:szCs w:val="22"/>
          <w:u w:val="single"/>
          <w:lang w:eastAsia="es-ES"/>
        </w:rPr>
        <w:t>e</w:t>
      </w:r>
      <w:r w:rsidRPr="00C51F17">
        <w:rPr>
          <w:b/>
          <w:bCs/>
          <w:w w:val="99"/>
          <w:sz w:val="22"/>
          <w:szCs w:val="22"/>
          <w:u w:val="single"/>
          <w:lang w:eastAsia="es-ES"/>
        </w:rPr>
        <w:t>n</w:t>
      </w:r>
      <w:r w:rsidRPr="00C51F17">
        <w:rPr>
          <w:b/>
          <w:bCs/>
          <w:spacing w:val="1"/>
          <w:w w:val="99"/>
          <w:sz w:val="22"/>
          <w:szCs w:val="22"/>
          <w:u w:val="single"/>
          <w:lang w:eastAsia="es-ES"/>
        </w:rPr>
        <w:t>f</w:t>
      </w:r>
      <w:r w:rsidRPr="00C51F17">
        <w:rPr>
          <w:b/>
          <w:bCs/>
          <w:w w:val="99"/>
          <w:sz w:val="22"/>
          <w:szCs w:val="22"/>
          <w:u w:val="single"/>
          <w:lang w:eastAsia="es-ES"/>
        </w:rPr>
        <w:t>o</w:t>
      </w:r>
      <w:r w:rsidRPr="00C51F17">
        <w:rPr>
          <w:b/>
          <w:bCs/>
          <w:spacing w:val="-1"/>
          <w:w w:val="99"/>
          <w:sz w:val="22"/>
          <w:szCs w:val="22"/>
          <w:u w:val="single"/>
          <w:lang w:eastAsia="es-ES"/>
        </w:rPr>
        <w:t>cad</w:t>
      </w:r>
      <w:r w:rsidRPr="00C51F17">
        <w:rPr>
          <w:b/>
          <w:bCs/>
          <w:w w:val="99"/>
          <w:sz w:val="22"/>
          <w:szCs w:val="22"/>
          <w:u w:val="single"/>
          <w:lang w:eastAsia="es-ES"/>
        </w:rPr>
        <w:t xml:space="preserve">o </w:t>
      </w:r>
      <w:r w:rsidRPr="00C51F17">
        <w:rPr>
          <w:b/>
          <w:bCs/>
          <w:spacing w:val="-1"/>
          <w:w w:val="99"/>
          <w:sz w:val="22"/>
          <w:szCs w:val="22"/>
          <w:u w:val="single"/>
          <w:lang w:eastAsia="es-ES"/>
        </w:rPr>
        <w:t>s</w:t>
      </w:r>
      <w:r w:rsidRPr="00C51F17">
        <w:rPr>
          <w:b/>
          <w:bCs/>
          <w:w w:val="99"/>
          <w:sz w:val="22"/>
          <w:szCs w:val="22"/>
          <w:u w:val="single"/>
          <w:lang w:eastAsia="es-ES"/>
        </w:rPr>
        <w:t>o</w:t>
      </w:r>
      <w:r w:rsidRPr="00C51F17">
        <w:rPr>
          <w:b/>
          <w:bCs/>
          <w:spacing w:val="1"/>
          <w:w w:val="99"/>
          <w:sz w:val="22"/>
          <w:szCs w:val="22"/>
          <w:u w:val="single"/>
          <w:lang w:eastAsia="es-ES"/>
        </w:rPr>
        <w:t>l</w:t>
      </w:r>
      <w:r w:rsidRPr="00C51F17">
        <w:rPr>
          <w:b/>
          <w:bCs/>
          <w:w w:val="99"/>
          <w:sz w:val="22"/>
          <w:szCs w:val="22"/>
          <w:u w:val="single"/>
          <w:lang w:eastAsia="es-ES"/>
        </w:rPr>
        <w:t>o</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spacing w:val="-1"/>
          <w:w w:val="99"/>
          <w:sz w:val="22"/>
          <w:szCs w:val="22"/>
          <w:u w:val="single"/>
          <w:lang w:eastAsia="es-ES"/>
        </w:rPr>
        <w:t>e</w:t>
      </w:r>
      <w:r w:rsidRPr="00C51F17">
        <w:rPr>
          <w:b/>
          <w:bCs/>
          <w:w w:val="99"/>
          <w:sz w:val="22"/>
          <w:szCs w:val="22"/>
          <w:u w:val="single"/>
          <w:lang w:eastAsia="es-ES"/>
        </w:rPr>
        <w:t>n</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spacing w:val="1"/>
          <w:w w:val="99"/>
          <w:sz w:val="22"/>
          <w:szCs w:val="22"/>
          <w:u w:val="single"/>
          <w:lang w:eastAsia="es-ES"/>
        </w:rPr>
        <w:t>l</w:t>
      </w:r>
      <w:r w:rsidRPr="00C51F17">
        <w:rPr>
          <w:b/>
          <w:bCs/>
          <w:w w:val="99"/>
          <w:sz w:val="22"/>
          <w:szCs w:val="22"/>
          <w:u w:val="single"/>
          <w:lang w:eastAsia="es-ES"/>
        </w:rPr>
        <w:t>a</w:t>
      </w:r>
      <w:r w:rsidRPr="00C51F17">
        <w:rPr>
          <w:b/>
          <w:bCs/>
          <w:sz w:val="22"/>
          <w:szCs w:val="22"/>
          <w:u w:val="single"/>
          <w:lang w:eastAsia="es-ES"/>
        </w:rPr>
        <w:t xml:space="preserve"> </w:t>
      </w:r>
      <w:r w:rsidRPr="00C51F17">
        <w:rPr>
          <w:b/>
          <w:bCs/>
          <w:spacing w:val="16"/>
          <w:sz w:val="22"/>
          <w:szCs w:val="22"/>
          <w:u w:val="single"/>
          <w:lang w:eastAsia="es-ES"/>
        </w:rPr>
        <w:t xml:space="preserve"> </w:t>
      </w:r>
      <w:r w:rsidRPr="00C51F17">
        <w:rPr>
          <w:b/>
          <w:bCs/>
          <w:w w:val="99"/>
          <w:sz w:val="22"/>
          <w:szCs w:val="22"/>
          <w:u w:val="single"/>
          <w:lang w:eastAsia="es-ES"/>
        </w:rPr>
        <w:t>r</w:t>
      </w:r>
      <w:r w:rsidRPr="00C51F17">
        <w:rPr>
          <w:b/>
          <w:bCs/>
          <w:spacing w:val="1"/>
          <w:w w:val="99"/>
          <w:sz w:val="22"/>
          <w:szCs w:val="22"/>
          <w:u w:val="single"/>
          <w:lang w:eastAsia="es-ES"/>
        </w:rPr>
        <w:t>e</w:t>
      </w:r>
      <w:r w:rsidRPr="00C51F17">
        <w:rPr>
          <w:b/>
          <w:bCs/>
          <w:spacing w:val="-1"/>
          <w:w w:val="99"/>
          <w:sz w:val="22"/>
          <w:szCs w:val="22"/>
          <w:u w:val="single"/>
          <w:lang w:eastAsia="es-ES"/>
        </w:rPr>
        <w:t>d</w:t>
      </w:r>
      <w:r w:rsidRPr="00C51F17">
        <w:rPr>
          <w:b/>
          <w:bCs/>
          <w:spacing w:val="1"/>
          <w:w w:val="99"/>
          <w:sz w:val="22"/>
          <w:szCs w:val="22"/>
          <w:u w:val="single"/>
          <w:lang w:eastAsia="es-ES"/>
        </w:rPr>
        <w:t>u</w:t>
      </w:r>
      <w:r w:rsidRPr="00C51F17">
        <w:rPr>
          <w:b/>
          <w:bCs/>
          <w:spacing w:val="-1"/>
          <w:w w:val="99"/>
          <w:sz w:val="22"/>
          <w:szCs w:val="22"/>
          <w:u w:val="single"/>
          <w:lang w:eastAsia="es-ES"/>
        </w:rPr>
        <w:t>cci</w:t>
      </w:r>
      <w:r w:rsidRPr="00C51F17">
        <w:rPr>
          <w:b/>
          <w:bCs/>
          <w:w w:val="99"/>
          <w:sz w:val="22"/>
          <w:szCs w:val="22"/>
          <w:u w:val="single"/>
          <w:lang w:eastAsia="es-ES"/>
        </w:rPr>
        <w:t>ón</w:t>
      </w:r>
      <w:r w:rsidRPr="00C51F17">
        <w:rPr>
          <w:b/>
          <w:bCs/>
          <w:sz w:val="22"/>
          <w:szCs w:val="22"/>
          <w:u w:val="single"/>
          <w:lang w:eastAsia="es-ES"/>
        </w:rPr>
        <w:t xml:space="preserve"> </w:t>
      </w:r>
      <w:r w:rsidRPr="00C51F17">
        <w:rPr>
          <w:b/>
          <w:bCs/>
          <w:spacing w:val="16"/>
          <w:sz w:val="22"/>
          <w:szCs w:val="22"/>
          <w:u w:val="single"/>
          <w:lang w:eastAsia="es-ES"/>
        </w:rPr>
        <w:t xml:space="preserve"> </w:t>
      </w:r>
      <w:r w:rsidRPr="00C51F17">
        <w:rPr>
          <w:b/>
          <w:bCs/>
          <w:spacing w:val="-1"/>
          <w:w w:val="99"/>
          <w:sz w:val="22"/>
          <w:szCs w:val="22"/>
          <w:u w:val="single"/>
          <w:lang w:eastAsia="es-ES"/>
        </w:rPr>
        <w:t>d</w:t>
      </w:r>
      <w:r w:rsidRPr="00C51F17">
        <w:rPr>
          <w:b/>
          <w:bCs/>
          <w:w w:val="99"/>
          <w:sz w:val="22"/>
          <w:szCs w:val="22"/>
          <w:u w:val="single"/>
          <w:lang w:eastAsia="es-ES"/>
        </w:rPr>
        <w:t>e</w:t>
      </w:r>
      <w:r w:rsidRPr="00C51F17">
        <w:rPr>
          <w:b/>
          <w:bCs/>
          <w:sz w:val="22"/>
          <w:szCs w:val="22"/>
          <w:u w:val="single"/>
          <w:lang w:eastAsia="es-ES"/>
        </w:rPr>
        <w:t xml:space="preserve"> </w:t>
      </w:r>
      <w:r w:rsidRPr="00C51F17">
        <w:rPr>
          <w:b/>
          <w:bCs/>
          <w:spacing w:val="16"/>
          <w:sz w:val="22"/>
          <w:szCs w:val="22"/>
          <w:u w:val="single"/>
          <w:lang w:eastAsia="es-ES"/>
        </w:rPr>
        <w:t xml:space="preserve"> </w:t>
      </w:r>
      <w:r w:rsidRPr="00C51F17">
        <w:rPr>
          <w:b/>
          <w:bCs/>
          <w:spacing w:val="-1"/>
          <w:w w:val="99"/>
          <w:sz w:val="22"/>
          <w:szCs w:val="22"/>
          <w:u w:val="single"/>
          <w:lang w:eastAsia="es-ES"/>
        </w:rPr>
        <w:t>c</w:t>
      </w:r>
      <w:r w:rsidRPr="00C51F17">
        <w:rPr>
          <w:b/>
          <w:bCs/>
          <w:w w:val="99"/>
          <w:sz w:val="22"/>
          <w:szCs w:val="22"/>
          <w:u w:val="single"/>
          <w:lang w:eastAsia="es-ES"/>
        </w:rPr>
        <w:t>o</w:t>
      </w:r>
      <w:r w:rsidRPr="00C51F17">
        <w:rPr>
          <w:b/>
          <w:bCs/>
          <w:spacing w:val="2"/>
          <w:w w:val="99"/>
          <w:sz w:val="22"/>
          <w:szCs w:val="22"/>
          <w:u w:val="single"/>
          <w:lang w:eastAsia="es-ES"/>
        </w:rPr>
        <w:t>n</w:t>
      </w:r>
      <w:r w:rsidRPr="00C51F17">
        <w:rPr>
          <w:b/>
          <w:bCs/>
          <w:spacing w:val="-1"/>
          <w:w w:val="99"/>
          <w:sz w:val="22"/>
          <w:szCs w:val="22"/>
          <w:u w:val="single"/>
          <w:lang w:eastAsia="es-ES"/>
        </w:rPr>
        <w:t>s</w:t>
      </w:r>
      <w:r w:rsidRPr="00C51F17">
        <w:rPr>
          <w:b/>
          <w:bCs/>
          <w:spacing w:val="1"/>
          <w:w w:val="99"/>
          <w:sz w:val="22"/>
          <w:szCs w:val="22"/>
          <w:u w:val="single"/>
          <w:lang w:eastAsia="es-ES"/>
        </w:rPr>
        <w:t>u</w:t>
      </w:r>
      <w:r w:rsidRPr="00C51F17">
        <w:rPr>
          <w:b/>
          <w:bCs/>
          <w:w w:val="99"/>
          <w:sz w:val="22"/>
          <w:szCs w:val="22"/>
          <w:u w:val="single"/>
          <w:lang w:eastAsia="es-ES"/>
        </w:rPr>
        <w:t>mo</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w w:val="99"/>
          <w:sz w:val="22"/>
          <w:szCs w:val="22"/>
          <w:u w:val="single"/>
          <w:lang w:eastAsia="es-ES"/>
        </w:rPr>
        <w:t>y</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spacing w:val="2"/>
          <w:w w:val="99"/>
          <w:sz w:val="22"/>
          <w:szCs w:val="22"/>
          <w:u w:val="single"/>
          <w:lang w:eastAsia="es-ES"/>
        </w:rPr>
        <w:t>g</w:t>
      </w:r>
      <w:r w:rsidRPr="00C51F17">
        <w:rPr>
          <w:b/>
          <w:bCs/>
          <w:spacing w:val="-1"/>
          <w:w w:val="99"/>
          <w:sz w:val="22"/>
          <w:szCs w:val="22"/>
          <w:u w:val="single"/>
          <w:lang w:eastAsia="es-ES"/>
        </w:rPr>
        <w:t>as</w:t>
      </w:r>
      <w:r w:rsidRPr="00C51F17">
        <w:rPr>
          <w:b/>
          <w:bCs/>
          <w:spacing w:val="1"/>
          <w:w w:val="99"/>
          <w:sz w:val="22"/>
          <w:szCs w:val="22"/>
          <w:u w:val="single"/>
          <w:lang w:eastAsia="es-ES"/>
        </w:rPr>
        <w:t>t</w:t>
      </w:r>
      <w:r w:rsidRPr="00C51F17">
        <w:rPr>
          <w:b/>
          <w:bCs/>
          <w:w w:val="99"/>
          <w:sz w:val="22"/>
          <w:szCs w:val="22"/>
          <w:u w:val="single"/>
          <w:lang w:eastAsia="es-ES"/>
        </w:rPr>
        <w:t>o</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spacing w:val="-1"/>
          <w:w w:val="99"/>
          <w:sz w:val="22"/>
          <w:szCs w:val="22"/>
          <w:u w:val="single"/>
          <w:lang w:eastAsia="es-ES"/>
        </w:rPr>
        <w:t>ec</w:t>
      </w:r>
      <w:r w:rsidRPr="00C51F17">
        <w:rPr>
          <w:b/>
          <w:bCs/>
          <w:w w:val="99"/>
          <w:sz w:val="22"/>
          <w:szCs w:val="22"/>
          <w:u w:val="single"/>
          <w:lang w:eastAsia="es-ES"/>
        </w:rPr>
        <w:t>onó</w:t>
      </w:r>
      <w:r w:rsidRPr="00C51F17">
        <w:rPr>
          <w:b/>
          <w:bCs/>
          <w:spacing w:val="2"/>
          <w:w w:val="99"/>
          <w:sz w:val="22"/>
          <w:szCs w:val="22"/>
          <w:u w:val="single"/>
          <w:lang w:eastAsia="es-ES"/>
        </w:rPr>
        <w:t>m</w:t>
      </w:r>
      <w:r w:rsidRPr="00C51F17">
        <w:rPr>
          <w:b/>
          <w:bCs/>
          <w:spacing w:val="-1"/>
          <w:w w:val="99"/>
          <w:sz w:val="22"/>
          <w:szCs w:val="22"/>
          <w:u w:val="single"/>
          <w:lang w:eastAsia="es-ES"/>
        </w:rPr>
        <w:t>ic</w:t>
      </w:r>
      <w:r w:rsidRPr="00C51F17">
        <w:rPr>
          <w:b/>
          <w:bCs/>
          <w:w w:val="99"/>
          <w:sz w:val="22"/>
          <w:szCs w:val="22"/>
          <w:u w:val="single"/>
          <w:lang w:eastAsia="es-ES"/>
        </w:rPr>
        <w:t>o</w:t>
      </w:r>
      <w:r w:rsidRPr="00C51F17">
        <w:rPr>
          <w:b/>
          <w:bCs/>
          <w:sz w:val="22"/>
          <w:szCs w:val="22"/>
          <w:u w:val="single"/>
          <w:lang w:eastAsia="es-ES"/>
        </w:rPr>
        <w:t xml:space="preserve"> </w:t>
      </w:r>
      <w:r w:rsidRPr="00C51F17">
        <w:rPr>
          <w:b/>
          <w:bCs/>
          <w:spacing w:val="17"/>
          <w:sz w:val="22"/>
          <w:szCs w:val="22"/>
          <w:u w:val="single"/>
          <w:lang w:eastAsia="es-ES"/>
        </w:rPr>
        <w:t xml:space="preserve"> </w:t>
      </w:r>
      <w:r w:rsidRPr="00C51F17">
        <w:rPr>
          <w:b/>
          <w:bCs/>
          <w:spacing w:val="-1"/>
          <w:w w:val="99"/>
          <w:sz w:val="22"/>
          <w:szCs w:val="22"/>
          <w:u w:val="single"/>
          <w:lang w:eastAsia="es-ES"/>
        </w:rPr>
        <w:t>d</w:t>
      </w:r>
      <w:r w:rsidRPr="00C51F17">
        <w:rPr>
          <w:b/>
          <w:bCs/>
          <w:w w:val="99"/>
          <w:sz w:val="22"/>
          <w:szCs w:val="22"/>
          <w:u w:val="single"/>
          <w:lang w:eastAsia="es-ES"/>
        </w:rPr>
        <w:t>e</w:t>
      </w:r>
      <w:r w:rsidRPr="00C51F17">
        <w:rPr>
          <w:b/>
          <w:bCs/>
          <w:sz w:val="22"/>
          <w:szCs w:val="22"/>
          <w:u w:val="single"/>
          <w:lang w:eastAsia="es-ES"/>
        </w:rPr>
        <w:t xml:space="preserve"> </w:t>
      </w:r>
      <w:r w:rsidRPr="00C51F17">
        <w:rPr>
          <w:b/>
          <w:bCs/>
          <w:spacing w:val="16"/>
          <w:sz w:val="22"/>
          <w:szCs w:val="22"/>
          <w:u w:val="single"/>
          <w:lang w:eastAsia="es-ES"/>
        </w:rPr>
        <w:t xml:space="preserve"> </w:t>
      </w:r>
      <w:r w:rsidRPr="00C51F17">
        <w:rPr>
          <w:b/>
          <w:bCs/>
          <w:spacing w:val="-1"/>
          <w:w w:val="99"/>
          <w:sz w:val="22"/>
          <w:szCs w:val="22"/>
          <w:u w:val="single"/>
          <w:lang w:eastAsia="es-ES"/>
        </w:rPr>
        <w:t>p</w:t>
      </w:r>
      <w:r w:rsidRPr="00C51F17">
        <w:rPr>
          <w:b/>
          <w:bCs/>
          <w:spacing w:val="1"/>
          <w:w w:val="99"/>
          <w:sz w:val="22"/>
          <w:szCs w:val="22"/>
          <w:u w:val="single"/>
          <w:lang w:eastAsia="es-ES"/>
        </w:rPr>
        <w:t>a</w:t>
      </w:r>
      <w:r w:rsidRPr="00C51F17">
        <w:rPr>
          <w:b/>
          <w:bCs/>
          <w:spacing w:val="-1"/>
          <w:w w:val="99"/>
          <w:sz w:val="22"/>
          <w:szCs w:val="22"/>
          <w:u w:val="single"/>
          <w:lang w:eastAsia="es-ES"/>
        </w:rPr>
        <w:t>pe</w:t>
      </w:r>
      <w:r w:rsidRPr="00C51F17">
        <w:rPr>
          <w:b/>
          <w:bCs/>
          <w:spacing w:val="1"/>
          <w:w w:val="99"/>
          <w:sz w:val="22"/>
          <w:szCs w:val="22"/>
          <w:u w:val="single"/>
          <w:lang w:eastAsia="es-ES"/>
        </w:rPr>
        <w:t>l</w:t>
      </w:r>
      <w:r w:rsidRPr="00C51F17">
        <w:rPr>
          <w:b/>
          <w:bCs/>
          <w:w w:val="99"/>
          <w:sz w:val="22"/>
          <w:szCs w:val="22"/>
          <w:u w:val="single"/>
          <w:lang w:eastAsia="es-ES"/>
        </w:rPr>
        <w:t>,</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w w:val="99"/>
          <w:sz w:val="22"/>
          <w:szCs w:val="22"/>
          <w:u w:val="single"/>
          <w:lang w:eastAsia="es-ES"/>
        </w:rPr>
        <w:t>a</w:t>
      </w:r>
      <w:r w:rsidRPr="00C51F17">
        <w:rPr>
          <w:b/>
          <w:bCs/>
          <w:sz w:val="22"/>
          <w:szCs w:val="22"/>
          <w:u w:val="single"/>
          <w:lang w:eastAsia="es-ES"/>
        </w:rPr>
        <w:t xml:space="preserve"> </w:t>
      </w:r>
      <w:r w:rsidRPr="00C51F17">
        <w:rPr>
          <w:b/>
          <w:bCs/>
          <w:spacing w:val="16"/>
          <w:sz w:val="22"/>
          <w:szCs w:val="22"/>
          <w:u w:val="single"/>
          <w:lang w:eastAsia="es-ES"/>
        </w:rPr>
        <w:t xml:space="preserve"> </w:t>
      </w:r>
      <w:r w:rsidRPr="00C51F17">
        <w:rPr>
          <w:b/>
          <w:bCs/>
          <w:spacing w:val="1"/>
          <w:w w:val="99"/>
          <w:sz w:val="22"/>
          <w:szCs w:val="22"/>
          <w:u w:val="single"/>
          <w:lang w:eastAsia="es-ES"/>
        </w:rPr>
        <w:t>u</w:t>
      </w:r>
      <w:r w:rsidRPr="00C51F17">
        <w:rPr>
          <w:b/>
          <w:bCs/>
          <w:w w:val="99"/>
          <w:sz w:val="22"/>
          <w:szCs w:val="22"/>
          <w:u w:val="single"/>
          <w:lang w:eastAsia="es-ES"/>
        </w:rPr>
        <w:t>no</w:t>
      </w:r>
      <w:r w:rsidRPr="00C51F17">
        <w:rPr>
          <w:b/>
          <w:bCs/>
          <w:sz w:val="22"/>
          <w:szCs w:val="22"/>
          <w:u w:val="single"/>
          <w:lang w:eastAsia="es-ES"/>
        </w:rPr>
        <w:t xml:space="preserve"> </w:t>
      </w:r>
      <w:r w:rsidRPr="00C51F17">
        <w:rPr>
          <w:b/>
          <w:bCs/>
          <w:spacing w:val="14"/>
          <w:sz w:val="22"/>
          <w:szCs w:val="22"/>
          <w:u w:val="single"/>
          <w:lang w:eastAsia="es-ES"/>
        </w:rPr>
        <w:t xml:space="preserve"> </w:t>
      </w:r>
      <w:r w:rsidRPr="00C51F17">
        <w:rPr>
          <w:b/>
          <w:bCs/>
          <w:spacing w:val="-1"/>
          <w:w w:val="99"/>
          <w:sz w:val="22"/>
          <w:szCs w:val="22"/>
          <w:u w:val="single"/>
          <w:lang w:eastAsia="es-ES"/>
        </w:rPr>
        <w:t>d</w:t>
      </w:r>
      <w:r w:rsidRPr="00C51F17">
        <w:rPr>
          <w:b/>
          <w:bCs/>
          <w:w w:val="99"/>
          <w:sz w:val="22"/>
          <w:szCs w:val="22"/>
          <w:u w:val="single"/>
          <w:lang w:eastAsia="es-ES"/>
        </w:rPr>
        <w:t>e</w:t>
      </w:r>
      <w:r w:rsidRPr="00C51F17">
        <w:rPr>
          <w:b/>
          <w:bCs/>
          <w:sz w:val="22"/>
          <w:szCs w:val="22"/>
          <w:u w:val="single"/>
          <w:lang w:eastAsia="es-ES"/>
        </w:rPr>
        <w:t xml:space="preserve"> </w:t>
      </w:r>
      <w:r w:rsidRPr="00C51F17">
        <w:rPr>
          <w:b/>
          <w:bCs/>
          <w:spacing w:val="16"/>
          <w:sz w:val="22"/>
          <w:szCs w:val="22"/>
          <w:u w:val="single"/>
          <w:lang w:eastAsia="es-ES"/>
        </w:rPr>
        <w:t xml:space="preserve"> </w:t>
      </w:r>
      <w:r w:rsidRPr="00C51F17">
        <w:rPr>
          <w:b/>
          <w:bCs/>
          <w:spacing w:val="1"/>
          <w:w w:val="99"/>
          <w:sz w:val="22"/>
          <w:szCs w:val="22"/>
          <w:u w:val="single"/>
          <w:lang w:eastAsia="es-ES"/>
        </w:rPr>
        <w:t>c</w:t>
      </w:r>
      <w:r w:rsidRPr="00C51F17">
        <w:rPr>
          <w:b/>
          <w:bCs/>
          <w:spacing w:val="-1"/>
          <w:w w:val="99"/>
          <w:sz w:val="22"/>
          <w:szCs w:val="22"/>
          <w:u w:val="single"/>
          <w:lang w:eastAsia="es-ES"/>
        </w:rPr>
        <w:t>a</w:t>
      </w:r>
      <w:r w:rsidRPr="00C51F17">
        <w:rPr>
          <w:b/>
          <w:bCs/>
          <w:w w:val="99"/>
          <w:sz w:val="22"/>
          <w:szCs w:val="22"/>
          <w:u w:val="single"/>
          <w:lang w:eastAsia="es-ES"/>
        </w:rPr>
        <w:t>r</w:t>
      </w:r>
      <w:r w:rsidRPr="00C51F17">
        <w:rPr>
          <w:b/>
          <w:bCs/>
          <w:spacing w:val="1"/>
          <w:w w:val="99"/>
          <w:sz w:val="22"/>
          <w:szCs w:val="22"/>
          <w:u w:val="single"/>
          <w:lang w:eastAsia="es-ES"/>
        </w:rPr>
        <w:t>á</w:t>
      </w:r>
      <w:r w:rsidRPr="00C51F17">
        <w:rPr>
          <w:b/>
          <w:bCs/>
          <w:spacing w:val="-1"/>
          <w:w w:val="99"/>
          <w:sz w:val="22"/>
          <w:szCs w:val="22"/>
          <w:u w:val="single"/>
          <w:lang w:eastAsia="es-ES"/>
        </w:rPr>
        <w:t>c</w:t>
      </w:r>
      <w:r w:rsidRPr="00C51F17">
        <w:rPr>
          <w:b/>
          <w:bCs/>
          <w:spacing w:val="1"/>
          <w:w w:val="99"/>
          <w:sz w:val="22"/>
          <w:szCs w:val="22"/>
          <w:u w:val="single"/>
          <w:lang w:eastAsia="es-ES"/>
        </w:rPr>
        <w:t>t</w:t>
      </w:r>
      <w:r w:rsidRPr="00C51F17">
        <w:rPr>
          <w:b/>
          <w:bCs/>
          <w:spacing w:val="-1"/>
          <w:w w:val="99"/>
          <w:sz w:val="22"/>
          <w:szCs w:val="22"/>
          <w:u w:val="single"/>
          <w:lang w:eastAsia="es-ES"/>
        </w:rPr>
        <w:t>e</w:t>
      </w:r>
      <w:r w:rsidRPr="00C51F17">
        <w:rPr>
          <w:b/>
          <w:bCs/>
          <w:w w:val="99"/>
          <w:sz w:val="22"/>
          <w:szCs w:val="22"/>
          <w:u w:val="single"/>
          <w:lang w:eastAsia="es-ES"/>
        </w:rPr>
        <w:t xml:space="preserve">r </w:t>
      </w:r>
      <w:r w:rsidRPr="00C51F17">
        <w:rPr>
          <w:b/>
          <w:bCs/>
          <w:spacing w:val="-1"/>
          <w:w w:val="99"/>
          <w:sz w:val="22"/>
          <w:szCs w:val="22"/>
          <w:u w:val="single"/>
          <w:lang w:eastAsia="es-ES"/>
        </w:rPr>
        <w:t>s</w:t>
      </w:r>
      <w:r w:rsidRPr="00C51F17">
        <w:rPr>
          <w:b/>
          <w:bCs/>
          <w:spacing w:val="1"/>
          <w:w w:val="99"/>
          <w:sz w:val="22"/>
          <w:szCs w:val="22"/>
          <w:u w:val="single"/>
          <w:lang w:eastAsia="es-ES"/>
        </w:rPr>
        <w:t>u</w:t>
      </w:r>
      <w:r w:rsidRPr="00C51F17">
        <w:rPr>
          <w:b/>
          <w:bCs/>
          <w:spacing w:val="-1"/>
          <w:w w:val="99"/>
          <w:sz w:val="22"/>
          <w:szCs w:val="22"/>
          <w:u w:val="single"/>
          <w:lang w:eastAsia="es-ES"/>
        </w:rPr>
        <w:t>s</w:t>
      </w:r>
      <w:r w:rsidRPr="00C51F17">
        <w:rPr>
          <w:b/>
          <w:bCs/>
          <w:spacing w:val="1"/>
          <w:w w:val="99"/>
          <w:sz w:val="22"/>
          <w:szCs w:val="22"/>
          <w:u w:val="single"/>
          <w:lang w:eastAsia="es-ES"/>
        </w:rPr>
        <w:t>t</w:t>
      </w:r>
      <w:r w:rsidRPr="00C51F17">
        <w:rPr>
          <w:b/>
          <w:bCs/>
          <w:spacing w:val="-1"/>
          <w:w w:val="99"/>
          <w:sz w:val="22"/>
          <w:szCs w:val="22"/>
          <w:u w:val="single"/>
          <w:lang w:eastAsia="es-ES"/>
        </w:rPr>
        <w:t>a</w:t>
      </w:r>
      <w:r w:rsidRPr="00C51F17">
        <w:rPr>
          <w:b/>
          <w:bCs/>
          <w:w w:val="99"/>
          <w:sz w:val="22"/>
          <w:szCs w:val="22"/>
          <w:u w:val="single"/>
          <w:lang w:eastAsia="es-ES"/>
        </w:rPr>
        <w:t>n</w:t>
      </w:r>
      <w:r w:rsidRPr="00C51F17">
        <w:rPr>
          <w:b/>
          <w:bCs/>
          <w:spacing w:val="-1"/>
          <w:w w:val="99"/>
          <w:sz w:val="22"/>
          <w:szCs w:val="22"/>
          <w:u w:val="single"/>
          <w:lang w:eastAsia="es-ES"/>
        </w:rPr>
        <w:t>cia</w:t>
      </w:r>
      <w:r w:rsidRPr="00C51F17">
        <w:rPr>
          <w:b/>
          <w:bCs/>
          <w:spacing w:val="1"/>
          <w:w w:val="99"/>
          <w:sz w:val="22"/>
          <w:szCs w:val="22"/>
          <w:u w:val="single"/>
          <w:lang w:eastAsia="es-ES"/>
        </w:rPr>
        <w:t>l</w:t>
      </w:r>
      <w:r w:rsidRPr="00C51F17">
        <w:rPr>
          <w:b/>
          <w:bCs/>
          <w:w w:val="99"/>
          <w:sz w:val="22"/>
          <w:szCs w:val="22"/>
          <w:u w:val="single"/>
          <w:lang w:eastAsia="es-ES"/>
        </w:rPr>
        <w:t>,</w:t>
      </w:r>
      <w:r w:rsidRPr="00C51F17">
        <w:rPr>
          <w:b/>
          <w:bCs/>
          <w:sz w:val="22"/>
          <w:szCs w:val="22"/>
          <w:u w:val="single"/>
          <w:lang w:eastAsia="es-ES"/>
        </w:rPr>
        <w:t xml:space="preserve">  </w:t>
      </w:r>
      <w:r w:rsidRPr="00C51F17">
        <w:rPr>
          <w:b/>
          <w:bCs/>
          <w:spacing w:val="-19"/>
          <w:sz w:val="22"/>
          <w:szCs w:val="22"/>
          <w:u w:val="single"/>
          <w:lang w:eastAsia="es-ES"/>
        </w:rPr>
        <w:t xml:space="preserve"> </w:t>
      </w:r>
      <w:r w:rsidRPr="00C51F17">
        <w:rPr>
          <w:b/>
          <w:bCs/>
          <w:w w:val="99"/>
          <w:sz w:val="22"/>
          <w:szCs w:val="22"/>
          <w:u w:val="single"/>
          <w:lang w:eastAsia="es-ES"/>
        </w:rPr>
        <w:t>q</w:t>
      </w:r>
      <w:r w:rsidRPr="00C51F17">
        <w:rPr>
          <w:b/>
          <w:bCs/>
          <w:spacing w:val="1"/>
          <w:w w:val="99"/>
          <w:sz w:val="22"/>
          <w:szCs w:val="22"/>
          <w:u w:val="single"/>
          <w:lang w:eastAsia="es-ES"/>
        </w:rPr>
        <w:t>u</w:t>
      </w:r>
      <w:r w:rsidRPr="00C51F17">
        <w:rPr>
          <w:b/>
          <w:bCs/>
          <w:w w:val="99"/>
          <w:sz w:val="22"/>
          <w:szCs w:val="22"/>
          <w:u w:val="single"/>
          <w:lang w:eastAsia="es-ES"/>
        </w:rPr>
        <w:t>e</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spacing w:val="-1"/>
          <w:w w:val="99"/>
          <w:sz w:val="22"/>
          <w:szCs w:val="22"/>
          <w:u w:val="single"/>
          <w:lang w:eastAsia="es-ES"/>
        </w:rPr>
        <w:t>c</w:t>
      </w:r>
      <w:r w:rsidRPr="00C51F17">
        <w:rPr>
          <w:b/>
          <w:bCs/>
          <w:w w:val="99"/>
          <w:sz w:val="22"/>
          <w:szCs w:val="22"/>
          <w:u w:val="single"/>
          <w:lang w:eastAsia="es-ES"/>
        </w:rPr>
        <w:t>o</w:t>
      </w:r>
      <w:r w:rsidRPr="00C51F17">
        <w:rPr>
          <w:b/>
          <w:bCs/>
          <w:spacing w:val="-1"/>
          <w:w w:val="99"/>
          <w:sz w:val="22"/>
          <w:szCs w:val="22"/>
          <w:u w:val="single"/>
          <w:lang w:eastAsia="es-ES"/>
        </w:rPr>
        <w:t>a</w:t>
      </w:r>
      <w:r w:rsidRPr="00C51F17">
        <w:rPr>
          <w:b/>
          <w:bCs/>
          <w:spacing w:val="1"/>
          <w:w w:val="99"/>
          <w:sz w:val="22"/>
          <w:szCs w:val="22"/>
          <w:u w:val="single"/>
          <w:lang w:eastAsia="es-ES"/>
        </w:rPr>
        <w:t>d</w:t>
      </w:r>
      <w:r w:rsidRPr="00C51F17">
        <w:rPr>
          <w:b/>
          <w:bCs/>
          <w:spacing w:val="2"/>
          <w:w w:val="99"/>
          <w:sz w:val="22"/>
          <w:szCs w:val="22"/>
          <w:u w:val="single"/>
          <w:lang w:eastAsia="es-ES"/>
        </w:rPr>
        <w:t>y</w:t>
      </w:r>
      <w:r w:rsidRPr="00C51F17">
        <w:rPr>
          <w:b/>
          <w:bCs/>
          <w:spacing w:val="1"/>
          <w:w w:val="99"/>
          <w:sz w:val="22"/>
          <w:szCs w:val="22"/>
          <w:u w:val="single"/>
          <w:lang w:eastAsia="es-ES"/>
        </w:rPr>
        <w:t>uv</w:t>
      </w:r>
      <w:r w:rsidRPr="00C51F17">
        <w:rPr>
          <w:b/>
          <w:bCs/>
          <w:spacing w:val="-1"/>
          <w:w w:val="99"/>
          <w:sz w:val="22"/>
          <w:szCs w:val="22"/>
          <w:u w:val="single"/>
          <w:lang w:eastAsia="es-ES"/>
        </w:rPr>
        <w:t>a</w:t>
      </w:r>
      <w:r w:rsidRPr="00C51F17">
        <w:rPr>
          <w:b/>
          <w:bCs/>
          <w:w w:val="99"/>
          <w:sz w:val="22"/>
          <w:szCs w:val="22"/>
          <w:u w:val="single"/>
          <w:lang w:eastAsia="es-ES"/>
        </w:rPr>
        <w:t>ra</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w w:val="99"/>
          <w:sz w:val="22"/>
          <w:szCs w:val="22"/>
          <w:u w:val="single"/>
          <w:lang w:eastAsia="es-ES"/>
        </w:rPr>
        <w:t>a</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w w:val="99"/>
          <w:sz w:val="22"/>
          <w:szCs w:val="22"/>
          <w:u w:val="single"/>
          <w:lang w:eastAsia="es-ES"/>
        </w:rPr>
        <w:t>r</w:t>
      </w:r>
      <w:r w:rsidRPr="00C51F17">
        <w:rPr>
          <w:b/>
          <w:bCs/>
          <w:spacing w:val="-1"/>
          <w:w w:val="99"/>
          <w:sz w:val="22"/>
          <w:szCs w:val="22"/>
          <w:u w:val="single"/>
          <w:lang w:eastAsia="es-ES"/>
        </w:rPr>
        <w:t>es</w:t>
      </w:r>
      <w:r w:rsidRPr="00C51F17">
        <w:rPr>
          <w:b/>
          <w:bCs/>
          <w:w w:val="99"/>
          <w:sz w:val="22"/>
          <w:szCs w:val="22"/>
          <w:u w:val="single"/>
          <w:lang w:eastAsia="es-ES"/>
        </w:rPr>
        <w:t>ol</w:t>
      </w:r>
      <w:r w:rsidRPr="00C51F17">
        <w:rPr>
          <w:b/>
          <w:bCs/>
          <w:spacing w:val="1"/>
          <w:w w:val="99"/>
          <w:sz w:val="22"/>
          <w:szCs w:val="22"/>
          <w:u w:val="single"/>
          <w:lang w:eastAsia="es-ES"/>
        </w:rPr>
        <w:t>v</w:t>
      </w:r>
      <w:r w:rsidRPr="00C51F17">
        <w:rPr>
          <w:b/>
          <w:bCs/>
          <w:spacing w:val="-1"/>
          <w:w w:val="99"/>
          <w:sz w:val="22"/>
          <w:szCs w:val="22"/>
          <w:u w:val="single"/>
          <w:lang w:eastAsia="es-ES"/>
        </w:rPr>
        <w:t>e</w:t>
      </w:r>
      <w:r w:rsidRPr="00C51F17">
        <w:rPr>
          <w:b/>
          <w:bCs/>
          <w:w w:val="99"/>
          <w:sz w:val="22"/>
          <w:szCs w:val="22"/>
          <w:u w:val="single"/>
          <w:lang w:eastAsia="es-ES"/>
        </w:rPr>
        <w:t>r</w:t>
      </w:r>
      <w:r w:rsidRPr="00C51F17">
        <w:rPr>
          <w:b/>
          <w:bCs/>
          <w:sz w:val="22"/>
          <w:szCs w:val="22"/>
          <w:u w:val="single"/>
          <w:lang w:eastAsia="es-ES"/>
        </w:rPr>
        <w:t xml:space="preserve">  </w:t>
      </w:r>
      <w:r w:rsidRPr="00C51F17">
        <w:rPr>
          <w:b/>
          <w:bCs/>
          <w:spacing w:val="-19"/>
          <w:sz w:val="22"/>
          <w:szCs w:val="22"/>
          <w:u w:val="single"/>
          <w:lang w:eastAsia="es-ES"/>
        </w:rPr>
        <w:t xml:space="preserve"> </w:t>
      </w:r>
      <w:r w:rsidRPr="00C51F17">
        <w:rPr>
          <w:b/>
          <w:bCs/>
          <w:spacing w:val="1"/>
          <w:w w:val="99"/>
          <w:sz w:val="22"/>
          <w:szCs w:val="22"/>
          <w:u w:val="single"/>
          <w:lang w:eastAsia="es-ES"/>
        </w:rPr>
        <w:t>l</w:t>
      </w:r>
      <w:r w:rsidRPr="00C51F17">
        <w:rPr>
          <w:b/>
          <w:bCs/>
          <w:w w:val="99"/>
          <w:sz w:val="22"/>
          <w:szCs w:val="22"/>
          <w:u w:val="single"/>
          <w:lang w:eastAsia="es-ES"/>
        </w:rPr>
        <w:t>os</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spacing w:val="-1"/>
          <w:w w:val="99"/>
          <w:sz w:val="22"/>
          <w:szCs w:val="22"/>
          <w:u w:val="single"/>
          <w:lang w:eastAsia="es-ES"/>
        </w:rPr>
        <w:t>p</w:t>
      </w:r>
      <w:r w:rsidRPr="00C51F17">
        <w:rPr>
          <w:b/>
          <w:bCs/>
          <w:w w:val="99"/>
          <w:sz w:val="22"/>
          <w:szCs w:val="22"/>
          <w:u w:val="single"/>
          <w:lang w:eastAsia="es-ES"/>
        </w:rPr>
        <w:t>rob</w:t>
      </w:r>
      <w:r w:rsidRPr="00C51F17">
        <w:rPr>
          <w:b/>
          <w:bCs/>
          <w:spacing w:val="1"/>
          <w:w w:val="99"/>
          <w:sz w:val="22"/>
          <w:szCs w:val="22"/>
          <w:u w:val="single"/>
          <w:lang w:eastAsia="es-ES"/>
        </w:rPr>
        <w:t>l</w:t>
      </w:r>
      <w:r w:rsidRPr="00C51F17">
        <w:rPr>
          <w:b/>
          <w:bCs/>
          <w:spacing w:val="-1"/>
          <w:w w:val="99"/>
          <w:sz w:val="22"/>
          <w:szCs w:val="22"/>
          <w:u w:val="single"/>
          <w:lang w:eastAsia="es-ES"/>
        </w:rPr>
        <w:t>e</w:t>
      </w:r>
      <w:r w:rsidRPr="00C51F17">
        <w:rPr>
          <w:b/>
          <w:bCs/>
          <w:w w:val="99"/>
          <w:sz w:val="22"/>
          <w:szCs w:val="22"/>
          <w:u w:val="single"/>
          <w:lang w:eastAsia="es-ES"/>
        </w:rPr>
        <w:t>m</w:t>
      </w:r>
      <w:r w:rsidRPr="00C51F17">
        <w:rPr>
          <w:b/>
          <w:bCs/>
          <w:spacing w:val="-1"/>
          <w:w w:val="99"/>
          <w:sz w:val="22"/>
          <w:szCs w:val="22"/>
          <w:u w:val="single"/>
          <w:lang w:eastAsia="es-ES"/>
        </w:rPr>
        <w:t>a</w:t>
      </w:r>
      <w:r w:rsidRPr="00C51F17">
        <w:rPr>
          <w:b/>
          <w:bCs/>
          <w:w w:val="99"/>
          <w:sz w:val="22"/>
          <w:szCs w:val="22"/>
          <w:u w:val="single"/>
          <w:lang w:eastAsia="es-ES"/>
        </w:rPr>
        <w:t>s</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spacing w:val="-1"/>
          <w:w w:val="99"/>
          <w:sz w:val="22"/>
          <w:szCs w:val="22"/>
          <w:u w:val="single"/>
          <w:lang w:eastAsia="es-ES"/>
        </w:rPr>
        <w:t>d</w:t>
      </w:r>
      <w:r w:rsidRPr="00C51F17">
        <w:rPr>
          <w:b/>
          <w:bCs/>
          <w:w w:val="99"/>
          <w:sz w:val="22"/>
          <w:szCs w:val="22"/>
          <w:u w:val="single"/>
          <w:lang w:eastAsia="es-ES"/>
        </w:rPr>
        <w:t>e</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spacing w:val="1"/>
          <w:w w:val="99"/>
          <w:sz w:val="22"/>
          <w:szCs w:val="22"/>
          <w:u w:val="single"/>
          <w:lang w:eastAsia="es-ES"/>
        </w:rPr>
        <w:t>f</w:t>
      </w:r>
      <w:r w:rsidRPr="00C51F17">
        <w:rPr>
          <w:b/>
          <w:bCs/>
          <w:w w:val="99"/>
          <w:sz w:val="22"/>
          <w:szCs w:val="22"/>
          <w:u w:val="single"/>
          <w:lang w:eastAsia="es-ES"/>
        </w:rPr>
        <w:t>or</w:t>
      </w:r>
      <w:r w:rsidRPr="00C51F17">
        <w:rPr>
          <w:b/>
          <w:bCs/>
          <w:spacing w:val="2"/>
          <w:w w:val="99"/>
          <w:sz w:val="22"/>
          <w:szCs w:val="22"/>
          <w:u w:val="single"/>
          <w:lang w:eastAsia="es-ES"/>
        </w:rPr>
        <w:t>m</w:t>
      </w:r>
      <w:r w:rsidRPr="00C51F17">
        <w:rPr>
          <w:b/>
          <w:bCs/>
          <w:spacing w:val="-1"/>
          <w:w w:val="99"/>
          <w:sz w:val="22"/>
          <w:szCs w:val="22"/>
          <w:u w:val="single"/>
          <w:lang w:eastAsia="es-ES"/>
        </w:rPr>
        <w:t>a</w:t>
      </w:r>
      <w:r w:rsidRPr="00C51F17">
        <w:rPr>
          <w:b/>
          <w:bCs/>
          <w:spacing w:val="1"/>
          <w:w w:val="99"/>
          <w:sz w:val="22"/>
          <w:szCs w:val="22"/>
          <w:u w:val="single"/>
          <w:lang w:eastAsia="es-ES"/>
        </w:rPr>
        <w:t>l</w:t>
      </w:r>
      <w:r w:rsidRPr="00C51F17">
        <w:rPr>
          <w:b/>
          <w:bCs/>
          <w:spacing w:val="-1"/>
          <w:w w:val="99"/>
          <w:sz w:val="22"/>
          <w:szCs w:val="22"/>
          <w:u w:val="single"/>
          <w:lang w:eastAsia="es-ES"/>
        </w:rPr>
        <w:t>is</w:t>
      </w:r>
      <w:r w:rsidRPr="00C51F17">
        <w:rPr>
          <w:b/>
          <w:bCs/>
          <w:w w:val="99"/>
          <w:sz w:val="22"/>
          <w:szCs w:val="22"/>
          <w:u w:val="single"/>
          <w:lang w:eastAsia="es-ES"/>
        </w:rPr>
        <w:t>mos</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spacing w:val="-1"/>
          <w:w w:val="99"/>
          <w:sz w:val="22"/>
          <w:szCs w:val="22"/>
          <w:u w:val="single"/>
          <w:lang w:eastAsia="es-ES"/>
        </w:rPr>
        <w:t>e</w:t>
      </w:r>
      <w:r w:rsidRPr="00C51F17">
        <w:rPr>
          <w:b/>
          <w:bCs/>
          <w:spacing w:val="1"/>
          <w:w w:val="99"/>
          <w:sz w:val="22"/>
          <w:szCs w:val="22"/>
          <w:u w:val="single"/>
          <w:lang w:eastAsia="es-ES"/>
        </w:rPr>
        <w:t>x</w:t>
      </w:r>
      <w:r w:rsidRPr="00C51F17">
        <w:rPr>
          <w:b/>
          <w:bCs/>
          <w:spacing w:val="-1"/>
          <w:w w:val="99"/>
          <w:sz w:val="22"/>
          <w:szCs w:val="22"/>
          <w:u w:val="single"/>
          <w:lang w:eastAsia="es-ES"/>
        </w:rPr>
        <w:t>ce</w:t>
      </w:r>
      <w:r w:rsidRPr="00C51F17">
        <w:rPr>
          <w:b/>
          <w:bCs/>
          <w:spacing w:val="2"/>
          <w:w w:val="99"/>
          <w:sz w:val="22"/>
          <w:szCs w:val="22"/>
          <w:u w:val="single"/>
          <w:lang w:eastAsia="es-ES"/>
        </w:rPr>
        <w:t>s</w:t>
      </w:r>
      <w:r w:rsidRPr="00C51F17">
        <w:rPr>
          <w:b/>
          <w:bCs/>
          <w:spacing w:val="-1"/>
          <w:w w:val="99"/>
          <w:sz w:val="22"/>
          <w:szCs w:val="22"/>
          <w:u w:val="single"/>
          <w:lang w:eastAsia="es-ES"/>
        </w:rPr>
        <w:t>i</w:t>
      </w:r>
      <w:r w:rsidRPr="00C51F17">
        <w:rPr>
          <w:b/>
          <w:bCs/>
          <w:spacing w:val="1"/>
          <w:w w:val="99"/>
          <w:sz w:val="22"/>
          <w:szCs w:val="22"/>
          <w:u w:val="single"/>
          <w:lang w:eastAsia="es-ES"/>
        </w:rPr>
        <w:t>v</w:t>
      </w:r>
      <w:r w:rsidRPr="00C51F17">
        <w:rPr>
          <w:b/>
          <w:bCs/>
          <w:w w:val="99"/>
          <w:sz w:val="22"/>
          <w:szCs w:val="22"/>
          <w:u w:val="single"/>
          <w:lang w:eastAsia="es-ES"/>
        </w:rPr>
        <w:t>os</w:t>
      </w:r>
      <w:r w:rsidRPr="00C51F17">
        <w:rPr>
          <w:b/>
          <w:bCs/>
          <w:sz w:val="22"/>
          <w:szCs w:val="22"/>
          <w:u w:val="single"/>
          <w:lang w:eastAsia="es-ES"/>
        </w:rPr>
        <w:t xml:space="preserve">  </w:t>
      </w:r>
      <w:r w:rsidRPr="00C51F17">
        <w:rPr>
          <w:b/>
          <w:bCs/>
          <w:spacing w:val="-20"/>
          <w:sz w:val="22"/>
          <w:szCs w:val="22"/>
          <w:u w:val="single"/>
          <w:lang w:eastAsia="es-ES"/>
        </w:rPr>
        <w:t xml:space="preserve"> </w:t>
      </w:r>
      <w:r w:rsidRPr="00C51F17">
        <w:rPr>
          <w:b/>
          <w:bCs/>
          <w:w w:val="99"/>
          <w:sz w:val="22"/>
          <w:szCs w:val="22"/>
          <w:u w:val="single"/>
          <w:lang w:eastAsia="es-ES"/>
        </w:rPr>
        <w:t xml:space="preserve">e </w:t>
      </w:r>
      <w:r w:rsidRPr="00C51F17">
        <w:rPr>
          <w:b/>
          <w:bCs/>
          <w:spacing w:val="-1"/>
          <w:w w:val="99"/>
          <w:sz w:val="22"/>
          <w:szCs w:val="22"/>
          <w:u w:val="single"/>
          <w:lang w:eastAsia="es-ES"/>
        </w:rPr>
        <w:t>i</w:t>
      </w:r>
      <w:r w:rsidRPr="00C51F17">
        <w:rPr>
          <w:b/>
          <w:bCs/>
          <w:w w:val="99"/>
          <w:sz w:val="22"/>
          <w:szCs w:val="22"/>
          <w:u w:val="single"/>
          <w:lang w:eastAsia="es-ES"/>
        </w:rPr>
        <w:t>nn</w:t>
      </w:r>
      <w:r w:rsidRPr="00C51F17">
        <w:rPr>
          <w:b/>
          <w:bCs/>
          <w:spacing w:val="-1"/>
          <w:w w:val="99"/>
          <w:sz w:val="22"/>
          <w:szCs w:val="22"/>
          <w:u w:val="single"/>
          <w:lang w:eastAsia="es-ES"/>
        </w:rPr>
        <w:t>e</w:t>
      </w:r>
      <w:r w:rsidRPr="00C51F17">
        <w:rPr>
          <w:b/>
          <w:bCs/>
          <w:spacing w:val="1"/>
          <w:w w:val="99"/>
          <w:sz w:val="22"/>
          <w:szCs w:val="22"/>
          <w:u w:val="single"/>
          <w:lang w:eastAsia="es-ES"/>
        </w:rPr>
        <w:t>c</w:t>
      </w:r>
      <w:r w:rsidRPr="00C51F17">
        <w:rPr>
          <w:b/>
          <w:bCs/>
          <w:spacing w:val="-1"/>
          <w:w w:val="99"/>
          <w:sz w:val="22"/>
          <w:szCs w:val="22"/>
          <w:u w:val="single"/>
          <w:lang w:eastAsia="es-ES"/>
        </w:rPr>
        <w:t>esa</w:t>
      </w:r>
      <w:r w:rsidRPr="00C51F17">
        <w:rPr>
          <w:b/>
          <w:bCs/>
          <w:w w:val="99"/>
          <w:sz w:val="22"/>
          <w:szCs w:val="22"/>
          <w:u w:val="single"/>
          <w:lang w:eastAsia="es-ES"/>
        </w:rPr>
        <w:t>r</w:t>
      </w:r>
      <w:r w:rsidRPr="00C51F17">
        <w:rPr>
          <w:b/>
          <w:bCs/>
          <w:spacing w:val="-1"/>
          <w:w w:val="99"/>
          <w:sz w:val="22"/>
          <w:szCs w:val="22"/>
          <w:u w:val="single"/>
          <w:lang w:eastAsia="es-ES"/>
        </w:rPr>
        <w:t>i</w:t>
      </w:r>
      <w:r w:rsidRPr="00C51F17">
        <w:rPr>
          <w:b/>
          <w:bCs/>
          <w:spacing w:val="2"/>
          <w:w w:val="99"/>
          <w:sz w:val="22"/>
          <w:szCs w:val="22"/>
          <w:u w:val="single"/>
          <w:lang w:eastAsia="es-ES"/>
        </w:rPr>
        <w:t>o</w:t>
      </w:r>
      <w:r w:rsidRPr="00C51F17">
        <w:rPr>
          <w:b/>
          <w:bCs/>
          <w:w w:val="99"/>
          <w:sz w:val="22"/>
          <w:szCs w:val="22"/>
          <w:u w:val="single"/>
          <w:lang w:eastAsia="es-ES"/>
        </w:rPr>
        <w:t>s</w:t>
      </w:r>
      <w:r w:rsidRPr="00C51F17">
        <w:rPr>
          <w:b/>
          <w:bCs/>
          <w:spacing w:val="26"/>
          <w:sz w:val="22"/>
          <w:szCs w:val="22"/>
          <w:u w:val="single"/>
          <w:lang w:eastAsia="es-ES"/>
        </w:rPr>
        <w:t xml:space="preserve"> </w:t>
      </w:r>
      <w:r w:rsidRPr="00C51F17">
        <w:rPr>
          <w:b/>
          <w:bCs/>
          <w:spacing w:val="-1"/>
          <w:w w:val="99"/>
          <w:sz w:val="22"/>
          <w:szCs w:val="22"/>
          <w:u w:val="single"/>
          <w:lang w:eastAsia="es-ES"/>
        </w:rPr>
        <w:t>e</w:t>
      </w:r>
      <w:r w:rsidRPr="00C51F17">
        <w:rPr>
          <w:b/>
          <w:bCs/>
          <w:w w:val="99"/>
          <w:sz w:val="22"/>
          <w:szCs w:val="22"/>
          <w:u w:val="single"/>
          <w:lang w:eastAsia="es-ES"/>
        </w:rPr>
        <w:t>n</w:t>
      </w:r>
      <w:r w:rsidRPr="00C51F17">
        <w:rPr>
          <w:b/>
          <w:bCs/>
          <w:spacing w:val="26"/>
          <w:sz w:val="22"/>
          <w:szCs w:val="22"/>
          <w:u w:val="single"/>
          <w:lang w:eastAsia="es-ES"/>
        </w:rPr>
        <w:t xml:space="preserve"> </w:t>
      </w:r>
      <w:r w:rsidRPr="00C51F17">
        <w:rPr>
          <w:b/>
          <w:bCs/>
          <w:spacing w:val="1"/>
          <w:w w:val="99"/>
          <w:sz w:val="22"/>
          <w:szCs w:val="22"/>
          <w:u w:val="single"/>
          <w:lang w:eastAsia="es-ES"/>
        </w:rPr>
        <w:t>l</w:t>
      </w:r>
      <w:r w:rsidRPr="00C51F17">
        <w:rPr>
          <w:b/>
          <w:bCs/>
          <w:w w:val="99"/>
          <w:sz w:val="22"/>
          <w:szCs w:val="22"/>
          <w:u w:val="single"/>
          <w:lang w:eastAsia="es-ES"/>
        </w:rPr>
        <w:t>os</w:t>
      </w:r>
      <w:r w:rsidRPr="00C51F17">
        <w:rPr>
          <w:b/>
          <w:bCs/>
          <w:spacing w:val="26"/>
          <w:sz w:val="22"/>
          <w:szCs w:val="22"/>
          <w:u w:val="single"/>
          <w:lang w:eastAsia="es-ES"/>
        </w:rPr>
        <w:t xml:space="preserve"> </w:t>
      </w:r>
      <w:r w:rsidRPr="00C51F17">
        <w:rPr>
          <w:b/>
          <w:bCs/>
          <w:spacing w:val="-1"/>
          <w:w w:val="99"/>
          <w:sz w:val="22"/>
          <w:szCs w:val="22"/>
          <w:u w:val="single"/>
          <w:lang w:eastAsia="es-ES"/>
        </w:rPr>
        <w:t>p</w:t>
      </w:r>
      <w:r w:rsidRPr="00C51F17">
        <w:rPr>
          <w:b/>
          <w:bCs/>
          <w:spacing w:val="2"/>
          <w:w w:val="99"/>
          <w:sz w:val="22"/>
          <w:szCs w:val="22"/>
          <w:u w:val="single"/>
          <w:lang w:eastAsia="es-ES"/>
        </w:rPr>
        <w:t>r</w:t>
      </w:r>
      <w:r w:rsidRPr="00C51F17">
        <w:rPr>
          <w:b/>
          <w:bCs/>
          <w:w w:val="99"/>
          <w:sz w:val="22"/>
          <w:szCs w:val="22"/>
          <w:u w:val="single"/>
          <w:lang w:eastAsia="es-ES"/>
        </w:rPr>
        <w:t>o</w:t>
      </w:r>
      <w:r w:rsidRPr="00C51F17">
        <w:rPr>
          <w:b/>
          <w:bCs/>
          <w:spacing w:val="-1"/>
          <w:w w:val="99"/>
          <w:sz w:val="22"/>
          <w:szCs w:val="22"/>
          <w:u w:val="single"/>
          <w:lang w:eastAsia="es-ES"/>
        </w:rPr>
        <w:t>ces</w:t>
      </w:r>
      <w:r w:rsidRPr="00C51F17">
        <w:rPr>
          <w:b/>
          <w:bCs/>
          <w:w w:val="99"/>
          <w:sz w:val="22"/>
          <w:szCs w:val="22"/>
          <w:u w:val="single"/>
          <w:lang w:eastAsia="es-ES"/>
        </w:rPr>
        <w:t>os</w:t>
      </w:r>
      <w:r w:rsidRPr="00C51F17">
        <w:rPr>
          <w:b/>
          <w:bCs/>
          <w:spacing w:val="25"/>
          <w:sz w:val="22"/>
          <w:szCs w:val="22"/>
          <w:lang w:eastAsia="es-ES"/>
        </w:rPr>
        <w:t xml:space="preserve"> </w:t>
      </w:r>
      <w:r w:rsidRPr="00C51F17">
        <w:rPr>
          <w:b/>
          <w:bCs/>
          <w:spacing w:val="-1"/>
          <w:w w:val="99"/>
          <w:sz w:val="22"/>
          <w:szCs w:val="22"/>
          <w:u w:val="single"/>
          <w:lang w:eastAsia="es-ES"/>
        </w:rPr>
        <w:t>j</w:t>
      </w:r>
      <w:r w:rsidRPr="00C51F17">
        <w:rPr>
          <w:b/>
          <w:bCs/>
          <w:spacing w:val="1"/>
          <w:w w:val="99"/>
          <w:sz w:val="22"/>
          <w:szCs w:val="22"/>
          <w:u w:val="single"/>
          <w:lang w:eastAsia="es-ES"/>
        </w:rPr>
        <w:t>u</w:t>
      </w:r>
      <w:r w:rsidRPr="00C51F17">
        <w:rPr>
          <w:b/>
          <w:bCs/>
          <w:spacing w:val="-1"/>
          <w:w w:val="99"/>
          <w:sz w:val="22"/>
          <w:szCs w:val="22"/>
          <w:u w:val="single"/>
          <w:lang w:eastAsia="es-ES"/>
        </w:rPr>
        <w:t>d</w:t>
      </w:r>
      <w:r w:rsidRPr="00C51F17">
        <w:rPr>
          <w:b/>
          <w:bCs/>
          <w:spacing w:val="1"/>
          <w:w w:val="99"/>
          <w:sz w:val="22"/>
          <w:szCs w:val="22"/>
          <w:u w:val="single"/>
          <w:lang w:eastAsia="es-ES"/>
        </w:rPr>
        <w:t>i</w:t>
      </w:r>
      <w:r w:rsidRPr="00C51F17">
        <w:rPr>
          <w:b/>
          <w:bCs/>
          <w:spacing w:val="-1"/>
          <w:w w:val="99"/>
          <w:sz w:val="22"/>
          <w:szCs w:val="22"/>
          <w:u w:val="single"/>
          <w:lang w:eastAsia="es-ES"/>
        </w:rPr>
        <w:t>c</w:t>
      </w:r>
      <w:r w:rsidRPr="00C51F17">
        <w:rPr>
          <w:b/>
          <w:bCs/>
          <w:spacing w:val="1"/>
          <w:w w:val="99"/>
          <w:sz w:val="22"/>
          <w:szCs w:val="22"/>
          <w:u w:val="single"/>
          <w:lang w:eastAsia="es-ES"/>
        </w:rPr>
        <w:t>i</w:t>
      </w:r>
      <w:r w:rsidRPr="00C51F17">
        <w:rPr>
          <w:b/>
          <w:bCs/>
          <w:spacing w:val="-1"/>
          <w:w w:val="99"/>
          <w:sz w:val="22"/>
          <w:szCs w:val="22"/>
          <w:u w:val="single"/>
          <w:lang w:eastAsia="es-ES"/>
        </w:rPr>
        <w:t>a</w:t>
      </w:r>
      <w:r w:rsidRPr="00C51F17">
        <w:rPr>
          <w:b/>
          <w:bCs/>
          <w:spacing w:val="1"/>
          <w:w w:val="99"/>
          <w:sz w:val="22"/>
          <w:szCs w:val="22"/>
          <w:u w:val="single"/>
          <w:lang w:eastAsia="es-ES"/>
        </w:rPr>
        <w:t>l</w:t>
      </w:r>
      <w:r w:rsidRPr="00C51F17">
        <w:rPr>
          <w:b/>
          <w:bCs/>
          <w:spacing w:val="-1"/>
          <w:w w:val="99"/>
          <w:sz w:val="22"/>
          <w:szCs w:val="22"/>
          <w:u w:val="single"/>
          <w:lang w:eastAsia="es-ES"/>
        </w:rPr>
        <w:t>e</w:t>
      </w:r>
      <w:r w:rsidRPr="00C51F17">
        <w:rPr>
          <w:b/>
          <w:bCs/>
          <w:w w:val="99"/>
          <w:sz w:val="22"/>
          <w:szCs w:val="22"/>
          <w:u w:val="single"/>
          <w:lang w:eastAsia="es-ES"/>
        </w:rPr>
        <w:t>s</w:t>
      </w:r>
      <w:r w:rsidRPr="00C51F17">
        <w:rPr>
          <w:b/>
          <w:bCs/>
          <w:spacing w:val="26"/>
          <w:sz w:val="22"/>
          <w:szCs w:val="22"/>
          <w:u w:val="single"/>
          <w:lang w:eastAsia="es-ES"/>
        </w:rPr>
        <w:t xml:space="preserve"> </w:t>
      </w:r>
      <w:r w:rsidRPr="00C51F17">
        <w:rPr>
          <w:w w:val="99"/>
          <w:sz w:val="22"/>
          <w:szCs w:val="22"/>
          <w:lang w:eastAsia="es-ES"/>
        </w:rPr>
        <w:t>y</w:t>
      </w:r>
      <w:r w:rsidRPr="00C51F17">
        <w:rPr>
          <w:spacing w:val="26"/>
          <w:sz w:val="22"/>
          <w:szCs w:val="22"/>
          <w:lang w:eastAsia="es-ES"/>
        </w:rPr>
        <w:t xml:space="preserve"> </w:t>
      </w:r>
      <w:r w:rsidRPr="00C51F17">
        <w:rPr>
          <w:w w:val="99"/>
          <w:sz w:val="22"/>
          <w:szCs w:val="22"/>
          <w:lang w:eastAsia="es-ES"/>
        </w:rPr>
        <w:t>q</w:t>
      </w:r>
      <w:r w:rsidRPr="00C51F17">
        <w:rPr>
          <w:spacing w:val="1"/>
          <w:w w:val="99"/>
          <w:sz w:val="22"/>
          <w:szCs w:val="22"/>
          <w:lang w:eastAsia="es-ES"/>
        </w:rPr>
        <w:t>u</w:t>
      </w:r>
      <w:r w:rsidRPr="00C51F17">
        <w:rPr>
          <w:w w:val="99"/>
          <w:sz w:val="22"/>
          <w:szCs w:val="22"/>
          <w:lang w:eastAsia="es-ES"/>
        </w:rPr>
        <w:t>e</w:t>
      </w:r>
      <w:r w:rsidRPr="00C51F17">
        <w:rPr>
          <w:spacing w:val="25"/>
          <w:sz w:val="22"/>
          <w:szCs w:val="22"/>
          <w:lang w:eastAsia="es-ES"/>
        </w:rPr>
        <w:t xml:space="preserve"> </w:t>
      </w:r>
      <w:r w:rsidRPr="00C51F17">
        <w:rPr>
          <w:w w:val="99"/>
          <w:sz w:val="22"/>
          <w:szCs w:val="22"/>
          <w:lang w:eastAsia="es-ES"/>
        </w:rPr>
        <w:t>g</w:t>
      </w:r>
      <w:r w:rsidRPr="00C51F17">
        <w:rPr>
          <w:spacing w:val="-1"/>
          <w:w w:val="99"/>
          <w:sz w:val="22"/>
          <w:szCs w:val="22"/>
          <w:lang w:eastAsia="es-ES"/>
        </w:rPr>
        <w:t>e</w:t>
      </w:r>
      <w:r w:rsidRPr="00C51F17">
        <w:rPr>
          <w:w w:val="99"/>
          <w:sz w:val="22"/>
          <w:szCs w:val="22"/>
          <w:lang w:eastAsia="es-ES"/>
        </w:rPr>
        <w:t>n</w:t>
      </w:r>
      <w:r w:rsidRPr="00C51F17">
        <w:rPr>
          <w:spacing w:val="-1"/>
          <w:w w:val="99"/>
          <w:sz w:val="22"/>
          <w:szCs w:val="22"/>
          <w:lang w:eastAsia="es-ES"/>
        </w:rPr>
        <w:t>e</w:t>
      </w:r>
      <w:r w:rsidRPr="00C51F17">
        <w:rPr>
          <w:w w:val="99"/>
          <w:sz w:val="22"/>
          <w:szCs w:val="22"/>
          <w:lang w:eastAsia="es-ES"/>
        </w:rPr>
        <w:t>r</w:t>
      </w:r>
      <w:r w:rsidRPr="00C51F17">
        <w:rPr>
          <w:spacing w:val="-1"/>
          <w:w w:val="99"/>
          <w:sz w:val="22"/>
          <w:szCs w:val="22"/>
          <w:lang w:eastAsia="es-ES"/>
        </w:rPr>
        <w:t>a</w:t>
      </w:r>
      <w:r w:rsidRPr="00C51F17">
        <w:rPr>
          <w:w w:val="99"/>
          <w:sz w:val="22"/>
          <w:szCs w:val="22"/>
          <w:lang w:eastAsia="es-ES"/>
        </w:rPr>
        <w:t>n</w:t>
      </w:r>
      <w:r w:rsidRPr="00C51F17">
        <w:rPr>
          <w:spacing w:val="28"/>
          <w:sz w:val="22"/>
          <w:szCs w:val="22"/>
          <w:lang w:eastAsia="es-ES"/>
        </w:rPr>
        <w:t xml:space="preserve"> </w:t>
      </w:r>
      <w:r w:rsidRPr="00C51F17">
        <w:rPr>
          <w:spacing w:val="-1"/>
          <w:w w:val="99"/>
          <w:sz w:val="22"/>
          <w:szCs w:val="22"/>
          <w:lang w:eastAsia="es-ES"/>
        </w:rPr>
        <w:t>c</w:t>
      </w:r>
      <w:r w:rsidRPr="00C51F17">
        <w:rPr>
          <w:w w:val="99"/>
          <w:sz w:val="22"/>
          <w:szCs w:val="22"/>
          <w:lang w:eastAsia="es-ES"/>
        </w:rPr>
        <w:t>omo</w:t>
      </w:r>
      <w:r w:rsidRPr="00C51F17">
        <w:rPr>
          <w:spacing w:val="26"/>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f</w:t>
      </w:r>
      <w:r w:rsidRPr="00C51F17">
        <w:rPr>
          <w:spacing w:val="-1"/>
          <w:w w:val="99"/>
          <w:sz w:val="22"/>
          <w:szCs w:val="22"/>
          <w:lang w:eastAsia="es-ES"/>
        </w:rPr>
        <w:t>ec</w:t>
      </w:r>
      <w:r w:rsidRPr="00C51F17">
        <w:rPr>
          <w:spacing w:val="1"/>
          <w:w w:val="99"/>
          <w:sz w:val="22"/>
          <w:szCs w:val="22"/>
          <w:lang w:eastAsia="es-ES"/>
        </w:rPr>
        <w:t>t</w:t>
      </w:r>
      <w:r w:rsidRPr="00C51F17">
        <w:rPr>
          <w:w w:val="99"/>
          <w:sz w:val="22"/>
          <w:szCs w:val="22"/>
          <w:lang w:eastAsia="es-ES"/>
        </w:rPr>
        <w:t>o</w:t>
      </w:r>
      <w:r w:rsidRPr="00C51F17">
        <w:rPr>
          <w:spacing w:val="29"/>
          <w:sz w:val="22"/>
          <w:szCs w:val="22"/>
          <w:lang w:eastAsia="es-ES"/>
        </w:rPr>
        <w:t xml:space="preserve"> </w:t>
      </w:r>
      <w:r w:rsidRPr="00C51F17">
        <w:rPr>
          <w:spacing w:val="1"/>
          <w:w w:val="99"/>
          <w:sz w:val="22"/>
          <w:szCs w:val="22"/>
          <w:lang w:eastAsia="es-ES"/>
        </w:rPr>
        <w:t>u</w:t>
      </w:r>
      <w:r w:rsidRPr="00C51F17">
        <w:rPr>
          <w:w w:val="99"/>
          <w:sz w:val="22"/>
          <w:szCs w:val="22"/>
          <w:lang w:eastAsia="es-ES"/>
        </w:rPr>
        <w:t>n</w:t>
      </w:r>
      <w:r w:rsidRPr="00C51F17">
        <w:rPr>
          <w:spacing w:val="26"/>
          <w:sz w:val="22"/>
          <w:szCs w:val="22"/>
          <w:lang w:eastAsia="es-ES"/>
        </w:rPr>
        <w:t xml:space="preserve"> </w:t>
      </w:r>
      <w:r w:rsidRPr="00C51F17">
        <w:rPr>
          <w:spacing w:val="-1"/>
          <w:w w:val="99"/>
          <w:sz w:val="22"/>
          <w:szCs w:val="22"/>
          <w:lang w:eastAsia="es-ES"/>
        </w:rPr>
        <w:t>a</w:t>
      </w:r>
      <w:r w:rsidRPr="00C51F17">
        <w:rPr>
          <w:spacing w:val="1"/>
          <w:w w:val="99"/>
          <w:sz w:val="22"/>
          <w:szCs w:val="22"/>
          <w:lang w:eastAsia="es-ES"/>
        </w:rPr>
        <w:t>lt</w:t>
      </w:r>
      <w:r w:rsidRPr="00C51F17">
        <w:rPr>
          <w:w w:val="99"/>
          <w:sz w:val="22"/>
          <w:szCs w:val="22"/>
          <w:lang w:eastAsia="es-ES"/>
        </w:rPr>
        <w:t>o</w:t>
      </w:r>
      <w:r w:rsidRPr="00C51F17">
        <w:rPr>
          <w:spacing w:val="26"/>
          <w:sz w:val="22"/>
          <w:szCs w:val="22"/>
          <w:lang w:eastAsia="es-ES"/>
        </w:rPr>
        <w:t xml:space="preserve"> </w:t>
      </w:r>
      <w:r w:rsidRPr="00C51F17">
        <w:rPr>
          <w:spacing w:val="-1"/>
          <w:w w:val="99"/>
          <w:sz w:val="22"/>
          <w:szCs w:val="22"/>
          <w:lang w:eastAsia="es-ES"/>
        </w:rPr>
        <w:t>c</w:t>
      </w:r>
      <w:r w:rsidRPr="00C51F17">
        <w:rPr>
          <w:w w:val="99"/>
          <w:sz w:val="22"/>
          <w:szCs w:val="22"/>
          <w:lang w:eastAsia="es-ES"/>
        </w:rPr>
        <w:t>on</w:t>
      </w:r>
      <w:r w:rsidRPr="00C51F17">
        <w:rPr>
          <w:spacing w:val="-1"/>
          <w:w w:val="99"/>
          <w:sz w:val="22"/>
          <w:szCs w:val="22"/>
          <w:lang w:eastAsia="es-ES"/>
        </w:rPr>
        <w:t>s</w:t>
      </w:r>
      <w:r w:rsidRPr="00C51F17">
        <w:rPr>
          <w:spacing w:val="1"/>
          <w:w w:val="99"/>
          <w:sz w:val="22"/>
          <w:szCs w:val="22"/>
          <w:lang w:eastAsia="es-ES"/>
        </w:rPr>
        <w:t>u</w:t>
      </w:r>
      <w:r w:rsidRPr="00C51F17">
        <w:rPr>
          <w:w w:val="99"/>
          <w:sz w:val="22"/>
          <w:szCs w:val="22"/>
          <w:lang w:eastAsia="es-ES"/>
        </w:rPr>
        <w:t>mo</w:t>
      </w:r>
      <w:r w:rsidRPr="00C51F17">
        <w:rPr>
          <w:spacing w:val="26"/>
          <w:sz w:val="22"/>
          <w:szCs w:val="22"/>
          <w:lang w:eastAsia="es-ES"/>
        </w:rPr>
        <w:t xml:space="preserve"> </w:t>
      </w:r>
      <w:r w:rsidRPr="00C51F17">
        <w:rPr>
          <w:spacing w:val="-1"/>
          <w:w w:val="99"/>
          <w:sz w:val="22"/>
          <w:szCs w:val="22"/>
          <w:lang w:eastAsia="es-ES"/>
        </w:rPr>
        <w:t>d</w:t>
      </w:r>
      <w:r w:rsidRPr="00C51F17">
        <w:rPr>
          <w:w w:val="99"/>
          <w:sz w:val="22"/>
          <w:szCs w:val="22"/>
          <w:lang w:eastAsia="es-ES"/>
        </w:rPr>
        <w:t xml:space="preserve">e </w:t>
      </w:r>
      <w:r w:rsidRPr="00C51F17">
        <w:rPr>
          <w:spacing w:val="-1"/>
          <w:w w:val="99"/>
          <w:sz w:val="22"/>
          <w:szCs w:val="22"/>
          <w:lang w:eastAsia="es-ES"/>
        </w:rPr>
        <w:t>pape</w:t>
      </w:r>
      <w:r w:rsidRPr="00C51F17">
        <w:rPr>
          <w:spacing w:val="1"/>
          <w:w w:val="99"/>
          <w:sz w:val="22"/>
          <w:szCs w:val="22"/>
          <w:lang w:eastAsia="es-ES"/>
        </w:rPr>
        <w:t>l</w:t>
      </w:r>
      <w:r w:rsidRPr="00C51F17">
        <w:rPr>
          <w:w w:val="99"/>
          <w:sz w:val="22"/>
          <w:szCs w:val="22"/>
          <w:lang w:eastAsia="es-ES"/>
        </w:rPr>
        <w:t>,</w:t>
      </w:r>
      <w:r w:rsidRPr="00C51F17">
        <w:rPr>
          <w:spacing w:val="7"/>
          <w:sz w:val="22"/>
          <w:szCs w:val="22"/>
          <w:lang w:eastAsia="es-ES"/>
        </w:rPr>
        <w:t xml:space="preserve"> </w:t>
      </w:r>
      <w:r w:rsidRPr="00C51F17">
        <w:rPr>
          <w:spacing w:val="1"/>
          <w:w w:val="99"/>
          <w:sz w:val="22"/>
          <w:szCs w:val="22"/>
          <w:lang w:eastAsia="es-ES"/>
        </w:rPr>
        <w:t>u</w:t>
      </w:r>
      <w:r w:rsidRPr="00C51F17">
        <w:rPr>
          <w:w w:val="99"/>
          <w:sz w:val="22"/>
          <w:szCs w:val="22"/>
          <w:lang w:eastAsia="es-ES"/>
        </w:rPr>
        <w:t>n</w:t>
      </w:r>
      <w:r w:rsidRPr="00C51F17">
        <w:rPr>
          <w:spacing w:val="7"/>
          <w:sz w:val="22"/>
          <w:szCs w:val="22"/>
          <w:lang w:eastAsia="es-ES"/>
        </w:rPr>
        <w:t xml:space="preserve"> </w:t>
      </w:r>
      <w:r w:rsidRPr="00C51F17">
        <w:rPr>
          <w:spacing w:val="-1"/>
          <w:w w:val="99"/>
          <w:sz w:val="22"/>
          <w:szCs w:val="22"/>
          <w:lang w:eastAsia="es-ES"/>
        </w:rPr>
        <w:t>i</w:t>
      </w:r>
      <w:r w:rsidRPr="00C51F17">
        <w:rPr>
          <w:w w:val="99"/>
          <w:sz w:val="22"/>
          <w:szCs w:val="22"/>
          <w:lang w:eastAsia="es-ES"/>
        </w:rPr>
        <w:t>m</w:t>
      </w:r>
      <w:r w:rsidRPr="00C51F17">
        <w:rPr>
          <w:spacing w:val="-1"/>
          <w:w w:val="99"/>
          <w:sz w:val="22"/>
          <w:szCs w:val="22"/>
          <w:lang w:eastAsia="es-ES"/>
        </w:rPr>
        <w:t>pac</w:t>
      </w:r>
      <w:r w:rsidRPr="00C51F17">
        <w:rPr>
          <w:spacing w:val="1"/>
          <w:w w:val="99"/>
          <w:sz w:val="22"/>
          <w:szCs w:val="22"/>
          <w:lang w:eastAsia="es-ES"/>
        </w:rPr>
        <w:t>t</w:t>
      </w:r>
      <w:r w:rsidRPr="00C51F17">
        <w:rPr>
          <w:w w:val="99"/>
          <w:sz w:val="22"/>
          <w:szCs w:val="22"/>
          <w:lang w:eastAsia="es-ES"/>
        </w:rPr>
        <w:t>o</w:t>
      </w:r>
      <w:r w:rsidRPr="00C51F17">
        <w:rPr>
          <w:spacing w:val="7"/>
          <w:sz w:val="22"/>
          <w:szCs w:val="22"/>
          <w:lang w:eastAsia="es-ES"/>
        </w:rPr>
        <w:t xml:space="preserve"> </w:t>
      </w:r>
      <w:r w:rsidRPr="00C51F17">
        <w:rPr>
          <w:spacing w:val="-1"/>
          <w:w w:val="99"/>
          <w:sz w:val="22"/>
          <w:szCs w:val="22"/>
          <w:lang w:eastAsia="es-ES"/>
        </w:rPr>
        <w:t>e</w:t>
      </w:r>
      <w:r w:rsidRPr="00C51F17">
        <w:rPr>
          <w:w w:val="99"/>
          <w:sz w:val="22"/>
          <w:szCs w:val="22"/>
          <w:lang w:eastAsia="es-ES"/>
        </w:rPr>
        <w:t>n</w:t>
      </w:r>
      <w:r w:rsidRPr="00C51F17">
        <w:rPr>
          <w:spacing w:val="9"/>
          <w:sz w:val="22"/>
          <w:szCs w:val="22"/>
          <w:lang w:eastAsia="es-ES"/>
        </w:rPr>
        <w:t xml:space="preserve"> </w:t>
      </w:r>
      <w:r w:rsidRPr="00C51F17">
        <w:rPr>
          <w:spacing w:val="1"/>
          <w:w w:val="99"/>
          <w:sz w:val="22"/>
          <w:szCs w:val="22"/>
          <w:lang w:eastAsia="es-ES"/>
        </w:rPr>
        <w:t>e</w:t>
      </w:r>
      <w:r w:rsidRPr="00C51F17">
        <w:rPr>
          <w:w w:val="99"/>
          <w:sz w:val="22"/>
          <w:szCs w:val="22"/>
          <w:lang w:eastAsia="es-ES"/>
        </w:rPr>
        <w:t>l</w:t>
      </w:r>
      <w:r w:rsidRPr="00C51F17">
        <w:rPr>
          <w:spacing w:val="8"/>
          <w:sz w:val="22"/>
          <w:szCs w:val="22"/>
          <w:lang w:eastAsia="es-ES"/>
        </w:rPr>
        <w:t xml:space="preserve"> </w:t>
      </w:r>
      <w:r w:rsidRPr="00C51F17">
        <w:rPr>
          <w:spacing w:val="-1"/>
          <w:w w:val="99"/>
          <w:sz w:val="22"/>
          <w:szCs w:val="22"/>
          <w:lang w:eastAsia="es-ES"/>
        </w:rPr>
        <w:t>p</w:t>
      </w:r>
      <w:r w:rsidRPr="00C51F17">
        <w:rPr>
          <w:w w:val="99"/>
          <w:sz w:val="22"/>
          <w:szCs w:val="22"/>
          <w:lang w:eastAsia="es-ES"/>
        </w:rPr>
        <w:t>r</w:t>
      </w:r>
      <w:r w:rsidRPr="00C51F17">
        <w:rPr>
          <w:spacing w:val="-1"/>
          <w:w w:val="99"/>
          <w:sz w:val="22"/>
          <w:szCs w:val="22"/>
          <w:lang w:eastAsia="es-ES"/>
        </w:rPr>
        <w:t>es</w:t>
      </w:r>
      <w:r w:rsidRPr="00C51F17">
        <w:rPr>
          <w:spacing w:val="1"/>
          <w:w w:val="99"/>
          <w:sz w:val="22"/>
          <w:szCs w:val="22"/>
          <w:lang w:eastAsia="es-ES"/>
        </w:rPr>
        <w:t>u</w:t>
      </w:r>
      <w:r w:rsidRPr="00C51F17">
        <w:rPr>
          <w:spacing w:val="-1"/>
          <w:w w:val="99"/>
          <w:sz w:val="22"/>
          <w:szCs w:val="22"/>
          <w:lang w:eastAsia="es-ES"/>
        </w:rPr>
        <w:t>p</w:t>
      </w:r>
      <w:r w:rsidRPr="00C51F17">
        <w:rPr>
          <w:spacing w:val="1"/>
          <w:w w:val="99"/>
          <w:sz w:val="22"/>
          <w:szCs w:val="22"/>
          <w:lang w:eastAsia="es-ES"/>
        </w:rPr>
        <w:t>u</w:t>
      </w:r>
      <w:r w:rsidRPr="00C51F17">
        <w:rPr>
          <w:spacing w:val="-1"/>
          <w:w w:val="99"/>
          <w:sz w:val="22"/>
          <w:szCs w:val="22"/>
          <w:lang w:eastAsia="es-ES"/>
        </w:rPr>
        <w:t>es</w:t>
      </w:r>
      <w:r w:rsidRPr="00C51F17">
        <w:rPr>
          <w:spacing w:val="1"/>
          <w:w w:val="99"/>
          <w:sz w:val="22"/>
          <w:szCs w:val="22"/>
          <w:lang w:eastAsia="es-ES"/>
        </w:rPr>
        <w:t>t</w:t>
      </w:r>
      <w:r w:rsidRPr="00C51F17">
        <w:rPr>
          <w:w w:val="99"/>
          <w:sz w:val="22"/>
          <w:szCs w:val="22"/>
          <w:lang w:eastAsia="es-ES"/>
        </w:rPr>
        <w:t>o</w:t>
      </w:r>
      <w:r w:rsidRPr="00C51F17">
        <w:rPr>
          <w:spacing w:val="7"/>
          <w:sz w:val="22"/>
          <w:szCs w:val="22"/>
          <w:lang w:eastAsia="es-ES"/>
        </w:rPr>
        <w:t xml:space="preserve"> </w:t>
      </w:r>
      <w:r w:rsidRPr="00C51F17">
        <w:rPr>
          <w:spacing w:val="-1"/>
          <w:w w:val="99"/>
          <w:sz w:val="22"/>
          <w:szCs w:val="22"/>
          <w:lang w:eastAsia="es-ES"/>
        </w:rPr>
        <w:t>j</w:t>
      </w:r>
      <w:r w:rsidRPr="00C51F17">
        <w:rPr>
          <w:spacing w:val="1"/>
          <w:w w:val="99"/>
          <w:sz w:val="22"/>
          <w:szCs w:val="22"/>
          <w:lang w:eastAsia="es-ES"/>
        </w:rPr>
        <w:t>u</w:t>
      </w:r>
      <w:r w:rsidRPr="00C51F17">
        <w:rPr>
          <w:spacing w:val="-1"/>
          <w:w w:val="99"/>
          <w:sz w:val="22"/>
          <w:szCs w:val="22"/>
          <w:lang w:eastAsia="es-ES"/>
        </w:rPr>
        <w:t>dicia</w:t>
      </w:r>
      <w:r w:rsidRPr="00C51F17">
        <w:rPr>
          <w:w w:val="99"/>
          <w:sz w:val="22"/>
          <w:szCs w:val="22"/>
          <w:lang w:eastAsia="es-ES"/>
        </w:rPr>
        <w:t>l</w:t>
      </w:r>
      <w:r w:rsidRPr="00C51F17">
        <w:rPr>
          <w:spacing w:val="10"/>
          <w:sz w:val="22"/>
          <w:szCs w:val="22"/>
          <w:lang w:eastAsia="es-ES"/>
        </w:rPr>
        <w:t xml:space="preserve"> </w:t>
      </w:r>
      <w:r w:rsidRPr="00C51F17">
        <w:rPr>
          <w:w w:val="99"/>
          <w:sz w:val="22"/>
          <w:szCs w:val="22"/>
          <w:lang w:eastAsia="es-ES"/>
        </w:rPr>
        <w:t>y</w:t>
      </w:r>
      <w:r w:rsidRPr="00C51F17">
        <w:rPr>
          <w:spacing w:val="7"/>
          <w:sz w:val="22"/>
          <w:szCs w:val="22"/>
          <w:lang w:eastAsia="es-ES"/>
        </w:rPr>
        <w:t xml:space="preserve"> </w:t>
      </w:r>
      <w:r w:rsidRPr="00C51F17">
        <w:rPr>
          <w:spacing w:val="1"/>
          <w:w w:val="99"/>
          <w:sz w:val="22"/>
          <w:szCs w:val="22"/>
          <w:lang w:eastAsia="es-ES"/>
        </w:rPr>
        <w:t>l</w:t>
      </w:r>
      <w:r w:rsidRPr="00C51F17">
        <w:rPr>
          <w:spacing w:val="-1"/>
          <w:w w:val="99"/>
          <w:sz w:val="22"/>
          <w:szCs w:val="22"/>
          <w:lang w:eastAsia="es-ES"/>
        </w:rPr>
        <w:t>i</w:t>
      </w:r>
      <w:r w:rsidRPr="00C51F17">
        <w:rPr>
          <w:w w:val="99"/>
          <w:sz w:val="22"/>
          <w:szCs w:val="22"/>
          <w:lang w:eastAsia="es-ES"/>
        </w:rPr>
        <w:t>m</w:t>
      </w:r>
      <w:r w:rsidRPr="00C51F17">
        <w:rPr>
          <w:spacing w:val="-1"/>
          <w:w w:val="99"/>
          <w:sz w:val="22"/>
          <w:szCs w:val="22"/>
          <w:lang w:eastAsia="es-ES"/>
        </w:rPr>
        <w:t>i</w:t>
      </w:r>
      <w:r w:rsidRPr="00C51F17">
        <w:rPr>
          <w:spacing w:val="1"/>
          <w:w w:val="99"/>
          <w:sz w:val="22"/>
          <w:szCs w:val="22"/>
          <w:lang w:eastAsia="es-ES"/>
        </w:rPr>
        <w:t>t</w:t>
      </w:r>
      <w:r w:rsidRPr="00C51F17">
        <w:rPr>
          <w:spacing w:val="-1"/>
          <w:w w:val="99"/>
          <w:sz w:val="22"/>
          <w:szCs w:val="22"/>
          <w:lang w:eastAsia="es-ES"/>
        </w:rPr>
        <w:t>aci</w:t>
      </w:r>
      <w:r w:rsidRPr="00C51F17">
        <w:rPr>
          <w:w w:val="99"/>
          <w:sz w:val="22"/>
          <w:szCs w:val="22"/>
          <w:lang w:eastAsia="es-ES"/>
        </w:rPr>
        <w:t>ón</w:t>
      </w:r>
      <w:r w:rsidRPr="00C51F17">
        <w:rPr>
          <w:spacing w:val="9"/>
          <w:sz w:val="22"/>
          <w:szCs w:val="22"/>
          <w:lang w:eastAsia="es-ES"/>
        </w:rPr>
        <w:t xml:space="preserve"> </w:t>
      </w:r>
      <w:r w:rsidRPr="00C51F17">
        <w:rPr>
          <w:spacing w:val="-1"/>
          <w:w w:val="99"/>
          <w:sz w:val="22"/>
          <w:szCs w:val="22"/>
          <w:lang w:eastAsia="es-ES"/>
        </w:rPr>
        <w:t>a</w:t>
      </w:r>
      <w:r w:rsidRPr="00C51F17">
        <w:rPr>
          <w:w w:val="99"/>
          <w:sz w:val="22"/>
          <w:szCs w:val="22"/>
          <w:lang w:eastAsia="es-ES"/>
        </w:rPr>
        <w:t>l</w:t>
      </w:r>
      <w:r w:rsidRPr="00C51F17">
        <w:rPr>
          <w:spacing w:val="8"/>
          <w:sz w:val="22"/>
          <w:szCs w:val="22"/>
          <w:lang w:eastAsia="es-ES"/>
        </w:rPr>
        <w:t xml:space="preserve"> </w:t>
      </w:r>
      <w:r w:rsidRPr="00C51F17">
        <w:rPr>
          <w:spacing w:val="-1"/>
          <w:w w:val="99"/>
          <w:sz w:val="22"/>
          <w:szCs w:val="22"/>
          <w:lang w:eastAsia="es-ES"/>
        </w:rPr>
        <w:t>ac</w:t>
      </w:r>
      <w:r w:rsidRPr="00C51F17">
        <w:rPr>
          <w:spacing w:val="1"/>
          <w:w w:val="99"/>
          <w:sz w:val="22"/>
          <w:szCs w:val="22"/>
          <w:lang w:eastAsia="es-ES"/>
        </w:rPr>
        <w:t>c</w:t>
      </w:r>
      <w:r w:rsidRPr="00C51F17">
        <w:rPr>
          <w:spacing w:val="-1"/>
          <w:w w:val="99"/>
          <w:sz w:val="22"/>
          <w:szCs w:val="22"/>
          <w:lang w:eastAsia="es-ES"/>
        </w:rPr>
        <w:t>es</w:t>
      </w:r>
      <w:r w:rsidRPr="00C51F17">
        <w:rPr>
          <w:w w:val="99"/>
          <w:sz w:val="22"/>
          <w:szCs w:val="22"/>
          <w:lang w:eastAsia="es-ES"/>
        </w:rPr>
        <w:t>o</w:t>
      </w:r>
      <w:r w:rsidRPr="00C51F17">
        <w:rPr>
          <w:spacing w:val="10"/>
          <w:sz w:val="22"/>
          <w:szCs w:val="22"/>
          <w:lang w:eastAsia="es-ES"/>
        </w:rPr>
        <w:t xml:space="preserve"> </w:t>
      </w:r>
      <w:r w:rsidRPr="00C51F17">
        <w:rPr>
          <w:w w:val="99"/>
          <w:sz w:val="22"/>
          <w:szCs w:val="22"/>
          <w:lang w:eastAsia="es-ES"/>
        </w:rPr>
        <w:t>a</w:t>
      </w:r>
      <w:r w:rsidRPr="00C51F17">
        <w:rPr>
          <w:spacing w:val="6"/>
          <w:sz w:val="22"/>
          <w:szCs w:val="22"/>
          <w:lang w:eastAsia="es-ES"/>
        </w:rPr>
        <w:t xml:space="preserve"> </w:t>
      </w:r>
      <w:r w:rsidRPr="00C51F17">
        <w:rPr>
          <w:spacing w:val="1"/>
          <w:w w:val="99"/>
          <w:sz w:val="22"/>
          <w:szCs w:val="22"/>
          <w:lang w:eastAsia="es-ES"/>
        </w:rPr>
        <w:t>u</w:t>
      </w:r>
      <w:r w:rsidRPr="00C51F17">
        <w:rPr>
          <w:w w:val="99"/>
          <w:sz w:val="22"/>
          <w:szCs w:val="22"/>
          <w:lang w:eastAsia="es-ES"/>
        </w:rPr>
        <w:t>na</w:t>
      </w:r>
      <w:r w:rsidRPr="00C51F17">
        <w:rPr>
          <w:spacing w:val="6"/>
          <w:sz w:val="22"/>
          <w:szCs w:val="22"/>
          <w:lang w:eastAsia="es-ES"/>
        </w:rPr>
        <w:t xml:space="preserve"> </w:t>
      </w:r>
      <w:r w:rsidRPr="00C51F17">
        <w:rPr>
          <w:spacing w:val="-1"/>
          <w:w w:val="99"/>
          <w:sz w:val="22"/>
          <w:szCs w:val="22"/>
          <w:lang w:eastAsia="es-ES"/>
        </w:rPr>
        <w:t>j</w:t>
      </w:r>
      <w:r w:rsidRPr="00C51F17">
        <w:rPr>
          <w:spacing w:val="1"/>
          <w:w w:val="99"/>
          <w:sz w:val="22"/>
          <w:szCs w:val="22"/>
          <w:lang w:eastAsia="es-ES"/>
        </w:rPr>
        <w:t>u</w:t>
      </w:r>
      <w:r w:rsidRPr="00C51F17">
        <w:rPr>
          <w:spacing w:val="-1"/>
          <w:w w:val="99"/>
          <w:sz w:val="22"/>
          <w:szCs w:val="22"/>
          <w:lang w:eastAsia="es-ES"/>
        </w:rPr>
        <w:t>s</w:t>
      </w:r>
      <w:r w:rsidRPr="00C51F17">
        <w:rPr>
          <w:spacing w:val="1"/>
          <w:w w:val="99"/>
          <w:sz w:val="22"/>
          <w:szCs w:val="22"/>
          <w:lang w:eastAsia="es-ES"/>
        </w:rPr>
        <w:t>t</w:t>
      </w:r>
      <w:r w:rsidRPr="00C51F17">
        <w:rPr>
          <w:spacing w:val="-1"/>
          <w:w w:val="99"/>
          <w:sz w:val="22"/>
          <w:szCs w:val="22"/>
          <w:lang w:eastAsia="es-ES"/>
        </w:rPr>
        <w:t>ici</w:t>
      </w:r>
      <w:r w:rsidRPr="00C51F17">
        <w:rPr>
          <w:w w:val="99"/>
          <w:sz w:val="22"/>
          <w:szCs w:val="22"/>
          <w:lang w:eastAsia="es-ES"/>
        </w:rPr>
        <w:t>a</w:t>
      </w:r>
      <w:r w:rsidRPr="00C51F17">
        <w:rPr>
          <w:spacing w:val="6"/>
          <w:sz w:val="22"/>
          <w:szCs w:val="22"/>
          <w:lang w:eastAsia="es-ES"/>
        </w:rPr>
        <w:t xml:space="preserve"> </w:t>
      </w:r>
      <w:r w:rsidRPr="00C51F17">
        <w:rPr>
          <w:w w:val="99"/>
          <w:sz w:val="22"/>
          <w:szCs w:val="22"/>
          <w:lang w:eastAsia="es-ES"/>
        </w:rPr>
        <w:t>y</w:t>
      </w:r>
      <w:r w:rsidRPr="00C51F17">
        <w:rPr>
          <w:spacing w:val="7"/>
          <w:sz w:val="22"/>
          <w:szCs w:val="22"/>
          <w:lang w:eastAsia="es-ES"/>
        </w:rPr>
        <w:t xml:space="preserve"> </w:t>
      </w:r>
      <w:r w:rsidRPr="00C51F17">
        <w:rPr>
          <w:spacing w:val="1"/>
          <w:w w:val="99"/>
          <w:sz w:val="22"/>
          <w:szCs w:val="22"/>
          <w:lang w:eastAsia="es-ES"/>
        </w:rPr>
        <w:t>tut</w:t>
      </w:r>
      <w:r w:rsidRPr="00C51F17">
        <w:rPr>
          <w:spacing w:val="-1"/>
          <w:w w:val="99"/>
          <w:sz w:val="22"/>
          <w:szCs w:val="22"/>
          <w:lang w:eastAsia="es-ES"/>
        </w:rPr>
        <w:t>e</w:t>
      </w:r>
      <w:r w:rsidRPr="00C51F17">
        <w:rPr>
          <w:spacing w:val="1"/>
          <w:w w:val="99"/>
          <w:sz w:val="22"/>
          <w:szCs w:val="22"/>
          <w:lang w:eastAsia="es-ES"/>
        </w:rPr>
        <w:t>l</w:t>
      </w:r>
      <w:r w:rsidRPr="00C51F17">
        <w:rPr>
          <w:w w:val="99"/>
          <w:sz w:val="22"/>
          <w:szCs w:val="22"/>
          <w:lang w:eastAsia="es-ES"/>
        </w:rPr>
        <w:t xml:space="preserve">a </w:t>
      </w:r>
      <w:r w:rsidRPr="00C51F17">
        <w:rPr>
          <w:spacing w:val="-1"/>
          <w:w w:val="99"/>
          <w:sz w:val="22"/>
          <w:szCs w:val="22"/>
          <w:lang w:eastAsia="es-ES"/>
        </w:rPr>
        <w:t>j</w:t>
      </w:r>
      <w:r w:rsidRPr="00C51F17">
        <w:rPr>
          <w:spacing w:val="1"/>
          <w:w w:val="99"/>
          <w:sz w:val="22"/>
          <w:szCs w:val="22"/>
          <w:lang w:eastAsia="es-ES"/>
        </w:rPr>
        <w:t>u</w:t>
      </w:r>
      <w:r w:rsidRPr="00C51F17">
        <w:rPr>
          <w:spacing w:val="-1"/>
          <w:w w:val="99"/>
          <w:sz w:val="22"/>
          <w:szCs w:val="22"/>
          <w:lang w:eastAsia="es-ES"/>
        </w:rPr>
        <w:t>dic</w:t>
      </w:r>
      <w:r w:rsidRPr="00C51F17">
        <w:rPr>
          <w:spacing w:val="1"/>
          <w:w w:val="99"/>
          <w:sz w:val="22"/>
          <w:szCs w:val="22"/>
          <w:lang w:eastAsia="es-ES"/>
        </w:rPr>
        <w:t>i</w:t>
      </w:r>
      <w:r w:rsidRPr="00C51F17">
        <w:rPr>
          <w:spacing w:val="-1"/>
          <w:w w:val="99"/>
          <w:sz w:val="22"/>
          <w:szCs w:val="22"/>
          <w:lang w:eastAsia="es-ES"/>
        </w:rPr>
        <w:t>a</w:t>
      </w:r>
      <w:r w:rsidRPr="00C51F17">
        <w:rPr>
          <w:w w:val="99"/>
          <w:sz w:val="22"/>
          <w:szCs w:val="22"/>
          <w:lang w:eastAsia="es-ES"/>
        </w:rPr>
        <w:t>l</w:t>
      </w:r>
      <w:r w:rsidRPr="00C51F17">
        <w:rPr>
          <w:spacing w:val="-2"/>
          <w:sz w:val="22"/>
          <w:szCs w:val="22"/>
          <w:lang w:eastAsia="es-ES"/>
        </w:rPr>
        <w:t xml:space="preserve"> </w:t>
      </w:r>
      <w:r w:rsidRPr="00C51F17">
        <w:rPr>
          <w:spacing w:val="-1"/>
          <w:w w:val="99"/>
          <w:sz w:val="22"/>
          <w:szCs w:val="22"/>
          <w:lang w:eastAsia="es-ES"/>
        </w:rPr>
        <w:t>e</w:t>
      </w:r>
      <w:r w:rsidRPr="00C51F17">
        <w:rPr>
          <w:spacing w:val="1"/>
          <w:w w:val="99"/>
          <w:sz w:val="22"/>
          <w:szCs w:val="22"/>
          <w:lang w:eastAsia="es-ES"/>
        </w:rPr>
        <w:t>f</w:t>
      </w:r>
      <w:r w:rsidRPr="00C51F17">
        <w:rPr>
          <w:spacing w:val="-1"/>
          <w:w w:val="99"/>
          <w:sz w:val="22"/>
          <w:szCs w:val="22"/>
          <w:lang w:eastAsia="es-ES"/>
        </w:rPr>
        <w:t>ec</w:t>
      </w:r>
      <w:r w:rsidRPr="00C51F17">
        <w:rPr>
          <w:spacing w:val="1"/>
          <w:w w:val="99"/>
          <w:sz w:val="22"/>
          <w:szCs w:val="22"/>
          <w:lang w:eastAsia="es-ES"/>
        </w:rPr>
        <w:t>t</w:t>
      </w:r>
      <w:r w:rsidRPr="00C51F17">
        <w:rPr>
          <w:spacing w:val="-1"/>
          <w:w w:val="99"/>
          <w:sz w:val="22"/>
          <w:szCs w:val="22"/>
          <w:lang w:eastAsia="es-ES"/>
        </w:rPr>
        <w:t>i</w:t>
      </w:r>
      <w:r w:rsidRPr="00C51F17">
        <w:rPr>
          <w:spacing w:val="1"/>
          <w:w w:val="99"/>
          <w:sz w:val="22"/>
          <w:szCs w:val="22"/>
          <w:lang w:eastAsia="es-ES"/>
        </w:rPr>
        <w:t>v</w:t>
      </w:r>
      <w:r w:rsidRPr="00C51F17">
        <w:rPr>
          <w:spacing w:val="-1"/>
          <w:w w:val="99"/>
          <w:sz w:val="22"/>
          <w:szCs w:val="22"/>
          <w:lang w:eastAsia="es-ES"/>
        </w:rPr>
        <w:t>a</w:t>
      </w:r>
      <w:r w:rsidRPr="00C51F17">
        <w:rPr>
          <w:w w:val="99"/>
          <w:sz w:val="22"/>
          <w:szCs w:val="22"/>
          <w:lang w:eastAsia="es-ES"/>
        </w:rPr>
        <w:t>,</w:t>
      </w:r>
      <w:r w:rsidRPr="00C51F17">
        <w:rPr>
          <w:spacing w:val="-3"/>
          <w:sz w:val="22"/>
          <w:szCs w:val="22"/>
          <w:lang w:eastAsia="es-ES"/>
        </w:rPr>
        <w:t xml:space="preserve"> </w:t>
      </w:r>
      <w:r w:rsidRPr="00C51F17">
        <w:rPr>
          <w:spacing w:val="-1"/>
          <w:w w:val="99"/>
          <w:sz w:val="22"/>
          <w:szCs w:val="22"/>
          <w:lang w:eastAsia="es-ES"/>
        </w:rPr>
        <w:t>p</w:t>
      </w:r>
      <w:r w:rsidRPr="00C51F17">
        <w:rPr>
          <w:w w:val="99"/>
          <w:sz w:val="22"/>
          <w:szCs w:val="22"/>
          <w:lang w:eastAsia="es-ES"/>
        </w:rPr>
        <w:t>ron</w:t>
      </w:r>
      <w:r w:rsidRPr="00C51F17">
        <w:rPr>
          <w:spacing w:val="3"/>
          <w:w w:val="99"/>
          <w:sz w:val="22"/>
          <w:szCs w:val="22"/>
          <w:lang w:eastAsia="es-ES"/>
        </w:rPr>
        <w:t>t</w:t>
      </w:r>
      <w:r w:rsidRPr="00C51F17">
        <w:rPr>
          <w:w w:val="99"/>
          <w:sz w:val="22"/>
          <w:szCs w:val="22"/>
          <w:lang w:eastAsia="es-ES"/>
        </w:rPr>
        <w:t>a</w:t>
      </w:r>
      <w:r w:rsidRPr="00C51F17">
        <w:rPr>
          <w:spacing w:val="-4"/>
          <w:sz w:val="22"/>
          <w:szCs w:val="22"/>
          <w:lang w:eastAsia="es-ES"/>
        </w:rPr>
        <w:t xml:space="preserve"> </w:t>
      </w:r>
      <w:r w:rsidRPr="00C51F17">
        <w:rPr>
          <w:w w:val="99"/>
          <w:sz w:val="22"/>
          <w:szCs w:val="22"/>
          <w:lang w:eastAsia="es-ES"/>
        </w:rPr>
        <w:t>y</w:t>
      </w:r>
      <w:r w:rsidRPr="00C51F17">
        <w:rPr>
          <w:spacing w:val="-3"/>
          <w:sz w:val="22"/>
          <w:szCs w:val="22"/>
          <w:lang w:eastAsia="es-ES"/>
        </w:rPr>
        <w:t xml:space="preserve"> </w:t>
      </w:r>
      <w:r w:rsidRPr="00C51F17">
        <w:rPr>
          <w:spacing w:val="-1"/>
          <w:w w:val="99"/>
          <w:sz w:val="22"/>
          <w:szCs w:val="22"/>
          <w:lang w:eastAsia="es-ES"/>
        </w:rPr>
        <w:t>c</w:t>
      </w:r>
      <w:r w:rsidRPr="00C51F17">
        <w:rPr>
          <w:spacing w:val="1"/>
          <w:w w:val="99"/>
          <w:sz w:val="22"/>
          <w:szCs w:val="22"/>
          <w:lang w:eastAsia="es-ES"/>
        </w:rPr>
        <w:t>u</w:t>
      </w:r>
      <w:r w:rsidRPr="00C51F17">
        <w:rPr>
          <w:w w:val="99"/>
          <w:sz w:val="22"/>
          <w:szCs w:val="22"/>
          <w:lang w:eastAsia="es-ES"/>
        </w:rPr>
        <w:t>m</w:t>
      </w:r>
      <w:r w:rsidRPr="00C51F17">
        <w:rPr>
          <w:spacing w:val="-1"/>
          <w:w w:val="99"/>
          <w:sz w:val="22"/>
          <w:szCs w:val="22"/>
          <w:lang w:eastAsia="es-ES"/>
        </w:rPr>
        <w:t>p</w:t>
      </w:r>
      <w:r w:rsidRPr="00C51F17">
        <w:rPr>
          <w:spacing w:val="1"/>
          <w:w w:val="99"/>
          <w:sz w:val="22"/>
          <w:szCs w:val="22"/>
          <w:lang w:eastAsia="es-ES"/>
        </w:rPr>
        <w:t>l</w:t>
      </w:r>
      <w:r w:rsidRPr="00C51F17">
        <w:rPr>
          <w:spacing w:val="-1"/>
          <w:w w:val="99"/>
          <w:sz w:val="22"/>
          <w:szCs w:val="22"/>
          <w:lang w:eastAsia="es-ES"/>
        </w:rPr>
        <w:t>i</w:t>
      </w:r>
      <w:r w:rsidRPr="00C51F17">
        <w:rPr>
          <w:spacing w:val="1"/>
          <w:w w:val="99"/>
          <w:sz w:val="22"/>
          <w:szCs w:val="22"/>
          <w:lang w:eastAsia="es-ES"/>
        </w:rPr>
        <w:t>d</w:t>
      </w:r>
      <w:r w:rsidRPr="00C51F17">
        <w:rPr>
          <w:w w:val="99"/>
          <w:sz w:val="22"/>
          <w:szCs w:val="22"/>
          <w:lang w:eastAsia="es-ES"/>
        </w:rPr>
        <w:t>a</w:t>
      </w:r>
      <w:r w:rsidRPr="00C51F17">
        <w:rPr>
          <w:spacing w:val="-4"/>
          <w:sz w:val="22"/>
          <w:szCs w:val="22"/>
          <w:lang w:eastAsia="es-ES"/>
        </w:rPr>
        <w:t xml:space="preserve"> </w:t>
      </w:r>
      <w:r w:rsidRPr="00C51F17">
        <w:rPr>
          <w:spacing w:val="-1"/>
          <w:w w:val="99"/>
          <w:sz w:val="22"/>
          <w:szCs w:val="22"/>
          <w:lang w:eastAsia="es-ES"/>
        </w:rPr>
        <w:t>pa</w:t>
      </w:r>
      <w:r w:rsidRPr="00C51F17">
        <w:rPr>
          <w:spacing w:val="2"/>
          <w:w w:val="99"/>
          <w:sz w:val="22"/>
          <w:szCs w:val="22"/>
          <w:lang w:eastAsia="es-ES"/>
        </w:rPr>
        <w:t>r</w:t>
      </w:r>
      <w:r w:rsidRPr="00C51F17">
        <w:rPr>
          <w:w w:val="99"/>
          <w:sz w:val="22"/>
          <w:szCs w:val="22"/>
          <w:lang w:eastAsia="es-ES"/>
        </w:rPr>
        <w:t>a</w:t>
      </w:r>
      <w:r w:rsidRPr="00C51F17">
        <w:rPr>
          <w:spacing w:val="-4"/>
          <w:sz w:val="22"/>
          <w:szCs w:val="22"/>
          <w:lang w:eastAsia="es-ES"/>
        </w:rPr>
        <w:t xml:space="preserve"> </w:t>
      </w:r>
      <w:r w:rsidRPr="00C51F17">
        <w:rPr>
          <w:spacing w:val="1"/>
          <w:w w:val="99"/>
          <w:sz w:val="22"/>
          <w:szCs w:val="22"/>
          <w:lang w:eastAsia="es-ES"/>
        </w:rPr>
        <w:t>l</w:t>
      </w:r>
      <w:r w:rsidRPr="00C51F17">
        <w:rPr>
          <w:spacing w:val="-1"/>
          <w:w w:val="99"/>
          <w:sz w:val="22"/>
          <w:szCs w:val="22"/>
          <w:lang w:eastAsia="es-ES"/>
        </w:rPr>
        <w:t>a</w:t>
      </w:r>
      <w:r w:rsidRPr="00C51F17">
        <w:rPr>
          <w:w w:val="99"/>
          <w:sz w:val="22"/>
          <w:szCs w:val="22"/>
          <w:lang w:eastAsia="es-ES"/>
        </w:rPr>
        <w:t>s</w:t>
      </w:r>
      <w:r w:rsidRPr="00C51F17">
        <w:rPr>
          <w:spacing w:val="-3"/>
          <w:sz w:val="22"/>
          <w:szCs w:val="22"/>
          <w:lang w:eastAsia="es-ES"/>
        </w:rPr>
        <w:t xml:space="preserve"> </w:t>
      </w:r>
      <w:r w:rsidRPr="00C51F17">
        <w:rPr>
          <w:spacing w:val="2"/>
          <w:w w:val="99"/>
          <w:sz w:val="22"/>
          <w:szCs w:val="22"/>
          <w:lang w:eastAsia="es-ES"/>
        </w:rPr>
        <w:t>p</w:t>
      </w:r>
      <w:r w:rsidRPr="00C51F17">
        <w:rPr>
          <w:spacing w:val="-1"/>
          <w:w w:val="99"/>
          <w:sz w:val="22"/>
          <w:szCs w:val="22"/>
          <w:lang w:eastAsia="es-ES"/>
        </w:rPr>
        <w:t>e</w:t>
      </w:r>
      <w:r w:rsidRPr="00C51F17">
        <w:rPr>
          <w:w w:val="99"/>
          <w:sz w:val="22"/>
          <w:szCs w:val="22"/>
          <w:lang w:eastAsia="es-ES"/>
        </w:rPr>
        <w:t>r</w:t>
      </w:r>
      <w:r w:rsidRPr="00C51F17">
        <w:rPr>
          <w:spacing w:val="-1"/>
          <w:w w:val="99"/>
          <w:sz w:val="22"/>
          <w:szCs w:val="22"/>
          <w:lang w:eastAsia="es-ES"/>
        </w:rPr>
        <w:t>s</w:t>
      </w:r>
      <w:r w:rsidRPr="00C51F17">
        <w:rPr>
          <w:w w:val="99"/>
          <w:sz w:val="22"/>
          <w:szCs w:val="22"/>
          <w:lang w:eastAsia="es-ES"/>
        </w:rPr>
        <w:t>on</w:t>
      </w:r>
      <w:r w:rsidRPr="00C51F17">
        <w:rPr>
          <w:spacing w:val="-1"/>
          <w:w w:val="99"/>
          <w:sz w:val="22"/>
          <w:szCs w:val="22"/>
          <w:lang w:eastAsia="es-ES"/>
        </w:rPr>
        <w:t>as</w:t>
      </w:r>
      <w:r w:rsidRPr="00C51F17">
        <w:rPr>
          <w:w w:val="99"/>
          <w:sz w:val="22"/>
          <w:szCs w:val="22"/>
          <w:lang w:eastAsia="es-ES"/>
        </w:rPr>
        <w:t>.</w:t>
      </w:r>
      <w:r w:rsidRPr="00C51F17">
        <w:rPr>
          <w:sz w:val="22"/>
          <w:szCs w:val="22"/>
          <w:lang w:eastAsia="es-ES"/>
        </w:rPr>
        <w:t xml:space="preserve"> </w:t>
      </w:r>
      <w:r w:rsidRPr="00C51F17">
        <w:rPr>
          <w:sz w:val="22"/>
          <w:szCs w:val="22"/>
          <w:bdr w:val="none" w:sz="0" w:space="0" w:color="auto" w:frame="1"/>
          <w:lang w:eastAsia="es-ES"/>
        </w:rPr>
        <w:t>En esta propuesta de política el objetivo general ya no solo se enfoca en reducir en forma significativa el consumo del papel, sino que está dirigido a p</w:t>
      </w:r>
      <w:r w:rsidRPr="00C51F17">
        <w:rPr>
          <w:sz w:val="22"/>
          <w:szCs w:val="22"/>
          <w:lang w:eastAsia="es-ES"/>
        </w:rPr>
        <w:t xml:space="preserve">ropiciar la celeridad y simplificación del sistema de administración de justicia en el Poder Judicial, en aras de un servicio público eficaz, eficiente y efectivo. Lo anterior, sumamente ligado al Plan Estratégico 2019-2024 del Poder Judicial que define la </w:t>
      </w:r>
      <w:r w:rsidRPr="00C51F17">
        <w:rPr>
          <w:b/>
          <w:bCs/>
          <w:sz w:val="22"/>
          <w:szCs w:val="22"/>
          <w:lang w:eastAsia="es-ES"/>
        </w:rPr>
        <w:t xml:space="preserve">misión y visión </w:t>
      </w:r>
      <w:r w:rsidRPr="00C51F17">
        <w:rPr>
          <w:sz w:val="22"/>
          <w:szCs w:val="22"/>
          <w:lang w:eastAsia="es-ES"/>
        </w:rPr>
        <w:t xml:space="preserve">de la institución de la siguiente manera: </w:t>
      </w:r>
      <w:r w:rsidRPr="00C51F17">
        <w:rPr>
          <w:i/>
          <w:iCs/>
          <w:sz w:val="22"/>
          <w:szCs w:val="22"/>
          <w:lang w:eastAsia="es-ES"/>
        </w:rPr>
        <w:t>Misión: “Administrar justicia pronta, cumplida y accesible, de conformidad con el ordenamiento jurídico para contribuir con la democracia, la paz social y el desarrollo sostenible del país”.</w:t>
      </w:r>
      <w:r w:rsidRPr="00C51F17">
        <w:rPr>
          <w:sz w:val="22"/>
          <w:szCs w:val="22"/>
          <w:lang w:eastAsia="es-ES"/>
        </w:rPr>
        <w:t xml:space="preserve"> </w:t>
      </w:r>
      <w:r w:rsidRPr="00C51F17">
        <w:rPr>
          <w:b/>
          <w:bCs/>
          <w:sz w:val="22"/>
          <w:szCs w:val="22"/>
          <w:lang w:eastAsia="es-ES"/>
        </w:rPr>
        <w:t xml:space="preserve">Visión: </w:t>
      </w:r>
      <w:r w:rsidRPr="00C51F17">
        <w:rPr>
          <w:i/>
          <w:iCs/>
          <w:sz w:val="22"/>
          <w:szCs w:val="22"/>
          <w:lang w:eastAsia="es-ES"/>
        </w:rPr>
        <w:t xml:space="preserve">“Ser un Poder Judicial que garantice a la persona usuaria el acceso a la justicia y resuelva sus conflictos con modernos sistemas de organización y gestión; compuesto por personal orientado por valores institucionales compartidos, conscientes de su papel en el desarrollo de la nación y apoyados en socios estratégicos.” </w:t>
      </w:r>
      <w:r w:rsidRPr="00C51F17">
        <w:rPr>
          <w:sz w:val="22"/>
          <w:szCs w:val="22"/>
          <w:lang w:eastAsia="es-ES"/>
        </w:rPr>
        <w:t xml:space="preserve"> Así mismo, de la lectura integral del documento, así como de su plan de acción, se desprenden claramente los</w:t>
      </w:r>
      <w:r w:rsidRPr="00C51F17">
        <w:rPr>
          <w:i/>
          <w:iCs/>
          <w:sz w:val="22"/>
          <w:szCs w:val="22"/>
          <w:lang w:eastAsia="es-ES"/>
        </w:rPr>
        <w:t xml:space="preserve"> </w:t>
      </w:r>
      <w:r w:rsidRPr="00C51F17">
        <w:rPr>
          <w:sz w:val="22"/>
          <w:szCs w:val="22"/>
          <w:lang w:eastAsia="es-ES"/>
        </w:rPr>
        <w:t xml:space="preserve">esfuerzos para impulsar la sostenibilidad ambiental en su ejecución, al promover la sensibilización ambiental en el personal judicial e incorporando en la medida de las posibilidades acciones para prevenir, mitigar, compensar y restaurar los impactos ambientales negativos y potenciar impactos ambientales positivos. En definitiva, la política va a contribuir con al fin del Plan de Gestión Ambiental, cual es, mejorar el desempeño ambiental de la organización, pues promueve la adquisición de bienes y servicios incorporando aspectos ambientales, sociales y económicos según la normativa sobre compras públicas sostenibles del país, el  uso racional de los recursos mediante la promoción y aplicación de buenas prácticas de reducción, la promoción de una cultura ambiental en el personal institucional a través de actividades de sensibilización y capacitación, la prevención y reducción de los impactos ambientales generados por sus actividades. </w:t>
      </w:r>
    </w:p>
    <w:p w14:paraId="6B05D275" w14:textId="77777777" w:rsidR="0071766F" w:rsidRPr="00C51F17" w:rsidRDefault="0071766F" w:rsidP="0071766F">
      <w:pPr>
        <w:suppressAutoHyphens w:val="0"/>
        <w:ind w:left="851" w:right="851" w:firstLine="709"/>
        <w:jc w:val="both"/>
        <w:rPr>
          <w:rFonts w:eastAsia="Georgia"/>
          <w:sz w:val="22"/>
          <w:szCs w:val="22"/>
          <w:bdr w:val="none" w:sz="0" w:space="0" w:color="auto" w:frame="1"/>
          <w:lang w:eastAsia="es-ES"/>
        </w:rPr>
      </w:pPr>
      <w:r w:rsidRPr="00C51F17">
        <w:rPr>
          <w:sz w:val="22"/>
          <w:szCs w:val="22"/>
          <w:lang w:eastAsia="es-ES"/>
        </w:rPr>
        <w:t>4</w:t>
      </w:r>
      <w:r w:rsidRPr="00C51F17">
        <w:rPr>
          <w:rFonts w:eastAsia="Georgia"/>
          <w:sz w:val="22"/>
          <w:szCs w:val="22"/>
          <w:bdr w:val="none" w:sz="0" w:space="0" w:color="auto" w:frame="1"/>
          <w:lang w:eastAsia="es-ES"/>
        </w:rPr>
        <w:t>.-  Respecto a la observación referente a que la política debe considerar los lineamientos  de  OCDE,  del documento se extraen una serie de acciones que se relacionan directamente con promover la calidad y eficiencia en los procesos. Lo anterior bajo los siguientes argumentos:</w:t>
      </w:r>
    </w:p>
    <w:p w14:paraId="5967CDE9" w14:textId="77777777" w:rsidR="0071766F" w:rsidRPr="00C51F17" w:rsidRDefault="0071766F" w:rsidP="0071766F">
      <w:pPr>
        <w:suppressAutoHyphens w:val="0"/>
        <w:ind w:left="851" w:right="851" w:firstLine="709"/>
        <w:jc w:val="both"/>
        <w:rPr>
          <w:rFonts w:eastAsia="Georgia"/>
          <w:sz w:val="22"/>
          <w:szCs w:val="22"/>
          <w:lang w:eastAsia="es-ES"/>
        </w:rPr>
      </w:pPr>
      <w:r w:rsidRPr="00C51F17">
        <w:rPr>
          <w:rFonts w:eastAsia="Georgia"/>
          <w:sz w:val="22"/>
          <w:szCs w:val="22"/>
          <w:bdr w:val="none" w:sz="0" w:space="0" w:color="auto" w:frame="1"/>
          <w:lang w:eastAsia="es-ES"/>
        </w:rPr>
        <w:t xml:space="preserve">1.- </w:t>
      </w:r>
      <w:r w:rsidRPr="00C51F17">
        <w:rPr>
          <w:rFonts w:eastAsia="Georgia"/>
          <w:sz w:val="22"/>
          <w:szCs w:val="22"/>
          <w:lang w:eastAsia="es-ES"/>
        </w:rPr>
        <w:t xml:space="preserve">A través de esta política se pretende la promoción de buenas prácticas, el uso de recursos tecnológicos, la mejora de los trámites, donde se fomente la gestión o administración del talento del personal judicial y la participación ciudadana, todo como un medio para fortalecer el derecho de las personas usuarias a tener acceso pleno a la justicia y de que sus procesos reciban una tramitación ágil, oportuna y de calidad, sin discriminación alguna, de acuerdo a un sistema de justicia sensible y responsable ante las demandas de la sociedad. El problema principal a atender es: la limitación del acceso a los derechos fundamentales por la falta de celeridad y no simplificación del sistema de justicia del país. Tanto los objetivos generales y específicos de la política, las líneas de acción y los resultados esperados sobre los diferentes temas a tratar, están relacionados con los </w:t>
      </w:r>
      <w:r w:rsidRPr="00C51F17">
        <w:rPr>
          <w:rFonts w:eastAsia="Georgia"/>
          <w:sz w:val="22"/>
          <w:szCs w:val="22"/>
          <w:lang w:eastAsia="es-ES"/>
        </w:rPr>
        <w:lastRenderedPageBreak/>
        <w:t>lineamientos de OCDE sobre simplificación de trámites judiciales, que se lograrán principalmente a través del rediseño y sus oportunidades de mejora, que promueven la calidad y eficiencia en los procesos.</w:t>
      </w:r>
    </w:p>
    <w:p w14:paraId="7E5343C6" w14:textId="77777777" w:rsidR="0071766F" w:rsidRPr="00C51F17" w:rsidRDefault="0071766F" w:rsidP="0071766F">
      <w:pPr>
        <w:suppressAutoHyphens w:val="0"/>
        <w:ind w:left="851" w:right="851" w:firstLine="709"/>
        <w:jc w:val="both"/>
        <w:rPr>
          <w:rFonts w:eastAsia="Georgia"/>
          <w:sz w:val="22"/>
          <w:szCs w:val="22"/>
          <w:lang w:eastAsia="es-ES"/>
        </w:rPr>
      </w:pPr>
      <w:r w:rsidRPr="00C51F17">
        <w:rPr>
          <w:rFonts w:eastAsia="Georgia"/>
          <w:sz w:val="22"/>
          <w:szCs w:val="22"/>
          <w:lang w:eastAsia="es-ES"/>
        </w:rPr>
        <w:t xml:space="preserve">2.- Importante mencionar que la política está sustentada y justificada por un marco jurídico, como es la </w:t>
      </w:r>
      <w:r w:rsidRPr="00C51F17">
        <w:rPr>
          <w:rFonts w:eastAsia="Georgia"/>
          <w:b/>
          <w:bCs/>
          <w:sz w:val="22"/>
          <w:szCs w:val="22"/>
          <w:lang w:eastAsia="es-ES"/>
        </w:rPr>
        <w:t>Ley N°8220, de Protección al Ciudadano del exceso de requisitos y trámites administrativos, publicada en el Diario Oficial La Gaceta número 49 del 11 de marzo del 2002,</w:t>
      </w:r>
      <w:r w:rsidRPr="00C51F17">
        <w:rPr>
          <w:rFonts w:eastAsia="Georgia"/>
          <w:sz w:val="22"/>
          <w:szCs w:val="22"/>
          <w:lang w:eastAsia="es-ES"/>
        </w:rPr>
        <w:t xml:space="preserve"> que</w:t>
      </w:r>
      <w:r w:rsidRPr="00C51F17">
        <w:rPr>
          <w:rFonts w:eastAsia="Georgia"/>
          <w:spacing w:val="-3"/>
          <w:sz w:val="22"/>
          <w:szCs w:val="22"/>
          <w:lang w:eastAsia="es-ES"/>
        </w:rPr>
        <w:t xml:space="preserve"> tiene </w:t>
      </w:r>
      <w:r w:rsidRPr="00C51F17">
        <w:rPr>
          <w:rFonts w:eastAsia="Georgia"/>
          <w:sz w:val="22"/>
          <w:szCs w:val="22"/>
          <w:lang w:eastAsia="es-ES"/>
        </w:rPr>
        <w:t xml:space="preserve">por </w:t>
      </w:r>
      <w:r w:rsidRPr="00C51F17">
        <w:rPr>
          <w:rFonts w:eastAsia="Georgia"/>
          <w:spacing w:val="-4"/>
          <w:sz w:val="22"/>
          <w:szCs w:val="22"/>
          <w:lang w:eastAsia="es-ES"/>
        </w:rPr>
        <w:t>objetivo simplificar</w:t>
      </w:r>
      <w:r w:rsidRPr="00C51F17">
        <w:rPr>
          <w:rFonts w:eastAsia="Georgia"/>
          <w:spacing w:val="49"/>
          <w:sz w:val="22"/>
          <w:szCs w:val="22"/>
          <w:lang w:eastAsia="es-ES"/>
        </w:rPr>
        <w:t xml:space="preserve"> </w:t>
      </w:r>
      <w:r w:rsidRPr="00C51F17">
        <w:rPr>
          <w:rFonts w:eastAsia="Georgia"/>
          <w:sz w:val="22"/>
          <w:szCs w:val="22"/>
          <w:lang w:eastAsia="es-ES"/>
        </w:rPr>
        <w:t>los</w:t>
      </w:r>
      <w:r w:rsidRPr="00C51F17">
        <w:rPr>
          <w:rFonts w:eastAsia="Georgia"/>
          <w:spacing w:val="-6"/>
          <w:sz w:val="22"/>
          <w:szCs w:val="22"/>
          <w:lang w:eastAsia="es-ES"/>
        </w:rPr>
        <w:t xml:space="preserve"> </w:t>
      </w:r>
      <w:r w:rsidRPr="00C51F17">
        <w:rPr>
          <w:rFonts w:eastAsia="Georgia"/>
          <w:spacing w:val="-3"/>
          <w:sz w:val="22"/>
          <w:szCs w:val="22"/>
          <w:lang w:eastAsia="es-ES"/>
        </w:rPr>
        <w:t>procesos</w:t>
      </w:r>
      <w:r w:rsidRPr="00C51F17">
        <w:rPr>
          <w:rFonts w:eastAsia="Georgia"/>
          <w:spacing w:val="-5"/>
          <w:sz w:val="22"/>
          <w:szCs w:val="22"/>
          <w:lang w:eastAsia="es-ES"/>
        </w:rPr>
        <w:t xml:space="preserve"> </w:t>
      </w:r>
      <w:r w:rsidRPr="00C51F17">
        <w:rPr>
          <w:rFonts w:eastAsia="Georgia"/>
          <w:sz w:val="22"/>
          <w:szCs w:val="22"/>
          <w:lang w:eastAsia="es-ES"/>
        </w:rPr>
        <w:t>de</w:t>
      </w:r>
      <w:r w:rsidRPr="00C51F17">
        <w:rPr>
          <w:rFonts w:eastAsia="Georgia"/>
          <w:spacing w:val="-5"/>
          <w:sz w:val="22"/>
          <w:szCs w:val="22"/>
          <w:lang w:eastAsia="es-ES"/>
        </w:rPr>
        <w:t xml:space="preserve"> </w:t>
      </w:r>
      <w:r w:rsidRPr="00C51F17">
        <w:rPr>
          <w:rFonts w:eastAsia="Georgia"/>
          <w:spacing w:val="-2"/>
          <w:sz w:val="22"/>
          <w:szCs w:val="22"/>
          <w:lang w:eastAsia="es-ES"/>
        </w:rPr>
        <w:t>los</w:t>
      </w:r>
      <w:r w:rsidRPr="00C51F17">
        <w:rPr>
          <w:rFonts w:eastAsia="Georgia"/>
          <w:spacing w:val="-8"/>
          <w:sz w:val="22"/>
          <w:szCs w:val="22"/>
          <w:lang w:eastAsia="es-ES"/>
        </w:rPr>
        <w:t xml:space="preserve"> </w:t>
      </w:r>
      <w:r w:rsidRPr="00C51F17">
        <w:rPr>
          <w:rFonts w:eastAsia="Georgia"/>
          <w:spacing w:val="-3"/>
          <w:sz w:val="22"/>
          <w:szCs w:val="22"/>
          <w:lang w:eastAsia="es-ES"/>
        </w:rPr>
        <w:t>trámites</w:t>
      </w:r>
      <w:r w:rsidRPr="00C51F17">
        <w:rPr>
          <w:rFonts w:eastAsia="Georgia"/>
          <w:spacing w:val="-5"/>
          <w:sz w:val="22"/>
          <w:szCs w:val="22"/>
          <w:lang w:eastAsia="es-ES"/>
        </w:rPr>
        <w:t xml:space="preserve"> </w:t>
      </w:r>
      <w:r w:rsidRPr="00C51F17">
        <w:rPr>
          <w:rFonts w:eastAsia="Georgia"/>
          <w:spacing w:val="-4"/>
          <w:sz w:val="22"/>
          <w:szCs w:val="22"/>
          <w:lang w:eastAsia="es-ES"/>
        </w:rPr>
        <w:t>administrativos</w:t>
      </w:r>
      <w:r w:rsidRPr="00C51F17">
        <w:rPr>
          <w:rFonts w:eastAsia="Georgia"/>
          <w:spacing w:val="-5"/>
          <w:sz w:val="22"/>
          <w:szCs w:val="22"/>
          <w:lang w:eastAsia="es-ES"/>
        </w:rPr>
        <w:t xml:space="preserve"> </w:t>
      </w:r>
      <w:r w:rsidRPr="00C51F17">
        <w:rPr>
          <w:rFonts w:eastAsia="Georgia"/>
          <w:sz w:val="22"/>
          <w:szCs w:val="22"/>
          <w:lang w:eastAsia="es-ES"/>
        </w:rPr>
        <w:t>y</w:t>
      </w:r>
      <w:r w:rsidRPr="00C51F17">
        <w:rPr>
          <w:rFonts w:eastAsia="Georgia"/>
          <w:spacing w:val="-8"/>
          <w:sz w:val="22"/>
          <w:szCs w:val="22"/>
          <w:lang w:eastAsia="es-ES"/>
        </w:rPr>
        <w:t xml:space="preserve"> </w:t>
      </w:r>
      <w:r w:rsidRPr="00C51F17">
        <w:rPr>
          <w:rFonts w:eastAsia="Georgia"/>
          <w:sz w:val="22"/>
          <w:szCs w:val="22"/>
          <w:lang w:eastAsia="es-ES"/>
        </w:rPr>
        <w:t>que</w:t>
      </w:r>
      <w:r w:rsidRPr="00C51F17">
        <w:rPr>
          <w:rFonts w:eastAsia="Georgia"/>
          <w:spacing w:val="-5"/>
          <w:sz w:val="22"/>
          <w:szCs w:val="22"/>
          <w:lang w:eastAsia="es-ES"/>
        </w:rPr>
        <w:t xml:space="preserve"> </w:t>
      </w:r>
      <w:r w:rsidRPr="00C51F17">
        <w:rPr>
          <w:rFonts w:eastAsia="Georgia"/>
          <w:spacing w:val="-3"/>
          <w:sz w:val="22"/>
          <w:szCs w:val="22"/>
          <w:lang w:eastAsia="es-ES"/>
        </w:rPr>
        <w:t>sean</w:t>
      </w:r>
      <w:r w:rsidRPr="00C51F17">
        <w:rPr>
          <w:rFonts w:eastAsia="Georgia"/>
          <w:spacing w:val="-5"/>
          <w:sz w:val="22"/>
          <w:szCs w:val="22"/>
          <w:lang w:eastAsia="es-ES"/>
        </w:rPr>
        <w:t xml:space="preserve"> </w:t>
      </w:r>
      <w:r w:rsidRPr="00C51F17">
        <w:rPr>
          <w:rFonts w:eastAsia="Georgia"/>
          <w:spacing w:val="-3"/>
          <w:sz w:val="22"/>
          <w:szCs w:val="22"/>
          <w:lang w:eastAsia="es-ES"/>
        </w:rPr>
        <w:t>más</w:t>
      </w:r>
      <w:r w:rsidRPr="00C51F17">
        <w:rPr>
          <w:rFonts w:eastAsia="Georgia"/>
          <w:spacing w:val="-5"/>
          <w:sz w:val="22"/>
          <w:szCs w:val="22"/>
          <w:lang w:eastAsia="es-ES"/>
        </w:rPr>
        <w:t xml:space="preserve"> </w:t>
      </w:r>
      <w:r w:rsidRPr="00C51F17">
        <w:rPr>
          <w:rFonts w:eastAsia="Georgia"/>
          <w:spacing w:val="-4"/>
          <w:sz w:val="22"/>
          <w:szCs w:val="22"/>
          <w:lang w:eastAsia="es-ES"/>
        </w:rPr>
        <w:t>eficientes, por lo que es claro que la propuesta</w:t>
      </w:r>
      <w:r w:rsidRPr="00C51F17">
        <w:rPr>
          <w:rFonts w:eastAsia="Georgia"/>
          <w:iCs/>
          <w:spacing w:val="-3"/>
          <w:sz w:val="22"/>
          <w:szCs w:val="22"/>
          <w:lang w:eastAsia="es-ES"/>
        </w:rPr>
        <w:t xml:space="preserve"> coadyuva a la política regulatoria que promueve OCDE en sus lineamientos referentes a las iniciativas de simplificación de trámites para </w:t>
      </w:r>
      <w:r w:rsidRPr="00C51F17">
        <w:rPr>
          <w:rFonts w:eastAsia="Georgia"/>
          <w:sz w:val="22"/>
          <w:szCs w:val="22"/>
          <w:lang w:eastAsia="es-ES"/>
        </w:rPr>
        <w:t>reducir la burocracia, medir y disminuir la carga administrativa. En concreto, la política busca principalmente por medio del rediseño la simplificación administrativa que pretende la eliminación de obstáculos que generan el inadecuado funcionamiento del Poder Judicial en detrimento del usuario, siendo que el impacto de esa simplificación deberá  medirse en los seguimientos de los respectivos rediseños donde se hayan detectado estos obstáculos, por medio de criterios cuantitativos y cualitativos, así como mediante el criterio del usuario a través de la Contraloría de Servicios.</w:t>
      </w:r>
    </w:p>
    <w:p w14:paraId="5B5C04DB" w14:textId="77777777" w:rsidR="0071766F" w:rsidRPr="00C51F17" w:rsidRDefault="0071766F" w:rsidP="0071766F">
      <w:pPr>
        <w:suppressAutoHyphens w:val="0"/>
        <w:ind w:left="851" w:right="851" w:firstLine="709"/>
        <w:jc w:val="both"/>
        <w:rPr>
          <w:rFonts w:eastAsia="Georgia"/>
          <w:sz w:val="22"/>
          <w:szCs w:val="22"/>
          <w:shd w:val="clear" w:color="auto" w:fill="FFFFFF"/>
          <w:lang w:eastAsia="es-ES"/>
        </w:rPr>
      </w:pPr>
      <w:r w:rsidRPr="00C51F17">
        <w:rPr>
          <w:rFonts w:eastAsia="Georgia"/>
          <w:sz w:val="22"/>
          <w:szCs w:val="22"/>
          <w:lang w:eastAsia="es-ES"/>
        </w:rPr>
        <w:t xml:space="preserve">5.- Ahora bien, respecto a </w:t>
      </w:r>
      <w:r w:rsidRPr="00C51F17">
        <w:rPr>
          <w:rFonts w:eastAsia="Georgia"/>
          <w:sz w:val="22"/>
          <w:szCs w:val="22"/>
          <w:bdr w:val="none" w:sz="0" w:space="0" w:color="auto" w:frame="1"/>
          <w:lang w:eastAsia="es-ES"/>
        </w:rPr>
        <w:t xml:space="preserve">las competencias de la Contraloría de Servicios sobre el impulso de estas iniciativas, se informa que durante todo el proceso de formulación, construcción y redacción de la política esta dependencia participó activamente, aunado a que el documento tiene amparo legal en la </w:t>
      </w:r>
      <w:r w:rsidRPr="00C51F17">
        <w:rPr>
          <w:rFonts w:eastAsia="Georgia"/>
          <w:spacing w:val="-3"/>
          <w:w w:val="99"/>
          <w:sz w:val="22"/>
          <w:szCs w:val="22"/>
          <w:lang w:eastAsia="es-ES"/>
        </w:rPr>
        <w:t>Le</w:t>
      </w:r>
      <w:r w:rsidRPr="00C51F17">
        <w:rPr>
          <w:rFonts w:eastAsia="Georgia"/>
          <w:w w:val="99"/>
          <w:sz w:val="22"/>
          <w:szCs w:val="22"/>
          <w:lang w:eastAsia="es-ES"/>
        </w:rPr>
        <w:t xml:space="preserve">y </w:t>
      </w:r>
      <w:r w:rsidRPr="00C51F17">
        <w:rPr>
          <w:rFonts w:eastAsia="Georgia"/>
          <w:spacing w:val="-3"/>
          <w:w w:val="99"/>
          <w:sz w:val="22"/>
          <w:szCs w:val="22"/>
          <w:lang w:eastAsia="es-ES"/>
        </w:rPr>
        <w:t>Reg</w:t>
      </w:r>
      <w:r w:rsidRPr="00C51F17">
        <w:rPr>
          <w:rFonts w:eastAsia="Georgia"/>
          <w:spacing w:val="-2"/>
          <w:w w:val="99"/>
          <w:sz w:val="22"/>
          <w:szCs w:val="22"/>
          <w:lang w:eastAsia="es-ES"/>
        </w:rPr>
        <w:t>ul</w:t>
      </w:r>
      <w:r w:rsidRPr="00C51F17">
        <w:rPr>
          <w:rFonts w:eastAsia="Georgia"/>
          <w:spacing w:val="-5"/>
          <w:w w:val="99"/>
          <w:sz w:val="22"/>
          <w:szCs w:val="22"/>
          <w:lang w:eastAsia="es-ES"/>
        </w:rPr>
        <w:t>a</w:t>
      </w:r>
      <w:r w:rsidRPr="00C51F17">
        <w:rPr>
          <w:rFonts w:eastAsia="Georgia"/>
          <w:spacing w:val="-2"/>
          <w:w w:val="99"/>
          <w:sz w:val="22"/>
          <w:szCs w:val="22"/>
          <w:lang w:eastAsia="es-ES"/>
        </w:rPr>
        <w:t>do</w:t>
      </w:r>
      <w:r w:rsidRPr="00C51F17">
        <w:rPr>
          <w:rFonts w:eastAsia="Georgia"/>
          <w:spacing w:val="-3"/>
          <w:w w:val="99"/>
          <w:sz w:val="22"/>
          <w:szCs w:val="22"/>
          <w:lang w:eastAsia="es-ES"/>
        </w:rPr>
        <w:t>r</w:t>
      </w:r>
      <w:r w:rsidRPr="00C51F17">
        <w:rPr>
          <w:rFonts w:eastAsia="Georgia"/>
          <w:w w:val="99"/>
          <w:sz w:val="22"/>
          <w:szCs w:val="22"/>
          <w:lang w:eastAsia="es-ES"/>
        </w:rPr>
        <w:t>a</w:t>
      </w:r>
      <w:r w:rsidRPr="00C51F17">
        <w:rPr>
          <w:rFonts w:eastAsia="Georgia"/>
          <w:sz w:val="22"/>
          <w:szCs w:val="22"/>
          <w:lang w:eastAsia="es-ES"/>
        </w:rPr>
        <w:t xml:space="preserve"> </w:t>
      </w:r>
      <w:r w:rsidRPr="00C51F17">
        <w:rPr>
          <w:rFonts w:eastAsia="Georgia"/>
          <w:spacing w:val="-2"/>
          <w:w w:val="99"/>
          <w:sz w:val="22"/>
          <w:szCs w:val="22"/>
          <w:lang w:eastAsia="es-ES"/>
        </w:rPr>
        <w:t>d</w:t>
      </w:r>
      <w:r w:rsidRPr="00C51F17">
        <w:rPr>
          <w:rFonts w:eastAsia="Georgia"/>
          <w:spacing w:val="-5"/>
          <w:w w:val="99"/>
          <w:sz w:val="22"/>
          <w:szCs w:val="22"/>
          <w:lang w:eastAsia="es-ES"/>
        </w:rPr>
        <w:t>e</w:t>
      </w:r>
      <w:r w:rsidRPr="00C51F17">
        <w:rPr>
          <w:rFonts w:eastAsia="Georgia"/>
          <w:w w:val="99"/>
          <w:sz w:val="22"/>
          <w:szCs w:val="22"/>
          <w:lang w:eastAsia="es-ES"/>
        </w:rPr>
        <w:t>l</w:t>
      </w:r>
      <w:r w:rsidRPr="00C51F17">
        <w:rPr>
          <w:rFonts w:eastAsia="Georgia"/>
          <w:sz w:val="22"/>
          <w:szCs w:val="22"/>
          <w:lang w:eastAsia="es-ES"/>
        </w:rPr>
        <w:t xml:space="preserve"> </w:t>
      </w:r>
      <w:r w:rsidRPr="00C51F17">
        <w:rPr>
          <w:rFonts w:eastAsia="Georgia"/>
          <w:spacing w:val="-2"/>
          <w:w w:val="99"/>
          <w:sz w:val="22"/>
          <w:szCs w:val="22"/>
          <w:lang w:eastAsia="es-ES"/>
        </w:rPr>
        <w:t>S</w:t>
      </w:r>
      <w:r w:rsidRPr="00C51F17">
        <w:rPr>
          <w:rFonts w:eastAsia="Georgia"/>
          <w:spacing w:val="-4"/>
          <w:w w:val="99"/>
          <w:sz w:val="22"/>
          <w:szCs w:val="22"/>
          <w:lang w:eastAsia="es-ES"/>
        </w:rPr>
        <w:t>i</w:t>
      </w:r>
      <w:r w:rsidRPr="00C51F17">
        <w:rPr>
          <w:rFonts w:eastAsia="Georgia"/>
          <w:spacing w:val="-5"/>
          <w:w w:val="99"/>
          <w:sz w:val="22"/>
          <w:szCs w:val="22"/>
          <w:lang w:eastAsia="es-ES"/>
        </w:rPr>
        <w:t>s</w:t>
      </w:r>
      <w:r w:rsidRPr="00C51F17">
        <w:rPr>
          <w:rFonts w:eastAsia="Georgia"/>
          <w:spacing w:val="-2"/>
          <w:w w:val="99"/>
          <w:sz w:val="22"/>
          <w:szCs w:val="22"/>
          <w:lang w:eastAsia="es-ES"/>
        </w:rPr>
        <w:t>t</w:t>
      </w:r>
      <w:r w:rsidRPr="00C51F17">
        <w:rPr>
          <w:rFonts w:eastAsia="Georgia"/>
          <w:spacing w:val="-3"/>
          <w:w w:val="99"/>
          <w:sz w:val="22"/>
          <w:szCs w:val="22"/>
          <w:lang w:eastAsia="es-ES"/>
        </w:rPr>
        <w:t>em</w:t>
      </w:r>
      <w:r w:rsidRPr="00C51F17">
        <w:rPr>
          <w:rFonts w:eastAsia="Georgia"/>
          <w:w w:val="99"/>
          <w:sz w:val="22"/>
          <w:szCs w:val="22"/>
          <w:lang w:eastAsia="es-ES"/>
        </w:rPr>
        <w:t xml:space="preserve">a </w:t>
      </w:r>
      <w:r w:rsidRPr="00C51F17">
        <w:rPr>
          <w:rFonts w:eastAsia="Georgia"/>
          <w:spacing w:val="-2"/>
          <w:w w:val="99"/>
          <w:sz w:val="22"/>
          <w:szCs w:val="22"/>
          <w:lang w:eastAsia="es-ES"/>
        </w:rPr>
        <w:t>Nac</w:t>
      </w:r>
      <w:r w:rsidRPr="00C51F17">
        <w:rPr>
          <w:rFonts w:eastAsia="Georgia"/>
          <w:spacing w:val="-4"/>
          <w:w w:val="99"/>
          <w:sz w:val="22"/>
          <w:szCs w:val="22"/>
          <w:lang w:eastAsia="es-ES"/>
        </w:rPr>
        <w:t>i</w:t>
      </w:r>
      <w:r w:rsidRPr="00C51F17">
        <w:rPr>
          <w:rFonts w:eastAsia="Georgia"/>
          <w:spacing w:val="-2"/>
          <w:w w:val="99"/>
          <w:sz w:val="22"/>
          <w:szCs w:val="22"/>
          <w:lang w:eastAsia="es-ES"/>
        </w:rPr>
        <w:t>o</w:t>
      </w:r>
      <w:r w:rsidRPr="00C51F17">
        <w:rPr>
          <w:rFonts w:eastAsia="Georgia"/>
          <w:spacing w:val="-3"/>
          <w:w w:val="99"/>
          <w:sz w:val="22"/>
          <w:szCs w:val="22"/>
          <w:lang w:eastAsia="es-ES"/>
        </w:rPr>
        <w:t>n</w:t>
      </w:r>
      <w:r w:rsidRPr="00C51F17">
        <w:rPr>
          <w:rFonts w:eastAsia="Georgia"/>
          <w:spacing w:val="-5"/>
          <w:w w:val="99"/>
          <w:sz w:val="22"/>
          <w:szCs w:val="22"/>
          <w:lang w:eastAsia="es-ES"/>
        </w:rPr>
        <w:t>a</w:t>
      </w:r>
      <w:r w:rsidRPr="00C51F17">
        <w:rPr>
          <w:rFonts w:eastAsia="Georgia"/>
          <w:w w:val="99"/>
          <w:sz w:val="22"/>
          <w:szCs w:val="22"/>
          <w:lang w:eastAsia="es-ES"/>
        </w:rPr>
        <w:t>l</w:t>
      </w:r>
      <w:r w:rsidRPr="00C51F17">
        <w:rPr>
          <w:rFonts w:eastAsia="Georgia"/>
          <w:sz w:val="22"/>
          <w:szCs w:val="22"/>
          <w:lang w:eastAsia="es-ES"/>
        </w:rPr>
        <w:t xml:space="preserve"> </w:t>
      </w:r>
      <w:r w:rsidRPr="00C51F17">
        <w:rPr>
          <w:rFonts w:eastAsia="Georgia"/>
          <w:spacing w:val="-2"/>
          <w:w w:val="99"/>
          <w:sz w:val="22"/>
          <w:szCs w:val="22"/>
          <w:lang w:eastAsia="es-ES"/>
        </w:rPr>
        <w:t>d</w:t>
      </w:r>
      <w:r w:rsidRPr="00C51F17">
        <w:rPr>
          <w:rFonts w:eastAsia="Georgia"/>
          <w:w w:val="99"/>
          <w:sz w:val="22"/>
          <w:szCs w:val="22"/>
          <w:lang w:eastAsia="es-ES"/>
        </w:rPr>
        <w:t>e</w:t>
      </w:r>
      <w:r w:rsidRPr="00C51F17">
        <w:rPr>
          <w:rFonts w:eastAsia="Georgia"/>
          <w:sz w:val="22"/>
          <w:szCs w:val="22"/>
          <w:lang w:eastAsia="es-ES"/>
        </w:rPr>
        <w:t xml:space="preserve"> </w:t>
      </w:r>
      <w:r w:rsidRPr="00C51F17">
        <w:rPr>
          <w:rFonts w:eastAsia="Georgia"/>
          <w:spacing w:val="-3"/>
          <w:w w:val="99"/>
          <w:sz w:val="22"/>
          <w:szCs w:val="22"/>
          <w:lang w:eastAsia="es-ES"/>
        </w:rPr>
        <w:t>C</w:t>
      </w:r>
      <w:r w:rsidRPr="00C51F17">
        <w:rPr>
          <w:rFonts w:eastAsia="Georgia"/>
          <w:spacing w:val="-2"/>
          <w:w w:val="99"/>
          <w:sz w:val="22"/>
          <w:szCs w:val="22"/>
          <w:lang w:eastAsia="es-ES"/>
        </w:rPr>
        <w:t>o</w:t>
      </w:r>
      <w:r w:rsidRPr="00C51F17">
        <w:rPr>
          <w:rFonts w:eastAsia="Georgia"/>
          <w:spacing w:val="-3"/>
          <w:w w:val="99"/>
          <w:sz w:val="22"/>
          <w:szCs w:val="22"/>
          <w:lang w:eastAsia="es-ES"/>
        </w:rPr>
        <w:t>n</w:t>
      </w:r>
      <w:r w:rsidRPr="00C51F17">
        <w:rPr>
          <w:rFonts w:eastAsia="Georgia"/>
          <w:spacing w:val="-2"/>
          <w:w w:val="99"/>
          <w:sz w:val="22"/>
          <w:szCs w:val="22"/>
          <w:lang w:eastAsia="es-ES"/>
        </w:rPr>
        <w:t>t</w:t>
      </w:r>
      <w:r w:rsidRPr="00C51F17">
        <w:rPr>
          <w:rFonts w:eastAsia="Georgia"/>
          <w:spacing w:val="-5"/>
          <w:w w:val="99"/>
          <w:sz w:val="22"/>
          <w:szCs w:val="22"/>
          <w:lang w:eastAsia="es-ES"/>
        </w:rPr>
        <w:t>r</w:t>
      </w:r>
      <w:r w:rsidRPr="00C51F17">
        <w:rPr>
          <w:rFonts w:eastAsia="Georgia"/>
          <w:spacing w:val="-2"/>
          <w:w w:val="99"/>
          <w:sz w:val="22"/>
          <w:szCs w:val="22"/>
          <w:lang w:eastAsia="es-ES"/>
        </w:rPr>
        <w:t>alo</w:t>
      </w:r>
      <w:r w:rsidRPr="00C51F17">
        <w:rPr>
          <w:rFonts w:eastAsia="Georgia"/>
          <w:spacing w:val="-3"/>
          <w:w w:val="99"/>
          <w:sz w:val="22"/>
          <w:szCs w:val="22"/>
          <w:lang w:eastAsia="es-ES"/>
        </w:rPr>
        <w:t>r</w:t>
      </w:r>
      <w:r w:rsidRPr="00C51F17">
        <w:rPr>
          <w:rFonts w:eastAsia="Georgia"/>
          <w:spacing w:val="-6"/>
          <w:w w:val="99"/>
          <w:sz w:val="22"/>
          <w:szCs w:val="22"/>
          <w:lang w:eastAsia="es-ES"/>
        </w:rPr>
        <w:t>í</w:t>
      </w:r>
      <w:r w:rsidRPr="00C51F17">
        <w:rPr>
          <w:rFonts w:eastAsia="Georgia"/>
          <w:spacing w:val="-2"/>
          <w:w w:val="99"/>
          <w:sz w:val="22"/>
          <w:szCs w:val="22"/>
          <w:lang w:eastAsia="es-ES"/>
        </w:rPr>
        <w:t>a</w:t>
      </w:r>
      <w:r w:rsidRPr="00C51F17">
        <w:rPr>
          <w:rFonts w:eastAsia="Georgia"/>
          <w:w w:val="99"/>
          <w:sz w:val="22"/>
          <w:szCs w:val="22"/>
          <w:lang w:eastAsia="es-ES"/>
        </w:rPr>
        <w:t xml:space="preserve">s </w:t>
      </w:r>
      <w:r w:rsidRPr="00C51F17">
        <w:rPr>
          <w:rFonts w:eastAsia="Georgia"/>
          <w:spacing w:val="-2"/>
          <w:w w:val="99"/>
          <w:sz w:val="22"/>
          <w:szCs w:val="22"/>
          <w:lang w:eastAsia="es-ES"/>
        </w:rPr>
        <w:t>d</w:t>
      </w:r>
      <w:r w:rsidRPr="00C51F17">
        <w:rPr>
          <w:rFonts w:eastAsia="Georgia"/>
          <w:w w:val="99"/>
          <w:sz w:val="22"/>
          <w:szCs w:val="22"/>
          <w:lang w:eastAsia="es-ES"/>
        </w:rPr>
        <w:t xml:space="preserve">e </w:t>
      </w:r>
      <w:r w:rsidRPr="00C51F17">
        <w:rPr>
          <w:rFonts w:eastAsia="Georgia"/>
          <w:spacing w:val="-2"/>
          <w:w w:val="99"/>
          <w:sz w:val="22"/>
          <w:szCs w:val="22"/>
          <w:lang w:eastAsia="es-ES"/>
        </w:rPr>
        <w:t>S</w:t>
      </w:r>
      <w:r w:rsidRPr="00C51F17">
        <w:rPr>
          <w:rFonts w:eastAsia="Georgia"/>
          <w:spacing w:val="-3"/>
          <w:w w:val="99"/>
          <w:sz w:val="22"/>
          <w:szCs w:val="22"/>
          <w:lang w:eastAsia="es-ES"/>
        </w:rPr>
        <w:t>erv</w:t>
      </w:r>
      <w:r w:rsidRPr="00C51F17">
        <w:rPr>
          <w:rFonts w:eastAsia="Georgia"/>
          <w:spacing w:val="-4"/>
          <w:w w:val="99"/>
          <w:sz w:val="22"/>
          <w:szCs w:val="22"/>
          <w:lang w:eastAsia="es-ES"/>
        </w:rPr>
        <w:t>i</w:t>
      </w:r>
      <w:r w:rsidRPr="00C51F17">
        <w:rPr>
          <w:rFonts w:eastAsia="Georgia"/>
          <w:spacing w:val="-2"/>
          <w:w w:val="99"/>
          <w:sz w:val="22"/>
          <w:szCs w:val="22"/>
          <w:lang w:eastAsia="es-ES"/>
        </w:rPr>
        <w:t>c</w:t>
      </w:r>
      <w:r w:rsidRPr="00C51F17">
        <w:rPr>
          <w:rFonts w:eastAsia="Georgia"/>
          <w:spacing w:val="-4"/>
          <w:w w:val="99"/>
          <w:sz w:val="22"/>
          <w:szCs w:val="22"/>
          <w:lang w:eastAsia="es-ES"/>
        </w:rPr>
        <w:t>i</w:t>
      </w:r>
      <w:r w:rsidRPr="00C51F17">
        <w:rPr>
          <w:rFonts w:eastAsia="Georgia"/>
          <w:spacing w:val="-2"/>
          <w:w w:val="99"/>
          <w:sz w:val="22"/>
          <w:szCs w:val="22"/>
          <w:lang w:eastAsia="es-ES"/>
        </w:rPr>
        <w:t>o</w:t>
      </w:r>
      <w:r w:rsidRPr="00C51F17">
        <w:rPr>
          <w:rFonts w:eastAsia="Georgia"/>
          <w:w w:val="99"/>
          <w:sz w:val="22"/>
          <w:szCs w:val="22"/>
          <w:lang w:eastAsia="es-ES"/>
        </w:rPr>
        <w:t xml:space="preserve">. </w:t>
      </w:r>
      <w:r w:rsidRPr="00C51F17">
        <w:rPr>
          <w:rFonts w:eastAsia="Georgia"/>
          <w:sz w:val="22"/>
          <w:szCs w:val="22"/>
          <w:lang w:eastAsia="es-ES"/>
        </w:rPr>
        <w:t>La Política establece como un lineamiento estratégico que la Contraloría de Servicios conjuntamente con la Comisión de Personas Usuarias proporcionarán, a las instancias responsables de la toma de decisiones institucionales, información referente al acceso a la justicia y prestación de los servicios que reciben las personas usuarias, de manera que sirva como insumo para la identificación de prioridades en la solución de los problemas que imposibilitan la prestación de un buen servicio</w:t>
      </w:r>
      <w:r w:rsidRPr="00C51F17">
        <w:rPr>
          <w:rFonts w:eastAsia="Georgia"/>
          <w:spacing w:val="-1"/>
          <w:sz w:val="22"/>
          <w:szCs w:val="22"/>
          <w:lang w:eastAsia="es-ES"/>
        </w:rPr>
        <w:t xml:space="preserve"> </w:t>
      </w:r>
      <w:r w:rsidRPr="00C51F17">
        <w:rPr>
          <w:rFonts w:eastAsia="Georgia"/>
          <w:sz w:val="22"/>
          <w:szCs w:val="22"/>
          <w:lang w:eastAsia="es-ES"/>
        </w:rPr>
        <w:t>público. De igual forma, en la Matriz de Resultados Esperados e indicadores de resultados de la política</w:t>
      </w:r>
      <w:r w:rsidRPr="00C51F17">
        <w:rPr>
          <w:rFonts w:eastAsia="Georgia"/>
          <w:bCs/>
          <w:sz w:val="22"/>
          <w:szCs w:val="22"/>
          <w:lang w:eastAsia="es-ES"/>
        </w:rPr>
        <w:t xml:space="preserve"> se define a la Contraloría de Servicios como el ente responsable o con el cual se debe coordinar para la consecución de las metas.</w:t>
      </w:r>
      <w:r w:rsidRPr="00C51F17">
        <w:rPr>
          <w:rFonts w:eastAsia="Georgia"/>
          <w:w w:val="99"/>
          <w:sz w:val="22"/>
          <w:szCs w:val="22"/>
          <w:lang w:eastAsia="es-ES"/>
        </w:rPr>
        <w:t xml:space="preserve"> También, la Contraloría de Servicios rindió su plan de acción, (el cual se envió adjunto a la política) con la</w:t>
      </w:r>
      <w:r w:rsidRPr="00C51F17">
        <w:rPr>
          <w:rFonts w:eastAsia="Georgia"/>
          <w:sz w:val="22"/>
          <w:szCs w:val="22"/>
          <w:shd w:val="clear" w:color="auto" w:fill="FFFFFF"/>
          <w:lang w:eastAsia="es-ES"/>
        </w:rPr>
        <w:t xml:space="preserve"> ruta a seguir para el logro de metas y objetivos que ayudan a impulsar y operativizar esta política.  </w:t>
      </w:r>
    </w:p>
    <w:p w14:paraId="74331E32" w14:textId="77777777" w:rsidR="0071766F" w:rsidRPr="00C51F17" w:rsidRDefault="0071766F" w:rsidP="0071766F">
      <w:pPr>
        <w:suppressAutoHyphens w:val="0"/>
        <w:ind w:left="851" w:right="851" w:firstLine="709"/>
        <w:jc w:val="both"/>
        <w:rPr>
          <w:rFonts w:eastAsia="Georgia"/>
          <w:sz w:val="22"/>
          <w:szCs w:val="22"/>
          <w:lang w:eastAsia="es-ES"/>
        </w:rPr>
      </w:pPr>
      <w:r w:rsidRPr="00C51F17">
        <w:rPr>
          <w:rFonts w:eastAsia="Georgia"/>
          <w:sz w:val="22"/>
          <w:szCs w:val="22"/>
          <w:lang w:eastAsia="es-ES"/>
        </w:rPr>
        <w:t>6.- Por último, en relación a la observación sobre la suspensión de la aprobación de la política hasta la aprobación del informe del Magistrado Alfaro Vargas, se considera que la aprobación de las políticas institucionales es competencia del máximo órgano del Poder Judicial, el cual es la Corte Plena, tal y como lo dispone el Modelo de Gestión de Políticas Institucionales, por lo que no se observa una relación entre la aprobación de la política y la aprobación del dictamen sobre las comisiones institucionales, pues son temas distintos.</w:t>
      </w:r>
    </w:p>
    <w:p w14:paraId="681A5FCB" w14:textId="77777777" w:rsidR="0071766F" w:rsidRPr="00C51F17" w:rsidRDefault="0071766F" w:rsidP="0071766F">
      <w:pPr>
        <w:suppressAutoHyphens w:val="0"/>
        <w:ind w:left="851" w:right="851" w:firstLine="709"/>
        <w:jc w:val="both"/>
        <w:rPr>
          <w:rFonts w:eastAsia="Georgia"/>
          <w:sz w:val="22"/>
          <w:szCs w:val="22"/>
          <w:lang w:eastAsia="es-ES"/>
        </w:rPr>
      </w:pPr>
    </w:p>
    <w:p w14:paraId="56D9E3DC" w14:textId="77777777" w:rsidR="0071766F" w:rsidRPr="00C51F17" w:rsidRDefault="0071766F" w:rsidP="0071766F">
      <w:pPr>
        <w:suppressAutoHyphens w:val="0"/>
        <w:ind w:left="851" w:right="851" w:firstLine="709"/>
        <w:jc w:val="both"/>
        <w:rPr>
          <w:rFonts w:eastAsia="Georgia"/>
          <w:b/>
          <w:bCs/>
          <w:i/>
          <w:iCs/>
          <w:sz w:val="22"/>
          <w:szCs w:val="22"/>
          <w:u w:val="single"/>
          <w:lang w:eastAsia="es-ES"/>
        </w:rPr>
      </w:pPr>
      <w:r w:rsidRPr="00C51F17">
        <w:rPr>
          <w:rFonts w:eastAsia="Georgia"/>
          <w:sz w:val="22"/>
          <w:szCs w:val="22"/>
          <w:lang w:eastAsia="es-ES"/>
        </w:rPr>
        <w:t xml:space="preserve">En todo caso, es relevante indicar que diferentes Comisiones como la de accesibilidad, la de usuarios y ambiental participaron durante la construcción de esta política, esto tomando en cuenta que la preocupación de la Magistrada Vargas Vásquez en torno a este tema puede girar entorno a que las comisiones, no tienen conocimiento de este proyecto.  </w:t>
      </w:r>
      <w:r w:rsidRPr="00C51F17">
        <w:rPr>
          <w:rFonts w:eastAsia="Georgia"/>
          <w:b/>
          <w:bCs/>
          <w:i/>
          <w:iCs/>
          <w:sz w:val="22"/>
          <w:szCs w:val="22"/>
          <w:u w:val="single"/>
          <w:lang w:eastAsia="es-ES"/>
        </w:rPr>
        <w:t xml:space="preserve"> </w:t>
      </w:r>
    </w:p>
    <w:p w14:paraId="00074518" w14:textId="77777777" w:rsidR="0071766F" w:rsidRPr="00C51F17" w:rsidRDefault="0071766F" w:rsidP="0071766F">
      <w:pPr>
        <w:suppressAutoHyphens w:val="0"/>
        <w:ind w:left="851" w:right="851" w:firstLine="709"/>
        <w:jc w:val="both"/>
        <w:rPr>
          <w:rFonts w:eastAsia="Georgia"/>
          <w:b/>
          <w:bCs/>
          <w:i/>
          <w:iCs/>
          <w:sz w:val="22"/>
          <w:szCs w:val="22"/>
          <w:u w:val="single"/>
          <w:lang w:eastAsia="es-ES"/>
        </w:rPr>
      </w:pPr>
    </w:p>
    <w:p w14:paraId="31F258DA" w14:textId="0C2A945E" w:rsidR="0071766F" w:rsidRPr="00C51F17" w:rsidRDefault="0071766F" w:rsidP="0071766F">
      <w:pPr>
        <w:suppressAutoHyphens w:val="0"/>
        <w:ind w:left="851" w:right="851" w:firstLine="708"/>
        <w:jc w:val="both"/>
        <w:rPr>
          <w:bCs/>
          <w:sz w:val="22"/>
          <w:szCs w:val="22"/>
          <w:lang w:eastAsia="en-US"/>
        </w:rPr>
      </w:pPr>
      <w:bookmarkStart w:id="11" w:name="_Toc102119653"/>
      <w:r w:rsidRPr="00C51F17">
        <w:rPr>
          <w:bCs/>
          <w:sz w:val="22"/>
          <w:szCs w:val="22"/>
          <w:lang w:eastAsia="en-US"/>
        </w:rPr>
        <w:lastRenderedPageBreak/>
        <w:t>Conforme a todo lo anterior, se insta respetuosamente a la Presidencia de la Corte Suprema de Justicia, la inclusión en agenda de Corte Plena de esta respuesta, con la intención de que se analice y finalmente se apruebe la propuesta de política, para poder iniciar con su operativización, pues ésta contribuirá significativamente en el mejoramiento de la gestión ambiental institucional y en la prestación de un buen servicio público”.</w:t>
      </w:r>
      <w:bookmarkEnd w:id="11"/>
    </w:p>
    <w:p w14:paraId="588A8FDF" w14:textId="77777777" w:rsidR="009F33BD" w:rsidRPr="00C51F17" w:rsidRDefault="009F33BD" w:rsidP="0071766F">
      <w:pPr>
        <w:suppressAutoHyphens w:val="0"/>
        <w:ind w:left="851" w:right="851" w:firstLine="708"/>
        <w:jc w:val="both"/>
        <w:rPr>
          <w:bCs/>
          <w:sz w:val="22"/>
          <w:szCs w:val="22"/>
          <w:lang w:eastAsia="en-US"/>
        </w:rPr>
      </w:pPr>
    </w:p>
    <w:p w14:paraId="39476057" w14:textId="64FE4173" w:rsidR="0071766F" w:rsidRPr="00C51F17" w:rsidRDefault="0071766F" w:rsidP="00E444C8">
      <w:pPr>
        <w:numPr>
          <w:ilvl w:val="0"/>
          <w:numId w:val="53"/>
        </w:numPr>
        <w:suppressAutoHyphens w:val="0"/>
        <w:contextualSpacing/>
        <w:jc w:val="center"/>
        <w:rPr>
          <w:bCs/>
          <w:sz w:val="22"/>
          <w:szCs w:val="22"/>
          <w:lang w:val="es-CR" w:eastAsia="es-ES"/>
        </w:rPr>
      </w:pPr>
      <w:r w:rsidRPr="00C51F17">
        <w:rPr>
          <w:bCs/>
          <w:sz w:val="22"/>
          <w:szCs w:val="22"/>
          <w:lang w:val="es-CR" w:eastAsia="es-ES"/>
        </w:rPr>
        <w:t xml:space="preserve">0 </w:t>
      </w:r>
      <w:r w:rsidR="009F33BD" w:rsidRPr="00C51F17">
        <w:rPr>
          <w:bCs/>
          <w:sz w:val="22"/>
          <w:szCs w:val="22"/>
          <w:lang w:val="es-CR" w:eastAsia="es-ES"/>
        </w:rPr>
        <w:t>–</w:t>
      </w:r>
    </w:p>
    <w:p w14:paraId="73468B64" w14:textId="77777777" w:rsidR="009F33BD" w:rsidRPr="00C51F17" w:rsidRDefault="009F33BD" w:rsidP="009F33BD">
      <w:pPr>
        <w:suppressAutoHyphens w:val="0"/>
        <w:ind w:left="1069"/>
        <w:contextualSpacing/>
        <w:rPr>
          <w:bCs/>
          <w:sz w:val="22"/>
          <w:szCs w:val="22"/>
          <w:lang w:val="es-CR" w:eastAsia="es-ES"/>
        </w:rPr>
      </w:pPr>
    </w:p>
    <w:p w14:paraId="0247B31D" w14:textId="77777777" w:rsidR="0071766F" w:rsidRPr="00C51F17" w:rsidRDefault="0071766F" w:rsidP="0071766F">
      <w:pPr>
        <w:suppressAutoHyphens w:val="0"/>
        <w:ind w:firstLine="708"/>
        <w:jc w:val="both"/>
        <w:rPr>
          <w:bCs/>
          <w:sz w:val="22"/>
          <w:szCs w:val="22"/>
          <w:lang w:eastAsia="es-ES"/>
        </w:rPr>
      </w:pPr>
      <w:r w:rsidRPr="00C51F17">
        <w:rPr>
          <w:bCs/>
          <w:sz w:val="22"/>
          <w:szCs w:val="22"/>
          <w:lang w:val="es-CR" w:eastAsia="es-ES"/>
        </w:rPr>
        <w:t xml:space="preserve">La Secretaría General de la Corte en correo electrónico del 7 de abril de 2022, solicitó a la licenciada Pizarro Gutiérrez, aclarara si el informe </w:t>
      </w:r>
      <w:r w:rsidRPr="00C51F17">
        <w:rPr>
          <w:bCs/>
          <w:sz w:val="22"/>
          <w:szCs w:val="22"/>
          <w:lang w:eastAsia="es-ES"/>
        </w:rPr>
        <w:t>remitido por la Dirección de Planificación mediante oficio N° 462-PLA-PE-2020 del 18 de marzo del 2020, seguía vigente o si carecía de interés actual.</w:t>
      </w:r>
    </w:p>
    <w:p w14:paraId="13AF1A48" w14:textId="4D7ADF50" w:rsidR="0071766F" w:rsidRPr="00C51F17" w:rsidRDefault="0071766F" w:rsidP="0071766F">
      <w:pPr>
        <w:suppressAutoHyphens w:val="0"/>
        <w:ind w:firstLine="708"/>
        <w:jc w:val="both"/>
        <w:rPr>
          <w:bCs/>
          <w:sz w:val="22"/>
          <w:szCs w:val="22"/>
          <w:lang w:val="es-CR" w:eastAsia="es-ES"/>
        </w:rPr>
      </w:pPr>
      <w:r w:rsidRPr="00C51F17">
        <w:rPr>
          <w:bCs/>
          <w:sz w:val="22"/>
          <w:szCs w:val="22"/>
          <w:lang w:eastAsia="es-ES"/>
        </w:rPr>
        <w:t xml:space="preserve">La </w:t>
      </w:r>
      <w:r w:rsidRPr="00C51F17">
        <w:rPr>
          <w:bCs/>
          <w:sz w:val="22"/>
          <w:szCs w:val="22"/>
          <w:lang w:val="es-CR" w:eastAsia="es-ES"/>
        </w:rPr>
        <w:t>servidora Roxana Gómez Barquero, secretaria del Consejo Superior, en correo electrónico del 18 de abril de 2022, indicó literalmente:</w:t>
      </w:r>
    </w:p>
    <w:p w14:paraId="7DD5D853" w14:textId="77777777" w:rsidR="009F33BD" w:rsidRPr="00C51F17" w:rsidRDefault="009F33BD" w:rsidP="0071766F">
      <w:pPr>
        <w:suppressAutoHyphens w:val="0"/>
        <w:ind w:firstLine="708"/>
        <w:jc w:val="both"/>
        <w:rPr>
          <w:bCs/>
          <w:sz w:val="22"/>
          <w:szCs w:val="22"/>
          <w:lang w:val="es-CR" w:eastAsia="es-ES"/>
        </w:rPr>
      </w:pPr>
    </w:p>
    <w:p w14:paraId="3F8FFF38" w14:textId="77777777" w:rsidR="0071766F" w:rsidRPr="00C51F17" w:rsidRDefault="0071766F" w:rsidP="0071766F">
      <w:pPr>
        <w:shd w:val="clear" w:color="auto" w:fill="FFFFFF"/>
        <w:suppressAutoHyphens w:val="0"/>
        <w:ind w:left="851" w:right="851" w:firstLine="709"/>
        <w:jc w:val="both"/>
        <w:rPr>
          <w:rFonts w:eastAsia="Calibri"/>
          <w:sz w:val="22"/>
          <w:szCs w:val="22"/>
          <w:lang w:val="es-CR" w:eastAsia="es-CR"/>
        </w:rPr>
      </w:pPr>
      <w:r w:rsidRPr="00C51F17">
        <w:rPr>
          <w:rFonts w:eastAsia="Calibri"/>
          <w:sz w:val="22"/>
          <w:szCs w:val="22"/>
          <w:lang w:eastAsia="es-CR"/>
        </w:rPr>
        <w:t>“Reciba un cordial saludo.  Con indicaciones de la Licda. Sandra Pizarro Gutiérrez, Integrante del Consejo Superior se remite el presente correo en relación con el Oficio CS-69-2022 y en respuesta a su consulta con respecto a la aclaración si el oficio Nª462-PLA-PE-2020 sigue vigente o si carece de interés actual. </w:t>
      </w:r>
    </w:p>
    <w:p w14:paraId="123EE7A1" w14:textId="77777777" w:rsidR="0071766F" w:rsidRPr="00C51F17" w:rsidRDefault="0071766F" w:rsidP="0071766F">
      <w:pPr>
        <w:shd w:val="clear" w:color="auto" w:fill="FFFFFF"/>
        <w:suppressAutoHyphens w:val="0"/>
        <w:ind w:left="851" w:right="851" w:firstLine="709"/>
        <w:jc w:val="both"/>
        <w:rPr>
          <w:rFonts w:eastAsia="Calibri"/>
          <w:sz w:val="22"/>
          <w:szCs w:val="22"/>
          <w:lang w:val="es-CR" w:eastAsia="es-CR"/>
        </w:rPr>
      </w:pPr>
    </w:p>
    <w:p w14:paraId="1248CEA1" w14:textId="77777777" w:rsidR="0071766F" w:rsidRPr="00C51F17" w:rsidRDefault="0071766F" w:rsidP="0071766F">
      <w:pPr>
        <w:shd w:val="clear" w:color="auto" w:fill="FFFFFF"/>
        <w:suppressAutoHyphens w:val="0"/>
        <w:ind w:left="851" w:right="851" w:firstLine="709"/>
        <w:jc w:val="both"/>
        <w:rPr>
          <w:rFonts w:eastAsia="Calibri"/>
          <w:sz w:val="22"/>
          <w:szCs w:val="22"/>
          <w:lang w:val="es-CR" w:eastAsia="es-CR"/>
        </w:rPr>
      </w:pPr>
      <w:r w:rsidRPr="00C51F17">
        <w:rPr>
          <w:rFonts w:eastAsia="Calibri"/>
          <w:sz w:val="22"/>
          <w:szCs w:val="22"/>
          <w:bdr w:val="none" w:sz="0" w:space="0" w:color="auto" w:frame="1"/>
          <w:lang w:val="es-CR" w:eastAsia="es-CR"/>
        </w:rPr>
        <w:t>En el informe 462-PLA-PE-2020 la Dirección de Planificación emitió criterio sobre el cumplimiento de la Política con los requerimientos del Modelo de Gestión de Políticas Institucionales del Poder Judicial, aprobado por la Corte Plena en sesión 02-20, celebrada el pasado 13 de enero, artículo XXXII</w:t>
      </w:r>
      <w:r w:rsidRPr="00C51F17">
        <w:rPr>
          <w:rFonts w:eastAsia="Calibri"/>
          <w:sz w:val="22"/>
          <w:szCs w:val="22"/>
          <w:lang w:val="es-CR" w:eastAsia="es-CR"/>
        </w:rPr>
        <w:t>. En dicho informe se hicieron observaciones y recomendaciones con el fin de que se adicionaran y modificaran ciertos aspectos de la propuesta, así como que se realizara una vinculación con el Plan Estratégico Institucional 2019-2024. Es así que, el Programa Hacia Cero Papel trabajó arduamente para realizar los ajustes necesarios acordes a la estructura definida del Modelo de Gestión de Políticas Institucionales. Siendo que una vez que se realizaron, se envió nuevamente la política a la a  Dirección de Planificación, quienes volvieron a revisar y emitieron el informe 517-PLA-PE-2021, donde según criterio técnico persistían algunos aspectos a modificar, los cuales se atendieron. Finalmente, se emitió el informe 997-PLA-PE-2021 donde se indica claramente que la política sí cumple con la metodología aprobada por la Corte Plena en el 2020. En dicho oficio se indica: “Por tanto, al realizar la comparación de la propuesta de política con la metodología aprobada, la única diferencia es que la autorización para su elaboración fue dada por el Consejo Superior en el 2015, y es hasta el 2020 donde se define que para iniciar con la elaboración de política se debe obtener el visto bueno de la Corte Plena. De esta manera, es por ello por lo que la recomendación 7.1 del informe 784-PLA-PE-2021, señala que la metodología cumple de manera parcial, pero obedece únicamente a la faltante de este punto; por lo demás se observa que cumple con la metodología aprobada por la Corte Plena en el 2020…” (el subrayado no pertenece al original).  </w:t>
      </w:r>
    </w:p>
    <w:p w14:paraId="0E2BA060" w14:textId="77777777" w:rsidR="0071766F" w:rsidRPr="00C51F17" w:rsidRDefault="0071766F" w:rsidP="0071766F">
      <w:pPr>
        <w:shd w:val="clear" w:color="auto" w:fill="FFFFFF"/>
        <w:suppressAutoHyphens w:val="0"/>
        <w:ind w:left="851" w:right="851" w:firstLine="709"/>
        <w:jc w:val="both"/>
        <w:rPr>
          <w:rFonts w:eastAsia="Calibri"/>
          <w:sz w:val="22"/>
          <w:szCs w:val="22"/>
          <w:lang w:val="es-CR" w:eastAsia="es-CR"/>
        </w:rPr>
      </w:pPr>
      <w:r w:rsidRPr="00C51F17">
        <w:rPr>
          <w:rFonts w:eastAsia="Calibri"/>
          <w:sz w:val="22"/>
          <w:szCs w:val="22"/>
          <w:bdr w:val="none" w:sz="0" w:space="0" w:color="auto" w:frame="1"/>
          <w:lang w:val="es-CR" w:eastAsia="es-CR"/>
        </w:rPr>
        <w:t> </w:t>
      </w:r>
      <w:r w:rsidRPr="00C51F17">
        <w:rPr>
          <w:rFonts w:eastAsia="Calibri"/>
          <w:sz w:val="22"/>
          <w:szCs w:val="22"/>
          <w:lang w:val="es-CR" w:eastAsia="es-CR"/>
        </w:rPr>
        <w:t> </w:t>
      </w:r>
    </w:p>
    <w:p w14:paraId="3AB44AF5" w14:textId="0FD8E74F" w:rsidR="0071766F" w:rsidRPr="00C51F17" w:rsidRDefault="0071766F" w:rsidP="0071766F">
      <w:pPr>
        <w:shd w:val="clear" w:color="auto" w:fill="FFFFFF"/>
        <w:suppressAutoHyphens w:val="0"/>
        <w:ind w:left="851" w:right="851" w:firstLine="709"/>
        <w:jc w:val="both"/>
        <w:rPr>
          <w:rFonts w:eastAsia="Calibri"/>
          <w:sz w:val="22"/>
          <w:szCs w:val="22"/>
          <w:bdr w:val="none" w:sz="0" w:space="0" w:color="auto" w:frame="1"/>
          <w:lang w:val="es-CR" w:eastAsia="es-CR"/>
        </w:rPr>
      </w:pPr>
      <w:r w:rsidRPr="00C51F17">
        <w:rPr>
          <w:rFonts w:eastAsia="Calibri"/>
          <w:sz w:val="22"/>
          <w:szCs w:val="22"/>
          <w:bdr w:val="none" w:sz="0" w:space="0" w:color="auto" w:frame="1"/>
          <w:lang w:val="es-CR" w:eastAsia="es-CR"/>
        </w:rPr>
        <w:t xml:space="preserve">De esta forma, el último informe que emitió Planificación sobre el análisis de si la política cumple o no con el Modelo de Gestión de Políticas Institucionales es el 997-PLA-2021, por lo que los anteriores no tienen relevancia para efectos de </w:t>
      </w:r>
      <w:r w:rsidRPr="00C51F17">
        <w:rPr>
          <w:rFonts w:eastAsia="Calibri"/>
          <w:sz w:val="22"/>
          <w:szCs w:val="22"/>
          <w:bdr w:val="none" w:sz="0" w:space="0" w:color="auto" w:frame="1"/>
          <w:lang w:val="es-CR" w:eastAsia="es-CR"/>
        </w:rPr>
        <w:lastRenderedPageBreak/>
        <w:t>determinar si la política cumple o no, ya que se emitieron durante el proceso con el fin de que la política se ajustara a dicho modelo, lo que finalmente se consiguió, tal y como se indica por parte de Planificación en el informe indicado”.</w:t>
      </w:r>
    </w:p>
    <w:p w14:paraId="0F2E7E9F" w14:textId="77777777" w:rsidR="009F33BD" w:rsidRPr="00C51F17" w:rsidRDefault="009F33BD" w:rsidP="0071766F">
      <w:pPr>
        <w:shd w:val="clear" w:color="auto" w:fill="FFFFFF"/>
        <w:suppressAutoHyphens w:val="0"/>
        <w:ind w:left="851" w:right="851" w:firstLine="709"/>
        <w:jc w:val="both"/>
        <w:rPr>
          <w:rFonts w:eastAsia="Calibri"/>
          <w:sz w:val="22"/>
          <w:szCs w:val="22"/>
          <w:bdr w:val="none" w:sz="0" w:space="0" w:color="auto" w:frame="1"/>
          <w:lang w:val="es-CR" w:eastAsia="es-CR"/>
        </w:rPr>
      </w:pPr>
    </w:p>
    <w:p w14:paraId="31AC68CE" w14:textId="05BC40BA" w:rsidR="0071766F" w:rsidRPr="00C51F17" w:rsidRDefault="0071766F" w:rsidP="0071766F">
      <w:pPr>
        <w:suppressAutoHyphens w:val="0"/>
        <w:jc w:val="center"/>
        <w:rPr>
          <w:bCs/>
          <w:sz w:val="22"/>
          <w:szCs w:val="22"/>
          <w:lang w:val="es-CR" w:eastAsia="es-ES"/>
        </w:rPr>
      </w:pPr>
      <w:r w:rsidRPr="00C51F17">
        <w:rPr>
          <w:bCs/>
          <w:sz w:val="22"/>
          <w:szCs w:val="22"/>
          <w:lang w:val="es-CR" w:eastAsia="es-ES"/>
        </w:rPr>
        <w:t>-0-</w:t>
      </w:r>
    </w:p>
    <w:p w14:paraId="220BE46E" w14:textId="77777777" w:rsidR="009F33BD" w:rsidRPr="00C51F17" w:rsidRDefault="009F33BD" w:rsidP="0071766F">
      <w:pPr>
        <w:suppressAutoHyphens w:val="0"/>
        <w:jc w:val="center"/>
        <w:rPr>
          <w:bCs/>
          <w:sz w:val="22"/>
          <w:szCs w:val="22"/>
          <w:lang w:val="es-CR" w:eastAsia="es-ES"/>
        </w:rPr>
      </w:pPr>
    </w:p>
    <w:p w14:paraId="3E3D6B78" w14:textId="3D472707" w:rsidR="0071766F" w:rsidRPr="00C51F17" w:rsidRDefault="0071766F" w:rsidP="0071766F">
      <w:pPr>
        <w:suppressAutoHyphens w:val="0"/>
        <w:ind w:right="-851" w:firstLine="708"/>
        <w:jc w:val="both"/>
        <w:rPr>
          <w:snapToGrid w:val="0"/>
          <w:sz w:val="22"/>
          <w:szCs w:val="22"/>
          <w:lang w:eastAsia="es-ES"/>
        </w:rPr>
      </w:pPr>
      <w:r w:rsidRPr="00C51F17">
        <w:rPr>
          <w:snapToGrid w:val="0"/>
          <w:sz w:val="22"/>
          <w:szCs w:val="22"/>
          <w:lang w:eastAsia="es-ES"/>
        </w:rPr>
        <w:t xml:space="preserve">El oficio Nº 997-PLA-PE-2021 de 1 de setiembre de 2021, dirigido a la licenciada Sandra Pizarro Gutiérrez, Coordinadora del Programa Hacia Cero Papel, literalmente dice: </w:t>
      </w:r>
    </w:p>
    <w:p w14:paraId="6DB113ED" w14:textId="77777777" w:rsidR="009F33BD" w:rsidRPr="00C51F17" w:rsidRDefault="009F33BD" w:rsidP="0071766F">
      <w:pPr>
        <w:suppressAutoHyphens w:val="0"/>
        <w:ind w:right="-851" w:firstLine="708"/>
        <w:jc w:val="both"/>
        <w:rPr>
          <w:snapToGrid w:val="0"/>
          <w:sz w:val="22"/>
          <w:szCs w:val="22"/>
          <w:lang w:eastAsia="es-ES"/>
        </w:rPr>
      </w:pPr>
    </w:p>
    <w:p w14:paraId="5550C31E" w14:textId="77777777" w:rsidR="0071766F" w:rsidRPr="00C51F17" w:rsidRDefault="0071766F" w:rsidP="0071766F">
      <w:pPr>
        <w:suppressAutoHyphens w:val="0"/>
        <w:ind w:left="851" w:right="851"/>
        <w:jc w:val="both"/>
        <w:rPr>
          <w:snapToGrid w:val="0"/>
          <w:sz w:val="22"/>
          <w:szCs w:val="22"/>
          <w:lang w:eastAsia="es-ES"/>
        </w:rPr>
      </w:pPr>
      <w:r w:rsidRPr="00C51F17">
        <w:rPr>
          <w:snapToGrid w:val="0"/>
          <w:sz w:val="22"/>
          <w:szCs w:val="22"/>
          <w:lang w:eastAsia="es-ES"/>
        </w:rPr>
        <w:t>“En atención a su oficio CS-193-2021, le transcribo informe suscrito por el Máster Allan Pow Hing Cordero, Jefe del Subproceso Planificación Estratégica, que dice:</w:t>
      </w:r>
    </w:p>
    <w:p w14:paraId="165A3EA7" w14:textId="77777777" w:rsidR="0071766F" w:rsidRPr="00C51F17" w:rsidRDefault="0071766F" w:rsidP="0071766F">
      <w:pPr>
        <w:suppressAutoHyphens w:val="0"/>
        <w:ind w:left="851" w:right="851" w:firstLine="708"/>
        <w:jc w:val="both"/>
        <w:rPr>
          <w:sz w:val="22"/>
          <w:szCs w:val="22"/>
          <w:lang w:eastAsia="es-ES"/>
        </w:rPr>
      </w:pPr>
    </w:p>
    <w:p w14:paraId="1F223D99" w14:textId="77777777" w:rsidR="0071766F" w:rsidRPr="00C51F17" w:rsidRDefault="0071766F" w:rsidP="0071766F">
      <w:pPr>
        <w:widowControl w:val="0"/>
        <w:suppressAutoHyphens w:val="0"/>
        <w:ind w:left="851" w:right="851"/>
        <w:jc w:val="both"/>
        <w:rPr>
          <w:i/>
          <w:iCs/>
          <w:snapToGrid w:val="0"/>
          <w:sz w:val="22"/>
          <w:szCs w:val="22"/>
          <w:lang w:eastAsia="es-ES"/>
        </w:rPr>
      </w:pPr>
      <w:r w:rsidRPr="00C51F17">
        <w:rPr>
          <w:snapToGrid w:val="0"/>
          <w:sz w:val="22"/>
          <w:szCs w:val="22"/>
          <w:lang w:eastAsia="es-ES"/>
        </w:rPr>
        <w:t>“</w:t>
      </w:r>
      <w:r w:rsidRPr="00C51F17">
        <w:rPr>
          <w:i/>
          <w:iCs/>
          <w:snapToGrid w:val="0"/>
          <w:sz w:val="22"/>
          <w:szCs w:val="22"/>
          <w:lang w:eastAsia="es-ES"/>
        </w:rPr>
        <w:t xml:space="preserve">En oficio CS-193-2021 del 26 de agosto de 2021, suscrito por la Licenciada Sandra Pizarro Gutiérrez, Integrante del Consejo Superior; entre otras cosas, se menciona:  </w:t>
      </w:r>
    </w:p>
    <w:p w14:paraId="7FA1E182" w14:textId="77777777" w:rsidR="0071766F" w:rsidRPr="00C51F17" w:rsidRDefault="0071766F" w:rsidP="0071766F">
      <w:pPr>
        <w:widowControl w:val="0"/>
        <w:suppressAutoHyphens w:val="0"/>
        <w:ind w:left="851" w:right="851"/>
        <w:jc w:val="both"/>
        <w:rPr>
          <w:i/>
          <w:iCs/>
          <w:snapToGrid w:val="0"/>
          <w:sz w:val="22"/>
          <w:szCs w:val="22"/>
          <w:lang w:eastAsia="es-ES"/>
        </w:rPr>
      </w:pPr>
      <w:r w:rsidRPr="00C51F17">
        <w:rPr>
          <w:i/>
          <w:iCs/>
          <w:snapToGrid w:val="0"/>
          <w:sz w:val="22"/>
          <w:szCs w:val="22"/>
          <w:lang w:eastAsia="es-ES"/>
        </w:rPr>
        <w:t xml:space="preserve"> </w:t>
      </w:r>
    </w:p>
    <w:p w14:paraId="00552AA5" w14:textId="77777777" w:rsidR="0071766F" w:rsidRPr="00C51F17" w:rsidRDefault="0071766F" w:rsidP="0071766F">
      <w:pPr>
        <w:suppressAutoHyphens w:val="0"/>
        <w:ind w:left="851" w:right="851"/>
        <w:jc w:val="both"/>
        <w:rPr>
          <w:i/>
          <w:iCs/>
          <w:sz w:val="22"/>
          <w:szCs w:val="22"/>
          <w:lang w:eastAsia="es-ES"/>
        </w:rPr>
      </w:pPr>
      <w:r w:rsidRPr="00C51F17">
        <w:rPr>
          <w:i/>
          <w:iCs/>
          <w:snapToGrid w:val="0"/>
          <w:sz w:val="22"/>
          <w:szCs w:val="22"/>
          <w:lang w:eastAsia="es-ES"/>
        </w:rPr>
        <w:t>“…</w:t>
      </w:r>
      <w:r w:rsidRPr="00C51F17">
        <w:rPr>
          <w:i/>
          <w:iCs/>
          <w:sz w:val="22"/>
          <w:szCs w:val="22"/>
          <w:lang w:eastAsia="es-ES"/>
        </w:rPr>
        <w:t>en mi condición de Coordinadora del Programa Hacia Cero Papel, con la finalidad de referirme al informe 784-PLA-PE-2021, suscrito por su persona, mediante el cual se da respuesta al oficio CS-78-2021, en el cual solicité se indicara, si con los cambios realizados, la propuesta “Política Institucional para la Simplificación y Celeridad de Trámites Judiciales cumple con el Modelo de Gestión de Políticas Institucionales del Poder Judicial, aprobado por la Corte Plena, en sesión 2-2020, celebrada el 13 de enero del 2020, artículo XXXII.</w:t>
      </w:r>
    </w:p>
    <w:p w14:paraId="5E51BD81" w14:textId="77777777" w:rsidR="0071766F" w:rsidRPr="00C51F17" w:rsidRDefault="0071766F" w:rsidP="0071766F">
      <w:pPr>
        <w:suppressAutoHyphens w:val="0"/>
        <w:ind w:left="851" w:right="851" w:firstLine="708"/>
        <w:jc w:val="both"/>
        <w:rPr>
          <w:i/>
          <w:iCs/>
          <w:sz w:val="22"/>
          <w:szCs w:val="22"/>
          <w:lang w:eastAsia="es-ES"/>
        </w:rPr>
      </w:pPr>
    </w:p>
    <w:p w14:paraId="00DFD53C" w14:textId="77777777" w:rsidR="0071766F" w:rsidRPr="00C51F17" w:rsidRDefault="0071766F" w:rsidP="0071766F">
      <w:pPr>
        <w:suppressAutoHyphens w:val="0"/>
        <w:ind w:left="851" w:right="851"/>
        <w:jc w:val="both"/>
        <w:rPr>
          <w:i/>
          <w:iCs/>
          <w:sz w:val="22"/>
          <w:szCs w:val="22"/>
          <w:lang w:eastAsia="es-ES"/>
        </w:rPr>
      </w:pPr>
      <w:r w:rsidRPr="00C51F17">
        <w:rPr>
          <w:i/>
          <w:iCs/>
          <w:sz w:val="22"/>
          <w:szCs w:val="22"/>
          <w:lang w:eastAsia="es-ES"/>
        </w:rPr>
        <w:t xml:space="preserve">El informe indicado, entre otras cosas, concluye que: “… La propuesta de política </w:t>
      </w:r>
      <w:r w:rsidRPr="00C51F17">
        <w:rPr>
          <w:b/>
          <w:bCs/>
          <w:i/>
          <w:iCs/>
          <w:sz w:val="22"/>
          <w:szCs w:val="22"/>
          <w:u w:val="single"/>
          <w:lang w:eastAsia="es-ES"/>
        </w:rPr>
        <w:t>cumple de manera parcial</w:t>
      </w:r>
      <w:r w:rsidRPr="00C51F17">
        <w:rPr>
          <w:i/>
          <w:iCs/>
          <w:sz w:val="22"/>
          <w:szCs w:val="22"/>
          <w:lang w:eastAsia="es-ES"/>
        </w:rPr>
        <w:t xml:space="preserve"> con la estructura definida del Modelo de Gestión de Políticas Institucionales, </w:t>
      </w:r>
      <w:r w:rsidRPr="00C51F17">
        <w:rPr>
          <w:i/>
          <w:iCs/>
          <w:sz w:val="22"/>
          <w:szCs w:val="22"/>
          <w:u w:val="single"/>
          <w:lang w:eastAsia="es-ES"/>
        </w:rPr>
        <w:t>quedando únicamente pendiente la aprobación e incorporación del acuerdo por parte de la Corte Plena relacionado con la declaración del tema propuesto como de interés institucional</w:t>
      </w:r>
      <w:r w:rsidRPr="00C51F17">
        <w:rPr>
          <w:i/>
          <w:iCs/>
          <w:sz w:val="22"/>
          <w:szCs w:val="22"/>
          <w:lang w:eastAsia="es-ES"/>
        </w:rPr>
        <w:t xml:space="preserve">….”  Al respecto, considero, que si bien es cierto, no se cuenta con la aprobación indicada por parte de Corte Plena,  el Consejo Superior en la sesión Nº 46-15 celebrada el 14 de mayo 2015 artículo LXXII, dispuso que el “…Departamento de Planificación en conjunto con los Integrantes del Programa Hacia Cero Papel, elaboren una metodología que permita revisar y evaluar la política actual del citado Programa, lo anterior con el fin de generar una propuesta de ajuste y actualización”, por lo que, es claro, que se cuenta con el visto bueno del máximo órgano administrativo del Poder Judicial para la elaboración de dicha propuesta, siendo innecesario y hasta contraproducente que se indique en los elementos conclusivos del informe que la política cumple </w:t>
      </w:r>
      <w:r w:rsidRPr="00C51F17">
        <w:rPr>
          <w:b/>
          <w:bCs/>
          <w:i/>
          <w:iCs/>
          <w:sz w:val="22"/>
          <w:szCs w:val="22"/>
          <w:lang w:eastAsia="es-ES"/>
        </w:rPr>
        <w:t xml:space="preserve">parcialmente </w:t>
      </w:r>
      <w:r w:rsidRPr="00C51F17">
        <w:rPr>
          <w:i/>
          <w:iCs/>
          <w:sz w:val="22"/>
          <w:szCs w:val="22"/>
          <w:lang w:eastAsia="es-ES"/>
        </w:rPr>
        <w:t>con la estructura definida del Modelo de Gestión de Políticas Institucionales.</w:t>
      </w:r>
      <w:r w:rsidRPr="00C51F17">
        <w:rPr>
          <w:i/>
          <w:iCs/>
          <w:snapToGrid w:val="0"/>
          <w:sz w:val="22"/>
          <w:szCs w:val="22"/>
          <w:lang w:eastAsia="es-ES"/>
        </w:rPr>
        <w:t>”.</w:t>
      </w:r>
    </w:p>
    <w:p w14:paraId="260418B8" w14:textId="77777777" w:rsidR="0071766F" w:rsidRPr="00C51F17" w:rsidRDefault="0071766F" w:rsidP="0071766F">
      <w:pPr>
        <w:widowControl w:val="0"/>
        <w:suppressAutoHyphens w:val="0"/>
        <w:ind w:left="851" w:right="851"/>
        <w:rPr>
          <w:i/>
          <w:iCs/>
          <w:snapToGrid w:val="0"/>
          <w:sz w:val="22"/>
          <w:szCs w:val="22"/>
          <w:lang w:eastAsia="es-ES"/>
        </w:rPr>
      </w:pPr>
    </w:p>
    <w:p w14:paraId="06350DFC" w14:textId="77777777" w:rsidR="0071766F" w:rsidRPr="00C51F17" w:rsidRDefault="0071766F" w:rsidP="0071766F">
      <w:pPr>
        <w:widowControl w:val="0"/>
        <w:suppressAutoHyphens w:val="0"/>
        <w:ind w:left="851" w:right="851"/>
        <w:jc w:val="both"/>
        <w:rPr>
          <w:i/>
          <w:iCs/>
          <w:snapToGrid w:val="0"/>
          <w:sz w:val="22"/>
          <w:szCs w:val="22"/>
          <w:lang w:eastAsia="es-ES"/>
        </w:rPr>
      </w:pPr>
      <w:r w:rsidRPr="00C51F17">
        <w:rPr>
          <w:i/>
          <w:iCs/>
          <w:snapToGrid w:val="0"/>
          <w:sz w:val="22"/>
          <w:szCs w:val="22"/>
          <w:lang w:eastAsia="es-ES"/>
        </w:rPr>
        <w:t xml:space="preserve">En virtud de lo anterior, se detalla: </w:t>
      </w:r>
    </w:p>
    <w:p w14:paraId="3C6631EF" w14:textId="77777777" w:rsidR="0071766F" w:rsidRPr="00C51F17" w:rsidRDefault="0071766F" w:rsidP="0071766F">
      <w:pPr>
        <w:widowControl w:val="0"/>
        <w:suppressAutoHyphens w:val="0"/>
        <w:ind w:left="851" w:right="851"/>
        <w:rPr>
          <w:i/>
          <w:iCs/>
          <w:snapToGrid w:val="0"/>
          <w:sz w:val="22"/>
          <w:szCs w:val="22"/>
          <w:lang w:eastAsia="es-ES"/>
        </w:rPr>
      </w:pPr>
    </w:p>
    <w:p w14:paraId="3796748E" w14:textId="77777777" w:rsidR="0071766F" w:rsidRPr="00C51F17" w:rsidRDefault="0071766F" w:rsidP="00E444C8">
      <w:pPr>
        <w:numPr>
          <w:ilvl w:val="0"/>
          <w:numId w:val="51"/>
        </w:numPr>
        <w:suppressAutoHyphens w:val="0"/>
        <w:ind w:left="851" w:right="851"/>
        <w:jc w:val="both"/>
        <w:rPr>
          <w:i/>
          <w:iCs/>
          <w:sz w:val="22"/>
          <w:szCs w:val="22"/>
          <w:lang w:eastAsia="es-ES"/>
        </w:rPr>
      </w:pPr>
      <w:r w:rsidRPr="00C51F17">
        <w:rPr>
          <w:i/>
          <w:iCs/>
          <w:sz w:val="22"/>
          <w:szCs w:val="22"/>
          <w:lang w:eastAsia="es-ES"/>
        </w:rPr>
        <w:t>La Corte Plena en sesión 2-2020, celebrada el 13 de enero de 2020, artículo XXXII, aprobó el “Modelo de Gestión de las Políticas Institucionales; lo cual fue puesto en conocimiento institucional por la Secretaría General de la Corte mediante la Circular de la 22-2020 del 13 de febrero de 2020.</w:t>
      </w:r>
    </w:p>
    <w:p w14:paraId="22023BC3" w14:textId="77777777" w:rsidR="0071766F" w:rsidRPr="00C51F17" w:rsidRDefault="0071766F" w:rsidP="00E444C8">
      <w:pPr>
        <w:widowControl w:val="0"/>
        <w:numPr>
          <w:ilvl w:val="0"/>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El 3 de febrero de 2020 y el 3 de marzo de 20202, se recibieron los oficios 1051-20 y 2294-20 respectivamente de la Secretaría General de la Corte Suprema de </w:t>
      </w:r>
      <w:r w:rsidRPr="00C51F17">
        <w:rPr>
          <w:i/>
          <w:iCs/>
          <w:snapToGrid w:val="0"/>
          <w:sz w:val="22"/>
          <w:szCs w:val="22"/>
          <w:lang w:eastAsia="es-ES"/>
        </w:rPr>
        <w:lastRenderedPageBreak/>
        <w:t xml:space="preserve">Justicia, solicitando emitir el criterio técnico correspondiente, sobre el cumplimiento de la Política “Hacia una Justicia pronta y sin papeles”, misma que el Programa de Cero Papel decidió modificar su nombre por “Política para la Simplificación y Celeridad de Trámites Judiciales”; con los requerimientos del Modelo de Gestión de Políticas Institucionales del Poder Judicial. </w:t>
      </w:r>
    </w:p>
    <w:p w14:paraId="4ABB68F4" w14:textId="77777777" w:rsidR="0071766F" w:rsidRPr="00C51F17" w:rsidRDefault="0071766F" w:rsidP="00E444C8">
      <w:pPr>
        <w:widowControl w:val="0"/>
        <w:numPr>
          <w:ilvl w:val="0"/>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De esta manera, mediante oficio 462-PLA-PE-2020 del 18 de marzo de 2020, la Dirección de Planificación remitió con observaciones a la Secretaría General de la Corte, el criterio técnico sobre la propuesta de la política “Hacia una justicia pronta y sin papeles”. </w:t>
      </w:r>
    </w:p>
    <w:p w14:paraId="12B62C90" w14:textId="77777777" w:rsidR="0071766F" w:rsidRPr="00C51F17" w:rsidRDefault="0071766F" w:rsidP="00E444C8">
      <w:pPr>
        <w:widowControl w:val="0"/>
        <w:numPr>
          <w:ilvl w:val="0"/>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Posteriormente, el Programa de Cero Papel realizó los ajustes a la política y remitió a la Dirección de Planificación el oficio CS-26-2021 del 15 de febrero de 2021, para la respectiva revisión.                  </w:t>
      </w:r>
    </w:p>
    <w:p w14:paraId="71D85492" w14:textId="77777777" w:rsidR="0071766F" w:rsidRPr="00C51F17" w:rsidRDefault="0071766F" w:rsidP="00E444C8">
      <w:pPr>
        <w:widowControl w:val="0"/>
        <w:numPr>
          <w:ilvl w:val="0"/>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Así, mediante el oficio 517-PLA-PE-2021 del 10 de mayo de 2021, se da respuesta al oficio CS-26-2021, sobre la verificación de los ajustes solicitados a la “Política para la Simplificación y Celeridad de Trámites Judiciales” y se indicaron algunas recomendaciones en cuanto a la implementación de la Metodología de Gestión de Políticas en el Poder Judicial. </w:t>
      </w:r>
    </w:p>
    <w:p w14:paraId="13315117" w14:textId="77777777" w:rsidR="0071766F" w:rsidRPr="00C51F17" w:rsidRDefault="0071766F" w:rsidP="00E444C8">
      <w:pPr>
        <w:widowControl w:val="0"/>
        <w:numPr>
          <w:ilvl w:val="0"/>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Luego, a través del oficio CS-78-2021 del 20 de mayo de 2021, suscrito por la Licenciada Sandra Pizarro Gutiérrez, Integrante del Consejo Superior remite la política con los ajustes solicitados. </w:t>
      </w:r>
    </w:p>
    <w:p w14:paraId="66009022" w14:textId="77777777" w:rsidR="0071766F" w:rsidRPr="00C51F17" w:rsidRDefault="0071766F" w:rsidP="00E444C8">
      <w:pPr>
        <w:widowControl w:val="0"/>
        <w:numPr>
          <w:ilvl w:val="0"/>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Finalmente, mediante oficio </w:t>
      </w:r>
      <w:r w:rsidRPr="00C51F17">
        <w:rPr>
          <w:i/>
          <w:iCs/>
          <w:sz w:val="22"/>
          <w:szCs w:val="22"/>
          <w:lang w:val="pt-BR" w:eastAsia="es-ES"/>
        </w:rPr>
        <w:t>784-PLA-PE-2021</w:t>
      </w:r>
      <w:r w:rsidRPr="00C51F17">
        <w:rPr>
          <w:i/>
          <w:iCs/>
          <w:sz w:val="22"/>
          <w:szCs w:val="22"/>
          <w:lang w:val="pt-BR" w:eastAsia="es-ES"/>
        </w:rPr>
        <w:tab/>
        <w:t xml:space="preserve">del 13 de julio de 2021, </w:t>
      </w:r>
      <w:r w:rsidRPr="00C51F17">
        <w:rPr>
          <w:i/>
          <w:iCs/>
          <w:snapToGrid w:val="0"/>
          <w:sz w:val="22"/>
          <w:szCs w:val="22"/>
          <w:lang w:eastAsia="es-ES"/>
        </w:rPr>
        <w:t xml:space="preserve">se realiza el análisis de la propuesta de la “Política para la Simplificación y Celeridad de Trámites Judiciales ”, de acuerdo con las competencias dadas a la Dirección de Planificación en cuanto a la revisión de la propuesta con la estructura estándar aprobada, indicando: </w:t>
      </w:r>
    </w:p>
    <w:p w14:paraId="3EA64BB5" w14:textId="77777777" w:rsidR="0071766F" w:rsidRPr="00C51F17" w:rsidRDefault="0071766F" w:rsidP="0071766F">
      <w:pPr>
        <w:widowControl w:val="0"/>
        <w:suppressAutoHyphens w:val="0"/>
        <w:ind w:left="851" w:right="851"/>
        <w:jc w:val="both"/>
        <w:rPr>
          <w:snapToGrid w:val="0"/>
          <w:sz w:val="22"/>
          <w:szCs w:val="22"/>
          <w:lang w:eastAsia="es-ES"/>
        </w:rPr>
      </w:pPr>
    </w:p>
    <w:p w14:paraId="0CB3330D" w14:textId="77777777" w:rsidR="0071766F" w:rsidRPr="00C51F17" w:rsidRDefault="0071766F" w:rsidP="0071766F">
      <w:pPr>
        <w:widowControl w:val="0"/>
        <w:suppressAutoHyphens w:val="0"/>
        <w:ind w:left="851" w:right="851"/>
        <w:jc w:val="both"/>
        <w:rPr>
          <w:i/>
          <w:iCs/>
          <w:snapToGrid w:val="0"/>
          <w:sz w:val="22"/>
          <w:szCs w:val="22"/>
          <w:lang w:eastAsia="es-ES"/>
        </w:rPr>
      </w:pPr>
      <w:r w:rsidRPr="00C51F17">
        <w:rPr>
          <w:i/>
          <w:iCs/>
          <w:snapToGrid w:val="0"/>
          <w:sz w:val="22"/>
          <w:szCs w:val="22"/>
          <w:lang w:eastAsia="es-ES"/>
        </w:rPr>
        <w:t xml:space="preserve">“Recomendaciones: </w:t>
      </w:r>
    </w:p>
    <w:p w14:paraId="51BA3A76" w14:textId="77777777" w:rsidR="0071766F" w:rsidRPr="00C51F17" w:rsidRDefault="0071766F" w:rsidP="0071766F">
      <w:pPr>
        <w:widowControl w:val="0"/>
        <w:suppressAutoHyphens w:val="0"/>
        <w:ind w:left="851" w:right="851"/>
        <w:jc w:val="both"/>
        <w:rPr>
          <w:i/>
          <w:iCs/>
          <w:snapToGrid w:val="0"/>
          <w:sz w:val="22"/>
          <w:szCs w:val="22"/>
          <w:lang w:eastAsia="es-ES"/>
        </w:rPr>
      </w:pPr>
    </w:p>
    <w:p w14:paraId="7061984E" w14:textId="77777777" w:rsidR="0071766F" w:rsidRPr="00C51F17" w:rsidRDefault="0071766F" w:rsidP="00E444C8">
      <w:pPr>
        <w:widowControl w:val="0"/>
        <w:numPr>
          <w:ilvl w:val="1"/>
          <w:numId w:val="51"/>
        </w:numPr>
        <w:suppressAutoHyphens w:val="0"/>
        <w:ind w:left="851" w:right="851"/>
        <w:jc w:val="both"/>
        <w:rPr>
          <w:i/>
          <w:iCs/>
          <w:snapToGrid w:val="0"/>
          <w:sz w:val="22"/>
          <w:szCs w:val="22"/>
          <w:lang w:eastAsia="es-ES"/>
        </w:rPr>
      </w:pPr>
      <w:r w:rsidRPr="00C51F17">
        <w:rPr>
          <w:i/>
          <w:iCs/>
          <w:snapToGrid w:val="0"/>
          <w:sz w:val="22"/>
          <w:szCs w:val="22"/>
          <w:lang w:eastAsia="es-ES"/>
        </w:rPr>
        <w:t xml:space="preserve">Con base en el análisis detallado en el Cuadro 1: Revisión de la propuesta de la “Política para la Simplificación y Celeridad de Trámites Judiciales” de acuerdo con la estructura definida del Modelo de Gestión de Políticas Institucionales, </w:t>
      </w:r>
      <w:r w:rsidRPr="00C51F17">
        <w:rPr>
          <w:b/>
          <w:bCs/>
          <w:i/>
          <w:iCs/>
          <w:snapToGrid w:val="0"/>
          <w:sz w:val="22"/>
          <w:szCs w:val="22"/>
          <w:u w:val="single"/>
          <w:lang w:eastAsia="es-ES"/>
        </w:rPr>
        <w:t>se observa que la propuesta de política cumple con el modelo aprobado;  quedando únicamente pendiente la aprobación e incorporación del acuerdo por parte de la Corte Plena relacionado con la declaración del tema propuesto como de interés institucional.</w:t>
      </w:r>
      <w:r w:rsidRPr="00C51F17">
        <w:rPr>
          <w:i/>
          <w:iCs/>
          <w:snapToGrid w:val="0"/>
          <w:sz w:val="22"/>
          <w:szCs w:val="22"/>
          <w:lang w:eastAsia="es-ES"/>
        </w:rPr>
        <w:t xml:space="preserve"> Por tanto, se recomienda remitir para valoración por parte de la Corte Plena la propuesta de política indicando el elemento pendiente de incorporar, siendo este el elemento fundamental para iniciar una propuesta de política institucional”. </w:t>
      </w:r>
    </w:p>
    <w:p w14:paraId="6B1CE790" w14:textId="77777777" w:rsidR="0071766F" w:rsidRPr="00C51F17" w:rsidRDefault="0071766F" w:rsidP="0071766F">
      <w:pPr>
        <w:widowControl w:val="0"/>
        <w:suppressAutoHyphens w:val="0"/>
        <w:ind w:left="851" w:right="851"/>
        <w:contextualSpacing/>
        <w:jc w:val="both"/>
        <w:rPr>
          <w:i/>
          <w:iCs/>
          <w:snapToGrid w:val="0"/>
          <w:sz w:val="22"/>
          <w:szCs w:val="22"/>
          <w:lang w:eastAsia="es-ES"/>
        </w:rPr>
      </w:pPr>
    </w:p>
    <w:p w14:paraId="4EEC69A3" w14:textId="77777777" w:rsidR="0071766F" w:rsidRPr="00C51F17" w:rsidRDefault="0071766F" w:rsidP="0071766F">
      <w:pPr>
        <w:widowControl w:val="0"/>
        <w:suppressAutoHyphens w:val="0"/>
        <w:ind w:left="851" w:right="851"/>
        <w:jc w:val="both"/>
        <w:rPr>
          <w:i/>
          <w:iCs/>
          <w:snapToGrid w:val="0"/>
          <w:sz w:val="22"/>
          <w:szCs w:val="22"/>
          <w:lang w:eastAsia="es-ES"/>
        </w:rPr>
      </w:pPr>
      <w:r w:rsidRPr="00C51F17">
        <w:rPr>
          <w:i/>
          <w:iCs/>
          <w:snapToGrid w:val="0"/>
          <w:sz w:val="22"/>
          <w:szCs w:val="22"/>
          <w:lang w:eastAsia="es-ES"/>
        </w:rPr>
        <w:t xml:space="preserve">Al respecto, cabe aclarar que dentro de la propuesta de la política en el oficio CS-78-2021 entre otras cosas se menciona: </w:t>
      </w:r>
    </w:p>
    <w:p w14:paraId="5E9D6276" w14:textId="77777777" w:rsidR="0071766F" w:rsidRPr="00C51F17" w:rsidRDefault="0071766F" w:rsidP="0071766F">
      <w:pPr>
        <w:suppressAutoHyphens w:val="0"/>
        <w:ind w:left="851" w:right="851"/>
        <w:jc w:val="both"/>
        <w:rPr>
          <w:i/>
          <w:iCs/>
          <w:sz w:val="22"/>
          <w:szCs w:val="22"/>
          <w:lang w:eastAsia="es-ES"/>
        </w:rPr>
      </w:pPr>
    </w:p>
    <w:p w14:paraId="56D7374F" w14:textId="77777777" w:rsidR="0071766F" w:rsidRPr="00C51F17" w:rsidRDefault="0071766F" w:rsidP="0071766F">
      <w:pPr>
        <w:suppressAutoHyphens w:val="0"/>
        <w:ind w:left="851" w:right="851"/>
        <w:jc w:val="both"/>
        <w:rPr>
          <w:i/>
          <w:iCs/>
          <w:sz w:val="22"/>
          <w:szCs w:val="22"/>
          <w:lang w:eastAsia="es-ES"/>
        </w:rPr>
      </w:pPr>
      <w:r w:rsidRPr="00C51F17">
        <w:rPr>
          <w:i/>
          <w:iCs/>
          <w:sz w:val="22"/>
          <w:szCs w:val="22"/>
          <w:lang w:eastAsia="es-ES"/>
        </w:rPr>
        <w:t xml:space="preserve">“Programa </w:t>
      </w:r>
      <w:r w:rsidRPr="00C51F17">
        <w:rPr>
          <w:b/>
          <w:bCs/>
          <w:i/>
          <w:iCs/>
          <w:sz w:val="22"/>
          <w:szCs w:val="22"/>
          <w:u w:val="single"/>
          <w:lang w:eastAsia="es-ES"/>
        </w:rPr>
        <w:t>(de Cero Papel)</w:t>
      </w:r>
      <w:r w:rsidRPr="00C51F17">
        <w:rPr>
          <w:i/>
          <w:iCs/>
          <w:sz w:val="22"/>
          <w:szCs w:val="22"/>
          <w:lang w:eastAsia="es-ES"/>
        </w:rPr>
        <w:t xml:space="preserve"> en el 2010 luego de un diagnóstico general por ámbito del gasto en consumo de papel, estableció una propuesta de “Política Institucional Cero Papel”, la cual fue aprobada por Corte Plena en la sesión N° 16-11 del 30 de mayo de 2011, artículo XXXIII; que ha pretendido  promover paulatinamente la eliminación del uso del papel, enfocando la actividad judicial hacia una “justicia sin papeles”, en la cual el papel y las formalidades </w:t>
      </w:r>
      <w:r w:rsidRPr="00C51F17">
        <w:rPr>
          <w:i/>
          <w:iCs/>
          <w:sz w:val="22"/>
          <w:szCs w:val="22"/>
          <w:lang w:eastAsia="es-ES"/>
        </w:rPr>
        <w:lastRenderedPageBreak/>
        <w:t>innecesarias dejen de ser una barrera, para lograr transformaciones y mejorar la gestión en el servicio público de justicia.</w:t>
      </w:r>
    </w:p>
    <w:p w14:paraId="1971C7DD" w14:textId="77777777" w:rsidR="0071766F" w:rsidRPr="00C51F17" w:rsidRDefault="0071766F" w:rsidP="0071766F">
      <w:pPr>
        <w:suppressAutoHyphens w:val="0"/>
        <w:ind w:left="851" w:right="851"/>
        <w:jc w:val="both"/>
        <w:rPr>
          <w:i/>
          <w:iCs/>
          <w:sz w:val="22"/>
          <w:szCs w:val="22"/>
          <w:lang w:eastAsia="es-ES"/>
        </w:rPr>
      </w:pPr>
    </w:p>
    <w:p w14:paraId="3D0D2DEC" w14:textId="77777777" w:rsidR="0071766F" w:rsidRPr="00C51F17" w:rsidRDefault="0071766F" w:rsidP="0071766F">
      <w:pPr>
        <w:suppressAutoHyphens w:val="0"/>
        <w:ind w:left="851" w:right="851"/>
        <w:jc w:val="both"/>
        <w:rPr>
          <w:i/>
          <w:iCs/>
          <w:sz w:val="22"/>
          <w:szCs w:val="22"/>
          <w:lang w:eastAsia="es-ES"/>
        </w:rPr>
      </w:pPr>
      <w:r w:rsidRPr="00C51F17">
        <w:rPr>
          <w:i/>
          <w:iCs/>
          <w:sz w:val="22"/>
          <w:szCs w:val="22"/>
          <w:lang w:eastAsia="es-ES"/>
        </w:rPr>
        <w:t>(…)</w:t>
      </w:r>
    </w:p>
    <w:p w14:paraId="3DA778E6" w14:textId="77777777" w:rsidR="0071766F" w:rsidRPr="00C51F17" w:rsidRDefault="0071766F" w:rsidP="0071766F">
      <w:pPr>
        <w:suppressAutoHyphens w:val="0"/>
        <w:ind w:left="851" w:right="851"/>
        <w:jc w:val="both"/>
        <w:rPr>
          <w:i/>
          <w:iCs/>
          <w:sz w:val="22"/>
          <w:szCs w:val="22"/>
          <w:lang w:eastAsia="es-ES"/>
        </w:rPr>
      </w:pPr>
    </w:p>
    <w:p w14:paraId="5CD5D1F1" w14:textId="77777777" w:rsidR="0071766F" w:rsidRPr="00C51F17" w:rsidRDefault="0071766F" w:rsidP="0071766F">
      <w:pPr>
        <w:suppressAutoHyphens w:val="0"/>
        <w:ind w:left="851" w:right="851"/>
        <w:jc w:val="both"/>
        <w:rPr>
          <w:b/>
          <w:bCs/>
          <w:i/>
          <w:iCs/>
          <w:sz w:val="22"/>
          <w:szCs w:val="22"/>
          <w:lang w:eastAsia="es-ES"/>
        </w:rPr>
      </w:pPr>
      <w:r w:rsidRPr="00C51F17">
        <w:rPr>
          <w:i/>
          <w:iCs/>
          <w:sz w:val="22"/>
          <w:szCs w:val="22"/>
          <w:lang w:eastAsia="es-ES"/>
        </w:rPr>
        <w:t xml:space="preserve">… el Consejo Superior en la sesión Nº 46-15 celebrada el 14 de mayo 2015 artículo LXXII, dispuso que el “…Departamento de Planificación en conjunto con los Integrantes del Programa Hacia Cero Papel, elaboren una metodología que permita revisar y evaluar la política actual del citado Programa, lo anterior con el fin de generar una propuesta de ajuste y actualización.””. </w:t>
      </w:r>
      <w:r w:rsidRPr="00C51F17">
        <w:rPr>
          <w:b/>
          <w:bCs/>
          <w:i/>
          <w:iCs/>
          <w:sz w:val="22"/>
          <w:szCs w:val="22"/>
          <w:lang w:eastAsia="es-ES"/>
        </w:rPr>
        <w:t xml:space="preserve">Lo subrayado con negrita con compete al original. </w:t>
      </w:r>
    </w:p>
    <w:p w14:paraId="11E3E1D8" w14:textId="77777777" w:rsidR="0071766F" w:rsidRPr="00C51F17" w:rsidRDefault="0071766F" w:rsidP="0071766F">
      <w:pPr>
        <w:suppressAutoHyphens w:val="0"/>
        <w:ind w:left="851" w:right="851"/>
        <w:jc w:val="both"/>
        <w:rPr>
          <w:b/>
          <w:bCs/>
          <w:sz w:val="22"/>
          <w:szCs w:val="22"/>
          <w:lang w:eastAsia="es-ES"/>
        </w:rPr>
      </w:pPr>
    </w:p>
    <w:p w14:paraId="6E5BE665" w14:textId="77777777" w:rsidR="0071766F" w:rsidRPr="00C51F17" w:rsidRDefault="0071766F" w:rsidP="0071766F">
      <w:pPr>
        <w:widowControl w:val="0"/>
        <w:suppressAutoHyphens w:val="0"/>
        <w:ind w:left="851" w:right="851"/>
        <w:jc w:val="both"/>
        <w:rPr>
          <w:i/>
          <w:iCs/>
          <w:sz w:val="22"/>
          <w:szCs w:val="22"/>
          <w:lang w:eastAsia="es-ES"/>
        </w:rPr>
      </w:pPr>
      <w:r w:rsidRPr="00C51F17">
        <w:rPr>
          <w:i/>
          <w:iCs/>
          <w:sz w:val="22"/>
          <w:szCs w:val="22"/>
          <w:lang w:eastAsia="es-ES"/>
        </w:rPr>
        <w:t xml:space="preserve">En virtud de lo anterior, se observa que la propuesta de la “Política para la Simplificación y Celeridad de Trámites Judiciales” cuenta con el visto bueno del Consejo Superior desde el año 2015 para iniciar su elaboración. Asimismo, se destaca que al momento de su elaboración el Poder Judicial no tenía aprobada la metodología de gestión de políticas institucionales, sino fue hasta enero de 2020. </w:t>
      </w:r>
    </w:p>
    <w:p w14:paraId="56A2A31B" w14:textId="77777777" w:rsidR="0071766F" w:rsidRPr="00C51F17" w:rsidRDefault="0071766F" w:rsidP="0071766F">
      <w:pPr>
        <w:widowControl w:val="0"/>
        <w:suppressAutoHyphens w:val="0"/>
        <w:ind w:left="851" w:right="851"/>
        <w:jc w:val="both"/>
        <w:rPr>
          <w:i/>
          <w:iCs/>
          <w:sz w:val="22"/>
          <w:szCs w:val="22"/>
          <w:lang w:eastAsia="es-ES"/>
        </w:rPr>
      </w:pPr>
    </w:p>
    <w:p w14:paraId="38582ABC" w14:textId="77777777" w:rsidR="0071766F" w:rsidRPr="00C51F17" w:rsidRDefault="0071766F" w:rsidP="0071766F">
      <w:pPr>
        <w:widowControl w:val="0"/>
        <w:suppressAutoHyphens w:val="0"/>
        <w:ind w:left="851" w:right="851"/>
        <w:jc w:val="both"/>
        <w:rPr>
          <w:i/>
          <w:iCs/>
          <w:sz w:val="22"/>
          <w:szCs w:val="22"/>
          <w:lang w:eastAsia="es-ES"/>
        </w:rPr>
      </w:pPr>
      <w:r w:rsidRPr="00C51F17">
        <w:rPr>
          <w:i/>
          <w:iCs/>
          <w:sz w:val="22"/>
          <w:szCs w:val="22"/>
          <w:lang w:eastAsia="es-ES"/>
        </w:rPr>
        <w:t>Por tanto, al realizar la comparación de la propuesta de política con la metodología aprobada, la única diferencia es que la autorización para su elaboración fue dada por el Consejo Superior en el 2015, y es hasta el 2020 donde se define que para iniciar con la elaboración de política se debe obtener el visto bueno de la Corte Plena. De esta manera, es por ello por lo que la recomendación 7.1 del informe 784-PLA-PE-2021, señala que la metodología cumple de manera parcial, pero obedece únicamente a la faltante de este punto; por lo demás se observa que cumple con la metodología aprobada por la Corte Plena en el 2020. “.</w:t>
      </w:r>
    </w:p>
    <w:p w14:paraId="296C45AA" w14:textId="5A7E8840" w:rsidR="0071766F" w:rsidRPr="00C51F17" w:rsidRDefault="0071766F" w:rsidP="00E444C8">
      <w:pPr>
        <w:numPr>
          <w:ilvl w:val="0"/>
          <w:numId w:val="52"/>
        </w:numPr>
        <w:suppressAutoHyphens w:val="0"/>
        <w:jc w:val="center"/>
        <w:rPr>
          <w:sz w:val="22"/>
          <w:szCs w:val="22"/>
          <w:shd w:val="clear" w:color="auto" w:fill="FFFFFF"/>
          <w:lang w:val="es-CR"/>
        </w:rPr>
      </w:pPr>
      <w:r w:rsidRPr="00C51F17">
        <w:rPr>
          <w:sz w:val="22"/>
          <w:szCs w:val="22"/>
          <w:shd w:val="clear" w:color="auto" w:fill="FFFFFF"/>
          <w:lang w:val="es-CR"/>
        </w:rPr>
        <w:t xml:space="preserve">0 </w:t>
      </w:r>
      <w:r w:rsidR="009F33BD" w:rsidRPr="00C51F17">
        <w:rPr>
          <w:sz w:val="22"/>
          <w:szCs w:val="22"/>
          <w:shd w:val="clear" w:color="auto" w:fill="FFFFFF"/>
          <w:lang w:val="es-CR"/>
        </w:rPr>
        <w:t>–</w:t>
      </w:r>
    </w:p>
    <w:p w14:paraId="37289D1A" w14:textId="77777777" w:rsidR="009F33BD" w:rsidRPr="00C51F17" w:rsidRDefault="009F33BD" w:rsidP="009F33BD">
      <w:pPr>
        <w:suppressAutoHyphens w:val="0"/>
        <w:ind w:left="1069"/>
        <w:rPr>
          <w:sz w:val="22"/>
          <w:szCs w:val="22"/>
          <w:shd w:val="clear" w:color="auto" w:fill="FFFFFF"/>
          <w:lang w:val="es-CR"/>
        </w:rPr>
      </w:pPr>
    </w:p>
    <w:p w14:paraId="39B95CA8" w14:textId="48E140E4" w:rsidR="0071766F" w:rsidRPr="00C51F17" w:rsidRDefault="0071766F" w:rsidP="0071766F">
      <w:pPr>
        <w:widowControl w:val="0"/>
        <w:autoSpaceDE w:val="0"/>
        <w:autoSpaceDN w:val="0"/>
        <w:adjustRightInd w:val="0"/>
        <w:ind w:firstLine="708"/>
        <w:jc w:val="both"/>
        <w:rPr>
          <w:sz w:val="22"/>
          <w:szCs w:val="22"/>
          <w:lang w:eastAsia="es-CR"/>
        </w:rPr>
      </w:pPr>
      <w:r w:rsidRPr="00C51F17">
        <w:rPr>
          <w:sz w:val="22"/>
          <w:szCs w:val="22"/>
          <w:lang w:eastAsia="es-CR"/>
        </w:rPr>
        <w:t>Expresa la magistrada Vargas: "Buenas tardes, compañeros y compañeras, señor Presidente.</w:t>
      </w:r>
    </w:p>
    <w:p w14:paraId="04833529" w14:textId="77777777" w:rsidR="009F33BD" w:rsidRPr="00C51F17" w:rsidRDefault="009F33BD" w:rsidP="0071766F">
      <w:pPr>
        <w:widowControl w:val="0"/>
        <w:autoSpaceDE w:val="0"/>
        <w:autoSpaceDN w:val="0"/>
        <w:adjustRightInd w:val="0"/>
        <w:ind w:firstLine="708"/>
        <w:jc w:val="both"/>
        <w:rPr>
          <w:sz w:val="22"/>
          <w:szCs w:val="22"/>
          <w:lang w:eastAsia="es-CR"/>
        </w:rPr>
      </w:pPr>
    </w:p>
    <w:p w14:paraId="172460F7" w14:textId="072409E0" w:rsidR="0071766F" w:rsidRPr="00C51F17" w:rsidRDefault="0071766F" w:rsidP="0071766F">
      <w:pPr>
        <w:widowControl w:val="0"/>
        <w:autoSpaceDE w:val="0"/>
        <w:autoSpaceDN w:val="0"/>
        <w:adjustRightInd w:val="0"/>
        <w:ind w:firstLine="708"/>
        <w:jc w:val="both"/>
        <w:rPr>
          <w:sz w:val="22"/>
          <w:szCs w:val="22"/>
          <w:lang w:eastAsia="es-CR"/>
        </w:rPr>
      </w:pPr>
      <w:r w:rsidRPr="00C51F17">
        <w:rPr>
          <w:sz w:val="22"/>
          <w:szCs w:val="22"/>
          <w:lang w:eastAsia="es-CR"/>
        </w:rPr>
        <w:t>En primer orden, mi reconocimiento a mi compañera Iris Rocío Rojas por su reelección, realmente es una reelección con propósito y su participación es extraordinaria, no solamente en esta Corte y en Sala Primera, así que mi regocijo por esa decisión de la Asamblea Legislativa.</w:t>
      </w:r>
    </w:p>
    <w:p w14:paraId="0C9B9CF6" w14:textId="77777777" w:rsidR="009F33BD" w:rsidRPr="00C51F17" w:rsidRDefault="009F33BD" w:rsidP="0071766F">
      <w:pPr>
        <w:widowControl w:val="0"/>
        <w:autoSpaceDE w:val="0"/>
        <w:autoSpaceDN w:val="0"/>
        <w:adjustRightInd w:val="0"/>
        <w:ind w:firstLine="708"/>
        <w:jc w:val="both"/>
        <w:rPr>
          <w:sz w:val="22"/>
          <w:szCs w:val="22"/>
          <w:lang w:eastAsia="es-CR"/>
        </w:rPr>
      </w:pPr>
    </w:p>
    <w:p w14:paraId="69A8A597" w14:textId="389B2090" w:rsidR="0071766F" w:rsidRPr="00C51F17" w:rsidRDefault="0071766F" w:rsidP="0071766F">
      <w:pPr>
        <w:widowControl w:val="0"/>
        <w:autoSpaceDE w:val="0"/>
        <w:autoSpaceDN w:val="0"/>
        <w:adjustRightInd w:val="0"/>
        <w:ind w:firstLine="708"/>
        <w:jc w:val="both"/>
        <w:rPr>
          <w:sz w:val="22"/>
          <w:szCs w:val="22"/>
          <w:lang w:eastAsia="es-CR"/>
        </w:rPr>
      </w:pPr>
      <w:r w:rsidRPr="00C51F17">
        <w:rPr>
          <w:sz w:val="22"/>
          <w:szCs w:val="22"/>
          <w:lang w:eastAsia="es-CR"/>
        </w:rPr>
        <w:t>De igual manera, en relación con la política que se está recomendando que se apruebe, había recomendaciones de doña Patricia Solano y mías, que vienen atendidas o por lo menos con comentarios.</w:t>
      </w:r>
    </w:p>
    <w:p w14:paraId="323D16C5" w14:textId="77777777" w:rsidR="009F33BD" w:rsidRPr="00C51F17" w:rsidRDefault="009F33BD" w:rsidP="0071766F">
      <w:pPr>
        <w:widowControl w:val="0"/>
        <w:autoSpaceDE w:val="0"/>
        <w:autoSpaceDN w:val="0"/>
        <w:adjustRightInd w:val="0"/>
        <w:ind w:firstLine="708"/>
        <w:jc w:val="both"/>
        <w:rPr>
          <w:sz w:val="22"/>
          <w:szCs w:val="22"/>
          <w:lang w:eastAsia="es-CR"/>
        </w:rPr>
      </w:pPr>
    </w:p>
    <w:p w14:paraId="05E58519" w14:textId="6C9F50F7" w:rsidR="0071766F" w:rsidRPr="00C51F17" w:rsidRDefault="0071766F" w:rsidP="0071766F">
      <w:pPr>
        <w:widowControl w:val="0"/>
        <w:autoSpaceDE w:val="0"/>
        <w:autoSpaceDN w:val="0"/>
        <w:adjustRightInd w:val="0"/>
        <w:ind w:firstLine="708"/>
        <w:jc w:val="both"/>
        <w:rPr>
          <w:sz w:val="22"/>
          <w:szCs w:val="22"/>
          <w:lang w:eastAsia="es-CR"/>
        </w:rPr>
      </w:pPr>
      <w:r w:rsidRPr="00C51F17">
        <w:rPr>
          <w:sz w:val="22"/>
          <w:szCs w:val="22"/>
          <w:lang w:eastAsia="es-CR"/>
        </w:rPr>
        <w:t>La única reserva que tengo es que hay una recomendación en el informe del magistrado Gerardo Rubén Alfaro, de que el programa Hacia Cero Papel, se integre con la Comisión Ambiental Institucional.</w:t>
      </w:r>
    </w:p>
    <w:p w14:paraId="36F205EC" w14:textId="77777777" w:rsidR="009F33BD" w:rsidRPr="00C51F17" w:rsidRDefault="009F33BD" w:rsidP="0071766F">
      <w:pPr>
        <w:widowControl w:val="0"/>
        <w:autoSpaceDE w:val="0"/>
        <w:autoSpaceDN w:val="0"/>
        <w:adjustRightInd w:val="0"/>
        <w:ind w:firstLine="708"/>
        <w:jc w:val="both"/>
        <w:rPr>
          <w:sz w:val="22"/>
          <w:szCs w:val="22"/>
          <w:lang w:eastAsia="es-CR"/>
        </w:rPr>
      </w:pPr>
    </w:p>
    <w:p w14:paraId="512FD17E" w14:textId="7DDA01AD" w:rsidR="0071766F" w:rsidRPr="00C51F17" w:rsidRDefault="0071766F" w:rsidP="0071766F">
      <w:pPr>
        <w:widowControl w:val="0"/>
        <w:autoSpaceDE w:val="0"/>
        <w:autoSpaceDN w:val="0"/>
        <w:adjustRightInd w:val="0"/>
        <w:ind w:firstLine="708"/>
        <w:jc w:val="both"/>
        <w:rPr>
          <w:sz w:val="22"/>
          <w:szCs w:val="22"/>
          <w:lang w:eastAsia="es-CR"/>
        </w:rPr>
      </w:pPr>
      <w:r w:rsidRPr="00C51F17">
        <w:rPr>
          <w:sz w:val="22"/>
          <w:szCs w:val="22"/>
          <w:lang w:eastAsia="es-CR"/>
        </w:rPr>
        <w:t xml:space="preserve">En el caso de la Comisión Ambiental Institucional, consideramos que es pertinente esa función, porque se duplican funciones sobre todo en el enfoque a lo que es Cero Papel, que realmente es un tema del ámbito ambiental. De igual manera por el enfoque, a mí me parece que esa política está inmersa en competencias de otras comisiones, pero sí se atienden las demás recomendaciones que hice yo en su momento, así que le agradezco mucho a la señora Sandra Pizarro, coordinadora del </w:t>
      </w:r>
      <w:r w:rsidRPr="00C51F17">
        <w:rPr>
          <w:sz w:val="22"/>
          <w:szCs w:val="22"/>
          <w:lang w:eastAsia="es-CR"/>
        </w:rPr>
        <w:lastRenderedPageBreak/>
        <w:t>programa Hacia Cero Papel.</w:t>
      </w:r>
    </w:p>
    <w:p w14:paraId="2F7F4CF9" w14:textId="77777777" w:rsidR="009F33BD" w:rsidRPr="00C51F17" w:rsidRDefault="009F33BD" w:rsidP="0071766F">
      <w:pPr>
        <w:widowControl w:val="0"/>
        <w:autoSpaceDE w:val="0"/>
        <w:autoSpaceDN w:val="0"/>
        <w:adjustRightInd w:val="0"/>
        <w:ind w:firstLine="708"/>
        <w:jc w:val="both"/>
        <w:rPr>
          <w:sz w:val="22"/>
          <w:szCs w:val="22"/>
          <w:lang w:eastAsia="es-CR"/>
        </w:rPr>
      </w:pPr>
    </w:p>
    <w:p w14:paraId="3284BE91" w14:textId="41B8C180" w:rsidR="0071766F" w:rsidRPr="00C51F17" w:rsidRDefault="0071766F" w:rsidP="0071766F">
      <w:pPr>
        <w:widowControl w:val="0"/>
        <w:autoSpaceDE w:val="0"/>
        <w:autoSpaceDN w:val="0"/>
        <w:adjustRightInd w:val="0"/>
        <w:ind w:firstLine="708"/>
        <w:jc w:val="both"/>
        <w:rPr>
          <w:sz w:val="22"/>
          <w:szCs w:val="22"/>
          <w:lang w:eastAsia="es-CR"/>
        </w:rPr>
      </w:pPr>
      <w:r w:rsidRPr="00C51F17">
        <w:rPr>
          <w:sz w:val="22"/>
          <w:szCs w:val="22"/>
          <w:lang w:eastAsia="es-CR"/>
        </w:rPr>
        <w:t>Pero en mi caso, con las reservas de que está pendiente de que esta Corte se pronuncie sobre un tema urgentísimo, que es el informe del magistrado Gerardo Rubén Alfaro sobre fusión de comisiones, entre otros aspectos vinculados con ese tema, para que se deje por favor plasmado. Muchas gracias don Fernando".</w:t>
      </w:r>
    </w:p>
    <w:p w14:paraId="67E42B8E" w14:textId="77777777" w:rsidR="009F33BD" w:rsidRPr="00C51F17" w:rsidRDefault="009F33BD" w:rsidP="0071766F">
      <w:pPr>
        <w:widowControl w:val="0"/>
        <w:autoSpaceDE w:val="0"/>
        <w:autoSpaceDN w:val="0"/>
        <w:adjustRightInd w:val="0"/>
        <w:ind w:firstLine="708"/>
        <w:jc w:val="both"/>
        <w:rPr>
          <w:sz w:val="22"/>
          <w:szCs w:val="22"/>
          <w:lang w:eastAsia="es-CR"/>
        </w:rPr>
      </w:pPr>
    </w:p>
    <w:p w14:paraId="298F9AD1" w14:textId="3767E18B" w:rsidR="0071766F" w:rsidRPr="00C51F17" w:rsidRDefault="0071766F" w:rsidP="0071766F">
      <w:pPr>
        <w:ind w:firstLine="708"/>
        <w:jc w:val="both"/>
        <w:rPr>
          <w:bCs/>
          <w:sz w:val="22"/>
          <w:szCs w:val="22"/>
          <w:shd w:val="clear" w:color="auto" w:fill="FFFFFF"/>
        </w:rPr>
      </w:pPr>
      <w:r w:rsidRPr="00C51F17">
        <w:rPr>
          <w:b/>
          <w:bCs/>
          <w:sz w:val="22"/>
          <w:szCs w:val="22"/>
          <w:shd w:val="clear" w:color="auto" w:fill="FFFFFF"/>
          <w:lang w:val="es-CR"/>
        </w:rPr>
        <w:t xml:space="preserve">Se acordó: 1.) </w:t>
      </w:r>
      <w:r w:rsidRPr="00C51F17">
        <w:rPr>
          <w:sz w:val="22"/>
          <w:szCs w:val="22"/>
          <w:shd w:val="clear" w:color="auto" w:fill="FFFFFF"/>
          <w:lang w:val="es-CR"/>
        </w:rPr>
        <w:t xml:space="preserve">Tener por hechas las manifestaciones de la magistrada Vargas, sobre el tema pendiente de resolver </w:t>
      </w:r>
      <w:r w:rsidRPr="00C51F17">
        <w:rPr>
          <w:sz w:val="22"/>
          <w:szCs w:val="22"/>
          <w:lang w:eastAsia="es-CR"/>
        </w:rPr>
        <w:t>respecto de la integración del programa Hacia Cero Papel con la Comisión Ambiental Institucional, cuando se discutan las recomendaciones del informe del magistrado Alfaro en cuanto a la fusión de comisiones.</w:t>
      </w:r>
      <w:r w:rsidRPr="00C51F17">
        <w:rPr>
          <w:b/>
          <w:bCs/>
          <w:sz w:val="22"/>
          <w:szCs w:val="22"/>
          <w:shd w:val="clear" w:color="auto" w:fill="FFFFFF"/>
          <w:lang w:val="es-CR"/>
        </w:rPr>
        <w:t xml:space="preserve"> 2.) </w:t>
      </w:r>
      <w:r w:rsidRPr="00C51F17">
        <w:rPr>
          <w:sz w:val="22"/>
          <w:szCs w:val="22"/>
          <w:shd w:val="clear" w:color="auto" w:fill="FFFFFF"/>
          <w:lang w:val="es-CR"/>
        </w:rPr>
        <w:t xml:space="preserve">Tener por rendidas las comunicaciones de la </w:t>
      </w:r>
      <w:r w:rsidRPr="00C51F17">
        <w:rPr>
          <w:sz w:val="22"/>
          <w:szCs w:val="22"/>
          <w:lang w:eastAsia="es-ES"/>
        </w:rPr>
        <w:t>licenciada Sandra Pizarro Gutiérrez</w:t>
      </w:r>
      <w:r w:rsidRPr="00C51F17">
        <w:rPr>
          <w:sz w:val="22"/>
          <w:szCs w:val="22"/>
          <w:shd w:val="clear" w:color="auto" w:fill="FFFFFF"/>
          <w:lang w:val="es-CR"/>
        </w:rPr>
        <w:t xml:space="preserve">, </w:t>
      </w:r>
      <w:r w:rsidRPr="00C51F17">
        <w:rPr>
          <w:bCs/>
          <w:sz w:val="22"/>
          <w:szCs w:val="22"/>
          <w:shd w:val="clear" w:color="auto" w:fill="FFFFFF"/>
        </w:rPr>
        <w:t xml:space="preserve">en condición de Coordinadora del Programa Cero Papel, </w:t>
      </w:r>
      <w:r w:rsidRPr="00C51F17">
        <w:rPr>
          <w:bCs/>
          <w:sz w:val="22"/>
          <w:szCs w:val="22"/>
          <w:shd w:val="clear" w:color="auto" w:fill="FFFFFF"/>
          <w:lang w:val="es-CR"/>
        </w:rPr>
        <w:t>y aprobar</w:t>
      </w:r>
      <w:r w:rsidRPr="00C51F17">
        <w:rPr>
          <w:bCs/>
          <w:sz w:val="22"/>
          <w:szCs w:val="22"/>
          <w:shd w:val="clear" w:color="auto" w:fill="FFFFFF"/>
        </w:rPr>
        <w:t xml:space="preserve"> la siguiente de Política para la Simplificación y Celeridad de Trámites Judiciales:</w:t>
      </w:r>
    </w:p>
    <w:p w14:paraId="27446E1C" w14:textId="77777777" w:rsidR="009F33BD" w:rsidRPr="00C51F17" w:rsidRDefault="009F33BD" w:rsidP="0071766F">
      <w:pPr>
        <w:ind w:firstLine="708"/>
        <w:jc w:val="both"/>
        <w:rPr>
          <w:bCs/>
          <w:sz w:val="22"/>
          <w:szCs w:val="22"/>
          <w:shd w:val="clear" w:color="auto" w:fill="FFFFFF"/>
        </w:rPr>
      </w:pPr>
    </w:p>
    <w:p w14:paraId="05330B1D" w14:textId="77777777" w:rsidR="0071766F" w:rsidRPr="00C51F17" w:rsidRDefault="0071766F" w:rsidP="0071766F">
      <w:pPr>
        <w:ind w:left="143" w:firstLine="708"/>
        <w:rPr>
          <w:b/>
          <w:bCs/>
          <w:sz w:val="22"/>
          <w:szCs w:val="22"/>
        </w:rPr>
      </w:pPr>
      <w:bookmarkStart w:id="12" w:name="_Toc53502031"/>
      <w:bookmarkStart w:id="13" w:name="_Toc102119654"/>
      <w:r w:rsidRPr="00C51F17">
        <w:rPr>
          <w:b/>
          <w:bCs/>
          <w:sz w:val="22"/>
          <w:szCs w:val="22"/>
        </w:rPr>
        <w:t>“I.- INTRODUCCIÓN</w:t>
      </w:r>
      <w:bookmarkEnd w:id="12"/>
      <w:bookmarkEnd w:id="13"/>
    </w:p>
    <w:p w14:paraId="123DFA15" w14:textId="77777777" w:rsidR="0071766F" w:rsidRPr="00C51F17" w:rsidRDefault="0071766F" w:rsidP="009F33BD">
      <w:pPr>
        <w:pStyle w:val="Textoindependiente"/>
        <w:spacing w:after="0"/>
        <w:ind w:left="851" w:right="851" w:firstLine="708"/>
        <w:jc w:val="both"/>
        <w:rPr>
          <w:sz w:val="22"/>
          <w:szCs w:val="22"/>
        </w:rPr>
      </w:pPr>
      <w:r w:rsidRPr="00C51F17">
        <w:rPr>
          <w:sz w:val="22"/>
          <w:szCs w:val="22"/>
        </w:rPr>
        <w:t>El Poder Judicial a lo largo de los últimos años ha venido realizando grandes esfuerzos orientados a modernizar la gestión judicial, donde la excesiva burocratización de la administración de justicia, arraigada a una cultura de uso de papel abundante y la deshumanización de los servicios, entre otras causas, ha impedido una célere gestión y retrasos injustificados en las decisiones judiciales.</w:t>
      </w:r>
    </w:p>
    <w:p w14:paraId="6EAFA0FD" w14:textId="77777777" w:rsidR="0071766F" w:rsidRPr="00C51F17" w:rsidRDefault="0071766F" w:rsidP="0071766F">
      <w:pPr>
        <w:pStyle w:val="Textoindependiente"/>
        <w:spacing w:after="0"/>
        <w:ind w:left="851" w:right="851"/>
        <w:rPr>
          <w:sz w:val="22"/>
          <w:szCs w:val="22"/>
        </w:rPr>
      </w:pPr>
    </w:p>
    <w:p w14:paraId="62BFEDF0" w14:textId="77777777" w:rsidR="0071766F" w:rsidRPr="00C51F17" w:rsidRDefault="0071766F" w:rsidP="009F33BD">
      <w:pPr>
        <w:pStyle w:val="Textoindependiente"/>
        <w:spacing w:after="0"/>
        <w:ind w:left="851" w:right="851" w:firstLine="707"/>
        <w:jc w:val="both"/>
        <w:rPr>
          <w:sz w:val="22"/>
          <w:szCs w:val="22"/>
        </w:rPr>
      </w:pPr>
      <w:r w:rsidRPr="00C51F17">
        <w:rPr>
          <w:spacing w:val="-1"/>
          <w:w w:val="99"/>
          <w:sz w:val="22"/>
          <w:szCs w:val="22"/>
        </w:rPr>
        <w:t>E</w:t>
      </w:r>
      <w:r w:rsidRPr="00C51F17">
        <w:rPr>
          <w:w w:val="99"/>
          <w:sz w:val="22"/>
          <w:szCs w:val="22"/>
        </w:rPr>
        <w:t>n</w:t>
      </w:r>
      <w:r w:rsidRPr="00C51F17">
        <w:rPr>
          <w:spacing w:val="16"/>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pacing w:val="16"/>
          <w:sz w:val="22"/>
          <w:szCs w:val="22"/>
        </w:rPr>
        <w:t xml:space="preserve"> </w:t>
      </w:r>
      <w:r w:rsidRPr="00C51F17">
        <w:rPr>
          <w:w w:val="99"/>
          <w:sz w:val="22"/>
          <w:szCs w:val="22"/>
        </w:rPr>
        <w:t>m</w:t>
      </w:r>
      <w:r w:rsidRPr="00C51F17">
        <w:rPr>
          <w:spacing w:val="-1"/>
          <w:w w:val="99"/>
          <w:sz w:val="22"/>
          <w:szCs w:val="22"/>
        </w:rPr>
        <w:t>a</w:t>
      </w:r>
      <w:r w:rsidRPr="00C51F17">
        <w:rPr>
          <w:spacing w:val="2"/>
          <w:w w:val="99"/>
          <w:sz w:val="22"/>
          <w:szCs w:val="22"/>
        </w:rPr>
        <w:t>r</w:t>
      </w:r>
      <w:r w:rsidRPr="00C51F17">
        <w:rPr>
          <w:spacing w:val="-1"/>
          <w:w w:val="99"/>
          <w:sz w:val="22"/>
          <w:szCs w:val="22"/>
        </w:rPr>
        <w:t>c</w:t>
      </w:r>
      <w:r w:rsidRPr="00C51F17">
        <w:rPr>
          <w:w w:val="99"/>
          <w:sz w:val="22"/>
          <w:szCs w:val="22"/>
        </w:rPr>
        <w:t>o,</w:t>
      </w:r>
      <w:r w:rsidRPr="00C51F17">
        <w:rPr>
          <w:spacing w:val="17"/>
          <w:sz w:val="22"/>
          <w:szCs w:val="22"/>
        </w:rPr>
        <w:t xml:space="preserve"> </w:t>
      </w:r>
      <w:r w:rsidRPr="00C51F17">
        <w:rPr>
          <w:spacing w:val="1"/>
          <w:w w:val="99"/>
          <w:sz w:val="22"/>
          <w:szCs w:val="22"/>
        </w:rPr>
        <w:t>l</w:t>
      </w:r>
      <w:r w:rsidRPr="00C51F17">
        <w:rPr>
          <w:w w:val="99"/>
          <w:sz w:val="22"/>
          <w:szCs w:val="22"/>
        </w:rPr>
        <w:t>a</w:t>
      </w:r>
      <w:r w:rsidRPr="00C51F17">
        <w:rPr>
          <w:spacing w:val="16"/>
          <w:sz w:val="22"/>
          <w:szCs w:val="22"/>
        </w:rPr>
        <w:t xml:space="preserve"> </w:t>
      </w:r>
      <w:r w:rsidRPr="00C51F17">
        <w:rPr>
          <w:spacing w:val="-1"/>
          <w:w w:val="99"/>
          <w:sz w:val="22"/>
          <w:szCs w:val="22"/>
        </w:rPr>
        <w:t>c</w:t>
      </w:r>
      <w:r w:rsidRPr="00C51F17">
        <w:rPr>
          <w:spacing w:val="2"/>
          <w:w w:val="99"/>
          <w:sz w:val="22"/>
          <w:szCs w:val="22"/>
        </w:rPr>
        <w:t>r</w:t>
      </w:r>
      <w:r w:rsidRPr="00C51F17">
        <w:rPr>
          <w:spacing w:val="-1"/>
          <w:w w:val="99"/>
          <w:sz w:val="22"/>
          <w:szCs w:val="22"/>
        </w:rPr>
        <w:t>e</w:t>
      </w:r>
      <w:r w:rsidRPr="00C51F17">
        <w:rPr>
          <w:spacing w:val="1"/>
          <w:w w:val="99"/>
          <w:sz w:val="22"/>
          <w:szCs w:val="22"/>
        </w:rPr>
        <w:t>a</w:t>
      </w:r>
      <w:r w:rsidRPr="00C51F17">
        <w:rPr>
          <w:spacing w:val="-1"/>
          <w:w w:val="99"/>
          <w:sz w:val="22"/>
          <w:szCs w:val="22"/>
        </w:rPr>
        <w:t>ci</w:t>
      </w:r>
      <w:r w:rsidRPr="00C51F17">
        <w:rPr>
          <w:w w:val="99"/>
          <w:sz w:val="22"/>
          <w:szCs w:val="22"/>
        </w:rPr>
        <w:t>ón</w:t>
      </w:r>
      <w:r w:rsidRPr="00C51F17">
        <w:rPr>
          <w:spacing w:val="16"/>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17"/>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pacing w:val="16"/>
          <w:sz w:val="22"/>
          <w:szCs w:val="22"/>
        </w:rPr>
        <w:t xml:space="preserve"> </w:t>
      </w:r>
      <w:r w:rsidRPr="00C51F17">
        <w:rPr>
          <w:spacing w:val="1"/>
          <w:w w:val="99"/>
          <w:sz w:val="22"/>
          <w:szCs w:val="22"/>
        </w:rPr>
        <w:t>Ha</w:t>
      </w:r>
      <w:r w:rsidRPr="00C51F17">
        <w:rPr>
          <w:spacing w:val="-1"/>
          <w:w w:val="99"/>
          <w:sz w:val="22"/>
          <w:szCs w:val="22"/>
        </w:rPr>
        <w:t>ci</w:t>
      </w:r>
      <w:r w:rsidRPr="00C51F17">
        <w:rPr>
          <w:w w:val="99"/>
          <w:sz w:val="22"/>
          <w:szCs w:val="22"/>
        </w:rPr>
        <w:t>a</w:t>
      </w:r>
      <w:r w:rsidRPr="00C51F17">
        <w:rPr>
          <w:spacing w:val="16"/>
          <w:sz w:val="22"/>
          <w:szCs w:val="22"/>
        </w:rPr>
        <w:t xml:space="preserve"> </w:t>
      </w:r>
      <w:r w:rsidRPr="00C51F17">
        <w:rPr>
          <w:spacing w:val="2"/>
          <w:w w:val="99"/>
          <w:sz w:val="22"/>
          <w:szCs w:val="22"/>
        </w:rPr>
        <w:t>C</w:t>
      </w:r>
      <w:r w:rsidRPr="00C51F17">
        <w:rPr>
          <w:spacing w:val="-1"/>
          <w:w w:val="99"/>
          <w:sz w:val="22"/>
          <w:szCs w:val="22"/>
        </w:rPr>
        <w:t>e</w:t>
      </w:r>
      <w:r w:rsidRPr="00C51F17">
        <w:rPr>
          <w:w w:val="99"/>
          <w:sz w:val="22"/>
          <w:szCs w:val="22"/>
        </w:rPr>
        <w:t>ro</w:t>
      </w:r>
      <w:r w:rsidRPr="00C51F17">
        <w:rPr>
          <w:spacing w:val="17"/>
          <w:sz w:val="22"/>
          <w:szCs w:val="22"/>
        </w:rPr>
        <w:t xml:space="preserve"> </w:t>
      </w:r>
      <w:r w:rsidRPr="00C51F17">
        <w:rPr>
          <w:w w:val="99"/>
          <w:sz w:val="22"/>
          <w:szCs w:val="22"/>
        </w:rPr>
        <w:t>P</w:t>
      </w:r>
      <w:r w:rsidRPr="00C51F17">
        <w:rPr>
          <w:spacing w:val="-1"/>
          <w:w w:val="99"/>
          <w:sz w:val="22"/>
          <w:szCs w:val="22"/>
        </w:rPr>
        <w:t>a</w:t>
      </w:r>
      <w:r w:rsidRPr="00C51F17">
        <w:rPr>
          <w:spacing w:val="2"/>
          <w:w w:val="99"/>
          <w:sz w:val="22"/>
          <w:szCs w:val="22"/>
        </w:rPr>
        <w:t>p</w:t>
      </w:r>
      <w:r w:rsidRPr="00C51F17">
        <w:rPr>
          <w:spacing w:val="-1"/>
          <w:w w:val="99"/>
          <w:sz w:val="22"/>
          <w:szCs w:val="22"/>
        </w:rPr>
        <w:t>e</w:t>
      </w:r>
      <w:r w:rsidRPr="00C51F17">
        <w:rPr>
          <w:w w:val="99"/>
          <w:sz w:val="22"/>
          <w:szCs w:val="22"/>
        </w:rPr>
        <w:t>l</w:t>
      </w:r>
      <w:r w:rsidRPr="00C51F17">
        <w:rPr>
          <w:spacing w:val="17"/>
          <w:sz w:val="22"/>
          <w:szCs w:val="22"/>
        </w:rPr>
        <w:t xml:space="preserve"> </w:t>
      </w:r>
      <w:r w:rsidRPr="00C51F17">
        <w:rPr>
          <w:spacing w:val="-1"/>
          <w:w w:val="99"/>
          <w:sz w:val="22"/>
          <w:szCs w:val="22"/>
        </w:rPr>
        <w:t>p</w:t>
      </w:r>
      <w:r w:rsidRPr="00C51F17">
        <w:rPr>
          <w:w w:val="99"/>
          <w:sz w:val="22"/>
          <w:szCs w:val="22"/>
        </w:rPr>
        <w:t>or</w:t>
      </w:r>
      <w:r w:rsidRPr="00C51F17">
        <w:rPr>
          <w:spacing w:val="17"/>
          <w:sz w:val="22"/>
          <w:szCs w:val="22"/>
        </w:rPr>
        <w:t xml:space="preserve"> </w:t>
      </w:r>
      <w:r w:rsidRPr="00C51F17">
        <w:rPr>
          <w:spacing w:val="-1"/>
          <w:w w:val="99"/>
          <w:sz w:val="22"/>
          <w:szCs w:val="22"/>
        </w:rPr>
        <w:t>pa</w:t>
      </w:r>
      <w:r w:rsidRPr="00C51F17">
        <w:rPr>
          <w:spacing w:val="2"/>
          <w:w w:val="99"/>
          <w:sz w:val="22"/>
          <w:szCs w:val="22"/>
        </w:rPr>
        <w:t>r</w:t>
      </w:r>
      <w:r w:rsidRPr="00C51F17">
        <w:rPr>
          <w:spacing w:val="1"/>
          <w:w w:val="99"/>
          <w:sz w:val="22"/>
          <w:szCs w:val="22"/>
        </w:rPr>
        <w:t>t</w:t>
      </w:r>
      <w:r w:rsidRPr="00C51F17">
        <w:rPr>
          <w:w w:val="99"/>
          <w:sz w:val="22"/>
          <w:szCs w:val="22"/>
        </w:rPr>
        <w:t>e</w:t>
      </w:r>
      <w:r w:rsidRPr="00C51F17">
        <w:rPr>
          <w:spacing w:val="16"/>
          <w:sz w:val="22"/>
          <w:szCs w:val="22"/>
        </w:rPr>
        <w:t xml:space="preserve"> </w:t>
      </w:r>
      <w:r w:rsidRPr="00C51F17">
        <w:rPr>
          <w:spacing w:val="-1"/>
          <w:w w:val="99"/>
          <w:sz w:val="22"/>
          <w:szCs w:val="22"/>
        </w:rPr>
        <w:t>de</w:t>
      </w:r>
      <w:r w:rsidRPr="00C51F17">
        <w:rPr>
          <w:w w:val="99"/>
          <w:sz w:val="22"/>
          <w:szCs w:val="22"/>
        </w:rPr>
        <w:t>l</w:t>
      </w:r>
      <w:r w:rsidRPr="00C51F17">
        <w:rPr>
          <w:spacing w:val="17"/>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sej</w:t>
      </w:r>
      <w:r w:rsidRPr="00C51F17">
        <w:rPr>
          <w:w w:val="99"/>
          <w:sz w:val="22"/>
          <w:szCs w:val="22"/>
        </w:rPr>
        <w:t>o S</w:t>
      </w:r>
      <w:r w:rsidRPr="00C51F17">
        <w:rPr>
          <w:spacing w:val="1"/>
          <w:w w:val="99"/>
          <w:sz w:val="22"/>
          <w:szCs w:val="22"/>
        </w:rPr>
        <w:t>u</w:t>
      </w:r>
      <w:r w:rsidRPr="00C51F17">
        <w:rPr>
          <w:spacing w:val="-1"/>
          <w:w w:val="99"/>
          <w:sz w:val="22"/>
          <w:szCs w:val="22"/>
        </w:rPr>
        <w:t>pe</w:t>
      </w:r>
      <w:r w:rsidRPr="00C51F17">
        <w:rPr>
          <w:w w:val="99"/>
          <w:sz w:val="22"/>
          <w:szCs w:val="22"/>
        </w:rPr>
        <w:t>r</w:t>
      </w:r>
      <w:r w:rsidRPr="00C51F17">
        <w:rPr>
          <w:spacing w:val="-1"/>
          <w:w w:val="99"/>
          <w:sz w:val="22"/>
          <w:szCs w:val="22"/>
        </w:rPr>
        <w:t>i</w:t>
      </w:r>
      <w:r w:rsidRPr="00C51F17">
        <w:rPr>
          <w:w w:val="99"/>
          <w:sz w:val="22"/>
          <w:szCs w:val="22"/>
        </w:rPr>
        <w:t>or</w:t>
      </w:r>
      <w:r w:rsidRPr="00C51F17">
        <w:rPr>
          <w:spacing w:val="9"/>
          <w:sz w:val="22"/>
          <w:szCs w:val="22"/>
        </w:rPr>
        <w:t xml:space="preserve"> </w:t>
      </w:r>
      <w:r w:rsidRPr="00C51F17">
        <w:rPr>
          <w:spacing w:val="-1"/>
          <w:w w:val="99"/>
          <w:sz w:val="22"/>
          <w:szCs w:val="22"/>
        </w:rPr>
        <w:t>e</w:t>
      </w:r>
      <w:r w:rsidRPr="00C51F17">
        <w:rPr>
          <w:w w:val="99"/>
          <w:sz w:val="22"/>
          <w:szCs w:val="22"/>
        </w:rPr>
        <w:t>n</w:t>
      </w:r>
      <w:r w:rsidRPr="00C51F17">
        <w:rPr>
          <w:spacing w:val="12"/>
          <w:sz w:val="22"/>
          <w:szCs w:val="22"/>
        </w:rPr>
        <w:t xml:space="preserve"> </w:t>
      </w:r>
      <w:r w:rsidRPr="00C51F17">
        <w:rPr>
          <w:spacing w:val="1"/>
          <w:w w:val="99"/>
          <w:sz w:val="22"/>
          <w:szCs w:val="22"/>
        </w:rPr>
        <w:t>l</w:t>
      </w:r>
      <w:r w:rsidRPr="00C51F17">
        <w:rPr>
          <w:w w:val="99"/>
          <w:sz w:val="22"/>
          <w:szCs w:val="22"/>
        </w:rPr>
        <w:t>a</w:t>
      </w:r>
      <w:r w:rsidRPr="00C51F17">
        <w:rPr>
          <w:spacing w:val="11"/>
          <w:sz w:val="22"/>
          <w:szCs w:val="22"/>
        </w:rPr>
        <w:t xml:space="preserve"> </w:t>
      </w:r>
      <w:r w:rsidRPr="00C51F17">
        <w:rPr>
          <w:spacing w:val="-1"/>
          <w:w w:val="99"/>
          <w:sz w:val="22"/>
          <w:szCs w:val="22"/>
        </w:rPr>
        <w:t>sesi</w:t>
      </w:r>
      <w:r w:rsidRPr="00C51F17">
        <w:rPr>
          <w:w w:val="99"/>
          <w:sz w:val="22"/>
          <w:szCs w:val="22"/>
        </w:rPr>
        <w:t>ón</w:t>
      </w:r>
      <w:r w:rsidRPr="00C51F17">
        <w:rPr>
          <w:spacing w:val="14"/>
          <w:sz w:val="22"/>
          <w:szCs w:val="22"/>
        </w:rPr>
        <w:t xml:space="preserve"> </w:t>
      </w:r>
      <w:r w:rsidRPr="00C51F17">
        <w:rPr>
          <w:spacing w:val="1"/>
          <w:w w:val="99"/>
          <w:sz w:val="22"/>
          <w:szCs w:val="22"/>
        </w:rPr>
        <w:t>N</w:t>
      </w:r>
      <w:r w:rsidRPr="00C51F17">
        <w:rPr>
          <w:w w:val="99"/>
          <w:sz w:val="22"/>
          <w:szCs w:val="22"/>
        </w:rPr>
        <w:t>°</w:t>
      </w:r>
      <w:r w:rsidRPr="00C51F17">
        <w:rPr>
          <w:spacing w:val="9"/>
          <w:sz w:val="22"/>
          <w:szCs w:val="22"/>
        </w:rPr>
        <w:t xml:space="preserve"> </w:t>
      </w:r>
      <w:r w:rsidRPr="00C51F17">
        <w:rPr>
          <w:w w:val="99"/>
          <w:sz w:val="22"/>
          <w:szCs w:val="22"/>
        </w:rPr>
        <w:t>5</w:t>
      </w:r>
      <w:r w:rsidRPr="00C51F17">
        <w:rPr>
          <w:spacing w:val="-1"/>
          <w:w w:val="99"/>
          <w:sz w:val="22"/>
          <w:szCs w:val="22"/>
        </w:rPr>
        <w:t>-</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0</w:t>
      </w:r>
      <w:r w:rsidRPr="00C51F17">
        <w:rPr>
          <w:spacing w:val="11"/>
          <w:sz w:val="22"/>
          <w:szCs w:val="22"/>
        </w:rPr>
        <w:t xml:space="preserve"> </w:t>
      </w:r>
      <w:r w:rsidRPr="00C51F17">
        <w:rPr>
          <w:spacing w:val="-1"/>
          <w:w w:val="99"/>
          <w:sz w:val="22"/>
          <w:szCs w:val="22"/>
        </w:rPr>
        <w:t>de</w:t>
      </w:r>
      <w:r w:rsidRPr="00C51F17">
        <w:rPr>
          <w:w w:val="99"/>
          <w:sz w:val="22"/>
          <w:szCs w:val="22"/>
        </w:rPr>
        <w:t>l</w:t>
      </w:r>
      <w:r w:rsidRPr="00C51F17">
        <w:rPr>
          <w:spacing w:val="13"/>
          <w:sz w:val="22"/>
          <w:szCs w:val="22"/>
        </w:rPr>
        <w:t xml:space="preserve"> </w:t>
      </w:r>
      <w:r w:rsidRPr="00C51F17">
        <w:rPr>
          <w:smallCaps/>
          <w:w w:val="99"/>
          <w:sz w:val="22"/>
          <w:szCs w:val="22"/>
        </w:rPr>
        <w:t>1</w:t>
      </w:r>
      <w:r w:rsidRPr="00C51F17">
        <w:rPr>
          <w:w w:val="99"/>
          <w:sz w:val="22"/>
          <w:szCs w:val="22"/>
        </w:rPr>
        <w:t>9</w:t>
      </w:r>
      <w:r w:rsidRPr="00C51F17">
        <w:rPr>
          <w:spacing w:val="10"/>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spacing w:val="1"/>
          <w:w w:val="99"/>
          <w:sz w:val="22"/>
          <w:szCs w:val="22"/>
        </w:rPr>
        <w:t>e</w:t>
      </w:r>
      <w:r w:rsidRPr="00C51F17">
        <w:rPr>
          <w:w w:val="99"/>
          <w:sz w:val="22"/>
          <w:szCs w:val="22"/>
        </w:rPr>
        <w:t>n</w:t>
      </w:r>
      <w:r w:rsidRPr="00C51F17">
        <w:rPr>
          <w:spacing w:val="-1"/>
          <w:w w:val="99"/>
          <w:sz w:val="22"/>
          <w:szCs w:val="22"/>
        </w:rPr>
        <w:t>e</w:t>
      </w:r>
      <w:r w:rsidRPr="00C51F17">
        <w:rPr>
          <w:w w:val="99"/>
          <w:sz w:val="22"/>
          <w:szCs w:val="22"/>
        </w:rPr>
        <w:t>ro</w:t>
      </w:r>
      <w:r w:rsidRPr="00C51F17">
        <w:rPr>
          <w:spacing w:val="10"/>
          <w:sz w:val="22"/>
          <w:szCs w:val="22"/>
        </w:rPr>
        <w:t xml:space="preserve"> </w:t>
      </w:r>
      <w:r w:rsidRPr="00C51F17">
        <w:rPr>
          <w:spacing w:val="1"/>
          <w:w w:val="99"/>
          <w:sz w:val="22"/>
          <w:szCs w:val="22"/>
        </w:rPr>
        <w:t>d</w:t>
      </w:r>
      <w:r w:rsidRPr="00C51F17">
        <w:rPr>
          <w:w w:val="99"/>
          <w:sz w:val="22"/>
          <w:szCs w:val="22"/>
        </w:rPr>
        <w:t>e</w:t>
      </w:r>
      <w:r w:rsidRPr="00C51F17">
        <w:rPr>
          <w:spacing w:val="9"/>
          <w:sz w:val="22"/>
          <w:szCs w:val="22"/>
        </w:rPr>
        <w:t xml:space="preserve"> </w:t>
      </w:r>
      <w:r w:rsidRPr="00C51F17">
        <w:rPr>
          <w:smallCaps/>
          <w:w w:val="99"/>
          <w:sz w:val="22"/>
          <w:szCs w:val="22"/>
        </w:rPr>
        <w:t>2</w:t>
      </w:r>
      <w:r w:rsidRPr="00C51F17">
        <w:rPr>
          <w:spacing w:val="-1"/>
          <w:w w:val="99"/>
          <w:sz w:val="22"/>
          <w:szCs w:val="22"/>
        </w:rPr>
        <w:t>0</w:t>
      </w:r>
      <w:r w:rsidRPr="00C51F17">
        <w:rPr>
          <w:smallCaps/>
          <w:spacing w:val="2"/>
          <w:w w:val="99"/>
          <w:sz w:val="22"/>
          <w:szCs w:val="22"/>
        </w:rPr>
        <w:t>1</w:t>
      </w:r>
      <w:r w:rsidRPr="00C51F17">
        <w:rPr>
          <w:spacing w:val="-1"/>
          <w:w w:val="99"/>
          <w:sz w:val="22"/>
          <w:szCs w:val="22"/>
        </w:rPr>
        <w:t>0</w:t>
      </w:r>
      <w:r w:rsidRPr="00C51F17">
        <w:rPr>
          <w:w w:val="99"/>
          <w:sz w:val="22"/>
          <w:szCs w:val="22"/>
        </w:rPr>
        <w:t>,</w:t>
      </w:r>
      <w:r w:rsidRPr="00C51F17">
        <w:rPr>
          <w:spacing w:val="12"/>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pacing w:val="10"/>
          <w:sz w:val="22"/>
          <w:szCs w:val="22"/>
        </w:rPr>
        <w:t xml:space="preserve"> </w:t>
      </w:r>
      <w:r w:rsidRPr="00C51F17">
        <w:rPr>
          <w:w w:val="99"/>
          <w:sz w:val="22"/>
          <w:szCs w:val="22"/>
        </w:rPr>
        <w:t>X</w:t>
      </w:r>
      <w:r w:rsidRPr="00C51F17">
        <w:rPr>
          <w:spacing w:val="-1"/>
          <w:w w:val="99"/>
          <w:sz w:val="22"/>
          <w:szCs w:val="22"/>
        </w:rPr>
        <w:t>L</w:t>
      </w:r>
      <w:r w:rsidRPr="00C51F17">
        <w:rPr>
          <w:spacing w:val="1"/>
          <w:w w:val="99"/>
          <w:sz w:val="22"/>
          <w:szCs w:val="22"/>
        </w:rPr>
        <w:t>V</w:t>
      </w:r>
      <w:r w:rsidRPr="00C51F17">
        <w:rPr>
          <w:w w:val="99"/>
          <w:sz w:val="22"/>
          <w:szCs w:val="22"/>
        </w:rPr>
        <w:t>,</w:t>
      </w:r>
      <w:r w:rsidRPr="00C51F17">
        <w:rPr>
          <w:spacing w:val="9"/>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f</w:t>
      </w:r>
      <w:r w:rsidRPr="00C51F17">
        <w:rPr>
          <w:w w:val="99"/>
          <w:sz w:val="22"/>
          <w:szCs w:val="22"/>
        </w:rPr>
        <w:t>orm</w:t>
      </w:r>
      <w:r w:rsidRPr="00C51F17">
        <w:rPr>
          <w:spacing w:val="-1"/>
          <w:w w:val="99"/>
          <w:sz w:val="22"/>
          <w:szCs w:val="22"/>
        </w:rPr>
        <w:t>ad</w:t>
      </w:r>
      <w:r w:rsidRPr="00C51F17">
        <w:rPr>
          <w:w w:val="99"/>
          <w:sz w:val="22"/>
          <w:szCs w:val="22"/>
        </w:rPr>
        <w:t>o</w:t>
      </w:r>
      <w:r w:rsidRPr="00C51F17">
        <w:rPr>
          <w:spacing w:val="12"/>
          <w:sz w:val="22"/>
          <w:szCs w:val="22"/>
        </w:rPr>
        <w:t xml:space="preserve"> </w:t>
      </w:r>
      <w:r w:rsidRPr="00C51F17">
        <w:rPr>
          <w:spacing w:val="-1"/>
          <w:w w:val="99"/>
          <w:sz w:val="22"/>
          <w:szCs w:val="22"/>
        </w:rPr>
        <w:t>p</w:t>
      </w:r>
      <w:r w:rsidRPr="00C51F17">
        <w:rPr>
          <w:w w:val="99"/>
          <w:sz w:val="22"/>
          <w:szCs w:val="22"/>
        </w:rPr>
        <w:t>or r</w:t>
      </w:r>
      <w:r w:rsidRPr="00C51F17">
        <w:rPr>
          <w:spacing w:val="-1"/>
          <w:w w:val="99"/>
          <w:sz w:val="22"/>
          <w:szCs w:val="22"/>
        </w:rPr>
        <w:t>ep</w:t>
      </w:r>
      <w:r w:rsidRPr="00C51F17">
        <w:rPr>
          <w:w w:val="99"/>
          <w:sz w:val="22"/>
          <w:szCs w:val="22"/>
        </w:rPr>
        <w:t>r</w:t>
      </w:r>
      <w:r w:rsidRPr="00C51F17">
        <w:rPr>
          <w:spacing w:val="-1"/>
          <w:w w:val="99"/>
          <w:sz w:val="22"/>
          <w:szCs w:val="22"/>
        </w:rPr>
        <w:t>ese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8"/>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1"/>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8"/>
          <w:sz w:val="22"/>
          <w:szCs w:val="22"/>
        </w:rPr>
        <w:t xml:space="preserve"> </w:t>
      </w:r>
      <w:r w:rsidRPr="00C51F17">
        <w:rPr>
          <w:spacing w:val="-1"/>
          <w:w w:val="99"/>
          <w:sz w:val="22"/>
          <w:szCs w:val="22"/>
        </w:rPr>
        <w:t>di</w:t>
      </w:r>
      <w:r w:rsidRPr="00C51F17">
        <w:rPr>
          <w:spacing w:val="1"/>
          <w:w w:val="99"/>
          <w:sz w:val="22"/>
          <w:szCs w:val="22"/>
        </w:rPr>
        <w:t>f</w:t>
      </w:r>
      <w:r w:rsidRPr="00C51F17">
        <w:rPr>
          <w:spacing w:val="-1"/>
          <w:w w:val="99"/>
          <w:sz w:val="22"/>
          <w:szCs w:val="22"/>
        </w:rPr>
        <w:t>e</w:t>
      </w:r>
      <w:r w:rsidRPr="00C51F17">
        <w:rPr>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8"/>
          <w:sz w:val="22"/>
          <w:szCs w:val="22"/>
        </w:rPr>
        <w:t xml:space="preserve"> </w:t>
      </w:r>
      <w:r w:rsidRPr="00C51F17">
        <w:rPr>
          <w:spacing w:val="-1"/>
          <w:w w:val="99"/>
          <w:sz w:val="22"/>
          <w:szCs w:val="22"/>
        </w:rPr>
        <w:t>á</w:t>
      </w:r>
      <w:r w:rsidRPr="00C51F17">
        <w:rPr>
          <w:w w:val="99"/>
          <w:sz w:val="22"/>
          <w:szCs w:val="22"/>
        </w:rPr>
        <w:t>mb</w:t>
      </w:r>
      <w:r w:rsidRPr="00C51F17">
        <w:rPr>
          <w:spacing w:val="-1"/>
          <w:w w:val="99"/>
          <w:sz w:val="22"/>
          <w:szCs w:val="22"/>
        </w:rPr>
        <w:t>i</w:t>
      </w:r>
      <w:r w:rsidRPr="00C51F17">
        <w:rPr>
          <w:spacing w:val="1"/>
          <w:w w:val="99"/>
          <w:sz w:val="22"/>
          <w:szCs w:val="22"/>
        </w:rPr>
        <w:t>t</w:t>
      </w:r>
      <w:r w:rsidRPr="00C51F17">
        <w:rPr>
          <w:w w:val="99"/>
          <w:sz w:val="22"/>
          <w:szCs w:val="22"/>
        </w:rPr>
        <w:t>os</w:t>
      </w:r>
      <w:r w:rsidRPr="00C51F17">
        <w:rPr>
          <w:sz w:val="22"/>
          <w:szCs w:val="22"/>
        </w:rPr>
        <w:t xml:space="preserve"> </w:t>
      </w:r>
      <w:r w:rsidRPr="00C51F17">
        <w:rPr>
          <w:spacing w:val="-8"/>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9"/>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w:t>
      </w:r>
      <w:r w:rsidRPr="00C51F17">
        <w:rPr>
          <w:sz w:val="22"/>
          <w:szCs w:val="22"/>
        </w:rPr>
        <w:t xml:space="preserve"> </w:t>
      </w:r>
      <w:r w:rsidRPr="00C51F17">
        <w:rPr>
          <w:spacing w:val="-7"/>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0"/>
          <w:sz w:val="22"/>
          <w:szCs w:val="22"/>
        </w:rPr>
        <w:t xml:space="preserve"> </w:t>
      </w:r>
      <w:r w:rsidRPr="00C51F17">
        <w:rPr>
          <w:spacing w:val="-1"/>
          <w:w w:val="99"/>
          <w:sz w:val="22"/>
          <w:szCs w:val="22"/>
        </w:rPr>
        <w:t>s</w:t>
      </w:r>
      <w:r w:rsidRPr="00C51F17">
        <w:rPr>
          <w:spacing w:val="1"/>
          <w:w w:val="99"/>
          <w:sz w:val="22"/>
          <w:szCs w:val="22"/>
        </w:rPr>
        <w:t>u</w:t>
      </w:r>
      <w:r w:rsidRPr="00C51F17">
        <w:rPr>
          <w:spacing w:val="2"/>
          <w:w w:val="99"/>
          <w:sz w:val="22"/>
          <w:szCs w:val="22"/>
        </w:rPr>
        <w:t>r</w:t>
      </w:r>
      <w:r w:rsidRPr="00C51F17">
        <w:rPr>
          <w:w w:val="99"/>
          <w:sz w:val="22"/>
          <w:szCs w:val="22"/>
        </w:rPr>
        <w:t>g</w:t>
      </w:r>
      <w:r w:rsidRPr="00C51F17">
        <w:rPr>
          <w:spacing w:val="-1"/>
          <w:w w:val="99"/>
          <w:sz w:val="22"/>
          <w:szCs w:val="22"/>
        </w:rPr>
        <w:t>i</w:t>
      </w:r>
      <w:r w:rsidRPr="00C51F17">
        <w:rPr>
          <w:w w:val="99"/>
          <w:sz w:val="22"/>
          <w:szCs w:val="22"/>
        </w:rPr>
        <w:t>ó</w:t>
      </w:r>
      <w:r w:rsidRPr="00C51F17">
        <w:rPr>
          <w:sz w:val="22"/>
          <w:szCs w:val="22"/>
        </w:rPr>
        <w:t xml:space="preserve"> </w:t>
      </w:r>
      <w:r w:rsidRPr="00C51F17">
        <w:rPr>
          <w:spacing w:val="-10"/>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8"/>
          <w:sz w:val="22"/>
          <w:szCs w:val="22"/>
        </w:rPr>
        <w:t xml:space="preserve"> </w:t>
      </w:r>
      <w:r w:rsidRPr="00C51F17">
        <w:rPr>
          <w:spacing w:val="-1"/>
          <w:w w:val="99"/>
          <w:sz w:val="22"/>
          <w:szCs w:val="22"/>
        </w:rPr>
        <w:t>e</w:t>
      </w:r>
      <w:r w:rsidRPr="00C51F17">
        <w:rPr>
          <w:spacing w:val="2"/>
          <w:w w:val="99"/>
          <w:sz w:val="22"/>
          <w:szCs w:val="22"/>
        </w:rPr>
        <w:t>s</w:t>
      </w:r>
      <w:r w:rsidRPr="00C51F17">
        <w:rPr>
          <w:w w:val="99"/>
          <w:sz w:val="22"/>
          <w:szCs w:val="22"/>
        </w:rPr>
        <w:t>e</w:t>
      </w:r>
      <w:r w:rsidRPr="00C51F17">
        <w:rPr>
          <w:sz w:val="22"/>
          <w:szCs w:val="22"/>
        </w:rPr>
        <w:t xml:space="preserve"> </w:t>
      </w:r>
      <w:r w:rsidRPr="00C51F17">
        <w:rPr>
          <w:spacing w:val="-11"/>
          <w:sz w:val="22"/>
          <w:szCs w:val="22"/>
        </w:rPr>
        <w:t xml:space="preserve"> </w:t>
      </w:r>
      <w:r w:rsidRPr="00C51F17">
        <w:rPr>
          <w:w w:val="99"/>
          <w:sz w:val="22"/>
          <w:szCs w:val="22"/>
        </w:rPr>
        <w:t>mo</w:t>
      </w:r>
      <w:r w:rsidRPr="00C51F17">
        <w:rPr>
          <w:spacing w:val="2"/>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 xml:space="preserve">o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1"/>
          <w:w w:val="99"/>
          <w:sz w:val="22"/>
          <w:szCs w:val="22"/>
        </w:rPr>
        <w:t>u</w:t>
      </w:r>
      <w:r w:rsidRPr="00C51F17">
        <w:rPr>
          <w:w w:val="99"/>
          <w:sz w:val="22"/>
          <w:szCs w:val="22"/>
        </w:rPr>
        <w:t>na</w:t>
      </w:r>
      <w:r w:rsidRPr="00C51F17">
        <w:rPr>
          <w:spacing w:val="-1"/>
          <w:sz w:val="22"/>
          <w:szCs w:val="22"/>
        </w:rPr>
        <w:t xml:space="preserve"> </w:t>
      </w:r>
      <w:r w:rsidRPr="00C51F17">
        <w:rPr>
          <w:spacing w:val="-1"/>
          <w:w w:val="99"/>
          <w:sz w:val="22"/>
          <w:szCs w:val="22"/>
        </w:rPr>
        <w:t>i</w:t>
      </w:r>
      <w:r w:rsidRPr="00C51F17">
        <w:rPr>
          <w:spacing w:val="2"/>
          <w:w w:val="99"/>
          <w:sz w:val="22"/>
          <w:szCs w:val="22"/>
        </w:rPr>
        <w:t>n</w:t>
      </w:r>
      <w:r w:rsidRPr="00C51F17">
        <w:rPr>
          <w:spacing w:val="-1"/>
          <w:w w:val="99"/>
          <w:sz w:val="22"/>
          <w:szCs w:val="22"/>
        </w:rPr>
        <w:t>ic</w:t>
      </w:r>
      <w:r w:rsidRPr="00C51F17">
        <w:rPr>
          <w:spacing w:val="1"/>
          <w:w w:val="99"/>
          <w:sz w:val="22"/>
          <w:szCs w:val="22"/>
        </w:rPr>
        <w:t>i</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a</w:t>
      </w:r>
      <w:r w:rsidRPr="00C51F17">
        <w:rPr>
          <w:spacing w:val="-1"/>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pacing w:val="-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pacing w:val="1"/>
          <w:sz w:val="22"/>
          <w:szCs w:val="22"/>
        </w:rPr>
        <w:t xml:space="preserve"> </w:t>
      </w:r>
      <w:r w:rsidRPr="00C51F17">
        <w:rPr>
          <w:spacing w:val="-1"/>
          <w:w w:val="99"/>
          <w:sz w:val="22"/>
          <w:szCs w:val="22"/>
        </w:rPr>
        <w:t>e</w:t>
      </w:r>
      <w:r w:rsidRPr="00C51F17">
        <w:rPr>
          <w:w w:val="99"/>
          <w:sz w:val="22"/>
          <w:szCs w:val="22"/>
        </w:rPr>
        <w:t>q</w:t>
      </w:r>
      <w:r w:rsidRPr="00C51F17">
        <w:rPr>
          <w:spacing w:val="1"/>
          <w:w w:val="99"/>
          <w:sz w:val="22"/>
          <w:szCs w:val="22"/>
        </w:rPr>
        <w:t>u</w:t>
      </w:r>
      <w:r w:rsidRPr="00C51F17">
        <w:rPr>
          <w:spacing w:val="-1"/>
          <w:w w:val="99"/>
          <w:sz w:val="22"/>
          <w:szCs w:val="22"/>
        </w:rPr>
        <w:t>ip</w:t>
      </w:r>
      <w:r w:rsidRPr="00C51F17">
        <w:rPr>
          <w:w w:val="99"/>
          <w:sz w:val="22"/>
          <w:szCs w:val="22"/>
        </w:rPr>
        <w:t>o</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3"/>
          <w:w w:val="99"/>
          <w:sz w:val="22"/>
          <w:szCs w:val="22"/>
        </w:rPr>
        <w:t>t</w:t>
      </w:r>
      <w:r w:rsidRPr="00C51F17">
        <w:rPr>
          <w:w w:val="99"/>
          <w:sz w:val="22"/>
          <w:szCs w:val="22"/>
        </w:rPr>
        <w:t>r</w:t>
      </w:r>
      <w:r w:rsidRPr="00C51F17">
        <w:rPr>
          <w:spacing w:val="-1"/>
          <w:w w:val="99"/>
          <w:sz w:val="22"/>
          <w:szCs w:val="22"/>
        </w:rPr>
        <w:t>a</w:t>
      </w:r>
      <w:r w:rsidRPr="00C51F17">
        <w:rPr>
          <w:w w:val="99"/>
          <w:sz w:val="22"/>
          <w:szCs w:val="22"/>
        </w:rPr>
        <w:t>b</w:t>
      </w:r>
      <w:r w:rsidRPr="00C51F17">
        <w:rPr>
          <w:spacing w:val="-1"/>
          <w:w w:val="99"/>
          <w:sz w:val="22"/>
          <w:szCs w:val="22"/>
        </w:rPr>
        <w:t>aj</w:t>
      </w:r>
      <w:r w:rsidRPr="00C51F17">
        <w:rPr>
          <w:w w:val="99"/>
          <w:sz w:val="22"/>
          <w:szCs w:val="22"/>
        </w:rPr>
        <w:t>o</w:t>
      </w:r>
      <w:r w:rsidRPr="00C51F17">
        <w:rPr>
          <w:spacing w:val="2"/>
          <w:sz w:val="22"/>
          <w:szCs w:val="22"/>
        </w:rPr>
        <w:t xml:space="preserve"> </w:t>
      </w:r>
      <w:r w:rsidRPr="00C51F17">
        <w:rPr>
          <w:spacing w:val="-1"/>
          <w:w w:val="99"/>
          <w:sz w:val="22"/>
          <w:szCs w:val="22"/>
        </w:rPr>
        <w:t>as</w:t>
      </w:r>
      <w:r w:rsidRPr="00C51F17">
        <w:rPr>
          <w:spacing w:val="1"/>
          <w:w w:val="99"/>
          <w:sz w:val="22"/>
          <w:szCs w:val="22"/>
        </w:rPr>
        <w:t>u</w:t>
      </w:r>
      <w:r w:rsidRPr="00C51F17">
        <w:rPr>
          <w:w w:val="99"/>
          <w:sz w:val="22"/>
          <w:szCs w:val="22"/>
        </w:rPr>
        <w:t>m</w:t>
      </w:r>
      <w:r w:rsidRPr="00C51F17">
        <w:rPr>
          <w:spacing w:val="-1"/>
          <w:w w:val="99"/>
          <w:sz w:val="22"/>
          <w:szCs w:val="22"/>
        </w:rPr>
        <w:t>ie</w:t>
      </w:r>
      <w:r w:rsidRPr="00C51F17">
        <w:rPr>
          <w:w w:val="99"/>
          <w:sz w:val="22"/>
          <w:szCs w:val="22"/>
        </w:rPr>
        <w:t>ra</w:t>
      </w:r>
      <w:r w:rsidRPr="00C51F17">
        <w:rPr>
          <w:spacing w:val="1"/>
          <w:sz w:val="22"/>
          <w:szCs w:val="22"/>
        </w:rPr>
        <w:t xml:space="preserve"> </w:t>
      </w:r>
      <w:r w:rsidRPr="00C51F17">
        <w:rPr>
          <w:spacing w:val="-1"/>
          <w:w w:val="99"/>
          <w:sz w:val="22"/>
          <w:szCs w:val="22"/>
        </w:rPr>
        <w:t>e</w:t>
      </w:r>
      <w:r w:rsidRPr="00C51F17">
        <w:rPr>
          <w:w w:val="99"/>
          <w:sz w:val="22"/>
          <w:szCs w:val="22"/>
        </w:rPr>
        <w:t>l</w:t>
      </w:r>
      <w:r w:rsidRPr="00C51F17">
        <w:rPr>
          <w:spacing w:val="1"/>
          <w:sz w:val="22"/>
          <w:szCs w:val="22"/>
        </w:rPr>
        <w:t xml:space="preserve"> </w:t>
      </w:r>
      <w:r w:rsidRPr="00C51F17">
        <w:rPr>
          <w:spacing w:val="1"/>
          <w:w w:val="99"/>
          <w:sz w:val="22"/>
          <w:szCs w:val="22"/>
        </w:rPr>
        <w:t>li</w:t>
      </w:r>
      <w:r w:rsidRPr="00C51F17">
        <w:rPr>
          <w:spacing w:val="-1"/>
          <w:w w:val="99"/>
          <w:sz w:val="22"/>
          <w:szCs w:val="22"/>
        </w:rPr>
        <w:t>d</w:t>
      </w:r>
      <w:r w:rsidRPr="00C51F17">
        <w:rPr>
          <w:spacing w:val="1"/>
          <w:w w:val="99"/>
          <w:sz w:val="22"/>
          <w:szCs w:val="22"/>
        </w:rPr>
        <w:t>e</w:t>
      </w:r>
      <w:r w:rsidRPr="00C51F17">
        <w:rPr>
          <w:w w:val="99"/>
          <w:sz w:val="22"/>
          <w:szCs w:val="22"/>
        </w:rPr>
        <w:t>r</w:t>
      </w:r>
      <w:r w:rsidRPr="00C51F17">
        <w:rPr>
          <w:spacing w:val="-1"/>
          <w:w w:val="99"/>
          <w:sz w:val="22"/>
          <w:szCs w:val="22"/>
        </w:rPr>
        <w:t>az</w:t>
      </w:r>
      <w:r w:rsidRPr="00C51F17">
        <w:rPr>
          <w:w w:val="99"/>
          <w:sz w:val="22"/>
          <w:szCs w:val="22"/>
        </w:rPr>
        <w:t>go</w:t>
      </w:r>
      <w:r w:rsidRPr="00C51F17">
        <w:rPr>
          <w:sz w:val="22"/>
          <w:szCs w:val="22"/>
        </w:rPr>
        <w:t xml:space="preserve"> </w:t>
      </w:r>
      <w:r w:rsidRPr="00C51F17">
        <w:rPr>
          <w:w w:val="99"/>
          <w:sz w:val="22"/>
          <w:szCs w:val="22"/>
        </w:rPr>
        <w:t>y</w:t>
      </w:r>
      <w:r w:rsidRPr="00C51F17">
        <w:rPr>
          <w:spacing w:val="2"/>
          <w:sz w:val="22"/>
          <w:szCs w:val="22"/>
        </w:rPr>
        <w:t xml:space="preserve"> </w:t>
      </w:r>
      <w:r w:rsidRPr="00C51F17">
        <w:rPr>
          <w:spacing w:val="-1"/>
          <w:w w:val="99"/>
          <w:sz w:val="22"/>
          <w:szCs w:val="22"/>
        </w:rPr>
        <w:t>d</w:t>
      </w:r>
      <w:r w:rsidRPr="00C51F17">
        <w:rPr>
          <w:spacing w:val="1"/>
          <w:w w:val="99"/>
          <w:sz w:val="22"/>
          <w:szCs w:val="22"/>
        </w:rPr>
        <w:t>e</w:t>
      </w:r>
      <w:r w:rsidRPr="00C51F17">
        <w:rPr>
          <w:spacing w:val="-1"/>
          <w:w w:val="99"/>
          <w:sz w:val="22"/>
          <w:szCs w:val="22"/>
        </w:rPr>
        <w:t>sa</w:t>
      </w:r>
      <w:r w:rsidRPr="00C51F17">
        <w:rPr>
          <w:w w:val="99"/>
          <w:sz w:val="22"/>
          <w:szCs w:val="22"/>
        </w:rPr>
        <w:t>rro</w:t>
      </w:r>
      <w:r w:rsidRPr="00C51F17">
        <w:rPr>
          <w:spacing w:val="1"/>
          <w:w w:val="99"/>
          <w:sz w:val="22"/>
          <w:szCs w:val="22"/>
        </w:rPr>
        <w:t>ll</w:t>
      </w:r>
      <w:r w:rsidRPr="00C51F17">
        <w:rPr>
          <w:w w:val="99"/>
          <w:sz w:val="22"/>
          <w:szCs w:val="22"/>
        </w:rPr>
        <w:t>o</w:t>
      </w:r>
      <w:r w:rsidRPr="00C51F17">
        <w:rPr>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ica</w:t>
      </w:r>
      <w:r w:rsidRPr="00C51F17">
        <w:rPr>
          <w:w w:val="99"/>
          <w:sz w:val="22"/>
          <w:szCs w:val="22"/>
        </w:rPr>
        <w:t>s</w:t>
      </w:r>
      <w:r w:rsidRPr="00C51F17">
        <w:rPr>
          <w:spacing w:val="18"/>
          <w:sz w:val="22"/>
          <w:szCs w:val="22"/>
        </w:rPr>
        <w:t xml:space="preserve"> </w:t>
      </w:r>
      <w:r w:rsidRPr="00C51F17">
        <w:rPr>
          <w:w w:val="99"/>
          <w:sz w:val="22"/>
          <w:szCs w:val="22"/>
        </w:rPr>
        <w:t>y</w:t>
      </w:r>
      <w:r w:rsidRPr="00C51F17">
        <w:rPr>
          <w:spacing w:val="19"/>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g</w:t>
      </w:r>
      <w:r w:rsidRPr="00C51F17">
        <w:rPr>
          <w:spacing w:val="-1"/>
          <w:w w:val="99"/>
          <w:sz w:val="22"/>
          <w:szCs w:val="22"/>
        </w:rPr>
        <w:t>i</w:t>
      </w:r>
      <w:r w:rsidRPr="00C51F17">
        <w:rPr>
          <w:spacing w:val="1"/>
          <w:w w:val="99"/>
          <w:sz w:val="22"/>
          <w:szCs w:val="22"/>
        </w:rPr>
        <w:t>a</w:t>
      </w:r>
      <w:r w:rsidRPr="00C51F17">
        <w:rPr>
          <w:w w:val="99"/>
          <w:sz w:val="22"/>
          <w:szCs w:val="22"/>
        </w:rPr>
        <w:t>s</w:t>
      </w:r>
      <w:r w:rsidRPr="00C51F17">
        <w:rPr>
          <w:spacing w:val="18"/>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w w:val="99"/>
          <w:sz w:val="22"/>
          <w:szCs w:val="22"/>
        </w:rPr>
        <w:t>r</w:t>
      </w:r>
      <w:r w:rsidRPr="00C51F17">
        <w:rPr>
          <w:spacing w:val="-1"/>
          <w:w w:val="99"/>
          <w:sz w:val="22"/>
          <w:szCs w:val="22"/>
        </w:rPr>
        <w:t>i</w:t>
      </w:r>
      <w:r w:rsidRPr="00C51F17">
        <w:rPr>
          <w:w w:val="99"/>
          <w:sz w:val="22"/>
          <w:szCs w:val="22"/>
        </w:rPr>
        <w:t>b</w:t>
      </w:r>
      <w:r w:rsidRPr="00C51F17">
        <w:rPr>
          <w:spacing w:val="1"/>
          <w:w w:val="99"/>
          <w:sz w:val="22"/>
          <w:szCs w:val="22"/>
        </w:rPr>
        <w:t>u</w:t>
      </w:r>
      <w:r w:rsidRPr="00C51F17">
        <w:rPr>
          <w:spacing w:val="-1"/>
          <w:w w:val="99"/>
          <w:sz w:val="22"/>
          <w:szCs w:val="22"/>
        </w:rPr>
        <w:t>ye</w:t>
      </w:r>
      <w:r w:rsidRPr="00C51F17">
        <w:rPr>
          <w:w w:val="99"/>
          <w:sz w:val="22"/>
          <w:szCs w:val="22"/>
        </w:rPr>
        <w:t>r</w:t>
      </w:r>
      <w:r w:rsidRPr="00C51F17">
        <w:rPr>
          <w:spacing w:val="-1"/>
          <w:w w:val="99"/>
          <w:sz w:val="22"/>
          <w:szCs w:val="22"/>
        </w:rPr>
        <w:t>a</w:t>
      </w:r>
      <w:r w:rsidRPr="00C51F17">
        <w:rPr>
          <w:w w:val="99"/>
          <w:sz w:val="22"/>
          <w:szCs w:val="22"/>
        </w:rPr>
        <w:t>n</w:t>
      </w:r>
      <w:r w:rsidRPr="00C51F17">
        <w:rPr>
          <w:spacing w:val="19"/>
          <w:sz w:val="22"/>
          <w:szCs w:val="22"/>
        </w:rPr>
        <w:t xml:space="preserve"> </w:t>
      </w:r>
      <w:r w:rsidRPr="00C51F17">
        <w:rPr>
          <w:spacing w:val="-1"/>
          <w:w w:val="99"/>
          <w:sz w:val="22"/>
          <w:szCs w:val="22"/>
        </w:rPr>
        <w:t>a</w:t>
      </w:r>
      <w:r w:rsidRPr="00C51F17">
        <w:rPr>
          <w:w w:val="99"/>
          <w:sz w:val="22"/>
          <w:szCs w:val="22"/>
        </w:rPr>
        <w:t>l</w:t>
      </w:r>
      <w:r w:rsidRPr="00C51F17">
        <w:rPr>
          <w:spacing w:val="20"/>
          <w:sz w:val="22"/>
          <w:szCs w:val="22"/>
        </w:rPr>
        <w:t xml:space="preserve"> </w:t>
      </w:r>
      <w:r w:rsidRPr="00C51F17">
        <w:rPr>
          <w:spacing w:val="-1"/>
          <w:w w:val="99"/>
          <w:sz w:val="22"/>
          <w:szCs w:val="22"/>
        </w:rPr>
        <w:t>desa</w:t>
      </w:r>
      <w:r w:rsidRPr="00C51F17">
        <w:rPr>
          <w:w w:val="99"/>
          <w:sz w:val="22"/>
          <w:szCs w:val="22"/>
        </w:rPr>
        <w:t>rr</w:t>
      </w:r>
      <w:r w:rsidRPr="00C51F17">
        <w:rPr>
          <w:spacing w:val="1"/>
          <w:w w:val="99"/>
          <w:sz w:val="22"/>
          <w:szCs w:val="22"/>
        </w:rPr>
        <w:t>a</w:t>
      </w:r>
      <w:r w:rsidRPr="00C51F17">
        <w:rPr>
          <w:spacing w:val="-1"/>
          <w:w w:val="99"/>
          <w:sz w:val="22"/>
          <w:szCs w:val="22"/>
        </w:rPr>
        <w:t>i</w:t>
      </w:r>
      <w:r w:rsidRPr="00C51F17">
        <w:rPr>
          <w:w w:val="99"/>
          <w:sz w:val="22"/>
          <w:szCs w:val="22"/>
        </w:rPr>
        <w:t>go</w:t>
      </w:r>
      <w:r w:rsidRPr="00C51F17">
        <w:rPr>
          <w:spacing w:val="19"/>
          <w:sz w:val="22"/>
          <w:szCs w:val="22"/>
        </w:rPr>
        <w:t xml:space="preserve"> </w:t>
      </w:r>
      <w:r w:rsidRPr="00C51F17">
        <w:rPr>
          <w:spacing w:val="-1"/>
          <w:w w:val="99"/>
          <w:sz w:val="22"/>
          <w:szCs w:val="22"/>
        </w:rPr>
        <w:t>de</w:t>
      </w:r>
      <w:r w:rsidRPr="00C51F17">
        <w:rPr>
          <w:w w:val="99"/>
          <w:sz w:val="22"/>
          <w:szCs w:val="22"/>
        </w:rPr>
        <w:t>l</w:t>
      </w:r>
      <w:r w:rsidRPr="00C51F17">
        <w:rPr>
          <w:spacing w:val="20"/>
          <w:sz w:val="22"/>
          <w:szCs w:val="22"/>
        </w:rPr>
        <w:t xml:space="preserve"> </w:t>
      </w:r>
      <w:r w:rsidRPr="00C51F17">
        <w:rPr>
          <w:spacing w:val="-1"/>
          <w:w w:val="99"/>
          <w:sz w:val="22"/>
          <w:szCs w:val="22"/>
        </w:rPr>
        <w:t>pape</w:t>
      </w:r>
      <w:r w:rsidRPr="00C51F17">
        <w:rPr>
          <w:w w:val="99"/>
          <w:sz w:val="22"/>
          <w:szCs w:val="22"/>
        </w:rPr>
        <w:t>l</w:t>
      </w:r>
      <w:r w:rsidRPr="00C51F17">
        <w:rPr>
          <w:spacing w:val="20"/>
          <w:sz w:val="22"/>
          <w:szCs w:val="22"/>
        </w:rPr>
        <w:t xml:space="preserve"> </w:t>
      </w:r>
      <w:r w:rsidRPr="00C51F17">
        <w:rPr>
          <w:spacing w:val="-1"/>
          <w:w w:val="99"/>
          <w:sz w:val="22"/>
          <w:szCs w:val="22"/>
        </w:rPr>
        <w:t>i</w:t>
      </w:r>
      <w:r w:rsidRPr="00C51F17">
        <w:rPr>
          <w:spacing w:val="2"/>
          <w:w w:val="99"/>
          <w:sz w:val="22"/>
          <w:szCs w:val="22"/>
        </w:rPr>
        <w:t>n</w:t>
      </w:r>
      <w:r w:rsidRPr="00C51F17">
        <w:rPr>
          <w:w w:val="99"/>
          <w:sz w:val="22"/>
          <w:szCs w:val="22"/>
        </w:rPr>
        <w:t>n</w:t>
      </w:r>
      <w:r w:rsidRPr="00C51F17">
        <w:rPr>
          <w:spacing w:val="-1"/>
          <w:w w:val="99"/>
          <w:sz w:val="22"/>
          <w:szCs w:val="22"/>
        </w:rPr>
        <w:t>ece</w:t>
      </w:r>
      <w:r w:rsidRPr="00C51F17">
        <w:rPr>
          <w:spacing w:val="2"/>
          <w:w w:val="99"/>
          <w:sz w:val="22"/>
          <w:szCs w:val="22"/>
        </w:rPr>
        <w:t>s</w:t>
      </w:r>
      <w:r w:rsidRPr="00C51F17">
        <w:rPr>
          <w:spacing w:val="-1"/>
          <w:w w:val="99"/>
          <w:sz w:val="22"/>
          <w:szCs w:val="22"/>
        </w:rPr>
        <w:t>a</w:t>
      </w:r>
      <w:r w:rsidRPr="00C51F17">
        <w:rPr>
          <w:w w:val="99"/>
          <w:sz w:val="22"/>
          <w:szCs w:val="22"/>
        </w:rPr>
        <w:t>r</w:t>
      </w:r>
      <w:r w:rsidRPr="00C51F17">
        <w:rPr>
          <w:spacing w:val="-1"/>
          <w:w w:val="99"/>
          <w:sz w:val="22"/>
          <w:szCs w:val="22"/>
        </w:rPr>
        <w:t>i</w:t>
      </w:r>
      <w:r w:rsidRPr="00C51F17">
        <w:rPr>
          <w:w w:val="99"/>
          <w:sz w:val="22"/>
          <w:szCs w:val="22"/>
        </w:rPr>
        <w:t>o,</w:t>
      </w:r>
      <w:r w:rsidRPr="00C51F17">
        <w:rPr>
          <w:spacing w:val="19"/>
          <w:sz w:val="22"/>
          <w:szCs w:val="22"/>
        </w:rPr>
        <w:t xml:space="preserve"> </w:t>
      </w:r>
      <w:r w:rsidRPr="00C51F17">
        <w:rPr>
          <w:spacing w:val="-1"/>
          <w:w w:val="99"/>
          <w:sz w:val="22"/>
          <w:szCs w:val="22"/>
        </w:rPr>
        <w:t>a</w:t>
      </w:r>
      <w:r w:rsidRPr="00C51F17">
        <w:rPr>
          <w:w w:val="99"/>
          <w:sz w:val="22"/>
          <w:szCs w:val="22"/>
        </w:rPr>
        <w:t>l</w:t>
      </w:r>
      <w:r w:rsidRPr="00C51F17">
        <w:rPr>
          <w:spacing w:val="20"/>
          <w:sz w:val="22"/>
          <w:szCs w:val="22"/>
        </w:rPr>
        <w:t xml:space="preserve"> </w:t>
      </w:r>
      <w:r w:rsidRPr="00C51F17">
        <w:rPr>
          <w:spacing w:val="-1"/>
          <w:w w:val="99"/>
          <w:sz w:val="22"/>
          <w:szCs w:val="22"/>
        </w:rPr>
        <w:t>ape</w:t>
      </w:r>
      <w:r w:rsidRPr="00C51F17">
        <w:rPr>
          <w:w w:val="99"/>
          <w:sz w:val="22"/>
          <w:szCs w:val="22"/>
        </w:rPr>
        <w:t>go</w:t>
      </w:r>
      <w:r w:rsidRPr="00C51F17">
        <w:rPr>
          <w:spacing w:val="19"/>
          <w:sz w:val="22"/>
          <w:szCs w:val="22"/>
        </w:rPr>
        <w:t xml:space="preserve"> </w:t>
      </w:r>
      <w:r w:rsidRPr="00C51F17">
        <w:rPr>
          <w:w w:val="99"/>
          <w:sz w:val="22"/>
          <w:szCs w:val="22"/>
        </w:rPr>
        <w:t xml:space="preserve">a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28"/>
          <w:sz w:val="22"/>
          <w:szCs w:val="22"/>
        </w:rPr>
        <w:t xml:space="preserve"> </w:t>
      </w:r>
      <w:r w:rsidRPr="00C51F17">
        <w:rPr>
          <w:spacing w:val="-1"/>
          <w:w w:val="99"/>
          <w:sz w:val="22"/>
          <w:szCs w:val="22"/>
        </w:rPr>
        <w:t>esc</w:t>
      </w:r>
      <w:r w:rsidRPr="00C51F17">
        <w:rPr>
          <w:w w:val="99"/>
          <w:sz w:val="22"/>
          <w:szCs w:val="22"/>
        </w:rPr>
        <w:t>r</w:t>
      </w:r>
      <w:r w:rsidRPr="00C51F17">
        <w:rPr>
          <w:spacing w:val="-1"/>
          <w:w w:val="99"/>
          <w:sz w:val="22"/>
          <w:szCs w:val="22"/>
        </w:rPr>
        <w:t>i</w:t>
      </w:r>
      <w:r w:rsidRPr="00C51F17">
        <w:rPr>
          <w:spacing w:val="1"/>
          <w:w w:val="99"/>
          <w:sz w:val="22"/>
          <w:szCs w:val="22"/>
        </w:rPr>
        <w:t>tu</w:t>
      </w:r>
      <w:r w:rsidRPr="00C51F17">
        <w:rPr>
          <w:w w:val="99"/>
          <w:sz w:val="22"/>
          <w:szCs w:val="22"/>
        </w:rPr>
        <w:t>ra</w:t>
      </w:r>
      <w:r w:rsidRPr="00C51F17">
        <w:rPr>
          <w:sz w:val="22"/>
          <w:szCs w:val="22"/>
        </w:rPr>
        <w:t xml:space="preserve">  </w:t>
      </w:r>
      <w:r w:rsidRPr="00C51F17">
        <w:rPr>
          <w:spacing w:val="-28"/>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7"/>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27"/>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ces</w:t>
      </w:r>
      <w:r w:rsidRPr="00C51F17">
        <w:rPr>
          <w:w w:val="99"/>
          <w:sz w:val="22"/>
          <w:szCs w:val="22"/>
        </w:rPr>
        <w:t>os</w:t>
      </w:r>
      <w:r w:rsidRPr="00C51F17">
        <w:rPr>
          <w:sz w:val="22"/>
          <w:szCs w:val="22"/>
        </w:rPr>
        <w:t xml:space="preserve">  </w:t>
      </w:r>
      <w:r w:rsidRPr="00C51F17">
        <w:rPr>
          <w:spacing w:val="-27"/>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cia</w:t>
      </w:r>
      <w:r w:rsidRPr="00C51F17">
        <w:rPr>
          <w:spacing w:val="1"/>
          <w:w w:val="99"/>
          <w:sz w:val="22"/>
          <w:szCs w:val="22"/>
        </w:rPr>
        <w:t>l</w:t>
      </w:r>
      <w:r w:rsidRPr="00C51F17">
        <w:rPr>
          <w:spacing w:val="-1"/>
          <w:w w:val="99"/>
          <w:sz w:val="22"/>
          <w:szCs w:val="22"/>
        </w:rPr>
        <w:t>es</w:t>
      </w:r>
      <w:r w:rsidRPr="00C51F17">
        <w:rPr>
          <w:w w:val="99"/>
          <w:sz w:val="22"/>
          <w:szCs w:val="22"/>
        </w:rPr>
        <w:t>,</w:t>
      </w:r>
      <w:r w:rsidRPr="00C51F17">
        <w:rPr>
          <w:sz w:val="22"/>
          <w:szCs w:val="22"/>
        </w:rPr>
        <w:t xml:space="preserve">  </w:t>
      </w:r>
      <w:r w:rsidRPr="00C51F17">
        <w:rPr>
          <w:spacing w:val="-27"/>
          <w:sz w:val="22"/>
          <w:szCs w:val="22"/>
        </w:rPr>
        <w:t xml:space="preserve"> </w:t>
      </w:r>
      <w:r w:rsidRPr="00C51F17">
        <w:rPr>
          <w:w w:val="99"/>
          <w:sz w:val="22"/>
          <w:szCs w:val="22"/>
        </w:rPr>
        <w:t>e</w:t>
      </w:r>
      <w:r w:rsidRPr="00C51F17">
        <w:rPr>
          <w:sz w:val="22"/>
          <w:szCs w:val="22"/>
        </w:rPr>
        <w:t xml:space="preserve">  </w:t>
      </w:r>
      <w:r w:rsidRPr="00C51F17">
        <w:rPr>
          <w:spacing w:val="-25"/>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ce</w:t>
      </w:r>
      <w:r w:rsidRPr="00C51F17">
        <w:rPr>
          <w:w w:val="99"/>
          <w:sz w:val="22"/>
          <w:szCs w:val="22"/>
        </w:rPr>
        <w:t>n</w:t>
      </w:r>
      <w:r w:rsidRPr="00C51F17">
        <w:rPr>
          <w:spacing w:val="1"/>
          <w:w w:val="99"/>
          <w:sz w:val="22"/>
          <w:szCs w:val="22"/>
        </w:rPr>
        <w:t>t</w:t>
      </w:r>
      <w:r w:rsidRPr="00C51F17">
        <w:rPr>
          <w:spacing w:val="-1"/>
          <w:w w:val="99"/>
          <w:sz w:val="22"/>
          <w:szCs w:val="22"/>
        </w:rPr>
        <w:t>i</w:t>
      </w:r>
      <w:r w:rsidRPr="00C51F17">
        <w:rPr>
          <w:spacing w:val="1"/>
          <w:w w:val="99"/>
          <w:sz w:val="22"/>
          <w:szCs w:val="22"/>
        </w:rPr>
        <w:t>va</w:t>
      </w:r>
      <w:r w:rsidRPr="00C51F17">
        <w:rPr>
          <w:spacing w:val="-1"/>
          <w:w w:val="99"/>
          <w:sz w:val="22"/>
          <w:szCs w:val="22"/>
        </w:rPr>
        <w:t>ci</w:t>
      </w:r>
      <w:r w:rsidRPr="00C51F17">
        <w:rPr>
          <w:w w:val="99"/>
          <w:sz w:val="22"/>
          <w:szCs w:val="22"/>
        </w:rPr>
        <w:t>ón</w:t>
      </w:r>
      <w:r w:rsidRPr="00C51F17">
        <w:rPr>
          <w:sz w:val="22"/>
          <w:szCs w:val="22"/>
        </w:rPr>
        <w:t xml:space="preserve">  </w:t>
      </w:r>
      <w:r w:rsidRPr="00C51F17">
        <w:rPr>
          <w:spacing w:val="-27"/>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26"/>
          <w:sz w:val="22"/>
          <w:szCs w:val="22"/>
        </w:rPr>
        <w:t xml:space="preserve"> </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z w:val="22"/>
          <w:szCs w:val="22"/>
        </w:rPr>
        <w:t xml:space="preserve">  </w:t>
      </w:r>
      <w:r w:rsidRPr="00C51F17">
        <w:rPr>
          <w:spacing w:val="-26"/>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7"/>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27"/>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lu</w:t>
      </w:r>
      <w:r w:rsidRPr="00C51F17">
        <w:rPr>
          <w:spacing w:val="-1"/>
          <w:w w:val="99"/>
          <w:sz w:val="22"/>
          <w:szCs w:val="22"/>
        </w:rPr>
        <w:t>ci</w:t>
      </w:r>
      <w:r w:rsidRPr="00C51F17">
        <w:rPr>
          <w:w w:val="99"/>
          <w:sz w:val="22"/>
          <w:szCs w:val="22"/>
        </w:rPr>
        <w:t>on</w:t>
      </w:r>
      <w:r w:rsidRPr="00C51F17">
        <w:rPr>
          <w:spacing w:val="-1"/>
          <w:w w:val="99"/>
          <w:sz w:val="22"/>
          <w:szCs w:val="22"/>
        </w:rPr>
        <w:t>e</w:t>
      </w:r>
      <w:r w:rsidRPr="00C51F17">
        <w:rPr>
          <w:w w:val="99"/>
          <w:sz w:val="22"/>
          <w:szCs w:val="22"/>
        </w:rPr>
        <w:t xml:space="preserve">s </w:t>
      </w:r>
      <w:r w:rsidRPr="00C51F17">
        <w:rPr>
          <w:spacing w:val="1"/>
          <w:w w:val="99"/>
          <w:sz w:val="22"/>
          <w:szCs w:val="22"/>
        </w:rPr>
        <w:t>t</w:t>
      </w:r>
      <w:r w:rsidRPr="00C51F17">
        <w:rPr>
          <w:spacing w:val="-1"/>
          <w:w w:val="99"/>
          <w:sz w:val="22"/>
          <w:szCs w:val="22"/>
        </w:rPr>
        <w:t>ec</w:t>
      </w:r>
      <w:r w:rsidRPr="00C51F17">
        <w:rPr>
          <w:w w:val="99"/>
          <w:sz w:val="22"/>
          <w:szCs w:val="22"/>
        </w:rPr>
        <w:t>no</w:t>
      </w:r>
      <w:r w:rsidRPr="00C51F17">
        <w:rPr>
          <w:spacing w:val="1"/>
          <w:w w:val="99"/>
          <w:sz w:val="22"/>
          <w:szCs w:val="22"/>
        </w:rPr>
        <w:t>l</w:t>
      </w:r>
      <w:r w:rsidRPr="00C51F17">
        <w:rPr>
          <w:w w:val="99"/>
          <w:sz w:val="22"/>
          <w:szCs w:val="22"/>
        </w:rPr>
        <w:t>óg</w:t>
      </w:r>
      <w:r w:rsidRPr="00C51F17">
        <w:rPr>
          <w:spacing w:val="-1"/>
          <w:w w:val="99"/>
          <w:sz w:val="22"/>
          <w:szCs w:val="22"/>
        </w:rPr>
        <w:t>ica</w:t>
      </w:r>
      <w:r w:rsidRPr="00C51F17">
        <w:rPr>
          <w:w w:val="99"/>
          <w:sz w:val="22"/>
          <w:szCs w:val="22"/>
        </w:rPr>
        <w:t>s</w:t>
      </w:r>
      <w:r w:rsidRPr="00C51F17">
        <w:rPr>
          <w:sz w:val="22"/>
          <w:szCs w:val="22"/>
        </w:rPr>
        <w:t xml:space="preserve"> </w:t>
      </w:r>
      <w:r w:rsidRPr="00C51F17">
        <w:rPr>
          <w:spacing w:val="6"/>
          <w:sz w:val="22"/>
          <w:szCs w:val="22"/>
        </w:rPr>
        <w:t xml:space="preserve">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5"/>
          <w:sz w:val="22"/>
          <w:szCs w:val="22"/>
        </w:rPr>
        <w:t xml:space="preserve"> </w:t>
      </w:r>
      <w:r w:rsidRPr="00C51F17">
        <w:rPr>
          <w:spacing w:val="2"/>
          <w:w w:val="99"/>
          <w:sz w:val="22"/>
          <w:szCs w:val="22"/>
        </w:rPr>
        <w:t>m</w:t>
      </w:r>
      <w:r w:rsidRPr="00C51F17">
        <w:rPr>
          <w:spacing w:val="-1"/>
          <w:w w:val="99"/>
          <w:sz w:val="22"/>
          <w:szCs w:val="22"/>
        </w:rPr>
        <w:t>edi</w:t>
      </w:r>
      <w:r w:rsidRPr="00C51F17">
        <w:rPr>
          <w:w w:val="99"/>
          <w:sz w:val="22"/>
          <w:szCs w:val="22"/>
        </w:rPr>
        <w:t>o</w:t>
      </w:r>
      <w:r w:rsidRPr="00C51F17">
        <w:rPr>
          <w:sz w:val="22"/>
          <w:szCs w:val="22"/>
        </w:rPr>
        <w:t xml:space="preserve"> </w:t>
      </w:r>
      <w:r w:rsidRPr="00C51F17">
        <w:rPr>
          <w:spacing w:val="5"/>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z w:val="22"/>
          <w:szCs w:val="22"/>
        </w:rPr>
        <w:t xml:space="preserve"> </w:t>
      </w:r>
      <w:r w:rsidRPr="00C51F17">
        <w:rPr>
          <w:spacing w:val="6"/>
          <w:sz w:val="22"/>
          <w:szCs w:val="22"/>
        </w:rPr>
        <w:t xml:space="preserve"> </w:t>
      </w:r>
      <w:r w:rsidRPr="00C51F17">
        <w:rPr>
          <w:spacing w:val="-1"/>
          <w:w w:val="99"/>
          <w:sz w:val="22"/>
          <w:szCs w:val="22"/>
        </w:rPr>
        <w:t>a</w:t>
      </w:r>
      <w:r w:rsidRPr="00C51F17">
        <w:rPr>
          <w:w w:val="99"/>
          <w:sz w:val="22"/>
          <w:szCs w:val="22"/>
        </w:rPr>
        <w:t>bon</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7"/>
          <w:sz w:val="22"/>
          <w:szCs w:val="22"/>
        </w:rPr>
        <w:t xml:space="preserve"> </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5"/>
          <w:sz w:val="22"/>
          <w:szCs w:val="22"/>
        </w:rPr>
        <w:t xml:space="preserve"> </w:t>
      </w:r>
      <w:r w:rsidRPr="00C51F17">
        <w:rPr>
          <w:w w:val="99"/>
          <w:sz w:val="22"/>
          <w:szCs w:val="22"/>
        </w:rPr>
        <w:t>r</w:t>
      </w:r>
      <w:r w:rsidRPr="00C51F17">
        <w:rPr>
          <w:spacing w:val="-1"/>
          <w:w w:val="99"/>
          <w:sz w:val="22"/>
          <w:szCs w:val="22"/>
        </w:rPr>
        <w:t>edi</w:t>
      </w:r>
      <w:r w:rsidRPr="00C51F17">
        <w:rPr>
          <w:spacing w:val="2"/>
          <w:w w:val="99"/>
          <w:sz w:val="22"/>
          <w:szCs w:val="22"/>
        </w:rPr>
        <w:t>s</w:t>
      </w:r>
      <w:r w:rsidRPr="00C51F17">
        <w:rPr>
          <w:spacing w:val="-1"/>
          <w:w w:val="99"/>
          <w:sz w:val="22"/>
          <w:szCs w:val="22"/>
        </w:rPr>
        <w:t>e</w:t>
      </w:r>
      <w:r w:rsidRPr="00C51F17">
        <w:rPr>
          <w:w w:val="99"/>
          <w:sz w:val="22"/>
          <w:szCs w:val="22"/>
        </w:rPr>
        <w:t>ño</w:t>
      </w:r>
      <w:r w:rsidRPr="00C51F17">
        <w:rPr>
          <w:sz w:val="22"/>
          <w:szCs w:val="22"/>
        </w:rPr>
        <w:t xml:space="preserve"> </w:t>
      </w:r>
      <w:r w:rsidRPr="00C51F17">
        <w:rPr>
          <w:spacing w:val="5"/>
          <w:sz w:val="22"/>
          <w:szCs w:val="22"/>
        </w:rPr>
        <w:t xml:space="preserve"> </w:t>
      </w:r>
      <w:r w:rsidRPr="00C51F17">
        <w:rPr>
          <w:w w:val="99"/>
          <w:sz w:val="22"/>
          <w:szCs w:val="22"/>
        </w:rPr>
        <w:t>y</w:t>
      </w:r>
      <w:r w:rsidRPr="00C51F17">
        <w:rPr>
          <w:sz w:val="22"/>
          <w:szCs w:val="22"/>
        </w:rPr>
        <w:t xml:space="preserve"> </w:t>
      </w:r>
      <w:r w:rsidRPr="00C51F17">
        <w:rPr>
          <w:spacing w:val="4"/>
          <w:sz w:val="22"/>
          <w:szCs w:val="22"/>
        </w:rPr>
        <w:t xml:space="preserve"> </w:t>
      </w:r>
      <w:r w:rsidRPr="00C51F17">
        <w:rPr>
          <w:spacing w:val="2"/>
          <w:w w:val="99"/>
          <w:sz w:val="22"/>
          <w:szCs w:val="22"/>
        </w:rPr>
        <w:t>s</w:t>
      </w:r>
      <w:r w:rsidRPr="00C51F17">
        <w:rPr>
          <w:spacing w:val="-1"/>
          <w:w w:val="99"/>
          <w:sz w:val="22"/>
          <w:szCs w:val="22"/>
        </w:rPr>
        <w:t>i</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spacing w:val="1"/>
          <w:w w:val="99"/>
          <w:sz w:val="22"/>
          <w:szCs w:val="22"/>
        </w:rPr>
        <w:t>f</w:t>
      </w:r>
      <w:r w:rsidRPr="00C51F17">
        <w:rPr>
          <w:spacing w:val="-1"/>
          <w:w w:val="99"/>
          <w:sz w:val="22"/>
          <w:szCs w:val="22"/>
        </w:rPr>
        <w:t>ic</w:t>
      </w:r>
      <w:r w:rsidRPr="00C51F17">
        <w:rPr>
          <w:spacing w:val="1"/>
          <w:w w:val="99"/>
          <w:sz w:val="22"/>
          <w:szCs w:val="22"/>
        </w:rPr>
        <w:t>ac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4"/>
          <w:sz w:val="22"/>
          <w:szCs w:val="22"/>
        </w:rPr>
        <w:t xml:space="preserve"> </w:t>
      </w:r>
      <w:r w:rsidRPr="00C51F17">
        <w:rPr>
          <w:spacing w:val="-1"/>
          <w:w w:val="99"/>
          <w:sz w:val="22"/>
          <w:szCs w:val="22"/>
        </w:rPr>
        <w:t>p</w:t>
      </w:r>
      <w:r w:rsidRPr="00C51F17">
        <w:rPr>
          <w:w w:val="99"/>
          <w:sz w:val="22"/>
          <w:szCs w:val="22"/>
        </w:rPr>
        <w:t>r</w:t>
      </w:r>
      <w:r w:rsidRPr="00C51F17">
        <w:rPr>
          <w:spacing w:val="2"/>
          <w:w w:val="99"/>
          <w:sz w:val="22"/>
          <w:szCs w:val="22"/>
        </w:rPr>
        <w:t>o</w:t>
      </w:r>
      <w:r w:rsidRPr="00C51F17">
        <w:rPr>
          <w:spacing w:val="-1"/>
          <w:w w:val="99"/>
          <w:sz w:val="22"/>
          <w:szCs w:val="22"/>
        </w:rPr>
        <w:t>ces</w:t>
      </w:r>
      <w:r w:rsidRPr="00C51F17">
        <w:rPr>
          <w:w w:val="99"/>
          <w:sz w:val="22"/>
          <w:szCs w:val="22"/>
        </w:rPr>
        <w:t>o</w:t>
      </w:r>
      <w:r w:rsidRPr="00C51F17">
        <w:rPr>
          <w:spacing w:val="-1"/>
          <w:w w:val="99"/>
          <w:sz w:val="22"/>
          <w:szCs w:val="22"/>
        </w:rPr>
        <w:t>s</w:t>
      </w:r>
      <w:r w:rsidRPr="00C51F17">
        <w:rPr>
          <w:w w:val="99"/>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pic</w:t>
      </w:r>
      <w:r w:rsidRPr="00C51F17">
        <w:rPr>
          <w:spacing w:val="1"/>
          <w:w w:val="99"/>
          <w:sz w:val="22"/>
          <w:szCs w:val="22"/>
        </w:rPr>
        <w:t>i</w:t>
      </w:r>
      <w:r w:rsidRPr="00C51F17">
        <w:rPr>
          <w:spacing w:val="-1"/>
          <w:w w:val="99"/>
          <w:sz w:val="22"/>
          <w:szCs w:val="22"/>
        </w:rPr>
        <w:t>a</w:t>
      </w:r>
      <w:r w:rsidRPr="00C51F17">
        <w:rPr>
          <w:w w:val="99"/>
          <w:sz w:val="22"/>
          <w:szCs w:val="22"/>
        </w:rPr>
        <w:t>n</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1"/>
          <w:w w:val="99"/>
          <w:sz w:val="22"/>
          <w:szCs w:val="22"/>
        </w:rPr>
        <w:t>c</w:t>
      </w:r>
      <w:r w:rsidRPr="00C51F17">
        <w:rPr>
          <w:w w:val="99"/>
          <w:sz w:val="22"/>
          <w:szCs w:val="22"/>
        </w:rPr>
        <w:t>on</w:t>
      </w:r>
      <w:r w:rsidRPr="00C51F17">
        <w:rPr>
          <w:spacing w:val="-3"/>
          <w:sz w:val="22"/>
          <w:szCs w:val="22"/>
        </w:rPr>
        <w:t xml:space="preserve"> </w:t>
      </w:r>
      <w:r w:rsidRPr="00C51F17">
        <w:rPr>
          <w:spacing w:val="-1"/>
          <w:w w:val="99"/>
          <w:sz w:val="22"/>
          <w:szCs w:val="22"/>
        </w:rPr>
        <w:t>e</w:t>
      </w:r>
      <w:r w:rsidRPr="00C51F17">
        <w:rPr>
          <w:spacing w:val="1"/>
          <w:w w:val="99"/>
          <w:sz w:val="22"/>
          <w:szCs w:val="22"/>
        </w:rPr>
        <w:t>ll</w:t>
      </w:r>
      <w:r w:rsidRPr="00C51F17">
        <w:rPr>
          <w:w w:val="99"/>
          <w:sz w:val="22"/>
          <w:szCs w:val="22"/>
        </w:rPr>
        <w:t>o</w:t>
      </w:r>
      <w:r w:rsidRPr="00C51F17">
        <w:rPr>
          <w:spacing w:val="-2"/>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w w:val="99"/>
          <w:sz w:val="22"/>
          <w:szCs w:val="22"/>
        </w:rPr>
        <w:t>r</w:t>
      </w:r>
      <w:r w:rsidRPr="00C51F17">
        <w:rPr>
          <w:spacing w:val="1"/>
          <w:w w:val="99"/>
          <w:sz w:val="22"/>
          <w:szCs w:val="22"/>
        </w:rPr>
        <w:t>ut</w:t>
      </w:r>
      <w:r w:rsidRPr="00C51F17">
        <w:rPr>
          <w:w w:val="99"/>
          <w:sz w:val="22"/>
          <w:szCs w:val="22"/>
        </w:rPr>
        <w:t>a</w:t>
      </w:r>
      <w:r w:rsidRPr="00C51F17">
        <w:rPr>
          <w:spacing w:val="-4"/>
          <w:sz w:val="22"/>
          <w:szCs w:val="22"/>
        </w:rPr>
        <w:t xml:space="preserve"> </w:t>
      </w:r>
      <w:r w:rsidRPr="00C51F17">
        <w:rPr>
          <w:spacing w:val="-1"/>
          <w:w w:val="99"/>
          <w:sz w:val="22"/>
          <w:szCs w:val="22"/>
        </w:rPr>
        <w:t>haci</w:t>
      </w:r>
      <w:r w:rsidRPr="00C51F17">
        <w:rPr>
          <w:w w:val="99"/>
          <w:sz w:val="22"/>
          <w:szCs w:val="22"/>
        </w:rPr>
        <w:t>a</w:t>
      </w:r>
      <w:r w:rsidRPr="00C51F17">
        <w:rPr>
          <w:spacing w:val="-4"/>
          <w:sz w:val="22"/>
          <w:szCs w:val="22"/>
        </w:rPr>
        <w:t xml:space="preserve"> </w:t>
      </w:r>
      <w:r w:rsidRPr="00C51F17">
        <w:rPr>
          <w:spacing w:val="1"/>
          <w:w w:val="99"/>
          <w:sz w:val="22"/>
          <w:szCs w:val="22"/>
        </w:rPr>
        <w:t>u</w:t>
      </w:r>
      <w:r w:rsidRPr="00C51F17">
        <w:rPr>
          <w:w w:val="99"/>
          <w:sz w:val="22"/>
          <w:szCs w:val="22"/>
        </w:rPr>
        <w:t>na</w:t>
      </w:r>
      <w:r w:rsidRPr="00C51F17">
        <w:rPr>
          <w:spacing w:val="-1"/>
          <w:sz w:val="22"/>
          <w:szCs w:val="22"/>
        </w:rPr>
        <w:t xml:space="preserve"> </w:t>
      </w:r>
      <w:r w:rsidRPr="00C51F17">
        <w:rPr>
          <w:w w:val="99"/>
          <w:sz w:val="22"/>
          <w:szCs w:val="22"/>
        </w:rPr>
        <w:t>m</w:t>
      </w:r>
      <w:r w:rsidRPr="00C51F17">
        <w:rPr>
          <w:spacing w:val="-1"/>
          <w:w w:val="99"/>
          <w:sz w:val="22"/>
          <w:szCs w:val="22"/>
        </w:rPr>
        <w:t>ej</w:t>
      </w:r>
      <w:r w:rsidRPr="00C51F17">
        <w:rPr>
          <w:w w:val="99"/>
          <w:sz w:val="22"/>
          <w:szCs w:val="22"/>
        </w:rPr>
        <w:t>or</w:t>
      </w:r>
      <w:r w:rsidRPr="00C51F17">
        <w:rPr>
          <w:spacing w:val="-3"/>
          <w:sz w:val="22"/>
          <w:szCs w:val="22"/>
        </w:rPr>
        <w:t xml:space="preserve"> </w:t>
      </w:r>
      <w:r w:rsidRPr="00C51F17">
        <w:rPr>
          <w:w w:val="99"/>
          <w:sz w:val="22"/>
          <w:szCs w:val="22"/>
        </w:rPr>
        <w:t>y</w:t>
      </w:r>
      <w:r w:rsidRPr="00C51F17">
        <w:rPr>
          <w:spacing w:val="-1"/>
          <w:sz w:val="22"/>
          <w:szCs w:val="22"/>
        </w:rPr>
        <w:t xml:space="preserve"> </w:t>
      </w:r>
      <w:r w:rsidRPr="00C51F17">
        <w:rPr>
          <w:w w:val="99"/>
          <w:sz w:val="22"/>
          <w:szCs w:val="22"/>
        </w:rPr>
        <w:t>m</w:t>
      </w:r>
      <w:r w:rsidRPr="00C51F17">
        <w:rPr>
          <w:spacing w:val="-1"/>
          <w:w w:val="99"/>
          <w:sz w:val="22"/>
          <w:szCs w:val="22"/>
        </w:rPr>
        <w:t>á</w:t>
      </w:r>
      <w:r w:rsidRPr="00C51F17">
        <w:rPr>
          <w:w w:val="99"/>
          <w:sz w:val="22"/>
          <w:szCs w:val="22"/>
        </w:rPr>
        <w:t>s</w:t>
      </w:r>
      <w:r w:rsidRPr="00C51F17">
        <w:rPr>
          <w:spacing w:val="-3"/>
          <w:sz w:val="22"/>
          <w:szCs w:val="22"/>
        </w:rPr>
        <w:t xml:space="preserve"> </w:t>
      </w:r>
      <w:r w:rsidRPr="00C51F17">
        <w:rPr>
          <w:spacing w:val="-1"/>
          <w:w w:val="99"/>
          <w:sz w:val="22"/>
          <w:szCs w:val="22"/>
        </w:rPr>
        <w:t>á</w:t>
      </w:r>
      <w:r w:rsidRPr="00C51F17">
        <w:rPr>
          <w:spacing w:val="2"/>
          <w:w w:val="99"/>
          <w:sz w:val="22"/>
          <w:szCs w:val="22"/>
        </w:rPr>
        <w:t>g</w:t>
      </w:r>
      <w:r w:rsidRPr="00C51F17">
        <w:rPr>
          <w:spacing w:val="-1"/>
          <w:w w:val="99"/>
          <w:sz w:val="22"/>
          <w:szCs w:val="22"/>
        </w:rPr>
        <w:t>i</w:t>
      </w:r>
      <w:r w:rsidRPr="00C51F17">
        <w:rPr>
          <w:w w:val="99"/>
          <w:sz w:val="22"/>
          <w:szCs w:val="22"/>
        </w:rPr>
        <w:t>l</w:t>
      </w:r>
      <w:r w:rsidRPr="00C51F17">
        <w:rPr>
          <w:spacing w:val="-2"/>
          <w:sz w:val="22"/>
          <w:szCs w:val="22"/>
        </w:rPr>
        <w:t xml:space="preserve"> </w:t>
      </w:r>
      <w:r w:rsidRPr="00C51F17">
        <w:rPr>
          <w:w w:val="99"/>
          <w:sz w:val="22"/>
          <w:szCs w:val="22"/>
        </w:rPr>
        <w:t>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pacing w:val="-3"/>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p>
    <w:p w14:paraId="7817FCE8" w14:textId="77777777" w:rsidR="0071766F" w:rsidRPr="00C51F17" w:rsidRDefault="0071766F" w:rsidP="0071766F">
      <w:pPr>
        <w:pStyle w:val="Textoindependiente"/>
        <w:spacing w:after="0"/>
        <w:ind w:left="851" w:right="851"/>
        <w:rPr>
          <w:sz w:val="22"/>
          <w:szCs w:val="22"/>
        </w:rPr>
      </w:pPr>
    </w:p>
    <w:p w14:paraId="4B4E3FA0" w14:textId="77777777" w:rsidR="0071766F" w:rsidRPr="00C51F17" w:rsidRDefault="0071766F" w:rsidP="009F33BD">
      <w:pPr>
        <w:pStyle w:val="Textoindependiente"/>
        <w:spacing w:after="0"/>
        <w:ind w:left="851" w:right="851" w:firstLine="708"/>
        <w:jc w:val="both"/>
        <w:rPr>
          <w:sz w:val="22"/>
          <w:szCs w:val="22"/>
        </w:rPr>
      </w:pPr>
      <w:r w:rsidRPr="00C51F17">
        <w:rPr>
          <w:spacing w:val="-1"/>
          <w:w w:val="99"/>
          <w:sz w:val="22"/>
          <w:szCs w:val="22"/>
        </w:rPr>
        <w:t>E</w:t>
      </w:r>
      <w:r w:rsidRPr="00C51F17">
        <w:rPr>
          <w:w w:val="99"/>
          <w:sz w:val="22"/>
          <w:szCs w:val="22"/>
        </w:rPr>
        <w:t>n</w:t>
      </w:r>
      <w:r w:rsidRPr="00C51F17">
        <w:rPr>
          <w:spacing w:val="14"/>
          <w:sz w:val="22"/>
          <w:szCs w:val="22"/>
        </w:rPr>
        <w:t xml:space="preserve"> </w:t>
      </w:r>
      <w:r w:rsidRPr="00C51F17">
        <w:rPr>
          <w:spacing w:val="-1"/>
          <w:w w:val="99"/>
          <w:sz w:val="22"/>
          <w:szCs w:val="22"/>
        </w:rPr>
        <w:t>e</w:t>
      </w:r>
      <w:r w:rsidRPr="00C51F17">
        <w:rPr>
          <w:w w:val="99"/>
          <w:sz w:val="22"/>
          <w:szCs w:val="22"/>
        </w:rPr>
        <w:t>l</w:t>
      </w:r>
      <w:r w:rsidRPr="00C51F17">
        <w:rPr>
          <w:spacing w:val="15"/>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0</w:t>
      </w:r>
      <w:r w:rsidRPr="00C51F17">
        <w:rPr>
          <w:w w:val="99"/>
          <w:sz w:val="22"/>
          <w:szCs w:val="22"/>
        </w:rPr>
        <w:t>,</w:t>
      </w:r>
      <w:r w:rsidRPr="00C51F17">
        <w:rPr>
          <w:spacing w:val="14"/>
          <w:sz w:val="22"/>
          <w:szCs w:val="22"/>
        </w:rPr>
        <w:t xml:space="preserve"> </w:t>
      </w:r>
      <w:r w:rsidRPr="00C51F17">
        <w:rPr>
          <w:spacing w:val="1"/>
          <w:w w:val="99"/>
          <w:sz w:val="22"/>
          <w:szCs w:val="22"/>
        </w:rPr>
        <w:t>lu</w:t>
      </w:r>
      <w:r w:rsidRPr="00C51F17">
        <w:rPr>
          <w:spacing w:val="-1"/>
          <w:w w:val="99"/>
          <w:sz w:val="22"/>
          <w:szCs w:val="22"/>
        </w:rPr>
        <w:t>e</w:t>
      </w:r>
      <w:r w:rsidRPr="00C51F17">
        <w:rPr>
          <w:w w:val="99"/>
          <w:sz w:val="22"/>
          <w:szCs w:val="22"/>
        </w:rPr>
        <w:t>go</w:t>
      </w:r>
      <w:r w:rsidRPr="00C51F17">
        <w:rPr>
          <w:spacing w:val="14"/>
          <w:sz w:val="22"/>
          <w:szCs w:val="22"/>
        </w:rPr>
        <w:t xml:space="preserve"> </w:t>
      </w:r>
      <w:r w:rsidRPr="00C51F17">
        <w:rPr>
          <w:spacing w:val="-1"/>
          <w:w w:val="99"/>
          <w:sz w:val="22"/>
          <w:szCs w:val="22"/>
        </w:rPr>
        <w:t>d</w:t>
      </w:r>
      <w:r w:rsidRPr="00C51F17">
        <w:rPr>
          <w:w w:val="99"/>
          <w:sz w:val="22"/>
          <w:szCs w:val="22"/>
        </w:rPr>
        <w:t>e</w:t>
      </w:r>
      <w:r w:rsidRPr="00C51F17">
        <w:rPr>
          <w:spacing w:val="13"/>
          <w:sz w:val="22"/>
          <w:szCs w:val="22"/>
        </w:rPr>
        <w:t xml:space="preserve"> </w:t>
      </w:r>
      <w:r w:rsidRPr="00C51F17">
        <w:rPr>
          <w:spacing w:val="1"/>
          <w:w w:val="99"/>
          <w:sz w:val="22"/>
          <w:szCs w:val="22"/>
        </w:rPr>
        <w:t>u</w:t>
      </w:r>
      <w:r w:rsidRPr="00C51F17">
        <w:rPr>
          <w:w w:val="99"/>
          <w:sz w:val="22"/>
          <w:szCs w:val="22"/>
        </w:rPr>
        <w:t>n</w:t>
      </w:r>
      <w:r w:rsidRPr="00C51F17">
        <w:rPr>
          <w:spacing w:val="14"/>
          <w:sz w:val="22"/>
          <w:szCs w:val="22"/>
        </w:rPr>
        <w:t xml:space="preserve"> </w:t>
      </w:r>
      <w:r w:rsidRPr="00C51F17">
        <w:rPr>
          <w:spacing w:val="-1"/>
          <w:w w:val="99"/>
          <w:sz w:val="22"/>
          <w:szCs w:val="22"/>
        </w:rPr>
        <w:t>dia</w:t>
      </w:r>
      <w:r w:rsidRPr="00C51F17">
        <w:rPr>
          <w:w w:val="99"/>
          <w:sz w:val="22"/>
          <w:szCs w:val="22"/>
        </w:rPr>
        <w:t>gnó</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w w:val="99"/>
          <w:sz w:val="22"/>
          <w:szCs w:val="22"/>
        </w:rPr>
        <w:t>o</w:t>
      </w:r>
      <w:r w:rsidRPr="00C51F17">
        <w:rPr>
          <w:spacing w:val="14"/>
          <w:sz w:val="22"/>
          <w:szCs w:val="22"/>
        </w:rPr>
        <w:t xml:space="preserve"> </w:t>
      </w:r>
      <w:r w:rsidRPr="00C51F17">
        <w:rPr>
          <w:spacing w:val="2"/>
          <w:w w:val="99"/>
          <w:sz w:val="22"/>
          <w:szCs w:val="22"/>
        </w:rPr>
        <w:t>g</w:t>
      </w:r>
      <w:r w:rsidRPr="00C51F17">
        <w:rPr>
          <w:spacing w:val="-1"/>
          <w:w w:val="99"/>
          <w:sz w:val="22"/>
          <w:szCs w:val="22"/>
        </w:rPr>
        <w:t>e</w:t>
      </w:r>
      <w:r w:rsidRPr="00C51F17">
        <w:rPr>
          <w:w w:val="99"/>
          <w:sz w:val="22"/>
          <w:szCs w:val="22"/>
        </w:rPr>
        <w:t>n</w:t>
      </w:r>
      <w:r w:rsidRPr="00C51F17">
        <w:rPr>
          <w:spacing w:val="-1"/>
          <w:w w:val="99"/>
          <w:sz w:val="22"/>
          <w:szCs w:val="22"/>
        </w:rPr>
        <w:t>e</w:t>
      </w:r>
      <w:r w:rsidRPr="00C51F17">
        <w:rPr>
          <w:w w:val="99"/>
          <w:sz w:val="22"/>
          <w:szCs w:val="22"/>
        </w:rPr>
        <w:t>r</w:t>
      </w:r>
      <w:r w:rsidRPr="00C51F17">
        <w:rPr>
          <w:spacing w:val="-1"/>
          <w:w w:val="99"/>
          <w:sz w:val="22"/>
          <w:szCs w:val="22"/>
        </w:rPr>
        <w:t>a</w:t>
      </w:r>
      <w:r w:rsidRPr="00C51F17">
        <w:rPr>
          <w:w w:val="99"/>
          <w:sz w:val="22"/>
          <w:szCs w:val="22"/>
        </w:rPr>
        <w:t>l</w:t>
      </w:r>
      <w:r w:rsidRPr="00C51F17">
        <w:rPr>
          <w:spacing w:val="17"/>
          <w:sz w:val="22"/>
          <w:szCs w:val="22"/>
        </w:rPr>
        <w:t xml:space="preserve"> </w:t>
      </w:r>
      <w:r w:rsidRPr="00C51F17">
        <w:rPr>
          <w:spacing w:val="-1"/>
          <w:w w:val="99"/>
          <w:sz w:val="22"/>
          <w:szCs w:val="22"/>
        </w:rPr>
        <w:t>p</w:t>
      </w:r>
      <w:r w:rsidRPr="00C51F17">
        <w:rPr>
          <w:w w:val="99"/>
          <w:sz w:val="22"/>
          <w:szCs w:val="22"/>
        </w:rPr>
        <w:t>or</w:t>
      </w:r>
      <w:r w:rsidRPr="00C51F17">
        <w:rPr>
          <w:spacing w:val="14"/>
          <w:sz w:val="22"/>
          <w:szCs w:val="22"/>
        </w:rPr>
        <w:t xml:space="preserve"> </w:t>
      </w:r>
      <w:r w:rsidRPr="00C51F17">
        <w:rPr>
          <w:spacing w:val="-1"/>
          <w:w w:val="99"/>
          <w:sz w:val="22"/>
          <w:szCs w:val="22"/>
        </w:rPr>
        <w:t>á</w:t>
      </w:r>
      <w:r w:rsidRPr="00C51F17">
        <w:rPr>
          <w:w w:val="99"/>
          <w:sz w:val="22"/>
          <w:szCs w:val="22"/>
        </w:rPr>
        <w:t>mb</w:t>
      </w:r>
      <w:r w:rsidRPr="00C51F17">
        <w:rPr>
          <w:spacing w:val="-1"/>
          <w:w w:val="99"/>
          <w:sz w:val="22"/>
          <w:szCs w:val="22"/>
        </w:rPr>
        <w:t>i</w:t>
      </w:r>
      <w:r w:rsidRPr="00C51F17">
        <w:rPr>
          <w:spacing w:val="1"/>
          <w:w w:val="99"/>
          <w:sz w:val="22"/>
          <w:szCs w:val="22"/>
        </w:rPr>
        <w:t>t</w:t>
      </w:r>
      <w:r w:rsidRPr="00C51F17">
        <w:rPr>
          <w:w w:val="99"/>
          <w:sz w:val="22"/>
          <w:szCs w:val="22"/>
        </w:rPr>
        <w:t>o</w:t>
      </w:r>
      <w:r w:rsidRPr="00C51F17">
        <w:rPr>
          <w:spacing w:val="14"/>
          <w:sz w:val="22"/>
          <w:szCs w:val="22"/>
        </w:rPr>
        <w:t xml:space="preserve"> </w:t>
      </w:r>
      <w:r w:rsidRPr="00C51F17">
        <w:rPr>
          <w:spacing w:val="-1"/>
          <w:w w:val="99"/>
          <w:sz w:val="22"/>
          <w:szCs w:val="22"/>
        </w:rPr>
        <w:t>de</w:t>
      </w:r>
      <w:r w:rsidRPr="00C51F17">
        <w:rPr>
          <w:w w:val="99"/>
          <w:sz w:val="22"/>
          <w:szCs w:val="22"/>
        </w:rPr>
        <w:t>l</w:t>
      </w:r>
      <w:r w:rsidRPr="00C51F17">
        <w:rPr>
          <w:spacing w:val="15"/>
          <w:sz w:val="22"/>
          <w:szCs w:val="22"/>
        </w:rPr>
        <w:t xml:space="preserve"> </w:t>
      </w:r>
      <w:r w:rsidRPr="00C51F17">
        <w:rPr>
          <w:w w:val="99"/>
          <w:sz w:val="22"/>
          <w:szCs w:val="22"/>
        </w:rPr>
        <w:t>g</w:t>
      </w:r>
      <w:r w:rsidRPr="00C51F17">
        <w:rPr>
          <w:spacing w:val="-1"/>
          <w:w w:val="99"/>
          <w:sz w:val="22"/>
          <w:szCs w:val="22"/>
        </w:rPr>
        <w:t>as</w:t>
      </w:r>
      <w:r w:rsidRPr="00C51F17">
        <w:rPr>
          <w:spacing w:val="1"/>
          <w:w w:val="99"/>
          <w:sz w:val="22"/>
          <w:szCs w:val="22"/>
        </w:rPr>
        <w:t>t</w:t>
      </w:r>
      <w:r w:rsidRPr="00C51F17">
        <w:rPr>
          <w:w w:val="99"/>
          <w:sz w:val="22"/>
          <w:szCs w:val="22"/>
        </w:rPr>
        <w:t>o</w:t>
      </w:r>
      <w:r w:rsidRPr="00C51F17">
        <w:rPr>
          <w:spacing w:val="14"/>
          <w:sz w:val="22"/>
          <w:szCs w:val="22"/>
        </w:rPr>
        <w:t xml:space="preserve"> </w:t>
      </w:r>
      <w:r w:rsidRPr="00C51F17">
        <w:rPr>
          <w:spacing w:val="-1"/>
          <w:w w:val="99"/>
          <w:sz w:val="22"/>
          <w:szCs w:val="22"/>
        </w:rPr>
        <w:t>e</w:t>
      </w:r>
      <w:r w:rsidRPr="00C51F17">
        <w:rPr>
          <w:w w:val="99"/>
          <w:sz w:val="22"/>
          <w:szCs w:val="22"/>
        </w:rPr>
        <w:t>n</w:t>
      </w:r>
      <w:r w:rsidRPr="00C51F17">
        <w:rPr>
          <w:spacing w:val="14"/>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pacing w:val="14"/>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pape</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24"/>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1"/>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z w:val="22"/>
          <w:szCs w:val="22"/>
        </w:rPr>
        <w:t xml:space="preserve"> </w:t>
      </w:r>
      <w:r w:rsidRPr="00C51F17">
        <w:rPr>
          <w:spacing w:val="-23"/>
          <w:sz w:val="22"/>
          <w:szCs w:val="22"/>
        </w:rPr>
        <w:t xml:space="preserve"> </w:t>
      </w:r>
      <w:r w:rsidRPr="00C51F17">
        <w:rPr>
          <w:spacing w:val="-1"/>
          <w:w w:val="99"/>
          <w:sz w:val="22"/>
          <w:szCs w:val="22"/>
        </w:rPr>
        <w:t>e</w:t>
      </w:r>
      <w:r w:rsidRPr="00C51F17">
        <w:rPr>
          <w:spacing w:val="2"/>
          <w:w w:val="99"/>
          <w:sz w:val="22"/>
          <w:szCs w:val="22"/>
        </w:rPr>
        <w:t>s</w:t>
      </w:r>
      <w:r w:rsidRPr="00C51F17">
        <w:rPr>
          <w:spacing w:val="1"/>
          <w:w w:val="99"/>
          <w:sz w:val="22"/>
          <w:szCs w:val="22"/>
        </w:rPr>
        <w:t>t</w:t>
      </w:r>
      <w:r w:rsidRPr="00C51F17">
        <w:rPr>
          <w:spacing w:val="-1"/>
          <w:w w:val="99"/>
          <w:sz w:val="22"/>
          <w:szCs w:val="22"/>
        </w:rPr>
        <w:t>a</w:t>
      </w:r>
      <w:r w:rsidRPr="00C51F17">
        <w:rPr>
          <w:w w:val="99"/>
          <w:sz w:val="22"/>
          <w:szCs w:val="22"/>
        </w:rPr>
        <w:t>b</w:t>
      </w:r>
      <w:r w:rsidRPr="00C51F17">
        <w:rPr>
          <w:spacing w:val="1"/>
          <w:w w:val="99"/>
          <w:sz w:val="22"/>
          <w:szCs w:val="22"/>
        </w:rPr>
        <w:t>l</w:t>
      </w:r>
      <w:r w:rsidRPr="00C51F17">
        <w:rPr>
          <w:spacing w:val="-1"/>
          <w:w w:val="99"/>
          <w:sz w:val="22"/>
          <w:szCs w:val="22"/>
        </w:rPr>
        <w:t>eci</w:t>
      </w:r>
      <w:r w:rsidRPr="00C51F17">
        <w:rPr>
          <w:w w:val="99"/>
          <w:sz w:val="22"/>
          <w:szCs w:val="22"/>
        </w:rPr>
        <w:t>ó</w:t>
      </w:r>
      <w:r w:rsidRPr="00C51F17">
        <w:rPr>
          <w:sz w:val="22"/>
          <w:szCs w:val="22"/>
        </w:rPr>
        <w:t xml:space="preserve"> </w:t>
      </w:r>
      <w:r w:rsidRPr="00C51F17">
        <w:rPr>
          <w:spacing w:val="-24"/>
          <w:sz w:val="22"/>
          <w:szCs w:val="22"/>
        </w:rPr>
        <w:t xml:space="preserve"> </w:t>
      </w:r>
      <w:r w:rsidRPr="00C51F17">
        <w:rPr>
          <w:spacing w:val="1"/>
          <w:w w:val="99"/>
          <w:sz w:val="22"/>
          <w:szCs w:val="22"/>
        </w:rPr>
        <w:t>u</w:t>
      </w:r>
      <w:r w:rsidRPr="00C51F17">
        <w:rPr>
          <w:w w:val="99"/>
          <w:sz w:val="22"/>
          <w:szCs w:val="22"/>
        </w:rPr>
        <w:t>na</w:t>
      </w:r>
      <w:r w:rsidRPr="00C51F17">
        <w:rPr>
          <w:sz w:val="22"/>
          <w:szCs w:val="22"/>
        </w:rPr>
        <w:t xml:space="preserve"> </w:t>
      </w:r>
      <w:r w:rsidRPr="00C51F17">
        <w:rPr>
          <w:spacing w:val="-23"/>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z w:val="22"/>
          <w:szCs w:val="22"/>
        </w:rPr>
        <w:t xml:space="preserve"> </w:t>
      </w:r>
      <w:r w:rsidRPr="00C51F17">
        <w:rPr>
          <w:spacing w:val="-25"/>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5"/>
          <w:sz w:val="22"/>
          <w:szCs w:val="22"/>
        </w:rPr>
        <w:t xml:space="preserve"> </w:t>
      </w:r>
      <w:r w:rsidRPr="00C51F17">
        <w:rPr>
          <w:w w:val="99"/>
          <w:sz w:val="22"/>
          <w:szCs w:val="22"/>
        </w:rPr>
        <w:t>“Po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w:t>
      </w:r>
      <w:r w:rsidRPr="00C51F17">
        <w:rPr>
          <w:spacing w:val="1"/>
          <w:w w:val="99"/>
          <w:sz w:val="22"/>
          <w:szCs w:val="22"/>
        </w:rPr>
        <w:t>c</w:t>
      </w:r>
      <w:r w:rsidRPr="00C51F17">
        <w:rPr>
          <w:w w:val="99"/>
          <w:sz w:val="22"/>
          <w:szCs w:val="22"/>
        </w:rPr>
        <w:t>a</w:t>
      </w:r>
      <w:r w:rsidRPr="00C51F17">
        <w:rPr>
          <w:sz w:val="22"/>
          <w:szCs w:val="22"/>
        </w:rPr>
        <w:t xml:space="preserve"> </w:t>
      </w:r>
      <w:r w:rsidRPr="00C51F17">
        <w:rPr>
          <w:spacing w:val="-25"/>
          <w:sz w:val="22"/>
          <w:szCs w:val="22"/>
        </w:rPr>
        <w:t xml:space="preserve"> </w:t>
      </w:r>
      <w:r w:rsidRPr="00C51F17">
        <w:rPr>
          <w:w w:val="99"/>
          <w:sz w:val="22"/>
          <w:szCs w:val="22"/>
        </w:rPr>
        <w:t>I</w:t>
      </w:r>
      <w:r w:rsidRPr="00C51F17">
        <w:rPr>
          <w:spacing w:val="2"/>
          <w:w w:val="99"/>
          <w:sz w:val="22"/>
          <w:szCs w:val="22"/>
        </w:rPr>
        <w:t>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23"/>
          <w:sz w:val="22"/>
          <w:szCs w:val="22"/>
        </w:rPr>
        <w:t xml:space="preserve"> </w:t>
      </w:r>
      <w:r w:rsidRPr="00C51F17">
        <w:rPr>
          <w:spacing w:val="-1"/>
          <w:w w:val="99"/>
          <w:sz w:val="22"/>
          <w:szCs w:val="22"/>
        </w:rPr>
        <w:t>Ce</w:t>
      </w:r>
      <w:r w:rsidRPr="00C51F17">
        <w:rPr>
          <w:w w:val="99"/>
          <w:sz w:val="22"/>
          <w:szCs w:val="22"/>
        </w:rPr>
        <w:t>ro</w:t>
      </w:r>
      <w:r w:rsidRPr="00C51F17">
        <w:rPr>
          <w:sz w:val="22"/>
          <w:szCs w:val="22"/>
        </w:rPr>
        <w:t xml:space="preserve"> </w:t>
      </w:r>
      <w:r w:rsidRPr="00C51F17">
        <w:rPr>
          <w:spacing w:val="-22"/>
          <w:sz w:val="22"/>
          <w:szCs w:val="22"/>
        </w:rPr>
        <w:t xml:space="preserve"> </w:t>
      </w:r>
      <w:r w:rsidRPr="00C51F17">
        <w:rPr>
          <w:w w:val="99"/>
          <w:sz w:val="22"/>
          <w:szCs w:val="22"/>
        </w:rPr>
        <w:t>P</w:t>
      </w:r>
      <w:r w:rsidRPr="00C51F17">
        <w:rPr>
          <w:spacing w:val="-1"/>
          <w:w w:val="99"/>
          <w:sz w:val="22"/>
          <w:szCs w:val="22"/>
        </w:rPr>
        <w:t>ape</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22"/>
          <w:sz w:val="22"/>
          <w:szCs w:val="22"/>
        </w:rPr>
        <w:t xml:space="preserve"> </w:t>
      </w:r>
      <w:r w:rsidRPr="00C51F17">
        <w:rPr>
          <w:spacing w:val="1"/>
          <w:w w:val="99"/>
          <w:sz w:val="22"/>
          <w:szCs w:val="22"/>
        </w:rPr>
        <w:t>l</w:t>
      </w:r>
      <w:r w:rsidRPr="00C51F17">
        <w:rPr>
          <w:w w:val="99"/>
          <w:sz w:val="22"/>
          <w:szCs w:val="22"/>
        </w:rPr>
        <w:t xml:space="preserve">a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w w:val="99"/>
          <w:sz w:val="22"/>
          <w:szCs w:val="22"/>
        </w:rPr>
        <w:t>l</w:t>
      </w:r>
      <w:r w:rsidRPr="00C51F17">
        <w:rPr>
          <w:spacing w:val="5"/>
          <w:sz w:val="22"/>
          <w:szCs w:val="22"/>
        </w:rPr>
        <w:t xml:space="preserve"> </w:t>
      </w:r>
      <w:r w:rsidRPr="00C51F17">
        <w:rPr>
          <w:spacing w:val="1"/>
          <w:w w:val="99"/>
          <w:sz w:val="22"/>
          <w:szCs w:val="22"/>
        </w:rPr>
        <w:t>fu</w:t>
      </w:r>
      <w:r w:rsidRPr="00C51F17">
        <w:rPr>
          <w:w w:val="99"/>
          <w:sz w:val="22"/>
          <w:szCs w:val="22"/>
        </w:rPr>
        <w:t>e</w:t>
      </w:r>
      <w:r w:rsidRPr="00C51F17">
        <w:rPr>
          <w:spacing w:val="4"/>
          <w:sz w:val="22"/>
          <w:szCs w:val="22"/>
        </w:rPr>
        <w:t xml:space="preserve"> </w:t>
      </w:r>
      <w:r w:rsidRPr="00C51F17">
        <w:rPr>
          <w:spacing w:val="-1"/>
          <w:w w:val="99"/>
          <w:sz w:val="22"/>
          <w:szCs w:val="22"/>
        </w:rPr>
        <w:t>ap</w:t>
      </w:r>
      <w:r w:rsidRPr="00C51F17">
        <w:rPr>
          <w:w w:val="99"/>
          <w:sz w:val="22"/>
          <w:szCs w:val="22"/>
        </w:rPr>
        <w:t>rob</w:t>
      </w:r>
      <w:r w:rsidRPr="00C51F17">
        <w:rPr>
          <w:spacing w:val="-1"/>
          <w:w w:val="99"/>
          <w:sz w:val="22"/>
          <w:szCs w:val="22"/>
        </w:rPr>
        <w:t>ad</w:t>
      </w:r>
      <w:r w:rsidRPr="00C51F17">
        <w:rPr>
          <w:w w:val="99"/>
          <w:sz w:val="22"/>
          <w:szCs w:val="22"/>
        </w:rPr>
        <w:t>a</w:t>
      </w:r>
      <w:r w:rsidRPr="00C51F17">
        <w:rPr>
          <w:spacing w:val="4"/>
          <w:sz w:val="22"/>
          <w:szCs w:val="22"/>
        </w:rPr>
        <w:t xml:space="preserve"> </w:t>
      </w:r>
      <w:r w:rsidRPr="00C51F17">
        <w:rPr>
          <w:spacing w:val="-1"/>
          <w:w w:val="99"/>
          <w:sz w:val="22"/>
          <w:szCs w:val="22"/>
        </w:rPr>
        <w:t>p</w:t>
      </w:r>
      <w:r w:rsidRPr="00C51F17">
        <w:rPr>
          <w:w w:val="99"/>
          <w:sz w:val="22"/>
          <w:szCs w:val="22"/>
        </w:rPr>
        <w:t>or</w:t>
      </w:r>
      <w:r w:rsidRPr="00C51F17">
        <w:rPr>
          <w:spacing w:val="7"/>
          <w:sz w:val="22"/>
          <w:szCs w:val="22"/>
        </w:rPr>
        <w:t xml:space="preserve"> </w:t>
      </w:r>
      <w:r w:rsidRPr="00C51F17">
        <w:rPr>
          <w:spacing w:val="-1"/>
          <w:w w:val="99"/>
          <w:sz w:val="22"/>
          <w:szCs w:val="22"/>
        </w:rPr>
        <w:t>C</w:t>
      </w:r>
      <w:r w:rsidRPr="00C51F17">
        <w:rPr>
          <w:w w:val="99"/>
          <w:sz w:val="22"/>
          <w:szCs w:val="22"/>
        </w:rPr>
        <w:t>or</w:t>
      </w:r>
      <w:r w:rsidRPr="00C51F17">
        <w:rPr>
          <w:spacing w:val="1"/>
          <w:w w:val="99"/>
          <w:sz w:val="22"/>
          <w:szCs w:val="22"/>
        </w:rPr>
        <w:t>t</w:t>
      </w:r>
      <w:r w:rsidRPr="00C51F17">
        <w:rPr>
          <w:w w:val="99"/>
          <w:sz w:val="22"/>
          <w:szCs w:val="22"/>
        </w:rPr>
        <w:t>e</w:t>
      </w:r>
      <w:r w:rsidRPr="00C51F17">
        <w:rPr>
          <w:spacing w:val="4"/>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e</w:t>
      </w:r>
      <w:r w:rsidRPr="00C51F17">
        <w:rPr>
          <w:w w:val="99"/>
          <w:sz w:val="22"/>
          <w:szCs w:val="22"/>
        </w:rPr>
        <w:t>na</w:t>
      </w:r>
      <w:r w:rsidRPr="00C51F17">
        <w:rPr>
          <w:spacing w:val="4"/>
          <w:sz w:val="22"/>
          <w:szCs w:val="22"/>
        </w:rPr>
        <w:t xml:space="preserve"> </w:t>
      </w:r>
      <w:r w:rsidRPr="00C51F17">
        <w:rPr>
          <w:spacing w:val="-1"/>
          <w:w w:val="99"/>
          <w:sz w:val="22"/>
          <w:szCs w:val="22"/>
        </w:rPr>
        <w:t>e</w:t>
      </w:r>
      <w:r w:rsidRPr="00C51F17">
        <w:rPr>
          <w:w w:val="99"/>
          <w:sz w:val="22"/>
          <w:szCs w:val="22"/>
        </w:rPr>
        <w:t>n</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pacing w:val="6"/>
          <w:sz w:val="22"/>
          <w:szCs w:val="22"/>
        </w:rPr>
        <w:t xml:space="preserve"> </w:t>
      </w:r>
      <w:r w:rsidRPr="00C51F17">
        <w:rPr>
          <w:spacing w:val="-1"/>
          <w:w w:val="99"/>
          <w:sz w:val="22"/>
          <w:szCs w:val="22"/>
        </w:rPr>
        <w:t>sesi</w:t>
      </w:r>
      <w:r w:rsidRPr="00C51F17">
        <w:rPr>
          <w:spacing w:val="2"/>
          <w:w w:val="99"/>
          <w:sz w:val="22"/>
          <w:szCs w:val="22"/>
        </w:rPr>
        <w:t>ó</w:t>
      </w:r>
      <w:r w:rsidRPr="00C51F17">
        <w:rPr>
          <w:w w:val="99"/>
          <w:sz w:val="22"/>
          <w:szCs w:val="22"/>
        </w:rPr>
        <w:t>n</w:t>
      </w:r>
      <w:r w:rsidRPr="00C51F17">
        <w:rPr>
          <w:spacing w:val="4"/>
          <w:sz w:val="22"/>
          <w:szCs w:val="22"/>
        </w:rPr>
        <w:t xml:space="preserve"> </w:t>
      </w:r>
      <w:r w:rsidRPr="00C51F17">
        <w:rPr>
          <w:spacing w:val="1"/>
          <w:w w:val="99"/>
          <w:sz w:val="22"/>
          <w:szCs w:val="22"/>
        </w:rPr>
        <w:t>N</w:t>
      </w:r>
      <w:r w:rsidRPr="00C51F17">
        <w:rPr>
          <w:w w:val="99"/>
          <w:sz w:val="22"/>
          <w:szCs w:val="22"/>
        </w:rPr>
        <w:t>°</w:t>
      </w:r>
      <w:r w:rsidRPr="00C51F17">
        <w:rPr>
          <w:spacing w:val="5"/>
          <w:sz w:val="22"/>
          <w:szCs w:val="22"/>
        </w:rPr>
        <w:t xml:space="preserve"> </w:t>
      </w:r>
      <w:r w:rsidRPr="00C51F17">
        <w:rPr>
          <w:smallCaps/>
          <w:w w:val="99"/>
          <w:sz w:val="22"/>
          <w:szCs w:val="22"/>
        </w:rPr>
        <w:t>1</w:t>
      </w:r>
      <w:r w:rsidRPr="00C51F17">
        <w:rPr>
          <w:spacing w:val="1"/>
          <w:w w:val="99"/>
          <w:sz w:val="22"/>
          <w:szCs w:val="22"/>
        </w:rPr>
        <w:t>6</w:t>
      </w:r>
      <w:r w:rsidRPr="00C51F17">
        <w:rPr>
          <w:spacing w:val="-1"/>
          <w:w w:val="99"/>
          <w:sz w:val="22"/>
          <w:szCs w:val="22"/>
        </w:rPr>
        <w:t>-</w:t>
      </w:r>
      <w:r w:rsidRPr="00C51F17">
        <w:rPr>
          <w:smallCaps/>
          <w:w w:val="99"/>
          <w:sz w:val="22"/>
          <w:szCs w:val="22"/>
        </w:rPr>
        <w:t>11</w:t>
      </w:r>
      <w:r w:rsidRPr="00C51F17">
        <w:rPr>
          <w:spacing w:val="5"/>
          <w:sz w:val="22"/>
          <w:szCs w:val="22"/>
        </w:rPr>
        <w:t xml:space="preserve"> </w:t>
      </w:r>
      <w:r w:rsidRPr="00C51F17">
        <w:rPr>
          <w:spacing w:val="-1"/>
          <w:w w:val="99"/>
          <w:sz w:val="22"/>
          <w:szCs w:val="22"/>
        </w:rPr>
        <w:t>de</w:t>
      </w:r>
      <w:r w:rsidRPr="00C51F17">
        <w:rPr>
          <w:w w:val="99"/>
          <w:sz w:val="22"/>
          <w:szCs w:val="22"/>
        </w:rPr>
        <w:t>l</w:t>
      </w:r>
      <w:r w:rsidRPr="00C51F17">
        <w:rPr>
          <w:spacing w:val="5"/>
          <w:sz w:val="22"/>
          <w:szCs w:val="22"/>
        </w:rPr>
        <w:t xml:space="preserve"> </w:t>
      </w:r>
      <w:r w:rsidRPr="00C51F17">
        <w:rPr>
          <w:spacing w:val="-1"/>
          <w:w w:val="99"/>
          <w:sz w:val="22"/>
          <w:szCs w:val="22"/>
        </w:rPr>
        <w:t>3</w:t>
      </w:r>
      <w:r w:rsidRPr="00C51F17">
        <w:rPr>
          <w:w w:val="99"/>
          <w:sz w:val="22"/>
          <w:szCs w:val="22"/>
        </w:rPr>
        <w:t>0</w:t>
      </w:r>
      <w:r w:rsidRPr="00C51F17">
        <w:rPr>
          <w:spacing w:val="6"/>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2"/>
          <w:w w:val="99"/>
          <w:sz w:val="22"/>
          <w:szCs w:val="22"/>
        </w:rPr>
        <w:t>m</w:t>
      </w:r>
      <w:r w:rsidRPr="00C51F17">
        <w:rPr>
          <w:spacing w:val="-1"/>
          <w:w w:val="99"/>
          <w:sz w:val="22"/>
          <w:szCs w:val="22"/>
        </w:rPr>
        <w:t>ay</w:t>
      </w:r>
      <w:r w:rsidRPr="00C51F17">
        <w:rPr>
          <w:w w:val="99"/>
          <w:sz w:val="22"/>
          <w:szCs w:val="22"/>
        </w:rPr>
        <w:t>o</w:t>
      </w:r>
      <w:r w:rsidRPr="00C51F17">
        <w:rPr>
          <w:spacing w:val="5"/>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11</w:t>
      </w:r>
      <w:r w:rsidRPr="00C51F17">
        <w:rPr>
          <w:w w:val="99"/>
          <w:sz w:val="22"/>
          <w:szCs w:val="22"/>
        </w:rPr>
        <w:t>,</w:t>
      </w:r>
      <w:r w:rsidRPr="00C51F17">
        <w:rPr>
          <w:spacing w:val="5"/>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 XXXIII;</w:t>
      </w:r>
      <w:r w:rsidRPr="00C51F17">
        <w:rPr>
          <w:spacing w:val="18"/>
          <w:sz w:val="22"/>
          <w:szCs w:val="22"/>
        </w:rPr>
        <w:t xml:space="preserve"> </w:t>
      </w:r>
      <w:r w:rsidRPr="00C51F17">
        <w:rPr>
          <w:spacing w:val="-1"/>
          <w:w w:val="99"/>
          <w:sz w:val="22"/>
          <w:szCs w:val="22"/>
        </w:rPr>
        <w:t>c</w:t>
      </w:r>
      <w:r w:rsidRPr="00C51F17">
        <w:rPr>
          <w:w w:val="99"/>
          <w:sz w:val="22"/>
          <w:szCs w:val="22"/>
        </w:rPr>
        <w:t>on</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18"/>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w w:val="99"/>
          <w:sz w:val="22"/>
          <w:szCs w:val="22"/>
        </w:rPr>
        <w:t>l</w:t>
      </w:r>
      <w:r w:rsidRPr="00C51F17">
        <w:rPr>
          <w:spacing w:val="22"/>
          <w:sz w:val="22"/>
          <w:szCs w:val="22"/>
        </w:rPr>
        <w:t xml:space="preserve"> </w:t>
      </w:r>
      <w:r w:rsidRPr="00C51F17">
        <w:rPr>
          <w:spacing w:val="-1"/>
          <w:w w:val="99"/>
          <w:sz w:val="22"/>
          <w:szCs w:val="22"/>
        </w:rPr>
        <w:t>s</w:t>
      </w:r>
      <w:r w:rsidRPr="00C51F17">
        <w:rPr>
          <w:w w:val="99"/>
          <w:sz w:val="22"/>
          <w:szCs w:val="22"/>
        </w:rPr>
        <w:t>e</w:t>
      </w:r>
      <w:r w:rsidRPr="00C51F17">
        <w:rPr>
          <w:spacing w:val="21"/>
          <w:sz w:val="22"/>
          <w:szCs w:val="22"/>
        </w:rPr>
        <w:t xml:space="preserve"> </w:t>
      </w:r>
      <w:r w:rsidRPr="00C51F17">
        <w:rPr>
          <w:spacing w:val="-1"/>
          <w:w w:val="99"/>
          <w:sz w:val="22"/>
          <w:szCs w:val="22"/>
        </w:rPr>
        <w:t>h</w:t>
      </w:r>
      <w:r w:rsidRPr="00C51F17">
        <w:rPr>
          <w:w w:val="99"/>
          <w:sz w:val="22"/>
          <w:szCs w:val="22"/>
        </w:rPr>
        <w:t>a</w:t>
      </w:r>
      <w:r w:rsidRPr="00C51F17">
        <w:rPr>
          <w:spacing w:val="20"/>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e</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d</w:t>
      </w:r>
      <w:r w:rsidRPr="00C51F17">
        <w:rPr>
          <w:spacing w:val="-1"/>
          <w:w w:val="99"/>
          <w:sz w:val="22"/>
          <w:szCs w:val="22"/>
        </w:rPr>
        <w:t>id</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p</w:t>
      </w:r>
      <w:r w:rsidRPr="00C51F17">
        <w:rPr>
          <w:w w:val="99"/>
          <w:sz w:val="22"/>
          <w:szCs w:val="22"/>
        </w:rPr>
        <w:t>rom</w:t>
      </w:r>
      <w:r w:rsidRPr="00C51F17">
        <w:rPr>
          <w:spacing w:val="2"/>
          <w:w w:val="99"/>
          <w:sz w:val="22"/>
          <w:szCs w:val="22"/>
        </w:rPr>
        <w:t>o</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pacing w:val="19"/>
          <w:sz w:val="22"/>
          <w:szCs w:val="22"/>
        </w:rPr>
        <w:t xml:space="preserve"> </w:t>
      </w:r>
      <w:r w:rsidRPr="00C51F17">
        <w:rPr>
          <w:spacing w:val="-1"/>
          <w:w w:val="99"/>
          <w:sz w:val="22"/>
          <w:szCs w:val="22"/>
        </w:rPr>
        <w:t>pa</w:t>
      </w:r>
      <w:r w:rsidRPr="00C51F17">
        <w:rPr>
          <w:spacing w:val="1"/>
          <w:w w:val="99"/>
          <w:sz w:val="22"/>
          <w:szCs w:val="22"/>
        </w:rPr>
        <w:t>ul</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w w:val="99"/>
          <w:sz w:val="22"/>
          <w:szCs w:val="22"/>
        </w:rPr>
        <w:t>n</w:t>
      </w:r>
      <w:r w:rsidRPr="00C51F17">
        <w:rPr>
          <w:spacing w:val="-1"/>
          <w:w w:val="99"/>
          <w:sz w:val="22"/>
          <w:szCs w:val="22"/>
        </w:rPr>
        <w:t>a</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20"/>
          <w:sz w:val="22"/>
          <w:szCs w:val="22"/>
        </w:rPr>
        <w:t xml:space="preserve"> </w:t>
      </w:r>
      <w:r w:rsidRPr="00C51F17">
        <w:rPr>
          <w:spacing w:val="-1"/>
          <w:w w:val="99"/>
          <w:sz w:val="22"/>
          <w:szCs w:val="22"/>
        </w:rPr>
        <w:t>e</w:t>
      </w:r>
      <w:r w:rsidRPr="00C51F17">
        <w:rPr>
          <w:spacing w:val="1"/>
          <w:w w:val="99"/>
          <w:sz w:val="22"/>
          <w:szCs w:val="22"/>
        </w:rPr>
        <w:t>l</w:t>
      </w:r>
      <w:r w:rsidRPr="00C51F17">
        <w:rPr>
          <w:spacing w:val="-1"/>
          <w:w w:val="99"/>
          <w:sz w:val="22"/>
          <w:szCs w:val="22"/>
        </w:rPr>
        <w:t>i</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a</w:t>
      </w:r>
      <w:r w:rsidRPr="00C51F17">
        <w:rPr>
          <w:spacing w:val="-1"/>
          <w:w w:val="99"/>
          <w:sz w:val="22"/>
          <w:szCs w:val="22"/>
        </w:rPr>
        <w:t>ci</w:t>
      </w:r>
      <w:r w:rsidRPr="00C51F17">
        <w:rPr>
          <w:w w:val="99"/>
          <w:sz w:val="22"/>
          <w:szCs w:val="22"/>
        </w:rPr>
        <w:t>ón</w:t>
      </w:r>
      <w:r w:rsidRPr="00C51F17">
        <w:rPr>
          <w:spacing w:val="21"/>
          <w:sz w:val="22"/>
          <w:szCs w:val="22"/>
        </w:rPr>
        <w:t xml:space="preserve"> </w:t>
      </w:r>
      <w:r w:rsidRPr="00C51F17">
        <w:rPr>
          <w:spacing w:val="-1"/>
          <w:w w:val="99"/>
          <w:sz w:val="22"/>
          <w:szCs w:val="22"/>
        </w:rPr>
        <w:t>de</w:t>
      </w:r>
      <w:r w:rsidRPr="00C51F17">
        <w:rPr>
          <w:w w:val="99"/>
          <w:sz w:val="22"/>
          <w:szCs w:val="22"/>
        </w:rPr>
        <w:t>l</w:t>
      </w:r>
      <w:r w:rsidRPr="00C51F17">
        <w:rPr>
          <w:spacing w:val="20"/>
          <w:sz w:val="22"/>
          <w:szCs w:val="22"/>
        </w:rPr>
        <w:t xml:space="preserve"> </w:t>
      </w:r>
      <w:r w:rsidRPr="00C51F17">
        <w:rPr>
          <w:spacing w:val="1"/>
          <w:w w:val="99"/>
          <w:sz w:val="22"/>
          <w:szCs w:val="22"/>
        </w:rPr>
        <w:t>u</w:t>
      </w:r>
      <w:r w:rsidRPr="00C51F17">
        <w:rPr>
          <w:spacing w:val="-1"/>
          <w:w w:val="99"/>
          <w:sz w:val="22"/>
          <w:szCs w:val="22"/>
        </w:rPr>
        <w:t>s</w:t>
      </w:r>
      <w:r w:rsidRPr="00C51F17">
        <w:rPr>
          <w:w w:val="99"/>
          <w:sz w:val="22"/>
          <w:szCs w:val="22"/>
        </w:rPr>
        <w:t xml:space="preserve">o </w:t>
      </w:r>
      <w:r w:rsidRPr="00C51F17">
        <w:rPr>
          <w:spacing w:val="-1"/>
          <w:w w:val="99"/>
          <w:sz w:val="22"/>
          <w:szCs w:val="22"/>
        </w:rPr>
        <w:t>de</w:t>
      </w:r>
      <w:r w:rsidRPr="00C51F17">
        <w:rPr>
          <w:w w:val="99"/>
          <w:sz w:val="22"/>
          <w:szCs w:val="22"/>
        </w:rPr>
        <w:t>l</w:t>
      </w:r>
      <w:r w:rsidRPr="00C51F17">
        <w:rPr>
          <w:spacing w:val="27"/>
          <w:sz w:val="22"/>
          <w:szCs w:val="22"/>
        </w:rPr>
        <w:t xml:space="preserve"> </w:t>
      </w:r>
      <w:r w:rsidRPr="00C51F17">
        <w:rPr>
          <w:spacing w:val="-1"/>
          <w:w w:val="99"/>
          <w:sz w:val="22"/>
          <w:szCs w:val="22"/>
        </w:rPr>
        <w:t>pa</w:t>
      </w:r>
      <w:r w:rsidRPr="00C51F17">
        <w:rPr>
          <w:spacing w:val="2"/>
          <w:w w:val="99"/>
          <w:sz w:val="22"/>
          <w:szCs w:val="22"/>
        </w:rPr>
        <w:t>p</w:t>
      </w:r>
      <w:r w:rsidRPr="00C51F17">
        <w:rPr>
          <w:spacing w:val="-1"/>
          <w:w w:val="99"/>
          <w:sz w:val="22"/>
          <w:szCs w:val="22"/>
        </w:rPr>
        <w:t>e</w:t>
      </w:r>
      <w:r w:rsidRPr="00C51F17">
        <w:rPr>
          <w:spacing w:val="1"/>
          <w:w w:val="99"/>
          <w:sz w:val="22"/>
          <w:szCs w:val="22"/>
        </w:rPr>
        <w:t>l</w:t>
      </w:r>
      <w:r w:rsidRPr="00C51F17">
        <w:rPr>
          <w:w w:val="99"/>
          <w:sz w:val="22"/>
          <w:szCs w:val="22"/>
        </w:rPr>
        <w:t>,</w:t>
      </w:r>
      <w:r w:rsidRPr="00C51F17">
        <w:rPr>
          <w:spacing w:val="26"/>
          <w:sz w:val="22"/>
          <w:szCs w:val="22"/>
        </w:rPr>
        <w:t xml:space="preserve"> </w:t>
      </w:r>
      <w:r w:rsidRPr="00C51F17">
        <w:rPr>
          <w:spacing w:val="-1"/>
          <w:w w:val="99"/>
          <w:sz w:val="22"/>
          <w:szCs w:val="22"/>
        </w:rPr>
        <w:t>e</w:t>
      </w:r>
      <w:r w:rsidRPr="00C51F17">
        <w:rPr>
          <w:w w:val="99"/>
          <w:sz w:val="22"/>
          <w:szCs w:val="22"/>
        </w:rPr>
        <w:t>n</w:t>
      </w:r>
      <w:r w:rsidRPr="00C51F17">
        <w:rPr>
          <w:spacing w:val="1"/>
          <w:w w:val="99"/>
          <w:sz w:val="22"/>
          <w:szCs w:val="22"/>
        </w:rPr>
        <w:t>f</w:t>
      </w:r>
      <w:r w:rsidRPr="00C51F17">
        <w:rPr>
          <w:w w:val="99"/>
          <w:sz w:val="22"/>
          <w:szCs w:val="22"/>
        </w:rPr>
        <w:t>o</w:t>
      </w:r>
      <w:r w:rsidRPr="00C51F17">
        <w:rPr>
          <w:spacing w:val="-1"/>
          <w:w w:val="99"/>
          <w:sz w:val="22"/>
          <w:szCs w:val="22"/>
        </w:rPr>
        <w:t>ca</w:t>
      </w:r>
      <w:r w:rsidRPr="00C51F17">
        <w:rPr>
          <w:spacing w:val="2"/>
          <w:w w:val="99"/>
          <w:sz w:val="22"/>
          <w:szCs w:val="22"/>
        </w:rPr>
        <w:t>n</w:t>
      </w:r>
      <w:r w:rsidRPr="00C51F17">
        <w:rPr>
          <w:spacing w:val="-1"/>
          <w:w w:val="99"/>
          <w:sz w:val="22"/>
          <w:szCs w:val="22"/>
        </w:rPr>
        <w:t>d</w:t>
      </w:r>
      <w:r w:rsidRPr="00C51F17">
        <w:rPr>
          <w:w w:val="99"/>
          <w:sz w:val="22"/>
          <w:szCs w:val="22"/>
        </w:rPr>
        <w:t>o</w:t>
      </w:r>
      <w:r w:rsidRPr="00C51F17">
        <w:rPr>
          <w:spacing w:val="26"/>
          <w:sz w:val="22"/>
          <w:szCs w:val="22"/>
        </w:rPr>
        <w:t xml:space="preserve"> </w:t>
      </w:r>
      <w:r w:rsidRPr="00C51F17">
        <w:rPr>
          <w:spacing w:val="1"/>
          <w:w w:val="99"/>
          <w:sz w:val="22"/>
          <w:szCs w:val="22"/>
        </w:rPr>
        <w:t>l</w:t>
      </w:r>
      <w:r w:rsidRPr="00C51F17">
        <w:rPr>
          <w:w w:val="99"/>
          <w:sz w:val="22"/>
          <w:szCs w:val="22"/>
        </w:rPr>
        <w:t>a</w:t>
      </w:r>
      <w:r w:rsidRPr="00C51F17">
        <w:rPr>
          <w:spacing w:val="25"/>
          <w:sz w:val="22"/>
          <w:szCs w:val="22"/>
        </w:rPr>
        <w:t xml:space="preserve"> </w:t>
      </w:r>
      <w:r w:rsidRPr="00C51F17">
        <w:rPr>
          <w:spacing w:val="-1"/>
          <w:w w:val="99"/>
          <w:sz w:val="22"/>
          <w:szCs w:val="22"/>
        </w:rPr>
        <w:t>ac</w:t>
      </w:r>
      <w:r w:rsidRPr="00C51F17">
        <w:rPr>
          <w:spacing w:val="1"/>
          <w:w w:val="99"/>
          <w:sz w:val="22"/>
          <w:szCs w:val="22"/>
        </w:rPr>
        <w:t>t</w:t>
      </w:r>
      <w:r w:rsidRPr="00C51F17">
        <w:rPr>
          <w:spacing w:val="-1"/>
          <w:w w:val="99"/>
          <w:sz w:val="22"/>
          <w:szCs w:val="22"/>
        </w:rPr>
        <w:t>i</w:t>
      </w:r>
      <w:r w:rsidRPr="00C51F17">
        <w:rPr>
          <w:spacing w:val="1"/>
          <w:w w:val="99"/>
          <w:sz w:val="22"/>
          <w:szCs w:val="22"/>
        </w:rPr>
        <w:t>vi</w:t>
      </w:r>
      <w:r w:rsidRPr="00C51F17">
        <w:rPr>
          <w:spacing w:val="-1"/>
          <w:w w:val="99"/>
          <w:sz w:val="22"/>
          <w:szCs w:val="22"/>
        </w:rPr>
        <w:t>da</w:t>
      </w:r>
      <w:r w:rsidRPr="00C51F17">
        <w:rPr>
          <w:w w:val="99"/>
          <w:sz w:val="22"/>
          <w:szCs w:val="22"/>
        </w:rPr>
        <w:t>d</w:t>
      </w:r>
      <w:r w:rsidRPr="00C51F17">
        <w:rPr>
          <w:spacing w:val="27"/>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cia</w:t>
      </w:r>
      <w:r w:rsidRPr="00C51F17">
        <w:rPr>
          <w:w w:val="99"/>
          <w:sz w:val="22"/>
          <w:szCs w:val="22"/>
        </w:rPr>
        <w:t>l</w:t>
      </w:r>
      <w:r w:rsidRPr="00C51F17">
        <w:rPr>
          <w:spacing w:val="27"/>
          <w:sz w:val="22"/>
          <w:szCs w:val="22"/>
        </w:rPr>
        <w:t xml:space="preserve"> </w:t>
      </w:r>
      <w:r w:rsidRPr="00C51F17">
        <w:rPr>
          <w:spacing w:val="2"/>
          <w:w w:val="99"/>
          <w:sz w:val="22"/>
          <w:szCs w:val="22"/>
        </w:rPr>
        <w:t>h</w:t>
      </w:r>
      <w:r w:rsidRPr="00C51F17">
        <w:rPr>
          <w:spacing w:val="1"/>
          <w:w w:val="99"/>
          <w:sz w:val="22"/>
          <w:szCs w:val="22"/>
        </w:rPr>
        <w:t>a</w:t>
      </w:r>
      <w:r w:rsidRPr="00C51F17">
        <w:rPr>
          <w:spacing w:val="-1"/>
          <w:w w:val="99"/>
          <w:sz w:val="22"/>
          <w:szCs w:val="22"/>
        </w:rPr>
        <w:t>ci</w:t>
      </w:r>
      <w:r w:rsidRPr="00C51F17">
        <w:rPr>
          <w:w w:val="99"/>
          <w:sz w:val="22"/>
          <w:szCs w:val="22"/>
        </w:rPr>
        <w:t>a</w:t>
      </w:r>
      <w:r w:rsidRPr="00C51F17">
        <w:rPr>
          <w:spacing w:val="25"/>
          <w:sz w:val="22"/>
          <w:szCs w:val="22"/>
        </w:rPr>
        <w:t xml:space="preserve"> </w:t>
      </w:r>
      <w:r w:rsidRPr="00C51F17">
        <w:rPr>
          <w:spacing w:val="1"/>
          <w:w w:val="99"/>
          <w:sz w:val="22"/>
          <w:szCs w:val="22"/>
        </w:rPr>
        <w:t>u</w:t>
      </w:r>
      <w:r w:rsidRPr="00C51F17">
        <w:rPr>
          <w:w w:val="99"/>
          <w:sz w:val="22"/>
          <w:szCs w:val="22"/>
        </w:rPr>
        <w:t>na</w:t>
      </w:r>
      <w:r w:rsidRPr="00C51F17">
        <w:rPr>
          <w:spacing w:val="28"/>
          <w:sz w:val="22"/>
          <w:szCs w:val="22"/>
        </w:rPr>
        <w:t xml:space="preserve"> </w:t>
      </w:r>
      <w:r w:rsidRPr="00C51F17">
        <w:rPr>
          <w:w w:val="99"/>
          <w:sz w:val="22"/>
          <w:szCs w:val="22"/>
        </w:rPr>
        <w:t>“</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spacing w:val="1"/>
          <w:w w:val="99"/>
          <w:sz w:val="22"/>
          <w:szCs w:val="22"/>
        </w:rPr>
        <w:t>i</w:t>
      </w:r>
      <w:r w:rsidRPr="00C51F17">
        <w:rPr>
          <w:w w:val="99"/>
          <w:sz w:val="22"/>
          <w:szCs w:val="22"/>
        </w:rPr>
        <w:t>a</w:t>
      </w:r>
      <w:r w:rsidRPr="00C51F17">
        <w:rPr>
          <w:spacing w:val="25"/>
          <w:sz w:val="22"/>
          <w:szCs w:val="22"/>
        </w:rPr>
        <w:t xml:space="preserve"> </w:t>
      </w:r>
      <w:r w:rsidRPr="00C51F17">
        <w:rPr>
          <w:spacing w:val="-1"/>
          <w:w w:val="99"/>
          <w:sz w:val="22"/>
          <w:szCs w:val="22"/>
        </w:rPr>
        <w:t>si</w:t>
      </w:r>
      <w:r w:rsidRPr="00C51F17">
        <w:rPr>
          <w:w w:val="99"/>
          <w:sz w:val="22"/>
          <w:szCs w:val="22"/>
        </w:rPr>
        <w:t>n</w:t>
      </w:r>
      <w:r w:rsidRPr="00C51F17">
        <w:rPr>
          <w:spacing w:val="28"/>
          <w:sz w:val="22"/>
          <w:szCs w:val="22"/>
        </w:rPr>
        <w:t xml:space="preserve"> </w:t>
      </w:r>
      <w:r w:rsidRPr="00C51F17">
        <w:rPr>
          <w:spacing w:val="2"/>
          <w:w w:val="99"/>
          <w:sz w:val="22"/>
          <w:szCs w:val="22"/>
        </w:rPr>
        <w:t>p</w:t>
      </w:r>
      <w:r w:rsidRPr="00C51F17">
        <w:rPr>
          <w:spacing w:val="-1"/>
          <w:w w:val="99"/>
          <w:sz w:val="22"/>
          <w:szCs w:val="22"/>
        </w:rPr>
        <w:t>ape</w:t>
      </w:r>
      <w:r w:rsidRPr="00C51F17">
        <w:rPr>
          <w:spacing w:val="1"/>
          <w:w w:val="99"/>
          <w:sz w:val="22"/>
          <w:szCs w:val="22"/>
        </w:rPr>
        <w:t>l</w:t>
      </w:r>
      <w:r w:rsidRPr="00C51F17">
        <w:rPr>
          <w:spacing w:val="-1"/>
          <w:w w:val="99"/>
          <w:sz w:val="22"/>
          <w:szCs w:val="22"/>
        </w:rPr>
        <w:t>es</w:t>
      </w:r>
      <w:r w:rsidRPr="00C51F17">
        <w:rPr>
          <w:w w:val="99"/>
          <w:sz w:val="22"/>
          <w:szCs w:val="22"/>
        </w:rPr>
        <w:t>”,</w:t>
      </w:r>
      <w:r w:rsidRPr="00C51F17">
        <w:rPr>
          <w:spacing w:val="29"/>
          <w:sz w:val="22"/>
          <w:szCs w:val="22"/>
        </w:rPr>
        <w:t xml:space="preserve"> </w:t>
      </w:r>
      <w:r w:rsidRPr="00C51F17">
        <w:rPr>
          <w:spacing w:val="-1"/>
          <w:w w:val="99"/>
          <w:sz w:val="22"/>
          <w:szCs w:val="22"/>
        </w:rPr>
        <w:t>e</w:t>
      </w:r>
      <w:r w:rsidRPr="00C51F17">
        <w:rPr>
          <w:w w:val="99"/>
          <w:sz w:val="22"/>
          <w:szCs w:val="22"/>
        </w:rPr>
        <w:t>n</w:t>
      </w:r>
      <w:r w:rsidRPr="00C51F17">
        <w:rPr>
          <w:spacing w:val="26"/>
          <w:sz w:val="22"/>
          <w:szCs w:val="22"/>
        </w:rPr>
        <w:t xml:space="preserve"> </w:t>
      </w:r>
      <w:r w:rsidRPr="00C51F17">
        <w:rPr>
          <w:spacing w:val="1"/>
          <w:w w:val="99"/>
          <w:sz w:val="22"/>
          <w:szCs w:val="22"/>
        </w:rPr>
        <w:t>l</w:t>
      </w:r>
      <w:r w:rsidRPr="00C51F17">
        <w:rPr>
          <w:w w:val="99"/>
          <w:sz w:val="22"/>
          <w:szCs w:val="22"/>
        </w:rPr>
        <w:t>a</w:t>
      </w:r>
      <w:r w:rsidRPr="00C51F17">
        <w:rPr>
          <w:spacing w:val="28"/>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w w:val="99"/>
          <w:sz w:val="22"/>
          <w:szCs w:val="22"/>
        </w:rPr>
        <w:t>l</w:t>
      </w:r>
      <w:r w:rsidRPr="00C51F17">
        <w:rPr>
          <w:spacing w:val="27"/>
          <w:sz w:val="22"/>
          <w:szCs w:val="22"/>
        </w:rPr>
        <w:t xml:space="preserve"> </w:t>
      </w:r>
      <w:r w:rsidRPr="00C51F17">
        <w:rPr>
          <w:spacing w:val="-1"/>
          <w:w w:val="99"/>
          <w:sz w:val="22"/>
          <w:szCs w:val="22"/>
        </w:rPr>
        <w:t>e</w:t>
      </w:r>
      <w:r w:rsidRPr="00C51F17">
        <w:rPr>
          <w:w w:val="99"/>
          <w:sz w:val="22"/>
          <w:szCs w:val="22"/>
        </w:rPr>
        <w:t xml:space="preserve">l </w:t>
      </w:r>
      <w:r w:rsidRPr="00C51F17">
        <w:rPr>
          <w:spacing w:val="-1"/>
          <w:w w:val="99"/>
          <w:sz w:val="22"/>
          <w:szCs w:val="22"/>
        </w:rPr>
        <w:t>pape</w:t>
      </w:r>
      <w:r w:rsidRPr="00C51F17">
        <w:rPr>
          <w:w w:val="99"/>
          <w:sz w:val="22"/>
          <w:szCs w:val="22"/>
        </w:rPr>
        <w:t>l</w:t>
      </w:r>
      <w:r w:rsidRPr="00C51F17">
        <w:rPr>
          <w:sz w:val="22"/>
          <w:szCs w:val="22"/>
        </w:rPr>
        <w:t xml:space="preserve">  </w:t>
      </w:r>
      <w:r w:rsidRPr="00C51F17">
        <w:rPr>
          <w:spacing w:val="24"/>
          <w:sz w:val="22"/>
          <w:szCs w:val="22"/>
        </w:rPr>
        <w:t xml:space="preserve"> </w:t>
      </w:r>
      <w:r w:rsidRPr="00C51F17">
        <w:rPr>
          <w:w w:val="99"/>
          <w:sz w:val="22"/>
          <w:szCs w:val="22"/>
        </w:rPr>
        <w:t>y</w:t>
      </w:r>
      <w:r w:rsidRPr="00C51F17">
        <w:rPr>
          <w:sz w:val="22"/>
          <w:szCs w:val="22"/>
        </w:rPr>
        <w:t xml:space="preserve">  </w:t>
      </w:r>
      <w:r w:rsidRPr="00C51F17">
        <w:rPr>
          <w:spacing w:val="23"/>
          <w:sz w:val="22"/>
          <w:szCs w:val="22"/>
        </w:rPr>
        <w:t xml:space="preserve"> </w:t>
      </w:r>
      <w:r w:rsidRPr="00C51F17">
        <w:rPr>
          <w:spacing w:val="1"/>
          <w:w w:val="99"/>
          <w:sz w:val="22"/>
          <w:szCs w:val="22"/>
        </w:rPr>
        <w:t>la</w:t>
      </w:r>
      <w:r w:rsidRPr="00C51F17">
        <w:rPr>
          <w:w w:val="99"/>
          <w:sz w:val="22"/>
          <w:szCs w:val="22"/>
        </w:rPr>
        <w:t>s</w:t>
      </w:r>
      <w:r w:rsidRPr="00C51F17">
        <w:rPr>
          <w:sz w:val="22"/>
          <w:szCs w:val="22"/>
        </w:rPr>
        <w:t xml:space="preserve">  </w:t>
      </w:r>
      <w:r w:rsidRPr="00C51F17">
        <w:rPr>
          <w:spacing w:val="23"/>
          <w:sz w:val="22"/>
          <w:szCs w:val="22"/>
        </w:rPr>
        <w:t xml:space="preserve"> </w:t>
      </w:r>
      <w:r w:rsidRPr="00C51F17">
        <w:rPr>
          <w:spacing w:val="1"/>
          <w:w w:val="99"/>
          <w:sz w:val="22"/>
          <w:szCs w:val="22"/>
        </w:rPr>
        <w:t>f</w:t>
      </w:r>
      <w:r w:rsidRPr="00C51F17">
        <w:rPr>
          <w:w w:val="99"/>
          <w:sz w:val="22"/>
          <w:szCs w:val="22"/>
        </w:rPr>
        <w:t>orm</w:t>
      </w:r>
      <w:r w:rsidRPr="00C51F17">
        <w:rPr>
          <w:spacing w:val="-1"/>
          <w:w w:val="99"/>
          <w:sz w:val="22"/>
          <w:szCs w:val="22"/>
        </w:rPr>
        <w:t>a</w:t>
      </w:r>
      <w:r w:rsidRPr="00C51F17">
        <w:rPr>
          <w:spacing w:val="1"/>
          <w:w w:val="99"/>
          <w:sz w:val="22"/>
          <w:szCs w:val="22"/>
        </w:rPr>
        <w:t>li</w:t>
      </w:r>
      <w:r w:rsidRPr="00C51F17">
        <w:rPr>
          <w:spacing w:val="-1"/>
          <w:w w:val="99"/>
          <w:sz w:val="22"/>
          <w:szCs w:val="22"/>
        </w:rPr>
        <w:t>da</w:t>
      </w:r>
      <w:r w:rsidRPr="00C51F17">
        <w:rPr>
          <w:spacing w:val="1"/>
          <w:w w:val="99"/>
          <w:sz w:val="22"/>
          <w:szCs w:val="22"/>
        </w:rPr>
        <w:t>d</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23"/>
          <w:sz w:val="22"/>
          <w:szCs w:val="22"/>
        </w:rPr>
        <w:t xml:space="preserve"> </w:t>
      </w:r>
      <w:r w:rsidRPr="00C51F17">
        <w:rPr>
          <w:spacing w:val="-1"/>
          <w:w w:val="99"/>
          <w:sz w:val="22"/>
          <w:szCs w:val="22"/>
        </w:rPr>
        <w:t>i</w:t>
      </w:r>
      <w:r w:rsidRPr="00C51F17">
        <w:rPr>
          <w:spacing w:val="2"/>
          <w:w w:val="99"/>
          <w:sz w:val="22"/>
          <w:szCs w:val="22"/>
        </w:rPr>
        <w:t>n</w:t>
      </w:r>
      <w:r w:rsidRPr="00C51F17">
        <w:rPr>
          <w:w w:val="99"/>
          <w:sz w:val="22"/>
          <w:szCs w:val="22"/>
        </w:rPr>
        <w:t>n</w:t>
      </w:r>
      <w:r w:rsidRPr="00C51F17">
        <w:rPr>
          <w:spacing w:val="-1"/>
          <w:w w:val="99"/>
          <w:sz w:val="22"/>
          <w:szCs w:val="22"/>
        </w:rPr>
        <w:t>e</w:t>
      </w:r>
      <w:r w:rsidRPr="00C51F17">
        <w:rPr>
          <w:spacing w:val="1"/>
          <w:w w:val="99"/>
          <w:sz w:val="22"/>
          <w:szCs w:val="22"/>
        </w:rPr>
        <w:t>c</w:t>
      </w:r>
      <w:r w:rsidRPr="00C51F17">
        <w:rPr>
          <w:spacing w:val="-1"/>
          <w:w w:val="99"/>
          <w:sz w:val="22"/>
          <w:szCs w:val="22"/>
        </w:rPr>
        <w:t>esa</w:t>
      </w:r>
      <w:r w:rsidRPr="00C51F17">
        <w:rPr>
          <w:spacing w:val="2"/>
          <w:w w:val="99"/>
          <w:sz w:val="22"/>
          <w:szCs w:val="22"/>
        </w:rPr>
        <w:t>r</w:t>
      </w:r>
      <w:r w:rsidRPr="00C51F17">
        <w:rPr>
          <w:spacing w:val="-1"/>
          <w:w w:val="99"/>
          <w:sz w:val="22"/>
          <w:szCs w:val="22"/>
        </w:rPr>
        <w:t>ia</w:t>
      </w:r>
      <w:r w:rsidRPr="00C51F17">
        <w:rPr>
          <w:w w:val="99"/>
          <w:sz w:val="22"/>
          <w:szCs w:val="22"/>
        </w:rPr>
        <w:t>s</w:t>
      </w:r>
      <w:r w:rsidRPr="00C51F17">
        <w:rPr>
          <w:sz w:val="22"/>
          <w:szCs w:val="22"/>
        </w:rPr>
        <w:t xml:space="preserve">  </w:t>
      </w:r>
      <w:r w:rsidRPr="00C51F17">
        <w:rPr>
          <w:spacing w:val="26"/>
          <w:sz w:val="22"/>
          <w:szCs w:val="22"/>
        </w:rPr>
        <w:t xml:space="preserve"> </w:t>
      </w:r>
      <w:r w:rsidRPr="00C51F17">
        <w:rPr>
          <w:spacing w:val="-1"/>
          <w:w w:val="99"/>
          <w:sz w:val="22"/>
          <w:szCs w:val="22"/>
        </w:rPr>
        <w:t>deje</w:t>
      </w:r>
      <w:r w:rsidRPr="00C51F17">
        <w:rPr>
          <w:w w:val="99"/>
          <w:sz w:val="22"/>
          <w:szCs w:val="22"/>
        </w:rPr>
        <w:t>n</w:t>
      </w:r>
      <w:r w:rsidRPr="00C51F17">
        <w:rPr>
          <w:sz w:val="22"/>
          <w:szCs w:val="22"/>
        </w:rPr>
        <w:t xml:space="preserve">  </w:t>
      </w:r>
      <w:r w:rsidRPr="00C51F17">
        <w:rPr>
          <w:spacing w:val="26"/>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5"/>
          <w:sz w:val="22"/>
          <w:szCs w:val="22"/>
        </w:rPr>
        <w:t xml:space="preserve"> </w:t>
      </w:r>
      <w:r w:rsidRPr="00C51F17">
        <w:rPr>
          <w:spacing w:val="-1"/>
          <w:w w:val="99"/>
          <w:sz w:val="22"/>
          <w:szCs w:val="22"/>
        </w:rPr>
        <w:t>se</w:t>
      </w:r>
      <w:r w:rsidRPr="00C51F17">
        <w:rPr>
          <w:w w:val="99"/>
          <w:sz w:val="22"/>
          <w:szCs w:val="22"/>
        </w:rPr>
        <w:t>r</w:t>
      </w:r>
      <w:r w:rsidRPr="00C51F17">
        <w:rPr>
          <w:sz w:val="22"/>
          <w:szCs w:val="22"/>
        </w:rPr>
        <w:t xml:space="preserve">  </w:t>
      </w:r>
      <w:r w:rsidRPr="00C51F17">
        <w:rPr>
          <w:spacing w:val="26"/>
          <w:sz w:val="22"/>
          <w:szCs w:val="22"/>
        </w:rPr>
        <w:t xml:space="preserve"> </w:t>
      </w:r>
      <w:r w:rsidRPr="00C51F17">
        <w:rPr>
          <w:spacing w:val="1"/>
          <w:w w:val="99"/>
          <w:sz w:val="22"/>
          <w:szCs w:val="22"/>
        </w:rPr>
        <w:t>u</w:t>
      </w:r>
      <w:r w:rsidRPr="00C51F17">
        <w:rPr>
          <w:w w:val="99"/>
          <w:sz w:val="22"/>
          <w:szCs w:val="22"/>
        </w:rPr>
        <w:t>na</w:t>
      </w:r>
      <w:r w:rsidRPr="00C51F17">
        <w:rPr>
          <w:sz w:val="22"/>
          <w:szCs w:val="22"/>
        </w:rPr>
        <w:t xml:space="preserve">  </w:t>
      </w:r>
      <w:r w:rsidRPr="00C51F17">
        <w:rPr>
          <w:spacing w:val="25"/>
          <w:sz w:val="22"/>
          <w:szCs w:val="22"/>
        </w:rPr>
        <w:t xml:space="preserve"> </w:t>
      </w:r>
      <w:r w:rsidRPr="00C51F17">
        <w:rPr>
          <w:w w:val="99"/>
          <w:sz w:val="22"/>
          <w:szCs w:val="22"/>
        </w:rPr>
        <w:t>b</w:t>
      </w:r>
      <w:r w:rsidRPr="00C51F17">
        <w:rPr>
          <w:spacing w:val="-1"/>
          <w:w w:val="99"/>
          <w:sz w:val="22"/>
          <w:szCs w:val="22"/>
        </w:rPr>
        <w:t>a</w:t>
      </w:r>
      <w:r w:rsidRPr="00C51F17">
        <w:rPr>
          <w:w w:val="99"/>
          <w:sz w:val="22"/>
          <w:szCs w:val="22"/>
        </w:rPr>
        <w:t>rr</w:t>
      </w:r>
      <w:r w:rsidRPr="00C51F17">
        <w:rPr>
          <w:spacing w:val="-1"/>
          <w:w w:val="99"/>
          <w:sz w:val="22"/>
          <w:szCs w:val="22"/>
        </w:rPr>
        <w:t>e</w:t>
      </w:r>
      <w:r w:rsidRPr="00C51F17">
        <w:rPr>
          <w:w w:val="99"/>
          <w:sz w:val="22"/>
          <w:szCs w:val="22"/>
        </w:rPr>
        <w:t>ra</w:t>
      </w:r>
      <w:r w:rsidRPr="00C51F17">
        <w:rPr>
          <w:sz w:val="22"/>
          <w:szCs w:val="22"/>
        </w:rPr>
        <w:t xml:space="preserve">  </w:t>
      </w:r>
      <w:r w:rsidRPr="00C51F17">
        <w:rPr>
          <w:spacing w:val="23"/>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z w:val="22"/>
          <w:szCs w:val="22"/>
        </w:rPr>
        <w:t xml:space="preserve">  </w:t>
      </w:r>
      <w:r w:rsidRPr="00C51F17">
        <w:rPr>
          <w:spacing w:val="25"/>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w:t>
      </w:r>
      <w:r w:rsidRPr="00C51F17">
        <w:rPr>
          <w:w w:val="99"/>
          <w:sz w:val="22"/>
          <w:szCs w:val="22"/>
        </w:rPr>
        <w:t xml:space="preserve">r </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w w:val="99"/>
          <w:sz w:val="22"/>
          <w:szCs w:val="22"/>
        </w:rPr>
        <w:t>n</w:t>
      </w:r>
      <w:r w:rsidRPr="00C51F17">
        <w:rPr>
          <w:spacing w:val="-1"/>
          <w:w w:val="99"/>
          <w:sz w:val="22"/>
          <w:szCs w:val="22"/>
        </w:rPr>
        <w:t>s</w:t>
      </w:r>
      <w:r w:rsidRPr="00C51F17">
        <w:rPr>
          <w:spacing w:val="1"/>
          <w:w w:val="99"/>
          <w:sz w:val="22"/>
          <w:szCs w:val="22"/>
        </w:rPr>
        <w:t>f</w:t>
      </w:r>
      <w:r w:rsidRPr="00C51F17">
        <w:rPr>
          <w:w w:val="99"/>
          <w:sz w:val="22"/>
          <w:szCs w:val="22"/>
        </w:rPr>
        <w:t>orm</w:t>
      </w:r>
      <w:r w:rsidRPr="00C51F17">
        <w:rPr>
          <w:spacing w:val="-1"/>
          <w:w w:val="99"/>
          <w:sz w:val="22"/>
          <w:szCs w:val="22"/>
        </w:rPr>
        <w:t>aci</w:t>
      </w:r>
      <w:r w:rsidRPr="00C51F17">
        <w:rPr>
          <w:w w:val="99"/>
          <w:sz w:val="22"/>
          <w:szCs w:val="22"/>
        </w:rPr>
        <w:t>on</w:t>
      </w:r>
      <w:r w:rsidRPr="00C51F17">
        <w:rPr>
          <w:spacing w:val="-1"/>
          <w:w w:val="99"/>
          <w:sz w:val="22"/>
          <w:szCs w:val="22"/>
        </w:rPr>
        <w:t>e</w:t>
      </w:r>
      <w:r w:rsidRPr="00C51F17">
        <w:rPr>
          <w:w w:val="99"/>
          <w:sz w:val="22"/>
          <w:szCs w:val="22"/>
        </w:rPr>
        <w:t>s</w:t>
      </w:r>
      <w:r w:rsidRPr="00C51F17">
        <w:rPr>
          <w:spacing w:val="-1"/>
          <w:sz w:val="22"/>
          <w:szCs w:val="22"/>
        </w:rPr>
        <w:t xml:space="preserve"> </w:t>
      </w:r>
      <w:r w:rsidRPr="00C51F17">
        <w:rPr>
          <w:w w:val="99"/>
          <w:sz w:val="22"/>
          <w:szCs w:val="22"/>
        </w:rPr>
        <w:t>y</w:t>
      </w:r>
      <w:r w:rsidRPr="00C51F17">
        <w:rPr>
          <w:spacing w:val="-3"/>
          <w:sz w:val="22"/>
          <w:szCs w:val="22"/>
        </w:rPr>
        <w:t xml:space="preserve"> </w:t>
      </w:r>
      <w:r w:rsidRPr="00C51F17">
        <w:rPr>
          <w:w w:val="99"/>
          <w:sz w:val="22"/>
          <w:szCs w:val="22"/>
        </w:rPr>
        <w:t>m</w:t>
      </w:r>
      <w:r w:rsidRPr="00C51F17">
        <w:rPr>
          <w:spacing w:val="1"/>
          <w:w w:val="99"/>
          <w:sz w:val="22"/>
          <w:szCs w:val="22"/>
        </w:rPr>
        <w:t>e</w:t>
      </w:r>
      <w:r w:rsidRPr="00C51F17">
        <w:rPr>
          <w:spacing w:val="-1"/>
          <w:w w:val="99"/>
          <w:sz w:val="22"/>
          <w:szCs w:val="22"/>
        </w:rPr>
        <w:t>j</w:t>
      </w:r>
      <w:r w:rsidRPr="00C51F17">
        <w:rPr>
          <w:w w:val="99"/>
          <w:sz w:val="22"/>
          <w:szCs w:val="22"/>
        </w:rPr>
        <w:t>or</w:t>
      </w:r>
      <w:r w:rsidRPr="00C51F17">
        <w:rPr>
          <w:spacing w:val="-1"/>
          <w:w w:val="99"/>
          <w:sz w:val="22"/>
          <w:szCs w:val="22"/>
        </w:rPr>
        <w:t>a</w:t>
      </w:r>
      <w:r w:rsidRPr="00C51F17">
        <w:rPr>
          <w:w w:val="99"/>
          <w:sz w:val="22"/>
          <w:szCs w:val="22"/>
        </w:rPr>
        <w:t>r</w:t>
      </w:r>
      <w:r w:rsidRPr="00C51F17">
        <w:rPr>
          <w:spacing w:val="-3"/>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w w:val="99"/>
          <w:sz w:val="22"/>
          <w:szCs w:val="22"/>
        </w:rPr>
        <w:t>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pacing w:val="-3"/>
          <w:sz w:val="22"/>
          <w:szCs w:val="22"/>
        </w:rPr>
        <w:t xml:space="preserve"> </w:t>
      </w:r>
      <w:r w:rsidRPr="00C51F17">
        <w:rPr>
          <w:spacing w:val="1"/>
          <w:w w:val="99"/>
          <w:sz w:val="22"/>
          <w:szCs w:val="22"/>
        </w:rPr>
        <w:t>e</w:t>
      </w:r>
      <w:r w:rsidRPr="00C51F17">
        <w:rPr>
          <w:w w:val="99"/>
          <w:sz w:val="22"/>
          <w:szCs w:val="22"/>
        </w:rPr>
        <w:t>n</w:t>
      </w:r>
      <w:r w:rsidRPr="00C51F17">
        <w:rPr>
          <w:spacing w:val="-3"/>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s</w:t>
      </w:r>
      <w:r w:rsidRPr="00C51F17">
        <w:rPr>
          <w:spacing w:val="1"/>
          <w:w w:val="99"/>
          <w:sz w:val="22"/>
          <w:szCs w:val="22"/>
        </w:rPr>
        <w:t>e</w:t>
      </w:r>
      <w:r w:rsidRPr="00C51F17">
        <w:rPr>
          <w:w w:val="99"/>
          <w:sz w:val="22"/>
          <w:szCs w:val="22"/>
        </w:rPr>
        <w:t>r</w:t>
      </w:r>
      <w:r w:rsidRPr="00C51F17">
        <w:rPr>
          <w:spacing w:val="1"/>
          <w:w w:val="99"/>
          <w:sz w:val="22"/>
          <w:szCs w:val="22"/>
        </w:rPr>
        <w:t>v</w:t>
      </w:r>
      <w:r w:rsidRPr="00C51F17">
        <w:rPr>
          <w:spacing w:val="-1"/>
          <w:w w:val="99"/>
          <w:sz w:val="22"/>
          <w:szCs w:val="22"/>
        </w:rPr>
        <w:t>ici</w:t>
      </w:r>
      <w:r w:rsidRPr="00C51F17">
        <w:rPr>
          <w:w w:val="99"/>
          <w:sz w:val="22"/>
          <w:szCs w:val="22"/>
        </w:rPr>
        <w:t>o</w:t>
      </w:r>
      <w:r w:rsidRPr="00C51F17">
        <w:rPr>
          <w:spacing w:val="-2"/>
          <w:sz w:val="22"/>
          <w:szCs w:val="22"/>
        </w:rPr>
        <w:t xml:space="preserve"> </w:t>
      </w:r>
      <w:r w:rsidRPr="00C51F17">
        <w:rPr>
          <w:spacing w:val="-1"/>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o</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spacing w:val="1"/>
          <w:w w:val="99"/>
          <w:sz w:val="22"/>
          <w:szCs w:val="22"/>
        </w:rPr>
        <w:t>i</w:t>
      </w:r>
      <w:r w:rsidRPr="00C51F17">
        <w:rPr>
          <w:spacing w:val="-1"/>
          <w:w w:val="99"/>
          <w:sz w:val="22"/>
          <w:szCs w:val="22"/>
        </w:rPr>
        <w:t>a</w:t>
      </w:r>
      <w:r w:rsidRPr="00C51F17">
        <w:rPr>
          <w:w w:val="99"/>
          <w:sz w:val="22"/>
          <w:szCs w:val="22"/>
        </w:rPr>
        <w:t>.</w:t>
      </w:r>
    </w:p>
    <w:p w14:paraId="13EBB3F8" w14:textId="77777777" w:rsidR="0071766F" w:rsidRPr="00C51F17" w:rsidRDefault="0071766F" w:rsidP="0071766F">
      <w:pPr>
        <w:pStyle w:val="Textoindependiente"/>
        <w:spacing w:after="0"/>
        <w:ind w:left="851" w:right="851"/>
        <w:rPr>
          <w:sz w:val="22"/>
          <w:szCs w:val="22"/>
        </w:rPr>
      </w:pPr>
    </w:p>
    <w:p w14:paraId="5463F893" w14:textId="77777777" w:rsidR="0071766F" w:rsidRPr="00C51F17" w:rsidRDefault="0071766F" w:rsidP="009F33BD">
      <w:pPr>
        <w:pStyle w:val="Textoindependiente"/>
        <w:spacing w:after="0"/>
        <w:ind w:left="851" w:right="851" w:firstLine="708"/>
        <w:jc w:val="both"/>
        <w:rPr>
          <w:sz w:val="22"/>
          <w:szCs w:val="22"/>
        </w:rPr>
      </w:pPr>
      <w:r w:rsidRPr="00C51F17">
        <w:rPr>
          <w:w w:val="99"/>
          <w:sz w:val="22"/>
          <w:szCs w:val="22"/>
        </w:rPr>
        <w:t>S</w:t>
      </w:r>
      <w:r w:rsidRPr="00C51F17">
        <w:rPr>
          <w:spacing w:val="-1"/>
          <w:w w:val="99"/>
          <w:sz w:val="22"/>
          <w:szCs w:val="22"/>
        </w:rPr>
        <w:t>i</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spacing w:val="-1"/>
          <w:w w:val="99"/>
          <w:sz w:val="22"/>
          <w:szCs w:val="22"/>
        </w:rPr>
        <w:t>e</w:t>
      </w:r>
      <w:r w:rsidRPr="00C51F17">
        <w:rPr>
          <w:w w:val="99"/>
          <w:sz w:val="22"/>
          <w:szCs w:val="22"/>
        </w:rPr>
        <w:t>mb</w:t>
      </w:r>
      <w:r w:rsidRPr="00C51F17">
        <w:rPr>
          <w:spacing w:val="-1"/>
          <w:w w:val="99"/>
          <w:sz w:val="22"/>
          <w:szCs w:val="22"/>
        </w:rPr>
        <w:t>a</w:t>
      </w:r>
      <w:r w:rsidRPr="00C51F17">
        <w:rPr>
          <w:w w:val="99"/>
          <w:sz w:val="22"/>
          <w:szCs w:val="22"/>
        </w:rPr>
        <w:t>rgo,</w:t>
      </w:r>
      <w:r w:rsidRPr="00C51F17">
        <w:rPr>
          <w:sz w:val="22"/>
          <w:szCs w:val="22"/>
        </w:rPr>
        <w:t xml:space="preserve"> </w:t>
      </w:r>
      <w:r w:rsidRPr="00C51F17">
        <w:rPr>
          <w:spacing w:val="-12"/>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spacing w:val="2"/>
          <w:w w:val="99"/>
          <w:sz w:val="22"/>
          <w:szCs w:val="22"/>
        </w:rPr>
        <w:t>s</w:t>
      </w:r>
      <w:r w:rsidRPr="00C51F17">
        <w:rPr>
          <w:spacing w:val="-1"/>
          <w:w w:val="99"/>
          <w:sz w:val="22"/>
          <w:szCs w:val="22"/>
        </w:rPr>
        <w:t>e</w:t>
      </w:r>
      <w:r w:rsidRPr="00C51F17">
        <w:rPr>
          <w:spacing w:val="1"/>
          <w:w w:val="99"/>
          <w:sz w:val="22"/>
          <w:szCs w:val="22"/>
        </w:rPr>
        <w:t>t</w:t>
      </w:r>
      <w:r w:rsidRPr="00C51F17">
        <w:rPr>
          <w:spacing w:val="-1"/>
          <w:w w:val="99"/>
          <w:sz w:val="22"/>
          <w:szCs w:val="22"/>
        </w:rPr>
        <w:t>i</w:t>
      </w:r>
      <w:r w:rsidRPr="00C51F17">
        <w:rPr>
          <w:spacing w:val="1"/>
          <w:w w:val="99"/>
          <w:sz w:val="22"/>
          <w:szCs w:val="22"/>
        </w:rPr>
        <w:t>e</w:t>
      </w:r>
      <w:r w:rsidRPr="00C51F17">
        <w:rPr>
          <w:w w:val="99"/>
          <w:sz w:val="22"/>
          <w:szCs w:val="22"/>
        </w:rPr>
        <w:t>mbre</w:t>
      </w:r>
      <w:r w:rsidRPr="00C51F17">
        <w:rPr>
          <w:sz w:val="22"/>
          <w:szCs w:val="22"/>
        </w:rPr>
        <w:t xml:space="preserve"> </w:t>
      </w:r>
      <w:r w:rsidRPr="00C51F17">
        <w:rPr>
          <w:spacing w:val="-13"/>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3"/>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3</w:t>
      </w:r>
      <w:r w:rsidRPr="00C51F17">
        <w:rPr>
          <w:w w:val="99"/>
          <w:sz w:val="22"/>
          <w:szCs w:val="22"/>
        </w:rPr>
        <w:t>,</w:t>
      </w:r>
      <w:r w:rsidRPr="00C51F17">
        <w:rPr>
          <w:sz w:val="22"/>
          <w:szCs w:val="22"/>
        </w:rPr>
        <w:t xml:space="preserve"> </w:t>
      </w:r>
      <w:r w:rsidRPr="00C51F17">
        <w:rPr>
          <w:spacing w:val="-12"/>
          <w:sz w:val="22"/>
          <w:szCs w:val="22"/>
        </w:rPr>
        <w:t xml:space="preserve">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10"/>
          <w:sz w:val="22"/>
          <w:szCs w:val="22"/>
        </w:rPr>
        <w:t xml:space="preserve"> </w:t>
      </w:r>
      <w:r w:rsidRPr="00C51F17">
        <w:rPr>
          <w:w w:val="99"/>
          <w:sz w:val="22"/>
          <w:szCs w:val="22"/>
        </w:rPr>
        <w:t>r</w:t>
      </w:r>
      <w:r w:rsidRPr="00C51F17">
        <w:rPr>
          <w:spacing w:val="-1"/>
          <w:w w:val="99"/>
          <w:sz w:val="22"/>
          <w:szCs w:val="22"/>
        </w:rPr>
        <w:t>es</w:t>
      </w:r>
      <w:r w:rsidRPr="00C51F17">
        <w:rPr>
          <w:spacing w:val="1"/>
          <w:w w:val="99"/>
          <w:sz w:val="22"/>
          <w:szCs w:val="22"/>
        </w:rPr>
        <w:t>ult</w:t>
      </w:r>
      <w:r w:rsidRPr="00C51F17">
        <w:rPr>
          <w:spacing w:val="-1"/>
          <w:w w:val="99"/>
          <w:sz w:val="22"/>
          <w:szCs w:val="22"/>
        </w:rPr>
        <w:t>ad</w:t>
      </w:r>
      <w:r w:rsidRPr="00C51F17">
        <w:rPr>
          <w:w w:val="99"/>
          <w:sz w:val="22"/>
          <w:szCs w:val="22"/>
        </w:rPr>
        <w:t>o</w:t>
      </w:r>
      <w:r w:rsidRPr="00C51F17">
        <w:rPr>
          <w:sz w:val="22"/>
          <w:szCs w:val="22"/>
        </w:rPr>
        <w:t xml:space="preserve"> </w:t>
      </w:r>
      <w:r w:rsidRPr="00C51F17">
        <w:rPr>
          <w:spacing w:val="-12"/>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3"/>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3"/>
          <w:sz w:val="22"/>
          <w:szCs w:val="22"/>
        </w:rPr>
        <w:t xml:space="preserve"> </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spacing w:val="1"/>
          <w:w w:val="99"/>
          <w:sz w:val="22"/>
          <w:szCs w:val="22"/>
        </w:rPr>
        <w:t>lu</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12"/>
          <w:sz w:val="22"/>
          <w:szCs w:val="22"/>
        </w:rPr>
        <w:t xml:space="preserve"> </w:t>
      </w:r>
      <w:r w:rsidRPr="00C51F17">
        <w:rPr>
          <w:spacing w:val="-1"/>
          <w:w w:val="99"/>
          <w:sz w:val="22"/>
          <w:szCs w:val="22"/>
        </w:rPr>
        <w:t>s</w:t>
      </w:r>
      <w:r w:rsidRPr="00C51F17">
        <w:rPr>
          <w:w w:val="99"/>
          <w:sz w:val="22"/>
          <w:szCs w:val="22"/>
        </w:rPr>
        <w:t>obre</w:t>
      </w:r>
      <w:r w:rsidRPr="00C51F17">
        <w:rPr>
          <w:sz w:val="22"/>
          <w:szCs w:val="22"/>
        </w:rPr>
        <w:t xml:space="preserve"> </w:t>
      </w:r>
      <w:r w:rsidRPr="00C51F17">
        <w:rPr>
          <w:spacing w:val="-13"/>
          <w:sz w:val="22"/>
          <w:szCs w:val="22"/>
        </w:rPr>
        <w:t xml:space="preserve"> </w:t>
      </w:r>
      <w:r w:rsidRPr="00C51F17">
        <w:rPr>
          <w:spacing w:val="-1"/>
          <w:w w:val="99"/>
          <w:sz w:val="22"/>
          <w:szCs w:val="22"/>
        </w:rPr>
        <w:t>e</w:t>
      </w:r>
      <w:r w:rsidRPr="00C51F17">
        <w:rPr>
          <w:w w:val="99"/>
          <w:sz w:val="22"/>
          <w:szCs w:val="22"/>
        </w:rPr>
        <w:t xml:space="preserve">l </w:t>
      </w:r>
      <w:r w:rsidRPr="00C51F17">
        <w:rPr>
          <w:spacing w:val="-1"/>
          <w:w w:val="99"/>
          <w:sz w:val="22"/>
          <w:szCs w:val="22"/>
        </w:rPr>
        <w:t>c</w:t>
      </w:r>
      <w:r w:rsidRPr="00C51F17">
        <w:rPr>
          <w:spacing w:val="1"/>
          <w:w w:val="99"/>
          <w:sz w:val="22"/>
          <w:szCs w:val="22"/>
        </w:rPr>
        <w:t>u</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5"/>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z w:val="22"/>
          <w:szCs w:val="22"/>
        </w:rPr>
        <w:t xml:space="preserve"> </w:t>
      </w:r>
      <w:r w:rsidRPr="00C51F17">
        <w:rPr>
          <w:spacing w:val="6"/>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ica</w:t>
      </w:r>
      <w:r w:rsidRPr="00C51F17">
        <w:rPr>
          <w:w w:val="99"/>
          <w:sz w:val="22"/>
          <w:szCs w:val="22"/>
        </w:rPr>
        <w:t>,</w:t>
      </w:r>
      <w:r w:rsidRPr="00C51F17">
        <w:rPr>
          <w:sz w:val="22"/>
          <w:szCs w:val="22"/>
        </w:rPr>
        <w:t xml:space="preserve"> </w:t>
      </w:r>
      <w:r w:rsidRPr="00C51F17">
        <w:rPr>
          <w:spacing w:val="5"/>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1"/>
          <w:w w:val="99"/>
          <w:sz w:val="22"/>
          <w:szCs w:val="22"/>
        </w:rPr>
        <w:t>de</w:t>
      </w:r>
      <w:r w:rsidRPr="00C51F17">
        <w:rPr>
          <w:spacing w:val="1"/>
          <w:w w:val="99"/>
          <w:sz w:val="22"/>
          <w:szCs w:val="22"/>
        </w:rPr>
        <w:t>t</w:t>
      </w:r>
      <w:r w:rsidRPr="00C51F17">
        <w:rPr>
          <w:spacing w:val="-1"/>
          <w:w w:val="99"/>
          <w:sz w:val="22"/>
          <w:szCs w:val="22"/>
        </w:rPr>
        <w:t>e</w:t>
      </w:r>
      <w:r w:rsidRPr="00C51F17">
        <w:rPr>
          <w:w w:val="99"/>
          <w:sz w:val="22"/>
          <w:szCs w:val="22"/>
        </w:rPr>
        <w:t>rm</w:t>
      </w:r>
      <w:r w:rsidRPr="00C51F17">
        <w:rPr>
          <w:spacing w:val="-1"/>
          <w:w w:val="99"/>
          <w:sz w:val="22"/>
          <w:szCs w:val="22"/>
        </w:rPr>
        <w:t>i</w:t>
      </w:r>
      <w:r w:rsidRPr="00C51F17">
        <w:rPr>
          <w:spacing w:val="2"/>
          <w:w w:val="99"/>
          <w:sz w:val="22"/>
          <w:szCs w:val="22"/>
        </w:rPr>
        <w:t>n</w:t>
      </w:r>
      <w:r w:rsidRPr="00C51F17">
        <w:rPr>
          <w:w w:val="99"/>
          <w:sz w:val="22"/>
          <w:szCs w:val="22"/>
        </w:rPr>
        <w:t>ó</w:t>
      </w:r>
      <w:r w:rsidRPr="00C51F17">
        <w:rPr>
          <w:sz w:val="22"/>
          <w:szCs w:val="22"/>
        </w:rPr>
        <w:t xml:space="preserve"> </w:t>
      </w:r>
      <w:r w:rsidRPr="00C51F17">
        <w:rPr>
          <w:spacing w:val="5"/>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1"/>
          <w:w w:val="99"/>
          <w:sz w:val="22"/>
          <w:szCs w:val="22"/>
        </w:rPr>
        <w:t>s</w:t>
      </w:r>
      <w:r w:rsidRPr="00C51F17">
        <w:rPr>
          <w:w w:val="99"/>
          <w:sz w:val="22"/>
          <w:szCs w:val="22"/>
        </w:rPr>
        <w:t>i</w:t>
      </w:r>
      <w:r w:rsidRPr="00C51F17">
        <w:rPr>
          <w:sz w:val="22"/>
          <w:szCs w:val="22"/>
        </w:rPr>
        <w:t xml:space="preserve"> </w:t>
      </w:r>
      <w:r w:rsidRPr="00C51F17">
        <w:rPr>
          <w:spacing w:val="4"/>
          <w:sz w:val="22"/>
          <w:szCs w:val="22"/>
        </w:rPr>
        <w:t xml:space="preserve"> </w:t>
      </w:r>
      <w:r w:rsidRPr="00C51F17">
        <w:rPr>
          <w:w w:val="99"/>
          <w:sz w:val="22"/>
          <w:szCs w:val="22"/>
        </w:rPr>
        <w:t>b</w:t>
      </w:r>
      <w:r w:rsidRPr="00C51F17">
        <w:rPr>
          <w:spacing w:val="-1"/>
          <w:w w:val="99"/>
          <w:sz w:val="22"/>
          <w:szCs w:val="22"/>
        </w:rPr>
        <w:t>ie</w:t>
      </w:r>
      <w:r w:rsidRPr="00C51F17">
        <w:rPr>
          <w:w w:val="99"/>
          <w:sz w:val="22"/>
          <w:szCs w:val="22"/>
        </w:rPr>
        <w:t>n</w:t>
      </w:r>
      <w:r w:rsidRPr="00C51F17">
        <w:rPr>
          <w:sz w:val="22"/>
          <w:szCs w:val="22"/>
        </w:rPr>
        <w:t xml:space="preserve"> </w:t>
      </w:r>
      <w:r w:rsidRPr="00C51F17">
        <w:rPr>
          <w:spacing w:val="4"/>
          <w:sz w:val="22"/>
          <w:szCs w:val="22"/>
        </w:rPr>
        <w:t xml:space="preserve"> </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f</w:t>
      </w:r>
      <w:r w:rsidRPr="00C51F17">
        <w:rPr>
          <w:spacing w:val="-1"/>
          <w:w w:val="99"/>
          <w:sz w:val="22"/>
          <w:szCs w:val="22"/>
        </w:rPr>
        <w:t>ech</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2"/>
          <w:w w:val="99"/>
          <w:sz w:val="22"/>
          <w:szCs w:val="22"/>
        </w:rPr>
        <w:t>h</w:t>
      </w:r>
      <w:r w:rsidRPr="00C51F17">
        <w:rPr>
          <w:spacing w:val="-1"/>
          <w:w w:val="99"/>
          <w:sz w:val="22"/>
          <w:szCs w:val="22"/>
        </w:rPr>
        <w:t>a</w:t>
      </w:r>
      <w:r w:rsidRPr="00C51F17">
        <w:rPr>
          <w:w w:val="99"/>
          <w:sz w:val="22"/>
          <w:szCs w:val="22"/>
        </w:rPr>
        <w:t>n</w:t>
      </w:r>
      <w:r w:rsidRPr="00C51F17">
        <w:rPr>
          <w:sz w:val="22"/>
          <w:szCs w:val="22"/>
        </w:rPr>
        <w:t xml:space="preserve"> </w:t>
      </w:r>
      <w:r w:rsidRPr="00C51F17">
        <w:rPr>
          <w:spacing w:val="4"/>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ad</w:t>
      </w:r>
      <w:r w:rsidRPr="00C51F17">
        <w:rPr>
          <w:w w:val="99"/>
          <w:sz w:val="22"/>
          <w:szCs w:val="22"/>
        </w:rPr>
        <w:t xml:space="preserve">o </w:t>
      </w:r>
      <w:r w:rsidRPr="00C51F17">
        <w:rPr>
          <w:spacing w:val="-1"/>
          <w:w w:val="99"/>
          <w:sz w:val="22"/>
          <w:szCs w:val="22"/>
        </w:rPr>
        <w:t>i</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e</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r</w:t>
      </w:r>
      <w:r w:rsidRPr="00C51F17">
        <w:rPr>
          <w:spacing w:val="21"/>
          <w:sz w:val="22"/>
          <w:szCs w:val="22"/>
        </w:rPr>
        <w:t xml:space="preserve"> </w:t>
      </w:r>
      <w:r w:rsidRPr="00C51F17">
        <w:rPr>
          <w:spacing w:val="1"/>
          <w:w w:val="99"/>
          <w:sz w:val="22"/>
          <w:szCs w:val="22"/>
        </w:rPr>
        <w:t>u</w:t>
      </w:r>
      <w:r w:rsidRPr="00C51F17">
        <w:rPr>
          <w:w w:val="99"/>
          <w:sz w:val="22"/>
          <w:szCs w:val="22"/>
        </w:rPr>
        <w:t>na</w:t>
      </w:r>
      <w:r w:rsidRPr="00C51F17">
        <w:rPr>
          <w:spacing w:val="20"/>
          <w:sz w:val="22"/>
          <w:szCs w:val="22"/>
        </w:rPr>
        <w:t xml:space="preserve"> </w:t>
      </w:r>
      <w:r w:rsidRPr="00C51F17">
        <w:rPr>
          <w:spacing w:val="2"/>
          <w:w w:val="99"/>
          <w:sz w:val="22"/>
          <w:szCs w:val="22"/>
        </w:rPr>
        <w:t>s</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e</w:t>
      </w:r>
      <w:r w:rsidRPr="00C51F17">
        <w:rPr>
          <w:spacing w:val="23"/>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a</w:t>
      </w:r>
      <w:r w:rsidRPr="00C51F17">
        <w:rPr>
          <w:spacing w:val="-1"/>
          <w:w w:val="99"/>
          <w:sz w:val="22"/>
          <w:szCs w:val="22"/>
        </w:rPr>
        <w:t>cci</w:t>
      </w:r>
      <w:r w:rsidRPr="00C51F17">
        <w:rPr>
          <w:w w:val="99"/>
          <w:sz w:val="22"/>
          <w:szCs w:val="22"/>
        </w:rPr>
        <w:t>o</w:t>
      </w:r>
      <w:r w:rsidRPr="00C51F17">
        <w:rPr>
          <w:spacing w:val="2"/>
          <w:w w:val="99"/>
          <w:sz w:val="22"/>
          <w:szCs w:val="22"/>
        </w:rPr>
        <w:t>n</w:t>
      </w:r>
      <w:r w:rsidRPr="00C51F17">
        <w:rPr>
          <w:spacing w:val="-1"/>
          <w:w w:val="99"/>
          <w:sz w:val="22"/>
          <w:szCs w:val="22"/>
        </w:rPr>
        <w:t>e</w:t>
      </w:r>
      <w:r w:rsidRPr="00C51F17">
        <w:rPr>
          <w:w w:val="99"/>
          <w:sz w:val="22"/>
          <w:szCs w:val="22"/>
        </w:rPr>
        <w:t>s</w:t>
      </w:r>
      <w:r w:rsidRPr="00C51F17">
        <w:rPr>
          <w:spacing w:val="21"/>
          <w:sz w:val="22"/>
          <w:szCs w:val="22"/>
        </w:rPr>
        <w:t xml:space="preserve"> </w:t>
      </w:r>
      <w:r w:rsidRPr="00C51F17">
        <w:rPr>
          <w:w w:val="99"/>
          <w:sz w:val="22"/>
          <w:szCs w:val="22"/>
        </w:rPr>
        <w:t>e</w:t>
      </w:r>
      <w:r w:rsidRPr="00C51F17">
        <w:rPr>
          <w:spacing w:val="23"/>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i</w:t>
      </w:r>
      <w:r w:rsidRPr="00C51F17">
        <w:rPr>
          <w:spacing w:val="1"/>
          <w:w w:val="99"/>
          <w:sz w:val="22"/>
          <w:szCs w:val="22"/>
        </w:rPr>
        <w:t>c</w:t>
      </w:r>
      <w:r w:rsidRPr="00C51F17">
        <w:rPr>
          <w:spacing w:val="-1"/>
          <w:w w:val="99"/>
          <w:sz w:val="22"/>
          <w:szCs w:val="22"/>
        </w:rPr>
        <w:t>ia</w:t>
      </w:r>
      <w:r w:rsidRPr="00C51F17">
        <w:rPr>
          <w:spacing w:val="1"/>
          <w:w w:val="99"/>
          <w:sz w:val="22"/>
          <w:szCs w:val="22"/>
        </w:rPr>
        <w:t>t</w:t>
      </w:r>
      <w:r w:rsidRPr="00C51F17">
        <w:rPr>
          <w:spacing w:val="-1"/>
          <w:w w:val="99"/>
          <w:sz w:val="22"/>
          <w:szCs w:val="22"/>
        </w:rPr>
        <w:t>i</w:t>
      </w:r>
      <w:r w:rsidRPr="00C51F17">
        <w:rPr>
          <w:spacing w:val="3"/>
          <w:w w:val="99"/>
          <w:sz w:val="22"/>
          <w:szCs w:val="22"/>
        </w:rPr>
        <w:t>v</w:t>
      </w:r>
      <w:r w:rsidRPr="00C51F17">
        <w:rPr>
          <w:spacing w:val="-1"/>
          <w:w w:val="99"/>
          <w:sz w:val="22"/>
          <w:szCs w:val="22"/>
        </w:rPr>
        <w:t>a</w:t>
      </w:r>
      <w:r w:rsidRPr="00C51F17">
        <w:rPr>
          <w:w w:val="99"/>
          <w:sz w:val="22"/>
          <w:szCs w:val="22"/>
        </w:rPr>
        <w:t>s</w:t>
      </w:r>
      <w:r w:rsidRPr="00C51F17">
        <w:rPr>
          <w:spacing w:val="2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21"/>
          <w:sz w:val="22"/>
          <w:szCs w:val="22"/>
        </w:rPr>
        <w:t xml:space="preserve"> </w:t>
      </w:r>
      <w:r w:rsidRPr="00C51F17">
        <w:rPr>
          <w:spacing w:val="-1"/>
          <w:w w:val="99"/>
          <w:sz w:val="22"/>
          <w:szCs w:val="22"/>
        </w:rPr>
        <w:t>ha</w:t>
      </w:r>
      <w:r w:rsidRPr="00C51F17">
        <w:rPr>
          <w:w w:val="99"/>
          <w:sz w:val="22"/>
          <w:szCs w:val="22"/>
        </w:rPr>
        <w:t>n</w:t>
      </w:r>
      <w:r w:rsidRPr="00C51F17">
        <w:rPr>
          <w:spacing w:val="24"/>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w w:val="99"/>
          <w:sz w:val="22"/>
          <w:szCs w:val="22"/>
        </w:rPr>
        <w:t>r</w:t>
      </w:r>
      <w:r w:rsidRPr="00C51F17">
        <w:rPr>
          <w:spacing w:val="-1"/>
          <w:w w:val="99"/>
          <w:sz w:val="22"/>
          <w:szCs w:val="22"/>
        </w:rPr>
        <w:t>i</w:t>
      </w:r>
      <w:r w:rsidRPr="00C51F17">
        <w:rPr>
          <w:w w:val="99"/>
          <w:sz w:val="22"/>
          <w:szCs w:val="22"/>
        </w:rPr>
        <w:t>b</w:t>
      </w:r>
      <w:r w:rsidRPr="00C51F17">
        <w:rPr>
          <w:spacing w:val="1"/>
          <w:w w:val="99"/>
          <w:sz w:val="22"/>
          <w:szCs w:val="22"/>
        </w:rPr>
        <w:t>u</w:t>
      </w:r>
      <w:r w:rsidRPr="00C51F17">
        <w:rPr>
          <w:spacing w:val="-1"/>
          <w:w w:val="99"/>
          <w:sz w:val="22"/>
          <w:szCs w:val="22"/>
        </w:rPr>
        <w:t>i</w:t>
      </w:r>
      <w:r w:rsidRPr="00C51F17">
        <w:rPr>
          <w:spacing w:val="1"/>
          <w:w w:val="99"/>
          <w:sz w:val="22"/>
          <w:szCs w:val="22"/>
        </w:rPr>
        <w:t>d</w:t>
      </w:r>
      <w:r w:rsidRPr="00C51F17">
        <w:rPr>
          <w:w w:val="99"/>
          <w:sz w:val="22"/>
          <w:szCs w:val="22"/>
        </w:rPr>
        <w:t>o</w:t>
      </w:r>
      <w:r w:rsidRPr="00C51F17">
        <w:rPr>
          <w:spacing w:val="22"/>
          <w:sz w:val="22"/>
          <w:szCs w:val="22"/>
        </w:rPr>
        <w:t xml:space="preserve"> </w:t>
      </w:r>
      <w:r w:rsidRPr="00C51F17">
        <w:rPr>
          <w:w w:val="99"/>
          <w:sz w:val="22"/>
          <w:szCs w:val="22"/>
        </w:rPr>
        <w:t>a</w:t>
      </w:r>
      <w:r w:rsidRPr="00C51F17">
        <w:rPr>
          <w:spacing w:val="20"/>
          <w:sz w:val="22"/>
          <w:szCs w:val="22"/>
        </w:rPr>
        <w:t xml:space="preserve"> </w:t>
      </w:r>
      <w:r w:rsidRPr="00C51F17">
        <w:rPr>
          <w:spacing w:val="1"/>
          <w:w w:val="99"/>
          <w:sz w:val="22"/>
          <w:szCs w:val="22"/>
        </w:rPr>
        <w:t>l</w:t>
      </w:r>
      <w:r w:rsidRPr="00C51F17">
        <w:rPr>
          <w:w w:val="99"/>
          <w:sz w:val="22"/>
          <w:szCs w:val="22"/>
        </w:rPr>
        <w:t>a</w:t>
      </w:r>
      <w:r w:rsidRPr="00C51F17">
        <w:rPr>
          <w:spacing w:val="20"/>
          <w:sz w:val="22"/>
          <w:szCs w:val="22"/>
        </w:rPr>
        <w:t xml:space="preserve"> </w:t>
      </w:r>
      <w:r w:rsidRPr="00C51F17">
        <w:rPr>
          <w:w w:val="99"/>
          <w:sz w:val="22"/>
          <w:szCs w:val="22"/>
        </w:rPr>
        <w:t>r</w:t>
      </w:r>
      <w:r w:rsidRPr="00C51F17">
        <w:rPr>
          <w:spacing w:val="-1"/>
          <w:w w:val="99"/>
          <w:sz w:val="22"/>
          <w:szCs w:val="22"/>
        </w:rPr>
        <w:t>ed</w:t>
      </w:r>
      <w:r w:rsidRPr="00C51F17">
        <w:rPr>
          <w:spacing w:val="1"/>
          <w:w w:val="99"/>
          <w:sz w:val="22"/>
          <w:szCs w:val="22"/>
        </w:rPr>
        <w:t>u</w:t>
      </w:r>
      <w:r w:rsidRPr="00C51F17">
        <w:rPr>
          <w:spacing w:val="-1"/>
          <w:w w:val="99"/>
          <w:sz w:val="22"/>
          <w:szCs w:val="22"/>
        </w:rPr>
        <w:t>c</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21"/>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 xml:space="preserve">l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pacing w:val="22"/>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2"/>
          <w:w w:val="99"/>
          <w:sz w:val="22"/>
          <w:szCs w:val="22"/>
        </w:rPr>
        <w:t>p</w:t>
      </w:r>
      <w:r w:rsidRPr="00C51F17">
        <w:rPr>
          <w:spacing w:val="-1"/>
          <w:w w:val="99"/>
          <w:sz w:val="22"/>
          <w:szCs w:val="22"/>
        </w:rPr>
        <w:t>ape</w:t>
      </w:r>
      <w:r w:rsidRPr="00C51F17">
        <w:rPr>
          <w:w w:val="99"/>
          <w:sz w:val="22"/>
          <w:szCs w:val="22"/>
        </w:rPr>
        <w:t>l</w:t>
      </w:r>
      <w:r w:rsidRPr="00C51F17">
        <w:rPr>
          <w:spacing w:val="22"/>
          <w:sz w:val="22"/>
          <w:szCs w:val="22"/>
        </w:rPr>
        <w:t xml:space="preserve"> </w:t>
      </w:r>
      <w:r w:rsidRPr="00C51F17">
        <w:rPr>
          <w:w w:val="99"/>
          <w:sz w:val="22"/>
          <w:szCs w:val="22"/>
        </w:rPr>
        <w:t>y</w:t>
      </w:r>
      <w:r w:rsidRPr="00C51F17">
        <w:rPr>
          <w:spacing w:val="21"/>
          <w:sz w:val="22"/>
          <w:szCs w:val="22"/>
        </w:rPr>
        <w:t xml:space="preserve"> </w:t>
      </w:r>
      <w:r w:rsidRPr="00C51F17">
        <w:rPr>
          <w:spacing w:val="2"/>
          <w:w w:val="99"/>
          <w:sz w:val="22"/>
          <w:szCs w:val="22"/>
        </w:rPr>
        <w:t>s</w:t>
      </w:r>
      <w:r w:rsidRPr="00C51F17">
        <w:rPr>
          <w:w w:val="99"/>
          <w:sz w:val="22"/>
          <w:szCs w:val="22"/>
        </w:rPr>
        <w:t>e</w:t>
      </w:r>
      <w:r w:rsidRPr="00C51F17">
        <w:rPr>
          <w:spacing w:val="21"/>
          <w:sz w:val="22"/>
          <w:szCs w:val="22"/>
        </w:rPr>
        <w:t xml:space="preserve"> </w:t>
      </w:r>
      <w:r w:rsidRPr="00C51F17">
        <w:rPr>
          <w:spacing w:val="-1"/>
          <w:w w:val="99"/>
          <w:sz w:val="22"/>
          <w:szCs w:val="22"/>
        </w:rPr>
        <w:t>ha</w:t>
      </w:r>
      <w:r w:rsidRPr="00C51F17">
        <w:rPr>
          <w:w w:val="99"/>
          <w:sz w:val="22"/>
          <w:szCs w:val="22"/>
        </w:rPr>
        <w:t>n</w:t>
      </w:r>
      <w:r w:rsidRPr="00C51F17">
        <w:rPr>
          <w:spacing w:val="21"/>
          <w:sz w:val="22"/>
          <w:szCs w:val="22"/>
        </w:rPr>
        <w:t xml:space="preserve"> </w:t>
      </w:r>
      <w:r w:rsidRPr="00C51F17">
        <w:rPr>
          <w:w w:val="99"/>
          <w:sz w:val="22"/>
          <w:szCs w:val="22"/>
        </w:rPr>
        <w:t>mo</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d</w:t>
      </w:r>
      <w:r w:rsidRPr="00C51F17">
        <w:rPr>
          <w:w w:val="99"/>
          <w:sz w:val="22"/>
          <w:szCs w:val="22"/>
        </w:rPr>
        <w:t>o</w:t>
      </w:r>
      <w:r w:rsidRPr="00C51F17">
        <w:rPr>
          <w:spacing w:val="22"/>
          <w:sz w:val="22"/>
          <w:szCs w:val="22"/>
        </w:rPr>
        <w:t xml:space="preserve"> </w:t>
      </w:r>
      <w:r w:rsidRPr="00C51F17">
        <w:rPr>
          <w:spacing w:val="-1"/>
          <w:w w:val="99"/>
          <w:sz w:val="22"/>
          <w:szCs w:val="22"/>
        </w:rPr>
        <w:t>c</w:t>
      </w:r>
      <w:r w:rsidRPr="00C51F17">
        <w:rPr>
          <w:spacing w:val="1"/>
          <w:w w:val="99"/>
          <w:sz w:val="22"/>
          <w:szCs w:val="22"/>
        </w:rPr>
        <w:t>a</w:t>
      </w:r>
      <w:r w:rsidRPr="00C51F17">
        <w:rPr>
          <w:w w:val="99"/>
          <w:sz w:val="22"/>
          <w:szCs w:val="22"/>
        </w:rPr>
        <w:t>mb</w:t>
      </w:r>
      <w:r w:rsidRPr="00C51F17">
        <w:rPr>
          <w:spacing w:val="1"/>
          <w:w w:val="99"/>
          <w:sz w:val="22"/>
          <w:szCs w:val="22"/>
        </w:rPr>
        <w:t>i</w:t>
      </w:r>
      <w:r w:rsidRPr="00C51F17">
        <w:rPr>
          <w:w w:val="99"/>
          <w:sz w:val="22"/>
          <w:szCs w:val="22"/>
        </w:rPr>
        <w:t>os</w:t>
      </w:r>
      <w:r w:rsidRPr="00C51F17">
        <w:rPr>
          <w:spacing w:val="21"/>
          <w:sz w:val="22"/>
          <w:szCs w:val="22"/>
        </w:rPr>
        <w:t xml:space="preserve"> </w:t>
      </w:r>
      <w:r w:rsidRPr="00C51F17">
        <w:rPr>
          <w:spacing w:val="-1"/>
          <w:w w:val="99"/>
          <w:sz w:val="22"/>
          <w:szCs w:val="22"/>
        </w:rPr>
        <w:t>e</w:t>
      </w:r>
      <w:r w:rsidRPr="00C51F17">
        <w:rPr>
          <w:w w:val="99"/>
          <w:sz w:val="22"/>
          <w:szCs w:val="22"/>
        </w:rPr>
        <w:t>n</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20"/>
          <w:sz w:val="22"/>
          <w:szCs w:val="22"/>
        </w:rPr>
        <w:t xml:space="preserve"> </w:t>
      </w:r>
      <w:r w:rsidRPr="00C51F17">
        <w:rPr>
          <w:spacing w:val="-1"/>
          <w:w w:val="99"/>
          <w:sz w:val="22"/>
          <w:szCs w:val="22"/>
        </w:rPr>
        <w:t>c</w:t>
      </w:r>
      <w:r w:rsidRPr="00C51F17">
        <w:rPr>
          <w:spacing w:val="1"/>
          <w:w w:val="99"/>
          <w:sz w:val="22"/>
          <w:szCs w:val="22"/>
        </w:rPr>
        <w:t>ultu</w:t>
      </w:r>
      <w:r w:rsidRPr="00C51F17">
        <w:rPr>
          <w:w w:val="99"/>
          <w:sz w:val="22"/>
          <w:szCs w:val="22"/>
        </w:rPr>
        <w:t>ra</w:t>
      </w:r>
      <w:r w:rsidRPr="00C51F17">
        <w:rPr>
          <w:spacing w:val="20"/>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w w:val="99"/>
          <w:sz w:val="22"/>
          <w:szCs w:val="22"/>
        </w:rPr>
        <w:t>l</w:t>
      </w:r>
      <w:r w:rsidRPr="00C51F17">
        <w:rPr>
          <w:spacing w:val="22"/>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c</w:t>
      </w:r>
      <w:r w:rsidRPr="00C51F17">
        <w:rPr>
          <w:spacing w:val="-1"/>
          <w:w w:val="99"/>
          <w:sz w:val="22"/>
          <w:szCs w:val="22"/>
        </w:rPr>
        <w:t>e</w:t>
      </w:r>
      <w:r w:rsidRPr="00C51F17">
        <w:rPr>
          <w:w w:val="99"/>
          <w:sz w:val="22"/>
          <w:szCs w:val="22"/>
        </w:rPr>
        <w:t>ro</w:t>
      </w:r>
      <w:r w:rsidRPr="00C51F17">
        <w:rPr>
          <w:spacing w:val="22"/>
          <w:sz w:val="22"/>
          <w:szCs w:val="22"/>
        </w:rPr>
        <w:t xml:space="preserve"> </w:t>
      </w:r>
      <w:r w:rsidRPr="00C51F17">
        <w:rPr>
          <w:spacing w:val="-1"/>
          <w:w w:val="99"/>
          <w:sz w:val="22"/>
          <w:szCs w:val="22"/>
        </w:rPr>
        <w:t>pa</w:t>
      </w:r>
      <w:r w:rsidRPr="00C51F17">
        <w:rPr>
          <w:spacing w:val="2"/>
          <w:w w:val="99"/>
          <w:sz w:val="22"/>
          <w:szCs w:val="22"/>
        </w:rPr>
        <w:t>p</w:t>
      </w:r>
      <w:r w:rsidRPr="00C51F17">
        <w:rPr>
          <w:spacing w:val="-1"/>
          <w:w w:val="99"/>
          <w:sz w:val="22"/>
          <w:szCs w:val="22"/>
        </w:rPr>
        <w:t>e</w:t>
      </w:r>
      <w:r w:rsidRPr="00C51F17">
        <w:rPr>
          <w:spacing w:val="1"/>
          <w:w w:val="99"/>
          <w:sz w:val="22"/>
          <w:szCs w:val="22"/>
        </w:rPr>
        <w:t>l</w:t>
      </w:r>
      <w:r w:rsidRPr="00C51F17">
        <w:rPr>
          <w:w w:val="99"/>
          <w:sz w:val="22"/>
          <w:szCs w:val="22"/>
        </w:rPr>
        <w:t>;</w:t>
      </w:r>
      <w:r w:rsidRPr="00C51F17">
        <w:rPr>
          <w:spacing w:val="21"/>
          <w:sz w:val="22"/>
          <w:szCs w:val="22"/>
        </w:rPr>
        <w:t xml:space="preserve"> </w:t>
      </w:r>
      <w:r w:rsidRPr="00C51F17">
        <w:rPr>
          <w:w w:val="99"/>
          <w:sz w:val="22"/>
          <w:szCs w:val="22"/>
        </w:rPr>
        <w:t>a</w:t>
      </w:r>
      <w:r w:rsidRPr="00C51F17">
        <w:rPr>
          <w:spacing w:val="20"/>
          <w:sz w:val="22"/>
          <w:szCs w:val="22"/>
        </w:rPr>
        <w:t xml:space="preserve"> </w:t>
      </w:r>
      <w:r w:rsidRPr="00C51F17">
        <w:rPr>
          <w:spacing w:val="1"/>
          <w:w w:val="99"/>
          <w:sz w:val="22"/>
          <w:szCs w:val="22"/>
        </w:rPr>
        <w:t>l</w:t>
      </w:r>
      <w:r w:rsidRPr="00C51F17">
        <w:rPr>
          <w:w w:val="99"/>
          <w:sz w:val="22"/>
          <w:szCs w:val="22"/>
        </w:rPr>
        <w:t xml:space="preserve">o </w:t>
      </w:r>
      <w:r w:rsidRPr="00C51F17">
        <w:rPr>
          <w:spacing w:val="1"/>
          <w:w w:val="99"/>
          <w:sz w:val="22"/>
          <w:szCs w:val="22"/>
        </w:rPr>
        <w:t>l</w:t>
      </w:r>
      <w:r w:rsidRPr="00C51F17">
        <w:rPr>
          <w:spacing w:val="-1"/>
          <w:w w:val="99"/>
          <w:sz w:val="22"/>
          <w:szCs w:val="22"/>
        </w:rPr>
        <w:t>a</w:t>
      </w:r>
      <w:r w:rsidRPr="00C51F17">
        <w:rPr>
          <w:w w:val="99"/>
          <w:sz w:val="22"/>
          <w:szCs w:val="22"/>
        </w:rPr>
        <w:t>rgo</w:t>
      </w:r>
      <w:r w:rsidRPr="00C51F17">
        <w:rPr>
          <w:spacing w:val="10"/>
          <w:sz w:val="22"/>
          <w:szCs w:val="22"/>
        </w:rPr>
        <w:t xml:space="preserve"> </w:t>
      </w:r>
      <w:r w:rsidRPr="00C51F17">
        <w:rPr>
          <w:spacing w:val="-1"/>
          <w:w w:val="99"/>
          <w:sz w:val="22"/>
          <w:szCs w:val="22"/>
        </w:rPr>
        <w:t>d</w:t>
      </w:r>
      <w:r w:rsidRPr="00C51F17">
        <w:rPr>
          <w:w w:val="99"/>
          <w:sz w:val="22"/>
          <w:szCs w:val="22"/>
        </w:rPr>
        <w:t>e</w:t>
      </w:r>
      <w:r w:rsidRPr="00C51F17">
        <w:rPr>
          <w:spacing w:val="9"/>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w w:val="99"/>
          <w:sz w:val="22"/>
          <w:szCs w:val="22"/>
        </w:rPr>
        <w:t>e</w:t>
      </w:r>
      <w:r w:rsidRPr="00C51F17">
        <w:rPr>
          <w:spacing w:val="9"/>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w:t>
      </w:r>
      <w:r w:rsidRPr="00C51F17">
        <w:rPr>
          <w:spacing w:val="1"/>
          <w:w w:val="99"/>
          <w:sz w:val="22"/>
          <w:szCs w:val="22"/>
        </w:rPr>
        <w:t>e</w:t>
      </w:r>
      <w:r w:rsidRPr="00C51F17">
        <w:rPr>
          <w:spacing w:val="-1"/>
          <w:w w:val="99"/>
          <w:sz w:val="22"/>
          <w:szCs w:val="22"/>
        </w:rPr>
        <w:t>s</w:t>
      </w:r>
      <w:r w:rsidRPr="00C51F17">
        <w:rPr>
          <w:w w:val="99"/>
          <w:sz w:val="22"/>
          <w:szCs w:val="22"/>
        </w:rPr>
        <w:t>o</w:t>
      </w:r>
      <w:r w:rsidRPr="00C51F17">
        <w:rPr>
          <w:spacing w:val="10"/>
          <w:sz w:val="22"/>
          <w:szCs w:val="22"/>
        </w:rPr>
        <w:t xml:space="preserve"> </w:t>
      </w:r>
      <w:r w:rsidRPr="00C51F17">
        <w:rPr>
          <w:spacing w:val="1"/>
          <w:w w:val="99"/>
          <w:sz w:val="22"/>
          <w:szCs w:val="22"/>
        </w:rPr>
        <w:t>t</w:t>
      </w:r>
      <w:r w:rsidRPr="00C51F17">
        <w:rPr>
          <w:spacing w:val="-1"/>
          <w:w w:val="99"/>
          <w:sz w:val="22"/>
          <w:szCs w:val="22"/>
        </w:rPr>
        <w:t>a</w:t>
      </w:r>
      <w:r w:rsidRPr="00C51F17">
        <w:rPr>
          <w:w w:val="99"/>
          <w:sz w:val="22"/>
          <w:szCs w:val="22"/>
        </w:rPr>
        <w:t>mb</w:t>
      </w:r>
      <w:r w:rsidRPr="00C51F17">
        <w:rPr>
          <w:spacing w:val="-1"/>
          <w:w w:val="99"/>
          <w:sz w:val="22"/>
          <w:szCs w:val="22"/>
        </w:rPr>
        <w:t>ié</w:t>
      </w:r>
      <w:r w:rsidRPr="00C51F17">
        <w:rPr>
          <w:w w:val="99"/>
          <w:sz w:val="22"/>
          <w:szCs w:val="22"/>
        </w:rPr>
        <w:t>n</w:t>
      </w:r>
      <w:r w:rsidRPr="00C51F17">
        <w:rPr>
          <w:spacing w:val="12"/>
          <w:sz w:val="22"/>
          <w:szCs w:val="22"/>
        </w:rPr>
        <w:t xml:space="preserve"> </w:t>
      </w:r>
      <w:r w:rsidRPr="00C51F17">
        <w:rPr>
          <w:spacing w:val="-1"/>
          <w:w w:val="99"/>
          <w:sz w:val="22"/>
          <w:szCs w:val="22"/>
        </w:rPr>
        <w:t>s</w:t>
      </w:r>
      <w:r w:rsidRPr="00C51F17">
        <w:rPr>
          <w:w w:val="99"/>
          <w:sz w:val="22"/>
          <w:szCs w:val="22"/>
        </w:rPr>
        <w:t>e</w:t>
      </w:r>
      <w:r w:rsidRPr="00C51F17">
        <w:rPr>
          <w:spacing w:val="11"/>
          <w:sz w:val="22"/>
          <w:szCs w:val="22"/>
        </w:rPr>
        <w:t xml:space="preserve"> </w:t>
      </w:r>
      <w:r w:rsidRPr="00C51F17">
        <w:rPr>
          <w:spacing w:val="-1"/>
          <w:w w:val="99"/>
          <w:sz w:val="22"/>
          <w:szCs w:val="22"/>
        </w:rPr>
        <w:t>e</w:t>
      </w:r>
      <w:r w:rsidRPr="00C51F17">
        <w:rPr>
          <w:spacing w:val="1"/>
          <w:w w:val="99"/>
          <w:sz w:val="22"/>
          <w:szCs w:val="22"/>
        </w:rPr>
        <w:t>v</w:t>
      </w:r>
      <w:r w:rsidRPr="00C51F17">
        <w:rPr>
          <w:spacing w:val="-1"/>
          <w:w w:val="99"/>
          <w:sz w:val="22"/>
          <w:szCs w:val="22"/>
        </w:rPr>
        <w:t>ide</w:t>
      </w:r>
      <w:r w:rsidRPr="00C51F17">
        <w:rPr>
          <w:spacing w:val="2"/>
          <w:w w:val="99"/>
          <w:sz w:val="22"/>
          <w:szCs w:val="22"/>
        </w:rPr>
        <w:t>n</w:t>
      </w:r>
      <w:r w:rsidRPr="00C51F17">
        <w:rPr>
          <w:spacing w:val="-1"/>
          <w:w w:val="99"/>
          <w:sz w:val="22"/>
          <w:szCs w:val="22"/>
        </w:rPr>
        <w:t>ci</w:t>
      </w:r>
      <w:r w:rsidRPr="00C51F17">
        <w:rPr>
          <w:w w:val="99"/>
          <w:sz w:val="22"/>
          <w:szCs w:val="22"/>
        </w:rPr>
        <w:t>ó</w:t>
      </w:r>
      <w:r w:rsidRPr="00C51F17">
        <w:rPr>
          <w:spacing w:val="10"/>
          <w:sz w:val="22"/>
          <w:szCs w:val="22"/>
        </w:rPr>
        <w:t xml:space="preserve"> </w:t>
      </w:r>
      <w:r w:rsidRPr="00C51F17">
        <w:rPr>
          <w:spacing w:val="2"/>
          <w:w w:val="99"/>
          <w:sz w:val="22"/>
          <w:szCs w:val="22"/>
        </w:rPr>
        <w:t>q</w:t>
      </w:r>
      <w:r w:rsidRPr="00C51F17">
        <w:rPr>
          <w:spacing w:val="1"/>
          <w:w w:val="99"/>
          <w:sz w:val="22"/>
          <w:szCs w:val="22"/>
        </w:rPr>
        <w:t>u</w:t>
      </w:r>
      <w:r w:rsidRPr="00C51F17">
        <w:rPr>
          <w:w w:val="99"/>
          <w:sz w:val="22"/>
          <w:szCs w:val="22"/>
        </w:rPr>
        <w:t>e</w:t>
      </w:r>
      <w:r w:rsidRPr="00C51F17">
        <w:rPr>
          <w:spacing w:val="9"/>
          <w:sz w:val="22"/>
          <w:szCs w:val="22"/>
        </w:rPr>
        <w:t xml:space="preserve"> </w:t>
      </w:r>
      <w:r w:rsidRPr="00C51F17">
        <w:rPr>
          <w:w w:val="99"/>
          <w:sz w:val="22"/>
          <w:szCs w:val="22"/>
        </w:rPr>
        <w:t>no</w:t>
      </w:r>
      <w:r w:rsidRPr="00C51F17">
        <w:rPr>
          <w:spacing w:val="10"/>
          <w:sz w:val="22"/>
          <w:szCs w:val="22"/>
        </w:rPr>
        <w:t xml:space="preserve"> </w:t>
      </w:r>
      <w:r w:rsidRPr="00C51F17">
        <w:rPr>
          <w:spacing w:val="-1"/>
          <w:w w:val="99"/>
          <w:sz w:val="22"/>
          <w:szCs w:val="22"/>
        </w:rPr>
        <w:t>s</w:t>
      </w:r>
      <w:r w:rsidRPr="00C51F17">
        <w:rPr>
          <w:w w:val="99"/>
          <w:sz w:val="22"/>
          <w:szCs w:val="22"/>
        </w:rPr>
        <w:t>e</w:t>
      </w:r>
      <w:r w:rsidRPr="00C51F17">
        <w:rPr>
          <w:spacing w:val="9"/>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spacing w:val="-1"/>
          <w:w w:val="99"/>
          <w:sz w:val="22"/>
          <w:szCs w:val="22"/>
        </w:rPr>
        <w:t>a</w:t>
      </w:r>
      <w:r w:rsidRPr="00C51F17">
        <w:rPr>
          <w:w w:val="99"/>
          <w:sz w:val="22"/>
          <w:szCs w:val="22"/>
        </w:rPr>
        <w:t>b</w:t>
      </w:r>
      <w:r w:rsidRPr="00C51F17">
        <w:rPr>
          <w:spacing w:val="-1"/>
          <w:w w:val="99"/>
          <w:sz w:val="22"/>
          <w:szCs w:val="22"/>
        </w:rPr>
        <w:t>a</w:t>
      </w:r>
      <w:r w:rsidRPr="00C51F17">
        <w:rPr>
          <w:w w:val="99"/>
          <w:sz w:val="22"/>
          <w:szCs w:val="22"/>
        </w:rPr>
        <w:t>n</w:t>
      </w:r>
      <w:r w:rsidRPr="00C51F17">
        <w:rPr>
          <w:spacing w:val="9"/>
          <w:sz w:val="22"/>
          <w:szCs w:val="22"/>
        </w:rPr>
        <w:t xml:space="preserve"> </w:t>
      </w:r>
      <w:r w:rsidRPr="00C51F17">
        <w:rPr>
          <w:spacing w:val="2"/>
          <w:w w:val="99"/>
          <w:sz w:val="22"/>
          <w:szCs w:val="22"/>
        </w:rPr>
        <w:t>r</w:t>
      </w:r>
      <w:r w:rsidRPr="00C51F17">
        <w:rPr>
          <w:spacing w:val="-1"/>
          <w:w w:val="99"/>
          <w:sz w:val="22"/>
          <w:szCs w:val="22"/>
        </w:rPr>
        <w:t>es</w:t>
      </w:r>
      <w:r w:rsidRPr="00C51F17">
        <w:rPr>
          <w:w w:val="99"/>
          <w:sz w:val="22"/>
          <w:szCs w:val="22"/>
        </w:rPr>
        <w:t>ol</w:t>
      </w:r>
      <w:r w:rsidRPr="00C51F17">
        <w:rPr>
          <w:spacing w:val="1"/>
          <w:w w:val="99"/>
          <w:sz w:val="22"/>
          <w:szCs w:val="22"/>
        </w:rPr>
        <w:t>v</w:t>
      </w:r>
      <w:r w:rsidRPr="00C51F17">
        <w:rPr>
          <w:spacing w:val="-1"/>
          <w:w w:val="99"/>
          <w:sz w:val="22"/>
          <w:szCs w:val="22"/>
        </w:rPr>
        <w:t>ie</w:t>
      </w:r>
      <w:r w:rsidRPr="00C51F17">
        <w:rPr>
          <w:w w:val="99"/>
          <w:sz w:val="22"/>
          <w:szCs w:val="22"/>
        </w:rPr>
        <w:t>n</w:t>
      </w:r>
      <w:r w:rsidRPr="00C51F17">
        <w:rPr>
          <w:spacing w:val="-1"/>
          <w:w w:val="99"/>
          <w:sz w:val="22"/>
          <w:szCs w:val="22"/>
        </w:rPr>
        <w:t>d</w:t>
      </w:r>
      <w:r w:rsidRPr="00C51F17">
        <w:rPr>
          <w:w w:val="99"/>
          <w:sz w:val="22"/>
          <w:szCs w:val="22"/>
        </w:rPr>
        <w:t>o</w:t>
      </w:r>
      <w:r w:rsidRPr="00C51F17">
        <w:rPr>
          <w:spacing w:val="10"/>
          <w:sz w:val="22"/>
          <w:szCs w:val="22"/>
        </w:rPr>
        <w:t xml:space="preserve"> </w:t>
      </w:r>
      <w:r w:rsidRPr="00C51F17">
        <w:rPr>
          <w:spacing w:val="1"/>
          <w:w w:val="99"/>
          <w:sz w:val="22"/>
          <w:szCs w:val="22"/>
        </w:rPr>
        <w:t>l</w:t>
      </w:r>
      <w:r w:rsidRPr="00C51F17">
        <w:rPr>
          <w:w w:val="99"/>
          <w:sz w:val="22"/>
          <w:szCs w:val="22"/>
        </w:rPr>
        <w:t>os</w:t>
      </w:r>
      <w:r w:rsidRPr="00C51F17">
        <w:rPr>
          <w:spacing w:val="9"/>
          <w:sz w:val="22"/>
          <w:szCs w:val="22"/>
        </w:rPr>
        <w:t xml:space="preserve"> </w:t>
      </w:r>
      <w:r w:rsidRPr="00C51F17">
        <w:rPr>
          <w:spacing w:val="-1"/>
          <w:w w:val="99"/>
          <w:sz w:val="22"/>
          <w:szCs w:val="22"/>
        </w:rPr>
        <w:t>p</w:t>
      </w:r>
      <w:r w:rsidRPr="00C51F17">
        <w:rPr>
          <w:w w:val="99"/>
          <w:sz w:val="22"/>
          <w:szCs w:val="22"/>
        </w:rPr>
        <w:t>rob</w:t>
      </w:r>
      <w:r w:rsidRPr="00C51F17">
        <w:rPr>
          <w:spacing w:val="1"/>
          <w:w w:val="99"/>
          <w:sz w:val="22"/>
          <w:szCs w:val="22"/>
        </w:rPr>
        <w:t>l</w:t>
      </w:r>
      <w:r w:rsidRPr="00C51F17">
        <w:rPr>
          <w:spacing w:val="-1"/>
          <w:w w:val="99"/>
          <w:sz w:val="22"/>
          <w:szCs w:val="22"/>
        </w:rPr>
        <w:t>e</w:t>
      </w:r>
      <w:r w:rsidRPr="00C51F17">
        <w:rPr>
          <w:w w:val="99"/>
          <w:sz w:val="22"/>
          <w:szCs w:val="22"/>
        </w:rPr>
        <w:t>m</w:t>
      </w:r>
      <w:r w:rsidRPr="00C51F17">
        <w:rPr>
          <w:spacing w:val="1"/>
          <w:w w:val="99"/>
          <w:sz w:val="22"/>
          <w:szCs w:val="22"/>
        </w:rPr>
        <w:t>a</w:t>
      </w:r>
      <w:r w:rsidRPr="00C51F17">
        <w:rPr>
          <w:w w:val="99"/>
          <w:sz w:val="22"/>
          <w:szCs w:val="22"/>
        </w:rPr>
        <w:t>s m</w:t>
      </w:r>
      <w:r w:rsidRPr="00C51F17">
        <w:rPr>
          <w:spacing w:val="-1"/>
          <w:w w:val="99"/>
          <w:sz w:val="22"/>
          <w:szCs w:val="22"/>
        </w:rPr>
        <w:t>ed</w:t>
      </w:r>
      <w:r w:rsidRPr="00C51F17">
        <w:rPr>
          <w:spacing w:val="1"/>
          <w:w w:val="99"/>
          <w:sz w:val="22"/>
          <w:szCs w:val="22"/>
        </w:rPr>
        <w:t>ul</w:t>
      </w:r>
      <w:r w:rsidRPr="00C51F17">
        <w:rPr>
          <w:spacing w:val="-1"/>
          <w:w w:val="99"/>
          <w:sz w:val="22"/>
          <w:szCs w:val="22"/>
        </w:rPr>
        <w:t>a</w:t>
      </w:r>
      <w:r w:rsidRPr="00C51F17">
        <w:rPr>
          <w:w w:val="99"/>
          <w:sz w:val="22"/>
          <w:szCs w:val="22"/>
        </w:rPr>
        <w:t>r</w:t>
      </w:r>
      <w:r w:rsidRPr="00C51F17">
        <w:rPr>
          <w:spacing w:val="-1"/>
          <w:w w:val="99"/>
          <w:sz w:val="22"/>
          <w:szCs w:val="22"/>
        </w:rPr>
        <w:t>es</w:t>
      </w:r>
      <w:r w:rsidRPr="00C51F17">
        <w:rPr>
          <w:w w:val="99"/>
          <w:sz w:val="22"/>
          <w:szCs w:val="22"/>
        </w:rPr>
        <w:t>,</w:t>
      </w:r>
      <w:r w:rsidRPr="00C51F17">
        <w:rPr>
          <w:spacing w:val="12"/>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l</w:t>
      </w:r>
      <w:r w:rsidRPr="00C51F17">
        <w:rPr>
          <w:w w:val="99"/>
          <w:sz w:val="22"/>
          <w:szCs w:val="22"/>
        </w:rPr>
        <w:t>o</w:t>
      </w:r>
      <w:r w:rsidRPr="00C51F17">
        <w:rPr>
          <w:spacing w:val="12"/>
          <w:sz w:val="22"/>
          <w:szCs w:val="22"/>
        </w:rPr>
        <w:t xml:space="preserve"> </w:t>
      </w:r>
      <w:r w:rsidRPr="00C51F17">
        <w:rPr>
          <w:spacing w:val="-1"/>
          <w:w w:val="99"/>
          <w:sz w:val="22"/>
          <w:szCs w:val="22"/>
        </w:rPr>
        <w:t>s</w:t>
      </w:r>
      <w:r w:rsidRPr="00C51F17">
        <w:rPr>
          <w:spacing w:val="1"/>
          <w:w w:val="99"/>
          <w:sz w:val="22"/>
          <w:szCs w:val="22"/>
        </w:rPr>
        <w:t>u</w:t>
      </w:r>
      <w:r w:rsidRPr="00C51F17">
        <w:rPr>
          <w:w w:val="99"/>
          <w:sz w:val="22"/>
          <w:szCs w:val="22"/>
        </w:rPr>
        <w:t>s</w:t>
      </w:r>
      <w:r w:rsidRPr="00C51F17">
        <w:rPr>
          <w:spacing w:val="14"/>
          <w:sz w:val="22"/>
          <w:szCs w:val="22"/>
        </w:rPr>
        <w:t xml:space="preserve"> </w:t>
      </w:r>
      <w:r w:rsidRPr="00C51F17">
        <w:rPr>
          <w:spacing w:val="-1"/>
          <w:w w:val="99"/>
          <w:sz w:val="22"/>
          <w:szCs w:val="22"/>
        </w:rPr>
        <w:t>e</w:t>
      </w:r>
      <w:r w:rsidRPr="00C51F17">
        <w:rPr>
          <w:spacing w:val="1"/>
          <w:w w:val="99"/>
          <w:sz w:val="22"/>
          <w:szCs w:val="22"/>
        </w:rPr>
        <w:t>f</w:t>
      </w:r>
      <w:r w:rsidRPr="00C51F17">
        <w:rPr>
          <w:spacing w:val="-1"/>
          <w:w w:val="99"/>
          <w:sz w:val="22"/>
          <w:szCs w:val="22"/>
        </w:rPr>
        <w:t>ec</w:t>
      </w:r>
      <w:r w:rsidRPr="00C51F17">
        <w:rPr>
          <w:spacing w:val="1"/>
          <w:w w:val="99"/>
          <w:sz w:val="22"/>
          <w:szCs w:val="22"/>
        </w:rPr>
        <w:t>t</w:t>
      </w:r>
      <w:r w:rsidRPr="00C51F17">
        <w:rPr>
          <w:w w:val="99"/>
          <w:sz w:val="22"/>
          <w:szCs w:val="22"/>
        </w:rPr>
        <w:t>o</w:t>
      </w:r>
      <w:r w:rsidRPr="00C51F17">
        <w:rPr>
          <w:spacing w:val="-1"/>
          <w:w w:val="99"/>
          <w:sz w:val="22"/>
          <w:szCs w:val="22"/>
        </w:rPr>
        <w:t>s</w:t>
      </w:r>
      <w:r w:rsidRPr="00C51F17">
        <w:rPr>
          <w:w w:val="99"/>
          <w:sz w:val="22"/>
          <w:szCs w:val="22"/>
        </w:rPr>
        <w:t>,</w:t>
      </w:r>
      <w:r w:rsidRPr="00C51F17">
        <w:rPr>
          <w:spacing w:val="12"/>
          <w:sz w:val="22"/>
          <w:szCs w:val="22"/>
        </w:rPr>
        <w:t xml:space="preserve"> </w:t>
      </w:r>
      <w:r w:rsidRPr="00C51F17">
        <w:rPr>
          <w:w w:val="99"/>
          <w:sz w:val="22"/>
          <w:szCs w:val="22"/>
        </w:rPr>
        <w:t>y</w:t>
      </w:r>
      <w:r w:rsidRPr="00C51F17">
        <w:rPr>
          <w:spacing w:val="1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1"/>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pacing w:val="13"/>
          <w:sz w:val="22"/>
          <w:szCs w:val="22"/>
        </w:rPr>
        <w:t xml:space="preserve"> </w:t>
      </w:r>
      <w:r w:rsidRPr="00C51F17">
        <w:rPr>
          <w:spacing w:val="-1"/>
          <w:w w:val="99"/>
          <w:sz w:val="22"/>
          <w:szCs w:val="22"/>
        </w:rPr>
        <w:t>e</w:t>
      </w:r>
      <w:r w:rsidRPr="00C51F17">
        <w:rPr>
          <w:spacing w:val="1"/>
          <w:w w:val="99"/>
          <w:sz w:val="22"/>
          <w:szCs w:val="22"/>
        </w:rPr>
        <w:t>ll</w:t>
      </w:r>
      <w:r w:rsidRPr="00C51F17">
        <w:rPr>
          <w:w w:val="99"/>
          <w:sz w:val="22"/>
          <w:szCs w:val="22"/>
        </w:rPr>
        <w:t>o</w:t>
      </w:r>
      <w:r w:rsidRPr="00C51F17">
        <w:rPr>
          <w:spacing w:val="12"/>
          <w:sz w:val="22"/>
          <w:szCs w:val="22"/>
        </w:rPr>
        <w:t xml:space="preserve"> </w:t>
      </w:r>
      <w:r w:rsidRPr="00C51F17">
        <w:rPr>
          <w:spacing w:val="1"/>
          <w:w w:val="99"/>
          <w:sz w:val="22"/>
          <w:szCs w:val="22"/>
        </w:rPr>
        <w:t>e</w:t>
      </w:r>
      <w:r w:rsidRPr="00C51F17">
        <w:rPr>
          <w:w w:val="99"/>
          <w:sz w:val="22"/>
          <w:szCs w:val="22"/>
        </w:rPr>
        <w:t>ra</w:t>
      </w:r>
      <w:r w:rsidRPr="00C51F17">
        <w:rPr>
          <w:spacing w:val="11"/>
          <w:sz w:val="22"/>
          <w:szCs w:val="22"/>
        </w:rPr>
        <w:t xml:space="preserve"> </w:t>
      </w:r>
      <w:r w:rsidRPr="00C51F17">
        <w:rPr>
          <w:w w:val="99"/>
          <w:sz w:val="22"/>
          <w:szCs w:val="22"/>
        </w:rPr>
        <w:t>n</w:t>
      </w:r>
      <w:r w:rsidRPr="00C51F17">
        <w:rPr>
          <w:spacing w:val="1"/>
          <w:w w:val="99"/>
          <w:sz w:val="22"/>
          <w:szCs w:val="22"/>
        </w:rPr>
        <w:t>e</w:t>
      </w:r>
      <w:r w:rsidRPr="00C51F17">
        <w:rPr>
          <w:spacing w:val="-1"/>
          <w:w w:val="99"/>
          <w:sz w:val="22"/>
          <w:szCs w:val="22"/>
        </w:rPr>
        <w:t>cesa</w:t>
      </w:r>
      <w:r w:rsidRPr="00C51F17">
        <w:rPr>
          <w:spacing w:val="2"/>
          <w:w w:val="99"/>
          <w:sz w:val="22"/>
          <w:szCs w:val="22"/>
        </w:rPr>
        <w:t>r</w:t>
      </w:r>
      <w:r w:rsidRPr="00C51F17">
        <w:rPr>
          <w:spacing w:val="-1"/>
          <w:w w:val="99"/>
          <w:sz w:val="22"/>
          <w:szCs w:val="22"/>
        </w:rPr>
        <w:t>i</w:t>
      </w:r>
      <w:r w:rsidRPr="00C51F17">
        <w:rPr>
          <w:w w:val="99"/>
          <w:sz w:val="22"/>
          <w:szCs w:val="22"/>
        </w:rPr>
        <w:t>o</w:t>
      </w:r>
      <w:r w:rsidRPr="00C51F17">
        <w:rPr>
          <w:spacing w:val="12"/>
          <w:sz w:val="22"/>
          <w:szCs w:val="22"/>
        </w:rPr>
        <w:t xml:space="preserve"> </w:t>
      </w:r>
      <w:r w:rsidRPr="00C51F17">
        <w:rPr>
          <w:spacing w:val="-1"/>
          <w:w w:val="99"/>
          <w:sz w:val="22"/>
          <w:szCs w:val="22"/>
        </w:rPr>
        <w:t>p</w:t>
      </w:r>
      <w:r w:rsidRPr="00C51F17">
        <w:rPr>
          <w:spacing w:val="1"/>
          <w:w w:val="99"/>
          <w:sz w:val="22"/>
          <w:szCs w:val="22"/>
        </w:rPr>
        <w:t>a</w:t>
      </w:r>
      <w:r w:rsidRPr="00C51F17">
        <w:rPr>
          <w:spacing w:val="-1"/>
          <w:w w:val="99"/>
          <w:sz w:val="22"/>
          <w:szCs w:val="22"/>
        </w:rPr>
        <w:t>sa</w:t>
      </w:r>
      <w:r w:rsidRPr="00C51F17">
        <w:rPr>
          <w:w w:val="99"/>
          <w:sz w:val="22"/>
          <w:szCs w:val="22"/>
        </w:rPr>
        <w:t>r</w:t>
      </w:r>
      <w:r w:rsidRPr="00C51F17">
        <w:rPr>
          <w:spacing w:val="14"/>
          <w:sz w:val="22"/>
          <w:szCs w:val="22"/>
        </w:rPr>
        <w:t xml:space="preserve"> </w:t>
      </w:r>
      <w:r w:rsidRPr="00C51F17">
        <w:rPr>
          <w:spacing w:val="-1"/>
          <w:w w:val="99"/>
          <w:sz w:val="22"/>
          <w:szCs w:val="22"/>
        </w:rPr>
        <w:t>d</w:t>
      </w:r>
      <w:r w:rsidRPr="00C51F17">
        <w:rPr>
          <w:w w:val="99"/>
          <w:sz w:val="22"/>
          <w:szCs w:val="22"/>
        </w:rPr>
        <w:t>e</w:t>
      </w:r>
      <w:r w:rsidRPr="00C51F17">
        <w:rPr>
          <w:spacing w:val="13"/>
          <w:sz w:val="22"/>
          <w:szCs w:val="22"/>
        </w:rPr>
        <w:t xml:space="preserve"> </w:t>
      </w:r>
      <w:r w:rsidRPr="00C51F17">
        <w:rPr>
          <w:spacing w:val="1"/>
          <w:w w:val="99"/>
          <w:sz w:val="22"/>
          <w:szCs w:val="22"/>
        </w:rPr>
        <w:t>u</w:t>
      </w:r>
      <w:r w:rsidRPr="00C51F17">
        <w:rPr>
          <w:w w:val="99"/>
          <w:sz w:val="22"/>
          <w:szCs w:val="22"/>
        </w:rPr>
        <w:t>n</w:t>
      </w:r>
      <w:r w:rsidRPr="00C51F17">
        <w:rPr>
          <w:spacing w:val="12"/>
          <w:sz w:val="22"/>
          <w:szCs w:val="22"/>
        </w:rPr>
        <w:t xml:space="preserve"> </w:t>
      </w:r>
      <w:r w:rsidRPr="00C51F17">
        <w:rPr>
          <w:w w:val="99"/>
          <w:sz w:val="22"/>
          <w:szCs w:val="22"/>
        </w:rPr>
        <w:t>ob</w:t>
      </w:r>
      <w:r w:rsidRPr="00C51F17">
        <w:rPr>
          <w:spacing w:val="-1"/>
          <w:w w:val="99"/>
          <w:sz w:val="22"/>
          <w:szCs w:val="22"/>
        </w:rPr>
        <w:t>je</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w:t>
      </w:r>
      <w:r w:rsidRPr="00C51F17">
        <w:rPr>
          <w:spacing w:val="12"/>
          <w:sz w:val="22"/>
          <w:szCs w:val="22"/>
        </w:rPr>
        <w:t xml:space="preserve"> </w:t>
      </w:r>
      <w:r w:rsidRPr="00C51F17">
        <w:rPr>
          <w:spacing w:val="-1"/>
          <w:w w:val="99"/>
          <w:sz w:val="22"/>
          <w:szCs w:val="22"/>
        </w:rPr>
        <w:t>e</w:t>
      </w:r>
      <w:r w:rsidRPr="00C51F17">
        <w:rPr>
          <w:w w:val="99"/>
          <w:sz w:val="22"/>
          <w:szCs w:val="22"/>
        </w:rPr>
        <w:t>n</w:t>
      </w:r>
      <w:r w:rsidRPr="00C51F17">
        <w:rPr>
          <w:spacing w:val="1"/>
          <w:w w:val="99"/>
          <w:sz w:val="22"/>
          <w:szCs w:val="22"/>
        </w:rPr>
        <w:t>f</w:t>
      </w:r>
      <w:r w:rsidRPr="00C51F17">
        <w:rPr>
          <w:w w:val="99"/>
          <w:sz w:val="22"/>
          <w:szCs w:val="22"/>
        </w:rPr>
        <w:t>o</w:t>
      </w:r>
      <w:r w:rsidRPr="00C51F17">
        <w:rPr>
          <w:spacing w:val="-1"/>
          <w:w w:val="99"/>
          <w:sz w:val="22"/>
          <w:szCs w:val="22"/>
        </w:rPr>
        <w:t>cad</w:t>
      </w:r>
      <w:r w:rsidRPr="00C51F17">
        <w:rPr>
          <w:w w:val="99"/>
          <w:sz w:val="22"/>
          <w:szCs w:val="22"/>
        </w:rPr>
        <w:t xml:space="preserve">o </w:t>
      </w:r>
      <w:r w:rsidRPr="00C51F17">
        <w:rPr>
          <w:spacing w:val="-1"/>
          <w:w w:val="99"/>
          <w:sz w:val="22"/>
          <w:szCs w:val="22"/>
        </w:rPr>
        <w:t>s</w:t>
      </w:r>
      <w:r w:rsidRPr="00C51F17">
        <w:rPr>
          <w:w w:val="99"/>
          <w:sz w:val="22"/>
          <w:szCs w:val="22"/>
        </w:rPr>
        <w:t>o</w:t>
      </w:r>
      <w:r w:rsidRPr="00C51F17">
        <w:rPr>
          <w:spacing w:val="1"/>
          <w:w w:val="99"/>
          <w:sz w:val="22"/>
          <w:szCs w:val="22"/>
        </w:rPr>
        <w:t>l</w:t>
      </w:r>
      <w:r w:rsidRPr="00C51F17">
        <w:rPr>
          <w:w w:val="99"/>
          <w:sz w:val="22"/>
          <w:szCs w:val="22"/>
        </w:rPr>
        <w:t>o</w:t>
      </w:r>
      <w:r w:rsidRPr="00C51F17">
        <w:rPr>
          <w:sz w:val="22"/>
          <w:szCs w:val="22"/>
        </w:rPr>
        <w:t xml:space="preserve"> </w:t>
      </w:r>
      <w:r w:rsidRPr="00C51F17">
        <w:rPr>
          <w:spacing w:val="14"/>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4"/>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6"/>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d</w:t>
      </w:r>
      <w:r w:rsidRPr="00C51F17">
        <w:rPr>
          <w:spacing w:val="1"/>
          <w:w w:val="99"/>
          <w:sz w:val="22"/>
          <w:szCs w:val="22"/>
        </w:rPr>
        <w:t>u</w:t>
      </w:r>
      <w:r w:rsidRPr="00C51F17">
        <w:rPr>
          <w:spacing w:val="-1"/>
          <w:w w:val="99"/>
          <w:sz w:val="22"/>
          <w:szCs w:val="22"/>
        </w:rPr>
        <w:t>cci</w:t>
      </w:r>
      <w:r w:rsidRPr="00C51F17">
        <w:rPr>
          <w:w w:val="99"/>
          <w:sz w:val="22"/>
          <w:szCs w:val="22"/>
        </w:rPr>
        <w:t>ón</w:t>
      </w:r>
      <w:r w:rsidRPr="00C51F17">
        <w:rPr>
          <w:sz w:val="22"/>
          <w:szCs w:val="22"/>
        </w:rPr>
        <w:t xml:space="preserve"> </w:t>
      </w:r>
      <w:r w:rsidRPr="00C51F17">
        <w:rPr>
          <w:spacing w:val="16"/>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6"/>
          <w:sz w:val="22"/>
          <w:szCs w:val="22"/>
        </w:rPr>
        <w:t xml:space="preserve"> </w:t>
      </w:r>
      <w:r w:rsidRPr="00C51F17">
        <w:rPr>
          <w:spacing w:val="-1"/>
          <w:w w:val="99"/>
          <w:sz w:val="22"/>
          <w:szCs w:val="22"/>
        </w:rPr>
        <w:t>c</w:t>
      </w:r>
      <w:r w:rsidRPr="00C51F17">
        <w:rPr>
          <w:w w:val="99"/>
          <w:sz w:val="22"/>
          <w:szCs w:val="22"/>
        </w:rPr>
        <w:t>o</w:t>
      </w:r>
      <w:r w:rsidRPr="00C51F17">
        <w:rPr>
          <w:spacing w:val="2"/>
          <w:w w:val="99"/>
          <w:sz w:val="22"/>
          <w:szCs w:val="22"/>
        </w:rPr>
        <w:t>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z w:val="22"/>
          <w:szCs w:val="22"/>
        </w:rPr>
        <w:t xml:space="preserve"> </w:t>
      </w:r>
      <w:r w:rsidRPr="00C51F17">
        <w:rPr>
          <w:spacing w:val="14"/>
          <w:sz w:val="22"/>
          <w:szCs w:val="22"/>
        </w:rPr>
        <w:t xml:space="preserve"> </w:t>
      </w:r>
      <w:r w:rsidRPr="00C51F17">
        <w:rPr>
          <w:w w:val="99"/>
          <w:sz w:val="22"/>
          <w:szCs w:val="22"/>
        </w:rPr>
        <w:t>y</w:t>
      </w:r>
      <w:r w:rsidRPr="00C51F17">
        <w:rPr>
          <w:sz w:val="22"/>
          <w:szCs w:val="22"/>
        </w:rPr>
        <w:t xml:space="preserve"> </w:t>
      </w:r>
      <w:r w:rsidRPr="00C51F17">
        <w:rPr>
          <w:spacing w:val="14"/>
          <w:sz w:val="22"/>
          <w:szCs w:val="22"/>
        </w:rPr>
        <w:t xml:space="preserve"> </w:t>
      </w:r>
      <w:r w:rsidRPr="00C51F17">
        <w:rPr>
          <w:spacing w:val="2"/>
          <w:w w:val="99"/>
          <w:sz w:val="22"/>
          <w:szCs w:val="22"/>
        </w:rPr>
        <w:t>g</w:t>
      </w:r>
      <w:r w:rsidRPr="00C51F17">
        <w:rPr>
          <w:spacing w:val="-1"/>
          <w:w w:val="99"/>
          <w:sz w:val="22"/>
          <w:szCs w:val="22"/>
        </w:rPr>
        <w:t>as</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4"/>
          <w:sz w:val="22"/>
          <w:szCs w:val="22"/>
        </w:rPr>
        <w:t xml:space="preserve"> </w:t>
      </w:r>
      <w:r w:rsidRPr="00C51F17">
        <w:rPr>
          <w:spacing w:val="-1"/>
          <w:w w:val="99"/>
          <w:sz w:val="22"/>
          <w:szCs w:val="22"/>
        </w:rPr>
        <w:t>ec</w:t>
      </w:r>
      <w:r w:rsidRPr="00C51F17">
        <w:rPr>
          <w:w w:val="99"/>
          <w:sz w:val="22"/>
          <w:szCs w:val="22"/>
        </w:rPr>
        <w:t>onó</w:t>
      </w:r>
      <w:r w:rsidRPr="00C51F17">
        <w:rPr>
          <w:spacing w:val="2"/>
          <w:w w:val="99"/>
          <w:sz w:val="22"/>
          <w:szCs w:val="22"/>
        </w:rPr>
        <w:t>m</w:t>
      </w:r>
      <w:r w:rsidRPr="00C51F17">
        <w:rPr>
          <w:spacing w:val="-1"/>
          <w:w w:val="99"/>
          <w:sz w:val="22"/>
          <w:szCs w:val="22"/>
        </w:rPr>
        <w:t>ic</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6"/>
          <w:sz w:val="22"/>
          <w:szCs w:val="22"/>
        </w:rPr>
        <w:t xml:space="preserve"> </w:t>
      </w:r>
      <w:r w:rsidRPr="00C51F17">
        <w:rPr>
          <w:spacing w:val="-1"/>
          <w:w w:val="99"/>
          <w:sz w:val="22"/>
          <w:szCs w:val="22"/>
        </w:rPr>
        <w:t>p</w:t>
      </w:r>
      <w:r w:rsidRPr="00C51F17">
        <w:rPr>
          <w:spacing w:val="1"/>
          <w:w w:val="99"/>
          <w:sz w:val="22"/>
          <w:szCs w:val="22"/>
        </w:rPr>
        <w:t>a</w:t>
      </w:r>
      <w:r w:rsidRPr="00C51F17">
        <w:rPr>
          <w:spacing w:val="-1"/>
          <w:w w:val="99"/>
          <w:sz w:val="22"/>
          <w:szCs w:val="22"/>
        </w:rPr>
        <w:t>pe</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4"/>
          <w:sz w:val="22"/>
          <w:szCs w:val="22"/>
        </w:rPr>
        <w:t xml:space="preserve"> </w:t>
      </w:r>
      <w:r w:rsidRPr="00C51F17">
        <w:rPr>
          <w:w w:val="99"/>
          <w:sz w:val="22"/>
          <w:szCs w:val="22"/>
        </w:rPr>
        <w:t>a</w:t>
      </w:r>
      <w:r w:rsidRPr="00C51F17">
        <w:rPr>
          <w:sz w:val="22"/>
          <w:szCs w:val="22"/>
        </w:rPr>
        <w:t xml:space="preserve"> </w:t>
      </w:r>
      <w:r w:rsidRPr="00C51F17">
        <w:rPr>
          <w:spacing w:val="16"/>
          <w:sz w:val="22"/>
          <w:szCs w:val="22"/>
        </w:rPr>
        <w:t xml:space="preserve"> </w:t>
      </w:r>
      <w:r w:rsidRPr="00C51F17">
        <w:rPr>
          <w:spacing w:val="1"/>
          <w:w w:val="99"/>
          <w:sz w:val="22"/>
          <w:szCs w:val="22"/>
        </w:rPr>
        <w:t>u</w:t>
      </w:r>
      <w:r w:rsidRPr="00C51F17">
        <w:rPr>
          <w:w w:val="99"/>
          <w:sz w:val="22"/>
          <w:szCs w:val="22"/>
        </w:rPr>
        <w:t>no</w:t>
      </w:r>
      <w:r w:rsidRPr="00C51F17">
        <w:rPr>
          <w:sz w:val="22"/>
          <w:szCs w:val="22"/>
        </w:rPr>
        <w:t xml:space="preserve"> </w:t>
      </w:r>
      <w:r w:rsidRPr="00C51F17">
        <w:rPr>
          <w:spacing w:val="14"/>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6"/>
          <w:sz w:val="22"/>
          <w:szCs w:val="22"/>
        </w:rPr>
        <w:t xml:space="preserve"> </w:t>
      </w:r>
      <w:r w:rsidRPr="00C51F17">
        <w:rPr>
          <w:spacing w:val="1"/>
          <w:w w:val="99"/>
          <w:sz w:val="22"/>
          <w:szCs w:val="22"/>
        </w:rPr>
        <w:t>c</w:t>
      </w:r>
      <w:r w:rsidRPr="00C51F17">
        <w:rPr>
          <w:spacing w:val="-1"/>
          <w:w w:val="99"/>
          <w:sz w:val="22"/>
          <w:szCs w:val="22"/>
        </w:rPr>
        <w:t>a</w:t>
      </w:r>
      <w:r w:rsidRPr="00C51F17">
        <w:rPr>
          <w:w w:val="99"/>
          <w:sz w:val="22"/>
          <w:szCs w:val="22"/>
        </w:rPr>
        <w:t>r</w:t>
      </w:r>
      <w:r w:rsidRPr="00C51F17">
        <w:rPr>
          <w:spacing w:val="1"/>
          <w:w w:val="99"/>
          <w:sz w:val="22"/>
          <w:szCs w:val="22"/>
        </w:rPr>
        <w:t>á</w:t>
      </w:r>
      <w:r w:rsidRPr="00C51F17">
        <w:rPr>
          <w:spacing w:val="-1"/>
          <w:w w:val="99"/>
          <w:sz w:val="22"/>
          <w:szCs w:val="22"/>
        </w:rPr>
        <w:t>c</w:t>
      </w:r>
      <w:r w:rsidRPr="00C51F17">
        <w:rPr>
          <w:spacing w:val="1"/>
          <w:w w:val="99"/>
          <w:sz w:val="22"/>
          <w:szCs w:val="22"/>
        </w:rPr>
        <w:t>t</w:t>
      </w:r>
      <w:r w:rsidRPr="00C51F17">
        <w:rPr>
          <w:spacing w:val="-1"/>
          <w:w w:val="99"/>
          <w:sz w:val="22"/>
          <w:szCs w:val="22"/>
        </w:rPr>
        <w:t>e</w:t>
      </w:r>
      <w:r w:rsidRPr="00C51F17">
        <w:rPr>
          <w:w w:val="99"/>
          <w:sz w:val="22"/>
          <w:szCs w:val="22"/>
        </w:rPr>
        <w:t xml:space="preserve">r </w:t>
      </w:r>
      <w:r w:rsidRPr="00C51F17">
        <w:rPr>
          <w:spacing w:val="-1"/>
          <w:w w:val="99"/>
          <w:sz w:val="22"/>
          <w:szCs w:val="22"/>
        </w:rPr>
        <w:t>s</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cia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9"/>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c</w:t>
      </w:r>
      <w:r w:rsidRPr="00C51F17">
        <w:rPr>
          <w:w w:val="99"/>
          <w:sz w:val="22"/>
          <w:szCs w:val="22"/>
        </w:rPr>
        <w:t>o</w:t>
      </w:r>
      <w:r w:rsidRPr="00C51F17">
        <w:rPr>
          <w:spacing w:val="-1"/>
          <w:w w:val="99"/>
          <w:sz w:val="22"/>
          <w:szCs w:val="22"/>
        </w:rPr>
        <w:t>a</w:t>
      </w:r>
      <w:r w:rsidRPr="00C51F17">
        <w:rPr>
          <w:spacing w:val="1"/>
          <w:w w:val="99"/>
          <w:sz w:val="22"/>
          <w:szCs w:val="22"/>
        </w:rPr>
        <w:t>d</w:t>
      </w:r>
      <w:r w:rsidRPr="00C51F17">
        <w:rPr>
          <w:spacing w:val="2"/>
          <w:w w:val="99"/>
          <w:sz w:val="22"/>
          <w:szCs w:val="22"/>
        </w:rPr>
        <w:t>y</w:t>
      </w:r>
      <w:r w:rsidRPr="00C51F17">
        <w:rPr>
          <w:spacing w:val="1"/>
          <w:w w:val="99"/>
          <w:sz w:val="22"/>
          <w:szCs w:val="22"/>
        </w:rPr>
        <w:t>uv</w:t>
      </w:r>
      <w:r w:rsidRPr="00C51F17">
        <w:rPr>
          <w:spacing w:val="-1"/>
          <w:w w:val="99"/>
          <w:sz w:val="22"/>
          <w:szCs w:val="22"/>
        </w:rPr>
        <w:t>a</w:t>
      </w:r>
      <w:r w:rsidRPr="00C51F17">
        <w:rPr>
          <w:w w:val="99"/>
          <w:sz w:val="22"/>
          <w:szCs w:val="22"/>
        </w:rPr>
        <w:t>ra</w:t>
      </w:r>
      <w:r w:rsidRPr="00C51F17">
        <w:rPr>
          <w:sz w:val="22"/>
          <w:szCs w:val="22"/>
        </w:rPr>
        <w:t xml:space="preserve">  </w:t>
      </w:r>
      <w:r w:rsidRPr="00C51F17">
        <w:rPr>
          <w:spacing w:val="-20"/>
          <w:sz w:val="22"/>
          <w:szCs w:val="22"/>
        </w:rPr>
        <w:t xml:space="preserve"> </w:t>
      </w:r>
      <w:r w:rsidRPr="00C51F17">
        <w:rPr>
          <w:w w:val="99"/>
          <w:sz w:val="22"/>
          <w:szCs w:val="22"/>
        </w:rPr>
        <w:t>a</w:t>
      </w:r>
      <w:r w:rsidRPr="00C51F17">
        <w:rPr>
          <w:sz w:val="22"/>
          <w:szCs w:val="22"/>
        </w:rPr>
        <w:t xml:space="preserve">  </w:t>
      </w:r>
      <w:r w:rsidRPr="00C51F17">
        <w:rPr>
          <w:spacing w:val="-20"/>
          <w:sz w:val="22"/>
          <w:szCs w:val="22"/>
        </w:rPr>
        <w:t xml:space="preserve"> </w:t>
      </w:r>
      <w:r w:rsidRPr="00C51F17">
        <w:rPr>
          <w:w w:val="99"/>
          <w:sz w:val="22"/>
          <w:szCs w:val="22"/>
        </w:rPr>
        <w:t>r</w:t>
      </w:r>
      <w:r w:rsidRPr="00C51F17">
        <w:rPr>
          <w:spacing w:val="-1"/>
          <w:w w:val="99"/>
          <w:sz w:val="22"/>
          <w:szCs w:val="22"/>
        </w:rPr>
        <w:t>es</w:t>
      </w:r>
      <w:r w:rsidRPr="00C51F17">
        <w:rPr>
          <w:w w:val="99"/>
          <w:sz w:val="22"/>
          <w:szCs w:val="22"/>
        </w:rPr>
        <w:t>ol</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z w:val="22"/>
          <w:szCs w:val="22"/>
        </w:rPr>
        <w:t xml:space="preserve">  </w:t>
      </w:r>
      <w:r w:rsidRPr="00C51F17">
        <w:rPr>
          <w:spacing w:val="-19"/>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20"/>
          <w:sz w:val="22"/>
          <w:szCs w:val="22"/>
        </w:rPr>
        <w:t xml:space="preserve"> </w:t>
      </w:r>
      <w:r w:rsidRPr="00C51F17">
        <w:rPr>
          <w:spacing w:val="-1"/>
          <w:w w:val="99"/>
          <w:sz w:val="22"/>
          <w:szCs w:val="22"/>
        </w:rPr>
        <w:t>p</w:t>
      </w:r>
      <w:r w:rsidRPr="00C51F17">
        <w:rPr>
          <w:w w:val="99"/>
          <w:sz w:val="22"/>
          <w:szCs w:val="22"/>
        </w:rPr>
        <w:t>rob</w:t>
      </w:r>
      <w:r w:rsidRPr="00C51F17">
        <w:rPr>
          <w:spacing w:val="1"/>
          <w:w w:val="99"/>
          <w:sz w:val="22"/>
          <w:szCs w:val="22"/>
        </w:rPr>
        <w:t>l</w:t>
      </w:r>
      <w:r w:rsidRPr="00C51F17">
        <w:rPr>
          <w:spacing w:val="-1"/>
          <w:w w:val="99"/>
          <w:sz w:val="22"/>
          <w:szCs w:val="22"/>
        </w:rPr>
        <w:t>e</w:t>
      </w:r>
      <w:r w:rsidRPr="00C51F17">
        <w:rPr>
          <w:w w:val="99"/>
          <w:sz w:val="22"/>
          <w:szCs w:val="22"/>
        </w:rPr>
        <w:t>m</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20"/>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f</w:t>
      </w:r>
      <w:r w:rsidRPr="00C51F17">
        <w:rPr>
          <w:w w:val="99"/>
          <w:sz w:val="22"/>
          <w:szCs w:val="22"/>
        </w:rPr>
        <w:t>or</w:t>
      </w:r>
      <w:r w:rsidRPr="00C51F17">
        <w:rPr>
          <w:spacing w:val="2"/>
          <w:w w:val="99"/>
          <w:sz w:val="22"/>
          <w:szCs w:val="22"/>
        </w:rPr>
        <w:t>m</w:t>
      </w:r>
      <w:r w:rsidRPr="00C51F17">
        <w:rPr>
          <w:spacing w:val="-1"/>
          <w:w w:val="99"/>
          <w:sz w:val="22"/>
          <w:szCs w:val="22"/>
        </w:rPr>
        <w:t>a</w:t>
      </w:r>
      <w:r w:rsidRPr="00C51F17">
        <w:rPr>
          <w:spacing w:val="1"/>
          <w:w w:val="99"/>
          <w:sz w:val="22"/>
          <w:szCs w:val="22"/>
        </w:rPr>
        <w:t>l</w:t>
      </w:r>
      <w:r w:rsidRPr="00C51F17">
        <w:rPr>
          <w:spacing w:val="-1"/>
          <w:w w:val="99"/>
          <w:sz w:val="22"/>
          <w:szCs w:val="22"/>
        </w:rPr>
        <w:t>is</w:t>
      </w:r>
      <w:r w:rsidRPr="00C51F17">
        <w:rPr>
          <w:w w:val="99"/>
          <w:sz w:val="22"/>
          <w:szCs w:val="22"/>
        </w:rPr>
        <w:t>mos</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spacing w:val="1"/>
          <w:w w:val="99"/>
          <w:sz w:val="22"/>
          <w:szCs w:val="22"/>
        </w:rPr>
        <w:t>x</w:t>
      </w:r>
      <w:r w:rsidRPr="00C51F17">
        <w:rPr>
          <w:spacing w:val="-1"/>
          <w:w w:val="99"/>
          <w:sz w:val="22"/>
          <w:szCs w:val="22"/>
        </w:rPr>
        <w:t>ce</w:t>
      </w:r>
      <w:r w:rsidRPr="00C51F17">
        <w:rPr>
          <w:spacing w:val="2"/>
          <w:w w:val="99"/>
          <w:sz w:val="22"/>
          <w:szCs w:val="22"/>
        </w:rPr>
        <w:t>s</w:t>
      </w:r>
      <w:r w:rsidRPr="00C51F17">
        <w:rPr>
          <w:spacing w:val="-1"/>
          <w:w w:val="99"/>
          <w:sz w:val="22"/>
          <w:szCs w:val="22"/>
        </w:rPr>
        <w:t>i</w:t>
      </w:r>
      <w:r w:rsidRPr="00C51F17">
        <w:rPr>
          <w:spacing w:val="1"/>
          <w:w w:val="99"/>
          <w:sz w:val="22"/>
          <w:szCs w:val="22"/>
        </w:rPr>
        <w:t>v</w:t>
      </w:r>
      <w:r w:rsidRPr="00C51F17">
        <w:rPr>
          <w:w w:val="99"/>
          <w:sz w:val="22"/>
          <w:szCs w:val="22"/>
        </w:rPr>
        <w:t>os</w:t>
      </w:r>
      <w:r w:rsidRPr="00C51F17">
        <w:rPr>
          <w:sz w:val="22"/>
          <w:szCs w:val="22"/>
        </w:rPr>
        <w:t xml:space="preserve">  </w:t>
      </w:r>
      <w:r w:rsidRPr="00C51F17">
        <w:rPr>
          <w:spacing w:val="-20"/>
          <w:sz w:val="22"/>
          <w:szCs w:val="22"/>
        </w:rPr>
        <w:t xml:space="preserve"> </w:t>
      </w:r>
      <w:r w:rsidRPr="00C51F17">
        <w:rPr>
          <w:w w:val="99"/>
          <w:sz w:val="22"/>
          <w:szCs w:val="22"/>
        </w:rPr>
        <w:t xml:space="preserve">e </w:t>
      </w:r>
      <w:r w:rsidRPr="00C51F17">
        <w:rPr>
          <w:spacing w:val="-1"/>
          <w:w w:val="99"/>
          <w:sz w:val="22"/>
          <w:szCs w:val="22"/>
        </w:rPr>
        <w:lastRenderedPageBreak/>
        <w:t>i</w:t>
      </w:r>
      <w:r w:rsidRPr="00C51F17">
        <w:rPr>
          <w:w w:val="99"/>
          <w:sz w:val="22"/>
          <w:szCs w:val="22"/>
        </w:rPr>
        <w:t>nn</w:t>
      </w:r>
      <w:r w:rsidRPr="00C51F17">
        <w:rPr>
          <w:spacing w:val="-1"/>
          <w:w w:val="99"/>
          <w:sz w:val="22"/>
          <w:szCs w:val="22"/>
        </w:rPr>
        <w:t>e</w:t>
      </w:r>
      <w:r w:rsidRPr="00C51F17">
        <w:rPr>
          <w:spacing w:val="1"/>
          <w:w w:val="99"/>
          <w:sz w:val="22"/>
          <w:szCs w:val="22"/>
        </w:rPr>
        <w:t>c</w:t>
      </w:r>
      <w:r w:rsidRPr="00C51F17">
        <w:rPr>
          <w:spacing w:val="-1"/>
          <w:w w:val="99"/>
          <w:sz w:val="22"/>
          <w:szCs w:val="22"/>
        </w:rPr>
        <w:t>esa</w:t>
      </w:r>
      <w:r w:rsidRPr="00C51F17">
        <w:rPr>
          <w:w w:val="99"/>
          <w:sz w:val="22"/>
          <w:szCs w:val="22"/>
        </w:rPr>
        <w:t>r</w:t>
      </w:r>
      <w:r w:rsidRPr="00C51F17">
        <w:rPr>
          <w:spacing w:val="-1"/>
          <w:w w:val="99"/>
          <w:sz w:val="22"/>
          <w:szCs w:val="22"/>
        </w:rPr>
        <w:t>i</w:t>
      </w:r>
      <w:r w:rsidRPr="00C51F17">
        <w:rPr>
          <w:spacing w:val="2"/>
          <w:w w:val="99"/>
          <w:sz w:val="22"/>
          <w:szCs w:val="22"/>
        </w:rPr>
        <w:t>o</w:t>
      </w:r>
      <w:r w:rsidRPr="00C51F17">
        <w:rPr>
          <w:w w:val="99"/>
          <w:sz w:val="22"/>
          <w:szCs w:val="22"/>
        </w:rPr>
        <w:t>s</w:t>
      </w:r>
      <w:r w:rsidRPr="00C51F17">
        <w:rPr>
          <w:spacing w:val="26"/>
          <w:sz w:val="22"/>
          <w:szCs w:val="22"/>
        </w:rPr>
        <w:t xml:space="preserve"> </w:t>
      </w:r>
      <w:r w:rsidRPr="00C51F17">
        <w:rPr>
          <w:spacing w:val="-1"/>
          <w:w w:val="99"/>
          <w:sz w:val="22"/>
          <w:szCs w:val="22"/>
        </w:rPr>
        <w:t>e</w:t>
      </w:r>
      <w:r w:rsidRPr="00C51F17">
        <w:rPr>
          <w:w w:val="99"/>
          <w:sz w:val="22"/>
          <w:szCs w:val="22"/>
        </w:rPr>
        <w:t>n</w:t>
      </w:r>
      <w:r w:rsidRPr="00C51F17">
        <w:rPr>
          <w:spacing w:val="26"/>
          <w:sz w:val="22"/>
          <w:szCs w:val="22"/>
        </w:rPr>
        <w:t xml:space="preserve"> </w:t>
      </w:r>
      <w:r w:rsidRPr="00C51F17">
        <w:rPr>
          <w:spacing w:val="1"/>
          <w:w w:val="99"/>
          <w:sz w:val="22"/>
          <w:szCs w:val="22"/>
        </w:rPr>
        <w:t>l</w:t>
      </w:r>
      <w:r w:rsidRPr="00C51F17">
        <w:rPr>
          <w:w w:val="99"/>
          <w:sz w:val="22"/>
          <w:szCs w:val="22"/>
        </w:rPr>
        <w:t>os</w:t>
      </w:r>
      <w:r w:rsidRPr="00C51F17">
        <w:rPr>
          <w:spacing w:val="26"/>
          <w:sz w:val="22"/>
          <w:szCs w:val="22"/>
        </w:rPr>
        <w:t xml:space="preserve"> </w:t>
      </w:r>
      <w:r w:rsidRPr="00C51F17">
        <w:rPr>
          <w:spacing w:val="-1"/>
          <w:w w:val="99"/>
          <w:sz w:val="22"/>
          <w:szCs w:val="22"/>
        </w:rPr>
        <w:t>p</w:t>
      </w:r>
      <w:r w:rsidRPr="00C51F17">
        <w:rPr>
          <w:spacing w:val="2"/>
          <w:w w:val="99"/>
          <w:sz w:val="22"/>
          <w:szCs w:val="22"/>
        </w:rPr>
        <w:t>r</w:t>
      </w:r>
      <w:r w:rsidRPr="00C51F17">
        <w:rPr>
          <w:w w:val="99"/>
          <w:sz w:val="22"/>
          <w:szCs w:val="22"/>
        </w:rPr>
        <w:t>o</w:t>
      </w:r>
      <w:r w:rsidRPr="00C51F17">
        <w:rPr>
          <w:spacing w:val="-1"/>
          <w:w w:val="99"/>
          <w:sz w:val="22"/>
          <w:szCs w:val="22"/>
        </w:rPr>
        <w:t>ces</w:t>
      </w:r>
      <w:r w:rsidRPr="00C51F17">
        <w:rPr>
          <w:w w:val="99"/>
          <w:sz w:val="22"/>
          <w:szCs w:val="22"/>
        </w:rPr>
        <w:t>os</w:t>
      </w:r>
      <w:r w:rsidRPr="00C51F17">
        <w:rPr>
          <w:spacing w:val="25"/>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26"/>
          <w:sz w:val="22"/>
          <w:szCs w:val="22"/>
        </w:rPr>
        <w:t xml:space="preserve"> </w:t>
      </w:r>
      <w:r w:rsidRPr="00C51F17">
        <w:rPr>
          <w:w w:val="99"/>
          <w:sz w:val="22"/>
          <w:szCs w:val="22"/>
        </w:rPr>
        <w:t>y</w:t>
      </w:r>
      <w:r w:rsidRPr="00C51F17">
        <w:rPr>
          <w:spacing w:val="26"/>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25"/>
          <w:sz w:val="22"/>
          <w:szCs w:val="22"/>
        </w:rPr>
        <w:t xml:space="preserve"> </w:t>
      </w:r>
      <w:r w:rsidRPr="00C51F17">
        <w:rPr>
          <w:w w:val="99"/>
          <w:sz w:val="22"/>
          <w:szCs w:val="22"/>
        </w:rPr>
        <w:t>g</w:t>
      </w:r>
      <w:r w:rsidRPr="00C51F17">
        <w:rPr>
          <w:spacing w:val="-1"/>
          <w:w w:val="99"/>
          <w:sz w:val="22"/>
          <w:szCs w:val="22"/>
        </w:rPr>
        <w:t>e</w:t>
      </w:r>
      <w:r w:rsidRPr="00C51F17">
        <w:rPr>
          <w:w w:val="99"/>
          <w:sz w:val="22"/>
          <w:szCs w:val="22"/>
        </w:rPr>
        <w:t>n</w:t>
      </w:r>
      <w:r w:rsidRPr="00C51F17">
        <w:rPr>
          <w:spacing w:val="-1"/>
          <w:w w:val="99"/>
          <w:sz w:val="22"/>
          <w:szCs w:val="22"/>
        </w:rPr>
        <w:t>e</w:t>
      </w:r>
      <w:r w:rsidRPr="00C51F17">
        <w:rPr>
          <w:w w:val="99"/>
          <w:sz w:val="22"/>
          <w:szCs w:val="22"/>
        </w:rPr>
        <w:t>r</w:t>
      </w:r>
      <w:r w:rsidRPr="00C51F17">
        <w:rPr>
          <w:spacing w:val="-1"/>
          <w:w w:val="99"/>
          <w:sz w:val="22"/>
          <w:szCs w:val="22"/>
        </w:rPr>
        <w:t>a</w:t>
      </w:r>
      <w:r w:rsidRPr="00C51F17">
        <w:rPr>
          <w:w w:val="99"/>
          <w:sz w:val="22"/>
          <w:szCs w:val="22"/>
        </w:rPr>
        <w:t>n</w:t>
      </w:r>
      <w:r w:rsidRPr="00C51F17">
        <w:rPr>
          <w:spacing w:val="28"/>
          <w:sz w:val="22"/>
          <w:szCs w:val="22"/>
        </w:rPr>
        <w:t xml:space="preserve"> </w:t>
      </w:r>
      <w:r w:rsidRPr="00C51F17">
        <w:rPr>
          <w:spacing w:val="-1"/>
          <w:w w:val="99"/>
          <w:sz w:val="22"/>
          <w:szCs w:val="22"/>
        </w:rPr>
        <w:t>c</w:t>
      </w:r>
      <w:r w:rsidRPr="00C51F17">
        <w:rPr>
          <w:w w:val="99"/>
          <w:sz w:val="22"/>
          <w:szCs w:val="22"/>
        </w:rPr>
        <w:t>omo</w:t>
      </w:r>
      <w:r w:rsidRPr="00C51F17">
        <w:rPr>
          <w:spacing w:val="26"/>
          <w:sz w:val="22"/>
          <w:szCs w:val="22"/>
        </w:rPr>
        <w:t xml:space="preserve"> </w:t>
      </w:r>
      <w:r w:rsidRPr="00C51F17">
        <w:rPr>
          <w:spacing w:val="-1"/>
          <w:w w:val="99"/>
          <w:sz w:val="22"/>
          <w:szCs w:val="22"/>
        </w:rPr>
        <w:t>e</w:t>
      </w:r>
      <w:r w:rsidRPr="00C51F17">
        <w:rPr>
          <w:spacing w:val="1"/>
          <w:w w:val="99"/>
          <w:sz w:val="22"/>
          <w:szCs w:val="22"/>
        </w:rPr>
        <w:t>f</w:t>
      </w:r>
      <w:r w:rsidRPr="00C51F17">
        <w:rPr>
          <w:spacing w:val="-1"/>
          <w:w w:val="99"/>
          <w:sz w:val="22"/>
          <w:szCs w:val="22"/>
        </w:rPr>
        <w:t>ec</w:t>
      </w:r>
      <w:r w:rsidRPr="00C51F17">
        <w:rPr>
          <w:spacing w:val="1"/>
          <w:w w:val="99"/>
          <w:sz w:val="22"/>
          <w:szCs w:val="22"/>
        </w:rPr>
        <w:t>t</w:t>
      </w:r>
      <w:r w:rsidRPr="00C51F17">
        <w:rPr>
          <w:w w:val="99"/>
          <w:sz w:val="22"/>
          <w:szCs w:val="22"/>
        </w:rPr>
        <w:t>o</w:t>
      </w:r>
      <w:r w:rsidRPr="00C51F17">
        <w:rPr>
          <w:spacing w:val="29"/>
          <w:sz w:val="22"/>
          <w:szCs w:val="22"/>
        </w:rPr>
        <w:t xml:space="preserve"> </w:t>
      </w:r>
      <w:r w:rsidRPr="00C51F17">
        <w:rPr>
          <w:spacing w:val="1"/>
          <w:w w:val="99"/>
          <w:sz w:val="22"/>
          <w:szCs w:val="22"/>
        </w:rPr>
        <w:t>u</w:t>
      </w:r>
      <w:r w:rsidRPr="00C51F17">
        <w:rPr>
          <w:w w:val="99"/>
          <w:sz w:val="22"/>
          <w:szCs w:val="22"/>
        </w:rPr>
        <w:t>n</w:t>
      </w:r>
      <w:r w:rsidRPr="00C51F17">
        <w:rPr>
          <w:spacing w:val="26"/>
          <w:sz w:val="22"/>
          <w:szCs w:val="22"/>
        </w:rPr>
        <w:t xml:space="preserve"> </w:t>
      </w:r>
      <w:r w:rsidRPr="00C51F17">
        <w:rPr>
          <w:spacing w:val="-1"/>
          <w:w w:val="99"/>
          <w:sz w:val="22"/>
          <w:szCs w:val="22"/>
        </w:rPr>
        <w:t>a</w:t>
      </w:r>
      <w:r w:rsidRPr="00C51F17">
        <w:rPr>
          <w:spacing w:val="1"/>
          <w:w w:val="99"/>
          <w:sz w:val="22"/>
          <w:szCs w:val="22"/>
        </w:rPr>
        <w:t>lt</w:t>
      </w:r>
      <w:r w:rsidRPr="00C51F17">
        <w:rPr>
          <w:w w:val="99"/>
          <w:sz w:val="22"/>
          <w:szCs w:val="22"/>
        </w:rPr>
        <w:t>o</w:t>
      </w:r>
      <w:r w:rsidRPr="00C51F17">
        <w:rPr>
          <w:spacing w:val="26"/>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pacing w:val="26"/>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pape</w:t>
      </w:r>
      <w:r w:rsidRPr="00C51F17">
        <w:rPr>
          <w:spacing w:val="1"/>
          <w:w w:val="99"/>
          <w:sz w:val="22"/>
          <w:szCs w:val="22"/>
        </w:rPr>
        <w:t>l</w:t>
      </w:r>
      <w:r w:rsidRPr="00C51F17">
        <w:rPr>
          <w:w w:val="99"/>
          <w:sz w:val="22"/>
          <w:szCs w:val="22"/>
        </w:rPr>
        <w:t>,</w:t>
      </w:r>
      <w:r w:rsidRPr="00C51F17">
        <w:rPr>
          <w:spacing w:val="7"/>
          <w:sz w:val="22"/>
          <w:szCs w:val="22"/>
        </w:rPr>
        <w:t xml:space="preserve"> </w:t>
      </w:r>
      <w:r w:rsidRPr="00C51F17">
        <w:rPr>
          <w:spacing w:val="1"/>
          <w:w w:val="99"/>
          <w:sz w:val="22"/>
          <w:szCs w:val="22"/>
        </w:rPr>
        <w:t>u</w:t>
      </w:r>
      <w:r w:rsidRPr="00C51F17">
        <w:rPr>
          <w:w w:val="99"/>
          <w:sz w:val="22"/>
          <w:szCs w:val="22"/>
        </w:rPr>
        <w:t>n</w:t>
      </w:r>
      <w:r w:rsidRPr="00C51F17">
        <w:rPr>
          <w:spacing w:val="7"/>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pac</w:t>
      </w:r>
      <w:r w:rsidRPr="00C51F17">
        <w:rPr>
          <w:spacing w:val="1"/>
          <w:w w:val="99"/>
          <w:sz w:val="22"/>
          <w:szCs w:val="22"/>
        </w:rPr>
        <w:t>t</w:t>
      </w:r>
      <w:r w:rsidRPr="00C51F17">
        <w:rPr>
          <w:w w:val="99"/>
          <w:sz w:val="22"/>
          <w:szCs w:val="22"/>
        </w:rPr>
        <w:t>o</w:t>
      </w:r>
      <w:r w:rsidRPr="00C51F17">
        <w:rPr>
          <w:spacing w:val="7"/>
          <w:sz w:val="22"/>
          <w:szCs w:val="22"/>
        </w:rPr>
        <w:t xml:space="preserve"> </w:t>
      </w:r>
      <w:r w:rsidRPr="00C51F17">
        <w:rPr>
          <w:spacing w:val="-1"/>
          <w:w w:val="99"/>
          <w:sz w:val="22"/>
          <w:szCs w:val="22"/>
        </w:rPr>
        <w:t>e</w:t>
      </w:r>
      <w:r w:rsidRPr="00C51F17">
        <w:rPr>
          <w:w w:val="99"/>
          <w:sz w:val="22"/>
          <w:szCs w:val="22"/>
        </w:rPr>
        <w:t>n</w:t>
      </w:r>
      <w:r w:rsidRPr="00C51F17">
        <w:rPr>
          <w:spacing w:val="9"/>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es</w:t>
      </w:r>
      <w:r w:rsidRPr="00C51F17">
        <w:rPr>
          <w:spacing w:val="1"/>
          <w:w w:val="99"/>
          <w:sz w:val="22"/>
          <w:szCs w:val="22"/>
        </w:rPr>
        <w:t>u</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o</w:t>
      </w:r>
      <w:r w:rsidRPr="00C51F17">
        <w:rPr>
          <w:spacing w:val="7"/>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pacing w:val="10"/>
          <w:sz w:val="22"/>
          <w:szCs w:val="22"/>
        </w:rPr>
        <w:t xml:space="preserve"> </w:t>
      </w:r>
      <w:r w:rsidRPr="00C51F17">
        <w:rPr>
          <w:w w:val="99"/>
          <w:sz w:val="22"/>
          <w:szCs w:val="22"/>
        </w:rPr>
        <w:t>y</w:t>
      </w:r>
      <w:r w:rsidRPr="00C51F17">
        <w:rPr>
          <w:spacing w:val="7"/>
          <w:sz w:val="22"/>
          <w:szCs w:val="22"/>
        </w:rPr>
        <w:t xml:space="preserve"> </w:t>
      </w:r>
      <w:r w:rsidRPr="00C51F17">
        <w:rPr>
          <w:spacing w:val="1"/>
          <w:w w:val="99"/>
          <w:sz w:val="22"/>
          <w:szCs w:val="22"/>
        </w:rPr>
        <w:t>l</w:t>
      </w:r>
      <w:r w:rsidRPr="00C51F17">
        <w:rPr>
          <w:spacing w:val="-1"/>
          <w:w w:val="99"/>
          <w:sz w:val="22"/>
          <w:szCs w:val="22"/>
        </w:rPr>
        <w:t>i</w:t>
      </w:r>
      <w:r w:rsidRPr="00C51F17">
        <w:rPr>
          <w:w w:val="99"/>
          <w:sz w:val="22"/>
          <w:szCs w:val="22"/>
        </w:rPr>
        <w:t>m</w:t>
      </w:r>
      <w:r w:rsidRPr="00C51F17">
        <w:rPr>
          <w:spacing w:val="-1"/>
          <w:w w:val="99"/>
          <w:sz w:val="22"/>
          <w:szCs w:val="22"/>
        </w:rPr>
        <w:t>i</w:t>
      </w:r>
      <w:r w:rsidRPr="00C51F17">
        <w:rPr>
          <w:spacing w:val="1"/>
          <w:w w:val="99"/>
          <w:sz w:val="22"/>
          <w:szCs w:val="22"/>
        </w:rPr>
        <w:t>t</w:t>
      </w:r>
      <w:r w:rsidRPr="00C51F17">
        <w:rPr>
          <w:spacing w:val="-1"/>
          <w:w w:val="99"/>
          <w:sz w:val="22"/>
          <w:szCs w:val="22"/>
        </w:rPr>
        <w:t>aci</w:t>
      </w:r>
      <w:r w:rsidRPr="00C51F17">
        <w:rPr>
          <w:w w:val="99"/>
          <w:sz w:val="22"/>
          <w:szCs w:val="22"/>
        </w:rPr>
        <w:t>ón</w:t>
      </w:r>
      <w:r w:rsidRPr="00C51F17">
        <w:rPr>
          <w:spacing w:val="9"/>
          <w:sz w:val="22"/>
          <w:szCs w:val="22"/>
        </w:rPr>
        <w:t xml:space="preserve"> </w:t>
      </w:r>
      <w:r w:rsidRPr="00C51F17">
        <w:rPr>
          <w:spacing w:val="-1"/>
          <w:w w:val="99"/>
          <w:sz w:val="22"/>
          <w:szCs w:val="22"/>
        </w:rPr>
        <w:t>a</w:t>
      </w:r>
      <w:r w:rsidRPr="00C51F17">
        <w:rPr>
          <w:w w:val="99"/>
          <w:sz w:val="22"/>
          <w:szCs w:val="22"/>
        </w:rPr>
        <w:t>l</w:t>
      </w:r>
      <w:r w:rsidRPr="00C51F17">
        <w:rPr>
          <w:spacing w:val="8"/>
          <w:sz w:val="22"/>
          <w:szCs w:val="22"/>
        </w:rPr>
        <w:t xml:space="preserve"> </w:t>
      </w:r>
      <w:r w:rsidRPr="00C51F17">
        <w:rPr>
          <w:spacing w:val="-1"/>
          <w:w w:val="99"/>
          <w:sz w:val="22"/>
          <w:szCs w:val="22"/>
        </w:rPr>
        <w:t>ac</w:t>
      </w:r>
      <w:r w:rsidRPr="00C51F17">
        <w:rPr>
          <w:spacing w:val="1"/>
          <w:w w:val="99"/>
          <w:sz w:val="22"/>
          <w:szCs w:val="22"/>
        </w:rPr>
        <w:t>c</w:t>
      </w:r>
      <w:r w:rsidRPr="00C51F17">
        <w:rPr>
          <w:spacing w:val="-1"/>
          <w:w w:val="99"/>
          <w:sz w:val="22"/>
          <w:szCs w:val="22"/>
        </w:rPr>
        <w:t>es</w:t>
      </w:r>
      <w:r w:rsidRPr="00C51F17">
        <w:rPr>
          <w:w w:val="99"/>
          <w:sz w:val="22"/>
          <w:szCs w:val="22"/>
        </w:rPr>
        <w:t>o</w:t>
      </w:r>
      <w:r w:rsidRPr="00C51F17">
        <w:rPr>
          <w:spacing w:val="10"/>
          <w:sz w:val="22"/>
          <w:szCs w:val="22"/>
        </w:rPr>
        <w:t xml:space="preserve"> </w:t>
      </w:r>
      <w:r w:rsidRPr="00C51F17">
        <w:rPr>
          <w:w w:val="99"/>
          <w:sz w:val="22"/>
          <w:szCs w:val="22"/>
        </w:rPr>
        <w:t>a</w:t>
      </w:r>
      <w:r w:rsidRPr="00C51F17">
        <w:rPr>
          <w:spacing w:val="6"/>
          <w:sz w:val="22"/>
          <w:szCs w:val="22"/>
        </w:rPr>
        <w:t xml:space="preserve"> </w:t>
      </w:r>
      <w:r w:rsidRPr="00C51F17">
        <w:rPr>
          <w:spacing w:val="1"/>
          <w:w w:val="99"/>
          <w:sz w:val="22"/>
          <w:szCs w:val="22"/>
        </w:rPr>
        <w:t>u</w:t>
      </w:r>
      <w:r w:rsidRPr="00C51F17">
        <w:rPr>
          <w:w w:val="99"/>
          <w:sz w:val="22"/>
          <w:szCs w:val="22"/>
        </w:rPr>
        <w:t>na</w:t>
      </w:r>
      <w:r w:rsidRPr="00C51F17">
        <w:rPr>
          <w:spacing w:val="6"/>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ici</w:t>
      </w:r>
      <w:r w:rsidRPr="00C51F17">
        <w:rPr>
          <w:w w:val="99"/>
          <w:sz w:val="22"/>
          <w:szCs w:val="22"/>
        </w:rPr>
        <w:t>a</w:t>
      </w:r>
      <w:r w:rsidRPr="00C51F17">
        <w:rPr>
          <w:spacing w:val="6"/>
          <w:sz w:val="22"/>
          <w:szCs w:val="22"/>
        </w:rPr>
        <w:t xml:space="preserve"> </w:t>
      </w:r>
      <w:r w:rsidRPr="00C51F17">
        <w:rPr>
          <w:w w:val="99"/>
          <w:sz w:val="22"/>
          <w:szCs w:val="22"/>
        </w:rPr>
        <w:t>y</w:t>
      </w:r>
      <w:r w:rsidRPr="00C51F17">
        <w:rPr>
          <w:spacing w:val="7"/>
          <w:sz w:val="22"/>
          <w:szCs w:val="22"/>
        </w:rPr>
        <w:t xml:space="preserve"> </w:t>
      </w:r>
      <w:r w:rsidRPr="00C51F17">
        <w:rPr>
          <w:spacing w:val="1"/>
          <w:w w:val="99"/>
          <w:sz w:val="22"/>
          <w:szCs w:val="22"/>
        </w:rPr>
        <w:t>tut</w:t>
      </w:r>
      <w:r w:rsidRPr="00C51F17">
        <w:rPr>
          <w:spacing w:val="-1"/>
          <w:w w:val="99"/>
          <w:sz w:val="22"/>
          <w:szCs w:val="22"/>
        </w:rPr>
        <w:t>e</w:t>
      </w:r>
      <w:r w:rsidRPr="00C51F17">
        <w:rPr>
          <w:spacing w:val="1"/>
          <w:w w:val="99"/>
          <w:sz w:val="22"/>
          <w:szCs w:val="22"/>
        </w:rPr>
        <w:t>l</w:t>
      </w:r>
      <w:r w:rsidRPr="00C51F17">
        <w:rPr>
          <w:w w:val="99"/>
          <w:sz w:val="22"/>
          <w:szCs w:val="22"/>
        </w:rPr>
        <w:t xml:space="preserve">a </w:t>
      </w:r>
      <w:r w:rsidRPr="00C51F17">
        <w:rPr>
          <w:spacing w:val="-1"/>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w w:val="99"/>
          <w:sz w:val="22"/>
          <w:szCs w:val="22"/>
        </w:rPr>
        <w:t>l</w:t>
      </w:r>
      <w:r w:rsidRPr="00C51F17">
        <w:rPr>
          <w:spacing w:val="-2"/>
          <w:sz w:val="22"/>
          <w:szCs w:val="22"/>
        </w:rPr>
        <w:t xml:space="preserve"> </w:t>
      </w:r>
      <w:r w:rsidRPr="00C51F17">
        <w:rPr>
          <w:spacing w:val="-1"/>
          <w:w w:val="99"/>
          <w:sz w:val="22"/>
          <w:szCs w:val="22"/>
        </w:rPr>
        <w:t>e</w:t>
      </w:r>
      <w:r w:rsidRPr="00C51F17">
        <w:rPr>
          <w:spacing w:val="1"/>
          <w:w w:val="99"/>
          <w:sz w:val="22"/>
          <w:szCs w:val="22"/>
        </w:rPr>
        <w:t>f</w:t>
      </w:r>
      <w:r w:rsidRPr="00C51F17">
        <w:rPr>
          <w:spacing w:val="-1"/>
          <w:w w:val="99"/>
          <w:sz w:val="22"/>
          <w:szCs w:val="22"/>
        </w:rPr>
        <w:t>ec</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spacing w:val="-1"/>
          <w:w w:val="99"/>
          <w:sz w:val="22"/>
          <w:szCs w:val="22"/>
        </w:rPr>
        <w:t>a</w:t>
      </w:r>
      <w:r w:rsidRPr="00C51F17">
        <w:rPr>
          <w:w w:val="99"/>
          <w:sz w:val="22"/>
          <w:szCs w:val="22"/>
        </w:rPr>
        <w:t>,</w:t>
      </w:r>
      <w:r w:rsidRPr="00C51F17">
        <w:rPr>
          <w:spacing w:val="-3"/>
          <w:sz w:val="22"/>
          <w:szCs w:val="22"/>
        </w:rPr>
        <w:t xml:space="preserve"> </w:t>
      </w:r>
      <w:r w:rsidRPr="00C51F17">
        <w:rPr>
          <w:spacing w:val="-1"/>
          <w:w w:val="99"/>
          <w:sz w:val="22"/>
          <w:szCs w:val="22"/>
        </w:rPr>
        <w:t>p</w:t>
      </w:r>
      <w:r w:rsidRPr="00C51F17">
        <w:rPr>
          <w:w w:val="99"/>
          <w:sz w:val="22"/>
          <w:szCs w:val="22"/>
        </w:rPr>
        <w:t>ron</w:t>
      </w:r>
      <w:r w:rsidRPr="00C51F17">
        <w:rPr>
          <w:spacing w:val="3"/>
          <w:w w:val="99"/>
          <w:sz w:val="22"/>
          <w:szCs w:val="22"/>
        </w:rPr>
        <w:t>t</w:t>
      </w:r>
      <w:r w:rsidRPr="00C51F17">
        <w:rPr>
          <w:w w:val="99"/>
          <w:sz w:val="22"/>
          <w:szCs w:val="22"/>
        </w:rPr>
        <w:t>a</w:t>
      </w:r>
      <w:r w:rsidRPr="00C51F17">
        <w:rPr>
          <w:spacing w:val="-4"/>
          <w:sz w:val="22"/>
          <w:szCs w:val="22"/>
        </w:rPr>
        <w:t xml:space="preserve"> </w:t>
      </w:r>
      <w:r w:rsidRPr="00C51F17">
        <w:rPr>
          <w:w w:val="99"/>
          <w:sz w:val="22"/>
          <w:szCs w:val="22"/>
        </w:rPr>
        <w:t>y</w:t>
      </w:r>
      <w:r w:rsidRPr="00C51F17">
        <w:rPr>
          <w:spacing w:val="-3"/>
          <w:sz w:val="22"/>
          <w:szCs w:val="22"/>
        </w:rPr>
        <w:t xml:space="preserve"> </w:t>
      </w:r>
      <w:r w:rsidRPr="00C51F17">
        <w:rPr>
          <w:spacing w:val="-1"/>
          <w:w w:val="99"/>
          <w:sz w:val="22"/>
          <w:szCs w:val="22"/>
        </w:rPr>
        <w:t>c</w:t>
      </w:r>
      <w:r w:rsidRPr="00C51F17">
        <w:rPr>
          <w:spacing w:val="1"/>
          <w:w w:val="99"/>
          <w:sz w:val="22"/>
          <w:szCs w:val="22"/>
        </w:rPr>
        <w:t>u</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spacing w:val="1"/>
          <w:w w:val="99"/>
          <w:sz w:val="22"/>
          <w:szCs w:val="22"/>
        </w:rPr>
        <w:t>d</w:t>
      </w:r>
      <w:r w:rsidRPr="00C51F17">
        <w:rPr>
          <w:w w:val="99"/>
          <w:sz w:val="22"/>
          <w:szCs w:val="22"/>
        </w:rPr>
        <w:t>a</w:t>
      </w:r>
      <w:r w:rsidRPr="00C51F17">
        <w:rPr>
          <w:spacing w:val="-4"/>
          <w:sz w:val="22"/>
          <w:szCs w:val="22"/>
        </w:rPr>
        <w:t xml:space="preserve"> </w:t>
      </w:r>
      <w:r w:rsidRPr="00C51F17">
        <w:rPr>
          <w:spacing w:val="-1"/>
          <w:w w:val="99"/>
          <w:sz w:val="22"/>
          <w:szCs w:val="22"/>
        </w:rPr>
        <w:t>pa</w:t>
      </w:r>
      <w:r w:rsidRPr="00C51F17">
        <w:rPr>
          <w:spacing w:val="2"/>
          <w:w w:val="99"/>
          <w:sz w:val="22"/>
          <w:szCs w:val="22"/>
        </w:rPr>
        <w:t>r</w:t>
      </w:r>
      <w:r w:rsidRPr="00C51F17">
        <w:rPr>
          <w:w w:val="99"/>
          <w:sz w:val="22"/>
          <w:szCs w:val="22"/>
        </w:rPr>
        <w:t>a</w:t>
      </w:r>
      <w:r w:rsidRPr="00C51F17">
        <w:rPr>
          <w:spacing w:val="-4"/>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spacing w:val="2"/>
          <w:w w:val="99"/>
          <w:sz w:val="22"/>
          <w:szCs w:val="22"/>
        </w:rPr>
        <w:t>p</w:t>
      </w:r>
      <w:r w:rsidRPr="00C51F17">
        <w:rPr>
          <w:spacing w:val="-1"/>
          <w:w w:val="99"/>
          <w:sz w:val="22"/>
          <w:szCs w:val="22"/>
        </w:rPr>
        <w:t>e</w:t>
      </w:r>
      <w:r w:rsidRPr="00C51F17">
        <w:rPr>
          <w:w w:val="99"/>
          <w:sz w:val="22"/>
          <w:szCs w:val="22"/>
        </w:rPr>
        <w:t>r</w:t>
      </w:r>
      <w:r w:rsidRPr="00C51F17">
        <w:rPr>
          <w:spacing w:val="-1"/>
          <w:w w:val="99"/>
          <w:sz w:val="22"/>
          <w:szCs w:val="22"/>
        </w:rPr>
        <w:t>s</w:t>
      </w:r>
      <w:r w:rsidRPr="00C51F17">
        <w:rPr>
          <w:w w:val="99"/>
          <w:sz w:val="22"/>
          <w:szCs w:val="22"/>
        </w:rPr>
        <w:t>on</w:t>
      </w:r>
      <w:r w:rsidRPr="00C51F17">
        <w:rPr>
          <w:spacing w:val="-1"/>
          <w:w w:val="99"/>
          <w:sz w:val="22"/>
          <w:szCs w:val="22"/>
        </w:rPr>
        <w:t>as</w:t>
      </w:r>
      <w:r w:rsidRPr="00C51F17">
        <w:rPr>
          <w:w w:val="99"/>
          <w:sz w:val="22"/>
          <w:szCs w:val="22"/>
        </w:rPr>
        <w:t>.</w:t>
      </w:r>
    </w:p>
    <w:p w14:paraId="1A44042F" w14:textId="77777777" w:rsidR="0071766F" w:rsidRPr="00C51F17" w:rsidRDefault="0071766F" w:rsidP="0071766F">
      <w:pPr>
        <w:pStyle w:val="Textoindependiente"/>
        <w:spacing w:after="0"/>
        <w:ind w:left="851" w:right="851"/>
        <w:rPr>
          <w:sz w:val="22"/>
          <w:szCs w:val="22"/>
        </w:rPr>
      </w:pPr>
    </w:p>
    <w:p w14:paraId="3E613E50" w14:textId="77777777" w:rsidR="0071766F" w:rsidRPr="00C51F17" w:rsidRDefault="0071766F" w:rsidP="0071766F">
      <w:pPr>
        <w:ind w:left="851" w:right="851" w:firstLine="707"/>
        <w:jc w:val="both"/>
        <w:rPr>
          <w:i/>
          <w:sz w:val="22"/>
          <w:szCs w:val="22"/>
        </w:rPr>
      </w:pPr>
      <w:r w:rsidRPr="00C51F17">
        <w:rPr>
          <w:w w:val="99"/>
          <w:sz w:val="22"/>
          <w:szCs w:val="22"/>
        </w:rPr>
        <w:t>D</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ro</w:t>
      </w:r>
      <w:r w:rsidRPr="00C51F17">
        <w:rPr>
          <w:spacing w:val="7"/>
          <w:sz w:val="22"/>
          <w:szCs w:val="22"/>
        </w:rPr>
        <w:t xml:space="preserve"> </w:t>
      </w:r>
      <w:r w:rsidRPr="00C51F17">
        <w:rPr>
          <w:spacing w:val="-1"/>
          <w:w w:val="99"/>
          <w:sz w:val="22"/>
          <w:szCs w:val="22"/>
        </w:rPr>
        <w:t>d</w:t>
      </w:r>
      <w:r w:rsidRPr="00C51F17">
        <w:rPr>
          <w:w w:val="99"/>
          <w:sz w:val="22"/>
          <w:szCs w:val="22"/>
        </w:rPr>
        <w:t>e</w:t>
      </w:r>
      <w:r w:rsidRPr="00C51F17">
        <w:rPr>
          <w:spacing w:val="9"/>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pacing w:val="9"/>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spacing w:val="-1"/>
          <w:w w:val="99"/>
          <w:sz w:val="22"/>
          <w:szCs w:val="22"/>
        </w:rPr>
        <w:t>e</w:t>
      </w:r>
      <w:r w:rsidRPr="00C51F17">
        <w:rPr>
          <w:spacing w:val="1"/>
          <w:w w:val="99"/>
          <w:sz w:val="22"/>
          <w:szCs w:val="22"/>
        </w:rPr>
        <w:t>xt</w:t>
      </w:r>
      <w:r w:rsidRPr="00C51F17">
        <w:rPr>
          <w:w w:val="99"/>
          <w:sz w:val="22"/>
          <w:szCs w:val="22"/>
        </w:rPr>
        <w:t xml:space="preserve">o, </w:t>
      </w:r>
      <w:r w:rsidRPr="00C51F17">
        <w:rPr>
          <w:b/>
          <w:bCs/>
          <w:spacing w:val="-1"/>
          <w:w w:val="99"/>
          <w:sz w:val="22"/>
          <w:szCs w:val="22"/>
        </w:rPr>
        <w:t>e</w:t>
      </w:r>
      <w:r w:rsidRPr="00C51F17">
        <w:rPr>
          <w:b/>
          <w:bCs/>
          <w:w w:val="99"/>
          <w:sz w:val="22"/>
          <w:szCs w:val="22"/>
        </w:rPr>
        <w:t>l</w:t>
      </w:r>
      <w:r w:rsidRPr="00C51F17">
        <w:rPr>
          <w:b/>
          <w:bCs/>
          <w:spacing w:val="8"/>
          <w:sz w:val="22"/>
          <w:szCs w:val="22"/>
        </w:rPr>
        <w:t xml:space="preserve"> </w:t>
      </w:r>
      <w:r w:rsidRPr="00C51F17">
        <w:rPr>
          <w:b/>
          <w:bCs/>
          <w:spacing w:val="-1"/>
          <w:w w:val="99"/>
          <w:sz w:val="22"/>
          <w:szCs w:val="22"/>
        </w:rPr>
        <w:t>C</w:t>
      </w:r>
      <w:r w:rsidRPr="00C51F17">
        <w:rPr>
          <w:b/>
          <w:bCs/>
          <w:w w:val="99"/>
          <w:sz w:val="22"/>
          <w:szCs w:val="22"/>
        </w:rPr>
        <w:t>on</w:t>
      </w:r>
      <w:r w:rsidRPr="00C51F17">
        <w:rPr>
          <w:b/>
          <w:bCs/>
          <w:spacing w:val="2"/>
          <w:w w:val="99"/>
          <w:sz w:val="22"/>
          <w:szCs w:val="22"/>
        </w:rPr>
        <w:t>s</w:t>
      </w:r>
      <w:r w:rsidRPr="00C51F17">
        <w:rPr>
          <w:b/>
          <w:bCs/>
          <w:spacing w:val="-1"/>
          <w:w w:val="99"/>
          <w:sz w:val="22"/>
          <w:szCs w:val="22"/>
        </w:rPr>
        <w:t>ej</w:t>
      </w:r>
      <w:r w:rsidRPr="00C51F17">
        <w:rPr>
          <w:b/>
          <w:bCs/>
          <w:w w:val="99"/>
          <w:sz w:val="22"/>
          <w:szCs w:val="22"/>
        </w:rPr>
        <w:t>o</w:t>
      </w:r>
      <w:r w:rsidRPr="00C51F17">
        <w:rPr>
          <w:b/>
          <w:bCs/>
          <w:spacing w:val="10"/>
          <w:sz w:val="22"/>
          <w:szCs w:val="22"/>
        </w:rPr>
        <w:t xml:space="preserve"> </w:t>
      </w:r>
      <w:r w:rsidRPr="00C51F17">
        <w:rPr>
          <w:b/>
          <w:bCs/>
          <w:w w:val="99"/>
          <w:sz w:val="22"/>
          <w:szCs w:val="22"/>
        </w:rPr>
        <w:t>S</w:t>
      </w:r>
      <w:r w:rsidRPr="00C51F17">
        <w:rPr>
          <w:b/>
          <w:bCs/>
          <w:spacing w:val="1"/>
          <w:w w:val="99"/>
          <w:sz w:val="22"/>
          <w:szCs w:val="22"/>
        </w:rPr>
        <w:t>u</w:t>
      </w:r>
      <w:r w:rsidRPr="00C51F17">
        <w:rPr>
          <w:b/>
          <w:bCs/>
          <w:spacing w:val="-1"/>
          <w:w w:val="99"/>
          <w:sz w:val="22"/>
          <w:szCs w:val="22"/>
        </w:rPr>
        <w:t>pe</w:t>
      </w:r>
      <w:r w:rsidRPr="00C51F17">
        <w:rPr>
          <w:b/>
          <w:bCs/>
          <w:w w:val="99"/>
          <w:sz w:val="22"/>
          <w:szCs w:val="22"/>
        </w:rPr>
        <w:t>r</w:t>
      </w:r>
      <w:r w:rsidRPr="00C51F17">
        <w:rPr>
          <w:b/>
          <w:bCs/>
          <w:spacing w:val="-1"/>
          <w:w w:val="99"/>
          <w:sz w:val="22"/>
          <w:szCs w:val="22"/>
        </w:rPr>
        <w:t>i</w:t>
      </w:r>
      <w:r w:rsidRPr="00C51F17">
        <w:rPr>
          <w:b/>
          <w:bCs/>
          <w:w w:val="99"/>
          <w:sz w:val="22"/>
          <w:szCs w:val="22"/>
        </w:rPr>
        <w:t>or</w:t>
      </w:r>
      <w:r w:rsidRPr="00C51F17">
        <w:rPr>
          <w:b/>
          <w:bCs/>
          <w:spacing w:val="9"/>
          <w:sz w:val="22"/>
          <w:szCs w:val="22"/>
        </w:rPr>
        <w:t xml:space="preserve"> </w:t>
      </w:r>
      <w:r w:rsidRPr="00C51F17">
        <w:rPr>
          <w:b/>
          <w:bCs/>
          <w:spacing w:val="-1"/>
          <w:w w:val="99"/>
          <w:sz w:val="22"/>
          <w:szCs w:val="22"/>
        </w:rPr>
        <w:t>e</w:t>
      </w:r>
      <w:r w:rsidRPr="00C51F17">
        <w:rPr>
          <w:b/>
          <w:bCs/>
          <w:w w:val="99"/>
          <w:sz w:val="22"/>
          <w:szCs w:val="22"/>
        </w:rPr>
        <w:t>n</w:t>
      </w:r>
      <w:r w:rsidRPr="00C51F17">
        <w:rPr>
          <w:b/>
          <w:bCs/>
          <w:spacing w:val="7"/>
          <w:sz w:val="22"/>
          <w:szCs w:val="22"/>
        </w:rPr>
        <w:t xml:space="preserve"> </w:t>
      </w:r>
      <w:r w:rsidRPr="00C51F17">
        <w:rPr>
          <w:b/>
          <w:bCs/>
          <w:spacing w:val="1"/>
          <w:w w:val="99"/>
          <w:sz w:val="22"/>
          <w:szCs w:val="22"/>
        </w:rPr>
        <w:t>l</w:t>
      </w:r>
      <w:r w:rsidRPr="00C51F17">
        <w:rPr>
          <w:b/>
          <w:bCs/>
          <w:w w:val="99"/>
          <w:sz w:val="22"/>
          <w:szCs w:val="22"/>
        </w:rPr>
        <w:t>a</w:t>
      </w:r>
      <w:r w:rsidRPr="00C51F17">
        <w:rPr>
          <w:b/>
          <w:bCs/>
          <w:spacing w:val="8"/>
          <w:sz w:val="22"/>
          <w:szCs w:val="22"/>
        </w:rPr>
        <w:t xml:space="preserve"> </w:t>
      </w:r>
      <w:r w:rsidRPr="00C51F17">
        <w:rPr>
          <w:b/>
          <w:bCs/>
          <w:spacing w:val="-1"/>
          <w:w w:val="99"/>
          <w:sz w:val="22"/>
          <w:szCs w:val="22"/>
        </w:rPr>
        <w:t>se</w:t>
      </w:r>
      <w:r w:rsidRPr="00C51F17">
        <w:rPr>
          <w:b/>
          <w:bCs/>
          <w:spacing w:val="2"/>
          <w:w w:val="99"/>
          <w:sz w:val="22"/>
          <w:szCs w:val="22"/>
        </w:rPr>
        <w:t>s</w:t>
      </w:r>
      <w:r w:rsidRPr="00C51F17">
        <w:rPr>
          <w:b/>
          <w:bCs/>
          <w:spacing w:val="-1"/>
          <w:w w:val="99"/>
          <w:sz w:val="22"/>
          <w:szCs w:val="22"/>
        </w:rPr>
        <w:t>i</w:t>
      </w:r>
      <w:r w:rsidRPr="00C51F17">
        <w:rPr>
          <w:b/>
          <w:bCs/>
          <w:w w:val="99"/>
          <w:sz w:val="22"/>
          <w:szCs w:val="22"/>
        </w:rPr>
        <w:t>ón</w:t>
      </w:r>
      <w:r w:rsidRPr="00C51F17">
        <w:rPr>
          <w:b/>
          <w:bCs/>
          <w:spacing w:val="7"/>
          <w:sz w:val="22"/>
          <w:szCs w:val="22"/>
        </w:rPr>
        <w:t xml:space="preserve"> </w:t>
      </w:r>
      <w:r w:rsidRPr="00C51F17">
        <w:rPr>
          <w:b/>
          <w:bCs/>
          <w:spacing w:val="1"/>
          <w:w w:val="99"/>
          <w:sz w:val="22"/>
          <w:szCs w:val="22"/>
        </w:rPr>
        <w:t>N</w:t>
      </w:r>
      <w:r w:rsidRPr="00C51F17">
        <w:rPr>
          <w:b/>
          <w:bCs/>
          <w:w w:val="99"/>
          <w:sz w:val="22"/>
          <w:szCs w:val="22"/>
        </w:rPr>
        <w:t>º</w:t>
      </w:r>
      <w:r w:rsidRPr="00C51F17">
        <w:rPr>
          <w:b/>
          <w:bCs/>
          <w:spacing w:val="7"/>
          <w:sz w:val="22"/>
          <w:szCs w:val="22"/>
        </w:rPr>
        <w:t xml:space="preserve"> </w:t>
      </w:r>
      <w:r w:rsidRPr="00C51F17">
        <w:rPr>
          <w:b/>
          <w:bCs/>
          <w:spacing w:val="1"/>
          <w:w w:val="99"/>
          <w:sz w:val="22"/>
          <w:szCs w:val="22"/>
        </w:rPr>
        <w:t>46</w:t>
      </w:r>
      <w:r w:rsidRPr="00C51F17">
        <w:rPr>
          <w:b/>
          <w:bCs/>
          <w:spacing w:val="-1"/>
          <w:w w:val="99"/>
          <w:sz w:val="22"/>
          <w:szCs w:val="22"/>
        </w:rPr>
        <w:t>-</w:t>
      </w:r>
      <w:r w:rsidRPr="00C51F17">
        <w:rPr>
          <w:b/>
          <w:bCs/>
          <w:smallCaps/>
          <w:w w:val="99"/>
          <w:sz w:val="22"/>
          <w:szCs w:val="22"/>
        </w:rPr>
        <w:t>1</w:t>
      </w:r>
      <w:r w:rsidRPr="00C51F17">
        <w:rPr>
          <w:b/>
          <w:bCs/>
          <w:w w:val="99"/>
          <w:sz w:val="22"/>
          <w:szCs w:val="22"/>
        </w:rPr>
        <w:t>5</w:t>
      </w:r>
      <w:r w:rsidRPr="00C51F17">
        <w:rPr>
          <w:b/>
          <w:bCs/>
          <w:spacing w:val="10"/>
          <w:sz w:val="22"/>
          <w:szCs w:val="22"/>
        </w:rPr>
        <w:t xml:space="preserve"> </w:t>
      </w:r>
      <w:r w:rsidRPr="00C51F17">
        <w:rPr>
          <w:b/>
          <w:bCs/>
          <w:spacing w:val="-1"/>
          <w:w w:val="99"/>
          <w:sz w:val="22"/>
          <w:szCs w:val="22"/>
        </w:rPr>
        <w:t>ce</w:t>
      </w:r>
      <w:r w:rsidRPr="00C51F17">
        <w:rPr>
          <w:b/>
          <w:bCs/>
          <w:spacing w:val="1"/>
          <w:w w:val="99"/>
          <w:sz w:val="22"/>
          <w:szCs w:val="22"/>
        </w:rPr>
        <w:t>l</w:t>
      </w:r>
      <w:r w:rsidRPr="00C51F17">
        <w:rPr>
          <w:b/>
          <w:bCs/>
          <w:spacing w:val="-1"/>
          <w:w w:val="99"/>
          <w:sz w:val="22"/>
          <w:szCs w:val="22"/>
        </w:rPr>
        <w:t>e</w:t>
      </w:r>
      <w:r w:rsidRPr="00C51F17">
        <w:rPr>
          <w:b/>
          <w:bCs/>
          <w:w w:val="99"/>
          <w:sz w:val="22"/>
          <w:szCs w:val="22"/>
        </w:rPr>
        <w:t>br</w:t>
      </w:r>
      <w:r w:rsidRPr="00C51F17">
        <w:rPr>
          <w:b/>
          <w:bCs/>
          <w:spacing w:val="1"/>
          <w:w w:val="99"/>
          <w:sz w:val="22"/>
          <w:szCs w:val="22"/>
        </w:rPr>
        <w:t>a</w:t>
      </w:r>
      <w:r w:rsidRPr="00C51F17">
        <w:rPr>
          <w:b/>
          <w:bCs/>
          <w:spacing w:val="-1"/>
          <w:w w:val="99"/>
          <w:sz w:val="22"/>
          <w:szCs w:val="22"/>
        </w:rPr>
        <w:t>d</w:t>
      </w:r>
      <w:r w:rsidRPr="00C51F17">
        <w:rPr>
          <w:b/>
          <w:bCs/>
          <w:w w:val="99"/>
          <w:sz w:val="22"/>
          <w:szCs w:val="22"/>
        </w:rPr>
        <w:t>a</w:t>
      </w:r>
      <w:r w:rsidRPr="00C51F17">
        <w:rPr>
          <w:b/>
          <w:bCs/>
          <w:spacing w:val="8"/>
          <w:sz w:val="22"/>
          <w:szCs w:val="22"/>
        </w:rPr>
        <w:t xml:space="preserve"> </w:t>
      </w:r>
      <w:r w:rsidRPr="00C51F17">
        <w:rPr>
          <w:b/>
          <w:bCs/>
          <w:spacing w:val="-1"/>
          <w:w w:val="99"/>
          <w:sz w:val="22"/>
          <w:szCs w:val="22"/>
        </w:rPr>
        <w:t>e</w:t>
      </w:r>
      <w:r w:rsidRPr="00C51F17">
        <w:rPr>
          <w:b/>
          <w:bCs/>
          <w:w w:val="99"/>
          <w:sz w:val="22"/>
          <w:szCs w:val="22"/>
        </w:rPr>
        <w:t>l</w:t>
      </w:r>
      <w:r w:rsidRPr="00C51F17">
        <w:rPr>
          <w:b/>
          <w:bCs/>
          <w:spacing w:val="8"/>
          <w:sz w:val="22"/>
          <w:szCs w:val="22"/>
        </w:rPr>
        <w:t xml:space="preserve"> </w:t>
      </w:r>
      <w:r w:rsidRPr="00C51F17">
        <w:rPr>
          <w:b/>
          <w:bCs/>
          <w:smallCaps/>
          <w:w w:val="99"/>
          <w:sz w:val="22"/>
          <w:szCs w:val="22"/>
        </w:rPr>
        <w:t>1</w:t>
      </w:r>
      <w:r w:rsidRPr="00C51F17">
        <w:rPr>
          <w:b/>
          <w:bCs/>
          <w:w w:val="99"/>
          <w:sz w:val="22"/>
          <w:szCs w:val="22"/>
        </w:rPr>
        <w:t xml:space="preserve">4 </w:t>
      </w:r>
      <w:r w:rsidRPr="00C51F17">
        <w:rPr>
          <w:b/>
          <w:bCs/>
          <w:spacing w:val="-1"/>
          <w:w w:val="99"/>
          <w:sz w:val="22"/>
          <w:szCs w:val="22"/>
        </w:rPr>
        <w:t>d</w:t>
      </w:r>
      <w:r w:rsidRPr="00C51F17">
        <w:rPr>
          <w:b/>
          <w:bCs/>
          <w:w w:val="99"/>
          <w:sz w:val="22"/>
          <w:szCs w:val="22"/>
        </w:rPr>
        <w:t>e</w:t>
      </w:r>
      <w:r w:rsidRPr="00C51F17">
        <w:rPr>
          <w:b/>
          <w:bCs/>
          <w:sz w:val="22"/>
          <w:szCs w:val="22"/>
        </w:rPr>
        <w:t xml:space="preserve"> </w:t>
      </w:r>
      <w:r w:rsidRPr="00C51F17">
        <w:rPr>
          <w:b/>
          <w:bCs/>
          <w:spacing w:val="-1"/>
          <w:sz w:val="22"/>
          <w:szCs w:val="22"/>
        </w:rPr>
        <w:t xml:space="preserve"> </w:t>
      </w:r>
      <w:r w:rsidRPr="00C51F17">
        <w:rPr>
          <w:b/>
          <w:bCs/>
          <w:spacing w:val="2"/>
          <w:w w:val="99"/>
          <w:sz w:val="22"/>
          <w:szCs w:val="22"/>
        </w:rPr>
        <w:t>m</w:t>
      </w:r>
      <w:r w:rsidRPr="00C51F17">
        <w:rPr>
          <w:b/>
          <w:bCs/>
          <w:spacing w:val="-1"/>
          <w:w w:val="99"/>
          <w:sz w:val="22"/>
          <w:szCs w:val="22"/>
        </w:rPr>
        <w:t>ay</w:t>
      </w:r>
      <w:r w:rsidRPr="00C51F17">
        <w:rPr>
          <w:b/>
          <w:bCs/>
          <w:w w:val="99"/>
          <w:sz w:val="22"/>
          <w:szCs w:val="22"/>
        </w:rPr>
        <w:t>o</w:t>
      </w:r>
      <w:r w:rsidRPr="00C51F17">
        <w:rPr>
          <w:b/>
          <w:bCs/>
          <w:sz w:val="22"/>
          <w:szCs w:val="22"/>
        </w:rPr>
        <w:t xml:space="preserve">  </w:t>
      </w:r>
      <w:r w:rsidRPr="00C51F17">
        <w:rPr>
          <w:b/>
          <w:bCs/>
          <w:smallCaps/>
          <w:w w:val="99"/>
          <w:sz w:val="22"/>
          <w:szCs w:val="22"/>
        </w:rPr>
        <w:t>2</w:t>
      </w:r>
      <w:r w:rsidRPr="00C51F17">
        <w:rPr>
          <w:b/>
          <w:bCs/>
          <w:spacing w:val="-1"/>
          <w:w w:val="99"/>
          <w:sz w:val="22"/>
          <w:szCs w:val="22"/>
        </w:rPr>
        <w:t>0</w:t>
      </w:r>
      <w:r w:rsidRPr="00C51F17">
        <w:rPr>
          <w:b/>
          <w:bCs/>
          <w:smallCaps/>
          <w:w w:val="99"/>
          <w:sz w:val="22"/>
          <w:szCs w:val="22"/>
        </w:rPr>
        <w:t>1</w:t>
      </w:r>
      <w:r w:rsidRPr="00C51F17">
        <w:rPr>
          <w:b/>
          <w:bCs/>
          <w:w w:val="99"/>
          <w:sz w:val="22"/>
          <w:szCs w:val="22"/>
        </w:rPr>
        <w:t>5</w:t>
      </w:r>
      <w:r w:rsidRPr="00C51F17">
        <w:rPr>
          <w:b/>
          <w:bCs/>
          <w:sz w:val="22"/>
          <w:szCs w:val="22"/>
        </w:rPr>
        <w:t xml:space="preserve"> </w:t>
      </w:r>
      <w:r w:rsidRPr="00C51F17">
        <w:rPr>
          <w:b/>
          <w:bCs/>
          <w:spacing w:val="3"/>
          <w:sz w:val="22"/>
          <w:szCs w:val="22"/>
        </w:rPr>
        <w:t xml:space="preserve"> </w:t>
      </w:r>
      <w:r w:rsidRPr="00C51F17">
        <w:rPr>
          <w:b/>
          <w:bCs/>
          <w:spacing w:val="-1"/>
          <w:w w:val="99"/>
          <w:sz w:val="22"/>
          <w:szCs w:val="22"/>
        </w:rPr>
        <w:t>a</w:t>
      </w:r>
      <w:r w:rsidRPr="00C51F17">
        <w:rPr>
          <w:b/>
          <w:bCs/>
          <w:w w:val="99"/>
          <w:sz w:val="22"/>
          <w:szCs w:val="22"/>
        </w:rPr>
        <w:t>r</w:t>
      </w:r>
      <w:r w:rsidRPr="00C51F17">
        <w:rPr>
          <w:b/>
          <w:bCs/>
          <w:spacing w:val="1"/>
          <w:w w:val="99"/>
          <w:sz w:val="22"/>
          <w:szCs w:val="22"/>
        </w:rPr>
        <w:t>t</w:t>
      </w:r>
      <w:r w:rsidRPr="00C51F17">
        <w:rPr>
          <w:b/>
          <w:bCs/>
          <w:spacing w:val="-1"/>
          <w:w w:val="99"/>
          <w:sz w:val="22"/>
          <w:szCs w:val="22"/>
        </w:rPr>
        <w:t>íc</w:t>
      </w:r>
      <w:r w:rsidRPr="00C51F17">
        <w:rPr>
          <w:b/>
          <w:bCs/>
          <w:spacing w:val="1"/>
          <w:w w:val="99"/>
          <w:sz w:val="22"/>
          <w:szCs w:val="22"/>
        </w:rPr>
        <w:t>ul</w:t>
      </w:r>
      <w:r w:rsidRPr="00C51F17">
        <w:rPr>
          <w:b/>
          <w:bCs/>
          <w:w w:val="99"/>
          <w:sz w:val="22"/>
          <w:szCs w:val="22"/>
        </w:rPr>
        <w:t>o</w:t>
      </w:r>
      <w:r w:rsidRPr="00C51F17">
        <w:rPr>
          <w:b/>
          <w:bCs/>
          <w:sz w:val="22"/>
          <w:szCs w:val="22"/>
        </w:rPr>
        <w:t xml:space="preserve">  </w:t>
      </w:r>
      <w:r w:rsidRPr="00C51F17">
        <w:rPr>
          <w:b/>
          <w:bCs/>
          <w:spacing w:val="-1"/>
          <w:w w:val="99"/>
          <w:sz w:val="22"/>
          <w:szCs w:val="22"/>
        </w:rPr>
        <w:t>L</w:t>
      </w:r>
      <w:r w:rsidRPr="00C51F17">
        <w:rPr>
          <w:b/>
          <w:bCs/>
          <w:w w:val="99"/>
          <w:sz w:val="22"/>
          <w:szCs w:val="22"/>
        </w:rPr>
        <w:t>XXII,</w:t>
      </w:r>
      <w:r w:rsidRPr="00C51F17">
        <w:rPr>
          <w:b/>
          <w:bCs/>
          <w:sz w:val="22"/>
          <w:szCs w:val="22"/>
        </w:rPr>
        <w:t xml:space="preserve">  dio la autorización para la actualización de la política</w:t>
      </w:r>
      <w:r w:rsidRPr="00C51F17">
        <w:rPr>
          <w:sz w:val="22"/>
          <w:szCs w:val="22"/>
        </w:rPr>
        <w:t xml:space="preserve">, donde </w:t>
      </w:r>
      <w:r w:rsidRPr="00C51F17">
        <w:rPr>
          <w:spacing w:val="1"/>
          <w:w w:val="99"/>
          <w:sz w:val="22"/>
          <w:szCs w:val="22"/>
        </w:rPr>
        <w:t>d</w:t>
      </w:r>
      <w:r w:rsidRPr="00C51F17">
        <w:rPr>
          <w:spacing w:val="-1"/>
          <w:w w:val="99"/>
          <w:sz w:val="22"/>
          <w:szCs w:val="22"/>
        </w:rPr>
        <w:t>isp</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i/>
          <w:spacing w:val="1"/>
          <w:w w:val="99"/>
          <w:sz w:val="22"/>
          <w:szCs w:val="22"/>
        </w:rPr>
        <w:t>“</w:t>
      </w:r>
      <w:r w:rsidRPr="00C51F17">
        <w:rPr>
          <w:i/>
          <w:w w:val="99"/>
          <w:sz w:val="22"/>
          <w:szCs w:val="22"/>
        </w:rPr>
        <w:t>…D</w:t>
      </w:r>
      <w:r w:rsidRPr="00C51F17">
        <w:rPr>
          <w:i/>
          <w:spacing w:val="-1"/>
          <w:w w:val="99"/>
          <w:sz w:val="22"/>
          <w:szCs w:val="22"/>
        </w:rPr>
        <w:t>e</w:t>
      </w:r>
      <w:r w:rsidRPr="00C51F17">
        <w:rPr>
          <w:i/>
          <w:w w:val="99"/>
          <w:sz w:val="22"/>
          <w:szCs w:val="22"/>
        </w:rPr>
        <w:t>p</w:t>
      </w:r>
      <w:r w:rsidRPr="00C51F17">
        <w:rPr>
          <w:i/>
          <w:spacing w:val="-1"/>
          <w:w w:val="99"/>
          <w:sz w:val="22"/>
          <w:szCs w:val="22"/>
        </w:rPr>
        <w:t>ar</w:t>
      </w:r>
      <w:r w:rsidRPr="00C51F17">
        <w:rPr>
          <w:i/>
          <w:w w:val="99"/>
          <w:sz w:val="22"/>
          <w:szCs w:val="22"/>
        </w:rPr>
        <w:t>t</w:t>
      </w:r>
      <w:r w:rsidRPr="00C51F17">
        <w:rPr>
          <w:i/>
          <w:spacing w:val="-1"/>
          <w:w w:val="99"/>
          <w:sz w:val="22"/>
          <w:szCs w:val="22"/>
        </w:rPr>
        <w:t>a</w:t>
      </w:r>
      <w:r w:rsidRPr="00C51F17">
        <w:rPr>
          <w:i/>
          <w:w w:val="99"/>
          <w:sz w:val="22"/>
          <w:szCs w:val="22"/>
        </w:rPr>
        <w:t>m</w:t>
      </w:r>
      <w:r w:rsidRPr="00C51F17">
        <w:rPr>
          <w:i/>
          <w:spacing w:val="-1"/>
          <w:w w:val="99"/>
          <w:sz w:val="22"/>
          <w:szCs w:val="22"/>
        </w:rPr>
        <w:t>e</w:t>
      </w:r>
      <w:r w:rsidRPr="00C51F17">
        <w:rPr>
          <w:i/>
          <w:w w:val="99"/>
          <w:sz w:val="22"/>
          <w:szCs w:val="22"/>
        </w:rPr>
        <w:t>nto</w:t>
      </w:r>
      <w:r w:rsidRPr="00C51F17">
        <w:rPr>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1"/>
          <w:sz w:val="22"/>
          <w:szCs w:val="22"/>
        </w:rPr>
        <w:t xml:space="preserve"> </w:t>
      </w:r>
      <w:r w:rsidRPr="00C51F17">
        <w:rPr>
          <w:i/>
          <w:w w:val="99"/>
          <w:sz w:val="22"/>
          <w:szCs w:val="22"/>
        </w:rPr>
        <w:t>P</w:t>
      </w:r>
      <w:r w:rsidRPr="00C51F17">
        <w:rPr>
          <w:i/>
          <w:spacing w:val="1"/>
          <w:w w:val="99"/>
          <w:sz w:val="22"/>
          <w:szCs w:val="22"/>
        </w:rPr>
        <w:t>l</w:t>
      </w:r>
      <w:r w:rsidRPr="00C51F17">
        <w:rPr>
          <w:i/>
          <w:spacing w:val="-1"/>
          <w:w w:val="99"/>
          <w:sz w:val="22"/>
          <w:szCs w:val="22"/>
        </w:rPr>
        <w:t>a</w:t>
      </w:r>
      <w:r w:rsidRPr="00C51F17">
        <w:rPr>
          <w:i/>
          <w:w w:val="99"/>
          <w:sz w:val="22"/>
          <w:szCs w:val="22"/>
        </w:rPr>
        <w:t>nifi</w:t>
      </w:r>
      <w:r w:rsidRPr="00C51F17">
        <w:rPr>
          <w:i/>
          <w:spacing w:val="-1"/>
          <w:w w:val="99"/>
          <w:sz w:val="22"/>
          <w:szCs w:val="22"/>
        </w:rPr>
        <w:t>cac</w:t>
      </w:r>
      <w:r w:rsidRPr="00C51F17">
        <w:rPr>
          <w:i/>
          <w:w w:val="99"/>
          <w:sz w:val="22"/>
          <w:szCs w:val="22"/>
        </w:rPr>
        <w:t>ión</w:t>
      </w:r>
      <w:r w:rsidRPr="00C51F17">
        <w:rPr>
          <w:sz w:val="22"/>
          <w:szCs w:val="22"/>
        </w:rPr>
        <w:t xml:space="preserve">  </w:t>
      </w:r>
      <w:r w:rsidRPr="00C51F17">
        <w:rPr>
          <w:i/>
          <w:spacing w:val="-1"/>
          <w:w w:val="99"/>
          <w:sz w:val="22"/>
          <w:szCs w:val="22"/>
        </w:rPr>
        <w:t>e</w:t>
      </w:r>
      <w:r w:rsidRPr="00C51F17">
        <w:rPr>
          <w:i/>
          <w:w w:val="99"/>
          <w:sz w:val="22"/>
          <w:szCs w:val="22"/>
        </w:rPr>
        <w:t>n</w:t>
      </w:r>
      <w:r w:rsidRPr="00C51F17">
        <w:rPr>
          <w:w w:val="99"/>
          <w:sz w:val="22"/>
          <w:szCs w:val="22"/>
        </w:rPr>
        <w:t xml:space="preserve"> </w:t>
      </w:r>
      <w:r w:rsidRPr="00C51F17">
        <w:rPr>
          <w:i/>
          <w:spacing w:val="-1"/>
          <w:w w:val="99"/>
          <w:sz w:val="22"/>
          <w:szCs w:val="22"/>
        </w:rPr>
        <w:t>c</w:t>
      </w:r>
      <w:r w:rsidRPr="00C51F17">
        <w:rPr>
          <w:i/>
          <w:w w:val="99"/>
          <w:sz w:val="22"/>
          <w:szCs w:val="22"/>
        </w:rPr>
        <w:t>onj</w:t>
      </w:r>
      <w:r w:rsidRPr="00C51F17">
        <w:rPr>
          <w:i/>
          <w:spacing w:val="1"/>
          <w:w w:val="99"/>
          <w:sz w:val="22"/>
          <w:szCs w:val="22"/>
        </w:rPr>
        <w:t>u</w:t>
      </w:r>
      <w:r w:rsidRPr="00C51F17">
        <w:rPr>
          <w:i/>
          <w:w w:val="99"/>
          <w:sz w:val="22"/>
          <w:szCs w:val="22"/>
        </w:rPr>
        <w:t>nto</w:t>
      </w:r>
      <w:r w:rsidRPr="00C51F17">
        <w:rPr>
          <w:sz w:val="22"/>
          <w:szCs w:val="22"/>
        </w:rPr>
        <w:t xml:space="preserve">  </w:t>
      </w:r>
      <w:r w:rsidRPr="00C51F17">
        <w:rPr>
          <w:spacing w:val="10"/>
          <w:sz w:val="22"/>
          <w:szCs w:val="22"/>
        </w:rPr>
        <w:t xml:space="preserve"> </w:t>
      </w:r>
      <w:r w:rsidRPr="00C51F17">
        <w:rPr>
          <w:i/>
          <w:spacing w:val="-1"/>
          <w:w w:val="99"/>
          <w:sz w:val="22"/>
          <w:szCs w:val="22"/>
        </w:rPr>
        <w:t>c</w:t>
      </w:r>
      <w:r w:rsidRPr="00C51F17">
        <w:rPr>
          <w:i/>
          <w:w w:val="99"/>
          <w:sz w:val="22"/>
          <w:szCs w:val="22"/>
        </w:rPr>
        <w:t>on</w:t>
      </w:r>
      <w:r w:rsidRPr="00C51F17">
        <w:rPr>
          <w:sz w:val="22"/>
          <w:szCs w:val="22"/>
        </w:rPr>
        <w:t xml:space="preserve">  </w:t>
      </w:r>
      <w:r w:rsidRPr="00C51F17">
        <w:rPr>
          <w:spacing w:val="9"/>
          <w:sz w:val="22"/>
          <w:szCs w:val="22"/>
        </w:rPr>
        <w:t xml:space="preserve"> </w:t>
      </w:r>
      <w:r w:rsidRPr="00C51F17">
        <w:rPr>
          <w:i/>
          <w:spacing w:val="-2"/>
          <w:w w:val="99"/>
          <w:sz w:val="22"/>
          <w:szCs w:val="22"/>
        </w:rPr>
        <w:t>l</w:t>
      </w:r>
      <w:r w:rsidRPr="00C51F17">
        <w:rPr>
          <w:i/>
          <w:w w:val="99"/>
          <w:sz w:val="22"/>
          <w:szCs w:val="22"/>
        </w:rPr>
        <w:t>os</w:t>
      </w:r>
      <w:r w:rsidRPr="00C51F17">
        <w:rPr>
          <w:sz w:val="22"/>
          <w:szCs w:val="22"/>
        </w:rPr>
        <w:t xml:space="preserve">  </w:t>
      </w:r>
      <w:r w:rsidRPr="00C51F17">
        <w:rPr>
          <w:spacing w:val="9"/>
          <w:sz w:val="22"/>
          <w:szCs w:val="22"/>
        </w:rPr>
        <w:t xml:space="preserve"> </w:t>
      </w:r>
      <w:r w:rsidRPr="00C51F17">
        <w:rPr>
          <w:i/>
          <w:w w:val="99"/>
          <w:sz w:val="22"/>
          <w:szCs w:val="22"/>
        </w:rPr>
        <w:t>Int</w:t>
      </w:r>
      <w:r w:rsidRPr="00C51F17">
        <w:rPr>
          <w:i/>
          <w:spacing w:val="-1"/>
          <w:w w:val="99"/>
          <w:sz w:val="22"/>
          <w:szCs w:val="22"/>
        </w:rPr>
        <w:t>egra</w:t>
      </w:r>
      <w:r w:rsidRPr="00C51F17">
        <w:rPr>
          <w:i/>
          <w:w w:val="99"/>
          <w:sz w:val="22"/>
          <w:szCs w:val="22"/>
        </w:rPr>
        <w:t>nt</w:t>
      </w:r>
      <w:r w:rsidRPr="00C51F17">
        <w:rPr>
          <w:i/>
          <w:spacing w:val="-1"/>
          <w:w w:val="99"/>
          <w:sz w:val="22"/>
          <w:szCs w:val="22"/>
        </w:rPr>
        <w:t>e</w:t>
      </w:r>
      <w:r w:rsidRPr="00C51F17">
        <w:rPr>
          <w:i/>
          <w:w w:val="99"/>
          <w:sz w:val="22"/>
          <w:szCs w:val="22"/>
        </w:rPr>
        <w:t>s</w:t>
      </w:r>
      <w:r w:rsidRPr="00C51F17">
        <w:rPr>
          <w:sz w:val="22"/>
          <w:szCs w:val="22"/>
        </w:rPr>
        <w:t xml:space="preserve">  </w:t>
      </w:r>
      <w:r w:rsidRPr="00C51F17">
        <w:rPr>
          <w:spacing w:val="9"/>
          <w:sz w:val="22"/>
          <w:szCs w:val="22"/>
        </w:rPr>
        <w:t xml:space="preserve"> </w:t>
      </w:r>
      <w:r w:rsidRPr="00C51F17">
        <w:rPr>
          <w:i/>
          <w:spacing w:val="1"/>
          <w:w w:val="99"/>
          <w:sz w:val="22"/>
          <w:szCs w:val="22"/>
        </w:rPr>
        <w:t>d</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10"/>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w:t>
      </w:r>
      <w:r w:rsidRPr="00C51F17">
        <w:rPr>
          <w:i/>
          <w:spacing w:val="-1"/>
          <w:w w:val="99"/>
          <w:sz w:val="22"/>
          <w:szCs w:val="22"/>
        </w:rPr>
        <w:t>gra</w:t>
      </w:r>
      <w:r w:rsidRPr="00C51F17">
        <w:rPr>
          <w:i/>
          <w:w w:val="99"/>
          <w:sz w:val="22"/>
          <w:szCs w:val="22"/>
        </w:rPr>
        <w:t>ma</w:t>
      </w:r>
      <w:r w:rsidRPr="00C51F17">
        <w:rPr>
          <w:sz w:val="22"/>
          <w:szCs w:val="22"/>
        </w:rPr>
        <w:t xml:space="preserve">  </w:t>
      </w:r>
      <w:r w:rsidRPr="00C51F17">
        <w:rPr>
          <w:spacing w:val="9"/>
          <w:sz w:val="22"/>
          <w:szCs w:val="22"/>
        </w:rPr>
        <w:t xml:space="preserve"> </w:t>
      </w:r>
      <w:r w:rsidRPr="00C51F17">
        <w:rPr>
          <w:i/>
          <w:spacing w:val="1"/>
          <w:w w:val="99"/>
          <w:sz w:val="22"/>
          <w:szCs w:val="22"/>
        </w:rPr>
        <w:t>H</w:t>
      </w:r>
      <w:r w:rsidRPr="00C51F17">
        <w:rPr>
          <w:i/>
          <w:spacing w:val="-1"/>
          <w:w w:val="99"/>
          <w:sz w:val="22"/>
          <w:szCs w:val="22"/>
        </w:rPr>
        <w:t>ac</w:t>
      </w:r>
      <w:r w:rsidRPr="00C51F17">
        <w:rPr>
          <w:i/>
          <w:w w:val="99"/>
          <w:sz w:val="22"/>
          <w:szCs w:val="22"/>
        </w:rPr>
        <w:t>ia</w:t>
      </w:r>
      <w:r w:rsidRPr="00C51F17">
        <w:rPr>
          <w:sz w:val="22"/>
          <w:szCs w:val="22"/>
        </w:rPr>
        <w:t xml:space="preserve">  </w:t>
      </w:r>
      <w:r w:rsidRPr="00C51F17">
        <w:rPr>
          <w:spacing w:val="9"/>
          <w:sz w:val="22"/>
          <w:szCs w:val="22"/>
        </w:rPr>
        <w:t xml:space="preserve"> </w:t>
      </w:r>
      <w:r w:rsidRPr="00C51F17">
        <w:rPr>
          <w:i/>
          <w:spacing w:val="-1"/>
          <w:w w:val="99"/>
          <w:sz w:val="22"/>
          <w:szCs w:val="22"/>
        </w:rPr>
        <w:t>Cer</w:t>
      </w:r>
      <w:r w:rsidRPr="00C51F17">
        <w:rPr>
          <w:i/>
          <w:w w:val="99"/>
          <w:sz w:val="22"/>
          <w:szCs w:val="22"/>
        </w:rPr>
        <w:t>o</w:t>
      </w:r>
      <w:r w:rsidRPr="00C51F17">
        <w:rPr>
          <w:sz w:val="22"/>
          <w:szCs w:val="22"/>
        </w:rPr>
        <w:t xml:space="preserve">  </w:t>
      </w:r>
      <w:r w:rsidRPr="00C51F17">
        <w:rPr>
          <w:spacing w:val="10"/>
          <w:sz w:val="22"/>
          <w:szCs w:val="22"/>
        </w:rPr>
        <w:t xml:space="preserve"> </w:t>
      </w:r>
      <w:r w:rsidRPr="00C51F17">
        <w:rPr>
          <w:i/>
          <w:spacing w:val="2"/>
          <w:w w:val="99"/>
          <w:sz w:val="22"/>
          <w:szCs w:val="22"/>
        </w:rPr>
        <w:t>P</w:t>
      </w:r>
      <w:r w:rsidRPr="00C51F17">
        <w:rPr>
          <w:i/>
          <w:spacing w:val="-1"/>
          <w:w w:val="99"/>
          <w:sz w:val="22"/>
          <w:szCs w:val="22"/>
        </w:rPr>
        <w:t>a</w:t>
      </w:r>
      <w:r w:rsidRPr="00C51F17">
        <w:rPr>
          <w:i/>
          <w:w w:val="99"/>
          <w:sz w:val="22"/>
          <w:szCs w:val="22"/>
        </w:rPr>
        <w:t>p</w:t>
      </w:r>
      <w:r w:rsidRPr="00C51F17">
        <w:rPr>
          <w:i/>
          <w:spacing w:val="-1"/>
          <w:w w:val="99"/>
          <w:sz w:val="22"/>
          <w:szCs w:val="22"/>
        </w:rPr>
        <w:t>e</w:t>
      </w:r>
      <w:r w:rsidRPr="00C51F17">
        <w:rPr>
          <w:i/>
          <w:spacing w:val="1"/>
          <w:w w:val="99"/>
          <w:sz w:val="22"/>
          <w:szCs w:val="22"/>
        </w:rPr>
        <w:t>l</w:t>
      </w:r>
      <w:r w:rsidRPr="00C51F17">
        <w:rPr>
          <w:i/>
          <w:w w:val="99"/>
          <w:sz w:val="22"/>
          <w:szCs w:val="22"/>
        </w:rPr>
        <w:t>,</w:t>
      </w:r>
      <w:r w:rsidRPr="00C51F17">
        <w:rPr>
          <w:sz w:val="22"/>
          <w:szCs w:val="22"/>
        </w:rPr>
        <w:t xml:space="preserve">  </w:t>
      </w:r>
      <w:r w:rsidRPr="00C51F17">
        <w:rPr>
          <w:spacing w:val="9"/>
          <w:sz w:val="22"/>
          <w:szCs w:val="22"/>
        </w:rPr>
        <w:t xml:space="preserve"> </w:t>
      </w:r>
      <w:r w:rsidRPr="00C51F17">
        <w:rPr>
          <w:i/>
          <w:spacing w:val="-1"/>
          <w:w w:val="99"/>
          <w:sz w:val="22"/>
          <w:szCs w:val="22"/>
        </w:rPr>
        <w:t>e</w:t>
      </w:r>
      <w:r w:rsidRPr="00C51F17">
        <w:rPr>
          <w:i/>
          <w:spacing w:val="1"/>
          <w:w w:val="99"/>
          <w:sz w:val="22"/>
          <w:szCs w:val="22"/>
        </w:rPr>
        <w:t>l</w:t>
      </w:r>
      <w:r w:rsidRPr="00C51F17">
        <w:rPr>
          <w:i/>
          <w:spacing w:val="-1"/>
          <w:w w:val="99"/>
          <w:sz w:val="22"/>
          <w:szCs w:val="22"/>
        </w:rPr>
        <w:t>ab</w:t>
      </w:r>
      <w:r w:rsidRPr="00C51F17">
        <w:rPr>
          <w:i/>
          <w:w w:val="99"/>
          <w:sz w:val="22"/>
          <w:szCs w:val="22"/>
        </w:rPr>
        <w:t>o</w:t>
      </w:r>
      <w:r w:rsidRPr="00C51F17">
        <w:rPr>
          <w:i/>
          <w:spacing w:val="-1"/>
          <w:w w:val="99"/>
          <w:sz w:val="22"/>
          <w:szCs w:val="22"/>
        </w:rPr>
        <w:t>re</w:t>
      </w:r>
      <w:r w:rsidRPr="00C51F17">
        <w:rPr>
          <w:i/>
          <w:w w:val="99"/>
          <w:sz w:val="22"/>
          <w:szCs w:val="22"/>
        </w:rPr>
        <w:t>n</w:t>
      </w:r>
      <w:r w:rsidRPr="00C51F17">
        <w:rPr>
          <w:sz w:val="22"/>
          <w:szCs w:val="22"/>
        </w:rPr>
        <w:t xml:space="preserve">  </w:t>
      </w:r>
      <w:r w:rsidRPr="00C51F17">
        <w:rPr>
          <w:spacing w:val="9"/>
          <w:sz w:val="22"/>
          <w:szCs w:val="22"/>
        </w:rPr>
        <w:t xml:space="preserve"> </w:t>
      </w:r>
      <w:r w:rsidRPr="00C51F17">
        <w:rPr>
          <w:i/>
          <w:spacing w:val="1"/>
          <w:w w:val="99"/>
          <w:sz w:val="22"/>
          <w:szCs w:val="22"/>
        </w:rPr>
        <w:t>u</w:t>
      </w:r>
      <w:r w:rsidRPr="00C51F17">
        <w:rPr>
          <w:i/>
          <w:w w:val="99"/>
          <w:sz w:val="22"/>
          <w:szCs w:val="22"/>
        </w:rPr>
        <w:t>na</w:t>
      </w:r>
      <w:r w:rsidRPr="00C51F17">
        <w:rPr>
          <w:w w:val="99"/>
          <w:sz w:val="22"/>
          <w:szCs w:val="22"/>
        </w:rPr>
        <w:t xml:space="preserve"> </w:t>
      </w:r>
      <w:r w:rsidRPr="00C51F17">
        <w:rPr>
          <w:i/>
          <w:w w:val="99"/>
          <w:sz w:val="22"/>
          <w:szCs w:val="22"/>
        </w:rPr>
        <w:t>m</w:t>
      </w:r>
      <w:r w:rsidRPr="00C51F17">
        <w:rPr>
          <w:i/>
          <w:spacing w:val="-1"/>
          <w:w w:val="99"/>
          <w:sz w:val="22"/>
          <w:szCs w:val="22"/>
        </w:rPr>
        <w:t>e</w:t>
      </w:r>
      <w:r w:rsidRPr="00C51F17">
        <w:rPr>
          <w:i/>
          <w:w w:val="99"/>
          <w:sz w:val="22"/>
          <w:szCs w:val="22"/>
        </w:rPr>
        <w:t>to</w:t>
      </w:r>
      <w:r w:rsidRPr="00C51F17">
        <w:rPr>
          <w:i/>
          <w:spacing w:val="1"/>
          <w:w w:val="99"/>
          <w:sz w:val="22"/>
          <w:szCs w:val="22"/>
        </w:rPr>
        <w:t>d</w:t>
      </w:r>
      <w:r w:rsidRPr="00C51F17">
        <w:rPr>
          <w:i/>
          <w:spacing w:val="-2"/>
          <w:w w:val="99"/>
          <w:sz w:val="22"/>
          <w:szCs w:val="22"/>
        </w:rPr>
        <w:t>o</w:t>
      </w:r>
      <w:r w:rsidRPr="00C51F17">
        <w:rPr>
          <w:i/>
          <w:spacing w:val="1"/>
          <w:w w:val="99"/>
          <w:sz w:val="22"/>
          <w:szCs w:val="22"/>
        </w:rPr>
        <w:t>l</w:t>
      </w:r>
      <w:r w:rsidRPr="00C51F17">
        <w:rPr>
          <w:i/>
          <w:w w:val="99"/>
          <w:sz w:val="22"/>
          <w:szCs w:val="22"/>
        </w:rPr>
        <w:t>o</w:t>
      </w:r>
      <w:r w:rsidRPr="00C51F17">
        <w:rPr>
          <w:i/>
          <w:spacing w:val="-1"/>
          <w:w w:val="99"/>
          <w:sz w:val="22"/>
          <w:szCs w:val="22"/>
        </w:rPr>
        <w:t>g</w:t>
      </w:r>
      <w:r w:rsidRPr="00C51F17">
        <w:rPr>
          <w:i/>
          <w:w w:val="99"/>
          <w:sz w:val="22"/>
          <w:szCs w:val="22"/>
        </w:rPr>
        <w:t>ía</w:t>
      </w:r>
      <w:r w:rsidRPr="00C51F17">
        <w:rPr>
          <w:spacing w:val="23"/>
          <w:sz w:val="22"/>
          <w:szCs w:val="22"/>
        </w:rPr>
        <w:t xml:space="preserve"> </w:t>
      </w:r>
      <w:r w:rsidRPr="00C51F17">
        <w:rPr>
          <w:i/>
          <w:spacing w:val="-1"/>
          <w:w w:val="99"/>
          <w:sz w:val="22"/>
          <w:szCs w:val="22"/>
        </w:rPr>
        <w:t>q</w:t>
      </w:r>
      <w:r w:rsidRPr="00C51F17">
        <w:rPr>
          <w:i/>
          <w:spacing w:val="1"/>
          <w:w w:val="99"/>
          <w:sz w:val="22"/>
          <w:szCs w:val="22"/>
        </w:rPr>
        <w:t>u</w:t>
      </w:r>
      <w:r w:rsidRPr="00C51F17">
        <w:rPr>
          <w:i/>
          <w:w w:val="99"/>
          <w:sz w:val="22"/>
          <w:szCs w:val="22"/>
        </w:rPr>
        <w:t>e</w:t>
      </w:r>
      <w:r w:rsidRPr="00C51F17">
        <w:rPr>
          <w:spacing w:val="23"/>
          <w:sz w:val="22"/>
          <w:szCs w:val="22"/>
        </w:rPr>
        <w:t xml:space="preserve"> </w:t>
      </w:r>
      <w:r w:rsidRPr="00C51F17">
        <w:rPr>
          <w:i/>
          <w:w w:val="99"/>
          <w:sz w:val="22"/>
          <w:szCs w:val="22"/>
        </w:rPr>
        <w:t>p</w:t>
      </w:r>
      <w:r w:rsidRPr="00C51F17">
        <w:rPr>
          <w:i/>
          <w:spacing w:val="-1"/>
          <w:w w:val="99"/>
          <w:sz w:val="22"/>
          <w:szCs w:val="22"/>
        </w:rPr>
        <w:t>er</w:t>
      </w:r>
      <w:r w:rsidRPr="00C51F17">
        <w:rPr>
          <w:i/>
          <w:w w:val="99"/>
          <w:sz w:val="22"/>
          <w:szCs w:val="22"/>
        </w:rPr>
        <w:t>mita</w:t>
      </w:r>
      <w:r w:rsidRPr="00C51F17">
        <w:rPr>
          <w:spacing w:val="23"/>
          <w:sz w:val="22"/>
          <w:szCs w:val="22"/>
        </w:rPr>
        <w:t xml:space="preserve"> </w:t>
      </w:r>
      <w:r w:rsidRPr="00C51F17">
        <w:rPr>
          <w:i/>
          <w:spacing w:val="-1"/>
          <w:w w:val="99"/>
          <w:sz w:val="22"/>
          <w:szCs w:val="22"/>
        </w:rPr>
        <w:t>re</w:t>
      </w:r>
      <w:r w:rsidRPr="00C51F17">
        <w:rPr>
          <w:i/>
          <w:w w:val="99"/>
          <w:sz w:val="22"/>
          <w:szCs w:val="22"/>
        </w:rPr>
        <w:t>vi</w:t>
      </w:r>
      <w:r w:rsidRPr="00C51F17">
        <w:rPr>
          <w:i/>
          <w:spacing w:val="-1"/>
          <w:w w:val="99"/>
          <w:sz w:val="22"/>
          <w:szCs w:val="22"/>
        </w:rPr>
        <w:t>sa</w:t>
      </w:r>
      <w:r w:rsidRPr="00C51F17">
        <w:rPr>
          <w:i/>
          <w:w w:val="99"/>
          <w:sz w:val="22"/>
          <w:szCs w:val="22"/>
        </w:rPr>
        <w:t>r</w:t>
      </w:r>
      <w:r w:rsidRPr="00C51F17">
        <w:rPr>
          <w:spacing w:val="23"/>
          <w:sz w:val="22"/>
          <w:szCs w:val="22"/>
        </w:rPr>
        <w:t xml:space="preserve"> </w:t>
      </w:r>
      <w:r w:rsidRPr="00C51F17">
        <w:rPr>
          <w:i/>
          <w:w w:val="99"/>
          <w:sz w:val="22"/>
          <w:szCs w:val="22"/>
        </w:rPr>
        <w:t>y</w:t>
      </w:r>
      <w:r w:rsidRPr="00C51F17">
        <w:rPr>
          <w:spacing w:val="24"/>
          <w:sz w:val="22"/>
          <w:szCs w:val="22"/>
        </w:rPr>
        <w:t xml:space="preserve"> </w:t>
      </w:r>
      <w:r w:rsidRPr="00C51F17">
        <w:rPr>
          <w:i/>
          <w:spacing w:val="-1"/>
          <w:w w:val="99"/>
          <w:sz w:val="22"/>
          <w:szCs w:val="22"/>
        </w:rPr>
        <w:t>e</w:t>
      </w:r>
      <w:r w:rsidRPr="00C51F17">
        <w:rPr>
          <w:i/>
          <w:w w:val="99"/>
          <w:sz w:val="22"/>
          <w:szCs w:val="22"/>
        </w:rPr>
        <w:t>v</w:t>
      </w:r>
      <w:r w:rsidRPr="00C51F17">
        <w:rPr>
          <w:i/>
          <w:spacing w:val="-1"/>
          <w:w w:val="99"/>
          <w:sz w:val="22"/>
          <w:szCs w:val="22"/>
        </w:rPr>
        <w:t>a</w:t>
      </w:r>
      <w:r w:rsidRPr="00C51F17">
        <w:rPr>
          <w:i/>
          <w:spacing w:val="1"/>
          <w:w w:val="99"/>
          <w:sz w:val="22"/>
          <w:szCs w:val="22"/>
        </w:rPr>
        <w:t>lu</w:t>
      </w:r>
      <w:r w:rsidRPr="00C51F17">
        <w:rPr>
          <w:i/>
          <w:spacing w:val="-3"/>
          <w:w w:val="99"/>
          <w:sz w:val="22"/>
          <w:szCs w:val="22"/>
        </w:rPr>
        <w:t>a</w:t>
      </w:r>
      <w:r w:rsidRPr="00C51F17">
        <w:rPr>
          <w:i/>
          <w:w w:val="99"/>
          <w:sz w:val="22"/>
          <w:szCs w:val="22"/>
        </w:rPr>
        <w:t>r</w:t>
      </w:r>
      <w:r w:rsidRPr="00C51F17">
        <w:rPr>
          <w:spacing w:val="23"/>
          <w:sz w:val="22"/>
          <w:szCs w:val="22"/>
        </w:rPr>
        <w:t xml:space="preserve"> </w:t>
      </w:r>
      <w:r w:rsidRPr="00C51F17">
        <w:rPr>
          <w:i/>
          <w:spacing w:val="1"/>
          <w:w w:val="99"/>
          <w:sz w:val="22"/>
          <w:szCs w:val="22"/>
        </w:rPr>
        <w:t>l</w:t>
      </w:r>
      <w:r w:rsidRPr="00C51F17">
        <w:rPr>
          <w:i/>
          <w:w w:val="99"/>
          <w:sz w:val="22"/>
          <w:szCs w:val="22"/>
        </w:rPr>
        <w:t>a</w:t>
      </w:r>
      <w:r w:rsidRPr="00C51F17">
        <w:rPr>
          <w:spacing w:val="23"/>
          <w:sz w:val="22"/>
          <w:szCs w:val="22"/>
        </w:rPr>
        <w:t xml:space="preserve"> </w:t>
      </w:r>
      <w:r w:rsidRPr="00C51F17">
        <w:rPr>
          <w:i/>
          <w:w w:val="99"/>
          <w:sz w:val="22"/>
          <w:szCs w:val="22"/>
        </w:rPr>
        <w:t>po</w:t>
      </w:r>
      <w:r w:rsidRPr="00C51F17">
        <w:rPr>
          <w:i/>
          <w:spacing w:val="1"/>
          <w:w w:val="99"/>
          <w:sz w:val="22"/>
          <w:szCs w:val="22"/>
        </w:rPr>
        <w:t>l</w:t>
      </w:r>
      <w:r w:rsidRPr="00C51F17">
        <w:rPr>
          <w:i/>
          <w:spacing w:val="-2"/>
          <w:w w:val="99"/>
          <w:sz w:val="22"/>
          <w:szCs w:val="22"/>
        </w:rPr>
        <w:t>í</w:t>
      </w:r>
      <w:r w:rsidRPr="00C51F17">
        <w:rPr>
          <w:i/>
          <w:w w:val="99"/>
          <w:sz w:val="22"/>
          <w:szCs w:val="22"/>
        </w:rPr>
        <w:t>ti</w:t>
      </w:r>
      <w:r w:rsidRPr="00C51F17">
        <w:rPr>
          <w:i/>
          <w:spacing w:val="-1"/>
          <w:w w:val="99"/>
          <w:sz w:val="22"/>
          <w:szCs w:val="22"/>
        </w:rPr>
        <w:t>c</w:t>
      </w:r>
      <w:r w:rsidRPr="00C51F17">
        <w:rPr>
          <w:i/>
          <w:w w:val="99"/>
          <w:sz w:val="22"/>
          <w:szCs w:val="22"/>
        </w:rPr>
        <w:t>a</w:t>
      </w:r>
      <w:r w:rsidRPr="00C51F17">
        <w:rPr>
          <w:spacing w:val="23"/>
          <w:sz w:val="22"/>
          <w:szCs w:val="22"/>
        </w:rPr>
        <w:t xml:space="preserve"> </w:t>
      </w:r>
      <w:r w:rsidRPr="00C51F17">
        <w:rPr>
          <w:i/>
          <w:spacing w:val="-1"/>
          <w:w w:val="99"/>
          <w:sz w:val="22"/>
          <w:szCs w:val="22"/>
        </w:rPr>
        <w:t>ac</w:t>
      </w:r>
      <w:r w:rsidRPr="00C51F17">
        <w:rPr>
          <w:i/>
          <w:w w:val="99"/>
          <w:sz w:val="22"/>
          <w:szCs w:val="22"/>
        </w:rPr>
        <w:t>t</w:t>
      </w:r>
      <w:r w:rsidRPr="00C51F17">
        <w:rPr>
          <w:i/>
          <w:spacing w:val="1"/>
          <w:w w:val="99"/>
          <w:sz w:val="22"/>
          <w:szCs w:val="22"/>
        </w:rPr>
        <w:t>u</w:t>
      </w:r>
      <w:r w:rsidRPr="00C51F17">
        <w:rPr>
          <w:i/>
          <w:spacing w:val="-1"/>
          <w:w w:val="99"/>
          <w:sz w:val="22"/>
          <w:szCs w:val="22"/>
        </w:rPr>
        <w:t>a</w:t>
      </w:r>
      <w:r w:rsidRPr="00C51F17">
        <w:rPr>
          <w:i/>
          <w:w w:val="99"/>
          <w:sz w:val="22"/>
          <w:szCs w:val="22"/>
        </w:rPr>
        <w:t>l</w:t>
      </w:r>
      <w:r w:rsidRPr="00C51F17">
        <w:rPr>
          <w:spacing w:val="25"/>
          <w:sz w:val="22"/>
          <w:szCs w:val="22"/>
        </w:rPr>
        <w:t xml:space="preserve"> </w:t>
      </w:r>
      <w:r w:rsidRPr="00C51F17">
        <w:rPr>
          <w:i/>
          <w:spacing w:val="1"/>
          <w:w w:val="99"/>
          <w:sz w:val="22"/>
          <w:szCs w:val="22"/>
        </w:rPr>
        <w:t>d</w:t>
      </w:r>
      <w:r w:rsidRPr="00C51F17">
        <w:rPr>
          <w:i/>
          <w:spacing w:val="-3"/>
          <w:w w:val="99"/>
          <w:sz w:val="22"/>
          <w:szCs w:val="22"/>
        </w:rPr>
        <w:t>e</w:t>
      </w:r>
      <w:r w:rsidRPr="00C51F17">
        <w:rPr>
          <w:i/>
          <w:w w:val="99"/>
          <w:sz w:val="22"/>
          <w:szCs w:val="22"/>
        </w:rPr>
        <w:t>l</w:t>
      </w:r>
      <w:r w:rsidRPr="00C51F17">
        <w:rPr>
          <w:spacing w:val="22"/>
          <w:sz w:val="22"/>
          <w:szCs w:val="22"/>
        </w:rPr>
        <w:t xml:space="preserve"> </w:t>
      </w:r>
      <w:r w:rsidRPr="00C51F17">
        <w:rPr>
          <w:i/>
          <w:spacing w:val="-1"/>
          <w:w w:val="99"/>
          <w:sz w:val="22"/>
          <w:szCs w:val="22"/>
        </w:rPr>
        <w:t>c</w:t>
      </w:r>
      <w:r w:rsidRPr="00C51F17">
        <w:rPr>
          <w:i/>
          <w:w w:val="99"/>
          <w:sz w:val="22"/>
          <w:szCs w:val="22"/>
        </w:rPr>
        <w:t>it</w:t>
      </w:r>
      <w:r w:rsidRPr="00C51F17">
        <w:rPr>
          <w:i/>
          <w:spacing w:val="-1"/>
          <w:w w:val="99"/>
          <w:sz w:val="22"/>
          <w:szCs w:val="22"/>
        </w:rPr>
        <w:t>a</w:t>
      </w:r>
      <w:r w:rsidRPr="00C51F17">
        <w:rPr>
          <w:i/>
          <w:spacing w:val="1"/>
          <w:w w:val="99"/>
          <w:sz w:val="22"/>
          <w:szCs w:val="22"/>
        </w:rPr>
        <w:t>d</w:t>
      </w:r>
      <w:r w:rsidRPr="00C51F17">
        <w:rPr>
          <w:i/>
          <w:w w:val="99"/>
          <w:sz w:val="22"/>
          <w:szCs w:val="22"/>
        </w:rPr>
        <w:t>o</w:t>
      </w:r>
      <w:r w:rsidRPr="00C51F17">
        <w:rPr>
          <w:spacing w:val="24"/>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w:t>
      </w:r>
      <w:r w:rsidRPr="00C51F17">
        <w:rPr>
          <w:i/>
          <w:spacing w:val="-1"/>
          <w:w w:val="99"/>
          <w:sz w:val="22"/>
          <w:szCs w:val="22"/>
        </w:rPr>
        <w:t>gra</w:t>
      </w:r>
      <w:r w:rsidRPr="00C51F17">
        <w:rPr>
          <w:i/>
          <w:w w:val="99"/>
          <w:sz w:val="22"/>
          <w:szCs w:val="22"/>
        </w:rPr>
        <w:t>m</w:t>
      </w:r>
      <w:r w:rsidRPr="00C51F17">
        <w:rPr>
          <w:i/>
          <w:spacing w:val="-1"/>
          <w:w w:val="99"/>
          <w:sz w:val="22"/>
          <w:szCs w:val="22"/>
        </w:rPr>
        <w:t>a</w:t>
      </w:r>
      <w:r w:rsidRPr="00C51F17">
        <w:rPr>
          <w:i/>
          <w:w w:val="99"/>
          <w:sz w:val="22"/>
          <w:szCs w:val="22"/>
        </w:rPr>
        <w:t>,</w:t>
      </w:r>
      <w:r w:rsidRPr="00C51F17">
        <w:rPr>
          <w:spacing w:val="24"/>
          <w:sz w:val="22"/>
          <w:szCs w:val="22"/>
        </w:rPr>
        <w:t xml:space="preserve"> </w:t>
      </w:r>
      <w:r w:rsidRPr="00C51F17">
        <w:rPr>
          <w:i/>
          <w:spacing w:val="1"/>
          <w:w w:val="99"/>
          <w:sz w:val="22"/>
          <w:szCs w:val="22"/>
        </w:rPr>
        <w:t>l</w:t>
      </w:r>
      <w:r w:rsidRPr="00C51F17">
        <w:rPr>
          <w:i/>
          <w:w w:val="99"/>
          <w:sz w:val="22"/>
          <w:szCs w:val="22"/>
        </w:rPr>
        <w:t>o</w:t>
      </w:r>
      <w:r w:rsidRPr="00C51F17">
        <w:rPr>
          <w:w w:val="99"/>
          <w:sz w:val="22"/>
          <w:szCs w:val="22"/>
        </w:rPr>
        <w:t xml:space="preserve"> </w:t>
      </w:r>
      <w:r w:rsidRPr="00C51F17">
        <w:rPr>
          <w:i/>
          <w:spacing w:val="-1"/>
          <w:w w:val="99"/>
          <w:sz w:val="22"/>
          <w:szCs w:val="22"/>
        </w:rPr>
        <w:t>a</w:t>
      </w:r>
      <w:r w:rsidRPr="00C51F17">
        <w:rPr>
          <w:i/>
          <w:w w:val="99"/>
          <w:sz w:val="22"/>
          <w:szCs w:val="22"/>
        </w:rPr>
        <w:t>nt</w:t>
      </w:r>
      <w:r w:rsidRPr="00C51F17">
        <w:rPr>
          <w:i/>
          <w:spacing w:val="-1"/>
          <w:w w:val="99"/>
          <w:sz w:val="22"/>
          <w:szCs w:val="22"/>
        </w:rPr>
        <w:t>er</w:t>
      </w:r>
      <w:r w:rsidRPr="00C51F17">
        <w:rPr>
          <w:i/>
          <w:w w:val="99"/>
          <w:sz w:val="22"/>
          <w:szCs w:val="22"/>
        </w:rPr>
        <w:t>ior</w:t>
      </w:r>
      <w:r w:rsidRPr="00C51F17">
        <w:rPr>
          <w:spacing w:val="-3"/>
          <w:sz w:val="22"/>
          <w:szCs w:val="22"/>
        </w:rPr>
        <w:t xml:space="preserve"> </w:t>
      </w:r>
      <w:r w:rsidRPr="00C51F17">
        <w:rPr>
          <w:i/>
          <w:spacing w:val="-1"/>
          <w:w w:val="99"/>
          <w:sz w:val="22"/>
          <w:szCs w:val="22"/>
        </w:rPr>
        <w:t>c</w:t>
      </w:r>
      <w:r w:rsidRPr="00C51F17">
        <w:rPr>
          <w:i/>
          <w:w w:val="99"/>
          <w:sz w:val="22"/>
          <w:szCs w:val="22"/>
        </w:rPr>
        <w:t>on</w:t>
      </w:r>
      <w:r w:rsidRPr="00C51F17">
        <w:rPr>
          <w:spacing w:val="-3"/>
          <w:sz w:val="22"/>
          <w:szCs w:val="22"/>
        </w:rPr>
        <w:t xml:space="preserve"> </w:t>
      </w:r>
      <w:r w:rsidRPr="00C51F17">
        <w:rPr>
          <w:i/>
          <w:spacing w:val="-1"/>
          <w:w w:val="99"/>
          <w:sz w:val="22"/>
          <w:szCs w:val="22"/>
        </w:rPr>
        <w:t>e</w:t>
      </w:r>
      <w:r w:rsidRPr="00C51F17">
        <w:rPr>
          <w:i/>
          <w:w w:val="99"/>
          <w:sz w:val="22"/>
          <w:szCs w:val="22"/>
        </w:rPr>
        <w:t>l</w:t>
      </w:r>
      <w:r w:rsidRPr="00C51F17">
        <w:rPr>
          <w:spacing w:val="-2"/>
          <w:sz w:val="22"/>
          <w:szCs w:val="22"/>
        </w:rPr>
        <w:t xml:space="preserve"> </w:t>
      </w:r>
      <w:r w:rsidRPr="00C51F17">
        <w:rPr>
          <w:i/>
          <w:w w:val="99"/>
          <w:sz w:val="22"/>
          <w:szCs w:val="22"/>
        </w:rPr>
        <w:t>fin</w:t>
      </w:r>
      <w:r w:rsidRPr="00C51F17">
        <w:rPr>
          <w:spacing w:val="-3"/>
          <w:sz w:val="22"/>
          <w:szCs w:val="22"/>
        </w:rPr>
        <w:t xml:space="preserve"> </w:t>
      </w:r>
      <w:r w:rsidRPr="00C51F17">
        <w:rPr>
          <w:i/>
          <w:spacing w:val="1"/>
          <w:w w:val="99"/>
          <w:sz w:val="22"/>
          <w:szCs w:val="22"/>
        </w:rPr>
        <w:t>d</w:t>
      </w:r>
      <w:r w:rsidRPr="00C51F17">
        <w:rPr>
          <w:i/>
          <w:w w:val="99"/>
          <w:sz w:val="22"/>
          <w:szCs w:val="22"/>
        </w:rPr>
        <w:t>e</w:t>
      </w:r>
      <w:r w:rsidRPr="00C51F17">
        <w:rPr>
          <w:spacing w:val="-3"/>
          <w:sz w:val="22"/>
          <w:szCs w:val="22"/>
        </w:rPr>
        <w:t xml:space="preserve"> </w:t>
      </w:r>
      <w:r w:rsidRPr="00C51F17">
        <w:rPr>
          <w:i/>
          <w:spacing w:val="-1"/>
          <w:w w:val="99"/>
          <w:sz w:val="22"/>
          <w:szCs w:val="22"/>
        </w:rPr>
        <w:t>ge</w:t>
      </w:r>
      <w:r w:rsidRPr="00C51F17">
        <w:rPr>
          <w:i/>
          <w:w w:val="99"/>
          <w:sz w:val="22"/>
          <w:szCs w:val="22"/>
        </w:rPr>
        <w:t>n</w:t>
      </w:r>
      <w:r w:rsidRPr="00C51F17">
        <w:rPr>
          <w:i/>
          <w:spacing w:val="-1"/>
          <w:w w:val="99"/>
          <w:sz w:val="22"/>
          <w:szCs w:val="22"/>
        </w:rPr>
        <w:t>era</w:t>
      </w:r>
      <w:r w:rsidRPr="00C51F17">
        <w:rPr>
          <w:i/>
          <w:w w:val="99"/>
          <w:sz w:val="22"/>
          <w:szCs w:val="22"/>
        </w:rPr>
        <w:t>r</w:t>
      </w:r>
      <w:r w:rsidRPr="00C51F17">
        <w:rPr>
          <w:spacing w:val="-3"/>
          <w:sz w:val="22"/>
          <w:szCs w:val="22"/>
        </w:rPr>
        <w:t xml:space="preserve"> </w:t>
      </w:r>
      <w:r w:rsidRPr="00C51F17">
        <w:rPr>
          <w:i/>
          <w:spacing w:val="1"/>
          <w:w w:val="99"/>
          <w:sz w:val="22"/>
          <w:szCs w:val="22"/>
        </w:rPr>
        <w:t>u</w:t>
      </w:r>
      <w:r w:rsidRPr="00C51F17">
        <w:rPr>
          <w:i/>
          <w:w w:val="99"/>
          <w:sz w:val="22"/>
          <w:szCs w:val="22"/>
        </w:rPr>
        <w:t>na</w:t>
      </w:r>
      <w:r w:rsidRPr="00C51F17">
        <w:rPr>
          <w:spacing w:val="-3"/>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op</w:t>
      </w:r>
      <w:r w:rsidRPr="00C51F17">
        <w:rPr>
          <w:i/>
          <w:spacing w:val="1"/>
          <w:w w:val="99"/>
          <w:sz w:val="22"/>
          <w:szCs w:val="22"/>
        </w:rPr>
        <w:t>u</w:t>
      </w:r>
      <w:r w:rsidRPr="00C51F17">
        <w:rPr>
          <w:i/>
          <w:spacing w:val="-1"/>
          <w:w w:val="99"/>
          <w:sz w:val="22"/>
          <w:szCs w:val="22"/>
        </w:rPr>
        <w:t>es</w:t>
      </w:r>
      <w:r w:rsidRPr="00C51F17">
        <w:rPr>
          <w:i/>
          <w:w w:val="99"/>
          <w:sz w:val="22"/>
          <w:szCs w:val="22"/>
        </w:rPr>
        <w:t>ta</w:t>
      </w:r>
      <w:r w:rsidRPr="00C51F17">
        <w:rPr>
          <w:spacing w:val="-3"/>
          <w:sz w:val="22"/>
          <w:szCs w:val="22"/>
        </w:rPr>
        <w:t xml:space="preserve"> </w:t>
      </w:r>
      <w:r w:rsidRPr="00C51F17">
        <w:rPr>
          <w:i/>
          <w:spacing w:val="1"/>
          <w:w w:val="99"/>
          <w:sz w:val="22"/>
          <w:szCs w:val="22"/>
        </w:rPr>
        <w:t>d</w:t>
      </w:r>
      <w:r w:rsidRPr="00C51F17">
        <w:rPr>
          <w:i/>
          <w:w w:val="99"/>
          <w:sz w:val="22"/>
          <w:szCs w:val="22"/>
        </w:rPr>
        <w:t>e</w:t>
      </w:r>
      <w:r w:rsidRPr="00C51F17">
        <w:rPr>
          <w:spacing w:val="-3"/>
          <w:sz w:val="22"/>
          <w:szCs w:val="22"/>
        </w:rPr>
        <w:t xml:space="preserve"> </w:t>
      </w:r>
      <w:r w:rsidRPr="00C51F17">
        <w:rPr>
          <w:i/>
          <w:spacing w:val="-1"/>
          <w:w w:val="99"/>
          <w:sz w:val="22"/>
          <w:szCs w:val="22"/>
        </w:rPr>
        <w:t>a</w:t>
      </w:r>
      <w:r w:rsidRPr="00C51F17">
        <w:rPr>
          <w:i/>
          <w:w w:val="99"/>
          <w:sz w:val="22"/>
          <w:szCs w:val="22"/>
        </w:rPr>
        <w:t>j</w:t>
      </w:r>
      <w:r w:rsidRPr="00C51F17">
        <w:rPr>
          <w:i/>
          <w:spacing w:val="1"/>
          <w:w w:val="99"/>
          <w:sz w:val="22"/>
          <w:szCs w:val="22"/>
        </w:rPr>
        <w:t>u</w:t>
      </w:r>
      <w:r w:rsidRPr="00C51F17">
        <w:rPr>
          <w:i/>
          <w:spacing w:val="-1"/>
          <w:w w:val="99"/>
          <w:sz w:val="22"/>
          <w:szCs w:val="22"/>
        </w:rPr>
        <w:t>s</w:t>
      </w:r>
      <w:r w:rsidRPr="00C51F17">
        <w:rPr>
          <w:i/>
          <w:w w:val="99"/>
          <w:sz w:val="22"/>
          <w:szCs w:val="22"/>
        </w:rPr>
        <w:t>te</w:t>
      </w:r>
      <w:r w:rsidRPr="00C51F17">
        <w:rPr>
          <w:spacing w:val="-3"/>
          <w:sz w:val="22"/>
          <w:szCs w:val="22"/>
        </w:rPr>
        <w:t xml:space="preserve"> </w:t>
      </w:r>
      <w:r w:rsidRPr="00C51F17">
        <w:rPr>
          <w:i/>
          <w:w w:val="99"/>
          <w:sz w:val="22"/>
          <w:szCs w:val="22"/>
        </w:rPr>
        <w:t>y</w:t>
      </w:r>
      <w:r w:rsidRPr="00C51F17">
        <w:rPr>
          <w:spacing w:val="-3"/>
          <w:sz w:val="22"/>
          <w:szCs w:val="22"/>
        </w:rPr>
        <w:t xml:space="preserve"> </w:t>
      </w:r>
      <w:r w:rsidRPr="00C51F17">
        <w:rPr>
          <w:i/>
          <w:spacing w:val="-1"/>
          <w:w w:val="99"/>
          <w:sz w:val="22"/>
          <w:szCs w:val="22"/>
        </w:rPr>
        <w:t>ac</w:t>
      </w:r>
      <w:r w:rsidRPr="00C51F17">
        <w:rPr>
          <w:i/>
          <w:w w:val="99"/>
          <w:sz w:val="22"/>
          <w:szCs w:val="22"/>
        </w:rPr>
        <w:t>t</w:t>
      </w:r>
      <w:r w:rsidRPr="00C51F17">
        <w:rPr>
          <w:i/>
          <w:spacing w:val="1"/>
          <w:w w:val="99"/>
          <w:sz w:val="22"/>
          <w:szCs w:val="22"/>
        </w:rPr>
        <w:t>u</w:t>
      </w:r>
      <w:r w:rsidRPr="00C51F17">
        <w:rPr>
          <w:i/>
          <w:spacing w:val="-1"/>
          <w:w w:val="99"/>
          <w:sz w:val="22"/>
          <w:szCs w:val="22"/>
        </w:rPr>
        <w:t>a</w:t>
      </w:r>
      <w:r w:rsidRPr="00C51F17">
        <w:rPr>
          <w:i/>
          <w:spacing w:val="1"/>
          <w:w w:val="99"/>
          <w:sz w:val="22"/>
          <w:szCs w:val="22"/>
        </w:rPr>
        <w:t>l</w:t>
      </w:r>
      <w:r w:rsidRPr="00C51F17">
        <w:rPr>
          <w:i/>
          <w:w w:val="99"/>
          <w:sz w:val="22"/>
          <w:szCs w:val="22"/>
        </w:rPr>
        <w:t>i</w:t>
      </w:r>
      <w:r w:rsidRPr="00C51F17">
        <w:rPr>
          <w:i/>
          <w:spacing w:val="-1"/>
          <w:w w:val="99"/>
          <w:sz w:val="22"/>
          <w:szCs w:val="22"/>
        </w:rPr>
        <w:t>zac</w:t>
      </w:r>
      <w:r w:rsidRPr="00C51F17">
        <w:rPr>
          <w:i/>
          <w:w w:val="99"/>
          <w:sz w:val="22"/>
          <w:szCs w:val="22"/>
        </w:rPr>
        <w:t>ión.”</w:t>
      </w:r>
    </w:p>
    <w:p w14:paraId="33A06897" w14:textId="77777777" w:rsidR="0071766F" w:rsidRPr="00C51F17" w:rsidRDefault="0071766F" w:rsidP="0071766F">
      <w:pPr>
        <w:ind w:left="851" w:right="851"/>
        <w:jc w:val="both"/>
        <w:rPr>
          <w:sz w:val="22"/>
          <w:szCs w:val="22"/>
        </w:rPr>
        <w:sectPr w:rsidR="0071766F" w:rsidRPr="00C51F17" w:rsidSect="009F33BD">
          <w:headerReference w:type="default" r:id="rId10"/>
          <w:pgSz w:w="12240" w:h="15840"/>
          <w:pgMar w:top="1417" w:right="1701" w:bottom="1417" w:left="1701" w:header="993" w:footer="692" w:gutter="0"/>
          <w:cols w:space="720"/>
          <w:docGrid w:linePitch="272"/>
        </w:sectPr>
      </w:pPr>
    </w:p>
    <w:p w14:paraId="2BD9476B" w14:textId="77777777" w:rsidR="0071766F" w:rsidRPr="00C51F17" w:rsidRDefault="0071766F" w:rsidP="009F33BD">
      <w:pPr>
        <w:pStyle w:val="Textoindependiente"/>
        <w:spacing w:after="0"/>
        <w:ind w:left="851" w:right="851" w:firstLine="708"/>
        <w:jc w:val="both"/>
        <w:rPr>
          <w:sz w:val="22"/>
          <w:szCs w:val="22"/>
        </w:rPr>
      </w:pPr>
      <w:r w:rsidRPr="00C51F17">
        <w:rPr>
          <w:spacing w:val="-1"/>
          <w:w w:val="99"/>
          <w:sz w:val="22"/>
          <w:szCs w:val="22"/>
        </w:rPr>
        <w:lastRenderedPageBreak/>
        <w:t>E</w:t>
      </w:r>
      <w:r w:rsidRPr="00C51F17">
        <w:rPr>
          <w:w w:val="99"/>
          <w:sz w:val="22"/>
          <w:szCs w:val="22"/>
        </w:rPr>
        <w:t>n</w:t>
      </w:r>
      <w:r w:rsidRPr="00C51F17">
        <w:rPr>
          <w:sz w:val="22"/>
          <w:szCs w:val="22"/>
        </w:rPr>
        <w:t xml:space="preserve">  </w:t>
      </w:r>
      <w:r w:rsidRPr="00C51F17">
        <w:rPr>
          <w:spacing w:val="-15"/>
          <w:sz w:val="22"/>
          <w:szCs w:val="22"/>
        </w:rPr>
        <w:t xml:space="preserve"> </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ci</w:t>
      </w:r>
      <w:r w:rsidRPr="00C51F17">
        <w:rPr>
          <w:w w:val="99"/>
          <w:sz w:val="22"/>
          <w:szCs w:val="22"/>
        </w:rPr>
        <w:t>ón</w:t>
      </w:r>
      <w:r w:rsidRPr="00C51F17">
        <w:rPr>
          <w:sz w:val="22"/>
          <w:szCs w:val="22"/>
        </w:rPr>
        <w:t xml:space="preserve">  </w:t>
      </w:r>
      <w:r w:rsidRPr="00C51F17">
        <w:rPr>
          <w:spacing w:val="-15"/>
          <w:sz w:val="22"/>
          <w:szCs w:val="22"/>
        </w:rPr>
        <w:t xml:space="preserve"> </w:t>
      </w:r>
      <w:r w:rsidRPr="00C51F17">
        <w:rPr>
          <w:w w:val="99"/>
          <w:sz w:val="22"/>
          <w:szCs w:val="22"/>
        </w:rPr>
        <w:t>a</w:t>
      </w:r>
      <w:r w:rsidRPr="00C51F17">
        <w:rPr>
          <w:sz w:val="22"/>
          <w:szCs w:val="22"/>
        </w:rPr>
        <w:t xml:space="preserve">  </w:t>
      </w:r>
      <w:r w:rsidRPr="00C51F17">
        <w:rPr>
          <w:spacing w:val="-16"/>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spacing w:val="-1"/>
          <w:w w:val="99"/>
          <w:sz w:val="22"/>
          <w:szCs w:val="22"/>
        </w:rPr>
        <w:t>ac</w:t>
      </w:r>
      <w:r w:rsidRPr="00C51F17">
        <w:rPr>
          <w:spacing w:val="1"/>
          <w:w w:val="99"/>
          <w:sz w:val="22"/>
          <w:szCs w:val="22"/>
        </w:rPr>
        <w:t>u</w:t>
      </w:r>
      <w:r w:rsidRPr="00C51F17">
        <w:rPr>
          <w:spacing w:val="-1"/>
          <w:w w:val="99"/>
          <w:sz w:val="22"/>
          <w:szCs w:val="22"/>
        </w:rPr>
        <w:t>e</w:t>
      </w:r>
      <w:r w:rsidRPr="00C51F17">
        <w:rPr>
          <w:w w:val="99"/>
          <w:sz w:val="22"/>
          <w:szCs w:val="22"/>
        </w:rPr>
        <w:t>r</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15"/>
          <w:sz w:val="22"/>
          <w:szCs w:val="22"/>
        </w:rPr>
        <w:t xml:space="preserve"> </w:t>
      </w:r>
      <w:r w:rsidRPr="00C51F17">
        <w:rPr>
          <w:w w:val="99"/>
          <w:sz w:val="22"/>
          <w:szCs w:val="22"/>
        </w:rPr>
        <w:t>y</w:t>
      </w:r>
      <w:r w:rsidRPr="00C51F17">
        <w:rPr>
          <w:sz w:val="22"/>
          <w:szCs w:val="22"/>
        </w:rPr>
        <w:t xml:space="preserve">  </w:t>
      </w:r>
      <w:r w:rsidRPr="00C51F17">
        <w:rPr>
          <w:spacing w:val="-15"/>
          <w:sz w:val="22"/>
          <w:szCs w:val="22"/>
        </w:rPr>
        <w:t xml:space="preserve"> </w:t>
      </w:r>
      <w:r w:rsidRPr="00C51F17">
        <w:rPr>
          <w:w w:val="99"/>
          <w:sz w:val="22"/>
          <w:szCs w:val="22"/>
        </w:rPr>
        <w:t>r</w:t>
      </w:r>
      <w:r w:rsidRPr="00C51F17">
        <w:rPr>
          <w:spacing w:val="-1"/>
          <w:w w:val="99"/>
          <w:sz w:val="22"/>
          <w:szCs w:val="22"/>
        </w:rPr>
        <w:t>esp</w:t>
      </w:r>
      <w:r w:rsidRPr="00C51F17">
        <w:rPr>
          <w:w w:val="99"/>
          <w:sz w:val="22"/>
          <w:szCs w:val="22"/>
        </w:rPr>
        <w:t>o</w:t>
      </w:r>
      <w:r w:rsidRPr="00C51F17">
        <w:rPr>
          <w:spacing w:val="2"/>
          <w:w w:val="99"/>
          <w:sz w:val="22"/>
          <w:szCs w:val="22"/>
        </w:rPr>
        <w:t>n</w:t>
      </w:r>
      <w:r w:rsidRPr="00C51F17">
        <w:rPr>
          <w:spacing w:val="-1"/>
          <w:w w:val="99"/>
          <w:sz w:val="22"/>
          <w:szCs w:val="22"/>
        </w:rPr>
        <w:t>di</w:t>
      </w:r>
      <w:r w:rsidRPr="00C51F17">
        <w:rPr>
          <w:spacing w:val="1"/>
          <w:w w:val="99"/>
          <w:sz w:val="22"/>
          <w:szCs w:val="22"/>
        </w:rPr>
        <w:t>e</w:t>
      </w:r>
      <w:r w:rsidRPr="00C51F17">
        <w:rPr>
          <w:w w:val="99"/>
          <w:sz w:val="22"/>
          <w:szCs w:val="22"/>
        </w:rPr>
        <w:t>n</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14"/>
          <w:sz w:val="22"/>
          <w:szCs w:val="22"/>
        </w:rPr>
        <w:t xml:space="preserve"> </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14"/>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w w:val="99"/>
          <w:sz w:val="22"/>
          <w:szCs w:val="22"/>
        </w:rPr>
        <w:t>on</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5"/>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14"/>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a</w:t>
      </w:r>
      <w:r w:rsidRPr="00C51F17">
        <w:rPr>
          <w:w w:val="99"/>
          <w:sz w:val="22"/>
          <w:szCs w:val="22"/>
        </w:rPr>
        <w:t xml:space="preserve">n </w:t>
      </w:r>
      <w:r w:rsidRPr="00C51F17">
        <w:rPr>
          <w:spacing w:val="-1"/>
          <w:w w:val="99"/>
          <w:sz w:val="22"/>
          <w:szCs w:val="22"/>
        </w:rPr>
        <w:t>Es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é</w:t>
      </w:r>
      <w:r w:rsidRPr="00C51F17">
        <w:rPr>
          <w:w w:val="99"/>
          <w:sz w:val="22"/>
          <w:szCs w:val="22"/>
        </w:rPr>
        <w:t>g</w:t>
      </w:r>
      <w:r w:rsidRPr="00C51F17">
        <w:rPr>
          <w:spacing w:val="-1"/>
          <w:w w:val="99"/>
          <w:sz w:val="22"/>
          <w:szCs w:val="22"/>
        </w:rPr>
        <w:t>ic</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9"/>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w:t>
      </w:r>
      <w:r w:rsidRPr="00C51F17">
        <w:rPr>
          <w:sz w:val="22"/>
          <w:szCs w:val="22"/>
        </w:rPr>
        <w:t xml:space="preserve"> </w:t>
      </w:r>
      <w:r w:rsidRPr="00C51F17">
        <w:rPr>
          <w:spacing w:val="-17"/>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z w:val="22"/>
          <w:szCs w:val="22"/>
        </w:rPr>
        <w:t xml:space="preserve"> </w:t>
      </w:r>
      <w:r w:rsidRPr="00C51F17">
        <w:rPr>
          <w:spacing w:val="-19"/>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3-</w:t>
      </w:r>
      <w:r w:rsidRPr="00C51F17">
        <w:rPr>
          <w:smallCaps/>
          <w:spacing w:val="3"/>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8</w:t>
      </w:r>
      <w:r w:rsidRPr="00C51F17">
        <w:rPr>
          <w:w w:val="99"/>
          <w:sz w:val="22"/>
          <w:szCs w:val="22"/>
        </w:rPr>
        <w:t>,</w:t>
      </w:r>
      <w:r w:rsidRPr="00C51F17">
        <w:rPr>
          <w:sz w:val="22"/>
          <w:szCs w:val="22"/>
        </w:rPr>
        <w:t xml:space="preserve"> </w:t>
      </w:r>
      <w:r w:rsidRPr="00C51F17">
        <w:rPr>
          <w:spacing w:val="-19"/>
          <w:sz w:val="22"/>
          <w:szCs w:val="22"/>
        </w:rPr>
        <w:t xml:space="preserve"> </w:t>
      </w:r>
      <w:r w:rsidRPr="00C51F17">
        <w:rPr>
          <w:spacing w:val="1"/>
          <w:w w:val="99"/>
          <w:sz w:val="22"/>
          <w:szCs w:val="22"/>
        </w:rPr>
        <w:t>e</w:t>
      </w:r>
      <w:r w:rsidRPr="00C51F17">
        <w:rPr>
          <w:spacing w:val="-1"/>
          <w:w w:val="99"/>
          <w:sz w:val="22"/>
          <w:szCs w:val="22"/>
        </w:rPr>
        <w:t>specí</w:t>
      </w:r>
      <w:r w:rsidRPr="00C51F17">
        <w:rPr>
          <w:spacing w:val="1"/>
          <w:w w:val="99"/>
          <w:sz w:val="22"/>
          <w:szCs w:val="22"/>
        </w:rPr>
        <w:t>fi</w:t>
      </w:r>
      <w:r w:rsidRPr="00C51F17">
        <w:rPr>
          <w:spacing w:val="-1"/>
          <w:w w:val="99"/>
          <w:sz w:val="22"/>
          <w:szCs w:val="22"/>
        </w:rPr>
        <w:t>ca</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9"/>
          <w:sz w:val="22"/>
          <w:szCs w:val="22"/>
        </w:rPr>
        <w:t xml:space="preserve"> </w:t>
      </w:r>
      <w:r w:rsidRPr="00C51F17">
        <w:rPr>
          <w:spacing w:val="-1"/>
          <w:w w:val="99"/>
          <w:sz w:val="22"/>
          <w:szCs w:val="22"/>
        </w:rPr>
        <w:t>p</w:t>
      </w:r>
      <w:r w:rsidRPr="00C51F17">
        <w:rPr>
          <w:spacing w:val="1"/>
          <w:w w:val="99"/>
          <w:sz w:val="22"/>
          <w:szCs w:val="22"/>
        </w:rPr>
        <w:t>u</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3</w:t>
      </w:r>
      <w:r w:rsidRPr="00C51F17">
        <w:rPr>
          <w:w w:val="99"/>
          <w:sz w:val="22"/>
          <w:szCs w:val="22"/>
        </w:rPr>
        <w:t>.</w:t>
      </w:r>
      <w:r w:rsidRPr="00C51F17">
        <w:rPr>
          <w:smallCaps/>
          <w:w w:val="99"/>
          <w:sz w:val="22"/>
          <w:szCs w:val="22"/>
        </w:rPr>
        <w:t>2</w:t>
      </w:r>
      <w:r w:rsidRPr="00C51F17">
        <w:rPr>
          <w:sz w:val="22"/>
          <w:szCs w:val="22"/>
        </w:rPr>
        <w:t xml:space="preserve"> </w:t>
      </w:r>
      <w:r w:rsidRPr="00C51F17">
        <w:rPr>
          <w:spacing w:val="-19"/>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f</w:t>
      </w:r>
      <w:r w:rsidRPr="00C51F17">
        <w:rPr>
          <w:spacing w:val="-1"/>
          <w:w w:val="99"/>
          <w:sz w:val="22"/>
          <w:szCs w:val="22"/>
        </w:rPr>
        <w:t>e</w:t>
      </w:r>
      <w:r w:rsidRPr="00C51F17">
        <w:rPr>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w w:val="99"/>
          <w:sz w:val="22"/>
          <w:szCs w:val="22"/>
        </w:rPr>
        <w:t>a</w:t>
      </w:r>
      <w:r w:rsidRPr="00C51F17">
        <w:rPr>
          <w:sz w:val="22"/>
          <w:szCs w:val="22"/>
        </w:rPr>
        <w:t xml:space="preserve"> </w:t>
      </w:r>
      <w:r w:rsidRPr="00C51F17">
        <w:rPr>
          <w:spacing w:val="-20"/>
          <w:sz w:val="22"/>
          <w:szCs w:val="22"/>
        </w:rPr>
        <w:t xml:space="preserve"> </w:t>
      </w:r>
      <w:r w:rsidRPr="00C51F17">
        <w:rPr>
          <w:spacing w:val="1"/>
          <w:w w:val="99"/>
          <w:sz w:val="22"/>
          <w:szCs w:val="22"/>
        </w:rPr>
        <w:t>l</w:t>
      </w:r>
      <w:r w:rsidRPr="00C51F17">
        <w:rPr>
          <w:w w:val="99"/>
          <w:sz w:val="22"/>
          <w:szCs w:val="22"/>
        </w:rPr>
        <w:t>a mo</w:t>
      </w:r>
      <w:r w:rsidRPr="00C51F17">
        <w:rPr>
          <w:spacing w:val="-1"/>
          <w:w w:val="99"/>
          <w:sz w:val="22"/>
          <w:szCs w:val="22"/>
        </w:rPr>
        <w:t>de</w:t>
      </w:r>
      <w:r w:rsidRPr="00C51F17">
        <w:rPr>
          <w:w w:val="99"/>
          <w:sz w:val="22"/>
          <w:szCs w:val="22"/>
        </w:rPr>
        <w:t>rn</w:t>
      </w:r>
      <w:r w:rsidRPr="00C51F17">
        <w:rPr>
          <w:spacing w:val="1"/>
          <w:w w:val="99"/>
          <w:sz w:val="22"/>
          <w:szCs w:val="22"/>
        </w:rPr>
        <w:t>i</w:t>
      </w:r>
      <w:r w:rsidRPr="00C51F17">
        <w:rPr>
          <w:spacing w:val="-1"/>
          <w:w w:val="99"/>
          <w:sz w:val="22"/>
          <w:szCs w:val="22"/>
        </w:rPr>
        <w:t>za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2"/>
          <w:sz w:val="22"/>
          <w:szCs w:val="22"/>
        </w:rPr>
        <w:t xml:space="preserve"> </w:t>
      </w:r>
      <w:r w:rsidRPr="00C51F17">
        <w:rPr>
          <w:w w:val="99"/>
          <w:sz w:val="22"/>
          <w:szCs w:val="22"/>
        </w:rPr>
        <w:t>e</w:t>
      </w:r>
      <w:r w:rsidRPr="00C51F17">
        <w:rPr>
          <w:spacing w:val="4"/>
          <w:sz w:val="22"/>
          <w:szCs w:val="22"/>
        </w:rPr>
        <w:t xml:space="preserve"> </w:t>
      </w:r>
      <w:r w:rsidRPr="00C51F17">
        <w:rPr>
          <w:spacing w:val="-1"/>
          <w:w w:val="99"/>
          <w:sz w:val="22"/>
          <w:szCs w:val="22"/>
        </w:rPr>
        <w:t>i</w:t>
      </w:r>
      <w:r w:rsidRPr="00C51F17">
        <w:rPr>
          <w:w w:val="99"/>
          <w:sz w:val="22"/>
          <w:szCs w:val="22"/>
        </w:rPr>
        <w:t>nno</w:t>
      </w:r>
      <w:r w:rsidRPr="00C51F17">
        <w:rPr>
          <w:spacing w:val="3"/>
          <w:w w:val="99"/>
          <w:sz w:val="22"/>
          <w:szCs w:val="22"/>
        </w:rPr>
        <w:t>v</w:t>
      </w:r>
      <w:r w:rsidRPr="00C51F17">
        <w:rPr>
          <w:spacing w:val="-1"/>
          <w:w w:val="99"/>
          <w:sz w:val="22"/>
          <w:szCs w:val="22"/>
        </w:rPr>
        <w:t>aci</w:t>
      </w:r>
      <w:r w:rsidRPr="00C51F17">
        <w:rPr>
          <w:w w:val="99"/>
          <w:sz w:val="22"/>
          <w:szCs w:val="22"/>
        </w:rPr>
        <w:t>ón</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w w:val="99"/>
          <w:sz w:val="22"/>
          <w:szCs w:val="22"/>
        </w:rPr>
        <w:t>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pacing w:val="4"/>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cia</w:t>
      </w:r>
      <w:r w:rsidRPr="00C51F17">
        <w:rPr>
          <w:w w:val="99"/>
          <w:sz w:val="22"/>
          <w:szCs w:val="22"/>
        </w:rPr>
        <w:t>l</w:t>
      </w:r>
      <w:r w:rsidRPr="00C51F17">
        <w:rPr>
          <w:spacing w:val="3"/>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i/>
          <w:spacing w:val="1"/>
          <w:w w:val="99"/>
          <w:sz w:val="22"/>
          <w:szCs w:val="22"/>
        </w:rPr>
        <w:t>“…</w:t>
      </w:r>
      <w:r w:rsidRPr="00C51F17">
        <w:rPr>
          <w:i/>
          <w:spacing w:val="-1"/>
          <w:w w:val="99"/>
          <w:sz w:val="22"/>
          <w:szCs w:val="22"/>
        </w:rPr>
        <w:t>re</w:t>
      </w:r>
      <w:r w:rsidRPr="00C51F17">
        <w:rPr>
          <w:i/>
          <w:w w:val="99"/>
          <w:sz w:val="22"/>
          <w:szCs w:val="22"/>
        </w:rPr>
        <w:t>fi</w:t>
      </w:r>
      <w:r w:rsidRPr="00C51F17">
        <w:rPr>
          <w:i/>
          <w:spacing w:val="-1"/>
          <w:w w:val="99"/>
          <w:sz w:val="22"/>
          <w:szCs w:val="22"/>
        </w:rPr>
        <w:t>er</w:t>
      </w:r>
      <w:r w:rsidRPr="00C51F17">
        <w:rPr>
          <w:i/>
          <w:w w:val="99"/>
          <w:sz w:val="22"/>
          <w:szCs w:val="22"/>
        </w:rPr>
        <w:t>e</w:t>
      </w:r>
      <w:r w:rsidRPr="00C51F17">
        <w:rPr>
          <w:spacing w:val="2"/>
          <w:sz w:val="22"/>
          <w:szCs w:val="22"/>
        </w:rPr>
        <w:t xml:space="preserve"> </w:t>
      </w:r>
      <w:r w:rsidRPr="00C51F17">
        <w:rPr>
          <w:i/>
          <w:w w:val="99"/>
          <w:sz w:val="22"/>
          <w:szCs w:val="22"/>
        </w:rPr>
        <w:t>a</w:t>
      </w:r>
      <w:r w:rsidRPr="00C51F17">
        <w:rPr>
          <w:spacing w:val="4"/>
          <w:sz w:val="22"/>
          <w:szCs w:val="22"/>
        </w:rPr>
        <w:t xml:space="preserve"> </w:t>
      </w:r>
      <w:r w:rsidRPr="00C51F17">
        <w:rPr>
          <w:i/>
          <w:spacing w:val="1"/>
          <w:w w:val="99"/>
          <w:sz w:val="22"/>
          <w:szCs w:val="22"/>
        </w:rPr>
        <w:t>l</w:t>
      </w:r>
      <w:r w:rsidRPr="00C51F17">
        <w:rPr>
          <w:i/>
          <w:w w:val="99"/>
          <w:sz w:val="22"/>
          <w:szCs w:val="22"/>
        </w:rPr>
        <w:t>a</w:t>
      </w:r>
      <w:r w:rsidRPr="00C51F17">
        <w:rPr>
          <w:spacing w:val="4"/>
          <w:sz w:val="22"/>
          <w:szCs w:val="22"/>
        </w:rPr>
        <w:t xml:space="preserve"> </w:t>
      </w:r>
      <w:r w:rsidRPr="00C51F17">
        <w:rPr>
          <w:i/>
          <w:w w:val="99"/>
          <w:sz w:val="22"/>
          <w:szCs w:val="22"/>
        </w:rPr>
        <w:t>in</w:t>
      </w:r>
      <w:r w:rsidRPr="00C51F17">
        <w:rPr>
          <w:i/>
          <w:spacing w:val="-1"/>
          <w:w w:val="99"/>
          <w:sz w:val="22"/>
          <w:szCs w:val="22"/>
        </w:rPr>
        <w:t>c</w:t>
      </w:r>
      <w:r w:rsidRPr="00C51F17">
        <w:rPr>
          <w:i/>
          <w:w w:val="99"/>
          <w:sz w:val="22"/>
          <w:szCs w:val="22"/>
        </w:rPr>
        <w:t>o</w:t>
      </w:r>
      <w:r w:rsidRPr="00C51F17">
        <w:rPr>
          <w:i/>
          <w:spacing w:val="-1"/>
          <w:w w:val="99"/>
          <w:sz w:val="22"/>
          <w:szCs w:val="22"/>
        </w:rPr>
        <w:t>r</w:t>
      </w:r>
      <w:r w:rsidRPr="00C51F17">
        <w:rPr>
          <w:i/>
          <w:w w:val="99"/>
          <w:sz w:val="22"/>
          <w:szCs w:val="22"/>
        </w:rPr>
        <w:t>po</w:t>
      </w:r>
      <w:r w:rsidRPr="00C51F17">
        <w:rPr>
          <w:i/>
          <w:spacing w:val="-1"/>
          <w:w w:val="99"/>
          <w:sz w:val="22"/>
          <w:szCs w:val="22"/>
        </w:rPr>
        <w:t>rac</w:t>
      </w:r>
      <w:r w:rsidRPr="00C51F17">
        <w:rPr>
          <w:i/>
          <w:w w:val="99"/>
          <w:sz w:val="22"/>
          <w:szCs w:val="22"/>
        </w:rPr>
        <w:t>ión</w:t>
      </w:r>
      <w:r w:rsidRPr="00C51F17">
        <w:rPr>
          <w:spacing w:val="2"/>
          <w:sz w:val="22"/>
          <w:szCs w:val="22"/>
        </w:rPr>
        <w:t xml:space="preserve"> </w:t>
      </w:r>
      <w:r w:rsidRPr="00C51F17">
        <w:rPr>
          <w:i/>
          <w:spacing w:val="-1"/>
          <w:w w:val="99"/>
          <w:sz w:val="22"/>
          <w:szCs w:val="22"/>
        </w:rPr>
        <w:t>e</w:t>
      </w:r>
      <w:r w:rsidRPr="00C51F17">
        <w:rPr>
          <w:i/>
          <w:w w:val="99"/>
          <w:sz w:val="22"/>
          <w:szCs w:val="22"/>
        </w:rPr>
        <w:t>n</w:t>
      </w:r>
      <w:r w:rsidRPr="00C51F17">
        <w:rPr>
          <w:spacing w:val="2"/>
          <w:sz w:val="22"/>
          <w:szCs w:val="22"/>
        </w:rPr>
        <w:t xml:space="preserve"> </w:t>
      </w:r>
      <w:r w:rsidRPr="00C51F17">
        <w:rPr>
          <w:i/>
          <w:spacing w:val="1"/>
          <w:w w:val="99"/>
          <w:sz w:val="22"/>
          <w:szCs w:val="22"/>
        </w:rPr>
        <w:t>l</w:t>
      </w:r>
      <w:r w:rsidRPr="00C51F17">
        <w:rPr>
          <w:i/>
          <w:w w:val="99"/>
          <w:sz w:val="22"/>
          <w:szCs w:val="22"/>
        </w:rPr>
        <w:t>a</w:t>
      </w:r>
      <w:r w:rsidRPr="00C51F17">
        <w:rPr>
          <w:w w:val="99"/>
          <w:sz w:val="22"/>
          <w:szCs w:val="22"/>
        </w:rPr>
        <w:t xml:space="preserve"> </w:t>
      </w:r>
      <w:r w:rsidRPr="00C51F17">
        <w:rPr>
          <w:i/>
          <w:spacing w:val="-1"/>
          <w:w w:val="99"/>
          <w:sz w:val="22"/>
          <w:szCs w:val="22"/>
        </w:rPr>
        <w:t>ges</w:t>
      </w:r>
      <w:r w:rsidRPr="00C51F17">
        <w:rPr>
          <w:i/>
          <w:w w:val="99"/>
          <w:sz w:val="22"/>
          <w:szCs w:val="22"/>
        </w:rPr>
        <w:t>tión</w:t>
      </w:r>
      <w:r w:rsidRPr="00C51F17">
        <w:rPr>
          <w:spacing w:val="19"/>
          <w:sz w:val="22"/>
          <w:szCs w:val="22"/>
        </w:rPr>
        <w:t xml:space="preserve"> </w:t>
      </w:r>
      <w:r w:rsidRPr="00C51F17">
        <w:rPr>
          <w:i/>
          <w:spacing w:val="1"/>
          <w:w w:val="99"/>
          <w:sz w:val="22"/>
          <w:szCs w:val="22"/>
        </w:rPr>
        <w:t>d</w:t>
      </w:r>
      <w:r w:rsidRPr="00C51F17">
        <w:rPr>
          <w:i/>
          <w:w w:val="99"/>
          <w:sz w:val="22"/>
          <w:szCs w:val="22"/>
        </w:rPr>
        <w:t>e</w:t>
      </w:r>
      <w:r w:rsidRPr="00C51F17">
        <w:rPr>
          <w:spacing w:val="16"/>
          <w:sz w:val="22"/>
          <w:szCs w:val="22"/>
        </w:rPr>
        <w:t xml:space="preserve"> </w:t>
      </w:r>
      <w:r w:rsidRPr="00C51F17">
        <w:rPr>
          <w:i/>
          <w:spacing w:val="1"/>
          <w:w w:val="99"/>
          <w:sz w:val="22"/>
          <w:szCs w:val="22"/>
        </w:rPr>
        <w:t>l</w:t>
      </w:r>
      <w:r w:rsidRPr="00C51F17">
        <w:rPr>
          <w:i/>
          <w:w w:val="99"/>
          <w:sz w:val="22"/>
          <w:szCs w:val="22"/>
        </w:rPr>
        <w:t>os</w:t>
      </w:r>
      <w:r w:rsidRPr="00C51F17">
        <w:rPr>
          <w:spacing w:val="19"/>
          <w:sz w:val="22"/>
          <w:szCs w:val="22"/>
        </w:rPr>
        <w:t xml:space="preserve"> </w:t>
      </w:r>
      <w:r w:rsidRPr="00C51F17">
        <w:rPr>
          <w:i/>
          <w:spacing w:val="1"/>
          <w:w w:val="99"/>
          <w:sz w:val="22"/>
          <w:szCs w:val="22"/>
        </w:rPr>
        <w:t>d</w:t>
      </w:r>
      <w:r w:rsidRPr="00C51F17">
        <w:rPr>
          <w:i/>
          <w:spacing w:val="-1"/>
          <w:w w:val="99"/>
          <w:sz w:val="22"/>
          <w:szCs w:val="22"/>
        </w:rPr>
        <w:t>es</w:t>
      </w:r>
      <w:r w:rsidRPr="00C51F17">
        <w:rPr>
          <w:i/>
          <w:w w:val="99"/>
          <w:sz w:val="22"/>
          <w:szCs w:val="22"/>
        </w:rPr>
        <w:t>p</w:t>
      </w:r>
      <w:r w:rsidRPr="00C51F17">
        <w:rPr>
          <w:i/>
          <w:spacing w:val="-1"/>
          <w:w w:val="99"/>
          <w:sz w:val="22"/>
          <w:szCs w:val="22"/>
        </w:rPr>
        <w:t>ach</w:t>
      </w:r>
      <w:r w:rsidRPr="00C51F17">
        <w:rPr>
          <w:i/>
          <w:w w:val="99"/>
          <w:sz w:val="22"/>
          <w:szCs w:val="22"/>
        </w:rPr>
        <w:t>os</w:t>
      </w:r>
      <w:r w:rsidRPr="00C51F17">
        <w:rPr>
          <w:spacing w:val="19"/>
          <w:sz w:val="22"/>
          <w:szCs w:val="22"/>
        </w:rPr>
        <w:t xml:space="preserve"> </w:t>
      </w:r>
      <w:r w:rsidRPr="00C51F17">
        <w:rPr>
          <w:i/>
          <w:w w:val="99"/>
          <w:sz w:val="22"/>
          <w:szCs w:val="22"/>
        </w:rPr>
        <w:t>y</w:t>
      </w:r>
      <w:r w:rsidRPr="00C51F17">
        <w:rPr>
          <w:spacing w:val="19"/>
          <w:sz w:val="22"/>
          <w:szCs w:val="22"/>
        </w:rPr>
        <w:t xml:space="preserve"> </w:t>
      </w:r>
      <w:r w:rsidRPr="00C51F17">
        <w:rPr>
          <w:i/>
          <w:w w:val="99"/>
          <w:sz w:val="22"/>
          <w:szCs w:val="22"/>
        </w:rPr>
        <w:t>ofi</w:t>
      </w:r>
      <w:r w:rsidRPr="00C51F17">
        <w:rPr>
          <w:i/>
          <w:spacing w:val="-1"/>
          <w:w w:val="99"/>
          <w:sz w:val="22"/>
          <w:szCs w:val="22"/>
        </w:rPr>
        <w:t>c</w:t>
      </w:r>
      <w:r w:rsidRPr="00C51F17">
        <w:rPr>
          <w:i/>
          <w:w w:val="99"/>
          <w:sz w:val="22"/>
          <w:szCs w:val="22"/>
        </w:rPr>
        <w:t>in</w:t>
      </w:r>
      <w:r w:rsidRPr="00C51F17">
        <w:rPr>
          <w:i/>
          <w:spacing w:val="-1"/>
          <w:w w:val="99"/>
          <w:sz w:val="22"/>
          <w:szCs w:val="22"/>
        </w:rPr>
        <w:t>a</w:t>
      </w:r>
      <w:r w:rsidRPr="00C51F17">
        <w:rPr>
          <w:i/>
          <w:w w:val="99"/>
          <w:sz w:val="22"/>
          <w:szCs w:val="22"/>
        </w:rPr>
        <w:t>s</w:t>
      </w:r>
      <w:r w:rsidRPr="00C51F17">
        <w:rPr>
          <w:spacing w:val="19"/>
          <w:sz w:val="22"/>
          <w:szCs w:val="22"/>
        </w:rPr>
        <w:t xml:space="preserve"> </w:t>
      </w:r>
      <w:r w:rsidRPr="00C51F17">
        <w:rPr>
          <w:i/>
          <w:w w:val="99"/>
          <w:sz w:val="22"/>
          <w:szCs w:val="22"/>
        </w:rPr>
        <w:t>j</w:t>
      </w:r>
      <w:r w:rsidRPr="00C51F17">
        <w:rPr>
          <w:i/>
          <w:spacing w:val="-1"/>
          <w:w w:val="99"/>
          <w:sz w:val="22"/>
          <w:szCs w:val="22"/>
        </w:rPr>
        <w:t>u</w:t>
      </w:r>
      <w:r w:rsidRPr="00C51F17">
        <w:rPr>
          <w:i/>
          <w:spacing w:val="1"/>
          <w:w w:val="99"/>
          <w:sz w:val="22"/>
          <w:szCs w:val="22"/>
        </w:rPr>
        <w:t>d</w:t>
      </w:r>
      <w:r w:rsidRPr="00C51F17">
        <w:rPr>
          <w:i/>
          <w:w w:val="99"/>
          <w:sz w:val="22"/>
          <w:szCs w:val="22"/>
        </w:rPr>
        <w:t>i</w:t>
      </w:r>
      <w:r w:rsidRPr="00C51F17">
        <w:rPr>
          <w:i/>
          <w:spacing w:val="-1"/>
          <w:w w:val="99"/>
          <w:sz w:val="22"/>
          <w:szCs w:val="22"/>
        </w:rPr>
        <w:t>c</w:t>
      </w:r>
      <w:r w:rsidRPr="00C51F17">
        <w:rPr>
          <w:i/>
          <w:w w:val="99"/>
          <w:sz w:val="22"/>
          <w:szCs w:val="22"/>
        </w:rPr>
        <w:t>i</w:t>
      </w:r>
      <w:r w:rsidRPr="00C51F17">
        <w:rPr>
          <w:i/>
          <w:spacing w:val="-1"/>
          <w:w w:val="99"/>
          <w:sz w:val="22"/>
          <w:szCs w:val="22"/>
        </w:rPr>
        <w:t>a</w:t>
      </w:r>
      <w:r w:rsidRPr="00C51F17">
        <w:rPr>
          <w:i/>
          <w:spacing w:val="1"/>
          <w:w w:val="99"/>
          <w:sz w:val="22"/>
          <w:szCs w:val="22"/>
        </w:rPr>
        <w:t>l</w:t>
      </w:r>
      <w:r w:rsidRPr="00C51F17">
        <w:rPr>
          <w:i/>
          <w:spacing w:val="-3"/>
          <w:w w:val="99"/>
          <w:sz w:val="22"/>
          <w:szCs w:val="22"/>
        </w:rPr>
        <w:t>e</w:t>
      </w:r>
      <w:r w:rsidRPr="00C51F17">
        <w:rPr>
          <w:i/>
          <w:spacing w:val="-1"/>
          <w:w w:val="99"/>
          <w:sz w:val="22"/>
          <w:szCs w:val="22"/>
        </w:rPr>
        <w:t>s</w:t>
      </w:r>
      <w:r w:rsidRPr="00C51F17">
        <w:rPr>
          <w:i/>
          <w:w w:val="99"/>
          <w:sz w:val="22"/>
          <w:szCs w:val="22"/>
        </w:rPr>
        <w:t>,</w:t>
      </w:r>
      <w:r w:rsidRPr="00C51F17">
        <w:rPr>
          <w:spacing w:val="19"/>
          <w:sz w:val="22"/>
          <w:szCs w:val="22"/>
        </w:rPr>
        <w:t xml:space="preserve"> </w:t>
      </w:r>
      <w:r w:rsidRPr="00C51F17">
        <w:rPr>
          <w:i/>
          <w:spacing w:val="1"/>
          <w:w w:val="99"/>
          <w:sz w:val="22"/>
          <w:szCs w:val="22"/>
        </w:rPr>
        <w:t>d</w:t>
      </w:r>
      <w:r w:rsidRPr="00C51F17">
        <w:rPr>
          <w:i/>
          <w:w w:val="99"/>
          <w:sz w:val="22"/>
          <w:szCs w:val="22"/>
        </w:rPr>
        <w:t>e</w:t>
      </w:r>
      <w:r w:rsidRPr="00C51F17">
        <w:rPr>
          <w:spacing w:val="19"/>
          <w:sz w:val="22"/>
          <w:szCs w:val="22"/>
        </w:rPr>
        <w:t xml:space="preserve"> </w:t>
      </w:r>
      <w:r w:rsidRPr="00C51F17">
        <w:rPr>
          <w:i/>
          <w:w w:val="99"/>
          <w:sz w:val="22"/>
          <w:szCs w:val="22"/>
        </w:rPr>
        <w:t>m</w:t>
      </w:r>
      <w:r w:rsidRPr="00C51F17">
        <w:rPr>
          <w:i/>
          <w:spacing w:val="-2"/>
          <w:w w:val="99"/>
          <w:sz w:val="22"/>
          <w:szCs w:val="22"/>
        </w:rPr>
        <w:t>o</w:t>
      </w:r>
      <w:r w:rsidRPr="00C51F17">
        <w:rPr>
          <w:i/>
          <w:spacing w:val="1"/>
          <w:w w:val="99"/>
          <w:sz w:val="22"/>
          <w:szCs w:val="22"/>
        </w:rPr>
        <w:t>d</w:t>
      </w:r>
      <w:r w:rsidRPr="00C51F17">
        <w:rPr>
          <w:i/>
          <w:spacing w:val="-1"/>
          <w:w w:val="99"/>
          <w:sz w:val="22"/>
          <w:szCs w:val="22"/>
        </w:rPr>
        <w:t>er</w:t>
      </w:r>
      <w:r w:rsidRPr="00C51F17">
        <w:rPr>
          <w:i/>
          <w:w w:val="99"/>
          <w:sz w:val="22"/>
          <w:szCs w:val="22"/>
        </w:rPr>
        <w:t>nos</w:t>
      </w:r>
      <w:r w:rsidRPr="00C51F17">
        <w:rPr>
          <w:spacing w:val="19"/>
          <w:sz w:val="22"/>
          <w:szCs w:val="22"/>
        </w:rPr>
        <w:t xml:space="preserve"> </w:t>
      </w:r>
      <w:r w:rsidRPr="00C51F17">
        <w:rPr>
          <w:i/>
          <w:w w:val="99"/>
          <w:sz w:val="22"/>
          <w:szCs w:val="22"/>
        </w:rPr>
        <w:t>e</w:t>
      </w:r>
      <w:r w:rsidRPr="00C51F17">
        <w:rPr>
          <w:spacing w:val="19"/>
          <w:sz w:val="22"/>
          <w:szCs w:val="22"/>
        </w:rPr>
        <w:t xml:space="preserve"> </w:t>
      </w:r>
      <w:r w:rsidRPr="00C51F17">
        <w:rPr>
          <w:i/>
          <w:w w:val="99"/>
          <w:sz w:val="22"/>
          <w:szCs w:val="22"/>
        </w:rPr>
        <w:t>inn</w:t>
      </w:r>
      <w:r w:rsidRPr="00C51F17">
        <w:rPr>
          <w:i/>
          <w:spacing w:val="-2"/>
          <w:w w:val="99"/>
          <w:sz w:val="22"/>
          <w:szCs w:val="22"/>
        </w:rPr>
        <w:t>o</w:t>
      </w:r>
      <w:r w:rsidRPr="00C51F17">
        <w:rPr>
          <w:i/>
          <w:w w:val="99"/>
          <w:sz w:val="22"/>
          <w:szCs w:val="22"/>
        </w:rPr>
        <w:t>v</w:t>
      </w:r>
      <w:r w:rsidRPr="00C51F17">
        <w:rPr>
          <w:i/>
          <w:spacing w:val="-1"/>
          <w:w w:val="99"/>
          <w:sz w:val="22"/>
          <w:szCs w:val="22"/>
        </w:rPr>
        <w:t>a</w:t>
      </w:r>
      <w:r w:rsidRPr="00C51F17">
        <w:rPr>
          <w:i/>
          <w:spacing w:val="1"/>
          <w:w w:val="99"/>
          <w:sz w:val="22"/>
          <w:szCs w:val="22"/>
        </w:rPr>
        <w:t>d</w:t>
      </w:r>
      <w:r w:rsidRPr="00C51F17">
        <w:rPr>
          <w:i/>
          <w:w w:val="99"/>
          <w:sz w:val="22"/>
          <w:szCs w:val="22"/>
        </w:rPr>
        <w:t>o</w:t>
      </w:r>
      <w:r w:rsidRPr="00C51F17">
        <w:rPr>
          <w:i/>
          <w:spacing w:val="-1"/>
          <w:w w:val="99"/>
          <w:sz w:val="22"/>
          <w:szCs w:val="22"/>
        </w:rPr>
        <w:t>re</w:t>
      </w:r>
      <w:r w:rsidRPr="00C51F17">
        <w:rPr>
          <w:i/>
          <w:w w:val="99"/>
          <w:sz w:val="22"/>
          <w:szCs w:val="22"/>
        </w:rPr>
        <w:t>s</w:t>
      </w:r>
      <w:r w:rsidRPr="00C51F17">
        <w:rPr>
          <w:spacing w:val="19"/>
          <w:sz w:val="22"/>
          <w:szCs w:val="22"/>
        </w:rPr>
        <w:t xml:space="preserve"> </w:t>
      </w:r>
      <w:r w:rsidRPr="00C51F17">
        <w:rPr>
          <w:i/>
          <w:spacing w:val="-1"/>
          <w:w w:val="99"/>
          <w:sz w:val="22"/>
          <w:szCs w:val="22"/>
        </w:rPr>
        <w:t>s</w:t>
      </w:r>
      <w:r w:rsidRPr="00C51F17">
        <w:rPr>
          <w:i/>
          <w:w w:val="99"/>
          <w:sz w:val="22"/>
          <w:szCs w:val="22"/>
        </w:rPr>
        <w:t>i</w:t>
      </w:r>
      <w:r w:rsidRPr="00C51F17">
        <w:rPr>
          <w:i/>
          <w:spacing w:val="-1"/>
          <w:w w:val="99"/>
          <w:sz w:val="22"/>
          <w:szCs w:val="22"/>
        </w:rPr>
        <w:t>s</w:t>
      </w:r>
      <w:r w:rsidRPr="00C51F17">
        <w:rPr>
          <w:i/>
          <w:w w:val="99"/>
          <w:sz w:val="22"/>
          <w:szCs w:val="22"/>
        </w:rPr>
        <w:t>t</w:t>
      </w:r>
      <w:r w:rsidRPr="00C51F17">
        <w:rPr>
          <w:i/>
          <w:spacing w:val="-1"/>
          <w:w w:val="99"/>
          <w:sz w:val="22"/>
          <w:szCs w:val="22"/>
        </w:rPr>
        <w:t>e</w:t>
      </w:r>
      <w:r w:rsidRPr="00C51F17">
        <w:rPr>
          <w:i/>
          <w:w w:val="99"/>
          <w:sz w:val="22"/>
          <w:szCs w:val="22"/>
        </w:rPr>
        <w:t>m</w:t>
      </w:r>
      <w:r w:rsidRPr="00C51F17">
        <w:rPr>
          <w:i/>
          <w:spacing w:val="-1"/>
          <w:w w:val="99"/>
          <w:sz w:val="22"/>
          <w:szCs w:val="22"/>
        </w:rPr>
        <w:t>a</w:t>
      </w:r>
      <w:r w:rsidRPr="00C51F17">
        <w:rPr>
          <w:i/>
          <w:w w:val="99"/>
          <w:sz w:val="22"/>
          <w:szCs w:val="22"/>
        </w:rPr>
        <w:t>s</w:t>
      </w:r>
      <w:r w:rsidRPr="00C51F17">
        <w:rPr>
          <w:spacing w:val="19"/>
          <w:sz w:val="22"/>
          <w:szCs w:val="22"/>
        </w:rPr>
        <w:t xml:space="preserve"> </w:t>
      </w:r>
      <w:r w:rsidRPr="00C51F17">
        <w:rPr>
          <w:i/>
          <w:spacing w:val="-1"/>
          <w:w w:val="99"/>
          <w:sz w:val="22"/>
          <w:szCs w:val="22"/>
        </w:rPr>
        <w:t>d</w:t>
      </w:r>
      <w:r w:rsidRPr="00C51F17">
        <w:rPr>
          <w:i/>
          <w:w w:val="99"/>
          <w:sz w:val="22"/>
          <w:szCs w:val="22"/>
        </w:rPr>
        <w:t>e</w:t>
      </w:r>
      <w:r w:rsidRPr="00C51F17">
        <w:rPr>
          <w:w w:val="99"/>
          <w:sz w:val="22"/>
          <w:szCs w:val="22"/>
        </w:rPr>
        <w:t xml:space="preserve"> </w:t>
      </w:r>
      <w:r w:rsidRPr="00C51F17">
        <w:rPr>
          <w:i/>
          <w:w w:val="99"/>
          <w:sz w:val="22"/>
          <w:szCs w:val="22"/>
        </w:rPr>
        <w:t>j</w:t>
      </w:r>
      <w:r w:rsidRPr="00C51F17">
        <w:rPr>
          <w:i/>
          <w:spacing w:val="1"/>
          <w:w w:val="99"/>
          <w:sz w:val="22"/>
          <w:szCs w:val="22"/>
        </w:rPr>
        <w:t>u</w:t>
      </w:r>
      <w:r w:rsidRPr="00C51F17">
        <w:rPr>
          <w:i/>
          <w:spacing w:val="-1"/>
          <w:w w:val="99"/>
          <w:sz w:val="22"/>
          <w:szCs w:val="22"/>
        </w:rPr>
        <w:t>s</w:t>
      </w:r>
      <w:r w:rsidRPr="00C51F17">
        <w:rPr>
          <w:i/>
          <w:w w:val="99"/>
          <w:sz w:val="22"/>
          <w:szCs w:val="22"/>
        </w:rPr>
        <w:t>ti</w:t>
      </w:r>
      <w:r w:rsidRPr="00C51F17">
        <w:rPr>
          <w:i/>
          <w:spacing w:val="-1"/>
          <w:w w:val="99"/>
          <w:sz w:val="22"/>
          <w:szCs w:val="22"/>
        </w:rPr>
        <w:t>c</w:t>
      </w:r>
      <w:r w:rsidRPr="00C51F17">
        <w:rPr>
          <w:i/>
          <w:w w:val="99"/>
          <w:sz w:val="22"/>
          <w:szCs w:val="22"/>
        </w:rPr>
        <w:t>ia</w:t>
      </w:r>
      <w:r w:rsidRPr="00C51F17">
        <w:rPr>
          <w:sz w:val="22"/>
          <w:szCs w:val="22"/>
        </w:rPr>
        <w:t xml:space="preserve"> </w:t>
      </w:r>
      <w:r w:rsidRPr="00C51F17">
        <w:rPr>
          <w:spacing w:val="16"/>
          <w:sz w:val="22"/>
          <w:szCs w:val="22"/>
        </w:rPr>
        <w:t xml:space="preserve"> </w:t>
      </w:r>
      <w:r w:rsidRPr="00C51F17">
        <w:rPr>
          <w:i/>
          <w:spacing w:val="-1"/>
          <w:w w:val="99"/>
          <w:sz w:val="22"/>
          <w:szCs w:val="22"/>
        </w:rPr>
        <w:t>s</w:t>
      </w:r>
      <w:r w:rsidRPr="00C51F17">
        <w:rPr>
          <w:i/>
          <w:spacing w:val="1"/>
          <w:w w:val="99"/>
          <w:sz w:val="22"/>
          <w:szCs w:val="22"/>
        </w:rPr>
        <w:t>u</w:t>
      </w:r>
      <w:r w:rsidRPr="00C51F17">
        <w:rPr>
          <w:i/>
          <w:spacing w:val="-1"/>
          <w:w w:val="99"/>
          <w:sz w:val="22"/>
          <w:szCs w:val="22"/>
        </w:rPr>
        <w:t>s</w:t>
      </w:r>
      <w:r w:rsidRPr="00C51F17">
        <w:rPr>
          <w:i/>
          <w:w w:val="99"/>
          <w:sz w:val="22"/>
          <w:szCs w:val="22"/>
        </w:rPr>
        <w:t>t</w:t>
      </w:r>
      <w:r w:rsidRPr="00C51F17">
        <w:rPr>
          <w:i/>
          <w:spacing w:val="-1"/>
          <w:w w:val="99"/>
          <w:sz w:val="22"/>
          <w:szCs w:val="22"/>
        </w:rPr>
        <w:t>e</w:t>
      </w:r>
      <w:r w:rsidRPr="00C51F17">
        <w:rPr>
          <w:i/>
          <w:w w:val="99"/>
          <w:sz w:val="22"/>
          <w:szCs w:val="22"/>
        </w:rPr>
        <w:t>nt</w:t>
      </w:r>
      <w:r w:rsidRPr="00C51F17">
        <w:rPr>
          <w:i/>
          <w:spacing w:val="-1"/>
          <w:w w:val="99"/>
          <w:sz w:val="22"/>
          <w:szCs w:val="22"/>
        </w:rPr>
        <w:t>ad</w:t>
      </w:r>
      <w:r w:rsidRPr="00C51F17">
        <w:rPr>
          <w:i/>
          <w:w w:val="99"/>
          <w:sz w:val="22"/>
          <w:szCs w:val="22"/>
        </w:rPr>
        <w:t>os</w:t>
      </w:r>
      <w:r w:rsidRPr="00C51F17">
        <w:rPr>
          <w:sz w:val="22"/>
          <w:szCs w:val="22"/>
        </w:rPr>
        <w:t xml:space="preserve"> </w:t>
      </w:r>
      <w:r w:rsidRPr="00C51F17">
        <w:rPr>
          <w:spacing w:val="16"/>
          <w:sz w:val="22"/>
          <w:szCs w:val="22"/>
        </w:rPr>
        <w:t xml:space="preserve"> </w:t>
      </w:r>
      <w:r w:rsidRPr="00C51F17">
        <w:rPr>
          <w:i/>
          <w:spacing w:val="-1"/>
          <w:w w:val="99"/>
          <w:sz w:val="22"/>
          <w:szCs w:val="22"/>
        </w:rPr>
        <w:t>e</w:t>
      </w:r>
      <w:r w:rsidRPr="00C51F17">
        <w:rPr>
          <w:i/>
          <w:w w:val="99"/>
          <w:sz w:val="22"/>
          <w:szCs w:val="22"/>
        </w:rPr>
        <w:t>n</w:t>
      </w:r>
      <w:r w:rsidRPr="00C51F17">
        <w:rPr>
          <w:sz w:val="22"/>
          <w:szCs w:val="22"/>
        </w:rPr>
        <w:t xml:space="preserve"> </w:t>
      </w:r>
      <w:r w:rsidRPr="00C51F17">
        <w:rPr>
          <w:spacing w:val="17"/>
          <w:sz w:val="22"/>
          <w:szCs w:val="22"/>
        </w:rPr>
        <w:t xml:space="preserve"> </w:t>
      </w:r>
      <w:r w:rsidRPr="00C51F17">
        <w:rPr>
          <w:i/>
          <w:spacing w:val="-1"/>
          <w:w w:val="99"/>
          <w:sz w:val="22"/>
          <w:szCs w:val="22"/>
        </w:rPr>
        <w:t>cr</w:t>
      </w:r>
      <w:r w:rsidRPr="00C51F17">
        <w:rPr>
          <w:i/>
          <w:w w:val="99"/>
          <w:sz w:val="22"/>
          <w:szCs w:val="22"/>
        </w:rPr>
        <w:t>it</w:t>
      </w:r>
      <w:r w:rsidRPr="00C51F17">
        <w:rPr>
          <w:i/>
          <w:spacing w:val="-1"/>
          <w:w w:val="99"/>
          <w:sz w:val="22"/>
          <w:szCs w:val="22"/>
        </w:rPr>
        <w:t>er</w:t>
      </w:r>
      <w:r w:rsidRPr="00C51F17">
        <w:rPr>
          <w:i/>
          <w:w w:val="99"/>
          <w:sz w:val="22"/>
          <w:szCs w:val="22"/>
        </w:rPr>
        <w:t>ios</w:t>
      </w:r>
      <w:r w:rsidRPr="00C51F17">
        <w:rPr>
          <w:sz w:val="22"/>
          <w:szCs w:val="22"/>
        </w:rPr>
        <w:t xml:space="preserve"> </w:t>
      </w:r>
      <w:r w:rsidRPr="00C51F17">
        <w:rPr>
          <w:spacing w:val="16"/>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16"/>
          <w:sz w:val="22"/>
          <w:szCs w:val="22"/>
        </w:rPr>
        <w:t xml:space="preserve"> </w:t>
      </w:r>
      <w:r w:rsidRPr="00C51F17">
        <w:rPr>
          <w:i/>
          <w:spacing w:val="-1"/>
          <w:w w:val="99"/>
          <w:sz w:val="22"/>
          <w:szCs w:val="22"/>
        </w:rPr>
        <w:t>ca</w:t>
      </w:r>
      <w:r w:rsidRPr="00C51F17">
        <w:rPr>
          <w:i/>
          <w:spacing w:val="1"/>
          <w:w w:val="99"/>
          <w:sz w:val="22"/>
          <w:szCs w:val="22"/>
        </w:rPr>
        <w:t>l</w:t>
      </w:r>
      <w:r w:rsidRPr="00C51F17">
        <w:rPr>
          <w:i/>
          <w:w w:val="99"/>
          <w:sz w:val="22"/>
          <w:szCs w:val="22"/>
        </w:rPr>
        <w:t>i</w:t>
      </w:r>
      <w:r w:rsidRPr="00C51F17">
        <w:rPr>
          <w:i/>
          <w:spacing w:val="1"/>
          <w:w w:val="99"/>
          <w:sz w:val="22"/>
          <w:szCs w:val="22"/>
        </w:rPr>
        <w:t>d</w:t>
      </w:r>
      <w:r w:rsidRPr="00C51F17">
        <w:rPr>
          <w:i/>
          <w:spacing w:val="-3"/>
          <w:w w:val="99"/>
          <w:sz w:val="22"/>
          <w:szCs w:val="22"/>
        </w:rPr>
        <w:t>a</w:t>
      </w:r>
      <w:r w:rsidRPr="00C51F17">
        <w:rPr>
          <w:i/>
          <w:w w:val="99"/>
          <w:sz w:val="22"/>
          <w:szCs w:val="22"/>
        </w:rPr>
        <w:t>d</w:t>
      </w:r>
      <w:r w:rsidRPr="00C51F17">
        <w:rPr>
          <w:sz w:val="22"/>
          <w:szCs w:val="22"/>
        </w:rPr>
        <w:t xml:space="preserve"> </w:t>
      </w:r>
      <w:r w:rsidRPr="00C51F17">
        <w:rPr>
          <w:spacing w:val="18"/>
          <w:sz w:val="22"/>
          <w:szCs w:val="22"/>
        </w:rPr>
        <w:t xml:space="preserve"> </w:t>
      </w:r>
      <w:r w:rsidRPr="00C51F17">
        <w:rPr>
          <w:i/>
          <w:spacing w:val="-1"/>
          <w:w w:val="99"/>
          <w:sz w:val="22"/>
          <w:szCs w:val="22"/>
        </w:rPr>
        <w:t>acre</w:t>
      </w:r>
      <w:r w:rsidRPr="00C51F17">
        <w:rPr>
          <w:i/>
          <w:spacing w:val="1"/>
          <w:w w:val="99"/>
          <w:sz w:val="22"/>
          <w:szCs w:val="22"/>
        </w:rPr>
        <w:t>d</w:t>
      </w:r>
      <w:r w:rsidRPr="00C51F17">
        <w:rPr>
          <w:i/>
          <w:w w:val="99"/>
          <w:sz w:val="22"/>
          <w:szCs w:val="22"/>
        </w:rPr>
        <w:t>it</w:t>
      </w:r>
      <w:r w:rsidRPr="00C51F17">
        <w:rPr>
          <w:i/>
          <w:spacing w:val="-1"/>
          <w:w w:val="99"/>
          <w:sz w:val="22"/>
          <w:szCs w:val="22"/>
        </w:rPr>
        <w:t>a</w:t>
      </w:r>
      <w:r w:rsidRPr="00C51F17">
        <w:rPr>
          <w:i/>
          <w:spacing w:val="1"/>
          <w:w w:val="99"/>
          <w:sz w:val="22"/>
          <w:szCs w:val="22"/>
        </w:rPr>
        <w:t>d</w:t>
      </w:r>
      <w:r w:rsidRPr="00C51F17">
        <w:rPr>
          <w:i/>
          <w:w w:val="99"/>
          <w:sz w:val="22"/>
          <w:szCs w:val="22"/>
        </w:rPr>
        <w:t>o</w:t>
      </w:r>
      <w:r w:rsidRPr="00C51F17">
        <w:rPr>
          <w:i/>
          <w:spacing w:val="-1"/>
          <w:w w:val="99"/>
          <w:sz w:val="22"/>
          <w:szCs w:val="22"/>
        </w:rPr>
        <w:t>s</w:t>
      </w:r>
      <w:r w:rsidRPr="00C51F17">
        <w:rPr>
          <w:i/>
          <w:w w:val="99"/>
          <w:sz w:val="22"/>
          <w:szCs w:val="22"/>
        </w:rPr>
        <w:t>.</w:t>
      </w:r>
      <w:r w:rsidRPr="00C51F17">
        <w:rPr>
          <w:i/>
          <w:spacing w:val="-2"/>
          <w:w w:val="99"/>
          <w:sz w:val="22"/>
          <w:szCs w:val="22"/>
        </w:rPr>
        <w:t>”</w:t>
      </w:r>
      <w:r w:rsidRPr="00C51F17">
        <w:rPr>
          <w:i/>
          <w:w w:val="99"/>
          <w:sz w:val="22"/>
          <w:szCs w:val="22"/>
        </w:rPr>
        <w:t>,</w:t>
      </w:r>
      <w:r w:rsidRPr="00C51F17">
        <w:rPr>
          <w:sz w:val="22"/>
          <w:szCs w:val="22"/>
        </w:rPr>
        <w:t xml:space="preserve"> </w:t>
      </w:r>
      <w:r w:rsidRPr="00C51F17">
        <w:rPr>
          <w:spacing w:val="16"/>
          <w:sz w:val="22"/>
          <w:szCs w:val="22"/>
        </w:rPr>
        <w:t xml:space="preserve"> </w:t>
      </w:r>
      <w:r w:rsidRPr="00C51F17">
        <w:rPr>
          <w:w w:val="99"/>
          <w:sz w:val="22"/>
          <w:szCs w:val="22"/>
        </w:rPr>
        <w:t>y</w:t>
      </w:r>
      <w:r w:rsidRPr="00C51F17">
        <w:rPr>
          <w:sz w:val="22"/>
          <w:szCs w:val="22"/>
        </w:rPr>
        <w:t xml:space="preserve"> </w:t>
      </w:r>
      <w:r w:rsidRPr="00C51F17">
        <w:rPr>
          <w:spacing w:val="16"/>
          <w:sz w:val="22"/>
          <w:szCs w:val="22"/>
        </w:rPr>
        <w:t xml:space="preserve"> </w:t>
      </w:r>
      <w:r w:rsidRPr="00C51F17">
        <w:rPr>
          <w:spacing w:val="-1"/>
          <w:w w:val="99"/>
          <w:sz w:val="22"/>
          <w:szCs w:val="22"/>
        </w:rPr>
        <w:t>c</w:t>
      </w:r>
      <w:r w:rsidRPr="00C51F17">
        <w:rPr>
          <w:spacing w:val="-2"/>
          <w:w w:val="99"/>
          <w:sz w:val="22"/>
          <w:szCs w:val="22"/>
        </w:rPr>
        <w:t>u</w:t>
      </w:r>
      <w:r w:rsidRPr="00C51F17">
        <w:rPr>
          <w:spacing w:val="-1"/>
          <w:w w:val="99"/>
          <w:sz w:val="22"/>
          <w:szCs w:val="22"/>
        </w:rPr>
        <w:t>y</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w w:val="99"/>
          <w:sz w:val="22"/>
          <w:szCs w:val="22"/>
        </w:rPr>
        <w:t>ob</w:t>
      </w:r>
      <w:r w:rsidRPr="00C51F17">
        <w:rPr>
          <w:spacing w:val="-1"/>
          <w:w w:val="99"/>
          <w:sz w:val="22"/>
          <w:szCs w:val="22"/>
        </w:rPr>
        <w:t>je</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á</w:t>
      </w:r>
      <w:r w:rsidRPr="00C51F17">
        <w:rPr>
          <w:sz w:val="22"/>
          <w:szCs w:val="22"/>
        </w:rPr>
        <w:t xml:space="preserve"> </w:t>
      </w:r>
      <w:r w:rsidRPr="00C51F17">
        <w:rPr>
          <w:spacing w:val="16"/>
          <w:sz w:val="22"/>
          <w:szCs w:val="22"/>
        </w:rPr>
        <w:t xml:space="preserve"> </w:t>
      </w:r>
      <w:r w:rsidRPr="00C51F17">
        <w:rPr>
          <w:spacing w:val="-1"/>
          <w:w w:val="99"/>
          <w:sz w:val="22"/>
          <w:szCs w:val="22"/>
        </w:rPr>
        <w:t>e</w:t>
      </w:r>
      <w:r w:rsidRPr="00C51F17">
        <w:rPr>
          <w:w w:val="99"/>
          <w:sz w:val="22"/>
          <w:szCs w:val="22"/>
        </w:rPr>
        <w:t xml:space="preserve">n </w:t>
      </w:r>
      <w:r w:rsidRPr="00C51F17">
        <w:rPr>
          <w:spacing w:val="-1"/>
          <w:w w:val="99"/>
          <w:sz w:val="22"/>
          <w:szCs w:val="22"/>
        </w:rPr>
        <w:t>s</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i</w:t>
      </w:r>
      <w:r w:rsidRPr="00C51F17">
        <w:rPr>
          <w:w w:val="99"/>
          <w:sz w:val="22"/>
          <w:szCs w:val="22"/>
        </w:rPr>
        <w:t>r</w:t>
      </w:r>
      <w:r w:rsidRPr="00C51F17">
        <w:rPr>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1"/>
          <w:sz w:val="22"/>
          <w:szCs w:val="22"/>
        </w:rPr>
        <w:t xml:space="preserve"> </w:t>
      </w:r>
      <w:r w:rsidRPr="00C51F17">
        <w:rPr>
          <w:w w:val="99"/>
          <w:sz w:val="22"/>
          <w:szCs w:val="22"/>
        </w:rPr>
        <w:t>mo</w:t>
      </w:r>
      <w:r w:rsidRPr="00C51F17">
        <w:rPr>
          <w:spacing w:val="-1"/>
          <w:w w:val="99"/>
          <w:sz w:val="22"/>
          <w:szCs w:val="22"/>
        </w:rPr>
        <w:t>da</w:t>
      </w:r>
      <w:r w:rsidRPr="00C51F17">
        <w:rPr>
          <w:spacing w:val="1"/>
          <w:w w:val="99"/>
          <w:sz w:val="22"/>
          <w:szCs w:val="22"/>
        </w:rPr>
        <w:t>l</w:t>
      </w:r>
      <w:r w:rsidRPr="00C51F17">
        <w:rPr>
          <w:spacing w:val="-1"/>
          <w:w w:val="99"/>
          <w:sz w:val="22"/>
          <w:szCs w:val="22"/>
        </w:rPr>
        <w:t>ida</w:t>
      </w:r>
      <w:r w:rsidRPr="00C51F17">
        <w:rPr>
          <w:spacing w:val="1"/>
          <w:w w:val="99"/>
          <w:sz w:val="22"/>
          <w:szCs w:val="22"/>
        </w:rPr>
        <w:t>d</w:t>
      </w:r>
      <w:r w:rsidRPr="00C51F17">
        <w:rPr>
          <w:spacing w:val="-1"/>
          <w:w w:val="99"/>
          <w:sz w:val="22"/>
          <w:szCs w:val="22"/>
        </w:rPr>
        <w:t>e</w:t>
      </w:r>
      <w:r w:rsidRPr="00C51F17">
        <w:rPr>
          <w:w w:val="99"/>
          <w:sz w:val="22"/>
          <w:szCs w:val="22"/>
        </w:rPr>
        <w:t>s</w:t>
      </w:r>
      <w:r w:rsidRPr="00C51F17">
        <w:rPr>
          <w:spacing w:val="-1"/>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ad</w:t>
      </w:r>
      <w:r w:rsidRPr="00C51F17">
        <w:rPr>
          <w:spacing w:val="1"/>
          <w:w w:val="99"/>
          <w:sz w:val="22"/>
          <w:szCs w:val="22"/>
        </w:rPr>
        <w:t>i</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w w:val="99"/>
          <w:sz w:val="22"/>
          <w:szCs w:val="22"/>
        </w:rPr>
        <w:t>b</w:t>
      </w:r>
      <w:r w:rsidRPr="00C51F17">
        <w:rPr>
          <w:spacing w:val="-1"/>
          <w:w w:val="99"/>
          <w:sz w:val="22"/>
          <w:szCs w:val="22"/>
        </w:rPr>
        <w:t>aj</w:t>
      </w:r>
      <w:r w:rsidRPr="00C51F17">
        <w:rPr>
          <w:w w:val="99"/>
          <w:sz w:val="22"/>
          <w:szCs w:val="22"/>
        </w:rPr>
        <w:t>o,</w:t>
      </w:r>
      <w:r w:rsidRPr="00C51F17">
        <w:rPr>
          <w:sz w:val="22"/>
          <w:szCs w:val="22"/>
        </w:rPr>
        <w:t xml:space="preserve"> </w:t>
      </w:r>
      <w:r w:rsidRPr="00C51F17">
        <w:rPr>
          <w:spacing w:val="-1"/>
          <w:w w:val="99"/>
          <w:sz w:val="22"/>
          <w:szCs w:val="22"/>
        </w:rPr>
        <w:t>c</w:t>
      </w:r>
      <w:r w:rsidRPr="00C51F17">
        <w:rPr>
          <w:w w:val="99"/>
          <w:sz w:val="22"/>
          <w:szCs w:val="22"/>
        </w:rPr>
        <w:t>r</w:t>
      </w:r>
      <w:r w:rsidRPr="00C51F17">
        <w:rPr>
          <w:spacing w:val="1"/>
          <w:w w:val="99"/>
          <w:sz w:val="22"/>
          <w:szCs w:val="22"/>
        </w:rPr>
        <w:t>e</w:t>
      </w:r>
      <w:r w:rsidRPr="00C51F17">
        <w:rPr>
          <w:spacing w:val="-1"/>
          <w:w w:val="99"/>
          <w:sz w:val="22"/>
          <w:szCs w:val="22"/>
        </w:rPr>
        <w:t>a</w:t>
      </w:r>
      <w:r w:rsidRPr="00C51F17">
        <w:rPr>
          <w:w w:val="99"/>
          <w:sz w:val="22"/>
          <w:szCs w:val="22"/>
        </w:rPr>
        <w:t>n</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1"/>
          <w:w w:val="99"/>
          <w:sz w:val="22"/>
          <w:szCs w:val="22"/>
        </w:rPr>
        <w:t>u</w:t>
      </w:r>
      <w:r w:rsidRPr="00C51F17">
        <w:rPr>
          <w:w w:val="99"/>
          <w:sz w:val="22"/>
          <w:szCs w:val="22"/>
        </w:rPr>
        <w:t>na</w:t>
      </w:r>
      <w:r w:rsidRPr="00C51F17">
        <w:rPr>
          <w:spacing w:val="-1"/>
          <w:sz w:val="22"/>
          <w:szCs w:val="22"/>
        </w:rPr>
        <w:t xml:space="preserve"> </w:t>
      </w:r>
      <w:r w:rsidRPr="00C51F17">
        <w:rPr>
          <w:w w:val="99"/>
          <w:sz w:val="22"/>
          <w:szCs w:val="22"/>
        </w:rPr>
        <w:t>g</w:t>
      </w:r>
      <w:r w:rsidRPr="00C51F17">
        <w:rPr>
          <w:spacing w:val="-1"/>
          <w:w w:val="99"/>
          <w:sz w:val="22"/>
          <w:szCs w:val="22"/>
        </w:rPr>
        <w:t>es</w:t>
      </w:r>
      <w:r w:rsidRPr="00C51F17">
        <w:rPr>
          <w:spacing w:val="1"/>
          <w:w w:val="99"/>
          <w:sz w:val="22"/>
          <w:szCs w:val="22"/>
        </w:rPr>
        <w:t>ti</w:t>
      </w:r>
      <w:r w:rsidRPr="00C51F17">
        <w:rPr>
          <w:w w:val="99"/>
          <w:sz w:val="22"/>
          <w:szCs w:val="22"/>
        </w:rPr>
        <w:t>ón</w:t>
      </w:r>
      <w:r w:rsidRPr="00C51F17">
        <w:rPr>
          <w:spacing w:val="-1"/>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pacing w:val="1"/>
          <w:sz w:val="22"/>
          <w:szCs w:val="22"/>
        </w:rPr>
        <w:t xml:space="preserve"> </w:t>
      </w:r>
      <w:r w:rsidRPr="00C51F17">
        <w:rPr>
          <w:w w:val="99"/>
          <w:sz w:val="22"/>
          <w:szCs w:val="22"/>
        </w:rPr>
        <w:t>mo</w:t>
      </w:r>
      <w:r w:rsidRPr="00C51F17">
        <w:rPr>
          <w:spacing w:val="1"/>
          <w:w w:val="99"/>
          <w:sz w:val="22"/>
          <w:szCs w:val="22"/>
        </w:rPr>
        <w:t>d</w:t>
      </w:r>
      <w:r w:rsidRPr="00C51F17">
        <w:rPr>
          <w:spacing w:val="-1"/>
          <w:w w:val="99"/>
          <w:sz w:val="22"/>
          <w:szCs w:val="22"/>
        </w:rPr>
        <w:t>e</w:t>
      </w:r>
      <w:r w:rsidRPr="00C51F17">
        <w:rPr>
          <w:w w:val="99"/>
          <w:sz w:val="22"/>
          <w:szCs w:val="22"/>
        </w:rPr>
        <w:t>rn</w:t>
      </w:r>
      <w:r w:rsidRPr="00C51F17">
        <w:rPr>
          <w:spacing w:val="-1"/>
          <w:w w:val="99"/>
          <w:sz w:val="22"/>
          <w:szCs w:val="22"/>
        </w:rPr>
        <w:t>a</w:t>
      </w:r>
      <w:r w:rsidRPr="00C51F17">
        <w:rPr>
          <w:w w:val="99"/>
          <w:sz w:val="22"/>
          <w:szCs w:val="22"/>
        </w:rPr>
        <w:t xml:space="preserve">, </w:t>
      </w:r>
      <w:r w:rsidRPr="00C51F17">
        <w:rPr>
          <w:spacing w:val="-1"/>
          <w:w w:val="99"/>
          <w:sz w:val="22"/>
          <w:szCs w:val="22"/>
        </w:rPr>
        <w:t>i</w:t>
      </w:r>
      <w:r w:rsidRPr="00C51F17">
        <w:rPr>
          <w:w w:val="99"/>
          <w:sz w:val="22"/>
          <w:szCs w:val="22"/>
        </w:rPr>
        <w:t>nno</w:t>
      </w:r>
      <w:r w:rsidRPr="00C51F17">
        <w:rPr>
          <w:spacing w:val="1"/>
          <w:w w:val="99"/>
          <w:sz w:val="22"/>
          <w:szCs w:val="22"/>
        </w:rPr>
        <w:t>v</w:t>
      </w:r>
      <w:r w:rsidRPr="00C51F17">
        <w:rPr>
          <w:spacing w:val="-1"/>
          <w:w w:val="99"/>
          <w:sz w:val="22"/>
          <w:szCs w:val="22"/>
        </w:rPr>
        <w:t>ad</w:t>
      </w:r>
      <w:r w:rsidRPr="00C51F17">
        <w:rPr>
          <w:w w:val="99"/>
          <w:sz w:val="22"/>
          <w:szCs w:val="22"/>
        </w:rPr>
        <w:t>or</w:t>
      </w:r>
      <w:r w:rsidRPr="00C51F17">
        <w:rPr>
          <w:spacing w:val="-1"/>
          <w:w w:val="99"/>
          <w:sz w:val="22"/>
          <w:szCs w:val="22"/>
        </w:rPr>
        <w:t>a</w:t>
      </w:r>
      <w:r w:rsidRPr="00C51F17">
        <w:rPr>
          <w:w w:val="99"/>
          <w:sz w:val="22"/>
          <w:szCs w:val="22"/>
        </w:rPr>
        <w:t>,</w:t>
      </w:r>
      <w:r w:rsidRPr="00C51F17">
        <w:rPr>
          <w:sz w:val="22"/>
          <w:szCs w:val="22"/>
        </w:rPr>
        <w:t xml:space="preserve"> </w:t>
      </w:r>
      <w:r w:rsidRPr="00C51F17">
        <w:rPr>
          <w:spacing w:val="-1"/>
          <w:w w:val="99"/>
          <w:sz w:val="22"/>
          <w:szCs w:val="22"/>
        </w:rPr>
        <w:t>e</w:t>
      </w:r>
      <w:r w:rsidRPr="00C51F17">
        <w:rPr>
          <w:spacing w:val="1"/>
          <w:w w:val="99"/>
          <w:sz w:val="22"/>
          <w:szCs w:val="22"/>
        </w:rPr>
        <w:t>f</w:t>
      </w:r>
      <w:r w:rsidRPr="00C51F17">
        <w:rPr>
          <w:spacing w:val="-1"/>
          <w:w w:val="99"/>
          <w:sz w:val="22"/>
          <w:szCs w:val="22"/>
        </w:rPr>
        <w:t>ic</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w:t>
      </w:r>
      <w:r w:rsidRPr="00C51F17">
        <w:rPr>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s</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i</w:t>
      </w:r>
      <w:r w:rsidRPr="00C51F17">
        <w:rPr>
          <w:w w:val="99"/>
          <w:sz w:val="22"/>
          <w:szCs w:val="22"/>
        </w:rPr>
        <w:t>b</w:t>
      </w:r>
      <w:r w:rsidRPr="00C51F17">
        <w:rPr>
          <w:spacing w:val="1"/>
          <w:w w:val="99"/>
          <w:sz w:val="22"/>
          <w:szCs w:val="22"/>
        </w:rPr>
        <w:t>l</w:t>
      </w:r>
      <w:r w:rsidRPr="00C51F17">
        <w:rPr>
          <w:spacing w:val="-1"/>
          <w:w w:val="99"/>
          <w:sz w:val="22"/>
          <w:szCs w:val="22"/>
        </w:rPr>
        <w:t>e</w:t>
      </w:r>
      <w:r w:rsidRPr="00C51F17">
        <w:rPr>
          <w:w w:val="99"/>
          <w:sz w:val="22"/>
          <w:szCs w:val="22"/>
        </w:rPr>
        <w:t>,</w:t>
      </w:r>
      <w:r w:rsidRPr="00C51F17">
        <w:rPr>
          <w:spacing w:val="-3"/>
          <w:sz w:val="22"/>
          <w:szCs w:val="22"/>
        </w:rPr>
        <w:t xml:space="preserve"> </w:t>
      </w:r>
      <w:r w:rsidRPr="00C51F17">
        <w:rPr>
          <w:spacing w:val="-1"/>
          <w:w w:val="99"/>
          <w:sz w:val="22"/>
          <w:szCs w:val="22"/>
        </w:rPr>
        <w:t>se</w:t>
      </w:r>
      <w:r w:rsidRPr="00C51F17">
        <w:rPr>
          <w:w w:val="99"/>
          <w:sz w:val="22"/>
          <w:szCs w:val="22"/>
        </w:rPr>
        <w:t>g</w:t>
      </w:r>
      <w:r w:rsidRPr="00C51F17">
        <w:rPr>
          <w:spacing w:val="1"/>
          <w:w w:val="99"/>
          <w:sz w:val="22"/>
          <w:szCs w:val="22"/>
        </w:rPr>
        <w:t>u</w:t>
      </w:r>
      <w:r w:rsidRPr="00C51F17">
        <w:rPr>
          <w:w w:val="99"/>
          <w:sz w:val="22"/>
          <w:szCs w:val="22"/>
        </w:rPr>
        <w:t>ra</w:t>
      </w:r>
      <w:r w:rsidRPr="00C51F17">
        <w:rPr>
          <w:spacing w:val="-1"/>
          <w:sz w:val="22"/>
          <w:szCs w:val="22"/>
        </w:rPr>
        <w:t xml:space="preserve"> </w:t>
      </w:r>
      <w:r w:rsidRPr="00C51F17">
        <w:rPr>
          <w:w w:val="99"/>
          <w:sz w:val="22"/>
          <w:szCs w:val="22"/>
        </w:rPr>
        <w:t>y</w:t>
      </w:r>
      <w:r w:rsidRPr="00C51F17">
        <w:rPr>
          <w:spacing w:val="-1"/>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ca</w:t>
      </w:r>
      <w:r w:rsidRPr="00C51F17">
        <w:rPr>
          <w:spacing w:val="1"/>
          <w:w w:val="99"/>
          <w:sz w:val="22"/>
          <w:szCs w:val="22"/>
        </w:rPr>
        <w:t>l</w:t>
      </w:r>
      <w:r w:rsidRPr="00C51F17">
        <w:rPr>
          <w:spacing w:val="-1"/>
          <w:w w:val="99"/>
          <w:sz w:val="22"/>
          <w:szCs w:val="22"/>
        </w:rPr>
        <w:t>i</w:t>
      </w:r>
      <w:r w:rsidRPr="00C51F17">
        <w:rPr>
          <w:spacing w:val="1"/>
          <w:w w:val="99"/>
          <w:sz w:val="22"/>
          <w:szCs w:val="22"/>
        </w:rPr>
        <w:t>d</w:t>
      </w:r>
      <w:r w:rsidRPr="00C51F17">
        <w:rPr>
          <w:spacing w:val="-1"/>
          <w:w w:val="99"/>
          <w:sz w:val="22"/>
          <w:szCs w:val="22"/>
        </w:rPr>
        <w:t>ad</w:t>
      </w:r>
      <w:r w:rsidRPr="00C51F17">
        <w:rPr>
          <w:w w:val="99"/>
          <w:sz w:val="22"/>
          <w:szCs w:val="22"/>
        </w:rPr>
        <w:t>;</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c</w:t>
      </w:r>
      <w:r w:rsidRPr="00C51F17">
        <w:rPr>
          <w:w w:val="99"/>
          <w:sz w:val="22"/>
          <w:szCs w:val="22"/>
        </w:rPr>
        <w:t>o</w:t>
      </w:r>
      <w:r w:rsidRPr="00C51F17">
        <w:rPr>
          <w:spacing w:val="2"/>
          <w:w w:val="99"/>
          <w:sz w:val="22"/>
          <w:szCs w:val="22"/>
        </w:rPr>
        <w:t>n</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u</w:t>
      </w:r>
      <w:r w:rsidRPr="00C51F17">
        <w:rPr>
          <w:spacing w:val="-1"/>
          <w:w w:val="99"/>
          <w:sz w:val="22"/>
          <w:szCs w:val="22"/>
        </w:rPr>
        <w:t>cci</w:t>
      </w:r>
      <w:r w:rsidRPr="00C51F17">
        <w:rPr>
          <w:spacing w:val="2"/>
          <w:w w:val="99"/>
          <w:sz w:val="22"/>
          <w:szCs w:val="22"/>
        </w:rPr>
        <w:t>ó</w:t>
      </w:r>
      <w:r w:rsidRPr="00C51F17">
        <w:rPr>
          <w:w w:val="99"/>
          <w:sz w:val="22"/>
          <w:szCs w:val="22"/>
        </w:rPr>
        <w:t>n</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w w:val="99"/>
          <w:sz w:val="22"/>
          <w:szCs w:val="22"/>
        </w:rPr>
        <w:t>n</w:t>
      </w:r>
      <w:r w:rsidRPr="00C51F17">
        <w:rPr>
          <w:spacing w:val="1"/>
          <w:w w:val="99"/>
          <w:sz w:val="22"/>
          <w:szCs w:val="22"/>
        </w:rPr>
        <w:t>u</w:t>
      </w:r>
      <w:r w:rsidRPr="00C51F17">
        <w:rPr>
          <w:spacing w:val="-1"/>
          <w:w w:val="99"/>
          <w:sz w:val="22"/>
          <w:szCs w:val="22"/>
        </w:rPr>
        <w:t>e</w:t>
      </w:r>
      <w:r w:rsidRPr="00C51F17">
        <w:rPr>
          <w:spacing w:val="1"/>
          <w:w w:val="99"/>
          <w:sz w:val="22"/>
          <w:szCs w:val="22"/>
        </w:rPr>
        <w:t>v</w:t>
      </w:r>
      <w:r w:rsidRPr="00C51F17">
        <w:rPr>
          <w:w w:val="99"/>
          <w:sz w:val="22"/>
          <w:szCs w:val="22"/>
        </w:rPr>
        <w:t>a</w:t>
      </w:r>
      <w:r w:rsidRPr="00C51F17">
        <w:rPr>
          <w:spacing w:val="-1"/>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 xml:space="preserve">a </w:t>
      </w:r>
      <w:r w:rsidRPr="00C51F17">
        <w:rPr>
          <w:spacing w:val="-1"/>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pa</w:t>
      </w:r>
      <w:r w:rsidRPr="00C51F17">
        <w:rPr>
          <w:spacing w:val="2"/>
          <w:w w:val="99"/>
          <w:sz w:val="22"/>
          <w:szCs w:val="22"/>
        </w:rPr>
        <w:t>r</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
          <w:sz w:val="22"/>
          <w:szCs w:val="22"/>
        </w:rPr>
        <w:t xml:space="preserve"> </w:t>
      </w:r>
      <w:r w:rsidRPr="00C51F17">
        <w:rPr>
          <w:w w:val="99"/>
          <w:sz w:val="22"/>
          <w:szCs w:val="22"/>
        </w:rPr>
        <w:t>P</w:t>
      </w:r>
      <w:r w:rsidRPr="00C51F17">
        <w:rPr>
          <w:spacing w:val="2"/>
          <w:w w:val="99"/>
          <w:sz w:val="22"/>
          <w:szCs w:val="22"/>
        </w:rPr>
        <w:t>o</w:t>
      </w:r>
      <w:r w:rsidRPr="00C51F17">
        <w:rPr>
          <w:spacing w:val="-1"/>
          <w:w w:val="99"/>
          <w:sz w:val="22"/>
          <w:szCs w:val="22"/>
        </w:rPr>
        <w:t>de</w:t>
      </w:r>
      <w:r w:rsidRPr="00C51F17">
        <w:rPr>
          <w:w w:val="99"/>
          <w:sz w:val="22"/>
          <w:szCs w:val="22"/>
        </w:rPr>
        <w:t>r</w:t>
      </w:r>
      <w:r w:rsidRPr="00C51F17">
        <w:rPr>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3"/>
          <w:sz w:val="22"/>
          <w:szCs w:val="22"/>
        </w:rPr>
        <w:t xml:space="preserve"> </w:t>
      </w:r>
      <w:r w:rsidRPr="00C51F17">
        <w:rPr>
          <w:spacing w:val="-1"/>
          <w:w w:val="99"/>
          <w:sz w:val="22"/>
          <w:szCs w:val="22"/>
        </w:rPr>
        <w:t>de</w:t>
      </w:r>
      <w:r w:rsidRPr="00C51F17">
        <w:rPr>
          <w:w w:val="99"/>
          <w:sz w:val="22"/>
          <w:szCs w:val="22"/>
        </w:rPr>
        <w:t>no</w:t>
      </w:r>
      <w:r w:rsidRPr="00C51F17">
        <w:rPr>
          <w:spacing w:val="2"/>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ad</w:t>
      </w:r>
      <w:r w:rsidRPr="00C51F17">
        <w:rPr>
          <w:w w:val="99"/>
          <w:sz w:val="22"/>
          <w:szCs w:val="22"/>
        </w:rPr>
        <w:t>a</w:t>
      </w:r>
      <w:r w:rsidRPr="00C51F17">
        <w:rPr>
          <w:sz w:val="22"/>
          <w:szCs w:val="22"/>
        </w:rPr>
        <w:t xml:space="preserve">   </w:t>
      </w:r>
      <w:r w:rsidRPr="00C51F17">
        <w:rPr>
          <w:spacing w:val="-6"/>
          <w:sz w:val="22"/>
          <w:szCs w:val="22"/>
        </w:rPr>
        <w:t xml:space="preserve"> </w:t>
      </w:r>
      <w:r w:rsidRPr="00C51F17">
        <w:rPr>
          <w:b/>
          <w:w w:val="99"/>
          <w:sz w:val="22"/>
          <w:szCs w:val="22"/>
        </w:rPr>
        <w:t>“</w:t>
      </w:r>
      <w:r w:rsidRPr="00C51F17">
        <w:rPr>
          <w:b/>
          <w:spacing w:val="-1"/>
          <w:w w:val="99"/>
          <w:sz w:val="22"/>
          <w:szCs w:val="22"/>
        </w:rPr>
        <w:t>Simplificación y celeridad de trámites judiciales</w:t>
      </w:r>
      <w:r w:rsidRPr="00C51F17">
        <w:rPr>
          <w:w w:val="99"/>
          <w:sz w:val="22"/>
          <w:szCs w:val="22"/>
        </w:rPr>
        <w:t>”</w:t>
      </w:r>
      <w:r w:rsidRPr="00C51F17">
        <w:rPr>
          <w:spacing w:val="21"/>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w w:val="99"/>
          <w:sz w:val="22"/>
          <w:szCs w:val="22"/>
        </w:rPr>
        <w:t>or</w:t>
      </w:r>
      <w:r w:rsidRPr="00C51F17">
        <w:rPr>
          <w:spacing w:val="-1"/>
          <w:w w:val="99"/>
          <w:sz w:val="22"/>
          <w:szCs w:val="22"/>
        </w:rPr>
        <w:t>p</w:t>
      </w:r>
      <w:r w:rsidRPr="00C51F17">
        <w:rPr>
          <w:w w:val="99"/>
          <w:sz w:val="22"/>
          <w:szCs w:val="22"/>
        </w:rPr>
        <w:t>o</w:t>
      </w:r>
      <w:r w:rsidRPr="00C51F17">
        <w:rPr>
          <w:spacing w:val="2"/>
          <w:w w:val="99"/>
          <w:sz w:val="22"/>
          <w:szCs w:val="22"/>
        </w:rPr>
        <w:t>r</w:t>
      </w:r>
      <w:r w:rsidRPr="00C51F17">
        <w:rPr>
          <w:w w:val="99"/>
          <w:sz w:val="22"/>
          <w:szCs w:val="22"/>
        </w:rPr>
        <w:t>a</w:t>
      </w:r>
      <w:r w:rsidRPr="00C51F17">
        <w:rPr>
          <w:spacing w:val="20"/>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g</w:t>
      </w:r>
      <w:r w:rsidRPr="00C51F17">
        <w:rPr>
          <w:spacing w:val="-1"/>
          <w:w w:val="99"/>
          <w:sz w:val="22"/>
          <w:szCs w:val="22"/>
        </w:rPr>
        <w:t>ia</w:t>
      </w:r>
      <w:r w:rsidRPr="00C51F17">
        <w:rPr>
          <w:w w:val="99"/>
          <w:sz w:val="22"/>
          <w:szCs w:val="22"/>
        </w:rPr>
        <w:t>s</w:t>
      </w:r>
      <w:r w:rsidRPr="00C51F17">
        <w:rPr>
          <w:spacing w:val="21"/>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l</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w w:val="99"/>
          <w:sz w:val="22"/>
          <w:szCs w:val="22"/>
        </w:rPr>
        <w:t>on</w:t>
      </w:r>
      <w:r w:rsidRPr="00C51F17">
        <w:rPr>
          <w:spacing w:val="1"/>
          <w:w w:val="99"/>
          <w:sz w:val="22"/>
          <w:szCs w:val="22"/>
        </w:rPr>
        <w:t>a</w:t>
      </w:r>
      <w:r w:rsidRPr="00C51F17">
        <w:rPr>
          <w:spacing w:val="-1"/>
          <w:w w:val="99"/>
          <w:sz w:val="22"/>
          <w:szCs w:val="22"/>
        </w:rPr>
        <w:t>da</w:t>
      </w:r>
      <w:r w:rsidRPr="00C51F17">
        <w:rPr>
          <w:w w:val="99"/>
          <w:sz w:val="22"/>
          <w:szCs w:val="22"/>
        </w:rPr>
        <w:t>s</w:t>
      </w:r>
      <w:r w:rsidRPr="00C51F17">
        <w:rPr>
          <w:spacing w:val="23"/>
          <w:sz w:val="22"/>
          <w:szCs w:val="22"/>
        </w:rPr>
        <w:t xml:space="preserve"> </w:t>
      </w:r>
      <w:r w:rsidRPr="00C51F17">
        <w:rPr>
          <w:spacing w:val="-1"/>
          <w:w w:val="99"/>
          <w:sz w:val="22"/>
          <w:szCs w:val="22"/>
        </w:rPr>
        <w:t>c</w:t>
      </w:r>
      <w:r w:rsidRPr="00C51F17">
        <w:rPr>
          <w:w w:val="99"/>
          <w:sz w:val="22"/>
          <w:szCs w:val="22"/>
        </w:rPr>
        <w:t>on</w:t>
      </w:r>
      <w:r w:rsidRPr="00C51F17">
        <w:rPr>
          <w:spacing w:val="21"/>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21"/>
          <w:sz w:val="22"/>
          <w:szCs w:val="22"/>
        </w:rPr>
        <w:t xml:space="preserve"> </w:t>
      </w:r>
      <w:r w:rsidRPr="00C51F17">
        <w:rPr>
          <w:w w:val="99"/>
          <w:sz w:val="22"/>
          <w:szCs w:val="22"/>
        </w:rPr>
        <w:t>b</w:t>
      </w:r>
      <w:r w:rsidRPr="00C51F17">
        <w:rPr>
          <w:spacing w:val="1"/>
          <w:w w:val="99"/>
          <w:sz w:val="22"/>
          <w:szCs w:val="22"/>
        </w:rPr>
        <w:t>u</w:t>
      </w:r>
      <w:r w:rsidRPr="00C51F17">
        <w:rPr>
          <w:spacing w:val="-1"/>
          <w:w w:val="99"/>
          <w:sz w:val="22"/>
          <w:szCs w:val="22"/>
        </w:rPr>
        <w:t>e</w:t>
      </w:r>
      <w:r w:rsidRPr="00C51F17">
        <w:rPr>
          <w:w w:val="99"/>
          <w:sz w:val="22"/>
          <w:szCs w:val="22"/>
        </w:rPr>
        <w:t>n</w:t>
      </w:r>
      <w:r w:rsidRPr="00C51F17">
        <w:rPr>
          <w:spacing w:val="-1"/>
          <w:w w:val="99"/>
          <w:sz w:val="22"/>
          <w:szCs w:val="22"/>
        </w:rPr>
        <w:t>a</w:t>
      </w:r>
      <w:r w:rsidRPr="00C51F17">
        <w:rPr>
          <w:w w:val="99"/>
          <w:sz w:val="22"/>
          <w:szCs w:val="22"/>
        </w:rPr>
        <w:t>s</w:t>
      </w:r>
      <w:r w:rsidRPr="00C51F17">
        <w:rPr>
          <w:spacing w:val="21"/>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á</w:t>
      </w:r>
      <w:r w:rsidRPr="00C51F17">
        <w:rPr>
          <w:spacing w:val="-1"/>
          <w:w w:val="99"/>
          <w:sz w:val="22"/>
          <w:szCs w:val="22"/>
        </w:rPr>
        <w:t>c</w:t>
      </w:r>
      <w:r w:rsidRPr="00C51F17">
        <w:rPr>
          <w:spacing w:val="1"/>
          <w:w w:val="99"/>
          <w:sz w:val="22"/>
          <w:szCs w:val="22"/>
        </w:rPr>
        <w:t>ti</w:t>
      </w:r>
      <w:r w:rsidRPr="00C51F17">
        <w:rPr>
          <w:spacing w:val="-1"/>
          <w:w w:val="99"/>
          <w:sz w:val="22"/>
          <w:szCs w:val="22"/>
        </w:rPr>
        <w:t>ca</w:t>
      </w:r>
      <w:r w:rsidRPr="00C51F17">
        <w:rPr>
          <w:w w:val="99"/>
          <w:sz w:val="22"/>
          <w:szCs w:val="22"/>
        </w:rPr>
        <w:t>s</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l</w:t>
      </w:r>
      <w:r w:rsidRPr="00C51F17">
        <w:rPr>
          <w:w w:val="99"/>
          <w:sz w:val="22"/>
          <w:szCs w:val="22"/>
        </w:rPr>
        <w:t>os</w:t>
      </w:r>
      <w:r w:rsidRPr="00C51F17">
        <w:rPr>
          <w:spacing w:val="21"/>
          <w:sz w:val="22"/>
          <w:szCs w:val="22"/>
        </w:rPr>
        <w:t xml:space="preserve"> </w:t>
      </w:r>
      <w:r w:rsidRPr="00C51F17">
        <w:rPr>
          <w:spacing w:val="-1"/>
          <w:w w:val="99"/>
          <w:sz w:val="22"/>
          <w:szCs w:val="22"/>
        </w:rPr>
        <w:t>des</w:t>
      </w:r>
      <w:r w:rsidRPr="00C51F17">
        <w:rPr>
          <w:spacing w:val="2"/>
          <w:w w:val="99"/>
          <w:sz w:val="22"/>
          <w:szCs w:val="22"/>
        </w:rPr>
        <w:t>p</w:t>
      </w:r>
      <w:r w:rsidRPr="00C51F17">
        <w:rPr>
          <w:spacing w:val="-1"/>
          <w:w w:val="99"/>
          <w:sz w:val="22"/>
          <w:szCs w:val="22"/>
        </w:rPr>
        <w:t>a</w:t>
      </w:r>
      <w:r w:rsidRPr="00C51F17">
        <w:rPr>
          <w:spacing w:val="1"/>
          <w:w w:val="99"/>
          <w:sz w:val="22"/>
          <w:szCs w:val="22"/>
        </w:rPr>
        <w:t>c</w:t>
      </w:r>
      <w:r w:rsidRPr="00C51F17">
        <w:rPr>
          <w:spacing w:val="-1"/>
          <w:w w:val="99"/>
          <w:sz w:val="22"/>
          <w:szCs w:val="22"/>
        </w:rPr>
        <w:t>h</w:t>
      </w:r>
      <w:r w:rsidRPr="00C51F17">
        <w:rPr>
          <w:w w:val="99"/>
          <w:sz w:val="22"/>
          <w:szCs w:val="22"/>
        </w:rPr>
        <w:t xml:space="preserve">os </w:t>
      </w:r>
      <w:r w:rsidRPr="00C51F17">
        <w:rPr>
          <w:spacing w:val="-1"/>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13"/>
          <w:sz w:val="22"/>
          <w:szCs w:val="22"/>
        </w:rPr>
        <w:t xml:space="preserve"> </w:t>
      </w:r>
      <w:r w:rsidRPr="00C51F17">
        <w:rPr>
          <w:w w:val="99"/>
          <w:sz w:val="22"/>
          <w:szCs w:val="22"/>
        </w:rPr>
        <w:t>y</w:t>
      </w:r>
      <w:r w:rsidRPr="00C51F17">
        <w:rPr>
          <w:spacing w:val="14"/>
          <w:sz w:val="22"/>
          <w:szCs w:val="22"/>
        </w:rPr>
        <w:t xml:space="preserve"> </w:t>
      </w:r>
      <w:r w:rsidRPr="00C51F17">
        <w:rPr>
          <w:spacing w:val="-1"/>
          <w:w w:val="99"/>
          <w:sz w:val="22"/>
          <w:szCs w:val="22"/>
        </w:rPr>
        <w:t>e</w:t>
      </w:r>
      <w:r w:rsidRPr="00C51F17">
        <w:rPr>
          <w:w w:val="99"/>
          <w:sz w:val="22"/>
          <w:szCs w:val="22"/>
        </w:rPr>
        <w:t>l</w:t>
      </w:r>
      <w:r w:rsidRPr="00C51F17">
        <w:rPr>
          <w:spacing w:val="15"/>
          <w:sz w:val="22"/>
          <w:szCs w:val="22"/>
        </w:rPr>
        <w:t xml:space="preserve"> </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pacing w:val="14"/>
          <w:sz w:val="22"/>
          <w:szCs w:val="22"/>
        </w:rPr>
        <w:t xml:space="preserve"> </w:t>
      </w:r>
      <w:r w:rsidRPr="00C51F17">
        <w:rPr>
          <w:spacing w:val="-1"/>
          <w:w w:val="99"/>
          <w:sz w:val="22"/>
          <w:szCs w:val="22"/>
        </w:rPr>
        <w:t>d</w:t>
      </w:r>
      <w:r w:rsidRPr="00C51F17">
        <w:rPr>
          <w:w w:val="99"/>
          <w:sz w:val="22"/>
          <w:szCs w:val="22"/>
        </w:rPr>
        <w:t>e</w:t>
      </w:r>
      <w:r w:rsidRPr="00C51F17">
        <w:rPr>
          <w:spacing w:val="13"/>
          <w:sz w:val="22"/>
          <w:szCs w:val="22"/>
        </w:rPr>
        <w:t xml:space="preserve"> </w:t>
      </w:r>
      <w:r w:rsidRPr="00C51F17">
        <w:rPr>
          <w:spacing w:val="1"/>
          <w:w w:val="99"/>
          <w:sz w:val="22"/>
          <w:szCs w:val="22"/>
        </w:rPr>
        <w:t>l</w:t>
      </w:r>
      <w:r w:rsidRPr="00C51F17">
        <w:rPr>
          <w:w w:val="99"/>
          <w:sz w:val="22"/>
          <w:szCs w:val="22"/>
        </w:rPr>
        <w:t>a</w:t>
      </w:r>
      <w:r w:rsidRPr="00C51F17">
        <w:rPr>
          <w:spacing w:val="13"/>
          <w:sz w:val="22"/>
          <w:szCs w:val="22"/>
        </w:rPr>
        <w:t xml:space="preserve"> </w:t>
      </w:r>
      <w:r w:rsidRPr="00C51F17">
        <w:rPr>
          <w:spacing w:val="1"/>
          <w:w w:val="99"/>
          <w:sz w:val="22"/>
          <w:szCs w:val="22"/>
        </w:rPr>
        <w:t>t</w:t>
      </w:r>
      <w:r w:rsidRPr="00C51F17">
        <w:rPr>
          <w:spacing w:val="-1"/>
          <w:w w:val="99"/>
          <w:sz w:val="22"/>
          <w:szCs w:val="22"/>
        </w:rPr>
        <w:t>ec</w:t>
      </w:r>
      <w:r w:rsidRPr="00C51F17">
        <w:rPr>
          <w:w w:val="99"/>
          <w:sz w:val="22"/>
          <w:szCs w:val="22"/>
        </w:rPr>
        <w:t>no</w:t>
      </w:r>
      <w:r w:rsidRPr="00C51F17">
        <w:rPr>
          <w:spacing w:val="1"/>
          <w:w w:val="99"/>
          <w:sz w:val="22"/>
          <w:szCs w:val="22"/>
        </w:rPr>
        <w:t>l</w:t>
      </w:r>
      <w:r w:rsidRPr="00C51F17">
        <w:rPr>
          <w:w w:val="99"/>
          <w:sz w:val="22"/>
          <w:szCs w:val="22"/>
        </w:rPr>
        <w:t>og</w:t>
      </w:r>
      <w:r w:rsidRPr="00C51F17">
        <w:rPr>
          <w:spacing w:val="-1"/>
          <w:w w:val="99"/>
          <w:sz w:val="22"/>
          <w:szCs w:val="22"/>
        </w:rPr>
        <w:t>ía</w:t>
      </w:r>
      <w:r w:rsidRPr="00C51F17">
        <w:rPr>
          <w:w w:val="99"/>
          <w:sz w:val="22"/>
          <w:szCs w:val="22"/>
        </w:rPr>
        <w:t>,</w:t>
      </w:r>
      <w:r w:rsidRPr="00C51F17">
        <w:rPr>
          <w:spacing w:val="14"/>
          <w:sz w:val="22"/>
          <w:szCs w:val="22"/>
        </w:rPr>
        <w:t xml:space="preserve"> </w:t>
      </w:r>
      <w:r w:rsidRPr="00C51F17">
        <w:rPr>
          <w:spacing w:val="-1"/>
          <w:w w:val="99"/>
          <w:sz w:val="22"/>
          <w:szCs w:val="22"/>
        </w:rPr>
        <w:t>pa</w:t>
      </w:r>
      <w:r w:rsidRPr="00C51F17">
        <w:rPr>
          <w:w w:val="99"/>
          <w:sz w:val="22"/>
          <w:szCs w:val="22"/>
        </w:rPr>
        <w:t>ra</w:t>
      </w:r>
      <w:r w:rsidRPr="00C51F17">
        <w:rPr>
          <w:spacing w:val="13"/>
          <w:sz w:val="22"/>
          <w:szCs w:val="22"/>
        </w:rPr>
        <w:t xml:space="preserve"> </w:t>
      </w:r>
      <w:r w:rsidRPr="00C51F17">
        <w:rPr>
          <w:spacing w:val="2"/>
          <w:w w:val="99"/>
          <w:sz w:val="22"/>
          <w:szCs w:val="22"/>
        </w:rPr>
        <w:t>s</w:t>
      </w:r>
      <w:r w:rsidRPr="00C51F17">
        <w:rPr>
          <w:spacing w:val="-1"/>
          <w:w w:val="99"/>
          <w:sz w:val="22"/>
          <w:szCs w:val="22"/>
        </w:rPr>
        <w:t>i</w:t>
      </w:r>
      <w:r w:rsidRPr="00C51F17">
        <w:rPr>
          <w:spacing w:val="2"/>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spacing w:val="1"/>
          <w:w w:val="99"/>
          <w:sz w:val="22"/>
          <w:szCs w:val="22"/>
        </w:rPr>
        <w:t>f</w:t>
      </w:r>
      <w:r w:rsidRPr="00C51F17">
        <w:rPr>
          <w:spacing w:val="-1"/>
          <w:w w:val="99"/>
          <w:sz w:val="22"/>
          <w:szCs w:val="22"/>
        </w:rPr>
        <w:t>ica</w:t>
      </w:r>
      <w:r w:rsidRPr="00C51F17">
        <w:rPr>
          <w:w w:val="99"/>
          <w:sz w:val="22"/>
          <w:szCs w:val="22"/>
        </w:rPr>
        <w:t>r,</w:t>
      </w:r>
      <w:r w:rsidRPr="00C51F17">
        <w:rPr>
          <w:spacing w:val="14"/>
          <w:sz w:val="22"/>
          <w:szCs w:val="22"/>
        </w:rPr>
        <w:t xml:space="preserve"> </w:t>
      </w:r>
      <w:r w:rsidRPr="00C51F17">
        <w:rPr>
          <w:spacing w:val="-1"/>
          <w:w w:val="99"/>
          <w:sz w:val="22"/>
          <w:szCs w:val="22"/>
        </w:rPr>
        <w:t>a</w:t>
      </w:r>
      <w:r w:rsidRPr="00C51F17">
        <w:rPr>
          <w:spacing w:val="1"/>
          <w:w w:val="99"/>
          <w:sz w:val="22"/>
          <w:szCs w:val="22"/>
        </w:rPr>
        <w:t>c</w:t>
      </w:r>
      <w:r w:rsidRPr="00C51F17">
        <w:rPr>
          <w:spacing w:val="-1"/>
          <w:w w:val="99"/>
          <w:sz w:val="22"/>
          <w:szCs w:val="22"/>
        </w:rPr>
        <w:t>e</w:t>
      </w:r>
      <w:r w:rsidRPr="00C51F17">
        <w:rPr>
          <w:spacing w:val="1"/>
          <w:w w:val="99"/>
          <w:sz w:val="22"/>
          <w:szCs w:val="22"/>
        </w:rPr>
        <w:t>l</w:t>
      </w:r>
      <w:r w:rsidRPr="00C51F17">
        <w:rPr>
          <w:spacing w:val="-1"/>
          <w:w w:val="99"/>
          <w:sz w:val="22"/>
          <w:szCs w:val="22"/>
        </w:rPr>
        <w:t>e</w:t>
      </w:r>
      <w:r w:rsidRPr="00C51F17">
        <w:rPr>
          <w:w w:val="99"/>
          <w:sz w:val="22"/>
          <w:szCs w:val="22"/>
        </w:rPr>
        <w:t>r</w:t>
      </w:r>
      <w:r w:rsidRPr="00C51F17">
        <w:rPr>
          <w:spacing w:val="-1"/>
          <w:w w:val="99"/>
          <w:sz w:val="22"/>
          <w:szCs w:val="22"/>
        </w:rPr>
        <w:t>a</w:t>
      </w:r>
      <w:r w:rsidRPr="00C51F17">
        <w:rPr>
          <w:w w:val="99"/>
          <w:sz w:val="22"/>
          <w:szCs w:val="22"/>
        </w:rPr>
        <w:t>r,</w:t>
      </w:r>
      <w:r w:rsidRPr="00C51F17">
        <w:rPr>
          <w:spacing w:val="14"/>
          <w:sz w:val="22"/>
          <w:szCs w:val="22"/>
        </w:rPr>
        <w:t xml:space="preserve"> </w:t>
      </w:r>
      <w:r w:rsidRPr="00C51F17">
        <w:rPr>
          <w:w w:val="99"/>
          <w:sz w:val="22"/>
          <w:szCs w:val="22"/>
        </w:rPr>
        <w:t>y</w:t>
      </w:r>
      <w:r w:rsidRPr="00C51F17">
        <w:rPr>
          <w:spacing w:val="14"/>
          <w:sz w:val="22"/>
          <w:szCs w:val="22"/>
        </w:rPr>
        <w:t xml:space="preserve"> </w:t>
      </w:r>
      <w:r w:rsidRPr="00C51F17">
        <w:rPr>
          <w:spacing w:val="-1"/>
          <w:w w:val="99"/>
          <w:sz w:val="22"/>
          <w:szCs w:val="22"/>
        </w:rPr>
        <w:t>h</w:t>
      </w:r>
      <w:r w:rsidRPr="00C51F17">
        <w:rPr>
          <w:spacing w:val="1"/>
          <w:w w:val="99"/>
          <w:sz w:val="22"/>
          <w:szCs w:val="22"/>
        </w:rPr>
        <w:t>ac</w:t>
      </w:r>
      <w:r w:rsidRPr="00C51F17">
        <w:rPr>
          <w:spacing w:val="-1"/>
          <w:w w:val="99"/>
          <w:sz w:val="22"/>
          <w:szCs w:val="22"/>
        </w:rPr>
        <w:t>e</w:t>
      </w:r>
      <w:r w:rsidRPr="00C51F17">
        <w:rPr>
          <w:w w:val="99"/>
          <w:sz w:val="22"/>
          <w:szCs w:val="22"/>
        </w:rPr>
        <w:t>r</w:t>
      </w:r>
      <w:r w:rsidRPr="00C51F17">
        <w:rPr>
          <w:spacing w:val="14"/>
          <w:sz w:val="22"/>
          <w:szCs w:val="22"/>
        </w:rPr>
        <w:t xml:space="preserve"> </w:t>
      </w:r>
      <w:r w:rsidRPr="00C51F17">
        <w:rPr>
          <w:w w:val="99"/>
          <w:sz w:val="22"/>
          <w:szCs w:val="22"/>
        </w:rPr>
        <w:t>m</w:t>
      </w:r>
      <w:r w:rsidRPr="00C51F17">
        <w:rPr>
          <w:spacing w:val="-1"/>
          <w:w w:val="99"/>
          <w:sz w:val="22"/>
          <w:szCs w:val="22"/>
        </w:rPr>
        <w:t>á</w:t>
      </w:r>
      <w:r w:rsidRPr="00C51F17">
        <w:rPr>
          <w:w w:val="99"/>
          <w:sz w:val="22"/>
          <w:szCs w:val="22"/>
        </w:rPr>
        <w:t>s</w:t>
      </w:r>
      <w:r w:rsidRPr="00C51F17">
        <w:rPr>
          <w:spacing w:val="14"/>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spacing w:val="2"/>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si</w:t>
      </w:r>
      <w:r w:rsidRPr="00C51F17">
        <w:rPr>
          <w:w w:val="99"/>
          <w:sz w:val="22"/>
          <w:szCs w:val="22"/>
        </w:rPr>
        <w:t>b</w:t>
      </w:r>
      <w:r w:rsidRPr="00C51F17">
        <w:rPr>
          <w:spacing w:val="1"/>
          <w:w w:val="99"/>
          <w:sz w:val="22"/>
          <w:szCs w:val="22"/>
        </w:rPr>
        <w:t>l</w:t>
      </w:r>
      <w:r w:rsidRPr="00C51F17">
        <w:rPr>
          <w:w w:val="99"/>
          <w:sz w:val="22"/>
          <w:szCs w:val="22"/>
        </w:rPr>
        <w:t xml:space="preserve">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18"/>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ces</w:t>
      </w:r>
      <w:r w:rsidRPr="00C51F17">
        <w:rPr>
          <w:w w:val="99"/>
          <w:sz w:val="22"/>
          <w:szCs w:val="22"/>
        </w:rPr>
        <w:t>os</w:t>
      </w:r>
      <w:r w:rsidRPr="00C51F17">
        <w:rPr>
          <w:sz w:val="22"/>
          <w:szCs w:val="22"/>
        </w:rPr>
        <w:t xml:space="preserve"> </w:t>
      </w:r>
      <w:r w:rsidRPr="00C51F17">
        <w:rPr>
          <w:spacing w:val="-18"/>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cia</w:t>
      </w:r>
      <w:r w:rsidRPr="00C51F17">
        <w:rPr>
          <w:spacing w:val="1"/>
          <w:w w:val="99"/>
          <w:sz w:val="22"/>
          <w:szCs w:val="22"/>
        </w:rPr>
        <w:t>l</w:t>
      </w:r>
      <w:r w:rsidRPr="00C51F17">
        <w:rPr>
          <w:spacing w:val="-1"/>
          <w:w w:val="99"/>
          <w:sz w:val="22"/>
          <w:szCs w:val="22"/>
        </w:rPr>
        <w:t>e</w:t>
      </w:r>
      <w:r w:rsidRPr="00C51F17">
        <w:rPr>
          <w:spacing w:val="2"/>
          <w:w w:val="99"/>
          <w:sz w:val="22"/>
          <w:szCs w:val="22"/>
        </w:rPr>
        <w:t>s</w:t>
      </w:r>
      <w:r w:rsidRPr="00C51F17">
        <w:rPr>
          <w:w w:val="99"/>
          <w:sz w:val="22"/>
          <w:szCs w:val="22"/>
        </w:rPr>
        <w:t>;</w:t>
      </w:r>
      <w:r w:rsidRPr="00C51F17">
        <w:rPr>
          <w:sz w:val="22"/>
          <w:szCs w:val="22"/>
        </w:rPr>
        <w:t xml:space="preserve"> </w:t>
      </w:r>
      <w:r w:rsidRPr="00C51F17">
        <w:rPr>
          <w:spacing w:val="-18"/>
          <w:sz w:val="22"/>
          <w:szCs w:val="22"/>
        </w:rPr>
        <w:t xml:space="preserve"> </w:t>
      </w:r>
      <w:r w:rsidRPr="00C51F17">
        <w:rPr>
          <w:spacing w:val="1"/>
          <w:w w:val="99"/>
          <w:sz w:val="22"/>
          <w:szCs w:val="22"/>
        </w:rPr>
        <w:t>f</w:t>
      </w:r>
      <w:r w:rsidRPr="00C51F17">
        <w:rPr>
          <w:w w:val="99"/>
          <w:sz w:val="22"/>
          <w:szCs w:val="22"/>
        </w:rPr>
        <w:t>om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19"/>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8"/>
          <w:sz w:val="22"/>
          <w:szCs w:val="22"/>
        </w:rPr>
        <w:t xml:space="preserve"> </w:t>
      </w:r>
      <w:r w:rsidRPr="00C51F17">
        <w:rPr>
          <w:w w:val="99"/>
          <w:sz w:val="22"/>
          <w:szCs w:val="22"/>
        </w:rPr>
        <w:t>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17"/>
          <w:sz w:val="22"/>
          <w:szCs w:val="22"/>
        </w:rPr>
        <w:t xml:space="preserve"> </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ad</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spacing w:val="1"/>
          <w:w w:val="99"/>
          <w:sz w:val="22"/>
          <w:szCs w:val="22"/>
        </w:rPr>
        <w:t>t</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spacing w:val="-1"/>
          <w:w w:val="99"/>
          <w:sz w:val="22"/>
          <w:szCs w:val="22"/>
        </w:rPr>
        <w:t>pe</w:t>
      </w:r>
      <w:r w:rsidRPr="00C51F17">
        <w:rPr>
          <w:w w:val="99"/>
          <w:sz w:val="22"/>
          <w:szCs w:val="22"/>
        </w:rPr>
        <w:t>r</w:t>
      </w:r>
      <w:r w:rsidRPr="00C51F17">
        <w:rPr>
          <w:spacing w:val="-1"/>
          <w:w w:val="99"/>
          <w:sz w:val="22"/>
          <w:szCs w:val="22"/>
        </w:rPr>
        <w:t>s</w:t>
      </w:r>
      <w:r w:rsidRPr="00C51F17">
        <w:rPr>
          <w:w w:val="99"/>
          <w:sz w:val="22"/>
          <w:szCs w:val="22"/>
        </w:rPr>
        <w:t>on</w:t>
      </w:r>
      <w:r w:rsidRPr="00C51F17">
        <w:rPr>
          <w:spacing w:val="-1"/>
          <w:w w:val="99"/>
          <w:sz w:val="22"/>
          <w:szCs w:val="22"/>
        </w:rPr>
        <w:t>a</w:t>
      </w:r>
      <w:r w:rsidRPr="00C51F17">
        <w:rPr>
          <w:w w:val="99"/>
          <w:sz w:val="22"/>
          <w:szCs w:val="22"/>
        </w:rPr>
        <w:t xml:space="preserve">l </w:t>
      </w:r>
      <w:r w:rsidRPr="00C51F17">
        <w:rPr>
          <w:spacing w:val="-1"/>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pacing w:val="14"/>
          <w:sz w:val="22"/>
          <w:szCs w:val="22"/>
        </w:rPr>
        <w:t xml:space="preserve"> </w:t>
      </w:r>
      <w:r w:rsidRPr="00C51F17">
        <w:rPr>
          <w:spacing w:val="-1"/>
          <w:w w:val="99"/>
          <w:sz w:val="22"/>
          <w:szCs w:val="22"/>
        </w:rPr>
        <w:t>ad</w:t>
      </w:r>
      <w:r w:rsidRPr="00C51F17">
        <w:rPr>
          <w:spacing w:val="1"/>
          <w:w w:val="99"/>
          <w:sz w:val="22"/>
          <w:szCs w:val="22"/>
        </w:rPr>
        <w:t>e</w:t>
      </w:r>
      <w:r w:rsidRPr="00C51F17">
        <w:rPr>
          <w:w w:val="99"/>
          <w:sz w:val="22"/>
          <w:szCs w:val="22"/>
        </w:rPr>
        <w:t>m</w:t>
      </w:r>
      <w:r w:rsidRPr="00C51F17">
        <w:rPr>
          <w:spacing w:val="-1"/>
          <w:w w:val="99"/>
          <w:sz w:val="22"/>
          <w:szCs w:val="22"/>
        </w:rPr>
        <w:t>á</w:t>
      </w:r>
      <w:r w:rsidRPr="00C51F17">
        <w:rPr>
          <w:w w:val="99"/>
          <w:sz w:val="22"/>
          <w:szCs w:val="22"/>
        </w:rPr>
        <w:t>s</w:t>
      </w:r>
      <w:r w:rsidRPr="00C51F17">
        <w:rPr>
          <w:spacing w:val="16"/>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spacing w:val="1"/>
          <w:w w:val="99"/>
          <w:sz w:val="22"/>
          <w:szCs w:val="22"/>
        </w:rPr>
        <w:t>e</w:t>
      </w:r>
      <w:r w:rsidRPr="00C51F17">
        <w:rPr>
          <w:spacing w:val="2"/>
          <w:w w:val="99"/>
          <w:sz w:val="22"/>
          <w:szCs w:val="22"/>
        </w:rPr>
        <w:t>n</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spacing w:val="-1"/>
          <w:w w:val="99"/>
          <w:sz w:val="22"/>
          <w:szCs w:val="22"/>
        </w:rPr>
        <w:t>a</w:t>
      </w:r>
      <w:r w:rsidRPr="00C51F17">
        <w:rPr>
          <w:w w:val="99"/>
          <w:sz w:val="22"/>
          <w:szCs w:val="22"/>
        </w:rPr>
        <w:t>r</w:t>
      </w:r>
      <w:r w:rsidRPr="00C51F17">
        <w:rPr>
          <w:spacing w:val="14"/>
          <w:sz w:val="22"/>
          <w:szCs w:val="22"/>
        </w:rPr>
        <w:t xml:space="preserve"> </w:t>
      </w:r>
      <w:r w:rsidRPr="00C51F17">
        <w:rPr>
          <w:spacing w:val="1"/>
          <w:w w:val="99"/>
          <w:sz w:val="22"/>
          <w:szCs w:val="22"/>
        </w:rPr>
        <w:t>l</w:t>
      </w:r>
      <w:r w:rsidRPr="00C51F17">
        <w:rPr>
          <w:w w:val="99"/>
          <w:sz w:val="22"/>
          <w:szCs w:val="22"/>
        </w:rPr>
        <w:t>a</w:t>
      </w:r>
      <w:r w:rsidRPr="00C51F17">
        <w:rPr>
          <w:spacing w:val="13"/>
          <w:sz w:val="22"/>
          <w:szCs w:val="22"/>
        </w:rPr>
        <w:t xml:space="preserve"> </w:t>
      </w:r>
      <w:r w:rsidRPr="00C51F17">
        <w:rPr>
          <w:spacing w:val="-1"/>
          <w:w w:val="99"/>
          <w:sz w:val="22"/>
          <w:szCs w:val="22"/>
        </w:rPr>
        <w:t>pa</w:t>
      </w:r>
      <w:r w:rsidRPr="00C51F17">
        <w:rPr>
          <w:w w:val="99"/>
          <w:sz w:val="22"/>
          <w:szCs w:val="22"/>
        </w:rPr>
        <w:t>r</w:t>
      </w:r>
      <w:r w:rsidRPr="00C51F17">
        <w:rPr>
          <w:spacing w:val="1"/>
          <w:w w:val="99"/>
          <w:sz w:val="22"/>
          <w:szCs w:val="22"/>
        </w:rPr>
        <w:t>t</w:t>
      </w:r>
      <w:r w:rsidRPr="00C51F17">
        <w:rPr>
          <w:spacing w:val="-1"/>
          <w:w w:val="99"/>
          <w:sz w:val="22"/>
          <w:szCs w:val="22"/>
        </w:rPr>
        <w:t>ici</w:t>
      </w:r>
      <w:r w:rsidRPr="00C51F17">
        <w:rPr>
          <w:spacing w:val="2"/>
          <w:w w:val="99"/>
          <w:sz w:val="22"/>
          <w:szCs w:val="22"/>
        </w:rPr>
        <w:t>p</w:t>
      </w:r>
      <w:r w:rsidRPr="00C51F17">
        <w:rPr>
          <w:spacing w:val="-1"/>
          <w:w w:val="99"/>
          <w:sz w:val="22"/>
          <w:szCs w:val="22"/>
        </w:rPr>
        <w:t>aci</w:t>
      </w:r>
      <w:r w:rsidRPr="00C51F17">
        <w:rPr>
          <w:w w:val="99"/>
          <w:sz w:val="22"/>
          <w:szCs w:val="22"/>
        </w:rPr>
        <w:t>ón</w:t>
      </w:r>
      <w:r w:rsidRPr="00C51F17">
        <w:rPr>
          <w:spacing w:val="16"/>
          <w:sz w:val="22"/>
          <w:szCs w:val="22"/>
        </w:rPr>
        <w:t xml:space="preserve"> </w:t>
      </w:r>
      <w:r w:rsidRPr="00C51F17">
        <w:rPr>
          <w:spacing w:val="1"/>
          <w:w w:val="99"/>
          <w:sz w:val="22"/>
          <w:szCs w:val="22"/>
        </w:rPr>
        <w:t>c</w:t>
      </w:r>
      <w:r w:rsidRPr="00C51F17">
        <w:rPr>
          <w:spacing w:val="-1"/>
          <w:w w:val="99"/>
          <w:sz w:val="22"/>
          <w:szCs w:val="22"/>
        </w:rPr>
        <w:t>i</w:t>
      </w:r>
      <w:r w:rsidRPr="00C51F17">
        <w:rPr>
          <w:spacing w:val="1"/>
          <w:w w:val="99"/>
          <w:sz w:val="22"/>
          <w:szCs w:val="22"/>
        </w:rPr>
        <w:t>u</w:t>
      </w:r>
      <w:r w:rsidRPr="00C51F17">
        <w:rPr>
          <w:spacing w:val="-1"/>
          <w:w w:val="99"/>
          <w:sz w:val="22"/>
          <w:szCs w:val="22"/>
        </w:rPr>
        <w:t>dad</w:t>
      </w:r>
      <w:r w:rsidRPr="00C51F17">
        <w:rPr>
          <w:spacing w:val="1"/>
          <w:w w:val="99"/>
          <w:sz w:val="22"/>
          <w:szCs w:val="22"/>
        </w:rPr>
        <w:t>a</w:t>
      </w:r>
      <w:r w:rsidRPr="00C51F17">
        <w:rPr>
          <w:w w:val="99"/>
          <w:sz w:val="22"/>
          <w:szCs w:val="22"/>
        </w:rPr>
        <w:t>n</w:t>
      </w:r>
      <w:r w:rsidRPr="00C51F17">
        <w:rPr>
          <w:spacing w:val="-1"/>
          <w:w w:val="99"/>
          <w:sz w:val="22"/>
          <w:szCs w:val="22"/>
        </w:rPr>
        <w:t>a</w:t>
      </w:r>
      <w:r w:rsidRPr="00C51F17">
        <w:rPr>
          <w:w w:val="99"/>
          <w:sz w:val="22"/>
          <w:szCs w:val="22"/>
        </w:rPr>
        <w:t>;</w:t>
      </w:r>
      <w:r w:rsidRPr="00C51F17">
        <w:rPr>
          <w:spacing w:val="13"/>
          <w:sz w:val="22"/>
          <w:szCs w:val="22"/>
        </w:rPr>
        <w:t xml:space="preserve"> </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w w:val="99"/>
          <w:sz w:val="22"/>
          <w:szCs w:val="22"/>
        </w:rPr>
        <w:t>o</w:t>
      </w:r>
      <w:r w:rsidRPr="00C51F17">
        <w:rPr>
          <w:spacing w:val="14"/>
          <w:sz w:val="22"/>
          <w:szCs w:val="22"/>
        </w:rPr>
        <w:t xml:space="preserve"> </w:t>
      </w:r>
      <w:r w:rsidRPr="00C51F17">
        <w:rPr>
          <w:spacing w:val="1"/>
          <w:w w:val="99"/>
          <w:sz w:val="22"/>
          <w:szCs w:val="22"/>
        </w:rPr>
        <w:t>l</w:t>
      </w:r>
      <w:r w:rsidRPr="00C51F17">
        <w:rPr>
          <w:w w:val="99"/>
          <w:sz w:val="22"/>
          <w:szCs w:val="22"/>
        </w:rPr>
        <w:t>o</w:t>
      </w:r>
      <w:r w:rsidRPr="00C51F17">
        <w:rPr>
          <w:spacing w:val="14"/>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spacing w:val="3"/>
          <w:w w:val="99"/>
          <w:sz w:val="22"/>
          <w:szCs w:val="22"/>
        </w:rPr>
        <w:t>l</w:t>
      </w:r>
      <w:r w:rsidRPr="00C51F17">
        <w:rPr>
          <w:w w:val="99"/>
          <w:sz w:val="22"/>
          <w:szCs w:val="22"/>
        </w:rPr>
        <w:t>,</w:t>
      </w:r>
      <w:r w:rsidRPr="00C51F17">
        <w:rPr>
          <w:spacing w:val="14"/>
          <w:sz w:val="22"/>
          <w:szCs w:val="22"/>
        </w:rPr>
        <w:t xml:space="preserve"> </w:t>
      </w:r>
      <w:r w:rsidRPr="00C51F17">
        <w:rPr>
          <w:w w:val="99"/>
          <w:sz w:val="22"/>
          <w:szCs w:val="22"/>
        </w:rPr>
        <w:t>b</w:t>
      </w:r>
      <w:r w:rsidRPr="00C51F17">
        <w:rPr>
          <w:spacing w:val="1"/>
          <w:w w:val="99"/>
          <w:sz w:val="22"/>
          <w:szCs w:val="22"/>
        </w:rPr>
        <w:t>u</w:t>
      </w:r>
      <w:r w:rsidRPr="00C51F17">
        <w:rPr>
          <w:spacing w:val="-1"/>
          <w:w w:val="99"/>
          <w:sz w:val="22"/>
          <w:szCs w:val="22"/>
        </w:rPr>
        <w:t>sc</w:t>
      </w:r>
      <w:r w:rsidRPr="00C51F17">
        <w:rPr>
          <w:w w:val="99"/>
          <w:sz w:val="22"/>
          <w:szCs w:val="22"/>
        </w:rPr>
        <w:t>a</w:t>
      </w:r>
      <w:r w:rsidRPr="00C51F17">
        <w:rPr>
          <w:spacing w:val="13"/>
          <w:sz w:val="22"/>
          <w:szCs w:val="22"/>
        </w:rPr>
        <w:t xml:space="preserve"> </w:t>
      </w:r>
      <w:r w:rsidRPr="00C51F17">
        <w:rPr>
          <w:spacing w:val="1"/>
          <w:w w:val="99"/>
          <w:sz w:val="22"/>
          <w:szCs w:val="22"/>
        </w:rPr>
        <w:t>f</w:t>
      </w:r>
      <w:r w:rsidRPr="00C51F17">
        <w:rPr>
          <w:spacing w:val="-1"/>
          <w:w w:val="99"/>
          <w:sz w:val="22"/>
          <w:szCs w:val="22"/>
        </w:rPr>
        <w:t>aci</w:t>
      </w:r>
      <w:r w:rsidRPr="00C51F17">
        <w:rPr>
          <w:spacing w:val="1"/>
          <w:w w:val="99"/>
          <w:sz w:val="22"/>
          <w:szCs w:val="22"/>
        </w:rPr>
        <w:t>l</w:t>
      </w:r>
      <w:r w:rsidRPr="00C51F17">
        <w:rPr>
          <w:spacing w:val="-1"/>
          <w:w w:val="99"/>
          <w:sz w:val="22"/>
          <w:szCs w:val="22"/>
        </w:rPr>
        <w:t>i</w:t>
      </w:r>
      <w:r w:rsidRPr="00C51F17">
        <w:rPr>
          <w:spacing w:val="1"/>
          <w:w w:val="99"/>
          <w:sz w:val="22"/>
          <w:szCs w:val="22"/>
        </w:rPr>
        <w:t>t</w:t>
      </w:r>
      <w:r w:rsidRPr="00C51F17">
        <w:rPr>
          <w:spacing w:val="-1"/>
          <w:w w:val="99"/>
          <w:sz w:val="22"/>
          <w:szCs w:val="22"/>
        </w:rPr>
        <w:t>a</w:t>
      </w:r>
      <w:r w:rsidRPr="00C51F17">
        <w:rPr>
          <w:w w:val="99"/>
          <w:sz w:val="22"/>
          <w:szCs w:val="22"/>
        </w:rPr>
        <w:t>r</w:t>
      </w:r>
      <w:r w:rsidRPr="00C51F17">
        <w:rPr>
          <w:spacing w:val="17"/>
          <w:sz w:val="22"/>
          <w:szCs w:val="22"/>
        </w:rPr>
        <w:t xml:space="preserve"> </w:t>
      </w:r>
      <w:r w:rsidRPr="00C51F17">
        <w:rPr>
          <w:w w:val="99"/>
          <w:sz w:val="22"/>
          <w:szCs w:val="22"/>
        </w:rPr>
        <w:t>a</w:t>
      </w:r>
      <w:r w:rsidRPr="00C51F17">
        <w:rPr>
          <w:spacing w:val="13"/>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 xml:space="preserve">s </w:t>
      </w:r>
      <w:r w:rsidRPr="00C51F17">
        <w:rPr>
          <w:spacing w:val="-1"/>
          <w:w w:val="99"/>
          <w:sz w:val="22"/>
          <w:szCs w:val="22"/>
        </w:rPr>
        <w:t>i</w:t>
      </w:r>
      <w:r w:rsidRPr="00C51F17">
        <w:rPr>
          <w:w w:val="99"/>
          <w:sz w:val="22"/>
          <w:szCs w:val="22"/>
        </w:rPr>
        <w:t>n</w:t>
      </w:r>
      <w:r w:rsidRPr="00C51F17">
        <w:rPr>
          <w:spacing w:val="-1"/>
          <w:w w:val="99"/>
          <w:sz w:val="22"/>
          <w:szCs w:val="22"/>
        </w:rPr>
        <w:t>s</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c</w:t>
      </w:r>
      <w:r w:rsidRPr="00C51F17">
        <w:rPr>
          <w:spacing w:val="1"/>
          <w:w w:val="99"/>
          <w:sz w:val="22"/>
          <w:szCs w:val="22"/>
        </w:rPr>
        <w:t>i</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11"/>
          <w:sz w:val="22"/>
          <w:szCs w:val="22"/>
        </w:rPr>
        <w:t xml:space="preserve"> </w:t>
      </w:r>
      <w:r w:rsidRPr="00C51F17">
        <w:rPr>
          <w:spacing w:val="-1"/>
          <w:w w:val="99"/>
          <w:sz w:val="22"/>
          <w:szCs w:val="22"/>
        </w:rPr>
        <w:t>s</w:t>
      </w:r>
      <w:r w:rsidRPr="00C51F17">
        <w:rPr>
          <w:spacing w:val="1"/>
          <w:w w:val="99"/>
          <w:sz w:val="22"/>
          <w:szCs w:val="22"/>
        </w:rPr>
        <w:t>u</w:t>
      </w:r>
      <w:r w:rsidRPr="00C51F17">
        <w:rPr>
          <w:spacing w:val="-1"/>
          <w:w w:val="99"/>
          <w:sz w:val="22"/>
          <w:szCs w:val="22"/>
        </w:rPr>
        <w:t>pe</w:t>
      </w:r>
      <w:r w:rsidRPr="00C51F17">
        <w:rPr>
          <w:spacing w:val="2"/>
          <w:w w:val="99"/>
          <w:sz w:val="22"/>
          <w:szCs w:val="22"/>
        </w:rPr>
        <w:t>r</w:t>
      </w:r>
      <w:r w:rsidRPr="00C51F17">
        <w:rPr>
          <w:spacing w:val="-1"/>
          <w:w w:val="99"/>
          <w:sz w:val="22"/>
          <w:szCs w:val="22"/>
        </w:rPr>
        <w:t>i</w:t>
      </w:r>
      <w:r w:rsidRPr="00C51F17">
        <w:rPr>
          <w:w w:val="99"/>
          <w:sz w:val="22"/>
          <w:szCs w:val="22"/>
        </w:rPr>
        <w:t>or</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4"/>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13"/>
          <w:sz w:val="22"/>
          <w:szCs w:val="22"/>
        </w:rPr>
        <w:t xml:space="preserve"> </w:t>
      </w:r>
      <w:r w:rsidRPr="00C51F17">
        <w:rPr>
          <w:w w:val="99"/>
          <w:sz w:val="22"/>
          <w:szCs w:val="22"/>
        </w:rPr>
        <w:t>Po</w:t>
      </w:r>
      <w:r w:rsidRPr="00C51F17">
        <w:rPr>
          <w:spacing w:val="1"/>
          <w:w w:val="99"/>
          <w:sz w:val="22"/>
          <w:szCs w:val="22"/>
        </w:rPr>
        <w:t>d</w:t>
      </w:r>
      <w:r w:rsidRPr="00C51F17">
        <w:rPr>
          <w:spacing w:val="-1"/>
          <w:w w:val="99"/>
          <w:sz w:val="22"/>
          <w:szCs w:val="22"/>
        </w:rPr>
        <w:t>e</w:t>
      </w:r>
      <w:r w:rsidRPr="00C51F17">
        <w:rPr>
          <w:w w:val="99"/>
          <w:sz w:val="22"/>
          <w:szCs w:val="22"/>
        </w:rPr>
        <w:t>r</w:t>
      </w:r>
      <w:r w:rsidRPr="00C51F17">
        <w:rPr>
          <w:sz w:val="22"/>
          <w:szCs w:val="22"/>
        </w:rPr>
        <w:t xml:space="preserve">  </w:t>
      </w:r>
      <w:r w:rsidRPr="00C51F17">
        <w:rPr>
          <w:spacing w:val="12"/>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4"/>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1"/>
          <w:sz w:val="22"/>
          <w:szCs w:val="22"/>
        </w:rPr>
        <w:t xml:space="preserve"> </w:t>
      </w:r>
      <w:r w:rsidRPr="00C51F17">
        <w:rPr>
          <w:spacing w:val="1"/>
          <w:w w:val="99"/>
          <w:sz w:val="22"/>
          <w:szCs w:val="22"/>
        </w:rPr>
        <w:t>t</w:t>
      </w:r>
      <w:r w:rsidRPr="00C51F17">
        <w:rPr>
          <w:w w:val="99"/>
          <w:sz w:val="22"/>
          <w:szCs w:val="22"/>
        </w:rPr>
        <w:t>oma</w:t>
      </w:r>
      <w:r w:rsidRPr="00C51F17">
        <w:rPr>
          <w:sz w:val="22"/>
          <w:szCs w:val="22"/>
        </w:rPr>
        <w:t xml:space="preserve">  </w:t>
      </w:r>
      <w:r w:rsidRPr="00C51F17">
        <w:rPr>
          <w:spacing w:val="11"/>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1"/>
          <w:sz w:val="22"/>
          <w:szCs w:val="22"/>
        </w:rPr>
        <w:t xml:space="preserve"> </w:t>
      </w:r>
      <w:r w:rsidRPr="00C51F17">
        <w:rPr>
          <w:spacing w:val="1"/>
          <w:w w:val="99"/>
          <w:sz w:val="22"/>
          <w:szCs w:val="22"/>
        </w:rPr>
        <w:t>d</w:t>
      </w:r>
      <w:r w:rsidRPr="00C51F17">
        <w:rPr>
          <w:spacing w:val="-1"/>
          <w:w w:val="99"/>
          <w:sz w:val="22"/>
          <w:szCs w:val="22"/>
        </w:rPr>
        <w:t>ec</w:t>
      </w:r>
      <w:r w:rsidRPr="00C51F17">
        <w:rPr>
          <w:spacing w:val="1"/>
          <w:w w:val="99"/>
          <w:sz w:val="22"/>
          <w:szCs w:val="22"/>
        </w:rPr>
        <w:t>i</w:t>
      </w:r>
      <w:r w:rsidRPr="00C51F17">
        <w:rPr>
          <w:spacing w:val="-1"/>
          <w:w w:val="99"/>
          <w:sz w:val="22"/>
          <w:szCs w:val="22"/>
        </w:rPr>
        <w:t>s</w:t>
      </w:r>
      <w:r w:rsidRPr="00C51F17">
        <w:rPr>
          <w:spacing w:val="1"/>
          <w:w w:val="99"/>
          <w:sz w:val="22"/>
          <w:szCs w:val="22"/>
        </w:rPr>
        <w:t>i</w:t>
      </w:r>
      <w:r w:rsidRPr="00C51F17">
        <w:rPr>
          <w:w w:val="99"/>
          <w:sz w:val="22"/>
          <w:szCs w:val="22"/>
        </w:rPr>
        <w:t>on</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1"/>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4"/>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2"/>
          <w:sz w:val="22"/>
          <w:szCs w:val="22"/>
        </w:rPr>
        <w:t xml:space="preserve"> </w:t>
      </w:r>
      <w:r w:rsidRPr="00C51F17">
        <w:rPr>
          <w:spacing w:val="-1"/>
          <w:w w:val="99"/>
          <w:sz w:val="22"/>
          <w:szCs w:val="22"/>
        </w:rPr>
        <w:t>a</w:t>
      </w:r>
      <w:r w:rsidRPr="00C51F17">
        <w:rPr>
          <w:w w:val="99"/>
          <w:sz w:val="22"/>
          <w:szCs w:val="22"/>
        </w:rPr>
        <w:t xml:space="preserve">l </w:t>
      </w:r>
      <w:r w:rsidRPr="00C51F17">
        <w:rPr>
          <w:spacing w:val="-1"/>
          <w:w w:val="99"/>
          <w:sz w:val="22"/>
          <w:szCs w:val="22"/>
        </w:rPr>
        <w:t>es</w:t>
      </w:r>
      <w:r w:rsidRPr="00C51F17">
        <w:rPr>
          <w:spacing w:val="1"/>
          <w:w w:val="99"/>
          <w:sz w:val="22"/>
          <w:szCs w:val="22"/>
        </w:rPr>
        <w:t>t</w:t>
      </w:r>
      <w:r w:rsidRPr="00C51F17">
        <w:rPr>
          <w:spacing w:val="-1"/>
          <w:w w:val="99"/>
          <w:sz w:val="22"/>
          <w:szCs w:val="22"/>
        </w:rPr>
        <w:t>a</w:t>
      </w:r>
      <w:r w:rsidRPr="00C51F17">
        <w:rPr>
          <w:w w:val="99"/>
          <w:sz w:val="22"/>
          <w:szCs w:val="22"/>
        </w:rPr>
        <w:t>b</w:t>
      </w:r>
      <w:r w:rsidRPr="00C51F17">
        <w:rPr>
          <w:spacing w:val="1"/>
          <w:w w:val="99"/>
          <w:sz w:val="22"/>
          <w:szCs w:val="22"/>
        </w:rPr>
        <w:t>l</w:t>
      </w:r>
      <w:r w:rsidRPr="00C51F17">
        <w:rPr>
          <w:spacing w:val="-1"/>
          <w:w w:val="99"/>
          <w:sz w:val="22"/>
          <w:szCs w:val="22"/>
        </w:rPr>
        <w:t>eci</w:t>
      </w:r>
      <w:r w:rsidRPr="00C51F17">
        <w:rPr>
          <w:spacing w:val="2"/>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o</w:t>
      </w:r>
      <w:r w:rsidRPr="00C51F17">
        <w:rPr>
          <w:spacing w:val="29"/>
          <w:sz w:val="22"/>
          <w:szCs w:val="22"/>
        </w:rPr>
        <w:t xml:space="preserve"> </w:t>
      </w:r>
      <w:r w:rsidRPr="00C51F17">
        <w:rPr>
          <w:spacing w:val="-1"/>
          <w:w w:val="99"/>
          <w:sz w:val="22"/>
          <w:szCs w:val="22"/>
        </w:rPr>
        <w:t>d</w:t>
      </w:r>
      <w:r w:rsidRPr="00C51F17">
        <w:rPr>
          <w:w w:val="99"/>
          <w:sz w:val="22"/>
          <w:szCs w:val="22"/>
        </w:rPr>
        <w:t>e</w:t>
      </w:r>
      <w:r w:rsidRPr="00C51F17">
        <w:rPr>
          <w:spacing w:val="28"/>
          <w:sz w:val="22"/>
          <w:szCs w:val="22"/>
        </w:rPr>
        <w:t xml:space="preserve"> </w:t>
      </w:r>
      <w:r w:rsidRPr="00C51F17">
        <w:rPr>
          <w:spacing w:val="1"/>
          <w:w w:val="99"/>
          <w:sz w:val="22"/>
          <w:szCs w:val="22"/>
        </w:rPr>
        <w:t>a</w:t>
      </w:r>
      <w:r w:rsidRPr="00C51F17">
        <w:rPr>
          <w:spacing w:val="-1"/>
          <w:w w:val="99"/>
          <w:sz w:val="22"/>
          <w:szCs w:val="22"/>
        </w:rPr>
        <w:t>c</w:t>
      </w:r>
      <w:r w:rsidRPr="00C51F17">
        <w:rPr>
          <w:spacing w:val="1"/>
          <w:w w:val="99"/>
          <w:sz w:val="22"/>
          <w:szCs w:val="22"/>
        </w:rPr>
        <w:t>c</w:t>
      </w:r>
      <w:r w:rsidRPr="00C51F17">
        <w:rPr>
          <w:spacing w:val="-1"/>
          <w:w w:val="99"/>
          <w:sz w:val="22"/>
          <w:szCs w:val="22"/>
        </w:rPr>
        <w:t>i</w:t>
      </w:r>
      <w:r w:rsidRPr="00C51F17">
        <w:rPr>
          <w:w w:val="99"/>
          <w:sz w:val="22"/>
          <w:szCs w:val="22"/>
        </w:rPr>
        <w:t>on</w:t>
      </w:r>
      <w:r w:rsidRPr="00C51F17">
        <w:rPr>
          <w:spacing w:val="-1"/>
          <w:w w:val="99"/>
          <w:sz w:val="22"/>
          <w:szCs w:val="22"/>
        </w:rPr>
        <w:t>e</w:t>
      </w:r>
      <w:r w:rsidRPr="00C51F17">
        <w:rPr>
          <w:w w:val="99"/>
          <w:sz w:val="22"/>
          <w:szCs w:val="22"/>
        </w:rPr>
        <w:t>s</w:t>
      </w:r>
      <w:r w:rsidRPr="00C51F17">
        <w:rPr>
          <w:spacing w:val="28"/>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2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w w:val="99"/>
          <w:sz w:val="22"/>
          <w:szCs w:val="22"/>
        </w:rPr>
        <w:t>r</w:t>
      </w:r>
      <w:r w:rsidRPr="00C51F17">
        <w:rPr>
          <w:spacing w:val="-1"/>
          <w:w w:val="99"/>
          <w:sz w:val="22"/>
          <w:szCs w:val="22"/>
        </w:rPr>
        <w:t>i</w:t>
      </w:r>
      <w:r w:rsidRPr="00C51F17">
        <w:rPr>
          <w:w w:val="99"/>
          <w:sz w:val="22"/>
          <w:szCs w:val="22"/>
        </w:rPr>
        <w:t>b</w:t>
      </w:r>
      <w:r w:rsidRPr="00C51F17">
        <w:rPr>
          <w:spacing w:val="1"/>
          <w:w w:val="99"/>
          <w:sz w:val="22"/>
          <w:szCs w:val="22"/>
        </w:rPr>
        <w:t>u</w:t>
      </w:r>
      <w:r w:rsidRPr="00C51F17">
        <w:rPr>
          <w:spacing w:val="-1"/>
          <w:w w:val="99"/>
          <w:sz w:val="22"/>
          <w:szCs w:val="22"/>
        </w:rPr>
        <w:t>ya</w:t>
      </w:r>
      <w:r w:rsidRPr="00C51F17">
        <w:rPr>
          <w:w w:val="99"/>
          <w:sz w:val="22"/>
          <w:szCs w:val="22"/>
        </w:rPr>
        <w:t>n</w:t>
      </w:r>
      <w:r w:rsidRPr="00C51F17">
        <w:rPr>
          <w:sz w:val="22"/>
          <w:szCs w:val="22"/>
        </w:rPr>
        <w:t xml:space="preserve"> </w:t>
      </w:r>
      <w:r w:rsidRPr="00C51F17">
        <w:rPr>
          <w:spacing w:val="-29"/>
          <w:sz w:val="22"/>
          <w:szCs w:val="22"/>
        </w:rPr>
        <w:t xml:space="preserve"> </w:t>
      </w:r>
      <w:r w:rsidRPr="00C51F17">
        <w:rPr>
          <w:w w:val="99"/>
          <w:sz w:val="22"/>
          <w:szCs w:val="22"/>
        </w:rPr>
        <w:t>no</w:t>
      </w:r>
      <w:r w:rsidRPr="00C51F17">
        <w:rPr>
          <w:spacing w:val="29"/>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l</w:t>
      </w:r>
      <w:r w:rsidRPr="00C51F17">
        <w:rPr>
          <w:w w:val="99"/>
          <w:sz w:val="22"/>
          <w:szCs w:val="22"/>
        </w:rPr>
        <w:t>o</w:t>
      </w:r>
      <w:r w:rsidRPr="00C51F17">
        <w:rPr>
          <w:spacing w:val="29"/>
          <w:sz w:val="22"/>
          <w:szCs w:val="22"/>
        </w:rPr>
        <w:t xml:space="preserve"> </w:t>
      </w:r>
      <w:r w:rsidRPr="00C51F17">
        <w:rPr>
          <w:w w:val="99"/>
          <w:sz w:val="22"/>
          <w:szCs w:val="22"/>
        </w:rPr>
        <w:t>a</w:t>
      </w:r>
      <w:r w:rsidRPr="00C51F17">
        <w:rPr>
          <w:spacing w:val="28"/>
          <w:sz w:val="22"/>
          <w:szCs w:val="22"/>
        </w:rPr>
        <w:t xml:space="preserve"> </w:t>
      </w:r>
      <w:r w:rsidRPr="00C51F17">
        <w:rPr>
          <w:spacing w:val="1"/>
          <w:w w:val="99"/>
          <w:sz w:val="22"/>
          <w:szCs w:val="22"/>
        </w:rPr>
        <w:t>l</w:t>
      </w:r>
      <w:r w:rsidRPr="00C51F17">
        <w:rPr>
          <w:w w:val="99"/>
          <w:sz w:val="22"/>
          <w:szCs w:val="22"/>
        </w:rPr>
        <w:t>a</w:t>
      </w:r>
      <w:r w:rsidRPr="00C51F17">
        <w:rPr>
          <w:spacing w:val="28"/>
          <w:sz w:val="22"/>
          <w:szCs w:val="22"/>
        </w:rPr>
        <w:t xml:space="preserve"> </w:t>
      </w:r>
      <w:r w:rsidRPr="00C51F17">
        <w:rPr>
          <w:w w:val="99"/>
          <w:sz w:val="22"/>
          <w:szCs w:val="22"/>
        </w:rPr>
        <w:t>o</w:t>
      </w:r>
      <w:r w:rsidRPr="00C51F17">
        <w:rPr>
          <w:spacing w:val="-1"/>
          <w:w w:val="99"/>
          <w:sz w:val="22"/>
          <w:szCs w:val="22"/>
        </w:rPr>
        <w:t>p</w:t>
      </w:r>
      <w:r w:rsidRPr="00C51F17">
        <w:rPr>
          <w:spacing w:val="1"/>
          <w:w w:val="99"/>
          <w:sz w:val="22"/>
          <w:szCs w:val="22"/>
        </w:rPr>
        <w:t>t</w:t>
      </w:r>
      <w:r w:rsidRPr="00C51F17">
        <w:rPr>
          <w:spacing w:val="-1"/>
          <w:w w:val="99"/>
          <w:sz w:val="22"/>
          <w:szCs w:val="22"/>
        </w:rPr>
        <w:t>i</w:t>
      </w:r>
      <w:r w:rsidRPr="00C51F17">
        <w:rPr>
          <w:w w:val="99"/>
          <w:sz w:val="22"/>
          <w:szCs w:val="22"/>
        </w:rPr>
        <w:t>m</w:t>
      </w:r>
      <w:r w:rsidRPr="00C51F17">
        <w:rPr>
          <w:spacing w:val="-1"/>
          <w:w w:val="99"/>
          <w:sz w:val="22"/>
          <w:szCs w:val="22"/>
        </w:rPr>
        <w:t>izaci</w:t>
      </w:r>
      <w:r w:rsidRPr="00C51F17">
        <w:rPr>
          <w:w w:val="99"/>
          <w:sz w:val="22"/>
          <w:szCs w:val="22"/>
        </w:rPr>
        <w:t>ón</w:t>
      </w:r>
      <w:r w:rsidRPr="00C51F17">
        <w:rPr>
          <w:spacing w:val="28"/>
          <w:sz w:val="22"/>
          <w:szCs w:val="22"/>
        </w:rPr>
        <w:t xml:space="preserve"> </w:t>
      </w:r>
      <w:r w:rsidRPr="00C51F17">
        <w:rPr>
          <w:spacing w:val="-1"/>
          <w:w w:val="99"/>
          <w:sz w:val="22"/>
          <w:szCs w:val="22"/>
        </w:rPr>
        <w:t>d</w:t>
      </w:r>
      <w:r w:rsidRPr="00C51F17">
        <w:rPr>
          <w:w w:val="99"/>
          <w:sz w:val="22"/>
          <w:szCs w:val="22"/>
        </w:rPr>
        <w:t>e</w:t>
      </w:r>
      <w:r w:rsidRPr="00C51F17">
        <w:rPr>
          <w:spacing w:val="28"/>
          <w:sz w:val="22"/>
          <w:szCs w:val="22"/>
        </w:rPr>
        <w:t xml:space="preserve"> </w:t>
      </w:r>
      <w:r w:rsidRPr="00C51F17">
        <w:rPr>
          <w:spacing w:val="1"/>
          <w:w w:val="99"/>
          <w:sz w:val="22"/>
          <w:szCs w:val="22"/>
        </w:rPr>
        <w:t>l</w:t>
      </w:r>
      <w:r w:rsidRPr="00C51F17">
        <w:rPr>
          <w:w w:val="99"/>
          <w:sz w:val="22"/>
          <w:szCs w:val="22"/>
        </w:rPr>
        <w:t>os</w:t>
      </w:r>
      <w:r w:rsidRPr="00C51F17">
        <w:rPr>
          <w:spacing w:val="28"/>
          <w:sz w:val="22"/>
          <w:szCs w:val="22"/>
        </w:rPr>
        <w:t xml:space="preserve"> </w:t>
      </w:r>
      <w:r w:rsidRPr="00C51F17">
        <w:rPr>
          <w:w w:val="99"/>
          <w:sz w:val="22"/>
          <w:szCs w:val="22"/>
        </w:rPr>
        <w:t>r</w:t>
      </w:r>
      <w:r w:rsidRPr="00C51F17">
        <w:rPr>
          <w:spacing w:val="-1"/>
          <w:w w:val="99"/>
          <w:sz w:val="22"/>
          <w:szCs w:val="22"/>
        </w:rPr>
        <w:t>ec</w:t>
      </w:r>
      <w:r w:rsidRPr="00C51F17">
        <w:rPr>
          <w:spacing w:val="1"/>
          <w:w w:val="99"/>
          <w:sz w:val="22"/>
          <w:szCs w:val="22"/>
        </w:rPr>
        <w:t>u</w:t>
      </w:r>
      <w:r w:rsidRPr="00C51F17">
        <w:rPr>
          <w:w w:val="99"/>
          <w:sz w:val="22"/>
          <w:szCs w:val="22"/>
        </w:rPr>
        <w:t>r</w:t>
      </w:r>
      <w:r w:rsidRPr="00C51F17">
        <w:rPr>
          <w:spacing w:val="-1"/>
          <w:w w:val="99"/>
          <w:sz w:val="22"/>
          <w:szCs w:val="22"/>
        </w:rPr>
        <w:t>s</w:t>
      </w:r>
      <w:r w:rsidRPr="00C51F17">
        <w:rPr>
          <w:w w:val="99"/>
          <w:sz w:val="22"/>
          <w:szCs w:val="22"/>
        </w:rPr>
        <w:t xml:space="preserve">os </w:t>
      </w:r>
      <w:r w:rsidRPr="00C51F17">
        <w:rPr>
          <w:spacing w:val="-1"/>
          <w:w w:val="99"/>
          <w:sz w:val="22"/>
          <w:szCs w:val="22"/>
        </w:rPr>
        <w:t>i</w:t>
      </w:r>
      <w:r w:rsidRPr="00C51F17">
        <w:rPr>
          <w:w w:val="99"/>
          <w:sz w:val="22"/>
          <w:szCs w:val="22"/>
        </w:rPr>
        <w:t>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spacing w:val="-1"/>
          <w:w w:val="99"/>
          <w:sz w:val="22"/>
          <w:szCs w:val="22"/>
        </w:rPr>
        <w:t>es</w:t>
      </w:r>
      <w:r w:rsidRPr="00C51F17">
        <w:rPr>
          <w:w w:val="99"/>
          <w:sz w:val="22"/>
          <w:szCs w:val="22"/>
        </w:rPr>
        <w:t>,</w:t>
      </w:r>
      <w:r w:rsidRPr="00C51F17">
        <w:rPr>
          <w:sz w:val="22"/>
          <w:szCs w:val="22"/>
        </w:rPr>
        <w:t xml:space="preserve"> </w:t>
      </w:r>
      <w:r w:rsidRPr="00C51F17">
        <w:rPr>
          <w:spacing w:val="2"/>
          <w:sz w:val="22"/>
          <w:szCs w:val="22"/>
        </w:rPr>
        <w:t xml:space="preserve"> </w:t>
      </w:r>
      <w:r w:rsidRPr="00C51F17">
        <w:rPr>
          <w:spacing w:val="-1"/>
          <w:w w:val="99"/>
          <w:sz w:val="22"/>
          <w:szCs w:val="22"/>
        </w:rPr>
        <w:t>a</w:t>
      </w:r>
      <w:r w:rsidRPr="00C51F17">
        <w:rPr>
          <w:spacing w:val="1"/>
          <w:w w:val="99"/>
          <w:sz w:val="22"/>
          <w:szCs w:val="22"/>
        </w:rPr>
        <w:t>t</w:t>
      </w:r>
      <w:r w:rsidRPr="00C51F17">
        <w:rPr>
          <w:spacing w:val="-1"/>
          <w:w w:val="99"/>
          <w:sz w:val="22"/>
          <w:szCs w:val="22"/>
        </w:rPr>
        <w:t>ac</w:t>
      </w:r>
      <w:r w:rsidRPr="00C51F17">
        <w:rPr>
          <w:spacing w:val="1"/>
          <w:w w:val="99"/>
          <w:sz w:val="22"/>
          <w:szCs w:val="22"/>
        </w:rPr>
        <w:t>a</w:t>
      </w:r>
      <w:r w:rsidRPr="00C51F17">
        <w:rPr>
          <w:spacing w:val="2"/>
          <w:w w:val="99"/>
          <w:sz w:val="22"/>
          <w:szCs w:val="22"/>
        </w:rPr>
        <w:t>n</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2"/>
          <w:sz w:val="22"/>
          <w:szCs w:val="22"/>
        </w:rPr>
        <w:t xml:space="preserve"> </w:t>
      </w:r>
      <w:r w:rsidRPr="00C51F17">
        <w:rPr>
          <w:spacing w:val="-1"/>
          <w:w w:val="99"/>
          <w:sz w:val="22"/>
          <w:szCs w:val="22"/>
        </w:rPr>
        <w:t>p</w:t>
      </w:r>
      <w:r w:rsidRPr="00C51F17">
        <w:rPr>
          <w:w w:val="99"/>
          <w:sz w:val="22"/>
          <w:szCs w:val="22"/>
        </w:rPr>
        <w:t>rob</w:t>
      </w:r>
      <w:r w:rsidRPr="00C51F17">
        <w:rPr>
          <w:spacing w:val="1"/>
          <w:w w:val="99"/>
          <w:sz w:val="22"/>
          <w:szCs w:val="22"/>
        </w:rPr>
        <w:t>l</w:t>
      </w:r>
      <w:r w:rsidRPr="00C51F17">
        <w:rPr>
          <w:spacing w:val="-1"/>
          <w:w w:val="99"/>
          <w:sz w:val="22"/>
          <w:szCs w:val="22"/>
        </w:rPr>
        <w:t>e</w:t>
      </w:r>
      <w:r w:rsidRPr="00C51F17">
        <w:rPr>
          <w:w w:val="99"/>
          <w:sz w:val="22"/>
          <w:szCs w:val="22"/>
        </w:rPr>
        <w:t>m</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4"/>
          <w:sz w:val="22"/>
          <w:szCs w:val="22"/>
        </w:rPr>
        <w:t xml:space="preserve"> </w:t>
      </w:r>
      <w:r w:rsidRPr="00C51F17">
        <w:rPr>
          <w:spacing w:val="-1"/>
          <w:w w:val="99"/>
          <w:sz w:val="22"/>
          <w:szCs w:val="22"/>
        </w:rPr>
        <w:t>as</w:t>
      </w:r>
      <w:r w:rsidRPr="00C51F17">
        <w:rPr>
          <w:w w:val="99"/>
          <w:sz w:val="22"/>
          <w:szCs w:val="22"/>
        </w:rPr>
        <w:t>o</w:t>
      </w:r>
      <w:r w:rsidRPr="00C51F17">
        <w:rPr>
          <w:spacing w:val="-1"/>
          <w:w w:val="99"/>
          <w:sz w:val="22"/>
          <w:szCs w:val="22"/>
        </w:rPr>
        <w:t>ciad</w:t>
      </w:r>
      <w:r w:rsidRPr="00C51F17">
        <w:rPr>
          <w:spacing w:val="2"/>
          <w:w w:val="99"/>
          <w:sz w:val="22"/>
          <w:szCs w:val="22"/>
        </w:rPr>
        <w:t>o</w:t>
      </w:r>
      <w:r w:rsidRPr="00C51F17">
        <w:rPr>
          <w:w w:val="99"/>
          <w:sz w:val="22"/>
          <w:szCs w:val="22"/>
        </w:rPr>
        <w:t>s</w:t>
      </w:r>
      <w:r w:rsidRPr="00C51F17">
        <w:rPr>
          <w:sz w:val="22"/>
          <w:szCs w:val="22"/>
        </w:rPr>
        <w:t xml:space="preserve"> </w:t>
      </w:r>
      <w:r w:rsidRPr="00C51F17">
        <w:rPr>
          <w:spacing w:val="2"/>
          <w:sz w:val="22"/>
          <w:szCs w:val="22"/>
        </w:rPr>
        <w:t xml:space="preserve"> </w:t>
      </w:r>
      <w:r w:rsidRPr="00C51F17">
        <w:rPr>
          <w:w w:val="99"/>
          <w:sz w:val="22"/>
          <w:szCs w:val="22"/>
        </w:rPr>
        <w:t>a</w:t>
      </w:r>
      <w:r w:rsidRPr="00C51F17">
        <w:rPr>
          <w:sz w:val="22"/>
          <w:szCs w:val="22"/>
        </w:rPr>
        <w:t xml:space="preserve"> </w:t>
      </w:r>
      <w:r w:rsidRPr="00C51F17">
        <w:rPr>
          <w:spacing w:val="1"/>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2"/>
          <w:sz w:val="22"/>
          <w:szCs w:val="22"/>
        </w:rPr>
        <w:t xml:space="preserve"> </w:t>
      </w:r>
      <w:r w:rsidRPr="00C51F17">
        <w:rPr>
          <w:spacing w:val="1"/>
          <w:w w:val="99"/>
          <w:sz w:val="22"/>
          <w:szCs w:val="22"/>
        </w:rPr>
        <w:t>f</w:t>
      </w:r>
      <w:r w:rsidRPr="00C51F17">
        <w:rPr>
          <w:w w:val="99"/>
          <w:sz w:val="22"/>
          <w:szCs w:val="22"/>
        </w:rPr>
        <w:t>orm</w:t>
      </w:r>
      <w:r w:rsidRPr="00C51F17">
        <w:rPr>
          <w:spacing w:val="-1"/>
          <w:w w:val="99"/>
          <w:sz w:val="22"/>
          <w:szCs w:val="22"/>
        </w:rPr>
        <w:t>a</w:t>
      </w:r>
      <w:r w:rsidRPr="00C51F17">
        <w:rPr>
          <w:spacing w:val="1"/>
          <w:w w:val="99"/>
          <w:sz w:val="22"/>
          <w:szCs w:val="22"/>
        </w:rPr>
        <w:t>l</w:t>
      </w:r>
      <w:r w:rsidRPr="00C51F17">
        <w:rPr>
          <w:spacing w:val="-3"/>
          <w:w w:val="99"/>
          <w:sz w:val="22"/>
          <w:szCs w:val="22"/>
        </w:rPr>
        <w:t>i</w:t>
      </w:r>
      <w:r w:rsidRPr="00C51F17">
        <w:rPr>
          <w:spacing w:val="-1"/>
          <w:w w:val="99"/>
          <w:sz w:val="22"/>
          <w:szCs w:val="22"/>
        </w:rPr>
        <w:t>s</w:t>
      </w:r>
      <w:r w:rsidRPr="00C51F17">
        <w:rPr>
          <w:w w:val="99"/>
          <w:sz w:val="22"/>
          <w:szCs w:val="22"/>
        </w:rPr>
        <w:t>mos</w:t>
      </w:r>
      <w:r w:rsidRPr="00C51F17">
        <w:rPr>
          <w:sz w:val="22"/>
          <w:szCs w:val="22"/>
        </w:rPr>
        <w:t xml:space="preserve"> </w:t>
      </w:r>
      <w:r w:rsidRPr="00C51F17">
        <w:rPr>
          <w:spacing w:val="2"/>
          <w:sz w:val="22"/>
          <w:szCs w:val="22"/>
        </w:rPr>
        <w:t xml:space="preserve"> </w:t>
      </w:r>
      <w:r w:rsidRPr="00C51F17">
        <w:rPr>
          <w:spacing w:val="-1"/>
          <w:w w:val="99"/>
          <w:sz w:val="22"/>
          <w:szCs w:val="22"/>
        </w:rPr>
        <w:t>e</w:t>
      </w:r>
      <w:r w:rsidRPr="00C51F17">
        <w:rPr>
          <w:spacing w:val="1"/>
          <w:w w:val="99"/>
          <w:sz w:val="22"/>
          <w:szCs w:val="22"/>
        </w:rPr>
        <w:t>x</w:t>
      </w:r>
      <w:r w:rsidRPr="00C51F17">
        <w:rPr>
          <w:spacing w:val="-1"/>
          <w:w w:val="99"/>
          <w:sz w:val="22"/>
          <w:szCs w:val="22"/>
        </w:rPr>
        <w:t>cesi</w:t>
      </w:r>
      <w:r w:rsidRPr="00C51F17">
        <w:rPr>
          <w:spacing w:val="1"/>
          <w:w w:val="99"/>
          <w:sz w:val="22"/>
          <w:szCs w:val="22"/>
        </w:rPr>
        <w:t>v</w:t>
      </w:r>
      <w:r w:rsidRPr="00C51F17">
        <w:rPr>
          <w:w w:val="99"/>
          <w:sz w:val="22"/>
          <w:szCs w:val="22"/>
        </w:rPr>
        <w:t>os</w:t>
      </w:r>
      <w:r w:rsidRPr="00C51F17">
        <w:rPr>
          <w:sz w:val="22"/>
          <w:szCs w:val="22"/>
        </w:rPr>
        <w:t xml:space="preserve"> </w:t>
      </w:r>
      <w:r w:rsidRPr="00C51F17">
        <w:rPr>
          <w:spacing w:val="1"/>
          <w:sz w:val="22"/>
          <w:szCs w:val="22"/>
        </w:rPr>
        <w:t xml:space="preserve"> </w:t>
      </w:r>
      <w:r w:rsidRPr="00C51F17">
        <w:rPr>
          <w:w w:val="99"/>
          <w:sz w:val="22"/>
          <w:szCs w:val="22"/>
        </w:rPr>
        <w:t>y</w:t>
      </w:r>
      <w:r w:rsidRPr="00C51F17">
        <w:rPr>
          <w:sz w:val="22"/>
          <w:szCs w:val="22"/>
        </w:rPr>
        <w:t xml:space="preserve"> </w:t>
      </w:r>
      <w:r w:rsidRPr="00C51F17">
        <w:rPr>
          <w:spacing w:val="2"/>
          <w:sz w:val="22"/>
          <w:szCs w:val="22"/>
        </w:rPr>
        <w:t xml:space="preserve"> </w:t>
      </w:r>
      <w:r w:rsidRPr="00C51F17">
        <w:rPr>
          <w:spacing w:val="1"/>
          <w:w w:val="99"/>
          <w:sz w:val="22"/>
          <w:szCs w:val="22"/>
        </w:rPr>
        <w:t>l</w:t>
      </w:r>
      <w:r w:rsidRPr="00C51F17">
        <w:rPr>
          <w:w w:val="99"/>
          <w:sz w:val="22"/>
          <w:szCs w:val="22"/>
        </w:rPr>
        <w:t xml:space="preserve">a </w:t>
      </w:r>
      <w:r w:rsidRPr="00C51F17">
        <w:rPr>
          <w:spacing w:val="1"/>
          <w:w w:val="99"/>
          <w:sz w:val="22"/>
          <w:szCs w:val="22"/>
        </w:rPr>
        <w:t>l</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w w:val="99"/>
          <w:sz w:val="22"/>
          <w:szCs w:val="22"/>
        </w:rPr>
        <w:t>d</w:t>
      </w:r>
      <w:r w:rsidRPr="00C51F17">
        <w:rPr>
          <w:spacing w:val="1"/>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os</w:t>
      </w:r>
      <w:r w:rsidRPr="00C51F17">
        <w:rPr>
          <w:spacing w:val="2"/>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w:t>
      </w:r>
      <w:r w:rsidRPr="00C51F17">
        <w:rPr>
          <w:spacing w:val="-1"/>
          <w:w w:val="99"/>
          <w:sz w:val="22"/>
          <w:szCs w:val="22"/>
        </w:rPr>
        <w:t>es</w:t>
      </w:r>
      <w:r w:rsidRPr="00C51F17">
        <w:rPr>
          <w:spacing w:val="2"/>
          <w:w w:val="99"/>
          <w:sz w:val="22"/>
          <w:szCs w:val="22"/>
        </w:rPr>
        <w:t>o</w:t>
      </w:r>
      <w:r w:rsidRPr="00C51F17">
        <w:rPr>
          <w:w w:val="99"/>
          <w:sz w:val="22"/>
          <w:szCs w:val="22"/>
        </w:rPr>
        <w:t>s</w:t>
      </w:r>
      <w:r w:rsidRPr="00C51F17">
        <w:rPr>
          <w:spacing w:val="1"/>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4"/>
          <w:sz w:val="22"/>
          <w:szCs w:val="22"/>
        </w:rPr>
        <w:t xml:space="preserve"> </w:t>
      </w:r>
      <w:r w:rsidRPr="00C51F17">
        <w:rPr>
          <w:spacing w:val="-1"/>
          <w:w w:val="99"/>
          <w:sz w:val="22"/>
          <w:szCs w:val="22"/>
        </w:rPr>
        <w:t>pa</w:t>
      </w:r>
      <w:r w:rsidRPr="00C51F17">
        <w:rPr>
          <w:w w:val="99"/>
          <w:sz w:val="22"/>
          <w:szCs w:val="22"/>
        </w:rPr>
        <w:t>ra</w:t>
      </w:r>
      <w:r w:rsidRPr="00C51F17">
        <w:rPr>
          <w:spacing w:val="4"/>
          <w:sz w:val="22"/>
          <w:szCs w:val="22"/>
        </w:rPr>
        <w:t xml:space="preserve"> </w:t>
      </w:r>
      <w:r w:rsidRPr="00C51F17">
        <w:rPr>
          <w:spacing w:val="-1"/>
          <w:w w:val="99"/>
          <w:sz w:val="22"/>
          <w:szCs w:val="22"/>
        </w:rPr>
        <w:t>a</w:t>
      </w:r>
      <w:r w:rsidRPr="00C51F17">
        <w:rPr>
          <w:w w:val="99"/>
          <w:sz w:val="22"/>
          <w:szCs w:val="22"/>
        </w:rPr>
        <w:t>g</w:t>
      </w:r>
      <w:r w:rsidRPr="00C51F17">
        <w:rPr>
          <w:spacing w:val="-1"/>
          <w:w w:val="99"/>
          <w:sz w:val="22"/>
          <w:szCs w:val="22"/>
        </w:rPr>
        <w:t>i</w:t>
      </w:r>
      <w:r w:rsidRPr="00C51F17">
        <w:rPr>
          <w:spacing w:val="1"/>
          <w:w w:val="99"/>
          <w:sz w:val="22"/>
          <w:szCs w:val="22"/>
        </w:rPr>
        <w:t>li</w:t>
      </w:r>
      <w:r w:rsidRPr="00C51F17">
        <w:rPr>
          <w:spacing w:val="-1"/>
          <w:w w:val="99"/>
          <w:sz w:val="22"/>
          <w:szCs w:val="22"/>
        </w:rPr>
        <w:t>z</w:t>
      </w:r>
      <w:r w:rsidRPr="00C51F17">
        <w:rPr>
          <w:spacing w:val="1"/>
          <w:w w:val="99"/>
          <w:sz w:val="22"/>
          <w:szCs w:val="22"/>
        </w:rPr>
        <w:t>a</w:t>
      </w:r>
      <w:r w:rsidRPr="00C51F17">
        <w:rPr>
          <w:w w:val="99"/>
          <w:sz w:val="22"/>
          <w:szCs w:val="22"/>
        </w:rPr>
        <w:t>r</w:t>
      </w:r>
      <w:r w:rsidRPr="00C51F17">
        <w:rPr>
          <w:spacing w:val="2"/>
          <w:sz w:val="22"/>
          <w:szCs w:val="22"/>
        </w:rPr>
        <w:t xml:space="preserve"> </w:t>
      </w:r>
      <w:r w:rsidRPr="00C51F17">
        <w:rPr>
          <w:spacing w:val="1"/>
          <w:w w:val="99"/>
          <w:sz w:val="22"/>
          <w:szCs w:val="22"/>
        </w:rPr>
        <w:t>l</w:t>
      </w:r>
      <w:r w:rsidRPr="00C51F17">
        <w:rPr>
          <w:w w:val="99"/>
          <w:sz w:val="22"/>
          <w:szCs w:val="22"/>
        </w:rPr>
        <w:t>os</w:t>
      </w:r>
      <w:r w:rsidRPr="00C51F17">
        <w:rPr>
          <w:spacing w:val="2"/>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á</w:t>
      </w:r>
      <w:r w:rsidRPr="00C51F17">
        <w:rPr>
          <w:w w:val="99"/>
          <w:sz w:val="22"/>
          <w:szCs w:val="22"/>
        </w:rPr>
        <w:t>m</w:t>
      </w:r>
      <w:r w:rsidRPr="00C51F17">
        <w:rPr>
          <w:spacing w:val="-1"/>
          <w:w w:val="99"/>
          <w:sz w:val="22"/>
          <w:szCs w:val="22"/>
        </w:rPr>
        <w:t>i</w:t>
      </w:r>
      <w:r w:rsidRPr="00C51F17">
        <w:rPr>
          <w:spacing w:val="1"/>
          <w:w w:val="99"/>
          <w:sz w:val="22"/>
          <w:szCs w:val="22"/>
        </w:rPr>
        <w:t>t</w:t>
      </w:r>
      <w:r w:rsidRPr="00C51F17">
        <w:rPr>
          <w:spacing w:val="-1"/>
          <w:w w:val="99"/>
          <w:sz w:val="22"/>
          <w:szCs w:val="22"/>
        </w:rPr>
        <w:t>es</w:t>
      </w:r>
      <w:r w:rsidRPr="00C51F17">
        <w:rPr>
          <w:w w:val="99"/>
          <w:sz w:val="22"/>
          <w:szCs w:val="22"/>
        </w:rPr>
        <w:t>,</w:t>
      </w:r>
      <w:r w:rsidRPr="00C51F17">
        <w:rPr>
          <w:spacing w:val="2"/>
          <w:sz w:val="22"/>
          <w:szCs w:val="22"/>
        </w:rPr>
        <w:t xml:space="preserve"> </w:t>
      </w:r>
      <w:r w:rsidRPr="00C51F17">
        <w:rPr>
          <w:spacing w:val="1"/>
          <w:w w:val="99"/>
          <w:sz w:val="22"/>
          <w:szCs w:val="22"/>
        </w:rPr>
        <w:t>f</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spacing w:val="1"/>
          <w:w w:val="99"/>
          <w:sz w:val="22"/>
          <w:szCs w:val="22"/>
        </w:rPr>
        <w:t>l</w:t>
      </w:r>
      <w:r w:rsidRPr="00C51F17">
        <w:rPr>
          <w:spacing w:val="-1"/>
          <w:w w:val="99"/>
          <w:sz w:val="22"/>
          <w:szCs w:val="22"/>
        </w:rPr>
        <w:t>i</w:t>
      </w:r>
      <w:r w:rsidRPr="00C51F17">
        <w:rPr>
          <w:spacing w:val="1"/>
          <w:w w:val="99"/>
          <w:sz w:val="22"/>
          <w:szCs w:val="22"/>
        </w:rPr>
        <w:t>t</w:t>
      </w:r>
      <w:r w:rsidRPr="00C51F17">
        <w:rPr>
          <w:spacing w:val="-1"/>
          <w:w w:val="99"/>
          <w:sz w:val="22"/>
          <w:szCs w:val="22"/>
        </w:rPr>
        <w:t>a</w:t>
      </w:r>
      <w:r w:rsidRPr="00C51F17">
        <w:rPr>
          <w:w w:val="99"/>
          <w:sz w:val="22"/>
          <w:szCs w:val="22"/>
        </w:rPr>
        <w:t>r</w:t>
      </w:r>
      <w:r w:rsidRPr="00C51F17">
        <w:rPr>
          <w:spacing w:val="5"/>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2"/>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u</w:t>
      </w:r>
      <w:r w:rsidRPr="00C51F17">
        <w:rPr>
          <w:w w:val="99"/>
          <w:sz w:val="22"/>
          <w:szCs w:val="22"/>
        </w:rPr>
        <w:t>n</w:t>
      </w:r>
      <w:r w:rsidRPr="00C51F17">
        <w:rPr>
          <w:spacing w:val="-1"/>
          <w:w w:val="99"/>
          <w:sz w:val="22"/>
          <w:szCs w:val="22"/>
        </w:rPr>
        <w:t>i</w:t>
      </w:r>
      <w:r w:rsidRPr="00C51F17">
        <w:rPr>
          <w:spacing w:val="1"/>
          <w:w w:val="99"/>
          <w:sz w:val="22"/>
          <w:szCs w:val="22"/>
        </w:rPr>
        <w:t>c</w:t>
      </w:r>
      <w:r w:rsidRPr="00C51F17">
        <w:rPr>
          <w:spacing w:val="-1"/>
          <w:w w:val="99"/>
          <w:sz w:val="22"/>
          <w:szCs w:val="22"/>
        </w:rPr>
        <w:t>aci</w:t>
      </w:r>
      <w:r w:rsidRPr="00C51F17">
        <w:rPr>
          <w:w w:val="99"/>
          <w:sz w:val="22"/>
          <w:szCs w:val="22"/>
        </w:rPr>
        <w:t>o</w:t>
      </w:r>
      <w:r w:rsidRPr="00C51F17">
        <w:rPr>
          <w:spacing w:val="2"/>
          <w:w w:val="99"/>
          <w:sz w:val="22"/>
          <w:szCs w:val="22"/>
        </w:rPr>
        <w:t>n</w:t>
      </w:r>
      <w:r w:rsidRPr="00C51F17">
        <w:rPr>
          <w:spacing w:val="-1"/>
          <w:w w:val="99"/>
          <w:sz w:val="22"/>
          <w:szCs w:val="22"/>
        </w:rPr>
        <w:t>es</w:t>
      </w:r>
      <w:r w:rsidRPr="00C51F17">
        <w:rPr>
          <w:w w:val="99"/>
          <w:sz w:val="22"/>
          <w:szCs w:val="22"/>
        </w:rPr>
        <w:t>, y</w:t>
      </w:r>
      <w:r w:rsidRPr="00C51F17">
        <w:rPr>
          <w:spacing w:val="11"/>
          <w:sz w:val="22"/>
          <w:szCs w:val="22"/>
        </w:rPr>
        <w:t xml:space="preserve"> </w:t>
      </w:r>
      <w:r w:rsidRPr="00C51F17">
        <w:rPr>
          <w:spacing w:val="1"/>
          <w:w w:val="99"/>
          <w:sz w:val="22"/>
          <w:szCs w:val="22"/>
        </w:rPr>
        <w:t>l</w:t>
      </w:r>
      <w:r w:rsidRPr="00C51F17">
        <w:rPr>
          <w:w w:val="99"/>
          <w:sz w:val="22"/>
          <w:szCs w:val="22"/>
        </w:rPr>
        <w:t>os</w:t>
      </w:r>
      <w:r w:rsidRPr="00C51F17">
        <w:rPr>
          <w:spacing w:val="11"/>
          <w:sz w:val="22"/>
          <w:szCs w:val="22"/>
        </w:rPr>
        <w:t xml:space="preserve"> </w:t>
      </w:r>
      <w:r w:rsidRPr="00C51F17">
        <w:rPr>
          <w:w w:val="99"/>
          <w:sz w:val="22"/>
          <w:szCs w:val="22"/>
        </w:rPr>
        <w:t>m</w:t>
      </w:r>
      <w:r w:rsidRPr="00C51F17">
        <w:rPr>
          <w:spacing w:val="1"/>
          <w:w w:val="99"/>
          <w:sz w:val="22"/>
          <w:szCs w:val="22"/>
        </w:rPr>
        <w:t>e</w:t>
      </w:r>
      <w:r w:rsidRPr="00C51F17">
        <w:rPr>
          <w:spacing w:val="-1"/>
          <w:w w:val="99"/>
          <w:sz w:val="22"/>
          <w:szCs w:val="22"/>
        </w:rPr>
        <w:t>ca</w:t>
      </w:r>
      <w:r w:rsidRPr="00C51F17">
        <w:rPr>
          <w:spacing w:val="2"/>
          <w:w w:val="99"/>
          <w:sz w:val="22"/>
          <w:szCs w:val="22"/>
        </w:rPr>
        <w:t>n</w:t>
      </w:r>
      <w:r w:rsidRPr="00C51F17">
        <w:rPr>
          <w:spacing w:val="-1"/>
          <w:w w:val="99"/>
          <w:sz w:val="22"/>
          <w:szCs w:val="22"/>
        </w:rPr>
        <w:t>is</w:t>
      </w:r>
      <w:r w:rsidRPr="00C51F17">
        <w:rPr>
          <w:w w:val="99"/>
          <w:sz w:val="22"/>
          <w:szCs w:val="22"/>
        </w:rPr>
        <w:t>mos</w:t>
      </w:r>
      <w:r w:rsidRPr="00C51F17">
        <w:rPr>
          <w:spacing w:val="14"/>
          <w:sz w:val="22"/>
          <w:szCs w:val="22"/>
        </w:rPr>
        <w:t xml:space="preserve"> </w:t>
      </w:r>
      <w:r w:rsidRPr="00C51F17">
        <w:rPr>
          <w:spacing w:val="-1"/>
          <w:w w:val="99"/>
          <w:sz w:val="22"/>
          <w:szCs w:val="22"/>
        </w:rPr>
        <w:t>d</w:t>
      </w:r>
      <w:r w:rsidRPr="00C51F17">
        <w:rPr>
          <w:w w:val="99"/>
          <w:sz w:val="22"/>
          <w:szCs w:val="22"/>
        </w:rPr>
        <w:t>e</w:t>
      </w:r>
      <w:r w:rsidRPr="00C51F17">
        <w:rPr>
          <w:spacing w:val="13"/>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w w:val="99"/>
          <w:sz w:val="22"/>
          <w:szCs w:val="22"/>
        </w:rPr>
        <w:t>ro</w:t>
      </w:r>
      <w:r w:rsidRPr="00C51F17">
        <w:rPr>
          <w:spacing w:val="1"/>
          <w:w w:val="99"/>
          <w:sz w:val="22"/>
          <w:szCs w:val="22"/>
        </w:rPr>
        <w:t>l</w:t>
      </w:r>
      <w:r w:rsidRPr="00C51F17">
        <w:rPr>
          <w:w w:val="99"/>
          <w:sz w:val="22"/>
          <w:szCs w:val="22"/>
        </w:rPr>
        <w:t>;</w:t>
      </w:r>
      <w:r w:rsidRPr="00C51F17">
        <w:rPr>
          <w:spacing w:val="11"/>
          <w:sz w:val="22"/>
          <w:szCs w:val="22"/>
        </w:rPr>
        <w:t xml:space="preserve"> </w:t>
      </w:r>
      <w:r w:rsidRPr="00C51F17">
        <w:rPr>
          <w:spacing w:val="-1"/>
          <w:w w:val="99"/>
          <w:sz w:val="22"/>
          <w:szCs w:val="22"/>
        </w:rPr>
        <w:t>si</w:t>
      </w:r>
      <w:r w:rsidRPr="00C51F17">
        <w:rPr>
          <w:w w:val="99"/>
          <w:sz w:val="22"/>
          <w:szCs w:val="22"/>
        </w:rPr>
        <w:t>no</w:t>
      </w:r>
      <w:r w:rsidRPr="00C51F17">
        <w:rPr>
          <w:spacing w:val="12"/>
          <w:sz w:val="22"/>
          <w:szCs w:val="22"/>
        </w:rPr>
        <w:t xml:space="preserve"> </w:t>
      </w:r>
      <w:r w:rsidRPr="00C51F17">
        <w:rPr>
          <w:spacing w:val="1"/>
          <w:w w:val="99"/>
          <w:sz w:val="22"/>
          <w:szCs w:val="22"/>
        </w:rPr>
        <w:t>t</w:t>
      </w:r>
      <w:r w:rsidRPr="00C51F17">
        <w:rPr>
          <w:spacing w:val="-1"/>
          <w:w w:val="99"/>
          <w:sz w:val="22"/>
          <w:szCs w:val="22"/>
        </w:rPr>
        <w:t>a</w:t>
      </w:r>
      <w:r w:rsidRPr="00C51F17">
        <w:rPr>
          <w:w w:val="99"/>
          <w:sz w:val="22"/>
          <w:szCs w:val="22"/>
        </w:rPr>
        <w:t>mb</w:t>
      </w:r>
      <w:r w:rsidRPr="00C51F17">
        <w:rPr>
          <w:spacing w:val="-1"/>
          <w:w w:val="99"/>
          <w:sz w:val="22"/>
          <w:szCs w:val="22"/>
        </w:rPr>
        <w:t>ié</w:t>
      </w:r>
      <w:r w:rsidRPr="00C51F17">
        <w:rPr>
          <w:w w:val="99"/>
          <w:sz w:val="22"/>
          <w:szCs w:val="22"/>
        </w:rPr>
        <w:t>n,</w:t>
      </w:r>
      <w:r w:rsidRPr="00C51F17">
        <w:rPr>
          <w:spacing w:val="17"/>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de</w:t>
      </w:r>
      <w:r w:rsidRPr="00C51F17">
        <w:rPr>
          <w:w w:val="99"/>
          <w:sz w:val="22"/>
          <w:szCs w:val="22"/>
        </w:rPr>
        <w:t>r</w:t>
      </w:r>
      <w:r w:rsidRPr="00C51F17">
        <w:rPr>
          <w:spacing w:val="12"/>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w:t>
      </w:r>
      <w:r w:rsidRPr="00C51F17">
        <w:rPr>
          <w:w w:val="99"/>
          <w:sz w:val="22"/>
          <w:szCs w:val="22"/>
        </w:rPr>
        <w:t>r</w:t>
      </w:r>
      <w:r w:rsidRPr="00C51F17">
        <w:rPr>
          <w:spacing w:val="12"/>
          <w:sz w:val="22"/>
          <w:szCs w:val="22"/>
        </w:rPr>
        <w:t xml:space="preserve"> </w:t>
      </w:r>
      <w:r w:rsidRPr="00C51F17">
        <w:rPr>
          <w:spacing w:val="1"/>
          <w:w w:val="99"/>
          <w:sz w:val="22"/>
          <w:szCs w:val="22"/>
        </w:rPr>
        <w:t>u</w:t>
      </w:r>
      <w:r w:rsidRPr="00C51F17">
        <w:rPr>
          <w:w w:val="99"/>
          <w:sz w:val="22"/>
          <w:szCs w:val="22"/>
        </w:rPr>
        <w:t>n</w:t>
      </w:r>
      <w:r w:rsidRPr="00C51F17">
        <w:rPr>
          <w:spacing w:val="14"/>
          <w:sz w:val="22"/>
          <w:szCs w:val="22"/>
        </w:rPr>
        <w:t xml:space="preserve"> </w:t>
      </w:r>
      <w:r w:rsidRPr="00C51F17">
        <w:rPr>
          <w:w w:val="99"/>
          <w:sz w:val="22"/>
          <w:szCs w:val="22"/>
        </w:rPr>
        <w:t>m</w:t>
      </w:r>
      <w:r w:rsidRPr="00C51F17">
        <w:rPr>
          <w:spacing w:val="-1"/>
          <w:w w:val="99"/>
          <w:sz w:val="22"/>
          <w:szCs w:val="22"/>
        </w:rPr>
        <w:t>ay</w:t>
      </w:r>
      <w:r w:rsidRPr="00C51F17">
        <w:rPr>
          <w:w w:val="99"/>
          <w:sz w:val="22"/>
          <w:szCs w:val="22"/>
        </w:rPr>
        <w:t>or</w:t>
      </w:r>
      <w:r w:rsidRPr="00C51F17">
        <w:rPr>
          <w:spacing w:val="14"/>
          <w:sz w:val="22"/>
          <w:szCs w:val="22"/>
        </w:rPr>
        <w:t xml:space="preserve"> </w:t>
      </w:r>
      <w:r w:rsidRPr="00C51F17">
        <w:rPr>
          <w:spacing w:val="-1"/>
          <w:w w:val="99"/>
          <w:sz w:val="22"/>
          <w:szCs w:val="22"/>
        </w:rPr>
        <w:t>a</w:t>
      </w:r>
      <w:r w:rsidRPr="00C51F17">
        <w:rPr>
          <w:spacing w:val="1"/>
          <w:w w:val="99"/>
          <w:sz w:val="22"/>
          <w:szCs w:val="22"/>
        </w:rPr>
        <w:t>c</w:t>
      </w:r>
      <w:r w:rsidRPr="00C51F17">
        <w:rPr>
          <w:spacing w:val="-1"/>
          <w:w w:val="99"/>
          <w:sz w:val="22"/>
          <w:szCs w:val="22"/>
        </w:rPr>
        <w:t>ces</w:t>
      </w:r>
      <w:r w:rsidRPr="00C51F17">
        <w:rPr>
          <w:w w:val="99"/>
          <w:sz w:val="22"/>
          <w:szCs w:val="22"/>
        </w:rPr>
        <w:t>o</w:t>
      </w:r>
      <w:r w:rsidRPr="00C51F17">
        <w:rPr>
          <w:spacing w:val="14"/>
          <w:sz w:val="22"/>
          <w:szCs w:val="22"/>
        </w:rPr>
        <w:t xml:space="preserve"> </w:t>
      </w:r>
      <w:r w:rsidRPr="00C51F17">
        <w:rPr>
          <w:w w:val="99"/>
          <w:sz w:val="22"/>
          <w:szCs w:val="22"/>
        </w:rPr>
        <w:t>a</w:t>
      </w:r>
      <w:r w:rsidRPr="00C51F17">
        <w:rPr>
          <w:spacing w:val="11"/>
          <w:sz w:val="22"/>
          <w:szCs w:val="22"/>
        </w:rPr>
        <w:t xml:space="preserve"> </w:t>
      </w:r>
      <w:r w:rsidRPr="00C51F17">
        <w:rPr>
          <w:spacing w:val="1"/>
          <w:w w:val="99"/>
          <w:sz w:val="22"/>
          <w:szCs w:val="22"/>
        </w:rPr>
        <w:t>l</w:t>
      </w:r>
      <w:r w:rsidRPr="00C51F17">
        <w:rPr>
          <w:w w:val="99"/>
          <w:sz w:val="22"/>
          <w:szCs w:val="22"/>
        </w:rPr>
        <w:t>a</w:t>
      </w:r>
      <w:r w:rsidRPr="00C51F17">
        <w:rPr>
          <w:spacing w:val="13"/>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spacing w:val="1"/>
          <w:w w:val="99"/>
          <w:sz w:val="22"/>
          <w:szCs w:val="22"/>
        </w:rPr>
        <w:t>i</w:t>
      </w:r>
      <w:r w:rsidRPr="00C51F17">
        <w:rPr>
          <w:w w:val="99"/>
          <w:sz w:val="22"/>
          <w:szCs w:val="22"/>
        </w:rPr>
        <w:t>a</w:t>
      </w:r>
      <w:r w:rsidRPr="00C51F17">
        <w:rPr>
          <w:spacing w:val="11"/>
          <w:sz w:val="22"/>
          <w:szCs w:val="22"/>
        </w:rPr>
        <w:t xml:space="preserve"> </w:t>
      </w:r>
      <w:r w:rsidRPr="00C51F17">
        <w:rPr>
          <w:w w:val="99"/>
          <w:sz w:val="22"/>
          <w:szCs w:val="22"/>
        </w:rPr>
        <w:t xml:space="preserve">y </w:t>
      </w:r>
      <w:r w:rsidRPr="00C51F17">
        <w:rPr>
          <w:spacing w:val="-1"/>
          <w:w w:val="99"/>
          <w:sz w:val="22"/>
          <w:szCs w:val="22"/>
        </w:rPr>
        <w:t>da</w:t>
      </w:r>
      <w:r w:rsidRPr="00C51F17">
        <w:rPr>
          <w:w w:val="99"/>
          <w:sz w:val="22"/>
          <w:szCs w:val="22"/>
        </w:rPr>
        <w:t>r</w:t>
      </w:r>
      <w:r w:rsidRPr="00C51F17">
        <w:rPr>
          <w:spacing w:val="-3"/>
          <w:sz w:val="22"/>
          <w:szCs w:val="22"/>
        </w:rPr>
        <w:t xml:space="preserve"> </w:t>
      </w:r>
      <w:r w:rsidRPr="00C51F17">
        <w:rPr>
          <w:w w:val="99"/>
          <w:sz w:val="22"/>
          <w:szCs w:val="22"/>
        </w:rPr>
        <w:t>r</w:t>
      </w:r>
      <w:r w:rsidRPr="00C51F17">
        <w:rPr>
          <w:spacing w:val="-1"/>
          <w:w w:val="99"/>
          <w:sz w:val="22"/>
          <w:szCs w:val="22"/>
        </w:rPr>
        <w:t>e</w:t>
      </w:r>
      <w:r w:rsidRPr="00C51F17">
        <w:rPr>
          <w:spacing w:val="2"/>
          <w:w w:val="99"/>
          <w:sz w:val="22"/>
          <w:szCs w:val="22"/>
        </w:rPr>
        <w:t>s</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pacing w:val="-4"/>
          <w:sz w:val="22"/>
          <w:szCs w:val="22"/>
        </w:rPr>
        <w:t xml:space="preserve"> </w:t>
      </w:r>
      <w:r w:rsidRPr="00C51F17">
        <w:rPr>
          <w:w w:val="99"/>
          <w:sz w:val="22"/>
          <w:szCs w:val="22"/>
        </w:rPr>
        <w:t>a</w:t>
      </w:r>
      <w:r w:rsidRPr="00C51F17">
        <w:rPr>
          <w:spacing w:val="-4"/>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1"/>
          <w:sz w:val="22"/>
          <w:szCs w:val="22"/>
        </w:rPr>
        <w:t xml:space="preserve"> </w:t>
      </w:r>
      <w:r w:rsidRPr="00C51F17">
        <w:rPr>
          <w:w w:val="99"/>
          <w:sz w:val="22"/>
          <w:szCs w:val="22"/>
        </w:rPr>
        <w:t>n</w:t>
      </w:r>
      <w:r w:rsidRPr="00C51F17">
        <w:rPr>
          <w:spacing w:val="-1"/>
          <w:w w:val="99"/>
          <w:sz w:val="22"/>
          <w:szCs w:val="22"/>
        </w:rPr>
        <w:t>e</w:t>
      </w:r>
      <w:r w:rsidRPr="00C51F17">
        <w:rPr>
          <w:spacing w:val="1"/>
          <w:w w:val="99"/>
          <w:sz w:val="22"/>
          <w:szCs w:val="22"/>
        </w:rPr>
        <w:t>c</w:t>
      </w:r>
      <w:r w:rsidRPr="00C51F17">
        <w:rPr>
          <w:spacing w:val="-1"/>
          <w:w w:val="99"/>
          <w:sz w:val="22"/>
          <w:szCs w:val="22"/>
        </w:rPr>
        <w:t>esi</w:t>
      </w:r>
      <w:r w:rsidRPr="00C51F17">
        <w:rPr>
          <w:spacing w:val="1"/>
          <w:w w:val="99"/>
          <w:sz w:val="22"/>
          <w:szCs w:val="22"/>
        </w:rPr>
        <w:t>d</w:t>
      </w:r>
      <w:r w:rsidRPr="00C51F17">
        <w:rPr>
          <w:spacing w:val="-1"/>
          <w:w w:val="99"/>
          <w:sz w:val="22"/>
          <w:szCs w:val="22"/>
        </w:rPr>
        <w:t>ad</w:t>
      </w:r>
      <w:r w:rsidRPr="00C51F17">
        <w:rPr>
          <w:spacing w:val="1"/>
          <w:w w:val="99"/>
          <w:sz w:val="22"/>
          <w:szCs w:val="22"/>
        </w:rPr>
        <w:t>e</w:t>
      </w:r>
      <w:r w:rsidRPr="00C51F17">
        <w:rPr>
          <w:w w:val="99"/>
          <w:sz w:val="22"/>
          <w:szCs w:val="22"/>
        </w:rPr>
        <w:t>s</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1"/>
          <w:w w:val="99"/>
          <w:sz w:val="22"/>
          <w:szCs w:val="22"/>
        </w:rPr>
        <w:t>u</w:t>
      </w:r>
      <w:r w:rsidRPr="00C51F17">
        <w:rPr>
          <w:w w:val="99"/>
          <w:sz w:val="22"/>
          <w:szCs w:val="22"/>
        </w:rPr>
        <w:t>na</w:t>
      </w:r>
      <w:r w:rsidRPr="00C51F17">
        <w:rPr>
          <w:spacing w:val="-4"/>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spacing w:val="1"/>
          <w:w w:val="99"/>
          <w:sz w:val="22"/>
          <w:szCs w:val="22"/>
        </w:rPr>
        <w:t>i</w:t>
      </w:r>
      <w:r w:rsidRPr="00C51F17">
        <w:rPr>
          <w:w w:val="99"/>
          <w:sz w:val="22"/>
          <w:szCs w:val="22"/>
        </w:rPr>
        <w:t>a</w:t>
      </w:r>
      <w:r w:rsidRPr="00C51F17">
        <w:rPr>
          <w:spacing w:val="-4"/>
          <w:sz w:val="22"/>
          <w:szCs w:val="22"/>
        </w:rPr>
        <w:t xml:space="preserve"> </w:t>
      </w:r>
      <w:r w:rsidRPr="00C51F17">
        <w:rPr>
          <w:spacing w:val="-1"/>
          <w:w w:val="99"/>
          <w:sz w:val="22"/>
          <w:szCs w:val="22"/>
        </w:rPr>
        <w:t>p</w:t>
      </w:r>
      <w:r w:rsidRPr="00C51F17">
        <w:rPr>
          <w:w w:val="99"/>
          <w:sz w:val="22"/>
          <w:szCs w:val="22"/>
        </w:rPr>
        <w:t>ron</w:t>
      </w:r>
      <w:r w:rsidRPr="00C51F17">
        <w:rPr>
          <w:spacing w:val="1"/>
          <w:w w:val="99"/>
          <w:sz w:val="22"/>
          <w:szCs w:val="22"/>
        </w:rPr>
        <w:t>t</w:t>
      </w:r>
      <w:r w:rsidRPr="00C51F17">
        <w:rPr>
          <w:spacing w:val="-1"/>
          <w:w w:val="99"/>
          <w:sz w:val="22"/>
          <w:szCs w:val="22"/>
        </w:rPr>
        <w:t>a</w:t>
      </w:r>
      <w:r w:rsidRPr="00C51F17">
        <w:rPr>
          <w:w w:val="99"/>
          <w:sz w:val="22"/>
          <w:szCs w:val="22"/>
        </w:rPr>
        <w:t>.</w:t>
      </w:r>
    </w:p>
    <w:p w14:paraId="49959030" w14:textId="77777777" w:rsidR="0071766F" w:rsidRPr="00C51F17" w:rsidRDefault="0071766F" w:rsidP="0071766F">
      <w:pPr>
        <w:pStyle w:val="Textoindependiente"/>
        <w:spacing w:after="0"/>
        <w:ind w:left="851" w:right="851"/>
        <w:rPr>
          <w:sz w:val="22"/>
          <w:szCs w:val="22"/>
        </w:rPr>
      </w:pPr>
    </w:p>
    <w:p w14:paraId="09C963BF" w14:textId="77777777" w:rsidR="0071766F" w:rsidRPr="00C51F17" w:rsidRDefault="0071766F" w:rsidP="009F33BD">
      <w:pPr>
        <w:pStyle w:val="Textoindependiente"/>
        <w:spacing w:after="0"/>
        <w:ind w:left="851" w:right="851"/>
        <w:jc w:val="both"/>
        <w:rPr>
          <w:sz w:val="22"/>
          <w:szCs w:val="22"/>
        </w:rPr>
      </w:pPr>
      <w:r w:rsidRPr="00C51F17">
        <w:rPr>
          <w:spacing w:val="-1"/>
          <w:w w:val="99"/>
          <w:sz w:val="22"/>
          <w:szCs w:val="22"/>
        </w:rPr>
        <w:t>E</w:t>
      </w:r>
      <w:r w:rsidRPr="00C51F17">
        <w:rPr>
          <w:w w:val="99"/>
          <w:sz w:val="22"/>
          <w:szCs w:val="22"/>
        </w:rPr>
        <w:t>s</w:t>
      </w:r>
      <w:r w:rsidRPr="00C51F17">
        <w:rPr>
          <w:spacing w:val="-1"/>
          <w:sz w:val="22"/>
          <w:szCs w:val="22"/>
        </w:rPr>
        <w:t xml:space="preserve"> </w:t>
      </w:r>
      <w:r w:rsidRPr="00C51F17">
        <w:rPr>
          <w:spacing w:val="-1"/>
          <w:w w:val="99"/>
          <w:sz w:val="22"/>
          <w:szCs w:val="22"/>
        </w:rPr>
        <w:t>i</w:t>
      </w:r>
      <w:r w:rsidRPr="00C51F17">
        <w:rPr>
          <w:spacing w:val="2"/>
          <w:w w:val="99"/>
          <w:sz w:val="22"/>
          <w:szCs w:val="22"/>
        </w:rPr>
        <w:t>m</w:t>
      </w:r>
      <w:r w:rsidRPr="00C51F17">
        <w:rPr>
          <w:spacing w:val="-1"/>
          <w:w w:val="99"/>
          <w:sz w:val="22"/>
          <w:szCs w:val="22"/>
        </w:rPr>
        <w:t>p</w:t>
      </w:r>
      <w:r w:rsidRPr="00C51F17">
        <w:rPr>
          <w:w w:val="99"/>
          <w:sz w:val="22"/>
          <w:szCs w:val="22"/>
        </w:rPr>
        <w:t>or</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pacing w:val="-1"/>
          <w:sz w:val="22"/>
          <w:szCs w:val="22"/>
        </w:rPr>
        <w:t xml:space="preserve"> </w:t>
      </w:r>
      <w:r w:rsidRPr="00C51F17">
        <w:rPr>
          <w:spacing w:val="-1"/>
          <w:w w:val="99"/>
          <w:sz w:val="22"/>
          <w:szCs w:val="22"/>
        </w:rPr>
        <w:t>se</w:t>
      </w:r>
      <w:r w:rsidRPr="00C51F17">
        <w:rPr>
          <w:spacing w:val="2"/>
          <w:w w:val="99"/>
          <w:sz w:val="22"/>
          <w:szCs w:val="22"/>
        </w:rPr>
        <w:t>ñ</w:t>
      </w:r>
      <w:r w:rsidRPr="00C51F17">
        <w:rPr>
          <w:spacing w:val="-1"/>
          <w:w w:val="99"/>
          <w:sz w:val="22"/>
          <w:szCs w:val="22"/>
        </w:rPr>
        <w:t>a</w:t>
      </w:r>
      <w:r w:rsidRPr="00C51F17">
        <w:rPr>
          <w:spacing w:val="1"/>
          <w:w w:val="99"/>
          <w:sz w:val="22"/>
          <w:szCs w:val="22"/>
        </w:rPr>
        <w:t>l</w:t>
      </w:r>
      <w:r w:rsidRPr="00C51F17">
        <w:rPr>
          <w:spacing w:val="-1"/>
          <w:w w:val="99"/>
          <w:sz w:val="22"/>
          <w:szCs w:val="22"/>
        </w:rPr>
        <w:t>a</w:t>
      </w:r>
      <w:r w:rsidRPr="00C51F17">
        <w:rPr>
          <w:w w:val="99"/>
          <w:sz w:val="22"/>
          <w:szCs w:val="22"/>
        </w:rPr>
        <w:t>r</w:t>
      </w:r>
      <w:r w:rsidRPr="00C51F17">
        <w:rPr>
          <w:spacing w:val="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spacing w:val="-1"/>
          <w:w w:val="99"/>
          <w:sz w:val="22"/>
          <w:szCs w:val="22"/>
        </w:rPr>
        <w:t>p</w:t>
      </w:r>
      <w:r w:rsidRPr="00C51F17">
        <w:rPr>
          <w:w w:val="99"/>
          <w:sz w:val="22"/>
          <w:szCs w:val="22"/>
        </w:rPr>
        <w:t>on</w:t>
      </w:r>
      <w:r w:rsidRPr="00C51F17">
        <w:rPr>
          <w:spacing w:val="-1"/>
          <w:w w:val="99"/>
          <w:sz w:val="22"/>
          <w:szCs w:val="22"/>
        </w:rPr>
        <w:t>e</w:t>
      </w:r>
      <w:r w:rsidRPr="00C51F17">
        <w:rPr>
          <w:w w:val="99"/>
          <w:sz w:val="22"/>
          <w:szCs w:val="22"/>
        </w:rPr>
        <w:t>r</w:t>
      </w:r>
      <w:r w:rsidRPr="00C51F17">
        <w:rPr>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
          <w:w w:val="99"/>
          <w:sz w:val="22"/>
          <w:szCs w:val="22"/>
        </w:rPr>
        <w:t>p</w:t>
      </w:r>
      <w:r w:rsidRPr="00C51F17">
        <w:rPr>
          <w:spacing w:val="2"/>
          <w:w w:val="99"/>
          <w:sz w:val="22"/>
          <w:szCs w:val="22"/>
        </w:rPr>
        <w:t>r</w:t>
      </w:r>
      <w:r w:rsidRPr="00C51F17">
        <w:rPr>
          <w:spacing w:val="-1"/>
          <w:w w:val="99"/>
          <w:sz w:val="22"/>
          <w:szCs w:val="22"/>
        </w:rPr>
        <w:t>ác</w:t>
      </w:r>
      <w:r w:rsidRPr="00C51F17">
        <w:rPr>
          <w:spacing w:val="1"/>
          <w:w w:val="99"/>
          <w:sz w:val="22"/>
          <w:szCs w:val="22"/>
        </w:rPr>
        <w:t>t</w:t>
      </w:r>
      <w:r w:rsidRPr="00C51F17">
        <w:rPr>
          <w:spacing w:val="-1"/>
          <w:w w:val="99"/>
          <w:sz w:val="22"/>
          <w:szCs w:val="22"/>
        </w:rPr>
        <w:t>i</w:t>
      </w:r>
      <w:r w:rsidRPr="00C51F17">
        <w:rPr>
          <w:spacing w:val="1"/>
          <w:w w:val="99"/>
          <w:sz w:val="22"/>
          <w:szCs w:val="22"/>
        </w:rPr>
        <w:t>c</w:t>
      </w:r>
      <w:r w:rsidRPr="00C51F17">
        <w:rPr>
          <w:w w:val="99"/>
          <w:sz w:val="22"/>
          <w:szCs w:val="22"/>
        </w:rPr>
        <w:t>a</w:t>
      </w:r>
      <w:r w:rsidRPr="00C51F17">
        <w:rPr>
          <w:spacing w:val="1"/>
          <w:sz w:val="22"/>
          <w:szCs w:val="22"/>
        </w:rPr>
        <w:t xml:space="preserve"> </w:t>
      </w:r>
      <w:r w:rsidRPr="00C51F17">
        <w:rPr>
          <w:w w:val="99"/>
          <w:sz w:val="22"/>
          <w:szCs w:val="22"/>
        </w:rPr>
        <w:t>n</w:t>
      </w:r>
      <w:r w:rsidRPr="00C51F17">
        <w:rPr>
          <w:spacing w:val="1"/>
          <w:w w:val="99"/>
          <w:sz w:val="22"/>
          <w:szCs w:val="22"/>
        </w:rPr>
        <w:t>u</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w w:val="99"/>
          <w:sz w:val="22"/>
          <w:szCs w:val="22"/>
        </w:rPr>
        <w:t>s</w:t>
      </w:r>
      <w:r w:rsidRPr="00C51F17">
        <w:rPr>
          <w:spacing w:val="-1"/>
          <w:sz w:val="22"/>
          <w:szCs w:val="22"/>
        </w:rPr>
        <w:t xml:space="preserve"> </w:t>
      </w:r>
      <w:r w:rsidRPr="00C51F17">
        <w:rPr>
          <w:spacing w:val="1"/>
          <w:w w:val="99"/>
          <w:sz w:val="22"/>
          <w:szCs w:val="22"/>
        </w:rPr>
        <w:t>f</w:t>
      </w:r>
      <w:r w:rsidRPr="00C51F17">
        <w:rPr>
          <w:w w:val="99"/>
          <w:sz w:val="22"/>
          <w:szCs w:val="22"/>
        </w:rPr>
        <w:t>orm</w:t>
      </w:r>
      <w:r w:rsidRPr="00C51F17">
        <w:rPr>
          <w:spacing w:val="-1"/>
          <w:w w:val="99"/>
          <w:sz w:val="22"/>
          <w:szCs w:val="22"/>
        </w:rPr>
        <w:t>a</w:t>
      </w:r>
      <w:r w:rsidRPr="00C51F17">
        <w:rPr>
          <w:w w:val="99"/>
          <w:sz w:val="22"/>
          <w:szCs w:val="22"/>
        </w:rPr>
        <w:t>s</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ac</w:t>
      </w:r>
      <w:r w:rsidRPr="00C51F17">
        <w:rPr>
          <w:spacing w:val="1"/>
          <w:w w:val="99"/>
          <w:sz w:val="22"/>
          <w:szCs w:val="22"/>
        </w:rPr>
        <w:t>tu</w:t>
      </w:r>
      <w:r w:rsidRPr="00C51F17">
        <w:rPr>
          <w:spacing w:val="-1"/>
          <w:w w:val="99"/>
          <w:sz w:val="22"/>
          <w:szCs w:val="22"/>
        </w:rPr>
        <w:t>aci</w:t>
      </w:r>
      <w:r w:rsidRPr="00C51F17">
        <w:rPr>
          <w:w w:val="99"/>
          <w:sz w:val="22"/>
          <w:szCs w:val="22"/>
        </w:rPr>
        <w:t>ón</w:t>
      </w:r>
      <w:r w:rsidRPr="00C51F17">
        <w:rPr>
          <w:spacing w:val="2"/>
          <w:sz w:val="22"/>
          <w:szCs w:val="22"/>
        </w:rPr>
        <w:t xml:space="preserve"> </w:t>
      </w:r>
      <w:r w:rsidRPr="00C51F17">
        <w:rPr>
          <w:spacing w:val="-1"/>
          <w:w w:val="99"/>
          <w:sz w:val="22"/>
          <w:szCs w:val="22"/>
        </w:rPr>
        <w:t>pa</w:t>
      </w:r>
      <w:r w:rsidRPr="00C51F17">
        <w:rPr>
          <w:w w:val="99"/>
          <w:sz w:val="22"/>
          <w:szCs w:val="22"/>
        </w:rPr>
        <w:t>ra</w:t>
      </w:r>
      <w:r w:rsidRPr="00C51F17">
        <w:rPr>
          <w:spacing w:val="1"/>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1"/>
          <w:w w:val="99"/>
          <w:sz w:val="22"/>
          <w:szCs w:val="22"/>
        </w:rPr>
        <w:t>u</w:t>
      </w:r>
      <w:r w:rsidRPr="00C51F17">
        <w:rPr>
          <w:w w:val="99"/>
          <w:sz w:val="22"/>
          <w:szCs w:val="22"/>
        </w:rPr>
        <w:t xml:space="preserve">na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ici</w:t>
      </w:r>
      <w:r w:rsidRPr="00C51F17">
        <w:rPr>
          <w:w w:val="99"/>
          <w:sz w:val="22"/>
          <w:szCs w:val="22"/>
        </w:rPr>
        <w:t>a</w:t>
      </w:r>
      <w:r w:rsidRPr="00C51F17">
        <w:rPr>
          <w:spacing w:val="6"/>
          <w:sz w:val="22"/>
          <w:szCs w:val="22"/>
        </w:rPr>
        <w:t xml:space="preserve"> </w:t>
      </w:r>
      <w:r w:rsidRPr="00C51F17">
        <w:rPr>
          <w:spacing w:val="-1"/>
          <w:w w:val="99"/>
          <w:sz w:val="22"/>
          <w:szCs w:val="22"/>
        </w:rPr>
        <w:t>p</w:t>
      </w:r>
      <w:r w:rsidRPr="00C51F17">
        <w:rPr>
          <w:w w:val="99"/>
          <w:sz w:val="22"/>
          <w:szCs w:val="22"/>
        </w:rPr>
        <w:t>ron</w:t>
      </w:r>
      <w:r w:rsidRPr="00C51F17">
        <w:rPr>
          <w:spacing w:val="1"/>
          <w:w w:val="99"/>
          <w:sz w:val="22"/>
          <w:szCs w:val="22"/>
        </w:rPr>
        <w:t>t</w:t>
      </w:r>
      <w:r w:rsidRPr="00C51F17">
        <w:rPr>
          <w:spacing w:val="-1"/>
          <w:w w:val="99"/>
          <w:sz w:val="22"/>
          <w:szCs w:val="22"/>
        </w:rPr>
        <w:t>a</w:t>
      </w:r>
      <w:r w:rsidRPr="00C51F17">
        <w:rPr>
          <w:w w:val="99"/>
          <w:sz w:val="22"/>
          <w:szCs w:val="22"/>
        </w:rPr>
        <w:t>,</w:t>
      </w:r>
      <w:r w:rsidRPr="00C51F17">
        <w:rPr>
          <w:spacing w:val="9"/>
          <w:sz w:val="22"/>
          <w:szCs w:val="22"/>
        </w:rPr>
        <w:t xml:space="preserve"> </w:t>
      </w:r>
      <w:r w:rsidRPr="00C51F17">
        <w:rPr>
          <w:spacing w:val="-1"/>
          <w:w w:val="99"/>
          <w:sz w:val="22"/>
          <w:szCs w:val="22"/>
        </w:rPr>
        <w:t>e</w:t>
      </w:r>
      <w:r w:rsidRPr="00C51F17">
        <w:rPr>
          <w:spacing w:val="1"/>
          <w:w w:val="99"/>
          <w:sz w:val="22"/>
          <w:szCs w:val="22"/>
        </w:rPr>
        <w:t>f</w:t>
      </w:r>
      <w:r w:rsidRPr="00C51F17">
        <w:rPr>
          <w:spacing w:val="-1"/>
          <w:w w:val="99"/>
          <w:sz w:val="22"/>
          <w:szCs w:val="22"/>
        </w:rPr>
        <w:t>icie</w:t>
      </w:r>
      <w:r w:rsidRPr="00C51F17">
        <w:rPr>
          <w:spacing w:val="2"/>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w:t>
      </w:r>
      <w:r w:rsidRPr="00C51F17">
        <w:rPr>
          <w:spacing w:val="7"/>
          <w:sz w:val="22"/>
          <w:szCs w:val="22"/>
        </w:rPr>
        <w:t xml:space="preserve"> </w:t>
      </w:r>
      <w:r w:rsidRPr="00C51F17">
        <w:rPr>
          <w:spacing w:val="-1"/>
          <w:w w:val="99"/>
          <w:sz w:val="22"/>
          <w:szCs w:val="22"/>
        </w:rPr>
        <w:t>e</w:t>
      </w:r>
      <w:r w:rsidRPr="00C51F17">
        <w:rPr>
          <w:spacing w:val="1"/>
          <w:w w:val="99"/>
          <w:sz w:val="22"/>
          <w:szCs w:val="22"/>
        </w:rPr>
        <w:t>f</w:t>
      </w:r>
      <w:r w:rsidRPr="00C51F17">
        <w:rPr>
          <w:spacing w:val="-1"/>
          <w:w w:val="99"/>
          <w:sz w:val="22"/>
          <w:szCs w:val="22"/>
        </w:rPr>
        <w:t>ica</w:t>
      </w:r>
      <w:r w:rsidRPr="00C51F17">
        <w:rPr>
          <w:w w:val="99"/>
          <w:sz w:val="22"/>
          <w:szCs w:val="22"/>
        </w:rPr>
        <w:t>z</w:t>
      </w:r>
      <w:r w:rsidRPr="00C51F17">
        <w:rPr>
          <w:spacing w:val="8"/>
          <w:sz w:val="22"/>
          <w:szCs w:val="22"/>
        </w:rPr>
        <w:t xml:space="preserve"> </w:t>
      </w:r>
      <w:r w:rsidRPr="00C51F17">
        <w:rPr>
          <w:w w:val="99"/>
          <w:sz w:val="22"/>
          <w:szCs w:val="22"/>
        </w:rPr>
        <w:t>y</w:t>
      </w:r>
      <w:r w:rsidRPr="00C51F17">
        <w:rPr>
          <w:spacing w:val="7"/>
          <w:sz w:val="22"/>
          <w:szCs w:val="22"/>
        </w:rPr>
        <w:t xml:space="preserve"> </w:t>
      </w:r>
      <w:r w:rsidRPr="00C51F17">
        <w:rPr>
          <w:spacing w:val="-1"/>
          <w:w w:val="99"/>
          <w:sz w:val="22"/>
          <w:szCs w:val="22"/>
        </w:rPr>
        <w:t>e</w:t>
      </w:r>
      <w:r w:rsidRPr="00C51F17">
        <w:rPr>
          <w:spacing w:val="1"/>
          <w:w w:val="99"/>
          <w:sz w:val="22"/>
          <w:szCs w:val="22"/>
        </w:rPr>
        <w:t>fe</w:t>
      </w:r>
      <w:r w:rsidRPr="00C51F17">
        <w:rPr>
          <w:spacing w:val="-1"/>
          <w:w w:val="99"/>
          <w:sz w:val="22"/>
          <w:szCs w:val="22"/>
        </w:rPr>
        <w:t>c</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a</w:t>
      </w:r>
      <w:r w:rsidRPr="00C51F17">
        <w:rPr>
          <w:spacing w:val="6"/>
          <w:sz w:val="22"/>
          <w:szCs w:val="22"/>
        </w:rPr>
        <w:t xml:space="preserve"> </w:t>
      </w:r>
      <w:r w:rsidRPr="00C51F17">
        <w:rPr>
          <w:spacing w:val="-1"/>
          <w:w w:val="99"/>
          <w:sz w:val="22"/>
          <w:szCs w:val="22"/>
        </w:rPr>
        <w:t>d</w:t>
      </w:r>
      <w:r w:rsidRPr="00C51F17">
        <w:rPr>
          <w:w w:val="99"/>
          <w:sz w:val="22"/>
          <w:szCs w:val="22"/>
        </w:rPr>
        <w:t>e</w:t>
      </w:r>
      <w:r w:rsidRPr="00C51F17">
        <w:rPr>
          <w:spacing w:val="9"/>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f</w:t>
      </w:r>
      <w:r w:rsidRPr="00C51F17">
        <w:rPr>
          <w:w w:val="99"/>
          <w:sz w:val="22"/>
          <w:szCs w:val="22"/>
        </w:rPr>
        <w:t>orm</w:t>
      </w:r>
      <w:r w:rsidRPr="00C51F17">
        <w:rPr>
          <w:spacing w:val="-1"/>
          <w:w w:val="99"/>
          <w:sz w:val="22"/>
          <w:szCs w:val="22"/>
        </w:rPr>
        <w:t>ida</w:t>
      </w:r>
      <w:r w:rsidRPr="00C51F17">
        <w:rPr>
          <w:w w:val="99"/>
          <w:sz w:val="22"/>
          <w:szCs w:val="22"/>
        </w:rPr>
        <w:t>d</w:t>
      </w:r>
      <w:r w:rsidRPr="00C51F17">
        <w:rPr>
          <w:spacing w:val="8"/>
          <w:sz w:val="22"/>
          <w:szCs w:val="22"/>
        </w:rPr>
        <w:t xml:space="preserve"> </w:t>
      </w:r>
      <w:r w:rsidRPr="00C51F17">
        <w:rPr>
          <w:spacing w:val="-1"/>
          <w:w w:val="99"/>
          <w:sz w:val="22"/>
          <w:szCs w:val="22"/>
        </w:rPr>
        <w:t>c</w:t>
      </w:r>
      <w:r w:rsidRPr="00C51F17">
        <w:rPr>
          <w:w w:val="99"/>
          <w:sz w:val="22"/>
          <w:szCs w:val="22"/>
        </w:rPr>
        <w:t>on</w:t>
      </w:r>
      <w:r w:rsidRPr="00C51F17">
        <w:rPr>
          <w:spacing w:val="9"/>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w w:val="99"/>
          <w:sz w:val="22"/>
          <w:szCs w:val="22"/>
        </w:rPr>
        <w:t>m</w:t>
      </w:r>
      <w:r w:rsidRPr="00C51F17">
        <w:rPr>
          <w:spacing w:val="-1"/>
          <w:w w:val="99"/>
          <w:sz w:val="22"/>
          <w:szCs w:val="22"/>
        </w:rPr>
        <w:t>a</w:t>
      </w:r>
      <w:r w:rsidRPr="00C51F17">
        <w:rPr>
          <w:w w:val="99"/>
          <w:sz w:val="22"/>
          <w:szCs w:val="22"/>
        </w:rPr>
        <w:t>n</w:t>
      </w:r>
      <w:r w:rsidRPr="00C51F17">
        <w:rPr>
          <w:spacing w:val="-1"/>
          <w:w w:val="99"/>
          <w:sz w:val="22"/>
          <w:szCs w:val="22"/>
        </w:rPr>
        <w:t>da</w:t>
      </w:r>
      <w:r w:rsidRPr="00C51F17">
        <w:rPr>
          <w:spacing w:val="1"/>
          <w:w w:val="99"/>
          <w:sz w:val="22"/>
          <w:szCs w:val="22"/>
        </w:rPr>
        <w:t>t</w:t>
      </w:r>
      <w:r w:rsidRPr="00C51F17">
        <w:rPr>
          <w:w w:val="99"/>
          <w:sz w:val="22"/>
          <w:szCs w:val="22"/>
        </w:rPr>
        <w:t>o</w:t>
      </w:r>
      <w:r w:rsidRPr="00C51F17">
        <w:rPr>
          <w:spacing w:val="7"/>
          <w:sz w:val="22"/>
          <w:szCs w:val="22"/>
        </w:rPr>
        <w:t xml:space="preserve"> </w:t>
      </w:r>
      <w:r w:rsidRPr="00C51F17">
        <w:rPr>
          <w:spacing w:val="-1"/>
          <w:w w:val="99"/>
          <w:sz w:val="22"/>
          <w:szCs w:val="22"/>
        </w:rPr>
        <w:t>c</w:t>
      </w:r>
      <w:r w:rsidRPr="00C51F17">
        <w:rPr>
          <w:w w:val="99"/>
          <w:sz w:val="22"/>
          <w:szCs w:val="22"/>
        </w:rPr>
        <w:t>o</w:t>
      </w:r>
      <w:r w:rsidRPr="00C51F17">
        <w:rPr>
          <w:spacing w:val="2"/>
          <w:w w:val="99"/>
          <w:sz w:val="22"/>
          <w:szCs w:val="22"/>
        </w:rPr>
        <w:t>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w w:val="99"/>
          <w:sz w:val="22"/>
          <w:szCs w:val="22"/>
        </w:rPr>
        <w:t xml:space="preserve">l </w:t>
      </w:r>
      <w:r w:rsidRPr="00C51F17">
        <w:rPr>
          <w:spacing w:val="1"/>
          <w:w w:val="99"/>
          <w:sz w:val="22"/>
          <w:szCs w:val="22"/>
        </w:rPr>
        <w:t>(</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pacing w:val="19"/>
          <w:sz w:val="22"/>
          <w:szCs w:val="22"/>
        </w:rPr>
        <w:t xml:space="preserve"> </w:t>
      </w:r>
      <w:r w:rsidRPr="00C51F17">
        <w:rPr>
          <w:spacing w:val="1"/>
          <w:w w:val="99"/>
          <w:sz w:val="22"/>
          <w:szCs w:val="22"/>
        </w:rPr>
        <w:t>4</w:t>
      </w:r>
      <w:r w:rsidRPr="00C51F17">
        <w:rPr>
          <w:smallCaps/>
          <w:w w:val="99"/>
          <w:sz w:val="22"/>
          <w:szCs w:val="22"/>
        </w:rPr>
        <w:t>1</w:t>
      </w:r>
      <w:r w:rsidRPr="00C51F17">
        <w:rPr>
          <w:spacing w:val="19"/>
          <w:sz w:val="22"/>
          <w:szCs w:val="22"/>
        </w:rPr>
        <w:t xml:space="preserve"> </w:t>
      </w:r>
      <w:r w:rsidRPr="00C51F17">
        <w:rPr>
          <w:spacing w:val="-1"/>
          <w:w w:val="99"/>
          <w:sz w:val="22"/>
          <w:szCs w:val="22"/>
        </w:rPr>
        <w:t>d</w:t>
      </w:r>
      <w:r w:rsidRPr="00C51F17">
        <w:rPr>
          <w:w w:val="99"/>
          <w:sz w:val="22"/>
          <w:szCs w:val="22"/>
        </w:rPr>
        <w:t>e</w:t>
      </w:r>
      <w:r w:rsidRPr="00C51F17">
        <w:rPr>
          <w:spacing w:val="18"/>
          <w:sz w:val="22"/>
          <w:szCs w:val="22"/>
        </w:rPr>
        <w:t xml:space="preserve"> </w:t>
      </w:r>
      <w:r w:rsidRPr="00C51F17">
        <w:rPr>
          <w:spacing w:val="1"/>
          <w:w w:val="99"/>
          <w:sz w:val="22"/>
          <w:szCs w:val="22"/>
        </w:rPr>
        <w:t>l</w:t>
      </w:r>
      <w:r w:rsidRPr="00C51F17">
        <w:rPr>
          <w:w w:val="99"/>
          <w:sz w:val="22"/>
          <w:szCs w:val="22"/>
        </w:rPr>
        <w:t>a</w:t>
      </w:r>
      <w:r w:rsidRPr="00C51F17">
        <w:rPr>
          <w:spacing w:val="18"/>
          <w:sz w:val="22"/>
          <w:szCs w:val="22"/>
        </w:rPr>
        <w:t xml:space="preserve"> </w:t>
      </w:r>
      <w:r w:rsidRPr="00C51F17">
        <w:rPr>
          <w:spacing w:val="-1"/>
          <w:w w:val="99"/>
          <w:sz w:val="22"/>
          <w:szCs w:val="22"/>
        </w:rPr>
        <w:t>C</w:t>
      </w:r>
      <w:r w:rsidRPr="00C51F17">
        <w:rPr>
          <w:w w:val="99"/>
          <w:sz w:val="22"/>
          <w:szCs w:val="22"/>
        </w:rPr>
        <w:t>on</w:t>
      </w:r>
      <w:r w:rsidRPr="00C51F17">
        <w:rPr>
          <w:spacing w:val="2"/>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ón</w:t>
      </w:r>
      <w:r w:rsidRPr="00C51F17">
        <w:rPr>
          <w:spacing w:val="19"/>
          <w:sz w:val="22"/>
          <w:szCs w:val="22"/>
        </w:rPr>
        <w:t xml:space="preserve"> </w:t>
      </w:r>
      <w:r w:rsidRPr="00C51F17">
        <w:rPr>
          <w:w w:val="99"/>
          <w:sz w:val="22"/>
          <w:szCs w:val="22"/>
        </w:rPr>
        <w:t>Po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ica</w:t>
      </w:r>
      <w:r w:rsidRPr="00C51F17">
        <w:rPr>
          <w:spacing w:val="1"/>
          <w:w w:val="99"/>
          <w:sz w:val="22"/>
          <w:szCs w:val="22"/>
        </w:rPr>
        <w:t>)</w:t>
      </w:r>
      <w:r w:rsidRPr="00C51F17">
        <w:rPr>
          <w:w w:val="99"/>
          <w:sz w:val="22"/>
          <w:szCs w:val="22"/>
        </w:rPr>
        <w:t>,</w:t>
      </w:r>
      <w:r w:rsidRPr="00C51F17">
        <w:rPr>
          <w:spacing w:val="19"/>
          <w:sz w:val="22"/>
          <w:szCs w:val="22"/>
        </w:rPr>
        <w:t xml:space="preserve"> </w:t>
      </w:r>
      <w:r w:rsidRPr="00C51F17">
        <w:rPr>
          <w:spacing w:val="-1"/>
          <w:w w:val="99"/>
          <w:sz w:val="22"/>
          <w:szCs w:val="22"/>
        </w:rPr>
        <w:t>e</w:t>
      </w:r>
      <w:r w:rsidRPr="00C51F17">
        <w:rPr>
          <w:w w:val="99"/>
          <w:sz w:val="22"/>
          <w:szCs w:val="22"/>
        </w:rPr>
        <w:t>s</w:t>
      </w:r>
      <w:r w:rsidRPr="00C51F17">
        <w:rPr>
          <w:spacing w:val="18"/>
          <w:sz w:val="22"/>
          <w:szCs w:val="22"/>
        </w:rPr>
        <w:t xml:space="preserve"> </w:t>
      </w:r>
      <w:r w:rsidRPr="00C51F17">
        <w:rPr>
          <w:spacing w:val="1"/>
          <w:w w:val="99"/>
          <w:sz w:val="22"/>
          <w:szCs w:val="22"/>
        </w:rPr>
        <w:t>u</w:t>
      </w:r>
      <w:r w:rsidRPr="00C51F17">
        <w:rPr>
          <w:w w:val="99"/>
          <w:sz w:val="22"/>
          <w:szCs w:val="22"/>
        </w:rPr>
        <w:t>na</w:t>
      </w:r>
      <w:r w:rsidRPr="00C51F17">
        <w:rPr>
          <w:spacing w:val="18"/>
          <w:sz w:val="22"/>
          <w:szCs w:val="22"/>
        </w:rPr>
        <w:t xml:space="preserve"> </w:t>
      </w:r>
      <w:r w:rsidRPr="00C51F17">
        <w:rPr>
          <w:w w:val="99"/>
          <w:sz w:val="22"/>
          <w:szCs w:val="22"/>
        </w:rPr>
        <w:t>ob</w:t>
      </w:r>
      <w:r w:rsidRPr="00C51F17">
        <w:rPr>
          <w:spacing w:val="1"/>
          <w:w w:val="99"/>
          <w:sz w:val="22"/>
          <w:szCs w:val="22"/>
        </w:rPr>
        <w:t>l</w:t>
      </w:r>
      <w:r w:rsidRPr="00C51F17">
        <w:rPr>
          <w:spacing w:val="-1"/>
          <w:w w:val="99"/>
          <w:sz w:val="22"/>
          <w:szCs w:val="22"/>
        </w:rPr>
        <w:t>i</w:t>
      </w:r>
      <w:r w:rsidRPr="00C51F17">
        <w:rPr>
          <w:w w:val="99"/>
          <w:sz w:val="22"/>
          <w:szCs w:val="22"/>
        </w:rPr>
        <w:t>g</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19"/>
          <w:sz w:val="22"/>
          <w:szCs w:val="22"/>
        </w:rPr>
        <w:t xml:space="preserve"> </w:t>
      </w:r>
      <w:r w:rsidRPr="00C51F17">
        <w:rPr>
          <w:w w:val="99"/>
          <w:sz w:val="22"/>
          <w:szCs w:val="22"/>
        </w:rPr>
        <w:t>y</w:t>
      </w:r>
      <w:r w:rsidRPr="00C51F17">
        <w:rPr>
          <w:spacing w:val="19"/>
          <w:sz w:val="22"/>
          <w:szCs w:val="22"/>
        </w:rPr>
        <w:t xml:space="preserve"> </w:t>
      </w:r>
      <w:r w:rsidRPr="00C51F17">
        <w:rPr>
          <w:spacing w:val="2"/>
          <w:w w:val="99"/>
          <w:sz w:val="22"/>
          <w:szCs w:val="22"/>
        </w:rPr>
        <w:t>r</w:t>
      </w:r>
      <w:r w:rsidRPr="00C51F17">
        <w:rPr>
          <w:spacing w:val="-1"/>
          <w:w w:val="99"/>
          <w:sz w:val="22"/>
          <w:szCs w:val="22"/>
        </w:rPr>
        <w:t>esp</w:t>
      </w:r>
      <w:r w:rsidRPr="00C51F17">
        <w:rPr>
          <w:w w:val="99"/>
          <w:sz w:val="22"/>
          <w:szCs w:val="22"/>
        </w:rPr>
        <w:t>o</w:t>
      </w:r>
      <w:r w:rsidRPr="00C51F17">
        <w:rPr>
          <w:spacing w:val="2"/>
          <w:w w:val="99"/>
          <w:sz w:val="22"/>
          <w:szCs w:val="22"/>
        </w:rPr>
        <w:t>n</w:t>
      </w:r>
      <w:r w:rsidRPr="00C51F17">
        <w:rPr>
          <w:spacing w:val="-1"/>
          <w:w w:val="99"/>
          <w:sz w:val="22"/>
          <w:szCs w:val="22"/>
        </w:rPr>
        <w:t>sa</w:t>
      </w:r>
      <w:r w:rsidRPr="00C51F17">
        <w:rPr>
          <w:w w:val="99"/>
          <w:sz w:val="22"/>
          <w:szCs w:val="22"/>
        </w:rPr>
        <w:t>b</w:t>
      </w:r>
      <w:r w:rsidRPr="00C51F17">
        <w:rPr>
          <w:spacing w:val="-1"/>
          <w:w w:val="99"/>
          <w:sz w:val="22"/>
          <w:szCs w:val="22"/>
        </w:rPr>
        <w:t>i</w:t>
      </w:r>
      <w:r w:rsidRPr="00C51F17">
        <w:rPr>
          <w:spacing w:val="1"/>
          <w:w w:val="99"/>
          <w:sz w:val="22"/>
          <w:szCs w:val="22"/>
        </w:rPr>
        <w:t>l</w:t>
      </w:r>
      <w:r w:rsidRPr="00C51F17">
        <w:rPr>
          <w:spacing w:val="-1"/>
          <w:w w:val="99"/>
          <w:sz w:val="22"/>
          <w:szCs w:val="22"/>
        </w:rPr>
        <w:t>i</w:t>
      </w:r>
      <w:r w:rsidRPr="00C51F17">
        <w:rPr>
          <w:spacing w:val="1"/>
          <w:w w:val="99"/>
          <w:sz w:val="22"/>
          <w:szCs w:val="22"/>
        </w:rPr>
        <w:t>d</w:t>
      </w:r>
      <w:r w:rsidRPr="00C51F17">
        <w:rPr>
          <w:spacing w:val="-1"/>
          <w:w w:val="99"/>
          <w:sz w:val="22"/>
          <w:szCs w:val="22"/>
        </w:rPr>
        <w:t>a</w:t>
      </w:r>
      <w:r w:rsidRPr="00C51F17">
        <w:rPr>
          <w:w w:val="99"/>
          <w:sz w:val="22"/>
          <w:szCs w:val="22"/>
        </w:rPr>
        <w:t>d</w:t>
      </w:r>
      <w:r w:rsidRPr="00C51F17">
        <w:rPr>
          <w:spacing w:val="20"/>
          <w:sz w:val="22"/>
          <w:szCs w:val="22"/>
        </w:rPr>
        <w:t xml:space="preserve"> </w:t>
      </w:r>
      <w:r w:rsidRPr="00C51F17">
        <w:rPr>
          <w:spacing w:val="-1"/>
          <w:w w:val="99"/>
          <w:sz w:val="22"/>
          <w:szCs w:val="22"/>
        </w:rPr>
        <w:t>d</w:t>
      </w:r>
      <w:r w:rsidRPr="00C51F17">
        <w:rPr>
          <w:w w:val="99"/>
          <w:sz w:val="22"/>
          <w:szCs w:val="22"/>
        </w:rPr>
        <w:t>e</w:t>
      </w:r>
      <w:r w:rsidRPr="00C51F17">
        <w:rPr>
          <w:spacing w:val="18"/>
          <w:sz w:val="22"/>
          <w:szCs w:val="22"/>
        </w:rPr>
        <w:t xml:space="preserve"> </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spacing w:val="-1"/>
          <w:w w:val="99"/>
          <w:sz w:val="22"/>
          <w:szCs w:val="22"/>
        </w:rPr>
        <w:t>a</w:t>
      </w:r>
      <w:r w:rsidRPr="00C51F17">
        <w:rPr>
          <w:w w:val="99"/>
          <w:sz w:val="22"/>
          <w:szCs w:val="22"/>
        </w:rPr>
        <w:t>s</w:t>
      </w:r>
      <w:r w:rsidRPr="00C51F17">
        <w:rPr>
          <w:spacing w:val="18"/>
          <w:sz w:val="22"/>
          <w:szCs w:val="22"/>
        </w:rPr>
        <w:t xml:space="preserve"> </w:t>
      </w:r>
      <w:r w:rsidRPr="00C51F17">
        <w:rPr>
          <w:w w:val="99"/>
          <w:sz w:val="22"/>
          <w:szCs w:val="22"/>
        </w:rPr>
        <w:t xml:space="preserve">y </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w w:val="99"/>
          <w:sz w:val="22"/>
          <w:szCs w:val="22"/>
        </w:rPr>
        <w:t>os</w:t>
      </w:r>
      <w:r w:rsidRPr="00C51F17">
        <w:rPr>
          <w:spacing w:val="2"/>
          <w:sz w:val="22"/>
          <w:szCs w:val="22"/>
        </w:rPr>
        <w:t xml:space="preserve"> </w:t>
      </w:r>
      <w:r w:rsidRPr="00C51F17">
        <w:rPr>
          <w:spacing w:val="-1"/>
          <w:w w:val="99"/>
          <w:sz w:val="22"/>
          <w:szCs w:val="22"/>
        </w:rPr>
        <w:t>de</w:t>
      </w:r>
      <w:r w:rsidRPr="00C51F17">
        <w:rPr>
          <w:w w:val="99"/>
          <w:sz w:val="22"/>
          <w:szCs w:val="22"/>
        </w:rPr>
        <w:t>n</w:t>
      </w:r>
      <w:r w:rsidRPr="00C51F17">
        <w:rPr>
          <w:spacing w:val="1"/>
          <w:w w:val="99"/>
          <w:sz w:val="22"/>
          <w:szCs w:val="22"/>
        </w:rPr>
        <w:t>t</w:t>
      </w:r>
      <w:r w:rsidRPr="00C51F17">
        <w:rPr>
          <w:w w:val="99"/>
          <w:sz w:val="22"/>
          <w:szCs w:val="22"/>
        </w:rPr>
        <w:t>ro</w:t>
      </w:r>
      <w:r w:rsidRPr="00C51F17">
        <w:rPr>
          <w:spacing w:val="2"/>
          <w:sz w:val="22"/>
          <w:szCs w:val="22"/>
        </w:rPr>
        <w:t xml:space="preserve"> </w:t>
      </w:r>
      <w:r w:rsidRPr="00C51F17">
        <w:rPr>
          <w:spacing w:val="-1"/>
          <w:w w:val="99"/>
          <w:sz w:val="22"/>
          <w:szCs w:val="22"/>
        </w:rPr>
        <w:t>de</w:t>
      </w:r>
      <w:r w:rsidRPr="00C51F17">
        <w:rPr>
          <w:w w:val="99"/>
          <w:sz w:val="22"/>
          <w:szCs w:val="22"/>
        </w:rPr>
        <w:t>l</w:t>
      </w:r>
      <w:r w:rsidRPr="00C51F17">
        <w:rPr>
          <w:spacing w:val="3"/>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w:t>
      </w:r>
      <w:r w:rsidRPr="00C51F17">
        <w:rPr>
          <w:spacing w:val="5"/>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dicia</w:t>
      </w:r>
      <w:r w:rsidRPr="00C51F17">
        <w:rPr>
          <w:spacing w:val="1"/>
          <w:w w:val="99"/>
          <w:sz w:val="22"/>
          <w:szCs w:val="22"/>
        </w:rPr>
        <w:t>l</w:t>
      </w:r>
      <w:r w:rsidRPr="00C51F17">
        <w:rPr>
          <w:w w:val="99"/>
          <w:sz w:val="22"/>
          <w:szCs w:val="22"/>
        </w:rPr>
        <w:t>,</w:t>
      </w:r>
      <w:r w:rsidRPr="00C51F17">
        <w:rPr>
          <w:spacing w:val="2"/>
          <w:sz w:val="22"/>
          <w:szCs w:val="22"/>
        </w:rPr>
        <w:t xml:space="preserve"> </w:t>
      </w:r>
      <w:r w:rsidRPr="00C51F17">
        <w:rPr>
          <w:spacing w:val="-1"/>
          <w:w w:val="99"/>
          <w:sz w:val="22"/>
          <w:szCs w:val="22"/>
        </w:rPr>
        <w:t>p</w:t>
      </w:r>
      <w:r w:rsidRPr="00C51F17">
        <w:rPr>
          <w:w w:val="99"/>
          <w:sz w:val="22"/>
          <w:szCs w:val="22"/>
        </w:rPr>
        <w:t>or</w:t>
      </w:r>
      <w:r w:rsidRPr="00C51F17">
        <w:rPr>
          <w:spacing w:val="2"/>
          <w:sz w:val="22"/>
          <w:szCs w:val="22"/>
        </w:rPr>
        <w:t xml:space="preserve"> </w:t>
      </w:r>
      <w:r w:rsidRPr="00C51F17">
        <w:rPr>
          <w:spacing w:val="1"/>
          <w:w w:val="99"/>
          <w:sz w:val="22"/>
          <w:szCs w:val="22"/>
        </w:rPr>
        <w:t>l</w:t>
      </w:r>
      <w:r w:rsidRPr="00C51F17">
        <w:rPr>
          <w:w w:val="99"/>
          <w:sz w:val="22"/>
          <w:szCs w:val="22"/>
        </w:rPr>
        <w:t>o</w:t>
      </w:r>
      <w:r w:rsidRPr="00C51F17">
        <w:rPr>
          <w:spacing w:val="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1"/>
          <w:sz w:val="22"/>
          <w:szCs w:val="22"/>
        </w:rPr>
        <w:t xml:space="preserve"> </w:t>
      </w:r>
      <w:r w:rsidRPr="00C51F17">
        <w:rPr>
          <w:b/>
          <w:i/>
          <w:w w:val="99"/>
          <w:sz w:val="22"/>
          <w:szCs w:val="22"/>
        </w:rPr>
        <w:t>“P</w:t>
      </w:r>
      <w:r w:rsidRPr="00C51F17">
        <w:rPr>
          <w:b/>
          <w:i/>
          <w:spacing w:val="1"/>
          <w:w w:val="99"/>
          <w:sz w:val="22"/>
          <w:szCs w:val="22"/>
        </w:rPr>
        <w:t>o</w:t>
      </w:r>
      <w:r w:rsidRPr="00C51F17">
        <w:rPr>
          <w:b/>
          <w:i/>
          <w:spacing w:val="-1"/>
          <w:w w:val="99"/>
          <w:sz w:val="22"/>
          <w:szCs w:val="22"/>
        </w:rPr>
        <w:t>l</w:t>
      </w:r>
      <w:r w:rsidRPr="00C51F17">
        <w:rPr>
          <w:b/>
          <w:i/>
          <w:spacing w:val="1"/>
          <w:w w:val="99"/>
          <w:sz w:val="22"/>
          <w:szCs w:val="22"/>
        </w:rPr>
        <w:t>í</w:t>
      </w:r>
      <w:r w:rsidRPr="00C51F17">
        <w:rPr>
          <w:b/>
          <w:i/>
          <w:w w:val="99"/>
          <w:sz w:val="22"/>
          <w:szCs w:val="22"/>
        </w:rPr>
        <w:t>t</w:t>
      </w:r>
      <w:r w:rsidRPr="00C51F17">
        <w:rPr>
          <w:b/>
          <w:i/>
          <w:spacing w:val="1"/>
          <w:w w:val="99"/>
          <w:sz w:val="22"/>
          <w:szCs w:val="22"/>
        </w:rPr>
        <w:t>ic</w:t>
      </w:r>
      <w:r w:rsidRPr="00C51F17">
        <w:rPr>
          <w:b/>
          <w:i/>
          <w:w w:val="99"/>
          <w:sz w:val="22"/>
          <w:szCs w:val="22"/>
        </w:rPr>
        <w:t>a</w:t>
      </w:r>
      <w:r w:rsidRPr="00C51F17">
        <w:rPr>
          <w:b/>
          <w:spacing w:val="5"/>
          <w:sz w:val="22"/>
          <w:szCs w:val="22"/>
        </w:rPr>
        <w:t xml:space="preserve"> para la simplificación y celeridad de trámites judiciales</w:t>
      </w:r>
      <w:r w:rsidRPr="00C51F17">
        <w:rPr>
          <w:b/>
          <w:i/>
          <w:w w:val="99"/>
          <w:sz w:val="22"/>
          <w:szCs w:val="22"/>
        </w:rPr>
        <w:t>”</w:t>
      </w:r>
      <w:r w:rsidRPr="00C51F17">
        <w:rPr>
          <w:spacing w:val="5"/>
          <w:sz w:val="22"/>
          <w:szCs w:val="22"/>
        </w:rPr>
        <w:t xml:space="preserve"> </w:t>
      </w:r>
      <w:r w:rsidRPr="00C51F17">
        <w:rPr>
          <w:spacing w:val="1"/>
          <w:w w:val="99"/>
          <w:sz w:val="22"/>
          <w:szCs w:val="22"/>
        </w:rPr>
        <w:t>t</w:t>
      </w:r>
      <w:r w:rsidRPr="00C51F17">
        <w:rPr>
          <w:spacing w:val="-1"/>
          <w:w w:val="99"/>
          <w:sz w:val="22"/>
          <w:szCs w:val="22"/>
        </w:rPr>
        <w:t>ie</w:t>
      </w:r>
      <w:r w:rsidRPr="00C51F17">
        <w:rPr>
          <w:w w:val="99"/>
          <w:sz w:val="22"/>
          <w:szCs w:val="22"/>
        </w:rPr>
        <w:t>ne</w:t>
      </w:r>
      <w:r w:rsidRPr="00C51F17">
        <w:rPr>
          <w:spacing w:val="6"/>
          <w:sz w:val="22"/>
          <w:szCs w:val="22"/>
        </w:rPr>
        <w:t xml:space="preserve"> </w:t>
      </w:r>
      <w:r w:rsidRPr="00C51F17">
        <w:rPr>
          <w:spacing w:val="-1"/>
          <w:w w:val="99"/>
          <w:sz w:val="22"/>
          <w:szCs w:val="22"/>
        </w:rPr>
        <w:t>c</w:t>
      </w:r>
      <w:r w:rsidRPr="00C51F17">
        <w:rPr>
          <w:spacing w:val="2"/>
          <w:w w:val="99"/>
          <w:sz w:val="22"/>
          <w:szCs w:val="22"/>
        </w:rPr>
        <w:t>o</w:t>
      </w:r>
      <w:r w:rsidRPr="00C51F17">
        <w:rPr>
          <w:w w:val="99"/>
          <w:sz w:val="22"/>
          <w:szCs w:val="22"/>
        </w:rPr>
        <w:t>mo</w:t>
      </w:r>
      <w:r w:rsidRPr="00C51F17">
        <w:rPr>
          <w:spacing w:val="5"/>
          <w:sz w:val="22"/>
          <w:szCs w:val="22"/>
        </w:rPr>
        <w:t xml:space="preserve"> </w:t>
      </w:r>
      <w:r w:rsidRPr="00C51F17">
        <w:rPr>
          <w:spacing w:val="-1"/>
          <w:w w:val="99"/>
          <w:sz w:val="22"/>
          <w:szCs w:val="22"/>
        </w:rPr>
        <w:t>a</w:t>
      </w:r>
      <w:r w:rsidRPr="00C51F17">
        <w:rPr>
          <w:spacing w:val="1"/>
          <w:w w:val="99"/>
          <w:sz w:val="22"/>
          <w:szCs w:val="22"/>
        </w:rPr>
        <w:t>l</w:t>
      </w:r>
      <w:r w:rsidRPr="00C51F17">
        <w:rPr>
          <w:spacing w:val="-1"/>
          <w:w w:val="99"/>
          <w:sz w:val="22"/>
          <w:szCs w:val="22"/>
        </w:rPr>
        <w:t>ca</w:t>
      </w:r>
      <w:r w:rsidRPr="00C51F17">
        <w:rPr>
          <w:spacing w:val="2"/>
          <w:w w:val="99"/>
          <w:sz w:val="22"/>
          <w:szCs w:val="22"/>
        </w:rPr>
        <w:t>n</w:t>
      </w:r>
      <w:r w:rsidRPr="00C51F17">
        <w:rPr>
          <w:spacing w:val="-1"/>
          <w:w w:val="99"/>
          <w:sz w:val="22"/>
          <w:szCs w:val="22"/>
        </w:rPr>
        <w:t>c</w:t>
      </w:r>
      <w:r w:rsidRPr="00C51F17">
        <w:rPr>
          <w:w w:val="99"/>
          <w:sz w:val="22"/>
          <w:szCs w:val="22"/>
        </w:rPr>
        <w:t>e</w:t>
      </w:r>
      <w:r w:rsidRPr="00C51F17">
        <w:rPr>
          <w:spacing w:val="6"/>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w w:val="99"/>
          <w:sz w:val="22"/>
          <w:szCs w:val="22"/>
        </w:rPr>
        <w:t>r</w:t>
      </w:r>
      <w:r w:rsidRPr="00C51F17">
        <w:rPr>
          <w:spacing w:val="-1"/>
          <w:w w:val="99"/>
          <w:sz w:val="22"/>
          <w:szCs w:val="22"/>
        </w:rPr>
        <w:t>i</w:t>
      </w:r>
      <w:r w:rsidRPr="00C51F17">
        <w:rPr>
          <w:w w:val="99"/>
          <w:sz w:val="22"/>
          <w:szCs w:val="22"/>
        </w:rPr>
        <w:t>b</w:t>
      </w:r>
      <w:r w:rsidRPr="00C51F17">
        <w:rPr>
          <w:spacing w:val="1"/>
          <w:w w:val="99"/>
          <w:sz w:val="22"/>
          <w:szCs w:val="22"/>
        </w:rPr>
        <w:t>u</w:t>
      </w:r>
      <w:r w:rsidRPr="00C51F17">
        <w:rPr>
          <w:spacing w:val="-1"/>
          <w:w w:val="99"/>
          <w:sz w:val="22"/>
          <w:szCs w:val="22"/>
        </w:rPr>
        <w:t>i</w:t>
      </w:r>
      <w:r w:rsidRPr="00C51F17">
        <w:rPr>
          <w:w w:val="99"/>
          <w:sz w:val="22"/>
          <w:szCs w:val="22"/>
        </w:rPr>
        <w:t>r</w:t>
      </w:r>
      <w:r w:rsidRPr="00C51F17">
        <w:rPr>
          <w:spacing w:val="5"/>
          <w:sz w:val="22"/>
          <w:szCs w:val="22"/>
        </w:rPr>
        <w:t xml:space="preserve"> </w:t>
      </w:r>
      <w:r w:rsidRPr="00C51F17">
        <w:rPr>
          <w:w w:val="99"/>
          <w:sz w:val="22"/>
          <w:szCs w:val="22"/>
        </w:rPr>
        <w:t>a</w:t>
      </w:r>
      <w:r w:rsidRPr="00C51F17">
        <w:rPr>
          <w:spacing w:val="6"/>
          <w:sz w:val="22"/>
          <w:szCs w:val="22"/>
        </w:rPr>
        <w:t xml:space="preserve"> </w:t>
      </w:r>
      <w:r w:rsidRPr="00C51F17">
        <w:rPr>
          <w:spacing w:val="-1"/>
          <w:w w:val="99"/>
          <w:sz w:val="22"/>
          <w:szCs w:val="22"/>
        </w:rPr>
        <w:t>e</w:t>
      </w:r>
      <w:r w:rsidRPr="00C51F17">
        <w:rPr>
          <w:spacing w:val="2"/>
          <w:w w:val="99"/>
          <w:sz w:val="22"/>
          <w:szCs w:val="22"/>
        </w:rPr>
        <w:t>n</w:t>
      </w:r>
      <w:r w:rsidRPr="00C51F17">
        <w:rPr>
          <w:spacing w:val="-1"/>
          <w:w w:val="99"/>
          <w:sz w:val="22"/>
          <w:szCs w:val="22"/>
        </w:rPr>
        <w:t>ca</w:t>
      </w:r>
      <w:r w:rsidRPr="00C51F17">
        <w:rPr>
          <w:w w:val="99"/>
          <w:sz w:val="22"/>
          <w:szCs w:val="22"/>
        </w:rPr>
        <w:t>m</w:t>
      </w:r>
      <w:r w:rsidRPr="00C51F17">
        <w:rPr>
          <w:spacing w:val="-1"/>
          <w:w w:val="99"/>
          <w:sz w:val="22"/>
          <w:szCs w:val="22"/>
        </w:rPr>
        <w:t>i</w:t>
      </w:r>
      <w:r w:rsidRPr="00C51F17">
        <w:rPr>
          <w:spacing w:val="2"/>
          <w:w w:val="99"/>
          <w:sz w:val="22"/>
          <w:szCs w:val="22"/>
        </w:rPr>
        <w:t>n</w:t>
      </w:r>
      <w:r w:rsidRPr="00C51F17">
        <w:rPr>
          <w:spacing w:val="-1"/>
          <w:w w:val="99"/>
          <w:sz w:val="22"/>
          <w:szCs w:val="22"/>
        </w:rPr>
        <w:t>a</w:t>
      </w:r>
      <w:r w:rsidRPr="00C51F17">
        <w:rPr>
          <w:w w:val="99"/>
          <w:sz w:val="22"/>
          <w:szCs w:val="22"/>
        </w:rPr>
        <w:t>r</w:t>
      </w:r>
      <w:r w:rsidRPr="00C51F17">
        <w:rPr>
          <w:spacing w:val="7"/>
          <w:sz w:val="22"/>
          <w:szCs w:val="22"/>
        </w:rPr>
        <w:t xml:space="preserve"> </w:t>
      </w:r>
      <w:r w:rsidRPr="00C51F17">
        <w:rPr>
          <w:spacing w:val="-1"/>
          <w:w w:val="99"/>
          <w:sz w:val="22"/>
          <w:szCs w:val="22"/>
        </w:rPr>
        <w:t>a</w:t>
      </w:r>
      <w:r w:rsidRPr="00C51F17">
        <w:rPr>
          <w:w w:val="99"/>
          <w:sz w:val="22"/>
          <w:szCs w:val="22"/>
        </w:rPr>
        <w:t>l</w:t>
      </w:r>
      <w:r w:rsidRPr="00C51F17">
        <w:rPr>
          <w:spacing w:val="5"/>
          <w:sz w:val="22"/>
          <w:szCs w:val="22"/>
        </w:rPr>
        <w:t xml:space="preserve"> </w:t>
      </w:r>
      <w:r w:rsidRPr="00C51F17">
        <w:rPr>
          <w:w w:val="99"/>
          <w:sz w:val="22"/>
          <w:szCs w:val="22"/>
        </w:rPr>
        <w:t>Po</w:t>
      </w:r>
      <w:r w:rsidRPr="00C51F17">
        <w:rPr>
          <w:spacing w:val="-1"/>
          <w:w w:val="99"/>
          <w:sz w:val="22"/>
          <w:szCs w:val="22"/>
        </w:rPr>
        <w:t>d</w:t>
      </w:r>
      <w:r w:rsidRPr="00C51F17">
        <w:rPr>
          <w:spacing w:val="1"/>
          <w:w w:val="99"/>
          <w:sz w:val="22"/>
          <w:szCs w:val="22"/>
        </w:rPr>
        <w:t>e</w:t>
      </w:r>
      <w:r w:rsidRPr="00C51F17">
        <w:rPr>
          <w:w w:val="99"/>
          <w:sz w:val="22"/>
          <w:szCs w:val="22"/>
        </w:rPr>
        <w:t>r</w:t>
      </w:r>
      <w:r w:rsidRPr="00C51F17">
        <w:rPr>
          <w:spacing w:val="5"/>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13"/>
          <w:sz w:val="22"/>
          <w:szCs w:val="22"/>
        </w:rPr>
        <w:t xml:space="preserve"> </w:t>
      </w:r>
      <w:r w:rsidRPr="00C51F17">
        <w:rPr>
          <w:w w:val="99"/>
          <w:sz w:val="22"/>
          <w:szCs w:val="22"/>
        </w:rPr>
        <w:t>a</w:t>
      </w:r>
      <w:r w:rsidRPr="00C51F17">
        <w:rPr>
          <w:spacing w:val="4"/>
          <w:sz w:val="22"/>
          <w:szCs w:val="22"/>
        </w:rPr>
        <w:t xml:space="preserve"> </w:t>
      </w:r>
      <w:r w:rsidRPr="00C51F17">
        <w:rPr>
          <w:spacing w:val="2"/>
          <w:w w:val="99"/>
          <w:sz w:val="22"/>
          <w:szCs w:val="22"/>
        </w:rPr>
        <w:t>m</w:t>
      </w:r>
      <w:r w:rsidRPr="00C51F17">
        <w:rPr>
          <w:spacing w:val="-1"/>
          <w:w w:val="99"/>
          <w:sz w:val="22"/>
          <w:szCs w:val="22"/>
        </w:rPr>
        <w:t>ej</w:t>
      </w:r>
      <w:r w:rsidRPr="00C51F17">
        <w:rPr>
          <w:w w:val="99"/>
          <w:sz w:val="22"/>
          <w:szCs w:val="22"/>
        </w:rPr>
        <w:t>or</w:t>
      </w:r>
      <w:r w:rsidRPr="00C51F17">
        <w:rPr>
          <w:spacing w:val="-1"/>
          <w:w w:val="99"/>
          <w:sz w:val="22"/>
          <w:szCs w:val="22"/>
        </w:rPr>
        <w:t>a</w:t>
      </w:r>
      <w:r w:rsidRPr="00C51F17">
        <w:rPr>
          <w:w w:val="99"/>
          <w:sz w:val="22"/>
          <w:szCs w:val="22"/>
        </w:rPr>
        <w:t>r</w:t>
      </w:r>
      <w:r w:rsidRPr="00C51F17">
        <w:rPr>
          <w:sz w:val="22"/>
          <w:szCs w:val="22"/>
        </w:rPr>
        <w:t xml:space="preserve"> en gran medida el acceso a la justicia y la tutela efectiva de una justicia pronta y cumplida, ya que busca la eliminación progresiva de los formalismos excesivos e innecesarios en la tramitación de los procesos (administrativos y jurisdiccionales), que permita la reducción del uso del papel en los procesos judiciales en general y la maximización de los recursos tecnológicos, sin deterioro de los derechos fundamentales de las personas usuarias de acuerdo con sus necesidades al momento que requieran la tutela judicial efectiva por medio del sistema judicial y de conformidad con la protección que les ampara de conformidad con el Principio de accesibilidad de esta política.</w:t>
      </w:r>
    </w:p>
    <w:p w14:paraId="0E0455DB" w14:textId="77777777" w:rsidR="0071766F" w:rsidRPr="00C51F17" w:rsidRDefault="0071766F" w:rsidP="009F33BD">
      <w:pPr>
        <w:pStyle w:val="Textoindependiente"/>
        <w:spacing w:after="0"/>
        <w:ind w:left="851" w:right="851"/>
        <w:jc w:val="both"/>
        <w:rPr>
          <w:sz w:val="22"/>
          <w:szCs w:val="22"/>
        </w:rPr>
      </w:pPr>
    </w:p>
    <w:p w14:paraId="575E6044" w14:textId="77777777" w:rsidR="0071766F" w:rsidRPr="00C51F17" w:rsidRDefault="0071766F" w:rsidP="009F33BD">
      <w:pPr>
        <w:pStyle w:val="Textoindependiente"/>
        <w:spacing w:after="0"/>
        <w:ind w:left="851" w:right="851"/>
        <w:jc w:val="both"/>
        <w:rPr>
          <w:sz w:val="22"/>
          <w:szCs w:val="22"/>
        </w:rPr>
      </w:pPr>
      <w:r w:rsidRPr="00C51F17">
        <w:rPr>
          <w:sz w:val="22"/>
          <w:szCs w:val="22"/>
        </w:rPr>
        <w:t>Dicho alcance se establece desde tres ejes o líneas de acción; por un lado propiciando la celeridad y simplificación del sistema de Administración de Justicia a través del rediseño judicial; que conlleve necesariamente la articulación de los diferentes intervinientes en la administración de justicia con el fin de garantizar el uso eficiente de los recursos y la calidad del servicio público.</w:t>
      </w:r>
    </w:p>
    <w:p w14:paraId="5A9FE2E6" w14:textId="77777777" w:rsidR="0071766F" w:rsidRPr="00C51F17" w:rsidRDefault="0071766F" w:rsidP="009F33BD">
      <w:pPr>
        <w:pStyle w:val="Textoindependiente"/>
        <w:spacing w:after="0"/>
        <w:ind w:left="851" w:right="851"/>
        <w:jc w:val="both"/>
        <w:rPr>
          <w:sz w:val="22"/>
          <w:szCs w:val="22"/>
        </w:rPr>
      </w:pPr>
    </w:p>
    <w:p w14:paraId="42D0755C" w14:textId="77777777" w:rsidR="0071766F" w:rsidRPr="00C51F17" w:rsidRDefault="0071766F" w:rsidP="009F33BD">
      <w:pPr>
        <w:pStyle w:val="Textoindependiente"/>
        <w:spacing w:after="0"/>
        <w:ind w:left="851" w:right="851"/>
        <w:jc w:val="both"/>
        <w:rPr>
          <w:sz w:val="22"/>
          <w:szCs w:val="22"/>
        </w:rPr>
      </w:pPr>
      <w:r w:rsidRPr="00C51F17">
        <w:rPr>
          <w:w w:val="99"/>
          <w:sz w:val="22"/>
          <w:szCs w:val="22"/>
        </w:rPr>
        <w:t>De</w:t>
      </w:r>
      <w:r w:rsidRPr="00C51F17">
        <w:rPr>
          <w:sz w:val="22"/>
          <w:szCs w:val="22"/>
        </w:rPr>
        <w:t xml:space="preserve">   </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
          <w:sz w:val="22"/>
          <w:szCs w:val="22"/>
        </w:rPr>
        <w:t xml:space="preserve"> </w:t>
      </w:r>
      <w:r w:rsidRPr="00C51F17">
        <w:rPr>
          <w:spacing w:val="2"/>
          <w:w w:val="99"/>
          <w:sz w:val="22"/>
          <w:szCs w:val="22"/>
        </w:rPr>
        <w:t>m</w:t>
      </w:r>
      <w:r w:rsidRPr="00C51F17">
        <w:rPr>
          <w:spacing w:val="-1"/>
          <w:w w:val="99"/>
          <w:sz w:val="22"/>
          <w:szCs w:val="22"/>
        </w:rPr>
        <w:t>a</w:t>
      </w:r>
      <w:r w:rsidRPr="00C51F17">
        <w:rPr>
          <w:w w:val="99"/>
          <w:sz w:val="22"/>
          <w:szCs w:val="22"/>
        </w:rPr>
        <w:t>no</w:t>
      </w:r>
      <w:r w:rsidRPr="00C51F17">
        <w:rPr>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2"/>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2"/>
          <w:sz w:val="22"/>
          <w:szCs w:val="22"/>
        </w:rPr>
        <w:t xml:space="preserve"> </w:t>
      </w:r>
      <w:r w:rsidRPr="00C51F17">
        <w:rPr>
          <w:spacing w:val="-1"/>
          <w:w w:val="99"/>
          <w:sz w:val="22"/>
          <w:szCs w:val="22"/>
        </w:rPr>
        <w:t>es</w:t>
      </w:r>
      <w:r w:rsidRPr="00C51F17">
        <w:rPr>
          <w:spacing w:val="1"/>
          <w:w w:val="99"/>
          <w:sz w:val="22"/>
          <w:szCs w:val="22"/>
        </w:rPr>
        <w:t>fu</w:t>
      </w:r>
      <w:r w:rsidRPr="00C51F17">
        <w:rPr>
          <w:spacing w:val="-1"/>
          <w:w w:val="99"/>
          <w:sz w:val="22"/>
          <w:szCs w:val="22"/>
        </w:rPr>
        <w:t>e</w:t>
      </w:r>
      <w:r w:rsidRPr="00C51F17">
        <w:rPr>
          <w:w w:val="99"/>
          <w:sz w:val="22"/>
          <w:szCs w:val="22"/>
        </w:rPr>
        <w:t>r</w:t>
      </w:r>
      <w:r w:rsidRPr="00C51F17">
        <w:rPr>
          <w:spacing w:val="-1"/>
          <w:w w:val="99"/>
          <w:sz w:val="22"/>
          <w:szCs w:val="22"/>
        </w:rPr>
        <w:t>z</w:t>
      </w:r>
      <w:r w:rsidRPr="00C51F17">
        <w:rPr>
          <w:w w:val="99"/>
          <w:sz w:val="22"/>
          <w:szCs w:val="22"/>
        </w:rPr>
        <w:t>os</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é</w:t>
      </w:r>
      <w:r w:rsidRPr="00C51F17">
        <w:rPr>
          <w:w w:val="99"/>
          <w:sz w:val="22"/>
          <w:szCs w:val="22"/>
        </w:rPr>
        <w:t>g</w:t>
      </w:r>
      <w:r w:rsidRPr="00C51F17">
        <w:rPr>
          <w:spacing w:val="-1"/>
          <w:w w:val="99"/>
          <w:sz w:val="22"/>
          <w:szCs w:val="22"/>
        </w:rPr>
        <w:t>ic</w:t>
      </w:r>
      <w:r w:rsidRPr="00C51F17">
        <w:rPr>
          <w:spacing w:val="2"/>
          <w:w w:val="99"/>
          <w:sz w:val="22"/>
          <w:szCs w:val="22"/>
        </w:rPr>
        <w:t>o</w:t>
      </w:r>
      <w:r w:rsidRPr="00C51F17">
        <w:rPr>
          <w:w w:val="99"/>
          <w:sz w:val="22"/>
          <w:szCs w:val="22"/>
        </w:rPr>
        <w:t>s</w:t>
      </w:r>
      <w:r w:rsidRPr="00C51F17">
        <w:rPr>
          <w:sz w:val="22"/>
          <w:szCs w:val="22"/>
        </w:rPr>
        <w:t xml:space="preserve"> </w:t>
      </w:r>
      <w:r w:rsidRPr="00C51F17">
        <w:rPr>
          <w:spacing w:val="-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de</w:t>
      </w:r>
      <w:r w:rsidRPr="00C51F17">
        <w:rPr>
          <w:spacing w:val="2"/>
          <w:w w:val="99"/>
          <w:sz w:val="22"/>
          <w:szCs w:val="22"/>
        </w:rPr>
        <w:t>b</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w:t>
      </w:r>
      <w:r w:rsidRPr="00C51F17">
        <w:rPr>
          <w:spacing w:val="1"/>
          <w:w w:val="99"/>
          <w:sz w:val="22"/>
          <w:szCs w:val="22"/>
        </w:rPr>
        <w:t>le</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 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z w:val="22"/>
          <w:szCs w:val="22"/>
        </w:rPr>
        <w:t xml:space="preserve"> </w:t>
      </w:r>
      <w:r w:rsidRPr="00C51F17">
        <w:rPr>
          <w:spacing w:val="8"/>
          <w:sz w:val="22"/>
          <w:szCs w:val="22"/>
        </w:rPr>
        <w:t xml:space="preserve"> </w:t>
      </w:r>
      <w:r w:rsidRPr="00C51F17">
        <w:rPr>
          <w:spacing w:val="-1"/>
          <w:w w:val="99"/>
          <w:sz w:val="22"/>
          <w:szCs w:val="22"/>
        </w:rPr>
        <w:t>pa</w:t>
      </w:r>
      <w:r w:rsidRPr="00C51F17">
        <w:rPr>
          <w:spacing w:val="2"/>
          <w:w w:val="99"/>
          <w:sz w:val="22"/>
          <w:szCs w:val="22"/>
        </w:rPr>
        <w:t>r</w:t>
      </w:r>
      <w:r w:rsidRPr="00C51F17">
        <w:rPr>
          <w:w w:val="99"/>
          <w:sz w:val="22"/>
          <w:szCs w:val="22"/>
        </w:rPr>
        <w:t>a</w:t>
      </w:r>
      <w:r w:rsidRPr="00C51F17">
        <w:rPr>
          <w:sz w:val="22"/>
          <w:szCs w:val="22"/>
        </w:rPr>
        <w:t xml:space="preserve"> </w:t>
      </w:r>
      <w:r w:rsidRPr="00C51F17">
        <w:rPr>
          <w:spacing w:val="6"/>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9"/>
          <w:sz w:val="22"/>
          <w:szCs w:val="22"/>
        </w:rPr>
        <w:t xml:space="preserve"> </w:t>
      </w:r>
      <w:r w:rsidRPr="00C51F17">
        <w:rPr>
          <w:spacing w:val="-1"/>
          <w:w w:val="99"/>
          <w:sz w:val="22"/>
          <w:szCs w:val="22"/>
        </w:rPr>
        <w:t>pa</w:t>
      </w:r>
      <w:r w:rsidRPr="00C51F17">
        <w:rPr>
          <w:spacing w:val="1"/>
          <w:w w:val="99"/>
          <w:sz w:val="22"/>
          <w:szCs w:val="22"/>
        </w:rPr>
        <w:t>ul</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w w:val="99"/>
          <w:sz w:val="22"/>
          <w:szCs w:val="22"/>
        </w:rPr>
        <w:t>n</w:t>
      </w:r>
      <w:r w:rsidRPr="00C51F17">
        <w:rPr>
          <w:spacing w:val="-1"/>
          <w:w w:val="99"/>
          <w:sz w:val="22"/>
          <w:szCs w:val="22"/>
        </w:rPr>
        <w:t>a</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6"/>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7"/>
          <w:sz w:val="22"/>
          <w:szCs w:val="22"/>
        </w:rPr>
        <w:t xml:space="preserve"> </w:t>
      </w:r>
      <w:r w:rsidRPr="00C51F17">
        <w:rPr>
          <w:spacing w:val="1"/>
          <w:w w:val="99"/>
          <w:sz w:val="22"/>
          <w:szCs w:val="22"/>
        </w:rPr>
        <w:t>ca</w:t>
      </w:r>
      <w:r w:rsidRPr="00C51F17">
        <w:rPr>
          <w:w w:val="99"/>
          <w:sz w:val="22"/>
          <w:szCs w:val="22"/>
        </w:rPr>
        <w:t>mb</w:t>
      </w:r>
      <w:r w:rsidRPr="00C51F17">
        <w:rPr>
          <w:spacing w:val="-1"/>
          <w:w w:val="99"/>
          <w:sz w:val="22"/>
          <w:szCs w:val="22"/>
        </w:rPr>
        <w:t>i</w:t>
      </w:r>
      <w:r w:rsidRPr="00C51F17">
        <w:rPr>
          <w:w w:val="99"/>
          <w:sz w:val="22"/>
          <w:szCs w:val="22"/>
        </w:rPr>
        <w:t>o</w:t>
      </w:r>
      <w:r w:rsidRPr="00C51F17">
        <w:rPr>
          <w:sz w:val="22"/>
          <w:szCs w:val="22"/>
        </w:rPr>
        <w:t xml:space="preserve"> </w:t>
      </w:r>
      <w:r w:rsidRPr="00C51F17">
        <w:rPr>
          <w:spacing w:val="7"/>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7"/>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8"/>
          <w:sz w:val="22"/>
          <w:szCs w:val="22"/>
        </w:rPr>
        <w:t xml:space="preserve"> </w:t>
      </w:r>
      <w:r w:rsidRPr="00C51F17">
        <w:rPr>
          <w:spacing w:val="-1"/>
          <w:w w:val="99"/>
          <w:sz w:val="22"/>
          <w:szCs w:val="22"/>
        </w:rPr>
        <w:t>c</w:t>
      </w:r>
      <w:r w:rsidRPr="00C51F17">
        <w:rPr>
          <w:spacing w:val="1"/>
          <w:w w:val="99"/>
          <w:sz w:val="22"/>
          <w:szCs w:val="22"/>
        </w:rPr>
        <w:t>ultu</w:t>
      </w:r>
      <w:r w:rsidRPr="00C51F17">
        <w:rPr>
          <w:w w:val="99"/>
          <w:sz w:val="22"/>
          <w:szCs w:val="22"/>
        </w:rPr>
        <w:t>ra</w:t>
      </w:r>
      <w:r w:rsidRPr="00C51F17">
        <w:rPr>
          <w:sz w:val="22"/>
          <w:szCs w:val="22"/>
        </w:rPr>
        <w:t xml:space="preserve"> </w:t>
      </w:r>
      <w:r w:rsidRPr="00C51F17">
        <w:rPr>
          <w:spacing w:val="6"/>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7"/>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6"/>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 xml:space="preserve">be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w w:val="99"/>
          <w:sz w:val="22"/>
          <w:szCs w:val="22"/>
        </w:rPr>
        <w:t>or</w:t>
      </w:r>
      <w:r w:rsidRPr="00C51F17">
        <w:rPr>
          <w:spacing w:val="-1"/>
          <w:w w:val="99"/>
          <w:sz w:val="22"/>
          <w:szCs w:val="22"/>
        </w:rPr>
        <w:t>p</w:t>
      </w:r>
      <w:r w:rsidRPr="00C51F17">
        <w:rPr>
          <w:w w:val="99"/>
          <w:sz w:val="22"/>
          <w:szCs w:val="22"/>
        </w:rPr>
        <w:t>or</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19"/>
          <w:sz w:val="22"/>
          <w:szCs w:val="22"/>
        </w:rPr>
        <w:t xml:space="preserve">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19"/>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19"/>
          <w:sz w:val="22"/>
          <w:szCs w:val="22"/>
        </w:rPr>
        <w:t xml:space="preserve"> </w:t>
      </w:r>
      <w:r w:rsidRPr="00C51F17">
        <w:rPr>
          <w:spacing w:val="1"/>
          <w:w w:val="99"/>
          <w:sz w:val="22"/>
          <w:szCs w:val="22"/>
        </w:rPr>
        <w:t>f</w:t>
      </w:r>
      <w:r w:rsidRPr="00C51F17">
        <w:rPr>
          <w:spacing w:val="-1"/>
          <w:w w:val="99"/>
          <w:sz w:val="22"/>
          <w:szCs w:val="22"/>
        </w:rPr>
        <w:t>ac</w:t>
      </w:r>
      <w:r w:rsidRPr="00C51F17">
        <w:rPr>
          <w:spacing w:val="1"/>
          <w:w w:val="99"/>
          <w:sz w:val="22"/>
          <w:szCs w:val="22"/>
        </w:rPr>
        <w:t>t</w:t>
      </w:r>
      <w:r w:rsidRPr="00C51F17">
        <w:rPr>
          <w:w w:val="99"/>
          <w:sz w:val="22"/>
          <w:szCs w:val="22"/>
        </w:rPr>
        <w:t>or</w:t>
      </w:r>
      <w:r w:rsidRPr="00C51F17">
        <w:rPr>
          <w:sz w:val="22"/>
          <w:szCs w:val="22"/>
        </w:rPr>
        <w:t xml:space="preserve"> </w:t>
      </w:r>
      <w:r w:rsidRPr="00C51F17">
        <w:rPr>
          <w:spacing w:val="19"/>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w:t>
      </w:r>
      <w:r w:rsidRPr="00C51F17">
        <w:rPr>
          <w:w w:val="99"/>
          <w:sz w:val="22"/>
          <w:szCs w:val="22"/>
        </w:rPr>
        <w:t>or</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6"/>
          <w:sz w:val="22"/>
          <w:szCs w:val="22"/>
        </w:rPr>
        <w:t xml:space="preserve"> </w:t>
      </w:r>
      <w:r w:rsidRPr="00C51F17">
        <w:rPr>
          <w:w w:val="99"/>
          <w:sz w:val="22"/>
          <w:szCs w:val="22"/>
        </w:rPr>
        <w:t>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19"/>
          <w:sz w:val="22"/>
          <w:szCs w:val="22"/>
        </w:rPr>
        <w:t xml:space="preserve"> </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ad</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19"/>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20"/>
          <w:sz w:val="22"/>
          <w:szCs w:val="22"/>
        </w:rPr>
        <w:t xml:space="preserve"> </w:t>
      </w:r>
      <w:r w:rsidRPr="00C51F17">
        <w:rPr>
          <w:spacing w:val="1"/>
          <w:w w:val="99"/>
          <w:sz w:val="22"/>
          <w:szCs w:val="22"/>
        </w:rPr>
        <w:t>t</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de</w:t>
      </w:r>
      <w:r w:rsidRPr="00C51F17">
        <w:rPr>
          <w:w w:val="99"/>
          <w:sz w:val="22"/>
          <w:szCs w:val="22"/>
        </w:rPr>
        <w:t xml:space="preserve">l </w:t>
      </w:r>
      <w:r w:rsidRPr="00C51F17">
        <w:rPr>
          <w:spacing w:val="-1"/>
          <w:w w:val="99"/>
          <w:sz w:val="22"/>
          <w:szCs w:val="22"/>
        </w:rPr>
        <w:t>pe</w:t>
      </w:r>
      <w:r w:rsidRPr="00C51F17">
        <w:rPr>
          <w:w w:val="99"/>
          <w:sz w:val="22"/>
          <w:szCs w:val="22"/>
        </w:rPr>
        <w:t>r</w:t>
      </w:r>
      <w:r w:rsidRPr="00C51F17">
        <w:rPr>
          <w:spacing w:val="-1"/>
          <w:w w:val="99"/>
          <w:sz w:val="22"/>
          <w:szCs w:val="22"/>
        </w:rPr>
        <w:t>s</w:t>
      </w:r>
      <w:r w:rsidRPr="00C51F17">
        <w:rPr>
          <w:w w:val="99"/>
          <w:sz w:val="22"/>
          <w:szCs w:val="22"/>
        </w:rPr>
        <w:t>on</w:t>
      </w:r>
      <w:r w:rsidRPr="00C51F17">
        <w:rPr>
          <w:spacing w:val="-1"/>
          <w:w w:val="99"/>
          <w:sz w:val="22"/>
          <w:szCs w:val="22"/>
        </w:rPr>
        <w:t>a</w:t>
      </w:r>
      <w:r w:rsidRPr="00C51F17">
        <w:rPr>
          <w:w w:val="99"/>
          <w:sz w:val="22"/>
          <w:szCs w:val="22"/>
        </w:rPr>
        <w:t>l</w:t>
      </w:r>
      <w:r w:rsidRPr="00C51F17">
        <w:rPr>
          <w:spacing w:val="22"/>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spacing w:val="1"/>
          <w:w w:val="99"/>
          <w:sz w:val="22"/>
          <w:szCs w:val="22"/>
        </w:rPr>
        <w:t>l</w:t>
      </w:r>
      <w:r w:rsidRPr="00C51F17">
        <w:rPr>
          <w:w w:val="99"/>
          <w:sz w:val="22"/>
          <w:szCs w:val="22"/>
        </w:rPr>
        <w:t>,</w:t>
      </w:r>
      <w:r w:rsidRPr="00C51F17">
        <w:rPr>
          <w:spacing w:val="21"/>
          <w:sz w:val="22"/>
          <w:szCs w:val="22"/>
        </w:rPr>
        <w:t xml:space="preserve"> </w:t>
      </w:r>
      <w:r w:rsidRPr="00C51F17">
        <w:rPr>
          <w:spacing w:val="-1"/>
          <w:w w:val="99"/>
          <w:sz w:val="22"/>
          <w:szCs w:val="22"/>
        </w:rPr>
        <w:t>e</w:t>
      </w:r>
      <w:r w:rsidRPr="00C51F17">
        <w:rPr>
          <w:spacing w:val="1"/>
          <w:w w:val="99"/>
          <w:sz w:val="22"/>
          <w:szCs w:val="22"/>
        </w:rPr>
        <w:t>ll</w:t>
      </w:r>
      <w:r w:rsidRPr="00C51F17">
        <w:rPr>
          <w:w w:val="99"/>
          <w:sz w:val="22"/>
          <w:szCs w:val="22"/>
        </w:rPr>
        <w:t>o</w:t>
      </w:r>
      <w:r w:rsidRPr="00C51F17">
        <w:rPr>
          <w:spacing w:val="22"/>
          <w:sz w:val="22"/>
          <w:szCs w:val="22"/>
        </w:rPr>
        <w:t xml:space="preserve"> </w:t>
      </w:r>
      <w:r w:rsidRPr="00C51F17">
        <w:rPr>
          <w:spacing w:val="-1"/>
          <w:w w:val="99"/>
          <w:sz w:val="22"/>
          <w:szCs w:val="22"/>
        </w:rPr>
        <w:t>c</w:t>
      </w:r>
      <w:r w:rsidRPr="00C51F17">
        <w:rPr>
          <w:w w:val="99"/>
          <w:sz w:val="22"/>
          <w:szCs w:val="22"/>
        </w:rPr>
        <w:t>omo</w:t>
      </w:r>
      <w:r w:rsidRPr="00C51F17">
        <w:rPr>
          <w:spacing w:val="22"/>
          <w:sz w:val="22"/>
          <w:szCs w:val="22"/>
        </w:rPr>
        <w:t xml:space="preserve"> </w:t>
      </w:r>
      <w:r w:rsidRPr="00C51F17">
        <w:rPr>
          <w:spacing w:val="1"/>
          <w:w w:val="99"/>
          <w:sz w:val="22"/>
          <w:szCs w:val="22"/>
        </w:rPr>
        <w:t>u</w:t>
      </w:r>
      <w:r w:rsidRPr="00C51F17">
        <w:rPr>
          <w:w w:val="99"/>
          <w:sz w:val="22"/>
          <w:szCs w:val="22"/>
        </w:rPr>
        <w:t>n</w:t>
      </w:r>
      <w:r w:rsidRPr="00C51F17">
        <w:rPr>
          <w:spacing w:val="21"/>
          <w:sz w:val="22"/>
          <w:szCs w:val="22"/>
        </w:rPr>
        <w:t xml:space="preserve"> </w:t>
      </w:r>
      <w:r w:rsidRPr="00C51F17">
        <w:rPr>
          <w:w w:val="99"/>
          <w:sz w:val="22"/>
          <w:szCs w:val="22"/>
        </w:rPr>
        <w:t>m</w:t>
      </w:r>
      <w:r w:rsidRPr="00C51F17">
        <w:rPr>
          <w:spacing w:val="-1"/>
          <w:w w:val="99"/>
          <w:sz w:val="22"/>
          <w:szCs w:val="22"/>
        </w:rPr>
        <w:t>edi</w:t>
      </w:r>
      <w:r w:rsidRPr="00C51F17">
        <w:rPr>
          <w:w w:val="99"/>
          <w:sz w:val="22"/>
          <w:szCs w:val="22"/>
        </w:rPr>
        <w:t>o</w:t>
      </w:r>
      <w:r w:rsidRPr="00C51F17">
        <w:rPr>
          <w:spacing w:val="22"/>
          <w:sz w:val="22"/>
          <w:szCs w:val="22"/>
        </w:rPr>
        <w:t xml:space="preserve"> </w:t>
      </w:r>
      <w:r w:rsidRPr="00C51F17">
        <w:rPr>
          <w:spacing w:val="-1"/>
          <w:w w:val="99"/>
          <w:sz w:val="22"/>
          <w:szCs w:val="22"/>
        </w:rPr>
        <w:t>pa</w:t>
      </w:r>
      <w:r w:rsidRPr="00C51F17">
        <w:rPr>
          <w:w w:val="99"/>
          <w:sz w:val="22"/>
          <w:szCs w:val="22"/>
        </w:rPr>
        <w:t>ra</w:t>
      </w:r>
      <w:r w:rsidRPr="00C51F17">
        <w:rPr>
          <w:spacing w:val="20"/>
          <w:sz w:val="22"/>
          <w:szCs w:val="22"/>
        </w:rPr>
        <w:t xml:space="preserve"> </w:t>
      </w:r>
      <w:r w:rsidRPr="00C51F17">
        <w:rPr>
          <w:spacing w:val="3"/>
          <w:w w:val="99"/>
          <w:sz w:val="22"/>
          <w:szCs w:val="22"/>
        </w:rPr>
        <w:t>l</w:t>
      </w:r>
      <w:r w:rsidRPr="00C51F17">
        <w:rPr>
          <w:w w:val="99"/>
          <w:sz w:val="22"/>
          <w:szCs w:val="22"/>
        </w:rPr>
        <w:t>a</w:t>
      </w:r>
      <w:r w:rsidRPr="00C51F17">
        <w:rPr>
          <w:spacing w:val="20"/>
          <w:sz w:val="22"/>
          <w:szCs w:val="22"/>
        </w:rPr>
        <w:t xml:space="preserve"> </w:t>
      </w:r>
      <w:r w:rsidRPr="00C51F17">
        <w:rPr>
          <w:w w:val="99"/>
          <w:sz w:val="22"/>
          <w:szCs w:val="22"/>
        </w:rPr>
        <w:t>m</w:t>
      </w:r>
      <w:r w:rsidRPr="00C51F17">
        <w:rPr>
          <w:spacing w:val="-1"/>
          <w:w w:val="99"/>
          <w:sz w:val="22"/>
          <w:szCs w:val="22"/>
        </w:rPr>
        <w:t>ej</w:t>
      </w:r>
      <w:r w:rsidRPr="00C51F17">
        <w:rPr>
          <w:w w:val="99"/>
          <w:sz w:val="22"/>
          <w:szCs w:val="22"/>
        </w:rPr>
        <w:t>ora</w:t>
      </w:r>
      <w:r w:rsidRPr="00C51F17">
        <w:rPr>
          <w:spacing w:val="20"/>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spacing w:val="-1"/>
          <w:w w:val="99"/>
          <w:sz w:val="22"/>
          <w:szCs w:val="22"/>
        </w:rPr>
        <w:t>i</w:t>
      </w:r>
      <w:r w:rsidRPr="00C51F17">
        <w:rPr>
          <w:w w:val="99"/>
          <w:sz w:val="22"/>
          <w:szCs w:val="22"/>
        </w:rPr>
        <w:t>n</w:t>
      </w:r>
      <w:r w:rsidRPr="00C51F17">
        <w:rPr>
          <w:spacing w:val="1"/>
          <w:w w:val="99"/>
          <w:sz w:val="22"/>
          <w:szCs w:val="22"/>
        </w:rPr>
        <w:t>u</w:t>
      </w:r>
      <w:r w:rsidRPr="00C51F17">
        <w:rPr>
          <w:w w:val="99"/>
          <w:sz w:val="22"/>
          <w:szCs w:val="22"/>
        </w:rPr>
        <w:t>a</w:t>
      </w:r>
      <w:r w:rsidRPr="00C51F17">
        <w:rPr>
          <w:spacing w:val="20"/>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22"/>
          <w:sz w:val="22"/>
          <w:szCs w:val="22"/>
        </w:rPr>
        <w:t xml:space="preserve"> </w:t>
      </w:r>
      <w:r w:rsidRPr="00C51F17">
        <w:rPr>
          <w:spacing w:val="-1"/>
          <w:w w:val="99"/>
          <w:sz w:val="22"/>
          <w:szCs w:val="22"/>
        </w:rPr>
        <w:t>se</w:t>
      </w:r>
      <w:r w:rsidRPr="00C51F17">
        <w:rPr>
          <w:w w:val="99"/>
          <w:sz w:val="22"/>
          <w:szCs w:val="22"/>
        </w:rPr>
        <w:t>r</w:t>
      </w:r>
      <w:r w:rsidRPr="00C51F17">
        <w:rPr>
          <w:spacing w:val="1"/>
          <w:w w:val="99"/>
          <w:sz w:val="22"/>
          <w:szCs w:val="22"/>
        </w:rPr>
        <w:t>v</w:t>
      </w:r>
      <w:r w:rsidRPr="00C51F17">
        <w:rPr>
          <w:spacing w:val="-1"/>
          <w:w w:val="99"/>
          <w:sz w:val="22"/>
          <w:szCs w:val="22"/>
        </w:rPr>
        <w:t>ici</w:t>
      </w:r>
      <w:r w:rsidRPr="00C51F17">
        <w:rPr>
          <w:w w:val="99"/>
          <w:sz w:val="22"/>
          <w:szCs w:val="22"/>
        </w:rPr>
        <w:t>o</w:t>
      </w:r>
      <w:r w:rsidRPr="00C51F17">
        <w:rPr>
          <w:spacing w:val="21"/>
          <w:sz w:val="22"/>
          <w:szCs w:val="22"/>
        </w:rPr>
        <w:t xml:space="preserve"> </w:t>
      </w:r>
      <w:r w:rsidRPr="00C51F17">
        <w:rPr>
          <w:w w:val="99"/>
          <w:sz w:val="22"/>
          <w:szCs w:val="22"/>
        </w:rPr>
        <w:t>y</w:t>
      </w:r>
      <w:r w:rsidRPr="00C51F17">
        <w:rPr>
          <w:sz w:val="22"/>
          <w:szCs w:val="22"/>
        </w:rPr>
        <w:t xml:space="preserve">  </w:t>
      </w:r>
      <w:r w:rsidRPr="00C51F17">
        <w:rPr>
          <w:spacing w:val="-1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spacing w:val="-1"/>
          <w:w w:val="99"/>
          <w:sz w:val="22"/>
          <w:szCs w:val="22"/>
        </w:rPr>
        <w:t>a</w:t>
      </w:r>
      <w:r w:rsidRPr="00C51F17">
        <w:rPr>
          <w:spacing w:val="2"/>
          <w:w w:val="99"/>
          <w:sz w:val="22"/>
          <w:szCs w:val="22"/>
        </w:rPr>
        <w:t>n</w:t>
      </w:r>
      <w:r w:rsidRPr="00C51F17">
        <w:rPr>
          <w:spacing w:val="-1"/>
          <w:w w:val="99"/>
          <w:sz w:val="22"/>
          <w:szCs w:val="22"/>
        </w:rPr>
        <w:t>d</w:t>
      </w:r>
      <w:r w:rsidRPr="00C51F17">
        <w:rPr>
          <w:w w:val="99"/>
          <w:sz w:val="22"/>
          <w:szCs w:val="22"/>
        </w:rPr>
        <w:t xml:space="preserve">o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10"/>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8"/>
          <w:sz w:val="22"/>
          <w:szCs w:val="22"/>
        </w:rPr>
        <w:t xml:space="preserve"> </w:t>
      </w:r>
      <w:r w:rsidRPr="00C51F17">
        <w:rPr>
          <w:spacing w:val="-1"/>
          <w:w w:val="99"/>
          <w:sz w:val="22"/>
          <w:szCs w:val="22"/>
        </w:rPr>
        <w:t>pa</w:t>
      </w:r>
      <w:r w:rsidRPr="00C51F17">
        <w:rPr>
          <w:w w:val="99"/>
          <w:sz w:val="22"/>
          <w:szCs w:val="22"/>
        </w:rPr>
        <w:t>r</w:t>
      </w:r>
      <w:r w:rsidRPr="00C51F17">
        <w:rPr>
          <w:spacing w:val="1"/>
          <w:w w:val="99"/>
          <w:sz w:val="22"/>
          <w:szCs w:val="22"/>
        </w:rPr>
        <w:t>t</w:t>
      </w:r>
      <w:r w:rsidRPr="00C51F17">
        <w:rPr>
          <w:spacing w:val="-1"/>
          <w:w w:val="99"/>
          <w:sz w:val="22"/>
          <w:szCs w:val="22"/>
        </w:rPr>
        <w:t>i</w:t>
      </w:r>
      <w:r w:rsidRPr="00C51F17">
        <w:rPr>
          <w:spacing w:val="1"/>
          <w:w w:val="99"/>
          <w:sz w:val="22"/>
          <w:szCs w:val="22"/>
        </w:rPr>
        <w:t>c</w:t>
      </w:r>
      <w:r w:rsidRPr="00C51F17">
        <w:rPr>
          <w:spacing w:val="-1"/>
          <w:w w:val="99"/>
          <w:sz w:val="22"/>
          <w:szCs w:val="22"/>
        </w:rPr>
        <w:t>ipa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8"/>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1"/>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8"/>
          <w:sz w:val="22"/>
          <w:szCs w:val="22"/>
        </w:rPr>
        <w:t xml:space="preserve"> </w:t>
      </w:r>
      <w:r w:rsidRPr="00C51F17">
        <w:rPr>
          <w:spacing w:val="-1"/>
          <w:w w:val="99"/>
          <w:sz w:val="22"/>
          <w:szCs w:val="22"/>
        </w:rPr>
        <w:t>pe</w:t>
      </w:r>
      <w:r w:rsidRPr="00C51F17">
        <w:rPr>
          <w:w w:val="99"/>
          <w:sz w:val="22"/>
          <w:szCs w:val="22"/>
        </w:rPr>
        <w:t>r</w:t>
      </w:r>
      <w:r w:rsidRPr="00C51F17">
        <w:rPr>
          <w:spacing w:val="-1"/>
          <w:w w:val="99"/>
          <w:sz w:val="22"/>
          <w:szCs w:val="22"/>
        </w:rPr>
        <w:t>s</w:t>
      </w:r>
      <w:r w:rsidRPr="00C51F17">
        <w:rPr>
          <w:w w:val="99"/>
          <w:sz w:val="22"/>
          <w:szCs w:val="22"/>
        </w:rPr>
        <w:t>o</w:t>
      </w:r>
      <w:r w:rsidRPr="00C51F17">
        <w:rPr>
          <w:spacing w:val="2"/>
          <w:w w:val="99"/>
          <w:sz w:val="22"/>
          <w:szCs w:val="22"/>
        </w:rPr>
        <w:t>n</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10"/>
          <w:sz w:val="22"/>
          <w:szCs w:val="22"/>
        </w:rPr>
        <w:t xml:space="preserve"> </w:t>
      </w:r>
      <w:r w:rsidRPr="00C51F17">
        <w:rPr>
          <w:spacing w:val="1"/>
          <w:w w:val="99"/>
          <w:sz w:val="22"/>
          <w:szCs w:val="22"/>
        </w:rPr>
        <w:t>u</w:t>
      </w:r>
      <w:r w:rsidRPr="00C51F17">
        <w:rPr>
          <w:spacing w:val="-1"/>
          <w:w w:val="99"/>
          <w:sz w:val="22"/>
          <w:szCs w:val="22"/>
        </w:rPr>
        <w:t>s</w:t>
      </w:r>
      <w:r w:rsidRPr="00C51F17">
        <w:rPr>
          <w:spacing w:val="1"/>
          <w:w w:val="99"/>
          <w:sz w:val="22"/>
          <w:szCs w:val="22"/>
        </w:rPr>
        <w:t>u</w:t>
      </w:r>
      <w:r w:rsidRPr="00C51F17">
        <w:rPr>
          <w:spacing w:val="-1"/>
          <w:w w:val="99"/>
          <w:sz w:val="22"/>
          <w:szCs w:val="22"/>
        </w:rPr>
        <w:t>a</w:t>
      </w:r>
      <w:r w:rsidRPr="00C51F17">
        <w:rPr>
          <w:w w:val="99"/>
          <w:sz w:val="22"/>
          <w:szCs w:val="22"/>
        </w:rPr>
        <w:t>r</w:t>
      </w:r>
      <w:r w:rsidRPr="00C51F17">
        <w:rPr>
          <w:spacing w:val="1"/>
          <w:w w:val="99"/>
          <w:sz w:val="22"/>
          <w:szCs w:val="22"/>
        </w:rPr>
        <w:t>i</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10"/>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0"/>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7"/>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w:t>
      </w:r>
      <w:r w:rsidRPr="00C51F17">
        <w:rPr>
          <w:spacing w:val="1"/>
          <w:w w:val="99"/>
          <w:sz w:val="22"/>
          <w:szCs w:val="22"/>
        </w:rPr>
        <w:t>e</w:t>
      </w:r>
      <w:r w:rsidRPr="00C51F17">
        <w:rPr>
          <w:spacing w:val="-1"/>
          <w:w w:val="99"/>
          <w:sz w:val="22"/>
          <w:szCs w:val="22"/>
        </w:rPr>
        <w:t>s</w:t>
      </w:r>
      <w:r w:rsidRPr="00C51F17">
        <w:rPr>
          <w:w w:val="99"/>
          <w:sz w:val="22"/>
          <w:szCs w:val="22"/>
        </w:rPr>
        <w:t>o,</w:t>
      </w:r>
      <w:r w:rsidRPr="00C51F17">
        <w:rPr>
          <w:sz w:val="22"/>
          <w:szCs w:val="22"/>
        </w:rPr>
        <w:t xml:space="preserve"> </w:t>
      </w:r>
      <w:r w:rsidRPr="00C51F17">
        <w:rPr>
          <w:spacing w:val="-10"/>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f</w:t>
      </w:r>
      <w:r w:rsidRPr="00C51F17">
        <w:rPr>
          <w:w w:val="99"/>
          <w:sz w:val="22"/>
          <w:szCs w:val="22"/>
        </w:rPr>
        <w:t>orm</w:t>
      </w:r>
      <w:r w:rsidRPr="00C51F17">
        <w:rPr>
          <w:spacing w:val="-1"/>
          <w:w w:val="99"/>
          <w:sz w:val="22"/>
          <w:szCs w:val="22"/>
        </w:rPr>
        <w:t>ida</w:t>
      </w:r>
      <w:r w:rsidRPr="00C51F17">
        <w:rPr>
          <w:w w:val="99"/>
          <w:sz w:val="22"/>
          <w:szCs w:val="22"/>
        </w:rPr>
        <w:t>d</w:t>
      </w:r>
      <w:r w:rsidRPr="00C51F17">
        <w:rPr>
          <w:sz w:val="22"/>
          <w:szCs w:val="22"/>
        </w:rPr>
        <w:t xml:space="preserve"> </w:t>
      </w:r>
      <w:r w:rsidRPr="00C51F17">
        <w:rPr>
          <w:spacing w:val="-8"/>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8"/>
          <w:sz w:val="22"/>
          <w:szCs w:val="22"/>
        </w:rPr>
        <w:t xml:space="preserve"> </w:t>
      </w:r>
      <w:r w:rsidRPr="00C51F17">
        <w:rPr>
          <w:w w:val="99"/>
          <w:sz w:val="22"/>
          <w:szCs w:val="22"/>
        </w:rPr>
        <w:t>l</w:t>
      </w:r>
      <w:r w:rsidRPr="00C51F17">
        <w:rPr>
          <w:spacing w:val="-1"/>
          <w:w w:val="99"/>
          <w:sz w:val="22"/>
          <w:szCs w:val="22"/>
        </w:rPr>
        <w:t>a</w:t>
      </w:r>
      <w:r w:rsidRPr="00C51F17">
        <w:rPr>
          <w:w w:val="99"/>
          <w:sz w:val="22"/>
          <w:szCs w:val="22"/>
        </w:rPr>
        <w:t xml:space="preserve">s </w:t>
      </w:r>
      <w:r w:rsidRPr="00C51F17">
        <w:rPr>
          <w:spacing w:val="-1"/>
          <w:w w:val="99"/>
          <w:sz w:val="22"/>
          <w:szCs w:val="22"/>
        </w:rPr>
        <w:t>acc</w:t>
      </w:r>
      <w:r w:rsidRPr="00C51F17">
        <w:rPr>
          <w:w w:val="99"/>
          <w:sz w:val="22"/>
          <w:szCs w:val="22"/>
        </w:rPr>
        <w:t>ion</w:t>
      </w:r>
      <w:r w:rsidRPr="00C51F17">
        <w:rPr>
          <w:spacing w:val="-1"/>
          <w:w w:val="99"/>
          <w:sz w:val="22"/>
          <w:szCs w:val="22"/>
        </w:rPr>
        <w:t>e</w:t>
      </w:r>
      <w:r w:rsidRPr="00C51F17">
        <w:rPr>
          <w:w w:val="99"/>
          <w:sz w:val="22"/>
          <w:szCs w:val="22"/>
        </w:rPr>
        <w:t>s</w:t>
      </w:r>
      <w:r w:rsidRPr="00C51F17">
        <w:rPr>
          <w:spacing w:val="19"/>
          <w:sz w:val="22"/>
          <w:szCs w:val="22"/>
        </w:rPr>
        <w:t xml:space="preserve"> </w:t>
      </w:r>
      <w:r w:rsidRPr="00C51F17">
        <w:rPr>
          <w:spacing w:val="-1"/>
          <w:w w:val="99"/>
          <w:sz w:val="22"/>
          <w:szCs w:val="22"/>
        </w:rPr>
        <w:t>e</w:t>
      </w:r>
      <w:r w:rsidRPr="00C51F17">
        <w:rPr>
          <w:w w:val="99"/>
          <w:sz w:val="22"/>
          <w:szCs w:val="22"/>
        </w:rPr>
        <w:t>st</w:t>
      </w:r>
      <w:r w:rsidRPr="00C51F17">
        <w:rPr>
          <w:spacing w:val="-1"/>
          <w:w w:val="99"/>
          <w:sz w:val="22"/>
          <w:szCs w:val="22"/>
        </w:rPr>
        <w:t>a</w:t>
      </w:r>
      <w:r w:rsidRPr="00C51F17">
        <w:rPr>
          <w:w w:val="99"/>
          <w:sz w:val="22"/>
          <w:szCs w:val="22"/>
        </w:rPr>
        <w:t>bl</w:t>
      </w:r>
      <w:r w:rsidRPr="00C51F17">
        <w:rPr>
          <w:spacing w:val="1"/>
          <w:w w:val="99"/>
          <w:sz w:val="22"/>
          <w:szCs w:val="22"/>
        </w:rPr>
        <w:t>e</w:t>
      </w:r>
      <w:r w:rsidRPr="00C51F17">
        <w:rPr>
          <w:spacing w:val="-1"/>
          <w:w w:val="99"/>
          <w:sz w:val="22"/>
          <w:szCs w:val="22"/>
        </w:rPr>
        <w:t>c</w:t>
      </w:r>
      <w:r w:rsidRPr="00C51F17">
        <w:rPr>
          <w:w w:val="99"/>
          <w:sz w:val="22"/>
          <w:szCs w:val="22"/>
        </w:rPr>
        <w:t>id</w:t>
      </w:r>
      <w:r w:rsidRPr="00C51F17">
        <w:rPr>
          <w:spacing w:val="-1"/>
          <w:w w:val="99"/>
          <w:sz w:val="22"/>
          <w:szCs w:val="22"/>
        </w:rPr>
        <w:t>a</w:t>
      </w:r>
      <w:r w:rsidRPr="00C51F17">
        <w:rPr>
          <w:w w:val="99"/>
          <w:sz w:val="22"/>
          <w:szCs w:val="22"/>
        </w:rPr>
        <w:t>s</w:t>
      </w:r>
      <w:r w:rsidRPr="00C51F17">
        <w:rPr>
          <w:spacing w:val="19"/>
          <w:sz w:val="22"/>
          <w:szCs w:val="22"/>
        </w:rPr>
        <w:t xml:space="preserve"> </w:t>
      </w:r>
      <w:r w:rsidRPr="00C51F17">
        <w:rPr>
          <w:spacing w:val="-1"/>
          <w:w w:val="99"/>
          <w:sz w:val="22"/>
          <w:szCs w:val="22"/>
        </w:rPr>
        <w:t>e</w:t>
      </w:r>
      <w:r w:rsidRPr="00C51F17">
        <w:rPr>
          <w:w w:val="99"/>
          <w:sz w:val="22"/>
          <w:szCs w:val="22"/>
        </w:rPr>
        <w:t>n</w:t>
      </w:r>
      <w:r w:rsidRPr="00C51F17">
        <w:rPr>
          <w:spacing w:val="19"/>
          <w:sz w:val="22"/>
          <w:szCs w:val="22"/>
        </w:rPr>
        <w:t xml:space="preserve"> </w:t>
      </w:r>
      <w:r w:rsidRPr="00C51F17">
        <w:rPr>
          <w:w w:val="99"/>
          <w:sz w:val="22"/>
          <w:szCs w:val="22"/>
        </w:rPr>
        <w:t>la</w:t>
      </w:r>
      <w:r w:rsidRPr="00C51F17">
        <w:rPr>
          <w:spacing w:val="15"/>
          <w:sz w:val="22"/>
          <w:szCs w:val="22"/>
        </w:rPr>
        <w:t xml:space="preserve"> </w:t>
      </w:r>
      <w:r w:rsidRPr="00C51F17">
        <w:rPr>
          <w:w w:val="99"/>
          <w:sz w:val="22"/>
          <w:szCs w:val="22"/>
        </w:rPr>
        <w:t>políti</w:t>
      </w:r>
      <w:r w:rsidRPr="00C51F17">
        <w:rPr>
          <w:spacing w:val="-1"/>
          <w:w w:val="99"/>
          <w:sz w:val="22"/>
          <w:szCs w:val="22"/>
        </w:rPr>
        <w:t>c</w:t>
      </w:r>
      <w:r w:rsidRPr="00C51F17">
        <w:rPr>
          <w:w w:val="99"/>
          <w:sz w:val="22"/>
          <w:szCs w:val="22"/>
        </w:rPr>
        <w:t>a</w:t>
      </w:r>
      <w:r w:rsidRPr="00C51F17">
        <w:rPr>
          <w:spacing w:val="16"/>
          <w:sz w:val="22"/>
          <w:szCs w:val="22"/>
        </w:rPr>
        <w:t xml:space="preserve"> </w:t>
      </w:r>
      <w:r w:rsidRPr="00C51F17">
        <w:rPr>
          <w:w w:val="99"/>
          <w:sz w:val="22"/>
          <w:szCs w:val="22"/>
        </w:rPr>
        <w:t>de</w:t>
      </w:r>
      <w:r w:rsidRPr="00C51F17">
        <w:rPr>
          <w:spacing w:val="18"/>
          <w:sz w:val="22"/>
          <w:szCs w:val="22"/>
        </w:rPr>
        <w:t xml:space="preserve"> </w:t>
      </w:r>
      <w:r w:rsidRPr="00C51F17">
        <w:rPr>
          <w:w w:val="99"/>
          <w:sz w:val="22"/>
          <w:szCs w:val="22"/>
        </w:rPr>
        <w:t>justi</w:t>
      </w:r>
      <w:r w:rsidRPr="00C51F17">
        <w:rPr>
          <w:spacing w:val="-1"/>
          <w:w w:val="99"/>
          <w:sz w:val="22"/>
          <w:szCs w:val="22"/>
        </w:rPr>
        <w:t>c</w:t>
      </w:r>
      <w:r w:rsidRPr="00C51F17">
        <w:rPr>
          <w:w w:val="99"/>
          <w:sz w:val="22"/>
          <w:szCs w:val="22"/>
        </w:rPr>
        <w:t>ia</w:t>
      </w:r>
      <w:r w:rsidRPr="00C51F17">
        <w:rPr>
          <w:spacing w:val="18"/>
          <w:sz w:val="22"/>
          <w:szCs w:val="22"/>
        </w:rPr>
        <w:t xml:space="preserve"> </w:t>
      </w:r>
      <w:r w:rsidRPr="00C51F17">
        <w:rPr>
          <w:spacing w:val="-1"/>
          <w:w w:val="99"/>
          <w:sz w:val="22"/>
          <w:szCs w:val="22"/>
        </w:rPr>
        <w:t>a</w:t>
      </w:r>
      <w:r w:rsidRPr="00C51F17">
        <w:rPr>
          <w:w w:val="99"/>
          <w:sz w:val="22"/>
          <w:szCs w:val="22"/>
        </w:rPr>
        <w:t>bi</w:t>
      </w:r>
      <w:r w:rsidRPr="00C51F17">
        <w:rPr>
          <w:spacing w:val="-1"/>
          <w:w w:val="99"/>
          <w:sz w:val="22"/>
          <w:szCs w:val="22"/>
        </w:rPr>
        <w:t>er</w:t>
      </w:r>
      <w:r w:rsidRPr="00C51F17">
        <w:rPr>
          <w:w w:val="99"/>
          <w:sz w:val="22"/>
          <w:szCs w:val="22"/>
        </w:rPr>
        <w:t>ta</w:t>
      </w:r>
      <w:r w:rsidRPr="00C51F17">
        <w:rPr>
          <w:spacing w:val="16"/>
          <w:sz w:val="22"/>
          <w:szCs w:val="22"/>
        </w:rPr>
        <w:t xml:space="preserve"> </w:t>
      </w:r>
      <w:r w:rsidRPr="00C51F17">
        <w:rPr>
          <w:spacing w:val="-1"/>
          <w:w w:val="99"/>
          <w:sz w:val="22"/>
          <w:szCs w:val="22"/>
        </w:rPr>
        <w:t>ap</w:t>
      </w:r>
      <w:r w:rsidRPr="00C51F17">
        <w:rPr>
          <w:w w:val="99"/>
          <w:sz w:val="22"/>
          <w:szCs w:val="22"/>
        </w:rPr>
        <w:t>rob</w:t>
      </w:r>
      <w:r w:rsidRPr="00C51F17">
        <w:rPr>
          <w:spacing w:val="1"/>
          <w:w w:val="99"/>
          <w:sz w:val="22"/>
          <w:szCs w:val="22"/>
        </w:rPr>
        <w:t>a</w:t>
      </w:r>
      <w:r w:rsidRPr="00C51F17">
        <w:rPr>
          <w:spacing w:val="-1"/>
          <w:w w:val="99"/>
          <w:sz w:val="22"/>
          <w:szCs w:val="22"/>
        </w:rPr>
        <w:t>d</w:t>
      </w:r>
      <w:r w:rsidRPr="00C51F17">
        <w:rPr>
          <w:w w:val="99"/>
          <w:sz w:val="22"/>
          <w:szCs w:val="22"/>
        </w:rPr>
        <w:t>a</w:t>
      </w:r>
      <w:r w:rsidRPr="00C51F17">
        <w:rPr>
          <w:spacing w:val="16"/>
          <w:sz w:val="22"/>
          <w:szCs w:val="22"/>
        </w:rPr>
        <w:t xml:space="preserve"> </w:t>
      </w:r>
      <w:r w:rsidRPr="00C51F17">
        <w:rPr>
          <w:spacing w:val="-1"/>
          <w:w w:val="99"/>
          <w:sz w:val="22"/>
          <w:szCs w:val="22"/>
        </w:rPr>
        <w:t>p</w:t>
      </w:r>
      <w:r w:rsidRPr="00C51F17">
        <w:rPr>
          <w:w w:val="99"/>
          <w:sz w:val="22"/>
          <w:szCs w:val="22"/>
        </w:rPr>
        <w:t>or</w:t>
      </w:r>
      <w:r w:rsidRPr="00C51F17">
        <w:rPr>
          <w:spacing w:val="17"/>
          <w:sz w:val="22"/>
          <w:szCs w:val="22"/>
        </w:rPr>
        <w:t xml:space="preserve"> </w:t>
      </w:r>
      <w:r w:rsidRPr="00C51F17">
        <w:rPr>
          <w:spacing w:val="-1"/>
          <w:w w:val="99"/>
          <w:sz w:val="22"/>
          <w:szCs w:val="22"/>
        </w:rPr>
        <w:t>C</w:t>
      </w:r>
      <w:r w:rsidRPr="00C51F17">
        <w:rPr>
          <w:w w:val="99"/>
          <w:sz w:val="22"/>
          <w:szCs w:val="22"/>
        </w:rPr>
        <w:t>or</w:t>
      </w:r>
      <w:r w:rsidRPr="00C51F17">
        <w:rPr>
          <w:spacing w:val="1"/>
          <w:w w:val="99"/>
          <w:sz w:val="22"/>
          <w:szCs w:val="22"/>
        </w:rPr>
        <w:t>t</w:t>
      </w:r>
      <w:r w:rsidRPr="00C51F17">
        <w:rPr>
          <w:w w:val="99"/>
          <w:sz w:val="22"/>
          <w:szCs w:val="22"/>
        </w:rPr>
        <w:t>e</w:t>
      </w:r>
      <w:r w:rsidRPr="00C51F17">
        <w:rPr>
          <w:spacing w:val="13"/>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e</w:t>
      </w:r>
      <w:r w:rsidRPr="00C51F17">
        <w:rPr>
          <w:w w:val="99"/>
          <w:sz w:val="22"/>
          <w:szCs w:val="22"/>
        </w:rPr>
        <w:t>na</w:t>
      </w:r>
      <w:r w:rsidRPr="00C51F17">
        <w:rPr>
          <w:spacing w:val="16"/>
          <w:sz w:val="22"/>
          <w:szCs w:val="22"/>
        </w:rPr>
        <w:t xml:space="preserve"> </w:t>
      </w:r>
      <w:r w:rsidRPr="00C51F17">
        <w:rPr>
          <w:spacing w:val="-1"/>
          <w:w w:val="99"/>
          <w:sz w:val="22"/>
          <w:szCs w:val="22"/>
        </w:rPr>
        <w:t>e</w:t>
      </w:r>
      <w:r w:rsidRPr="00C51F17">
        <w:rPr>
          <w:w w:val="99"/>
          <w:sz w:val="22"/>
          <w:szCs w:val="22"/>
        </w:rPr>
        <w:t>n</w:t>
      </w:r>
      <w:r w:rsidRPr="00C51F17">
        <w:rPr>
          <w:spacing w:val="16"/>
          <w:sz w:val="22"/>
          <w:szCs w:val="22"/>
        </w:rPr>
        <w:t xml:space="preserve"> </w:t>
      </w:r>
      <w:r w:rsidRPr="00C51F17">
        <w:rPr>
          <w:spacing w:val="1"/>
          <w:w w:val="99"/>
          <w:sz w:val="22"/>
          <w:szCs w:val="22"/>
        </w:rPr>
        <w:t>l</w:t>
      </w:r>
      <w:r w:rsidRPr="00C51F17">
        <w:rPr>
          <w:w w:val="99"/>
          <w:sz w:val="22"/>
          <w:szCs w:val="22"/>
        </w:rPr>
        <w:t>a</w:t>
      </w:r>
      <w:r w:rsidRPr="00C51F17">
        <w:rPr>
          <w:spacing w:val="16"/>
          <w:sz w:val="22"/>
          <w:szCs w:val="22"/>
        </w:rPr>
        <w:t xml:space="preserve"> </w:t>
      </w:r>
      <w:r w:rsidRPr="00C51F17">
        <w:rPr>
          <w:spacing w:val="-1"/>
          <w:w w:val="99"/>
          <w:sz w:val="22"/>
          <w:szCs w:val="22"/>
        </w:rPr>
        <w:t>se</w:t>
      </w:r>
      <w:r w:rsidRPr="00C51F17">
        <w:rPr>
          <w:spacing w:val="2"/>
          <w:w w:val="99"/>
          <w:sz w:val="22"/>
          <w:szCs w:val="22"/>
        </w:rPr>
        <w:t>s</w:t>
      </w:r>
      <w:r w:rsidRPr="00C51F17">
        <w:rPr>
          <w:spacing w:val="-1"/>
          <w:w w:val="99"/>
          <w:sz w:val="22"/>
          <w:szCs w:val="22"/>
        </w:rPr>
        <w:t>i</w:t>
      </w:r>
      <w:r w:rsidRPr="00C51F17">
        <w:rPr>
          <w:w w:val="99"/>
          <w:sz w:val="22"/>
          <w:szCs w:val="22"/>
        </w:rPr>
        <w:t xml:space="preserve">ón </w:t>
      </w:r>
      <w:r w:rsidRPr="00C51F17">
        <w:rPr>
          <w:spacing w:val="1"/>
          <w:w w:val="99"/>
          <w:sz w:val="22"/>
          <w:szCs w:val="22"/>
        </w:rPr>
        <w:t>N</w:t>
      </w:r>
      <w:r w:rsidRPr="00C51F17">
        <w:rPr>
          <w:w w:val="99"/>
          <w:sz w:val="22"/>
          <w:szCs w:val="22"/>
        </w:rPr>
        <w:t>°</w:t>
      </w:r>
      <w:r w:rsidRPr="00C51F17">
        <w:rPr>
          <w:spacing w:val="19"/>
          <w:sz w:val="22"/>
          <w:szCs w:val="22"/>
        </w:rPr>
        <w:t xml:space="preserve"> </w:t>
      </w:r>
      <w:r w:rsidRPr="00C51F17">
        <w:rPr>
          <w:smallCaps/>
          <w:w w:val="99"/>
          <w:sz w:val="22"/>
          <w:szCs w:val="22"/>
        </w:rPr>
        <w:t>1</w:t>
      </w:r>
      <w:r w:rsidRPr="00C51F17">
        <w:rPr>
          <w:spacing w:val="-1"/>
          <w:w w:val="99"/>
          <w:sz w:val="22"/>
          <w:szCs w:val="22"/>
        </w:rPr>
        <w:t>0</w:t>
      </w:r>
      <w:r w:rsidRPr="00C51F17">
        <w:rPr>
          <w:w w:val="99"/>
          <w:sz w:val="22"/>
          <w:szCs w:val="22"/>
        </w:rPr>
        <w:t>,</w:t>
      </w:r>
      <w:r w:rsidRPr="00C51F17">
        <w:rPr>
          <w:spacing w:val="19"/>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pacing w:val="19"/>
          <w:sz w:val="22"/>
          <w:szCs w:val="22"/>
        </w:rPr>
        <w:t xml:space="preserve"> </w:t>
      </w:r>
      <w:r w:rsidRPr="00C51F17">
        <w:rPr>
          <w:w w:val="99"/>
          <w:sz w:val="22"/>
          <w:szCs w:val="22"/>
        </w:rPr>
        <w:t>XIII</w:t>
      </w:r>
      <w:r w:rsidRPr="00C51F17">
        <w:rPr>
          <w:spacing w:val="19"/>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20"/>
          <w:sz w:val="22"/>
          <w:szCs w:val="22"/>
        </w:rPr>
        <w:t xml:space="preserve"> </w:t>
      </w:r>
      <w:r w:rsidRPr="00C51F17">
        <w:rPr>
          <w:smallCaps/>
          <w:w w:val="99"/>
          <w:sz w:val="22"/>
          <w:szCs w:val="22"/>
        </w:rPr>
        <w:t>12</w:t>
      </w:r>
      <w:r w:rsidRPr="00C51F17">
        <w:rPr>
          <w:spacing w:val="19"/>
          <w:sz w:val="22"/>
          <w:szCs w:val="22"/>
        </w:rPr>
        <w:t xml:space="preserve"> </w:t>
      </w:r>
      <w:r w:rsidRPr="00C51F17">
        <w:rPr>
          <w:spacing w:val="-1"/>
          <w:w w:val="99"/>
          <w:sz w:val="22"/>
          <w:szCs w:val="22"/>
        </w:rPr>
        <w:t>d</w:t>
      </w:r>
      <w:r w:rsidRPr="00C51F17">
        <w:rPr>
          <w:w w:val="99"/>
          <w:sz w:val="22"/>
          <w:szCs w:val="22"/>
        </w:rPr>
        <w:t>e</w:t>
      </w:r>
      <w:r w:rsidRPr="00C51F17">
        <w:rPr>
          <w:spacing w:val="18"/>
          <w:sz w:val="22"/>
          <w:szCs w:val="22"/>
        </w:rPr>
        <w:t xml:space="preserve"> </w:t>
      </w:r>
      <w:r w:rsidRPr="00C51F17">
        <w:rPr>
          <w:w w:val="99"/>
          <w:sz w:val="22"/>
          <w:szCs w:val="22"/>
        </w:rPr>
        <w:t>m</w:t>
      </w:r>
      <w:r w:rsidRPr="00C51F17">
        <w:rPr>
          <w:spacing w:val="-1"/>
          <w:w w:val="99"/>
          <w:sz w:val="22"/>
          <w:szCs w:val="22"/>
        </w:rPr>
        <w:t>a</w:t>
      </w:r>
      <w:r w:rsidRPr="00C51F17">
        <w:rPr>
          <w:spacing w:val="2"/>
          <w:w w:val="99"/>
          <w:sz w:val="22"/>
          <w:szCs w:val="22"/>
        </w:rPr>
        <w:t>r</w:t>
      </w:r>
      <w:r w:rsidRPr="00C51F17">
        <w:rPr>
          <w:spacing w:val="-1"/>
          <w:w w:val="99"/>
          <w:sz w:val="22"/>
          <w:szCs w:val="22"/>
        </w:rPr>
        <w:t>z</w:t>
      </w:r>
      <w:r w:rsidRPr="00C51F17">
        <w:rPr>
          <w:w w:val="99"/>
          <w:sz w:val="22"/>
          <w:szCs w:val="22"/>
        </w:rPr>
        <w:t>o</w:t>
      </w:r>
      <w:r w:rsidRPr="00C51F17">
        <w:rPr>
          <w:spacing w:val="19"/>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20"/>
          <w:sz w:val="22"/>
          <w:szCs w:val="22"/>
        </w:rPr>
        <w:t xml:space="preserve"> </w:t>
      </w:r>
      <w:r w:rsidRPr="00C51F17">
        <w:rPr>
          <w:smallCaps/>
          <w:w w:val="99"/>
          <w:sz w:val="22"/>
          <w:szCs w:val="22"/>
        </w:rPr>
        <w:t>2</w:t>
      </w:r>
      <w:r w:rsidRPr="00C51F17">
        <w:rPr>
          <w:spacing w:val="-1"/>
          <w:w w:val="99"/>
          <w:sz w:val="22"/>
          <w:szCs w:val="22"/>
        </w:rPr>
        <w:t>0</w:t>
      </w:r>
      <w:r w:rsidRPr="00C51F17">
        <w:rPr>
          <w:smallCaps/>
          <w:spacing w:val="2"/>
          <w:w w:val="99"/>
          <w:sz w:val="22"/>
          <w:szCs w:val="22"/>
        </w:rPr>
        <w:t>1</w:t>
      </w:r>
      <w:r w:rsidRPr="00C51F17">
        <w:rPr>
          <w:w w:val="99"/>
          <w:sz w:val="22"/>
          <w:szCs w:val="22"/>
        </w:rPr>
        <w:t>8</w:t>
      </w:r>
      <w:r w:rsidRPr="00C51F17">
        <w:rPr>
          <w:spacing w:val="20"/>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8"/>
          <w:sz w:val="22"/>
          <w:szCs w:val="22"/>
        </w:rPr>
        <w:t xml:space="preserve"> </w:t>
      </w:r>
      <w:r w:rsidRPr="00C51F17">
        <w:rPr>
          <w:spacing w:val="-1"/>
          <w:w w:val="99"/>
          <w:sz w:val="22"/>
          <w:szCs w:val="22"/>
        </w:rPr>
        <w:t>es</w:t>
      </w:r>
      <w:r w:rsidRPr="00C51F17">
        <w:rPr>
          <w:spacing w:val="1"/>
          <w:w w:val="99"/>
          <w:sz w:val="22"/>
          <w:szCs w:val="22"/>
        </w:rPr>
        <w:t>t</w:t>
      </w:r>
      <w:r w:rsidRPr="00C51F17">
        <w:rPr>
          <w:spacing w:val="-1"/>
          <w:w w:val="99"/>
          <w:sz w:val="22"/>
          <w:szCs w:val="22"/>
        </w:rPr>
        <w:t>a</w:t>
      </w:r>
      <w:r w:rsidRPr="00C51F17">
        <w:rPr>
          <w:w w:val="99"/>
          <w:sz w:val="22"/>
          <w:szCs w:val="22"/>
        </w:rPr>
        <w:t>b</w:t>
      </w:r>
      <w:r w:rsidRPr="00C51F17">
        <w:rPr>
          <w:spacing w:val="1"/>
          <w:w w:val="99"/>
          <w:sz w:val="22"/>
          <w:szCs w:val="22"/>
        </w:rPr>
        <w:t>l</w:t>
      </w:r>
      <w:r w:rsidRPr="00C51F17">
        <w:rPr>
          <w:spacing w:val="-1"/>
          <w:w w:val="99"/>
          <w:sz w:val="22"/>
          <w:szCs w:val="22"/>
        </w:rPr>
        <w:t>ece</w:t>
      </w:r>
      <w:r w:rsidRPr="00C51F17">
        <w:rPr>
          <w:w w:val="99"/>
          <w:sz w:val="22"/>
          <w:szCs w:val="22"/>
        </w:rPr>
        <w:t>n</w:t>
      </w:r>
      <w:r w:rsidRPr="00C51F17">
        <w:rPr>
          <w:spacing w:val="21"/>
          <w:sz w:val="22"/>
          <w:szCs w:val="22"/>
        </w:rPr>
        <w:t xml:space="preserve"> </w:t>
      </w:r>
      <w:r w:rsidRPr="00C51F17">
        <w:rPr>
          <w:spacing w:val="-1"/>
          <w:w w:val="99"/>
          <w:sz w:val="22"/>
          <w:szCs w:val="22"/>
        </w:rPr>
        <w:t>c</w:t>
      </w:r>
      <w:r w:rsidRPr="00C51F17">
        <w:rPr>
          <w:w w:val="99"/>
          <w:sz w:val="22"/>
          <w:szCs w:val="22"/>
        </w:rPr>
        <w:t>o</w:t>
      </w:r>
      <w:r w:rsidRPr="00C51F17">
        <w:rPr>
          <w:spacing w:val="2"/>
          <w:w w:val="99"/>
          <w:sz w:val="22"/>
          <w:szCs w:val="22"/>
        </w:rPr>
        <w:t>m</w:t>
      </w:r>
      <w:r w:rsidRPr="00C51F17">
        <w:rPr>
          <w:w w:val="99"/>
          <w:sz w:val="22"/>
          <w:szCs w:val="22"/>
        </w:rPr>
        <w:t>o</w:t>
      </w:r>
      <w:r w:rsidRPr="00C51F17">
        <w:rPr>
          <w:spacing w:val="19"/>
          <w:sz w:val="22"/>
          <w:szCs w:val="22"/>
        </w:rPr>
        <w:t xml:space="preserve"> </w:t>
      </w:r>
      <w:r w:rsidRPr="00C51F17">
        <w:rPr>
          <w:spacing w:val="-1"/>
          <w:w w:val="99"/>
          <w:sz w:val="22"/>
          <w:szCs w:val="22"/>
        </w:rPr>
        <w:t>de</w:t>
      </w:r>
      <w:r w:rsidRPr="00C51F17">
        <w:rPr>
          <w:spacing w:val="1"/>
          <w:w w:val="99"/>
          <w:sz w:val="22"/>
          <w:szCs w:val="22"/>
        </w:rPr>
        <w:t>t</w:t>
      </w:r>
      <w:r w:rsidRPr="00C51F17">
        <w:rPr>
          <w:spacing w:val="-1"/>
          <w:w w:val="99"/>
          <w:sz w:val="22"/>
          <w:szCs w:val="22"/>
        </w:rPr>
        <w:t>e</w:t>
      </w:r>
      <w:r w:rsidRPr="00C51F17">
        <w:rPr>
          <w:w w:val="99"/>
          <w:sz w:val="22"/>
          <w:szCs w:val="22"/>
        </w:rPr>
        <w:t>rm</w:t>
      </w:r>
      <w:r w:rsidRPr="00C51F17">
        <w:rPr>
          <w:spacing w:val="-1"/>
          <w:w w:val="99"/>
          <w:sz w:val="22"/>
          <w:szCs w:val="22"/>
        </w:rPr>
        <w:t>i</w:t>
      </w:r>
      <w:r w:rsidRPr="00C51F17">
        <w:rPr>
          <w:spacing w:val="2"/>
          <w:w w:val="99"/>
          <w:sz w:val="22"/>
          <w:szCs w:val="22"/>
        </w:rPr>
        <w:t>n</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pacing w:val="18"/>
          <w:sz w:val="22"/>
          <w:szCs w:val="22"/>
        </w:rPr>
        <w:t xml:space="preserve"> </w:t>
      </w:r>
      <w:r w:rsidRPr="00C51F17">
        <w:rPr>
          <w:spacing w:val="1"/>
          <w:w w:val="99"/>
          <w:sz w:val="22"/>
          <w:szCs w:val="22"/>
        </w:rPr>
        <w:t>d</w:t>
      </w:r>
      <w:r w:rsidRPr="00C51F17">
        <w:rPr>
          <w:spacing w:val="-1"/>
          <w:w w:val="99"/>
          <w:sz w:val="22"/>
          <w:szCs w:val="22"/>
        </w:rPr>
        <w:t>ic</w:t>
      </w:r>
      <w:r w:rsidRPr="00C51F17">
        <w:rPr>
          <w:spacing w:val="2"/>
          <w:w w:val="99"/>
          <w:sz w:val="22"/>
          <w:szCs w:val="22"/>
        </w:rPr>
        <w:t>h</w:t>
      </w:r>
      <w:r w:rsidRPr="00C51F17">
        <w:rPr>
          <w:w w:val="99"/>
          <w:sz w:val="22"/>
          <w:szCs w:val="22"/>
        </w:rPr>
        <w:t xml:space="preserve">a </w:t>
      </w:r>
      <w:r w:rsidRPr="00C51F17">
        <w:rPr>
          <w:spacing w:val="-1"/>
          <w:w w:val="99"/>
          <w:sz w:val="22"/>
          <w:szCs w:val="22"/>
        </w:rPr>
        <w:lastRenderedPageBreak/>
        <w:t>pa</w:t>
      </w:r>
      <w:r w:rsidRPr="00C51F17">
        <w:rPr>
          <w:w w:val="99"/>
          <w:sz w:val="22"/>
          <w:szCs w:val="22"/>
        </w:rPr>
        <w:t>r</w:t>
      </w:r>
      <w:r w:rsidRPr="00C51F17">
        <w:rPr>
          <w:spacing w:val="1"/>
          <w:w w:val="99"/>
          <w:sz w:val="22"/>
          <w:szCs w:val="22"/>
        </w:rPr>
        <w:t>t</w:t>
      </w:r>
      <w:r w:rsidRPr="00C51F17">
        <w:rPr>
          <w:spacing w:val="-1"/>
          <w:w w:val="99"/>
          <w:sz w:val="22"/>
          <w:szCs w:val="22"/>
        </w:rPr>
        <w:t>ici</w:t>
      </w:r>
      <w:r w:rsidRPr="00C51F17">
        <w:rPr>
          <w:spacing w:val="2"/>
          <w:w w:val="99"/>
          <w:sz w:val="22"/>
          <w:szCs w:val="22"/>
        </w:rPr>
        <w:t>p</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8"/>
          <w:sz w:val="22"/>
          <w:szCs w:val="22"/>
        </w:rPr>
        <w:t xml:space="preserve"> </w:t>
      </w:r>
      <w:r w:rsidRPr="00C51F17">
        <w:rPr>
          <w:spacing w:val="-1"/>
          <w:w w:val="99"/>
          <w:sz w:val="22"/>
          <w:szCs w:val="22"/>
        </w:rPr>
        <w:t>pa</w:t>
      </w:r>
      <w:r w:rsidRPr="00C51F17">
        <w:rPr>
          <w:w w:val="99"/>
          <w:sz w:val="22"/>
          <w:szCs w:val="22"/>
        </w:rPr>
        <w:t>ra</w:t>
      </w:r>
      <w:r w:rsidRPr="00C51F17">
        <w:rPr>
          <w:sz w:val="22"/>
          <w:szCs w:val="22"/>
        </w:rPr>
        <w:t xml:space="preserve"> </w:t>
      </w:r>
      <w:r w:rsidRPr="00C51F17">
        <w:rPr>
          <w:spacing w:val="-8"/>
          <w:sz w:val="22"/>
          <w:szCs w:val="22"/>
        </w:rPr>
        <w:t xml:space="preserve"> </w:t>
      </w:r>
      <w:r w:rsidRPr="00C51F17">
        <w:rPr>
          <w:spacing w:val="1"/>
          <w:w w:val="99"/>
          <w:sz w:val="22"/>
          <w:szCs w:val="22"/>
        </w:rPr>
        <w:t>d</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7"/>
          <w:sz w:val="22"/>
          <w:szCs w:val="22"/>
        </w:rPr>
        <w:t xml:space="preserve"> </w:t>
      </w:r>
      <w:r w:rsidRPr="00C51F17">
        <w:rPr>
          <w:w w:val="99"/>
          <w:sz w:val="22"/>
          <w:szCs w:val="22"/>
        </w:rPr>
        <w:t>r</w:t>
      </w:r>
      <w:r w:rsidRPr="00C51F17">
        <w:rPr>
          <w:spacing w:val="-1"/>
          <w:w w:val="99"/>
          <w:sz w:val="22"/>
          <w:szCs w:val="22"/>
        </w:rPr>
        <w:t>esp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z w:val="22"/>
          <w:szCs w:val="22"/>
        </w:rPr>
        <w:t xml:space="preserve"> </w:t>
      </w:r>
      <w:r w:rsidRPr="00C51F17">
        <w:rPr>
          <w:spacing w:val="-11"/>
          <w:sz w:val="22"/>
          <w:szCs w:val="22"/>
        </w:rPr>
        <w:t xml:space="preserve"> </w:t>
      </w:r>
      <w:r w:rsidRPr="00C51F17">
        <w:rPr>
          <w:sz w:val="22"/>
          <w:szCs w:val="22"/>
        </w:rPr>
        <w:t xml:space="preserve">a </w:t>
      </w:r>
      <w:r w:rsidRPr="00C51F17">
        <w:rPr>
          <w:spacing w:val="5"/>
          <w:sz w:val="22"/>
          <w:szCs w:val="22"/>
        </w:rPr>
        <w:t xml:space="preserve"> </w:t>
      </w:r>
      <w:r w:rsidRPr="00C51F17">
        <w:rPr>
          <w:spacing w:val="-1"/>
          <w:sz w:val="22"/>
          <w:szCs w:val="22"/>
        </w:rPr>
        <w:t>la</w:t>
      </w:r>
      <w:r w:rsidRPr="00C51F17">
        <w:rPr>
          <w:sz w:val="22"/>
          <w:szCs w:val="22"/>
        </w:rPr>
        <w:t xml:space="preserve">s </w:t>
      </w:r>
      <w:r w:rsidRPr="00C51F17">
        <w:rPr>
          <w:spacing w:val="5"/>
          <w:sz w:val="22"/>
          <w:szCs w:val="22"/>
        </w:rPr>
        <w:t xml:space="preserve"> </w:t>
      </w:r>
      <w:r w:rsidRPr="00C51F17">
        <w:rPr>
          <w:spacing w:val="-1"/>
          <w:sz w:val="22"/>
          <w:szCs w:val="22"/>
        </w:rPr>
        <w:t>de</w:t>
      </w:r>
      <w:r w:rsidRPr="00C51F17">
        <w:rPr>
          <w:spacing w:val="1"/>
          <w:sz w:val="22"/>
          <w:szCs w:val="22"/>
        </w:rPr>
        <w:t>m</w:t>
      </w:r>
      <w:r w:rsidRPr="00C51F17">
        <w:rPr>
          <w:spacing w:val="-1"/>
          <w:sz w:val="22"/>
          <w:szCs w:val="22"/>
        </w:rPr>
        <w:t>anda</w:t>
      </w:r>
      <w:r w:rsidRPr="00C51F17">
        <w:rPr>
          <w:sz w:val="22"/>
          <w:szCs w:val="22"/>
        </w:rPr>
        <w:t xml:space="preserve">s </w:t>
      </w:r>
      <w:r w:rsidRPr="00C51F17">
        <w:rPr>
          <w:spacing w:val="5"/>
          <w:sz w:val="22"/>
          <w:szCs w:val="22"/>
        </w:rPr>
        <w:t xml:space="preserve"> </w:t>
      </w:r>
      <w:r w:rsidRPr="00C51F17">
        <w:rPr>
          <w:sz w:val="22"/>
          <w:szCs w:val="22"/>
        </w:rPr>
        <w:t xml:space="preserve">y </w:t>
      </w:r>
      <w:r w:rsidRPr="00C51F17">
        <w:rPr>
          <w:spacing w:val="3"/>
          <w:sz w:val="22"/>
          <w:szCs w:val="22"/>
        </w:rPr>
        <w:t xml:space="preserve"> </w:t>
      </w:r>
      <w:r w:rsidRPr="00C51F17">
        <w:rPr>
          <w:spacing w:val="1"/>
          <w:sz w:val="22"/>
          <w:szCs w:val="22"/>
        </w:rPr>
        <w:t>r</w:t>
      </w:r>
      <w:r w:rsidRPr="00C51F17">
        <w:rPr>
          <w:spacing w:val="-1"/>
          <w:sz w:val="22"/>
          <w:szCs w:val="22"/>
        </w:rPr>
        <w:t>ealidade</w:t>
      </w:r>
      <w:r w:rsidRPr="00C51F17">
        <w:rPr>
          <w:sz w:val="22"/>
          <w:szCs w:val="22"/>
        </w:rPr>
        <w:t xml:space="preserve">s </w:t>
      </w:r>
      <w:r w:rsidRPr="00C51F17">
        <w:rPr>
          <w:spacing w:val="5"/>
          <w:sz w:val="22"/>
          <w:szCs w:val="22"/>
        </w:rPr>
        <w:t xml:space="preserve"> </w:t>
      </w:r>
      <w:r w:rsidRPr="00C51F17">
        <w:rPr>
          <w:sz w:val="22"/>
          <w:szCs w:val="22"/>
        </w:rPr>
        <w:t>c</w:t>
      </w:r>
      <w:r w:rsidRPr="00C51F17">
        <w:rPr>
          <w:spacing w:val="-1"/>
          <w:sz w:val="22"/>
          <w:szCs w:val="22"/>
        </w:rPr>
        <w:t>iudadana</w:t>
      </w:r>
      <w:r w:rsidRPr="00C51F17">
        <w:rPr>
          <w:sz w:val="22"/>
          <w:szCs w:val="22"/>
        </w:rPr>
        <w:t xml:space="preserve">s, </w:t>
      </w:r>
      <w:r w:rsidRPr="00C51F17">
        <w:rPr>
          <w:spacing w:val="6"/>
          <w:sz w:val="22"/>
          <w:szCs w:val="22"/>
        </w:rPr>
        <w:t xml:space="preserve"> </w:t>
      </w:r>
      <w:r w:rsidRPr="00C51F17">
        <w:rPr>
          <w:spacing w:val="-1"/>
          <w:sz w:val="22"/>
          <w:szCs w:val="22"/>
        </w:rPr>
        <w:t>gen</w:t>
      </w:r>
      <w:r w:rsidRPr="00C51F17">
        <w:rPr>
          <w:spacing w:val="-3"/>
          <w:sz w:val="22"/>
          <w:szCs w:val="22"/>
        </w:rPr>
        <w:t>e</w:t>
      </w:r>
      <w:r w:rsidRPr="00C51F17">
        <w:rPr>
          <w:spacing w:val="1"/>
          <w:sz w:val="22"/>
          <w:szCs w:val="22"/>
        </w:rPr>
        <w:t>r</w:t>
      </w:r>
      <w:r w:rsidRPr="00C51F17">
        <w:rPr>
          <w:spacing w:val="-1"/>
          <w:sz w:val="22"/>
          <w:szCs w:val="22"/>
        </w:rPr>
        <w:t>ándo</w:t>
      </w:r>
      <w:r w:rsidRPr="00C51F17">
        <w:rPr>
          <w:spacing w:val="-3"/>
          <w:sz w:val="22"/>
          <w:szCs w:val="22"/>
        </w:rPr>
        <w:t>s</w:t>
      </w:r>
      <w:r w:rsidRPr="00C51F17">
        <w:rPr>
          <w:sz w:val="22"/>
          <w:szCs w:val="22"/>
        </w:rPr>
        <w:t>e s</w:t>
      </w:r>
      <w:r w:rsidRPr="00C51F17">
        <w:rPr>
          <w:spacing w:val="-1"/>
          <w:sz w:val="22"/>
          <w:szCs w:val="22"/>
        </w:rPr>
        <w:t>a</w:t>
      </w:r>
      <w:r w:rsidRPr="00C51F17">
        <w:rPr>
          <w:spacing w:val="1"/>
          <w:sz w:val="22"/>
          <w:szCs w:val="22"/>
        </w:rPr>
        <w:t>t</w:t>
      </w:r>
      <w:r w:rsidRPr="00C51F17">
        <w:rPr>
          <w:spacing w:val="-1"/>
          <w:sz w:val="22"/>
          <w:szCs w:val="22"/>
        </w:rPr>
        <w:t>i</w:t>
      </w:r>
      <w:r w:rsidRPr="00C51F17">
        <w:rPr>
          <w:sz w:val="22"/>
          <w:szCs w:val="22"/>
        </w:rPr>
        <w:t>s</w:t>
      </w:r>
      <w:r w:rsidRPr="00C51F17">
        <w:rPr>
          <w:spacing w:val="1"/>
          <w:sz w:val="22"/>
          <w:szCs w:val="22"/>
        </w:rPr>
        <w:t>f</w:t>
      </w:r>
      <w:r w:rsidRPr="00C51F17">
        <w:rPr>
          <w:spacing w:val="-1"/>
          <w:sz w:val="22"/>
          <w:szCs w:val="22"/>
        </w:rPr>
        <w:t>a</w:t>
      </w:r>
      <w:r w:rsidRPr="00C51F17">
        <w:rPr>
          <w:sz w:val="22"/>
          <w:szCs w:val="22"/>
        </w:rPr>
        <w:t>cc</w:t>
      </w:r>
      <w:r w:rsidRPr="00C51F17">
        <w:rPr>
          <w:spacing w:val="-1"/>
          <w:sz w:val="22"/>
          <w:szCs w:val="22"/>
        </w:rPr>
        <w:t>ió</w:t>
      </w:r>
      <w:r w:rsidRPr="00C51F17">
        <w:rPr>
          <w:sz w:val="22"/>
          <w:szCs w:val="22"/>
        </w:rPr>
        <w:t>n</w:t>
      </w:r>
      <w:r w:rsidRPr="00C51F17">
        <w:rPr>
          <w:spacing w:val="4"/>
          <w:sz w:val="22"/>
          <w:szCs w:val="22"/>
        </w:rPr>
        <w:t xml:space="preserve"> </w:t>
      </w:r>
      <w:r w:rsidRPr="00C51F17">
        <w:rPr>
          <w:spacing w:val="-1"/>
          <w:sz w:val="22"/>
          <w:szCs w:val="22"/>
        </w:rPr>
        <w:t>e</w:t>
      </w:r>
      <w:r w:rsidRPr="00C51F17">
        <w:rPr>
          <w:sz w:val="22"/>
          <w:szCs w:val="22"/>
        </w:rPr>
        <w:t>n</w:t>
      </w:r>
      <w:r w:rsidRPr="00C51F17">
        <w:rPr>
          <w:spacing w:val="7"/>
          <w:sz w:val="22"/>
          <w:szCs w:val="22"/>
        </w:rPr>
        <w:t xml:space="preserve"> </w:t>
      </w:r>
      <w:r w:rsidRPr="00C51F17">
        <w:rPr>
          <w:spacing w:val="-1"/>
          <w:sz w:val="22"/>
          <w:szCs w:val="22"/>
        </w:rPr>
        <w:t>l</w:t>
      </w:r>
      <w:r w:rsidRPr="00C51F17">
        <w:rPr>
          <w:sz w:val="22"/>
          <w:szCs w:val="22"/>
        </w:rPr>
        <w:t>a</w:t>
      </w:r>
      <w:r w:rsidRPr="00C51F17">
        <w:rPr>
          <w:spacing w:val="7"/>
          <w:sz w:val="22"/>
          <w:szCs w:val="22"/>
        </w:rPr>
        <w:t xml:space="preserve"> </w:t>
      </w:r>
      <w:r w:rsidRPr="00C51F17">
        <w:rPr>
          <w:spacing w:val="-1"/>
          <w:sz w:val="22"/>
          <w:szCs w:val="22"/>
        </w:rPr>
        <w:t>pobla</w:t>
      </w:r>
      <w:r w:rsidRPr="00C51F17">
        <w:rPr>
          <w:sz w:val="22"/>
          <w:szCs w:val="22"/>
        </w:rPr>
        <w:t>c</w:t>
      </w:r>
      <w:r w:rsidRPr="00C51F17">
        <w:rPr>
          <w:spacing w:val="-4"/>
          <w:sz w:val="22"/>
          <w:szCs w:val="22"/>
        </w:rPr>
        <w:t>i</w:t>
      </w:r>
      <w:r w:rsidRPr="00C51F17">
        <w:rPr>
          <w:spacing w:val="-1"/>
          <w:sz w:val="22"/>
          <w:szCs w:val="22"/>
        </w:rPr>
        <w:t>ó</w:t>
      </w:r>
      <w:r w:rsidRPr="00C51F17">
        <w:rPr>
          <w:sz w:val="22"/>
          <w:szCs w:val="22"/>
        </w:rPr>
        <w:t>n</w:t>
      </w:r>
      <w:r w:rsidRPr="00C51F17">
        <w:rPr>
          <w:spacing w:val="7"/>
          <w:sz w:val="22"/>
          <w:szCs w:val="22"/>
        </w:rPr>
        <w:t xml:space="preserve"> </w:t>
      </w:r>
      <w:r w:rsidRPr="00C51F17">
        <w:rPr>
          <w:sz w:val="22"/>
          <w:szCs w:val="22"/>
        </w:rPr>
        <w:t>c</w:t>
      </w:r>
      <w:r w:rsidRPr="00C51F17">
        <w:rPr>
          <w:spacing w:val="-1"/>
          <w:sz w:val="22"/>
          <w:szCs w:val="22"/>
        </w:rPr>
        <w:t>o</w:t>
      </w:r>
      <w:r w:rsidRPr="00C51F17">
        <w:rPr>
          <w:sz w:val="22"/>
          <w:szCs w:val="22"/>
        </w:rPr>
        <w:t>s</w:t>
      </w:r>
      <w:r w:rsidRPr="00C51F17">
        <w:rPr>
          <w:spacing w:val="1"/>
          <w:sz w:val="22"/>
          <w:szCs w:val="22"/>
        </w:rPr>
        <w:t>t</w:t>
      </w:r>
      <w:r w:rsidRPr="00C51F17">
        <w:rPr>
          <w:spacing w:val="-3"/>
          <w:sz w:val="22"/>
          <w:szCs w:val="22"/>
        </w:rPr>
        <w:t>a</w:t>
      </w:r>
      <w:r w:rsidRPr="00C51F17">
        <w:rPr>
          <w:spacing w:val="1"/>
          <w:sz w:val="22"/>
          <w:szCs w:val="22"/>
        </w:rPr>
        <w:t>rr</w:t>
      </w:r>
      <w:r w:rsidRPr="00C51F17">
        <w:rPr>
          <w:spacing w:val="-1"/>
          <w:sz w:val="22"/>
          <w:szCs w:val="22"/>
        </w:rPr>
        <w:t>i</w:t>
      </w:r>
      <w:r w:rsidRPr="00C51F17">
        <w:rPr>
          <w:sz w:val="22"/>
          <w:szCs w:val="22"/>
        </w:rPr>
        <w:t>c</w:t>
      </w:r>
      <w:r w:rsidRPr="00C51F17">
        <w:rPr>
          <w:spacing w:val="-1"/>
          <w:sz w:val="22"/>
          <w:szCs w:val="22"/>
        </w:rPr>
        <w:t>en</w:t>
      </w:r>
      <w:r w:rsidRPr="00C51F17">
        <w:rPr>
          <w:sz w:val="22"/>
          <w:szCs w:val="22"/>
        </w:rPr>
        <w:t>s</w:t>
      </w:r>
      <w:r w:rsidRPr="00C51F17">
        <w:rPr>
          <w:spacing w:val="-3"/>
          <w:sz w:val="22"/>
          <w:szCs w:val="22"/>
        </w:rPr>
        <w:t>e</w:t>
      </w:r>
      <w:r w:rsidRPr="00C51F17">
        <w:rPr>
          <w:sz w:val="22"/>
          <w:szCs w:val="22"/>
        </w:rPr>
        <w:t>.</w:t>
      </w:r>
    </w:p>
    <w:p w14:paraId="5233222A" w14:textId="77777777" w:rsidR="0071766F" w:rsidRPr="00C51F17" w:rsidRDefault="0071766F" w:rsidP="0071766F">
      <w:pPr>
        <w:pStyle w:val="Textoindependiente"/>
        <w:spacing w:after="0"/>
        <w:ind w:left="851" w:right="851"/>
        <w:rPr>
          <w:sz w:val="22"/>
          <w:szCs w:val="22"/>
        </w:rPr>
      </w:pPr>
    </w:p>
    <w:p w14:paraId="0EB273A3" w14:textId="77777777" w:rsidR="0071766F" w:rsidRPr="00C51F17" w:rsidRDefault="0071766F" w:rsidP="0071766F">
      <w:pPr>
        <w:ind w:left="851" w:right="851"/>
        <w:jc w:val="both"/>
        <w:rPr>
          <w:i/>
          <w:sz w:val="22"/>
          <w:szCs w:val="22"/>
        </w:rPr>
      </w:pPr>
      <w:r w:rsidRPr="00C51F17">
        <w:rPr>
          <w:sz w:val="22"/>
          <w:szCs w:val="22"/>
        </w:rPr>
        <w:t>Como decía el Dr. Luis Paulino Mora Mora (q.d.D.g): “</w:t>
      </w:r>
      <w:r w:rsidRPr="00C51F17">
        <w:rPr>
          <w:i/>
          <w:sz w:val="22"/>
          <w:szCs w:val="22"/>
        </w:rPr>
        <w:t xml:space="preserve">Es necesario ahora que se pongan en práctica nuevas formas de actuación para lograr una justicia eficiente y eficaz. Se avanza con ello hacia la redefinición del Poder Judicial, pero ya no más como un Poder en sí mismo, sino como un servicio público, con la persona –el ser humano que acude al juez – como eje central de su actuación. De este modo, las obligaciones de quien ejerce la Administración de Justicia con la sociedad no se agotan en el cumplimiento de papeles sociales, sino que, </w:t>
      </w:r>
      <w:r w:rsidRPr="00C51F17">
        <w:rPr>
          <w:b/>
          <w:i/>
          <w:sz w:val="22"/>
          <w:szCs w:val="22"/>
        </w:rPr>
        <w:t xml:space="preserve">como consecuencia de la evolución hacia una democracia realmente participativa, se comienza a exigir que los Poderes Judiciales cumplan debidamente su cometido de dar a la población una justicia pronta y cumplida, con plena satisfacción de la ciudadanía quien ya entró a participar y opinar sobre el servicio de justicia que recibe. (…) </w:t>
      </w:r>
      <w:r w:rsidRPr="00C51F17">
        <w:rPr>
          <w:i/>
          <w:sz w:val="22"/>
          <w:szCs w:val="22"/>
        </w:rPr>
        <w:t>Las nuevas tecnologías constituyen un gran aporte a la solución de los problemas de la justicia; pero su uso, quiero insistir, necesariamente tiene que ser inteligente. No resulta conveniente informatizar el sistema  para continuar haciendo lo mismo, pues una mala utilización puede fortalecer las debilidades que tratan de</w:t>
      </w:r>
      <w:r w:rsidRPr="00C51F17">
        <w:rPr>
          <w:i/>
          <w:spacing w:val="-7"/>
          <w:sz w:val="22"/>
          <w:szCs w:val="22"/>
        </w:rPr>
        <w:t xml:space="preserve"> </w:t>
      </w:r>
      <w:r w:rsidRPr="00C51F17">
        <w:rPr>
          <w:i/>
          <w:sz w:val="22"/>
          <w:szCs w:val="22"/>
        </w:rPr>
        <w:t>superarse…”</w:t>
      </w:r>
      <w:r w:rsidRPr="00C51F17">
        <w:rPr>
          <w:i/>
          <w:position w:val="6"/>
          <w:sz w:val="22"/>
          <w:szCs w:val="22"/>
        </w:rPr>
        <w:t>1</w:t>
      </w:r>
    </w:p>
    <w:p w14:paraId="6F0AE78A" w14:textId="77777777" w:rsidR="0071766F" w:rsidRPr="00C51F17" w:rsidRDefault="0071766F" w:rsidP="0071766F">
      <w:pPr>
        <w:pStyle w:val="Textoindependiente"/>
        <w:spacing w:after="0"/>
        <w:rPr>
          <w:i/>
          <w:sz w:val="22"/>
          <w:szCs w:val="22"/>
        </w:rPr>
      </w:pPr>
    </w:p>
    <w:p w14:paraId="1061833C" w14:textId="77777777" w:rsidR="0071766F" w:rsidRPr="00C51F17" w:rsidRDefault="0071766F" w:rsidP="0071766F">
      <w:pPr>
        <w:pStyle w:val="Textoindependiente"/>
        <w:spacing w:after="0"/>
        <w:rPr>
          <w:i/>
          <w:sz w:val="22"/>
          <w:szCs w:val="22"/>
        </w:rPr>
      </w:pPr>
    </w:p>
    <w:p w14:paraId="07F45012" w14:textId="77777777" w:rsidR="0071766F" w:rsidRPr="00C51F17" w:rsidRDefault="0071766F" w:rsidP="0071766F">
      <w:pPr>
        <w:pStyle w:val="Textoindependiente"/>
        <w:spacing w:after="0"/>
        <w:rPr>
          <w:i/>
          <w:sz w:val="22"/>
          <w:szCs w:val="22"/>
        </w:rPr>
      </w:pPr>
    </w:p>
    <w:p w14:paraId="42B069A7" w14:textId="77777777" w:rsidR="0071766F" w:rsidRPr="00C51F17" w:rsidRDefault="0071766F" w:rsidP="0071766F">
      <w:pPr>
        <w:pStyle w:val="Textoindependiente"/>
        <w:spacing w:after="0"/>
        <w:rPr>
          <w:i/>
          <w:sz w:val="22"/>
          <w:szCs w:val="22"/>
        </w:rPr>
      </w:pPr>
    </w:p>
    <w:p w14:paraId="04D1FE78" w14:textId="77777777" w:rsidR="0071766F" w:rsidRPr="00C51F17" w:rsidRDefault="0071766F" w:rsidP="0071766F">
      <w:pPr>
        <w:pStyle w:val="Textoindependiente"/>
        <w:spacing w:after="0"/>
        <w:rPr>
          <w:i/>
          <w:sz w:val="22"/>
          <w:szCs w:val="22"/>
        </w:rPr>
      </w:pPr>
      <w:r w:rsidRPr="00C51F17">
        <w:rPr>
          <w:noProof/>
          <w:sz w:val="22"/>
          <w:szCs w:val="22"/>
          <w:lang w:eastAsia="es-ES"/>
        </w:rPr>
        <mc:AlternateContent>
          <mc:Choice Requires="wps">
            <w:drawing>
              <wp:anchor distT="0" distB="0" distL="0" distR="0" simplePos="0" relativeHeight="251671552" behindDoc="1" locked="0" layoutInCell="1" allowOverlap="1" wp14:anchorId="0EE14550" wp14:editId="732CC19C">
                <wp:simplePos x="0" y="0"/>
                <wp:positionH relativeFrom="page">
                  <wp:posOffset>900430</wp:posOffset>
                </wp:positionH>
                <wp:positionV relativeFrom="paragraph">
                  <wp:posOffset>219710</wp:posOffset>
                </wp:positionV>
                <wp:extent cx="1828800" cy="7620"/>
                <wp:effectExtent l="0" t="0" r="0" b="0"/>
                <wp:wrapTopAndBottom/>
                <wp:docPr id="752" name="Rectangle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FADE8D" id="Rectangle 743" o:spid="_x0000_s1026" style="position:absolute;margin-left:70.9pt;margin-top:17.3pt;width:2in;height:.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" fillcolor="black" stroked="f">
                <w10:wrap type="topAndBottom" anchorx="page"/>
              </v:rect>
            </w:pict>
          </mc:Fallback>
        </mc:AlternateContent>
      </w:r>
    </w:p>
    <w:p w14:paraId="071BEA0F" w14:textId="77777777" w:rsidR="0071766F" w:rsidRPr="00C51F17" w:rsidRDefault="0071766F" w:rsidP="0071766F">
      <w:pPr>
        <w:ind w:left="718" w:right="1198"/>
        <w:rPr>
          <w:sz w:val="22"/>
          <w:szCs w:val="22"/>
        </w:rPr>
      </w:pPr>
      <w:r w:rsidRPr="00C51F17">
        <w:rPr>
          <w:sz w:val="22"/>
          <w:szCs w:val="22"/>
          <w:vertAlign w:val="superscript"/>
        </w:rPr>
        <w:t>1</w:t>
      </w:r>
      <w:r w:rsidRPr="00C51F17">
        <w:rPr>
          <w:sz w:val="22"/>
          <w:szCs w:val="22"/>
        </w:rPr>
        <w:t xml:space="preserve"> Libro Programa Hacia Cero Papel, Ruta hacia la eliminación del papel y cambio cultural, organizacional, oralidad y gestión judicial, 2013</w:t>
      </w:r>
    </w:p>
    <w:p w14:paraId="54EEF839" w14:textId="77777777" w:rsidR="0071766F" w:rsidRPr="00C51F17" w:rsidRDefault="0071766F" w:rsidP="0071766F">
      <w:pPr>
        <w:rPr>
          <w:sz w:val="22"/>
          <w:szCs w:val="22"/>
        </w:rPr>
        <w:sectPr w:rsidR="0071766F" w:rsidRPr="00C51F17" w:rsidSect="0071766F">
          <w:pgSz w:w="12240" w:h="15840"/>
          <w:pgMar w:top="1417" w:right="1701" w:bottom="1417" w:left="1701" w:header="0" w:footer="692" w:gutter="0"/>
          <w:cols w:space="720"/>
          <w:docGrid w:linePitch="272"/>
        </w:sectPr>
      </w:pPr>
    </w:p>
    <w:p w14:paraId="6EB57414" w14:textId="77777777" w:rsidR="0071766F" w:rsidRPr="00C51F17" w:rsidRDefault="0071766F" w:rsidP="0071766F">
      <w:pPr>
        <w:ind w:left="143" w:firstLine="708"/>
        <w:rPr>
          <w:b/>
          <w:bCs/>
          <w:sz w:val="22"/>
          <w:szCs w:val="22"/>
        </w:rPr>
      </w:pPr>
      <w:bookmarkStart w:id="14" w:name="_Toc53502032"/>
      <w:bookmarkStart w:id="15" w:name="_Toc102119655"/>
      <w:r w:rsidRPr="00C51F17">
        <w:rPr>
          <w:b/>
          <w:bCs/>
          <w:sz w:val="22"/>
          <w:szCs w:val="22"/>
        </w:rPr>
        <w:lastRenderedPageBreak/>
        <w:t>II.- DIAGNÓSTICO SITUACIONAL.</w:t>
      </w:r>
      <w:bookmarkEnd w:id="14"/>
      <w:bookmarkEnd w:id="15"/>
    </w:p>
    <w:p w14:paraId="42330725" w14:textId="77777777" w:rsidR="0071766F" w:rsidRPr="00C51F17" w:rsidRDefault="0071766F" w:rsidP="00E444C8">
      <w:pPr>
        <w:pStyle w:val="Ttulo2"/>
        <w:keepNext w:val="0"/>
        <w:widowControl w:val="0"/>
        <w:numPr>
          <w:ilvl w:val="1"/>
          <w:numId w:val="79"/>
        </w:numPr>
        <w:tabs>
          <w:tab w:val="left" w:pos="1127"/>
        </w:tabs>
        <w:suppressAutoHyphens w:val="0"/>
        <w:autoSpaceDE w:val="0"/>
        <w:autoSpaceDN w:val="0"/>
        <w:spacing w:before="0" w:after="0"/>
        <w:ind w:left="850" w:right="851"/>
        <w:rPr>
          <w:sz w:val="22"/>
          <w:szCs w:val="22"/>
        </w:rPr>
      </w:pPr>
      <w:bookmarkStart w:id="16" w:name="_Toc53502033"/>
      <w:bookmarkStart w:id="17" w:name="_Toc102119656"/>
      <w:bookmarkStart w:id="18" w:name="_Toc102120276"/>
      <w:r w:rsidRPr="00C51F17">
        <w:rPr>
          <w:sz w:val="22"/>
          <w:szCs w:val="22"/>
        </w:rPr>
        <w:t>Definición de la simplificación y celeridad de trámites judiciales.</w:t>
      </w:r>
      <w:bookmarkEnd w:id="16"/>
      <w:bookmarkEnd w:id="17"/>
      <w:bookmarkEnd w:id="18"/>
    </w:p>
    <w:p w14:paraId="3AA5F53A" w14:textId="77777777" w:rsidR="0071766F" w:rsidRPr="00C51F17" w:rsidRDefault="0071766F" w:rsidP="0071766F">
      <w:pPr>
        <w:pStyle w:val="Textoindependiente"/>
        <w:spacing w:after="0"/>
        <w:ind w:left="851" w:right="851"/>
        <w:rPr>
          <w:b/>
          <w:sz w:val="22"/>
          <w:szCs w:val="22"/>
        </w:rPr>
      </w:pPr>
    </w:p>
    <w:p w14:paraId="0BBD834C" w14:textId="77777777" w:rsidR="0071766F" w:rsidRPr="00C51F17" w:rsidRDefault="0071766F" w:rsidP="0071766F">
      <w:pPr>
        <w:pStyle w:val="Textoindependiente"/>
        <w:spacing w:after="0"/>
        <w:ind w:left="851" w:right="851"/>
        <w:rPr>
          <w:sz w:val="22"/>
          <w:szCs w:val="22"/>
        </w:rPr>
      </w:pPr>
      <w:r w:rsidRPr="00C51F17">
        <w:rPr>
          <w:sz w:val="22"/>
          <w:szCs w:val="22"/>
        </w:rPr>
        <w:t xml:space="preserve">En los primeros talleres realizados para la construcción de la política, las personas participantes plantearon la necesidad de ajustar el nombre de la misma para que esta se alineara con sus objetivos, de esa manera se estableció como primera propuesta  </w:t>
      </w:r>
      <w:r w:rsidRPr="00C51F17">
        <w:rPr>
          <w:bCs/>
          <w:i/>
          <w:sz w:val="22"/>
          <w:szCs w:val="22"/>
        </w:rPr>
        <w:t>“Política hacia una justicia pronta y sin papeles”</w:t>
      </w:r>
      <w:r w:rsidRPr="00C51F17">
        <w:rPr>
          <w:bCs/>
          <w:sz w:val="22"/>
          <w:szCs w:val="22"/>
        </w:rPr>
        <w:t>, entendida</w:t>
      </w:r>
      <w:r w:rsidRPr="00C51F17">
        <w:rPr>
          <w:sz w:val="22"/>
          <w:szCs w:val="22"/>
        </w:rPr>
        <w:t xml:space="preserve"> como una justicia en la que el papel y las formalidades innecesarias en la gestión pública del Poder Judicial, no sean una barrera para lograr transformaciones y mejorar el servicio de justicia en los diferentes ámbitos, permitiendo esto un trámite más ágil de los expedientes judiciales y administrativos.</w:t>
      </w:r>
    </w:p>
    <w:p w14:paraId="0062AA31" w14:textId="77777777" w:rsidR="0071766F" w:rsidRPr="00C51F17" w:rsidRDefault="0071766F" w:rsidP="0071766F">
      <w:pPr>
        <w:pStyle w:val="Textoindependiente"/>
        <w:spacing w:after="0"/>
        <w:ind w:left="851" w:right="851"/>
        <w:rPr>
          <w:sz w:val="22"/>
          <w:szCs w:val="22"/>
        </w:rPr>
      </w:pPr>
    </w:p>
    <w:p w14:paraId="6427DA63" w14:textId="77777777" w:rsidR="0071766F" w:rsidRPr="00C51F17" w:rsidRDefault="0071766F" w:rsidP="0071766F">
      <w:pPr>
        <w:pStyle w:val="Textoindependiente"/>
        <w:spacing w:after="0"/>
        <w:ind w:left="851" w:right="851"/>
        <w:rPr>
          <w:sz w:val="22"/>
          <w:szCs w:val="22"/>
        </w:rPr>
      </w:pPr>
      <w:r w:rsidRPr="00C51F17">
        <w:rPr>
          <w:sz w:val="22"/>
          <w:szCs w:val="22"/>
        </w:rPr>
        <w:t xml:space="preserve"> A través de esta política se pretende la promoción de buenas prácticas que contribuyan al desarraigo al papel, ya sea a través del uso de recursos tecnológicos o sin ellos, por medio de la mejora de los procedimientos, donde se fomente la gestión o administración del talento del personal judicial y la participación ciudadana, todo como un medio para fortalecer el derecho de las personas usuarias a tener acceso pleno a la justicia sin barreras y de que sus procesos reciban una tramitación ágil, oportuna y de calidad, sin discriminación alguna de acuerdo a un sistema de justicia sensible y responsable ante las demandas de la sociedad.</w:t>
      </w:r>
    </w:p>
    <w:p w14:paraId="67F1F7D5" w14:textId="77777777" w:rsidR="0071766F" w:rsidRPr="00C51F17" w:rsidRDefault="0071766F" w:rsidP="0071766F">
      <w:pPr>
        <w:pStyle w:val="Textoindependiente"/>
        <w:spacing w:after="0"/>
        <w:ind w:left="851" w:right="851"/>
        <w:rPr>
          <w:sz w:val="22"/>
          <w:szCs w:val="22"/>
        </w:rPr>
      </w:pPr>
    </w:p>
    <w:p w14:paraId="48BD95DF" w14:textId="77777777" w:rsidR="0071766F" w:rsidRPr="00C51F17" w:rsidRDefault="0071766F" w:rsidP="0071766F">
      <w:pPr>
        <w:pStyle w:val="Textoindependiente"/>
        <w:spacing w:after="0"/>
        <w:ind w:left="851" w:right="851"/>
        <w:rPr>
          <w:sz w:val="22"/>
          <w:szCs w:val="22"/>
        </w:rPr>
      </w:pPr>
      <w:r w:rsidRPr="00C51F17">
        <w:rPr>
          <w:sz w:val="22"/>
          <w:szCs w:val="22"/>
        </w:rPr>
        <w:t xml:space="preserve">Posteriormente, se estableció como propuesta final el siguiente nombre: </w:t>
      </w:r>
      <w:r w:rsidRPr="00C51F17">
        <w:rPr>
          <w:b/>
          <w:bCs/>
          <w:sz w:val="22"/>
          <w:szCs w:val="22"/>
        </w:rPr>
        <w:t>“Política para la simplificación y celeridad de trámites judiciales”</w:t>
      </w:r>
      <w:r w:rsidRPr="00C51F17">
        <w:rPr>
          <w:sz w:val="22"/>
          <w:szCs w:val="22"/>
        </w:rPr>
        <w:t>; lo anterior, tomando como guía orientadora que el problema planteado que se debe atender es: “la limitación del acceso a los derechos fundamentales por la falta de celeridad y no simplificación del sistema de justicia del país. Conjuntamente con esto se realizó un análisis integral de los objetivos de la política tanto generales como específicos, las líneas de acción y los resultados esperados sobre los diferentes temas a tratar, concluyéndose que el nombre indicado era el que mejor se adaptaba al enfoque de la nueva política.</w:t>
      </w:r>
    </w:p>
    <w:p w14:paraId="2C2B70A4" w14:textId="77777777" w:rsidR="0071766F" w:rsidRPr="00C51F17" w:rsidRDefault="0071766F" w:rsidP="0071766F">
      <w:pPr>
        <w:pStyle w:val="Textoindependiente"/>
        <w:spacing w:after="0"/>
        <w:ind w:left="851" w:right="851"/>
        <w:rPr>
          <w:sz w:val="22"/>
          <w:szCs w:val="22"/>
        </w:rPr>
      </w:pPr>
    </w:p>
    <w:p w14:paraId="198D1B3F" w14:textId="77777777" w:rsidR="0071766F" w:rsidRPr="00C51F17" w:rsidRDefault="0071766F" w:rsidP="00E444C8">
      <w:pPr>
        <w:pStyle w:val="Ttulo2"/>
        <w:keepNext w:val="0"/>
        <w:widowControl w:val="0"/>
        <w:numPr>
          <w:ilvl w:val="1"/>
          <w:numId w:val="79"/>
        </w:numPr>
        <w:tabs>
          <w:tab w:val="left" w:pos="1127"/>
        </w:tabs>
        <w:suppressAutoHyphens w:val="0"/>
        <w:autoSpaceDE w:val="0"/>
        <w:autoSpaceDN w:val="0"/>
        <w:spacing w:before="0" w:after="0"/>
        <w:ind w:left="851" w:right="851" w:hanging="409"/>
        <w:rPr>
          <w:b w:val="0"/>
          <w:sz w:val="22"/>
          <w:szCs w:val="22"/>
        </w:rPr>
      </w:pPr>
      <w:bookmarkStart w:id="19" w:name="_Toc53502034"/>
      <w:bookmarkStart w:id="20" w:name="_Toc102119657"/>
      <w:bookmarkStart w:id="21" w:name="_Toc102120277"/>
      <w:r w:rsidRPr="00C51F17">
        <w:rPr>
          <w:sz w:val="22"/>
          <w:szCs w:val="22"/>
        </w:rPr>
        <w:t>Definición y delimitación del tema o problema.</w:t>
      </w:r>
      <w:bookmarkEnd w:id="19"/>
      <w:bookmarkEnd w:id="20"/>
      <w:bookmarkEnd w:id="21"/>
      <w:r w:rsidRPr="00C51F17">
        <w:rPr>
          <w:sz w:val="22"/>
          <w:szCs w:val="22"/>
        </w:rPr>
        <w:t xml:space="preserve"> </w:t>
      </w:r>
      <w:bookmarkStart w:id="22" w:name="_Toc53502035"/>
      <w:bookmarkEnd w:id="22"/>
    </w:p>
    <w:p w14:paraId="555B074B" w14:textId="77777777" w:rsidR="0071766F" w:rsidRPr="00C51F17" w:rsidRDefault="0071766F" w:rsidP="0071766F">
      <w:pPr>
        <w:pStyle w:val="Textoindependiente"/>
        <w:spacing w:after="0"/>
        <w:ind w:left="851" w:right="851" w:firstLine="708"/>
        <w:rPr>
          <w:sz w:val="22"/>
          <w:szCs w:val="22"/>
        </w:rPr>
      </w:pPr>
    </w:p>
    <w:p w14:paraId="2033A60F" w14:textId="77777777" w:rsidR="0071766F" w:rsidRPr="00C51F17" w:rsidRDefault="0071766F" w:rsidP="0071766F">
      <w:pPr>
        <w:pStyle w:val="Textoindependiente"/>
        <w:spacing w:after="0"/>
        <w:ind w:left="851" w:right="851" w:firstLine="708"/>
        <w:rPr>
          <w:sz w:val="22"/>
          <w:szCs w:val="22"/>
        </w:rPr>
      </w:pPr>
      <w:r w:rsidRPr="00C51F17">
        <w:rPr>
          <w:sz w:val="22"/>
          <w:szCs w:val="22"/>
        </w:rPr>
        <w:t>La Política para la simplificación y celeridad de trámites judiciales</w:t>
      </w:r>
      <w:r w:rsidRPr="00C51F17" w:rsidDel="00D5793E">
        <w:rPr>
          <w:sz w:val="22"/>
          <w:szCs w:val="22"/>
        </w:rPr>
        <w:t xml:space="preserve"> </w:t>
      </w:r>
      <w:r w:rsidRPr="00C51F17">
        <w:rPr>
          <w:sz w:val="22"/>
          <w:szCs w:val="22"/>
        </w:rPr>
        <w:t>en el Poder Judicial, se orienta al establecimiento de acciones estratégicas que buscan dar solución al siguiente problema:</w:t>
      </w:r>
    </w:p>
    <w:p w14:paraId="787650CE" w14:textId="77777777" w:rsidR="0071766F" w:rsidRPr="00C51F17" w:rsidRDefault="0071766F" w:rsidP="0071766F">
      <w:pPr>
        <w:pStyle w:val="Textoindependiente"/>
        <w:spacing w:after="0"/>
        <w:ind w:left="851" w:right="851"/>
        <w:rPr>
          <w:sz w:val="22"/>
          <w:szCs w:val="22"/>
        </w:rPr>
      </w:pPr>
    </w:p>
    <w:p w14:paraId="6E06FA5A" w14:textId="77777777" w:rsidR="0071766F" w:rsidRPr="00C51F17" w:rsidRDefault="0071766F" w:rsidP="0071766F">
      <w:pPr>
        <w:pStyle w:val="Textoindependiente"/>
        <w:spacing w:after="0"/>
        <w:rPr>
          <w:sz w:val="22"/>
          <w:szCs w:val="22"/>
        </w:rPr>
      </w:pPr>
      <w:r w:rsidRPr="00C51F17">
        <w:rPr>
          <w:noProof/>
          <w:sz w:val="22"/>
          <w:szCs w:val="22"/>
          <w:lang w:eastAsia="es-ES"/>
        </w:rPr>
        <mc:AlternateContent>
          <mc:Choice Requires="wpg">
            <w:drawing>
              <wp:anchor distT="0" distB="0" distL="0" distR="0" simplePos="0" relativeHeight="251672576" behindDoc="1" locked="0" layoutInCell="1" allowOverlap="1" wp14:anchorId="170C7CAE" wp14:editId="5517CE31">
                <wp:simplePos x="0" y="0"/>
                <wp:positionH relativeFrom="page">
                  <wp:posOffset>1425575</wp:posOffset>
                </wp:positionH>
                <wp:positionV relativeFrom="paragraph">
                  <wp:posOffset>175895</wp:posOffset>
                </wp:positionV>
                <wp:extent cx="5046980" cy="554355"/>
                <wp:effectExtent l="0" t="0" r="0" b="0"/>
                <wp:wrapTopAndBottom/>
                <wp:docPr id="749"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6980" cy="554355"/>
                          <a:chOff x="2245" y="277"/>
                          <a:chExt cx="7948" cy="873"/>
                        </a:xfrm>
                      </wpg:grpSpPr>
                      <pic:pic xmlns:pic="http://schemas.openxmlformats.org/drawingml/2006/picture">
                        <pic:nvPicPr>
                          <pic:cNvPr id="750" name="Picture 7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65" y="317"/>
                            <a:ext cx="7928" cy="833"/>
                          </a:xfrm>
                          <a:prstGeom prst="rect">
                            <a:avLst/>
                          </a:prstGeom>
                          <a:noFill/>
                          <a:extLst>
                            <a:ext uri="{909E8E84-426E-40DD-AFC4-6F175D3DCCD1}">
                              <a14:hiddenFill xmlns:a14="http://schemas.microsoft.com/office/drawing/2010/main">
                                <a:solidFill>
                                  <a:srgbClr val="FFFFFF"/>
                                </a:solidFill>
                              </a14:hiddenFill>
                            </a:ext>
                          </a:extLst>
                        </pic:spPr>
                      </pic:pic>
                      <wps:wsp>
                        <wps:cNvPr id="751" name="Text Box 741"/>
                        <wps:cNvSpPr txBox="1">
                          <a:spLocks noChangeArrowheads="1"/>
                        </wps:cNvSpPr>
                        <wps:spPr bwMode="auto">
                          <a:xfrm>
                            <a:off x="2275" y="307"/>
                            <a:ext cx="7870" cy="773"/>
                          </a:xfrm>
                          <a:prstGeom prst="rect">
                            <a:avLst/>
                          </a:prstGeom>
                          <a:solidFill>
                            <a:srgbClr val="D9E2F3"/>
                          </a:solidFill>
                          <a:ln w="38100">
                            <a:solidFill>
                              <a:srgbClr val="F2F2F2"/>
                            </a:solidFill>
                            <a:miter lim="800000"/>
                            <a:headEnd/>
                            <a:tailEnd/>
                          </a:ln>
                        </wps:spPr>
                        <wps:txbx>
                          <w:txbxContent>
                            <w:p w14:paraId="55529032" w14:textId="77777777" w:rsidR="0071766F" w:rsidRDefault="0071766F" w:rsidP="0071766F">
                              <w:pPr>
                                <w:spacing w:before="70"/>
                                <w:ind w:left="142" w:right="1044"/>
                              </w:pPr>
                              <w:r>
                                <w:t>La limitación del acceso a los derechos fundamentales por la falta de celeridad y la no simplificación del sistema de justicia del país.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C7CAE" id="Group 740" o:spid="_x0000_s1026" style="position:absolute;margin-left:112.25pt;margin-top:13.85pt;width:397.4pt;height:43.65pt;z-index:-251643904;mso-wrap-distance-left:0;mso-wrap-distance-right:0;mso-position-horizontal-relative:page" coordorigin="2245,277" coordsize="7948,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2" o:spid="_x0000_s1027" type="#_x0000_t75" style="position:absolute;left:2265;top:317;width:7928;height:8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Ass/DAAAA3AAAAA8AAABkcnMvZG93bnJldi54bWxET7tuwjAU3SvxD9ZF6oLASaE8Aga1lahY&#10;OvBY2C7xJYkaX0e2CeHv6wGp49F5rzadqUVLzleWFaSjBARxbnXFhYLTcTucg/ABWWNtmRQ8yMNm&#10;3XtZYabtnffUHkIhYgj7DBWUITSZlD4vyaAf2YY4clfrDIYIXSG1w3sMN7V8S5KpNFhxbCixoa+S&#10;8t/DzShw59z+2Mvn4Htya0+LwSNdmHGq1Gu/+1iCCNSFf/HTvdMKZu9xfjwTj4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cCyz8MAAADcAAAADwAAAAAAAAAAAAAAAACf&#10;AgAAZHJzL2Rvd25yZXYueG1sUEsFBgAAAAAEAAQA9wAAAI8DAAAAAA==&#10;">
                  <v:imagedata r:id="rId12" o:title=""/>
                </v:shape>
                <v:shapetype id="_x0000_t202" coordsize="21600,21600" o:spt="202" path="m,l,21600r21600,l21600,xe">
                  <v:stroke joinstyle="miter"/>
                  <v:path gradientshapeok="t" o:connecttype="rect"/>
                </v:shapetype>
                <v:shape id="Text Box 741" o:spid="_x0000_s1028" type="#_x0000_t202" style="position:absolute;left:2275;top:307;width:7870;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HcYA&#10;AADcAAAADwAAAGRycy9kb3ducmV2LnhtbESPQWsCMRSE7wX/Q3iCt5pdpbasRikFwRY9qIXi7XXz&#10;3F3dvCxJ1K2/3ghCj8PMfMNMZq2pxZmcrywrSPsJCOLc6ooLBd/b+fMbCB+QNdaWScEfeZhNO08T&#10;zLS98JrOm1CICGGfoYIyhCaT0uclGfR92xBHb2+dwRClK6R2eIlwU8tBkoykwYrjQokNfZSUHzcn&#10;o2DnPnGJ6S4/fM1Xq8E1/fG/26FSvW77PgYRqA3/4Ud7oRW8vqRw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WHcYAAADcAAAADwAAAAAAAAAAAAAAAACYAgAAZHJz&#10;L2Rvd25yZXYueG1sUEsFBgAAAAAEAAQA9QAAAIsDAAAAAA==&#10;" fillcolor="#d9e2f3" strokecolor="#f2f2f2" strokeweight="3pt">
                  <v:textbox inset="0,0,0,0">
                    <w:txbxContent>
                      <w:p w14:paraId="55529032" w14:textId="77777777" w:rsidR="0071766F" w:rsidRDefault="0071766F" w:rsidP="0071766F">
                        <w:pPr>
                          <w:spacing w:before="70"/>
                          <w:ind w:left="142" w:right="1044"/>
                        </w:pPr>
                        <w:r>
                          <w:t>La limitación del acceso a los derechos fundamentales por la falta de celeridad y la no simplificación del sistema de justicia del país.</w:t>
                        </w:r>
                      </w:p>
                    </w:txbxContent>
                  </v:textbox>
                </v:shape>
                <w10:wrap type="topAndBottom" anchorx="page"/>
              </v:group>
            </w:pict>
          </mc:Fallback>
        </mc:AlternateContent>
      </w:r>
    </w:p>
    <w:p w14:paraId="1CBF30EE" w14:textId="77777777" w:rsidR="0071766F" w:rsidRPr="00C51F17" w:rsidRDefault="0071766F" w:rsidP="0071766F">
      <w:pPr>
        <w:pStyle w:val="Textoindependiente"/>
        <w:spacing w:after="0"/>
        <w:ind w:left="794" w:right="851" w:firstLine="708"/>
        <w:rPr>
          <w:sz w:val="22"/>
          <w:szCs w:val="22"/>
        </w:rPr>
      </w:pPr>
      <w:r w:rsidRPr="00C51F17">
        <w:rPr>
          <w:sz w:val="22"/>
          <w:szCs w:val="22"/>
        </w:rPr>
        <w:t>Entre las principales causas que generan esta situación dentro del Poder Judicial, según se determinó en el diagnóstico, se encuentran el excesivo formalismo y tramitologías innecesarias que, a falta de una estandarización en los procedimientos administrativos y judiciales, sistemas tecnológicos actualizados, brecha tecnológica y generacional sin resolver, una cultura basada en la calidad y compromiso de lograr un alto nivel de desempeño y rendición de cuentas por parte de todo el personal judicial, se han constituido en un gran obstáculo para lograr cumplir el mandato de la Constitucional de un justicia pronta y</w:t>
      </w:r>
      <w:r w:rsidRPr="00C51F17">
        <w:rPr>
          <w:spacing w:val="-7"/>
          <w:sz w:val="22"/>
          <w:szCs w:val="22"/>
        </w:rPr>
        <w:t xml:space="preserve"> </w:t>
      </w:r>
      <w:r w:rsidRPr="00C51F17">
        <w:rPr>
          <w:sz w:val="22"/>
          <w:szCs w:val="22"/>
        </w:rPr>
        <w:t>cumplida.</w:t>
      </w:r>
    </w:p>
    <w:p w14:paraId="6DC4D308" w14:textId="77777777" w:rsidR="0071766F" w:rsidRPr="00C51F17" w:rsidRDefault="0071766F" w:rsidP="0071766F">
      <w:pPr>
        <w:pStyle w:val="Textoindependiente"/>
        <w:spacing w:after="0"/>
        <w:ind w:left="794" w:right="851"/>
        <w:rPr>
          <w:sz w:val="22"/>
          <w:szCs w:val="22"/>
        </w:rPr>
      </w:pPr>
    </w:p>
    <w:p w14:paraId="32E0B911" w14:textId="77777777" w:rsidR="0071766F" w:rsidRPr="00C51F17" w:rsidRDefault="0071766F" w:rsidP="0071766F">
      <w:pPr>
        <w:pStyle w:val="Textoindependiente"/>
        <w:spacing w:after="0"/>
        <w:ind w:left="794" w:right="851" w:firstLine="707"/>
        <w:rPr>
          <w:sz w:val="22"/>
          <w:szCs w:val="22"/>
        </w:rPr>
      </w:pPr>
      <w:r w:rsidRPr="00C51F17">
        <w:rPr>
          <w:sz w:val="22"/>
          <w:szCs w:val="22"/>
        </w:rPr>
        <w:t>Siendo que cualquier trámite que se realiza en las diferentes instancias judiciales, no escapa de ser calificado como complejo, lento, con gestiones innecesarias o repetitivas, poco transparentes, eficientes, eficaces y efectivas, que solo vienen a saturar de papeles los expedientes y atrasar las decisiones; se ha dado base para la pérdida de credibilidad y confianza de la ciudadanía en el sistema, quien en los últimos años ha sido crítica en relación con el servicio de justicia que recibe y cuyo impacto económico crece cada vez más.</w:t>
      </w:r>
    </w:p>
    <w:p w14:paraId="72288F06" w14:textId="77777777" w:rsidR="0071766F" w:rsidRPr="00C51F17" w:rsidRDefault="0071766F" w:rsidP="0071766F">
      <w:pPr>
        <w:pStyle w:val="Textoindependiente"/>
        <w:spacing w:after="0"/>
        <w:ind w:left="794" w:right="851" w:firstLine="707"/>
        <w:rPr>
          <w:sz w:val="22"/>
          <w:szCs w:val="22"/>
        </w:rPr>
      </w:pPr>
    </w:p>
    <w:p w14:paraId="1903CED2" w14:textId="77777777" w:rsidR="0071766F" w:rsidRPr="00C51F17" w:rsidRDefault="0071766F" w:rsidP="0071766F">
      <w:pPr>
        <w:pStyle w:val="Textoindependiente"/>
        <w:spacing w:after="0"/>
        <w:ind w:left="794" w:right="851" w:firstLine="707"/>
        <w:rPr>
          <w:sz w:val="22"/>
          <w:szCs w:val="22"/>
        </w:rPr>
      </w:pPr>
      <w:r w:rsidRPr="00C51F17">
        <w:rPr>
          <w:sz w:val="22"/>
          <w:szCs w:val="22"/>
        </w:rPr>
        <w:t>Este tema fue considerado de interés institucional por el Consejo Superior en la sesión Nº 46-15 celebrada el 14 de  mayo  2015  artículo  LXXII,  dio la autorización para la actualización de la política, donde dispuso  que  el  “…Departamento  de  Planificación  en conjunto   con   los   Integrantes   del   Programa   Hacia   Cero   Papel,   elaboren   una metodología que permita revisar y evaluar la política actual del citado Programa, lo anterior con el fin de generar una propuesta de ajuste y actualización.”</w:t>
      </w:r>
    </w:p>
    <w:p w14:paraId="422208A9" w14:textId="77777777" w:rsidR="0071766F" w:rsidRPr="00C51F17" w:rsidRDefault="0071766F" w:rsidP="0071766F">
      <w:pPr>
        <w:pStyle w:val="Textoindependiente"/>
        <w:spacing w:after="0"/>
        <w:ind w:left="794" w:right="851" w:firstLine="707"/>
        <w:rPr>
          <w:sz w:val="22"/>
          <w:szCs w:val="22"/>
        </w:rPr>
      </w:pPr>
    </w:p>
    <w:p w14:paraId="2EB301FA" w14:textId="77777777" w:rsidR="0071766F" w:rsidRPr="00C51F17" w:rsidRDefault="0071766F" w:rsidP="0071766F">
      <w:pPr>
        <w:pStyle w:val="Textoindependiente"/>
        <w:spacing w:after="0"/>
        <w:ind w:left="794" w:right="851" w:firstLine="707"/>
        <w:rPr>
          <w:sz w:val="22"/>
          <w:szCs w:val="22"/>
        </w:rPr>
      </w:pPr>
      <w:r w:rsidRPr="00C51F17">
        <w:rPr>
          <w:sz w:val="22"/>
          <w:szCs w:val="22"/>
        </w:rPr>
        <w:t>Además, la política está sustentada y justificada por un marco jurídico, como es:</w:t>
      </w:r>
    </w:p>
    <w:p w14:paraId="245FB1B5" w14:textId="77777777" w:rsidR="0071766F" w:rsidRPr="00C51F17" w:rsidRDefault="0071766F" w:rsidP="00E444C8">
      <w:pPr>
        <w:pStyle w:val="Textoindependiente"/>
        <w:widowControl w:val="0"/>
        <w:numPr>
          <w:ilvl w:val="0"/>
          <w:numId w:val="81"/>
        </w:numPr>
        <w:suppressAutoHyphens w:val="0"/>
        <w:autoSpaceDE w:val="0"/>
        <w:autoSpaceDN w:val="0"/>
        <w:spacing w:after="0"/>
        <w:ind w:left="794" w:right="851"/>
        <w:jc w:val="both"/>
        <w:rPr>
          <w:sz w:val="22"/>
          <w:szCs w:val="22"/>
        </w:rPr>
      </w:pPr>
      <w:r w:rsidRPr="00C51F17">
        <w:rPr>
          <w:sz w:val="22"/>
          <w:szCs w:val="22"/>
        </w:rPr>
        <w:t>Constitución Política.</w:t>
      </w:r>
    </w:p>
    <w:p w14:paraId="06313716" w14:textId="77777777" w:rsidR="0071766F" w:rsidRPr="00C51F17" w:rsidRDefault="0071766F" w:rsidP="00E444C8">
      <w:pPr>
        <w:pStyle w:val="Textoindependiente"/>
        <w:widowControl w:val="0"/>
        <w:numPr>
          <w:ilvl w:val="0"/>
          <w:numId w:val="81"/>
        </w:numPr>
        <w:suppressAutoHyphens w:val="0"/>
        <w:autoSpaceDE w:val="0"/>
        <w:autoSpaceDN w:val="0"/>
        <w:spacing w:after="0"/>
        <w:ind w:left="794" w:right="851"/>
        <w:jc w:val="both"/>
        <w:rPr>
          <w:sz w:val="22"/>
          <w:szCs w:val="22"/>
        </w:rPr>
      </w:pPr>
      <w:r w:rsidRPr="00C51F17">
        <w:rPr>
          <w:sz w:val="22"/>
          <w:szCs w:val="22"/>
        </w:rPr>
        <w:t>Ley General de la Administración Pública.</w:t>
      </w:r>
    </w:p>
    <w:p w14:paraId="291B01AA" w14:textId="77777777" w:rsidR="0071766F" w:rsidRPr="00C51F17" w:rsidRDefault="0071766F" w:rsidP="00E444C8">
      <w:pPr>
        <w:pStyle w:val="Textoindependiente"/>
        <w:widowControl w:val="0"/>
        <w:numPr>
          <w:ilvl w:val="0"/>
          <w:numId w:val="81"/>
        </w:numPr>
        <w:suppressAutoHyphens w:val="0"/>
        <w:autoSpaceDE w:val="0"/>
        <w:autoSpaceDN w:val="0"/>
        <w:spacing w:after="0"/>
        <w:ind w:left="794" w:right="851"/>
        <w:jc w:val="both"/>
        <w:rPr>
          <w:sz w:val="22"/>
          <w:szCs w:val="22"/>
        </w:rPr>
      </w:pPr>
      <w:r w:rsidRPr="00C51F17">
        <w:rPr>
          <w:sz w:val="22"/>
          <w:szCs w:val="22"/>
        </w:rPr>
        <w:t>Ley de Protección al Ciudadano del excesivo de requisitos y trámites administrativos.</w:t>
      </w:r>
    </w:p>
    <w:p w14:paraId="0C1B92DB" w14:textId="77777777" w:rsidR="0071766F" w:rsidRPr="00C51F17" w:rsidRDefault="0071766F" w:rsidP="00E444C8">
      <w:pPr>
        <w:pStyle w:val="Textoindependiente"/>
        <w:widowControl w:val="0"/>
        <w:numPr>
          <w:ilvl w:val="0"/>
          <w:numId w:val="81"/>
        </w:numPr>
        <w:suppressAutoHyphens w:val="0"/>
        <w:autoSpaceDE w:val="0"/>
        <w:autoSpaceDN w:val="0"/>
        <w:spacing w:after="0"/>
        <w:ind w:left="794" w:right="851"/>
        <w:jc w:val="both"/>
        <w:rPr>
          <w:sz w:val="22"/>
          <w:szCs w:val="22"/>
        </w:rPr>
      </w:pPr>
      <w:r w:rsidRPr="00C51F17">
        <w:rPr>
          <w:sz w:val="22"/>
          <w:szCs w:val="22"/>
        </w:rPr>
        <w:t>Ley de Certificados, Firmas Digitales y Documentos Electrónicos.</w:t>
      </w:r>
    </w:p>
    <w:p w14:paraId="18DD8299" w14:textId="77777777" w:rsidR="0071766F" w:rsidRPr="00C51F17" w:rsidRDefault="0071766F" w:rsidP="00E444C8">
      <w:pPr>
        <w:pStyle w:val="Textoindependiente"/>
        <w:widowControl w:val="0"/>
        <w:numPr>
          <w:ilvl w:val="0"/>
          <w:numId w:val="81"/>
        </w:numPr>
        <w:suppressAutoHyphens w:val="0"/>
        <w:autoSpaceDE w:val="0"/>
        <w:autoSpaceDN w:val="0"/>
        <w:spacing w:after="0"/>
        <w:ind w:left="794" w:right="851"/>
        <w:jc w:val="both"/>
        <w:rPr>
          <w:sz w:val="22"/>
          <w:szCs w:val="22"/>
        </w:rPr>
      </w:pPr>
      <w:r w:rsidRPr="00C51F17">
        <w:rPr>
          <w:sz w:val="22"/>
          <w:szCs w:val="22"/>
        </w:rPr>
        <w:t>Entre una amplia gama de normativa nacional e internacional, que se detalla ampliamente en la sección Marco Legal.</w:t>
      </w:r>
    </w:p>
    <w:p w14:paraId="04E7F36A" w14:textId="77777777" w:rsidR="0071766F" w:rsidRPr="00C51F17" w:rsidRDefault="0071766F" w:rsidP="0071766F">
      <w:pPr>
        <w:pStyle w:val="Textoindependiente"/>
        <w:spacing w:after="0"/>
        <w:ind w:left="794" w:right="851"/>
        <w:rPr>
          <w:sz w:val="22"/>
          <w:szCs w:val="22"/>
        </w:rPr>
      </w:pPr>
    </w:p>
    <w:p w14:paraId="5171D617" w14:textId="77777777" w:rsidR="0071766F" w:rsidRPr="00C51F17" w:rsidRDefault="0071766F" w:rsidP="0071766F">
      <w:pPr>
        <w:pStyle w:val="Textoindependiente"/>
        <w:spacing w:after="0"/>
        <w:ind w:left="794" w:right="851" w:firstLine="705"/>
        <w:rPr>
          <w:sz w:val="22"/>
          <w:szCs w:val="22"/>
        </w:rPr>
      </w:pPr>
      <w:r w:rsidRPr="00C51F17">
        <w:rPr>
          <w:sz w:val="22"/>
          <w:szCs w:val="22"/>
        </w:rPr>
        <w:t xml:space="preserve">Por otra parte, se considera importante definir que la gestión de la presente política está a cargo del Programa Hacia Cero Papel. Sin embargo, se deja a discreción de la Corte Plena, mantener o definir la instancia rectora responsable de su gestión.  </w:t>
      </w:r>
    </w:p>
    <w:p w14:paraId="172F0D1F" w14:textId="77777777" w:rsidR="0071766F" w:rsidRPr="00C51F17" w:rsidRDefault="0071766F" w:rsidP="0071766F">
      <w:pPr>
        <w:pStyle w:val="Textoindependiente"/>
        <w:spacing w:after="0"/>
        <w:ind w:left="794" w:right="851"/>
        <w:rPr>
          <w:sz w:val="22"/>
          <w:szCs w:val="22"/>
        </w:rPr>
      </w:pPr>
    </w:p>
    <w:p w14:paraId="03170CCC" w14:textId="77777777" w:rsidR="0071766F" w:rsidRPr="00C51F17" w:rsidRDefault="0071766F" w:rsidP="00E444C8">
      <w:pPr>
        <w:pStyle w:val="Ttulo2"/>
        <w:keepNext w:val="0"/>
        <w:widowControl w:val="0"/>
        <w:numPr>
          <w:ilvl w:val="1"/>
          <w:numId w:val="79"/>
        </w:numPr>
        <w:tabs>
          <w:tab w:val="left" w:pos="1127"/>
        </w:tabs>
        <w:suppressAutoHyphens w:val="0"/>
        <w:autoSpaceDE w:val="0"/>
        <w:autoSpaceDN w:val="0"/>
        <w:spacing w:before="0" w:after="0"/>
        <w:ind w:left="794" w:right="851" w:hanging="409"/>
        <w:rPr>
          <w:b w:val="0"/>
          <w:sz w:val="22"/>
          <w:szCs w:val="22"/>
        </w:rPr>
      </w:pPr>
      <w:bookmarkStart w:id="23" w:name="_Toc53502036"/>
      <w:bookmarkStart w:id="24" w:name="_Toc102119658"/>
      <w:bookmarkStart w:id="25" w:name="_Toc102120278"/>
      <w:r w:rsidRPr="00C51F17">
        <w:rPr>
          <w:sz w:val="22"/>
          <w:szCs w:val="22"/>
        </w:rPr>
        <w:t>Marco legal.</w:t>
      </w:r>
      <w:bookmarkEnd w:id="23"/>
      <w:bookmarkEnd w:id="24"/>
      <w:bookmarkEnd w:id="25"/>
    </w:p>
    <w:p w14:paraId="265299DF" w14:textId="77777777" w:rsidR="0071766F" w:rsidRPr="00C51F17" w:rsidRDefault="0071766F" w:rsidP="0071766F">
      <w:pPr>
        <w:pStyle w:val="Textoindependiente"/>
        <w:spacing w:after="0"/>
        <w:ind w:left="794" w:right="851" w:firstLine="708"/>
        <w:rPr>
          <w:sz w:val="22"/>
          <w:szCs w:val="22"/>
        </w:rPr>
      </w:pPr>
      <w:r w:rsidRPr="00C51F17">
        <w:rPr>
          <w:sz w:val="22"/>
          <w:szCs w:val="22"/>
        </w:rPr>
        <w:t>Existe normativa nacional como internacional de Derechos Humanos que sustenta la interpretación que orientará los enfoques, principios y lineamientos que se han definido para regular, promover, disponer o intervenir en la “</w:t>
      </w:r>
      <w:r w:rsidRPr="00C51F17">
        <w:rPr>
          <w:i/>
          <w:sz w:val="22"/>
          <w:szCs w:val="22"/>
        </w:rPr>
        <w:t>Política para la Simplificación y Celeridad de Trámites Judiciales”</w:t>
      </w:r>
      <w:r w:rsidRPr="00C51F17">
        <w:rPr>
          <w:sz w:val="22"/>
          <w:szCs w:val="22"/>
        </w:rPr>
        <w:t>, a</w:t>
      </w:r>
      <w:r w:rsidRPr="00C51F17">
        <w:rPr>
          <w:spacing w:val="-8"/>
          <w:sz w:val="22"/>
          <w:szCs w:val="22"/>
        </w:rPr>
        <w:t xml:space="preserve"> </w:t>
      </w:r>
      <w:r w:rsidRPr="00C51F17">
        <w:rPr>
          <w:sz w:val="22"/>
          <w:szCs w:val="22"/>
        </w:rPr>
        <w:t>saber:</w:t>
      </w:r>
    </w:p>
    <w:p w14:paraId="49E5B67D" w14:textId="77777777" w:rsidR="0071766F" w:rsidRPr="00C51F17" w:rsidRDefault="0071766F" w:rsidP="0071766F">
      <w:pPr>
        <w:pStyle w:val="Textoindependiente"/>
        <w:spacing w:after="0"/>
        <w:ind w:left="794" w:right="851"/>
        <w:rPr>
          <w:sz w:val="22"/>
          <w:szCs w:val="22"/>
        </w:rPr>
      </w:pPr>
    </w:p>
    <w:p w14:paraId="0C96A5EA" w14:textId="77777777" w:rsidR="0071766F" w:rsidRPr="00C51F17" w:rsidRDefault="0071766F" w:rsidP="0071766F">
      <w:pPr>
        <w:pStyle w:val="Textoindependiente"/>
        <w:spacing w:after="0"/>
        <w:ind w:left="794" w:right="851"/>
        <w:rPr>
          <w:sz w:val="22"/>
          <w:szCs w:val="22"/>
        </w:rPr>
      </w:pPr>
    </w:p>
    <w:p w14:paraId="0A67C6F2" w14:textId="77777777" w:rsidR="0071766F" w:rsidRPr="00C51F17" w:rsidRDefault="0071766F" w:rsidP="0071766F">
      <w:pPr>
        <w:pStyle w:val="Ttulo3"/>
        <w:spacing w:before="0" w:after="0"/>
        <w:ind w:left="794" w:right="851"/>
        <w:rPr>
          <w:rFonts w:cs="Times New Roman"/>
          <w:b w:val="0"/>
          <w:iCs/>
          <w:sz w:val="22"/>
          <w:szCs w:val="22"/>
        </w:rPr>
      </w:pPr>
      <w:bookmarkStart w:id="26" w:name="_Toc53502037"/>
      <w:bookmarkStart w:id="27" w:name="_Toc102119659"/>
      <w:bookmarkStart w:id="28" w:name="_Toc102120279"/>
      <w:r w:rsidRPr="00C51F17">
        <w:rPr>
          <w:rFonts w:cs="Times New Roman"/>
          <w:iCs/>
          <w:sz w:val="22"/>
          <w:szCs w:val="22"/>
        </w:rPr>
        <w:t>2.3.1.</w:t>
      </w:r>
      <w:bookmarkEnd w:id="26"/>
      <w:r w:rsidRPr="00C51F17">
        <w:rPr>
          <w:rFonts w:cs="Times New Roman"/>
          <w:iCs/>
          <w:sz w:val="22"/>
          <w:szCs w:val="22"/>
        </w:rPr>
        <w:t xml:space="preserve"> </w:t>
      </w:r>
      <w:bookmarkStart w:id="29" w:name="_Toc53502038"/>
      <w:r w:rsidRPr="00C51F17">
        <w:rPr>
          <w:rFonts w:cs="Times New Roman"/>
          <w:iCs/>
          <w:sz w:val="22"/>
          <w:szCs w:val="22"/>
        </w:rPr>
        <w:t>Nivel Nacional.</w:t>
      </w:r>
      <w:bookmarkEnd w:id="27"/>
      <w:bookmarkEnd w:id="28"/>
      <w:bookmarkEnd w:id="29"/>
    </w:p>
    <w:p w14:paraId="4A47E996" w14:textId="77777777" w:rsidR="0071766F" w:rsidRPr="00C51F17" w:rsidRDefault="0071766F" w:rsidP="00E444C8">
      <w:pPr>
        <w:pStyle w:val="Prrafodelista"/>
        <w:widowControl w:val="0"/>
        <w:numPr>
          <w:ilvl w:val="0"/>
          <w:numId w:val="82"/>
        </w:numPr>
        <w:tabs>
          <w:tab w:val="left" w:pos="1427"/>
        </w:tabs>
        <w:suppressAutoHyphens w:val="0"/>
        <w:autoSpaceDE w:val="0"/>
        <w:autoSpaceDN w:val="0"/>
        <w:ind w:left="794" w:right="851"/>
        <w:jc w:val="both"/>
        <w:rPr>
          <w:sz w:val="22"/>
          <w:szCs w:val="22"/>
        </w:rPr>
      </w:pPr>
      <w:r w:rsidRPr="00C51F17">
        <w:rPr>
          <w:sz w:val="22"/>
          <w:szCs w:val="22"/>
        </w:rPr>
        <w:t xml:space="preserve">La Constitución Política en su artículo 9 establece las bases para un gobierno participativo; mientras que el artículo </w:t>
      </w:r>
      <w:r w:rsidRPr="00C51F17">
        <w:rPr>
          <w:smallCaps/>
          <w:sz w:val="22"/>
          <w:szCs w:val="22"/>
        </w:rPr>
        <w:t>11</w:t>
      </w:r>
      <w:r w:rsidRPr="00C51F17">
        <w:rPr>
          <w:sz w:val="22"/>
          <w:szCs w:val="22"/>
        </w:rPr>
        <w:t xml:space="preserve"> el principio de legalidad, transparencia y rendición de cuentas; el numeral </w:t>
      </w:r>
      <w:r w:rsidRPr="00C51F17">
        <w:rPr>
          <w:smallCaps/>
          <w:sz w:val="22"/>
          <w:szCs w:val="22"/>
        </w:rPr>
        <w:t>2</w:t>
      </w:r>
      <w:r w:rsidRPr="00C51F17">
        <w:rPr>
          <w:sz w:val="22"/>
          <w:szCs w:val="22"/>
        </w:rPr>
        <w:t>7 garantiza el derecho de petición ante cualquier persona servidora pública o entidad oficial, y el recibir una respuesta oportuna; el artículo 30 refiere al libre acceso a la información de interés público, salvo los secretos de Estado; destacando el 4</w:t>
      </w:r>
      <w:r w:rsidRPr="00C51F17">
        <w:rPr>
          <w:smallCaps/>
          <w:sz w:val="22"/>
          <w:szCs w:val="22"/>
        </w:rPr>
        <w:t>1</w:t>
      </w:r>
      <w:r w:rsidRPr="00C51F17">
        <w:rPr>
          <w:sz w:val="22"/>
          <w:szCs w:val="22"/>
        </w:rPr>
        <w:t xml:space="preserve"> que establece el derecho fundamental a una justicia pronta y</w:t>
      </w:r>
      <w:r w:rsidRPr="00C51F17">
        <w:rPr>
          <w:spacing w:val="-7"/>
          <w:sz w:val="22"/>
          <w:szCs w:val="22"/>
        </w:rPr>
        <w:t xml:space="preserve"> </w:t>
      </w:r>
      <w:r w:rsidRPr="00C51F17">
        <w:rPr>
          <w:sz w:val="22"/>
          <w:szCs w:val="22"/>
        </w:rPr>
        <w:t>cumplida.</w:t>
      </w:r>
    </w:p>
    <w:p w14:paraId="43D8F7C2" w14:textId="77777777" w:rsidR="0071766F" w:rsidRPr="00C51F17" w:rsidRDefault="0071766F" w:rsidP="0071766F">
      <w:pPr>
        <w:pStyle w:val="Textoindependiente"/>
        <w:spacing w:after="0"/>
        <w:ind w:left="794" w:right="851"/>
        <w:rPr>
          <w:sz w:val="22"/>
          <w:szCs w:val="22"/>
        </w:rPr>
      </w:pPr>
    </w:p>
    <w:p w14:paraId="75A5A643"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left="794" w:right="851" w:hanging="360"/>
        <w:jc w:val="both"/>
        <w:rPr>
          <w:i/>
          <w:sz w:val="22"/>
          <w:szCs w:val="22"/>
        </w:rPr>
      </w:pPr>
      <w:r w:rsidRPr="00C51F17">
        <w:rPr>
          <w:sz w:val="22"/>
          <w:szCs w:val="22"/>
        </w:rPr>
        <w:t>La Ley General de la Administración Pública N° 6</w:t>
      </w:r>
      <w:r w:rsidRPr="00C51F17">
        <w:rPr>
          <w:smallCaps/>
          <w:sz w:val="22"/>
          <w:szCs w:val="22"/>
        </w:rPr>
        <w:t>22</w:t>
      </w:r>
      <w:r w:rsidRPr="00C51F17">
        <w:rPr>
          <w:sz w:val="22"/>
          <w:szCs w:val="22"/>
        </w:rPr>
        <w:t xml:space="preserve">7 del 4 de marzo de </w:t>
      </w:r>
      <w:r w:rsidRPr="00C51F17">
        <w:rPr>
          <w:smallCaps/>
          <w:sz w:val="22"/>
          <w:szCs w:val="22"/>
        </w:rPr>
        <w:t>2</w:t>
      </w:r>
      <w:r w:rsidRPr="00C51F17">
        <w:rPr>
          <w:sz w:val="22"/>
          <w:szCs w:val="22"/>
        </w:rPr>
        <w:t>00</w:t>
      </w:r>
      <w:r w:rsidRPr="00C51F17">
        <w:rPr>
          <w:smallCaps/>
          <w:sz w:val="22"/>
          <w:szCs w:val="22"/>
        </w:rPr>
        <w:t>2</w:t>
      </w:r>
      <w:r w:rsidRPr="00C51F17">
        <w:rPr>
          <w:sz w:val="22"/>
          <w:szCs w:val="22"/>
        </w:rPr>
        <w:t xml:space="preserve">, en su artículo 4 establece que </w:t>
      </w:r>
      <w:r w:rsidRPr="00C51F17">
        <w:rPr>
          <w:i/>
          <w:sz w:val="22"/>
          <w:szCs w:val="22"/>
        </w:rPr>
        <w:t xml:space="preserve">“La actividad de los entes públicos deberá estar sujeta en su conjunto a los principios fundamentales del servicio público, para asegurar </w:t>
      </w:r>
      <w:r w:rsidRPr="00C51F17">
        <w:rPr>
          <w:i/>
          <w:sz w:val="22"/>
          <w:szCs w:val="22"/>
        </w:rPr>
        <w:lastRenderedPageBreak/>
        <w:t>su continuidad, su eficiencia, su adaptación a todo cambio en el régimen legal o en la necesidad social que satisfacen y la igualdad en el trato de los destinatarios, usuarios o beneficiarios.”</w:t>
      </w:r>
      <w:r w:rsidRPr="00C51F17">
        <w:rPr>
          <w:sz w:val="22"/>
          <w:szCs w:val="22"/>
        </w:rPr>
        <w:t xml:space="preserve">; el </w:t>
      </w:r>
      <w:r w:rsidRPr="00C51F17">
        <w:rPr>
          <w:smallCaps/>
          <w:sz w:val="22"/>
          <w:szCs w:val="22"/>
        </w:rPr>
        <w:t>11</w:t>
      </w:r>
      <w:r w:rsidRPr="00C51F17">
        <w:rPr>
          <w:sz w:val="22"/>
          <w:szCs w:val="22"/>
        </w:rPr>
        <w:t xml:space="preserve"> refiere al principio de legalidad en que está sometida la Administración Pública; además, conforme al artículo </w:t>
      </w:r>
      <w:r w:rsidRPr="00C51F17">
        <w:rPr>
          <w:smallCaps/>
          <w:sz w:val="22"/>
          <w:szCs w:val="22"/>
        </w:rPr>
        <w:t>1</w:t>
      </w:r>
      <w:r w:rsidRPr="00C51F17">
        <w:rPr>
          <w:sz w:val="22"/>
          <w:szCs w:val="22"/>
        </w:rPr>
        <w:t xml:space="preserve">3 estará sujeta </w:t>
      </w:r>
      <w:r w:rsidRPr="00C51F17">
        <w:rPr>
          <w:i/>
          <w:sz w:val="22"/>
          <w:szCs w:val="22"/>
        </w:rPr>
        <w:t>“…a todas las normas escritas y no escritas del ordenamiento administrativo, y al derecho privado supletorio del mismo, sin poder derogarlos ni desaplicarlos para casos</w:t>
      </w:r>
      <w:r w:rsidRPr="00C51F17">
        <w:rPr>
          <w:i/>
          <w:spacing w:val="-4"/>
          <w:sz w:val="22"/>
          <w:szCs w:val="22"/>
        </w:rPr>
        <w:t xml:space="preserve"> </w:t>
      </w:r>
      <w:r w:rsidRPr="00C51F17">
        <w:rPr>
          <w:i/>
          <w:sz w:val="22"/>
          <w:szCs w:val="22"/>
        </w:rPr>
        <w:t>concretos.”</w:t>
      </w:r>
    </w:p>
    <w:p w14:paraId="6EE861E8" w14:textId="77777777" w:rsidR="0071766F" w:rsidRPr="00C51F17" w:rsidRDefault="0071766F" w:rsidP="0071766F">
      <w:pPr>
        <w:pStyle w:val="Textoindependiente"/>
        <w:spacing w:after="0"/>
        <w:ind w:left="794" w:right="851"/>
        <w:rPr>
          <w:i/>
          <w:sz w:val="22"/>
          <w:szCs w:val="22"/>
        </w:rPr>
      </w:pPr>
    </w:p>
    <w:p w14:paraId="6400EE00"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left="794" w:right="851" w:hanging="360"/>
        <w:jc w:val="both"/>
        <w:rPr>
          <w:sz w:val="22"/>
          <w:szCs w:val="22"/>
        </w:rPr>
      </w:pPr>
      <w:r w:rsidRPr="00C51F17">
        <w:rPr>
          <w:spacing w:val="-3"/>
          <w:sz w:val="22"/>
          <w:szCs w:val="22"/>
        </w:rPr>
        <w:t xml:space="preserve">Ley </w:t>
      </w:r>
      <w:r w:rsidRPr="00C51F17">
        <w:rPr>
          <w:sz w:val="22"/>
          <w:szCs w:val="22"/>
        </w:rPr>
        <w:t xml:space="preserve">de </w:t>
      </w:r>
      <w:r w:rsidRPr="00C51F17">
        <w:rPr>
          <w:spacing w:val="-3"/>
          <w:sz w:val="22"/>
          <w:szCs w:val="22"/>
        </w:rPr>
        <w:t xml:space="preserve">Protección </w:t>
      </w:r>
      <w:r w:rsidRPr="00C51F17">
        <w:rPr>
          <w:sz w:val="22"/>
          <w:szCs w:val="22"/>
        </w:rPr>
        <w:t xml:space="preserve">al </w:t>
      </w:r>
      <w:r w:rsidRPr="00C51F17">
        <w:rPr>
          <w:spacing w:val="-3"/>
          <w:sz w:val="22"/>
          <w:szCs w:val="22"/>
        </w:rPr>
        <w:t xml:space="preserve">Ciudadano </w:t>
      </w:r>
      <w:r w:rsidRPr="00C51F17">
        <w:rPr>
          <w:spacing w:val="-4"/>
          <w:sz w:val="22"/>
          <w:szCs w:val="22"/>
        </w:rPr>
        <w:t xml:space="preserve">del </w:t>
      </w:r>
      <w:r w:rsidRPr="00C51F17">
        <w:rPr>
          <w:spacing w:val="-3"/>
          <w:sz w:val="22"/>
          <w:szCs w:val="22"/>
        </w:rPr>
        <w:t xml:space="preserve">excesivo </w:t>
      </w:r>
      <w:r w:rsidRPr="00C51F17">
        <w:rPr>
          <w:sz w:val="22"/>
          <w:szCs w:val="22"/>
        </w:rPr>
        <w:t xml:space="preserve">de </w:t>
      </w:r>
      <w:r w:rsidRPr="00C51F17">
        <w:rPr>
          <w:spacing w:val="-3"/>
          <w:sz w:val="22"/>
          <w:szCs w:val="22"/>
        </w:rPr>
        <w:t xml:space="preserve">requisitos </w:t>
      </w:r>
      <w:r w:rsidRPr="00C51F17">
        <w:rPr>
          <w:sz w:val="22"/>
          <w:szCs w:val="22"/>
        </w:rPr>
        <w:t xml:space="preserve">y </w:t>
      </w:r>
      <w:r w:rsidRPr="00C51F17">
        <w:rPr>
          <w:spacing w:val="-3"/>
          <w:sz w:val="22"/>
          <w:szCs w:val="22"/>
        </w:rPr>
        <w:t xml:space="preserve">trámites </w:t>
      </w:r>
      <w:r w:rsidRPr="00C51F17">
        <w:rPr>
          <w:spacing w:val="-4"/>
          <w:sz w:val="22"/>
          <w:szCs w:val="22"/>
        </w:rPr>
        <w:t xml:space="preserve">administrativos, </w:t>
      </w:r>
      <w:r w:rsidRPr="00C51F17">
        <w:rPr>
          <w:spacing w:val="-3"/>
          <w:sz w:val="22"/>
          <w:szCs w:val="22"/>
        </w:rPr>
        <w:t>Ley N°8</w:t>
      </w:r>
      <w:r w:rsidRPr="00C51F17">
        <w:rPr>
          <w:smallCaps/>
          <w:spacing w:val="-3"/>
          <w:sz w:val="22"/>
          <w:szCs w:val="22"/>
        </w:rPr>
        <w:t>22</w:t>
      </w:r>
      <w:r w:rsidRPr="00C51F17">
        <w:rPr>
          <w:spacing w:val="-3"/>
          <w:sz w:val="22"/>
          <w:szCs w:val="22"/>
        </w:rPr>
        <w:t xml:space="preserve">0 del </w:t>
      </w:r>
      <w:r w:rsidRPr="00C51F17">
        <w:rPr>
          <w:sz w:val="22"/>
          <w:szCs w:val="22"/>
        </w:rPr>
        <w:t xml:space="preserve">4 de </w:t>
      </w:r>
      <w:r w:rsidRPr="00C51F17">
        <w:rPr>
          <w:spacing w:val="-3"/>
          <w:sz w:val="22"/>
          <w:szCs w:val="22"/>
        </w:rPr>
        <w:t xml:space="preserve">marzo </w:t>
      </w:r>
      <w:r w:rsidRPr="00C51F17">
        <w:rPr>
          <w:sz w:val="22"/>
          <w:szCs w:val="22"/>
        </w:rPr>
        <w:t xml:space="preserve">de </w:t>
      </w:r>
      <w:r w:rsidRPr="00C51F17">
        <w:rPr>
          <w:smallCaps/>
          <w:spacing w:val="-3"/>
          <w:sz w:val="22"/>
          <w:szCs w:val="22"/>
        </w:rPr>
        <w:t>2</w:t>
      </w:r>
      <w:r w:rsidRPr="00C51F17">
        <w:rPr>
          <w:spacing w:val="-3"/>
          <w:sz w:val="22"/>
          <w:szCs w:val="22"/>
        </w:rPr>
        <w:t>00</w:t>
      </w:r>
      <w:r w:rsidRPr="00C51F17">
        <w:rPr>
          <w:smallCaps/>
          <w:spacing w:val="-3"/>
          <w:sz w:val="22"/>
          <w:szCs w:val="22"/>
        </w:rPr>
        <w:t>2</w:t>
      </w:r>
      <w:r w:rsidRPr="00C51F17">
        <w:rPr>
          <w:spacing w:val="-3"/>
          <w:sz w:val="22"/>
          <w:szCs w:val="22"/>
        </w:rPr>
        <w:t xml:space="preserve">, tiene </w:t>
      </w:r>
      <w:r w:rsidRPr="00C51F17">
        <w:rPr>
          <w:sz w:val="22"/>
          <w:szCs w:val="22"/>
        </w:rPr>
        <w:t xml:space="preserve">por </w:t>
      </w:r>
      <w:r w:rsidRPr="00C51F17">
        <w:rPr>
          <w:spacing w:val="-4"/>
          <w:sz w:val="22"/>
          <w:szCs w:val="22"/>
        </w:rPr>
        <w:t>objetivo simplificar</w:t>
      </w:r>
      <w:r w:rsidRPr="00C51F17">
        <w:rPr>
          <w:spacing w:val="49"/>
          <w:sz w:val="22"/>
          <w:szCs w:val="22"/>
        </w:rPr>
        <w:t xml:space="preserve"> </w:t>
      </w:r>
      <w:r w:rsidRPr="00C51F17">
        <w:rPr>
          <w:sz w:val="22"/>
          <w:szCs w:val="22"/>
        </w:rPr>
        <w:t>los</w:t>
      </w:r>
      <w:r w:rsidRPr="00C51F17">
        <w:rPr>
          <w:spacing w:val="-6"/>
          <w:sz w:val="22"/>
          <w:szCs w:val="22"/>
        </w:rPr>
        <w:t xml:space="preserve"> </w:t>
      </w:r>
      <w:r w:rsidRPr="00C51F17">
        <w:rPr>
          <w:spacing w:val="-3"/>
          <w:sz w:val="22"/>
          <w:szCs w:val="22"/>
        </w:rPr>
        <w:t>procesos</w:t>
      </w:r>
      <w:r w:rsidRPr="00C51F17">
        <w:rPr>
          <w:spacing w:val="-5"/>
          <w:sz w:val="22"/>
          <w:szCs w:val="22"/>
        </w:rPr>
        <w:t xml:space="preserve"> </w:t>
      </w:r>
      <w:r w:rsidRPr="00C51F17">
        <w:rPr>
          <w:sz w:val="22"/>
          <w:szCs w:val="22"/>
        </w:rPr>
        <w:t>de</w:t>
      </w:r>
      <w:r w:rsidRPr="00C51F17">
        <w:rPr>
          <w:spacing w:val="-5"/>
          <w:sz w:val="22"/>
          <w:szCs w:val="22"/>
        </w:rPr>
        <w:t xml:space="preserve"> </w:t>
      </w:r>
      <w:r w:rsidRPr="00C51F17">
        <w:rPr>
          <w:spacing w:val="-2"/>
          <w:sz w:val="22"/>
          <w:szCs w:val="22"/>
        </w:rPr>
        <w:t>los</w:t>
      </w:r>
      <w:r w:rsidRPr="00C51F17">
        <w:rPr>
          <w:spacing w:val="-8"/>
          <w:sz w:val="22"/>
          <w:szCs w:val="22"/>
        </w:rPr>
        <w:t xml:space="preserve"> </w:t>
      </w:r>
      <w:r w:rsidRPr="00C51F17">
        <w:rPr>
          <w:spacing w:val="-3"/>
          <w:sz w:val="22"/>
          <w:szCs w:val="22"/>
        </w:rPr>
        <w:t>trámites</w:t>
      </w:r>
      <w:r w:rsidRPr="00C51F17">
        <w:rPr>
          <w:spacing w:val="-5"/>
          <w:sz w:val="22"/>
          <w:szCs w:val="22"/>
        </w:rPr>
        <w:t xml:space="preserve"> </w:t>
      </w:r>
      <w:r w:rsidRPr="00C51F17">
        <w:rPr>
          <w:spacing w:val="-4"/>
          <w:sz w:val="22"/>
          <w:szCs w:val="22"/>
        </w:rPr>
        <w:t>administrativos</w:t>
      </w:r>
      <w:r w:rsidRPr="00C51F17">
        <w:rPr>
          <w:spacing w:val="-5"/>
          <w:sz w:val="22"/>
          <w:szCs w:val="22"/>
        </w:rPr>
        <w:t xml:space="preserve"> </w:t>
      </w:r>
      <w:r w:rsidRPr="00C51F17">
        <w:rPr>
          <w:sz w:val="22"/>
          <w:szCs w:val="22"/>
        </w:rPr>
        <w:t>y</w:t>
      </w:r>
      <w:r w:rsidRPr="00C51F17">
        <w:rPr>
          <w:spacing w:val="-8"/>
          <w:sz w:val="22"/>
          <w:szCs w:val="22"/>
        </w:rPr>
        <w:t xml:space="preserve"> </w:t>
      </w:r>
      <w:r w:rsidRPr="00C51F17">
        <w:rPr>
          <w:sz w:val="22"/>
          <w:szCs w:val="22"/>
        </w:rPr>
        <w:t>que</w:t>
      </w:r>
      <w:r w:rsidRPr="00C51F17">
        <w:rPr>
          <w:spacing w:val="-5"/>
          <w:sz w:val="22"/>
          <w:szCs w:val="22"/>
        </w:rPr>
        <w:t xml:space="preserve"> </w:t>
      </w:r>
      <w:r w:rsidRPr="00C51F17">
        <w:rPr>
          <w:spacing w:val="-3"/>
          <w:sz w:val="22"/>
          <w:szCs w:val="22"/>
        </w:rPr>
        <w:t>sean</w:t>
      </w:r>
      <w:r w:rsidRPr="00C51F17">
        <w:rPr>
          <w:spacing w:val="-5"/>
          <w:sz w:val="22"/>
          <w:szCs w:val="22"/>
        </w:rPr>
        <w:t xml:space="preserve"> </w:t>
      </w:r>
      <w:r w:rsidRPr="00C51F17">
        <w:rPr>
          <w:spacing w:val="-3"/>
          <w:sz w:val="22"/>
          <w:szCs w:val="22"/>
        </w:rPr>
        <w:t>más</w:t>
      </w:r>
      <w:r w:rsidRPr="00C51F17">
        <w:rPr>
          <w:spacing w:val="-5"/>
          <w:sz w:val="22"/>
          <w:szCs w:val="22"/>
        </w:rPr>
        <w:t xml:space="preserve"> </w:t>
      </w:r>
      <w:r w:rsidRPr="00C51F17">
        <w:rPr>
          <w:spacing w:val="-4"/>
          <w:sz w:val="22"/>
          <w:szCs w:val="22"/>
        </w:rPr>
        <w:t>eficientes;</w:t>
      </w:r>
      <w:r w:rsidRPr="00C51F17">
        <w:rPr>
          <w:spacing w:val="-6"/>
          <w:sz w:val="22"/>
          <w:szCs w:val="22"/>
        </w:rPr>
        <w:t xml:space="preserve"> </w:t>
      </w:r>
      <w:r w:rsidRPr="00C51F17">
        <w:rPr>
          <w:spacing w:val="-3"/>
          <w:sz w:val="22"/>
          <w:szCs w:val="22"/>
        </w:rPr>
        <w:t>así</w:t>
      </w:r>
      <w:r w:rsidRPr="00C51F17">
        <w:rPr>
          <w:spacing w:val="-5"/>
          <w:sz w:val="22"/>
          <w:szCs w:val="22"/>
        </w:rPr>
        <w:t xml:space="preserve"> </w:t>
      </w:r>
      <w:r w:rsidRPr="00C51F17">
        <w:rPr>
          <w:sz w:val="22"/>
          <w:szCs w:val="22"/>
        </w:rPr>
        <w:t>su</w:t>
      </w:r>
      <w:r w:rsidRPr="00C51F17">
        <w:rPr>
          <w:spacing w:val="-3"/>
          <w:sz w:val="22"/>
          <w:szCs w:val="22"/>
        </w:rPr>
        <w:t xml:space="preserve"> </w:t>
      </w:r>
      <w:r w:rsidRPr="00C51F17">
        <w:rPr>
          <w:spacing w:val="-4"/>
          <w:sz w:val="22"/>
          <w:szCs w:val="22"/>
        </w:rPr>
        <w:t>artículo</w:t>
      </w:r>
      <w:r w:rsidRPr="00C51F17">
        <w:rPr>
          <w:smallCaps/>
          <w:spacing w:val="-4"/>
          <w:sz w:val="22"/>
          <w:szCs w:val="22"/>
        </w:rPr>
        <w:t xml:space="preserve"> </w:t>
      </w:r>
      <w:r w:rsidRPr="00C51F17">
        <w:rPr>
          <w:smallCaps/>
          <w:sz w:val="22"/>
          <w:szCs w:val="22"/>
        </w:rPr>
        <w:t>2</w:t>
      </w:r>
      <w:r w:rsidRPr="00C51F17">
        <w:rPr>
          <w:sz w:val="22"/>
          <w:szCs w:val="22"/>
        </w:rPr>
        <w:t xml:space="preserve"> </w:t>
      </w:r>
      <w:r w:rsidRPr="00C51F17">
        <w:rPr>
          <w:spacing w:val="-3"/>
          <w:sz w:val="22"/>
          <w:szCs w:val="22"/>
        </w:rPr>
        <w:t xml:space="preserve">señala </w:t>
      </w:r>
      <w:r w:rsidRPr="00C51F17">
        <w:rPr>
          <w:sz w:val="22"/>
          <w:szCs w:val="22"/>
        </w:rPr>
        <w:t>que “</w:t>
      </w:r>
      <w:r w:rsidRPr="00C51F17">
        <w:rPr>
          <w:i/>
          <w:sz w:val="22"/>
          <w:szCs w:val="22"/>
        </w:rPr>
        <w:t xml:space="preserve">La </w:t>
      </w:r>
      <w:r w:rsidRPr="00C51F17">
        <w:rPr>
          <w:i/>
          <w:spacing w:val="-3"/>
          <w:sz w:val="22"/>
          <w:szCs w:val="22"/>
        </w:rPr>
        <w:t xml:space="preserve">información </w:t>
      </w:r>
      <w:r w:rsidRPr="00C51F17">
        <w:rPr>
          <w:i/>
          <w:sz w:val="22"/>
          <w:szCs w:val="22"/>
        </w:rPr>
        <w:t xml:space="preserve">que </w:t>
      </w:r>
      <w:r w:rsidRPr="00C51F17">
        <w:rPr>
          <w:i/>
          <w:spacing w:val="-3"/>
          <w:sz w:val="22"/>
          <w:szCs w:val="22"/>
        </w:rPr>
        <w:t xml:space="preserve">presenta </w:t>
      </w:r>
      <w:r w:rsidRPr="00C51F17">
        <w:rPr>
          <w:i/>
          <w:sz w:val="22"/>
          <w:szCs w:val="22"/>
        </w:rPr>
        <w:t xml:space="preserve">un </w:t>
      </w:r>
      <w:r w:rsidRPr="00C51F17">
        <w:rPr>
          <w:i/>
          <w:spacing w:val="-3"/>
          <w:sz w:val="22"/>
          <w:szCs w:val="22"/>
        </w:rPr>
        <w:t xml:space="preserve">administrado ante </w:t>
      </w:r>
      <w:r w:rsidRPr="00C51F17">
        <w:rPr>
          <w:i/>
          <w:sz w:val="22"/>
          <w:szCs w:val="22"/>
        </w:rPr>
        <w:t xml:space="preserve">una </w:t>
      </w:r>
      <w:r w:rsidRPr="00C51F17">
        <w:rPr>
          <w:i/>
          <w:spacing w:val="-3"/>
          <w:sz w:val="22"/>
          <w:szCs w:val="22"/>
        </w:rPr>
        <w:t xml:space="preserve">entidad, órgano </w:t>
      </w:r>
      <w:r w:rsidRPr="00C51F17">
        <w:rPr>
          <w:i/>
          <w:sz w:val="22"/>
          <w:szCs w:val="22"/>
        </w:rPr>
        <w:t xml:space="preserve">o </w:t>
      </w:r>
      <w:r w:rsidRPr="00C51F17">
        <w:rPr>
          <w:i/>
          <w:spacing w:val="-4"/>
          <w:sz w:val="22"/>
          <w:szCs w:val="22"/>
        </w:rPr>
        <w:t xml:space="preserve">funcionario </w:t>
      </w:r>
      <w:r w:rsidRPr="00C51F17">
        <w:rPr>
          <w:i/>
          <w:sz w:val="22"/>
          <w:szCs w:val="22"/>
        </w:rPr>
        <w:t xml:space="preserve">de la </w:t>
      </w:r>
      <w:r w:rsidRPr="00C51F17">
        <w:rPr>
          <w:i/>
          <w:spacing w:val="-3"/>
          <w:sz w:val="22"/>
          <w:szCs w:val="22"/>
        </w:rPr>
        <w:t xml:space="preserve">Administración Pública, </w:t>
      </w:r>
      <w:r w:rsidRPr="00C51F17">
        <w:rPr>
          <w:i/>
          <w:sz w:val="22"/>
          <w:szCs w:val="22"/>
        </w:rPr>
        <w:t xml:space="preserve">no podrá ser </w:t>
      </w:r>
      <w:r w:rsidRPr="00C51F17">
        <w:rPr>
          <w:i/>
          <w:spacing w:val="-3"/>
          <w:sz w:val="22"/>
          <w:szCs w:val="22"/>
        </w:rPr>
        <w:t xml:space="preserve">requerida </w:t>
      </w:r>
      <w:r w:rsidRPr="00C51F17">
        <w:rPr>
          <w:i/>
          <w:sz w:val="22"/>
          <w:szCs w:val="22"/>
        </w:rPr>
        <w:t xml:space="preserve">de </w:t>
      </w:r>
      <w:r w:rsidRPr="00C51F17">
        <w:rPr>
          <w:i/>
          <w:spacing w:val="-3"/>
          <w:sz w:val="22"/>
          <w:szCs w:val="22"/>
        </w:rPr>
        <w:t xml:space="preserve">nuevo </w:t>
      </w:r>
      <w:r w:rsidRPr="00C51F17">
        <w:rPr>
          <w:i/>
          <w:sz w:val="22"/>
          <w:szCs w:val="22"/>
        </w:rPr>
        <w:t xml:space="preserve">por </w:t>
      </w:r>
      <w:r w:rsidRPr="00C51F17">
        <w:rPr>
          <w:i/>
          <w:spacing w:val="-3"/>
          <w:sz w:val="22"/>
          <w:szCs w:val="22"/>
        </w:rPr>
        <w:t xml:space="preserve">esos, </w:t>
      </w:r>
      <w:r w:rsidRPr="00C51F17">
        <w:rPr>
          <w:i/>
          <w:sz w:val="22"/>
          <w:szCs w:val="22"/>
        </w:rPr>
        <w:t xml:space="preserve">para </w:t>
      </w:r>
      <w:r w:rsidRPr="00C51F17">
        <w:rPr>
          <w:i/>
          <w:spacing w:val="-3"/>
          <w:sz w:val="22"/>
          <w:szCs w:val="22"/>
        </w:rPr>
        <w:t xml:space="preserve">ese mismo trámite </w:t>
      </w:r>
      <w:r w:rsidRPr="00C51F17">
        <w:rPr>
          <w:i/>
          <w:sz w:val="22"/>
          <w:szCs w:val="22"/>
        </w:rPr>
        <w:t xml:space="preserve">u </w:t>
      </w:r>
      <w:r w:rsidRPr="00C51F17">
        <w:rPr>
          <w:i/>
          <w:spacing w:val="-3"/>
          <w:sz w:val="22"/>
          <w:szCs w:val="22"/>
        </w:rPr>
        <w:t xml:space="preserve">otro </w:t>
      </w:r>
      <w:r w:rsidRPr="00C51F17">
        <w:rPr>
          <w:i/>
          <w:sz w:val="22"/>
          <w:szCs w:val="22"/>
        </w:rPr>
        <w:t xml:space="preserve">en esa </w:t>
      </w:r>
      <w:r w:rsidRPr="00C51F17">
        <w:rPr>
          <w:i/>
          <w:spacing w:val="-3"/>
          <w:sz w:val="22"/>
          <w:szCs w:val="22"/>
        </w:rPr>
        <w:t xml:space="preserve">misma entidad </w:t>
      </w:r>
      <w:r w:rsidRPr="00C51F17">
        <w:rPr>
          <w:i/>
          <w:sz w:val="22"/>
          <w:szCs w:val="22"/>
        </w:rPr>
        <w:t xml:space="preserve">u </w:t>
      </w:r>
      <w:r w:rsidRPr="00C51F17">
        <w:rPr>
          <w:i/>
          <w:spacing w:val="-3"/>
          <w:sz w:val="22"/>
          <w:szCs w:val="22"/>
        </w:rPr>
        <w:t xml:space="preserve">órgano. De igual manera, </w:t>
      </w:r>
      <w:r w:rsidRPr="00C51F17">
        <w:rPr>
          <w:i/>
          <w:spacing w:val="-4"/>
          <w:sz w:val="22"/>
          <w:szCs w:val="22"/>
        </w:rPr>
        <w:t xml:space="preserve">ninguna </w:t>
      </w:r>
      <w:r w:rsidRPr="00C51F17">
        <w:rPr>
          <w:i/>
          <w:spacing w:val="-3"/>
          <w:sz w:val="22"/>
          <w:szCs w:val="22"/>
        </w:rPr>
        <w:t xml:space="preserve">entidad, órgano </w:t>
      </w:r>
      <w:r w:rsidRPr="00C51F17">
        <w:rPr>
          <w:i/>
          <w:sz w:val="22"/>
          <w:szCs w:val="22"/>
        </w:rPr>
        <w:t xml:space="preserve">o </w:t>
      </w:r>
      <w:r w:rsidRPr="00C51F17">
        <w:rPr>
          <w:i/>
          <w:spacing w:val="-4"/>
          <w:sz w:val="22"/>
          <w:szCs w:val="22"/>
        </w:rPr>
        <w:t xml:space="preserve">funcionario </w:t>
      </w:r>
      <w:r w:rsidRPr="00C51F17">
        <w:rPr>
          <w:i/>
          <w:spacing w:val="-3"/>
          <w:sz w:val="22"/>
          <w:szCs w:val="22"/>
        </w:rPr>
        <w:t xml:space="preserve">público, podrá solicitar al administrado, información </w:t>
      </w:r>
      <w:r w:rsidRPr="00C51F17">
        <w:rPr>
          <w:i/>
          <w:sz w:val="22"/>
          <w:szCs w:val="22"/>
        </w:rPr>
        <w:t xml:space="preserve">que una o </w:t>
      </w:r>
      <w:r w:rsidRPr="00C51F17">
        <w:rPr>
          <w:i/>
          <w:spacing w:val="-3"/>
          <w:sz w:val="22"/>
          <w:szCs w:val="22"/>
        </w:rPr>
        <w:t xml:space="preserve">varias </w:t>
      </w:r>
      <w:r w:rsidRPr="00C51F17">
        <w:rPr>
          <w:i/>
          <w:sz w:val="22"/>
          <w:szCs w:val="22"/>
        </w:rPr>
        <w:t xml:space="preserve">de sus </w:t>
      </w:r>
      <w:r w:rsidRPr="00C51F17">
        <w:rPr>
          <w:i/>
          <w:spacing w:val="-3"/>
          <w:sz w:val="22"/>
          <w:szCs w:val="22"/>
        </w:rPr>
        <w:t xml:space="preserve">mismas oficinas emitan </w:t>
      </w:r>
      <w:r w:rsidRPr="00C51F17">
        <w:rPr>
          <w:i/>
          <w:sz w:val="22"/>
          <w:szCs w:val="22"/>
        </w:rPr>
        <w:t xml:space="preserve">o </w:t>
      </w:r>
      <w:r w:rsidRPr="00C51F17">
        <w:rPr>
          <w:i/>
          <w:spacing w:val="-3"/>
          <w:sz w:val="22"/>
          <w:szCs w:val="22"/>
        </w:rPr>
        <w:t xml:space="preserve">posean.”  </w:t>
      </w:r>
      <w:r w:rsidRPr="00C51F17">
        <w:rPr>
          <w:sz w:val="22"/>
          <w:szCs w:val="22"/>
        </w:rPr>
        <w:t xml:space="preserve">En igual </w:t>
      </w:r>
      <w:r w:rsidRPr="00C51F17">
        <w:rPr>
          <w:spacing w:val="-4"/>
          <w:sz w:val="22"/>
          <w:szCs w:val="22"/>
        </w:rPr>
        <w:t xml:space="preserve">sentido </w:t>
      </w:r>
      <w:r w:rsidRPr="00C51F17">
        <w:rPr>
          <w:sz w:val="22"/>
          <w:szCs w:val="22"/>
        </w:rPr>
        <w:t xml:space="preserve">se </w:t>
      </w:r>
      <w:r w:rsidRPr="00C51F17">
        <w:rPr>
          <w:spacing w:val="-3"/>
          <w:sz w:val="22"/>
          <w:szCs w:val="22"/>
        </w:rPr>
        <w:t xml:space="preserve">debe considerar Ley </w:t>
      </w:r>
      <w:r w:rsidRPr="00C51F17">
        <w:rPr>
          <w:sz w:val="22"/>
          <w:szCs w:val="22"/>
        </w:rPr>
        <w:t xml:space="preserve">de </w:t>
      </w:r>
      <w:r w:rsidRPr="00C51F17">
        <w:rPr>
          <w:spacing w:val="-3"/>
          <w:sz w:val="22"/>
          <w:szCs w:val="22"/>
        </w:rPr>
        <w:t xml:space="preserve">Promoción </w:t>
      </w:r>
      <w:r w:rsidRPr="00C51F17">
        <w:rPr>
          <w:sz w:val="22"/>
          <w:szCs w:val="22"/>
        </w:rPr>
        <w:t xml:space="preserve">de la </w:t>
      </w:r>
      <w:r w:rsidRPr="00C51F17">
        <w:rPr>
          <w:spacing w:val="-3"/>
          <w:sz w:val="22"/>
          <w:szCs w:val="22"/>
        </w:rPr>
        <w:t xml:space="preserve">Competencia </w:t>
      </w:r>
      <w:r w:rsidRPr="00C51F17">
        <w:rPr>
          <w:sz w:val="22"/>
          <w:szCs w:val="22"/>
        </w:rPr>
        <w:t xml:space="preserve">y </w:t>
      </w:r>
      <w:r w:rsidRPr="00C51F17">
        <w:rPr>
          <w:spacing w:val="-3"/>
          <w:sz w:val="22"/>
          <w:szCs w:val="22"/>
        </w:rPr>
        <w:t xml:space="preserve">Defensa </w:t>
      </w:r>
      <w:r w:rsidRPr="00C51F17">
        <w:rPr>
          <w:spacing w:val="-4"/>
          <w:sz w:val="22"/>
          <w:szCs w:val="22"/>
        </w:rPr>
        <w:t xml:space="preserve">Efectiva </w:t>
      </w:r>
      <w:r w:rsidRPr="00C51F17">
        <w:rPr>
          <w:spacing w:val="-3"/>
          <w:sz w:val="22"/>
          <w:szCs w:val="22"/>
        </w:rPr>
        <w:t>del Consumidor, Ley N°747</w:t>
      </w:r>
      <w:r w:rsidRPr="00C51F17">
        <w:rPr>
          <w:smallCaps/>
          <w:spacing w:val="-3"/>
          <w:sz w:val="22"/>
          <w:szCs w:val="22"/>
        </w:rPr>
        <w:t>2</w:t>
      </w:r>
      <w:r w:rsidRPr="00C51F17">
        <w:rPr>
          <w:spacing w:val="-3"/>
          <w:sz w:val="22"/>
          <w:szCs w:val="22"/>
        </w:rPr>
        <w:t xml:space="preserve"> </w:t>
      </w:r>
      <w:r w:rsidRPr="00C51F17">
        <w:rPr>
          <w:sz w:val="22"/>
          <w:szCs w:val="22"/>
        </w:rPr>
        <w:t xml:space="preserve">sus </w:t>
      </w:r>
      <w:r w:rsidRPr="00C51F17">
        <w:rPr>
          <w:spacing w:val="-3"/>
          <w:sz w:val="22"/>
          <w:szCs w:val="22"/>
        </w:rPr>
        <w:t xml:space="preserve">artículos </w:t>
      </w:r>
      <w:r w:rsidRPr="00C51F17">
        <w:rPr>
          <w:sz w:val="22"/>
          <w:szCs w:val="22"/>
        </w:rPr>
        <w:t xml:space="preserve">3 y 4, </w:t>
      </w:r>
      <w:r w:rsidRPr="00C51F17">
        <w:rPr>
          <w:spacing w:val="-3"/>
          <w:sz w:val="22"/>
          <w:szCs w:val="22"/>
        </w:rPr>
        <w:t xml:space="preserve">relacionados </w:t>
      </w:r>
      <w:r w:rsidRPr="00C51F17">
        <w:rPr>
          <w:spacing w:val="-2"/>
          <w:sz w:val="22"/>
          <w:szCs w:val="22"/>
        </w:rPr>
        <w:t xml:space="preserve">con </w:t>
      </w:r>
      <w:r w:rsidRPr="00C51F17">
        <w:rPr>
          <w:spacing w:val="-3"/>
          <w:sz w:val="22"/>
          <w:szCs w:val="22"/>
        </w:rPr>
        <w:t xml:space="preserve">eliminación </w:t>
      </w:r>
      <w:r w:rsidRPr="00C51F17">
        <w:rPr>
          <w:sz w:val="22"/>
          <w:szCs w:val="22"/>
        </w:rPr>
        <w:t xml:space="preserve">de </w:t>
      </w:r>
      <w:r w:rsidRPr="00C51F17">
        <w:rPr>
          <w:spacing w:val="-3"/>
          <w:sz w:val="22"/>
          <w:szCs w:val="22"/>
        </w:rPr>
        <w:t xml:space="preserve">trámites </w:t>
      </w:r>
      <w:r w:rsidRPr="00C51F17">
        <w:rPr>
          <w:sz w:val="22"/>
          <w:szCs w:val="22"/>
        </w:rPr>
        <w:t>y</w:t>
      </w:r>
      <w:r w:rsidRPr="00C51F17">
        <w:rPr>
          <w:spacing w:val="-24"/>
          <w:sz w:val="22"/>
          <w:szCs w:val="22"/>
        </w:rPr>
        <w:t xml:space="preserve"> </w:t>
      </w:r>
      <w:r w:rsidRPr="00C51F17">
        <w:rPr>
          <w:spacing w:val="-3"/>
          <w:sz w:val="22"/>
          <w:szCs w:val="22"/>
        </w:rPr>
        <w:t>excepciones.</w:t>
      </w:r>
    </w:p>
    <w:p w14:paraId="12B7656C"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left="794" w:right="851" w:hanging="360"/>
        <w:jc w:val="both"/>
        <w:rPr>
          <w:sz w:val="22"/>
          <w:szCs w:val="22"/>
        </w:rPr>
      </w:pPr>
      <w:r w:rsidRPr="00C51F17">
        <w:rPr>
          <w:spacing w:val="-3"/>
          <w:sz w:val="22"/>
          <w:szCs w:val="22"/>
        </w:rPr>
        <w:t xml:space="preserve">Ley </w:t>
      </w:r>
      <w:r w:rsidRPr="00C51F17">
        <w:rPr>
          <w:sz w:val="22"/>
          <w:szCs w:val="22"/>
        </w:rPr>
        <w:t xml:space="preserve">de </w:t>
      </w:r>
      <w:r w:rsidRPr="00C51F17">
        <w:rPr>
          <w:spacing w:val="-3"/>
          <w:sz w:val="22"/>
          <w:szCs w:val="22"/>
        </w:rPr>
        <w:t xml:space="preserve">Certificados, Firmas Digitales </w:t>
      </w:r>
      <w:r w:rsidRPr="00C51F17">
        <w:rPr>
          <w:sz w:val="22"/>
          <w:szCs w:val="22"/>
        </w:rPr>
        <w:t xml:space="preserve">y </w:t>
      </w:r>
      <w:r w:rsidRPr="00C51F17">
        <w:rPr>
          <w:spacing w:val="-3"/>
          <w:sz w:val="22"/>
          <w:szCs w:val="22"/>
        </w:rPr>
        <w:t xml:space="preserve">Documentos </w:t>
      </w:r>
      <w:r w:rsidRPr="00C51F17">
        <w:rPr>
          <w:spacing w:val="-4"/>
          <w:sz w:val="22"/>
          <w:szCs w:val="22"/>
        </w:rPr>
        <w:t xml:space="preserve">Electrónicos, </w:t>
      </w:r>
      <w:r w:rsidRPr="00C51F17">
        <w:rPr>
          <w:spacing w:val="-3"/>
          <w:sz w:val="22"/>
          <w:szCs w:val="22"/>
        </w:rPr>
        <w:t xml:space="preserve">Ley </w:t>
      </w:r>
      <w:r w:rsidRPr="00C51F17">
        <w:rPr>
          <w:sz w:val="22"/>
          <w:szCs w:val="22"/>
        </w:rPr>
        <w:t xml:space="preserve">Nº </w:t>
      </w:r>
      <w:r w:rsidRPr="00C51F17">
        <w:rPr>
          <w:spacing w:val="-3"/>
          <w:sz w:val="22"/>
          <w:szCs w:val="22"/>
        </w:rPr>
        <w:t xml:space="preserve">8454, Artículo </w:t>
      </w:r>
      <w:r w:rsidRPr="00C51F17">
        <w:rPr>
          <w:sz w:val="22"/>
          <w:szCs w:val="22"/>
        </w:rPr>
        <w:t xml:space="preserve">6 </w:t>
      </w:r>
      <w:r w:rsidRPr="00C51F17">
        <w:rPr>
          <w:spacing w:val="-3"/>
          <w:sz w:val="22"/>
          <w:szCs w:val="22"/>
        </w:rPr>
        <w:t>refiere sobre</w:t>
      </w:r>
      <w:r w:rsidRPr="00C51F17">
        <w:rPr>
          <w:i/>
          <w:iCs/>
          <w:spacing w:val="-3"/>
          <w:sz w:val="22"/>
          <w:szCs w:val="22"/>
        </w:rPr>
        <w:t xml:space="preserve"> “Gestión </w:t>
      </w:r>
      <w:r w:rsidRPr="00C51F17">
        <w:rPr>
          <w:i/>
          <w:iCs/>
          <w:sz w:val="22"/>
          <w:szCs w:val="22"/>
        </w:rPr>
        <w:t xml:space="preserve">y </w:t>
      </w:r>
      <w:r w:rsidRPr="00C51F17">
        <w:rPr>
          <w:i/>
          <w:iCs/>
          <w:spacing w:val="-3"/>
          <w:sz w:val="22"/>
          <w:szCs w:val="22"/>
        </w:rPr>
        <w:t xml:space="preserve">conservación </w:t>
      </w:r>
      <w:r w:rsidRPr="00C51F17">
        <w:rPr>
          <w:i/>
          <w:iCs/>
          <w:sz w:val="22"/>
          <w:szCs w:val="22"/>
        </w:rPr>
        <w:t xml:space="preserve">de </w:t>
      </w:r>
      <w:r w:rsidRPr="00C51F17">
        <w:rPr>
          <w:i/>
          <w:iCs/>
          <w:spacing w:val="-3"/>
          <w:sz w:val="22"/>
          <w:szCs w:val="22"/>
        </w:rPr>
        <w:t xml:space="preserve">documentos electrónicos. Cuando legalmente </w:t>
      </w:r>
      <w:r w:rsidRPr="00C51F17">
        <w:rPr>
          <w:i/>
          <w:iCs/>
          <w:sz w:val="22"/>
          <w:szCs w:val="22"/>
        </w:rPr>
        <w:t xml:space="preserve">se </w:t>
      </w:r>
      <w:r w:rsidRPr="00C51F17">
        <w:rPr>
          <w:i/>
          <w:iCs/>
          <w:spacing w:val="-3"/>
          <w:sz w:val="22"/>
          <w:szCs w:val="22"/>
        </w:rPr>
        <w:t xml:space="preserve">requiera </w:t>
      </w:r>
      <w:r w:rsidRPr="00C51F17">
        <w:rPr>
          <w:i/>
          <w:iCs/>
          <w:sz w:val="22"/>
          <w:szCs w:val="22"/>
        </w:rPr>
        <w:t xml:space="preserve">que un </w:t>
      </w:r>
      <w:r w:rsidRPr="00C51F17">
        <w:rPr>
          <w:i/>
          <w:iCs/>
          <w:spacing w:val="-3"/>
          <w:sz w:val="22"/>
          <w:szCs w:val="22"/>
        </w:rPr>
        <w:t xml:space="preserve">documento </w:t>
      </w:r>
      <w:r w:rsidRPr="00C51F17">
        <w:rPr>
          <w:i/>
          <w:iCs/>
          <w:sz w:val="22"/>
          <w:szCs w:val="22"/>
        </w:rPr>
        <w:t xml:space="preserve">sea </w:t>
      </w:r>
      <w:r w:rsidRPr="00C51F17">
        <w:rPr>
          <w:i/>
          <w:iCs/>
          <w:spacing w:val="-3"/>
          <w:sz w:val="22"/>
          <w:szCs w:val="22"/>
        </w:rPr>
        <w:t xml:space="preserve">conservado para futura referencia, </w:t>
      </w:r>
      <w:r w:rsidRPr="00C51F17">
        <w:rPr>
          <w:i/>
          <w:iCs/>
          <w:sz w:val="22"/>
          <w:szCs w:val="22"/>
        </w:rPr>
        <w:t xml:space="preserve">se </w:t>
      </w:r>
      <w:r w:rsidRPr="00C51F17">
        <w:rPr>
          <w:i/>
          <w:iCs/>
          <w:spacing w:val="-3"/>
          <w:sz w:val="22"/>
          <w:szCs w:val="22"/>
        </w:rPr>
        <w:t xml:space="preserve">podrá optar por hacerlo </w:t>
      </w:r>
      <w:r w:rsidRPr="00C51F17">
        <w:rPr>
          <w:i/>
          <w:iCs/>
          <w:sz w:val="22"/>
          <w:szCs w:val="22"/>
        </w:rPr>
        <w:t xml:space="preserve">en </w:t>
      </w:r>
      <w:r w:rsidRPr="00C51F17">
        <w:rPr>
          <w:i/>
          <w:iCs/>
          <w:spacing w:val="-3"/>
          <w:sz w:val="22"/>
          <w:szCs w:val="22"/>
        </w:rPr>
        <w:t xml:space="preserve">soporte electrónico, siempre </w:t>
      </w:r>
      <w:r w:rsidRPr="00C51F17">
        <w:rPr>
          <w:i/>
          <w:iCs/>
          <w:sz w:val="22"/>
          <w:szCs w:val="22"/>
        </w:rPr>
        <w:t xml:space="preserve">que se </w:t>
      </w:r>
      <w:r w:rsidRPr="00C51F17">
        <w:rPr>
          <w:i/>
          <w:iCs/>
          <w:spacing w:val="-3"/>
          <w:sz w:val="22"/>
          <w:szCs w:val="22"/>
        </w:rPr>
        <w:t xml:space="preserve">apliquen </w:t>
      </w:r>
      <w:r w:rsidRPr="00C51F17">
        <w:rPr>
          <w:i/>
          <w:iCs/>
          <w:spacing w:val="-2"/>
          <w:sz w:val="22"/>
          <w:szCs w:val="22"/>
        </w:rPr>
        <w:t xml:space="preserve">las </w:t>
      </w:r>
      <w:r w:rsidRPr="00C51F17">
        <w:rPr>
          <w:i/>
          <w:iCs/>
          <w:spacing w:val="-3"/>
          <w:sz w:val="22"/>
          <w:szCs w:val="22"/>
        </w:rPr>
        <w:t xml:space="preserve">medidas </w:t>
      </w:r>
      <w:r w:rsidRPr="00C51F17">
        <w:rPr>
          <w:i/>
          <w:iCs/>
          <w:sz w:val="22"/>
          <w:szCs w:val="22"/>
        </w:rPr>
        <w:t xml:space="preserve">de </w:t>
      </w:r>
      <w:r w:rsidRPr="00C51F17">
        <w:rPr>
          <w:i/>
          <w:iCs/>
          <w:spacing w:val="-3"/>
          <w:sz w:val="22"/>
          <w:szCs w:val="22"/>
        </w:rPr>
        <w:t xml:space="preserve">seguridad necesarias para garantizar </w:t>
      </w:r>
      <w:r w:rsidRPr="00C51F17">
        <w:rPr>
          <w:i/>
          <w:iCs/>
          <w:sz w:val="22"/>
          <w:szCs w:val="22"/>
        </w:rPr>
        <w:t xml:space="preserve">su </w:t>
      </w:r>
      <w:r w:rsidRPr="00C51F17">
        <w:rPr>
          <w:i/>
          <w:iCs/>
          <w:spacing w:val="-4"/>
          <w:sz w:val="22"/>
          <w:szCs w:val="22"/>
        </w:rPr>
        <w:t xml:space="preserve">inalterabilidad, </w:t>
      </w:r>
      <w:r w:rsidRPr="00C51F17">
        <w:rPr>
          <w:i/>
          <w:iCs/>
          <w:sz w:val="22"/>
          <w:szCs w:val="22"/>
        </w:rPr>
        <w:t xml:space="preserve">se </w:t>
      </w:r>
      <w:r w:rsidRPr="00C51F17">
        <w:rPr>
          <w:i/>
          <w:iCs/>
          <w:spacing w:val="-3"/>
          <w:sz w:val="22"/>
          <w:szCs w:val="22"/>
        </w:rPr>
        <w:t xml:space="preserve">posibilite su acceso </w:t>
      </w:r>
      <w:r w:rsidRPr="00C51F17">
        <w:rPr>
          <w:i/>
          <w:iCs/>
          <w:sz w:val="22"/>
          <w:szCs w:val="22"/>
        </w:rPr>
        <w:t xml:space="preserve">o </w:t>
      </w:r>
      <w:r w:rsidRPr="00C51F17">
        <w:rPr>
          <w:i/>
          <w:iCs/>
          <w:spacing w:val="-3"/>
          <w:sz w:val="22"/>
          <w:szCs w:val="22"/>
        </w:rPr>
        <w:t xml:space="preserve">consulta posterior </w:t>
      </w:r>
      <w:r w:rsidRPr="00C51F17">
        <w:rPr>
          <w:i/>
          <w:iCs/>
          <w:sz w:val="22"/>
          <w:szCs w:val="22"/>
        </w:rPr>
        <w:t xml:space="preserve">y se </w:t>
      </w:r>
      <w:r w:rsidRPr="00C51F17">
        <w:rPr>
          <w:i/>
          <w:iCs/>
          <w:spacing w:val="-3"/>
          <w:sz w:val="22"/>
          <w:szCs w:val="22"/>
        </w:rPr>
        <w:t xml:space="preserve">preserve, además, </w:t>
      </w:r>
      <w:r w:rsidRPr="00C51F17">
        <w:rPr>
          <w:i/>
          <w:iCs/>
          <w:sz w:val="22"/>
          <w:szCs w:val="22"/>
        </w:rPr>
        <w:t xml:space="preserve">la </w:t>
      </w:r>
      <w:r w:rsidRPr="00C51F17">
        <w:rPr>
          <w:i/>
          <w:iCs/>
          <w:spacing w:val="-4"/>
          <w:sz w:val="22"/>
          <w:szCs w:val="22"/>
        </w:rPr>
        <w:t xml:space="preserve">información </w:t>
      </w:r>
      <w:r w:rsidRPr="00C51F17">
        <w:rPr>
          <w:i/>
          <w:iCs/>
          <w:spacing w:val="-3"/>
          <w:sz w:val="22"/>
          <w:szCs w:val="22"/>
        </w:rPr>
        <w:t xml:space="preserve">relativa </w:t>
      </w:r>
      <w:r w:rsidRPr="00C51F17">
        <w:rPr>
          <w:i/>
          <w:iCs/>
          <w:sz w:val="22"/>
          <w:szCs w:val="22"/>
        </w:rPr>
        <w:t xml:space="preserve">a </w:t>
      </w:r>
      <w:r w:rsidRPr="00C51F17">
        <w:rPr>
          <w:i/>
          <w:iCs/>
          <w:spacing w:val="-3"/>
          <w:sz w:val="22"/>
          <w:szCs w:val="22"/>
        </w:rPr>
        <w:t xml:space="preserve">su origen </w:t>
      </w:r>
      <w:r w:rsidRPr="00C51F17">
        <w:rPr>
          <w:i/>
          <w:iCs/>
          <w:sz w:val="22"/>
          <w:szCs w:val="22"/>
        </w:rPr>
        <w:t xml:space="preserve">y </w:t>
      </w:r>
      <w:r w:rsidRPr="00C51F17">
        <w:rPr>
          <w:i/>
          <w:iCs/>
          <w:spacing w:val="-4"/>
          <w:sz w:val="22"/>
          <w:szCs w:val="22"/>
        </w:rPr>
        <w:t>otras características</w:t>
      </w:r>
      <w:r w:rsidRPr="00C51F17">
        <w:rPr>
          <w:i/>
          <w:iCs/>
          <w:spacing w:val="-26"/>
          <w:sz w:val="22"/>
          <w:szCs w:val="22"/>
        </w:rPr>
        <w:t xml:space="preserve"> </w:t>
      </w:r>
      <w:r w:rsidRPr="00C51F17">
        <w:rPr>
          <w:i/>
          <w:iCs/>
          <w:spacing w:val="-3"/>
          <w:sz w:val="22"/>
          <w:szCs w:val="22"/>
        </w:rPr>
        <w:t>básicas.”</w:t>
      </w:r>
    </w:p>
    <w:p w14:paraId="20BA9789" w14:textId="77777777" w:rsidR="0071766F" w:rsidRPr="00C51F17" w:rsidRDefault="0071766F" w:rsidP="0071766F">
      <w:pPr>
        <w:pStyle w:val="Textoindependiente"/>
        <w:spacing w:after="0"/>
        <w:ind w:left="794" w:right="851"/>
        <w:rPr>
          <w:sz w:val="22"/>
          <w:szCs w:val="22"/>
        </w:rPr>
      </w:pPr>
    </w:p>
    <w:p w14:paraId="31541832" w14:textId="77777777" w:rsidR="0071766F" w:rsidRPr="00C51F17" w:rsidRDefault="0071766F" w:rsidP="0071766F">
      <w:pPr>
        <w:pStyle w:val="Textoindependiente"/>
        <w:spacing w:after="0"/>
        <w:ind w:left="794" w:right="851"/>
        <w:rPr>
          <w:sz w:val="22"/>
          <w:szCs w:val="22"/>
        </w:rPr>
      </w:pPr>
      <w:r w:rsidRPr="00C51F17">
        <w:rPr>
          <w:sz w:val="22"/>
          <w:szCs w:val="22"/>
        </w:rPr>
        <w:t>La siguiente tabla muestra otra normativa nacional importante que ofrece amparo jurídico a la política:</w:t>
      </w:r>
    </w:p>
    <w:p w14:paraId="0230FD33" w14:textId="77777777" w:rsidR="0071766F" w:rsidRPr="00C51F17" w:rsidRDefault="0071766F" w:rsidP="0071766F">
      <w:pPr>
        <w:rPr>
          <w:sz w:val="22"/>
          <w:szCs w:val="22"/>
        </w:rPr>
        <w:sectPr w:rsidR="0071766F" w:rsidRPr="00C51F17" w:rsidSect="0071766F">
          <w:pgSz w:w="12240" w:h="15840"/>
          <w:pgMar w:top="1417" w:right="1701" w:bottom="1417" w:left="1701" w:header="0" w:footer="692" w:gutter="0"/>
          <w:cols w:space="720"/>
          <w:docGrid w:linePitch="272"/>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9"/>
        <w:gridCol w:w="1453"/>
        <w:gridCol w:w="4576"/>
      </w:tblGrid>
      <w:tr w:rsidR="0071766F" w:rsidRPr="00C51F17" w14:paraId="1DE0081B" w14:textId="77777777" w:rsidTr="0071766F">
        <w:trPr>
          <w:trHeight w:val="544"/>
        </w:trPr>
        <w:tc>
          <w:tcPr>
            <w:tcW w:w="5000" w:type="pct"/>
            <w:gridSpan w:val="3"/>
            <w:shd w:val="clear" w:color="auto" w:fill="007F7F"/>
          </w:tcPr>
          <w:p w14:paraId="2C6E487F" w14:textId="77777777" w:rsidR="0071766F" w:rsidRPr="00C51F17" w:rsidRDefault="0071766F" w:rsidP="0071766F">
            <w:pPr>
              <w:pStyle w:val="TableParagraph"/>
              <w:jc w:val="center"/>
              <w:rPr>
                <w:rFonts w:ascii="Times New Roman" w:hAnsi="Times New Roman" w:cs="Times New Roman"/>
                <w:b/>
              </w:rPr>
            </w:pPr>
            <w:r w:rsidRPr="00C51F17">
              <w:rPr>
                <w:rFonts w:ascii="Times New Roman" w:hAnsi="Times New Roman" w:cs="Times New Roman"/>
                <w:b/>
              </w:rPr>
              <w:lastRenderedPageBreak/>
              <w:t>NORMATIVA NACIONAL</w:t>
            </w:r>
          </w:p>
        </w:tc>
      </w:tr>
      <w:tr w:rsidR="0071766F" w:rsidRPr="00C51F17" w14:paraId="234F2FD3" w14:textId="77777777" w:rsidTr="0071766F">
        <w:trPr>
          <w:trHeight w:val="467"/>
        </w:trPr>
        <w:tc>
          <w:tcPr>
            <w:tcW w:w="1585" w:type="pct"/>
            <w:shd w:val="clear" w:color="auto" w:fill="D9D9D9"/>
          </w:tcPr>
          <w:p w14:paraId="36A3C7BB" w14:textId="77777777" w:rsidR="0071766F" w:rsidRPr="00C51F17" w:rsidRDefault="0071766F" w:rsidP="0071766F">
            <w:pPr>
              <w:pStyle w:val="TableParagraph"/>
              <w:jc w:val="center"/>
              <w:rPr>
                <w:rFonts w:ascii="Times New Roman" w:hAnsi="Times New Roman" w:cs="Times New Roman"/>
                <w:b/>
              </w:rPr>
            </w:pPr>
            <w:r w:rsidRPr="00C51F17">
              <w:rPr>
                <w:rFonts w:ascii="Times New Roman" w:hAnsi="Times New Roman" w:cs="Times New Roman"/>
                <w:b/>
              </w:rPr>
              <w:t>Título</w:t>
            </w:r>
          </w:p>
        </w:tc>
        <w:tc>
          <w:tcPr>
            <w:tcW w:w="823" w:type="pct"/>
            <w:shd w:val="clear" w:color="auto" w:fill="D9D9D9"/>
          </w:tcPr>
          <w:p w14:paraId="44321531" w14:textId="77777777" w:rsidR="0071766F" w:rsidRPr="00C51F17" w:rsidRDefault="0071766F" w:rsidP="0071766F">
            <w:pPr>
              <w:pStyle w:val="TableParagraph"/>
              <w:rPr>
                <w:rFonts w:ascii="Times New Roman" w:hAnsi="Times New Roman" w:cs="Times New Roman"/>
                <w:b/>
              </w:rPr>
            </w:pPr>
            <w:r w:rsidRPr="00C51F17">
              <w:rPr>
                <w:rFonts w:ascii="Times New Roman" w:hAnsi="Times New Roman" w:cs="Times New Roman"/>
                <w:b/>
              </w:rPr>
              <w:t>Año de emisión</w:t>
            </w:r>
          </w:p>
        </w:tc>
        <w:tc>
          <w:tcPr>
            <w:tcW w:w="2592" w:type="pct"/>
            <w:shd w:val="clear" w:color="auto" w:fill="D9D9D9"/>
          </w:tcPr>
          <w:p w14:paraId="5063E4D9" w14:textId="77777777" w:rsidR="0071766F" w:rsidRPr="00C51F17" w:rsidRDefault="0071766F" w:rsidP="0071766F">
            <w:pPr>
              <w:pStyle w:val="TableParagraph"/>
              <w:rPr>
                <w:rFonts w:ascii="Times New Roman" w:hAnsi="Times New Roman" w:cs="Times New Roman"/>
                <w:b/>
              </w:rPr>
            </w:pPr>
            <w:r w:rsidRPr="00C51F17">
              <w:rPr>
                <w:rFonts w:ascii="Times New Roman" w:hAnsi="Times New Roman" w:cs="Times New Roman"/>
                <w:b/>
              </w:rPr>
              <w:t>Aspectos relevantes asociados a la Política.</w:t>
            </w:r>
          </w:p>
        </w:tc>
      </w:tr>
      <w:tr w:rsidR="0071766F" w:rsidRPr="00C51F17" w14:paraId="149E3FCC" w14:textId="77777777" w:rsidTr="0071766F">
        <w:trPr>
          <w:trHeight w:val="681"/>
        </w:trPr>
        <w:tc>
          <w:tcPr>
            <w:tcW w:w="1585" w:type="pct"/>
          </w:tcPr>
          <w:p w14:paraId="2FEA8712"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9"/>
              </w:rPr>
              <w:t xml:space="preserve"> </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st</w:t>
            </w:r>
            <w:r w:rsidRPr="00C51F17">
              <w:rPr>
                <w:rFonts w:ascii="Times New Roman" w:hAnsi="Times New Roman" w:cs="Times New Roman"/>
                <w:spacing w:val="-3"/>
                <w:w w:val="99"/>
              </w:rPr>
              <w:t>em</w:t>
            </w:r>
            <w:r w:rsidRPr="00C51F17">
              <w:rPr>
                <w:rFonts w:ascii="Times New Roman" w:hAnsi="Times New Roman" w:cs="Times New Roman"/>
                <w:w w:val="99"/>
              </w:rPr>
              <w:t>a</w:t>
            </w:r>
            <w:r w:rsidRPr="00C51F17">
              <w:rPr>
                <w:rFonts w:ascii="Times New Roman" w:hAnsi="Times New Roman" w:cs="Times New Roman"/>
                <w:spacing w:val="-9"/>
              </w:rPr>
              <w:t xml:space="preserve"> </w:t>
            </w:r>
            <w:r w:rsidRPr="00C51F17">
              <w:rPr>
                <w:rFonts w:ascii="Times New Roman" w:hAnsi="Times New Roman" w:cs="Times New Roman"/>
                <w:spacing w:val="-2"/>
                <w:w w:val="99"/>
              </w:rPr>
              <w:t>Nac</w:t>
            </w:r>
            <w:r w:rsidRPr="00C51F17">
              <w:rPr>
                <w:rFonts w:ascii="Times New Roman" w:hAnsi="Times New Roman" w:cs="Times New Roman"/>
                <w:spacing w:val="-6"/>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spacing w:val="-9"/>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 xml:space="preserve">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c</w:t>
            </w:r>
            <w:r w:rsidRPr="00C51F17">
              <w:rPr>
                <w:rFonts w:ascii="Times New Roman" w:hAnsi="Times New Roman" w:cs="Times New Roman"/>
                <w:spacing w:val="-3"/>
                <w:w w:val="99"/>
              </w:rPr>
              <w:t>h</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spacing w:val="-2"/>
                <w:w w:val="99"/>
              </w:rPr>
              <w:t>os</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spacing w:val="-7"/>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w:t>
            </w:r>
            <w:r w:rsidRPr="00C51F17">
              <w:rPr>
                <w:rFonts w:ascii="Times New Roman" w:hAnsi="Times New Roman" w:cs="Times New Roman"/>
                <w:spacing w:val="-7"/>
              </w:rPr>
              <w:t xml:space="preserve"> </w:t>
            </w:r>
            <w:r w:rsidRPr="00C51F17">
              <w:rPr>
                <w:rFonts w:ascii="Times New Roman" w:hAnsi="Times New Roman" w:cs="Times New Roman"/>
                <w:spacing w:val="-2"/>
                <w:w w:val="99"/>
              </w:rPr>
              <w:t>7</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4"/>
                <w:w w:val="99"/>
              </w:rPr>
              <w:t>2</w:t>
            </w:r>
            <w:r w:rsidRPr="00C51F17">
              <w:rPr>
                <w:rFonts w:ascii="Times New Roman" w:hAnsi="Times New Roman" w:cs="Times New Roman"/>
                <w:w w:val="99"/>
              </w:rPr>
              <w:t>.</w:t>
            </w:r>
          </w:p>
        </w:tc>
        <w:tc>
          <w:tcPr>
            <w:tcW w:w="823" w:type="pct"/>
          </w:tcPr>
          <w:p w14:paraId="534C9A13"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99</w:t>
            </w:r>
            <w:r w:rsidRPr="00C51F17">
              <w:rPr>
                <w:rFonts w:ascii="Times New Roman" w:hAnsi="Times New Roman" w:cs="Times New Roman"/>
                <w:w w:val="99"/>
              </w:rPr>
              <w:t>0</w:t>
            </w:r>
          </w:p>
        </w:tc>
        <w:tc>
          <w:tcPr>
            <w:tcW w:w="2592" w:type="pct"/>
          </w:tcPr>
          <w:p w14:paraId="3CBFB141"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El Poder Judicial está regulado por las directrices que</w:t>
            </w:r>
          </w:p>
          <w:p w14:paraId="20FFE91A"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establece el Archivo Nacional en materia de gestión y conservación de documentos físicos y electrónicos</w:t>
            </w:r>
          </w:p>
        </w:tc>
      </w:tr>
      <w:tr w:rsidR="0071766F" w:rsidRPr="00C51F17" w14:paraId="3CC0527B" w14:textId="77777777" w:rsidTr="0071766F">
        <w:trPr>
          <w:trHeight w:val="3861"/>
        </w:trPr>
        <w:tc>
          <w:tcPr>
            <w:tcW w:w="1585" w:type="pct"/>
          </w:tcPr>
          <w:p w14:paraId="1602352D"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rPr>
              <w:t xml:space="preserve">Ley de </w:t>
            </w:r>
            <w:r w:rsidRPr="00C51F17">
              <w:rPr>
                <w:rFonts w:ascii="Times New Roman" w:hAnsi="Times New Roman" w:cs="Times New Roman"/>
                <w:spacing w:val="-3"/>
              </w:rPr>
              <w:t xml:space="preserve">Igualdad </w:t>
            </w:r>
            <w:r w:rsidRPr="00C51F17">
              <w:rPr>
                <w:rFonts w:ascii="Times New Roman" w:hAnsi="Times New Roman" w:cs="Times New Roman"/>
              </w:rPr>
              <w:t xml:space="preserve">de </w:t>
            </w:r>
            <w:r w:rsidRPr="00C51F17">
              <w:rPr>
                <w:rFonts w:ascii="Times New Roman" w:hAnsi="Times New Roman" w:cs="Times New Roman"/>
                <w:spacing w:val="-3"/>
              </w:rPr>
              <w:t xml:space="preserve">Oportunidades para </w:t>
            </w:r>
            <w:r w:rsidRPr="00C51F17">
              <w:rPr>
                <w:rFonts w:ascii="Times New Roman" w:hAnsi="Times New Roman" w:cs="Times New Roman"/>
              </w:rPr>
              <w:t xml:space="preserve">las </w:t>
            </w:r>
            <w:r w:rsidRPr="00C51F17">
              <w:rPr>
                <w:rFonts w:ascii="Times New Roman" w:hAnsi="Times New Roman" w:cs="Times New Roman"/>
                <w:spacing w:val="-3"/>
              </w:rPr>
              <w:t xml:space="preserve">Personas </w:t>
            </w:r>
            <w:r w:rsidRPr="00C51F17">
              <w:rPr>
                <w:rFonts w:ascii="Times New Roman" w:hAnsi="Times New Roman" w:cs="Times New Roman"/>
              </w:rPr>
              <w:t xml:space="preserve">con </w:t>
            </w:r>
            <w:r w:rsidRPr="00C51F17">
              <w:rPr>
                <w:rFonts w:ascii="Times New Roman" w:hAnsi="Times New Roman" w:cs="Times New Roman"/>
                <w:spacing w:val="-3"/>
              </w:rPr>
              <w:t xml:space="preserve">Discapacidad, </w:t>
            </w:r>
            <w:r w:rsidRPr="00C51F17">
              <w:rPr>
                <w:rFonts w:ascii="Times New Roman" w:hAnsi="Times New Roman" w:cs="Times New Roman"/>
              </w:rPr>
              <w:t>Ley Nº 7600</w:t>
            </w:r>
          </w:p>
        </w:tc>
        <w:tc>
          <w:tcPr>
            <w:tcW w:w="823" w:type="pct"/>
          </w:tcPr>
          <w:p w14:paraId="6DBEBE6F"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99</w:t>
            </w:r>
            <w:r w:rsidRPr="00C51F17">
              <w:rPr>
                <w:rFonts w:ascii="Times New Roman" w:hAnsi="Times New Roman" w:cs="Times New Roman"/>
                <w:w w:val="99"/>
              </w:rPr>
              <w:t>6</w:t>
            </w:r>
          </w:p>
        </w:tc>
        <w:tc>
          <w:tcPr>
            <w:tcW w:w="2592" w:type="pct"/>
          </w:tcPr>
          <w:p w14:paraId="499CA647"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rPr>
              <w:t>La información debe quedar en formato electrónico de texto que pueda ser procesados para que puedan ser leídos con mecanismos tecnológicos para personas con discapacidades visuales o en su caso auditivos.</w:t>
            </w:r>
          </w:p>
          <w:p w14:paraId="19A3D8AC" w14:textId="77777777" w:rsidR="0071766F" w:rsidRPr="00C51F17" w:rsidRDefault="0071766F" w:rsidP="0071766F">
            <w:pPr>
              <w:pStyle w:val="TableParagraph"/>
              <w:rPr>
                <w:rFonts w:ascii="Times New Roman" w:hAnsi="Times New Roman" w:cs="Times New Roman"/>
              </w:rPr>
            </w:pPr>
          </w:p>
          <w:p w14:paraId="3DBC0105"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rPr>
              <w:t>La política no debe dejar por fuera a las personas usuarias con capacidades disminuidas que no pueden por sus limitantes acceder efectivamente a los expedientes electrónicos.</w:t>
            </w:r>
          </w:p>
          <w:p w14:paraId="7080020B" w14:textId="77777777" w:rsidR="0071766F" w:rsidRPr="00C51F17" w:rsidRDefault="0071766F" w:rsidP="0071766F">
            <w:pPr>
              <w:pStyle w:val="TableParagraph"/>
              <w:rPr>
                <w:rFonts w:ascii="Times New Roman" w:hAnsi="Times New Roman" w:cs="Times New Roman"/>
              </w:rPr>
            </w:pPr>
          </w:p>
          <w:p w14:paraId="79DB490B"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w:t>
            </w:r>
            <w:r w:rsidRPr="00C51F17">
              <w:rPr>
                <w:rFonts w:ascii="Times New Roman" w:hAnsi="Times New Roman" w:cs="Times New Roman"/>
                <w:smallCaps/>
                <w:w w:val="99"/>
              </w:rPr>
              <w:t>1</w:t>
            </w:r>
            <w:r w:rsidRPr="00C51F17">
              <w:rPr>
                <w:rFonts w:ascii="Times New Roman" w:hAnsi="Times New Roman" w:cs="Times New Roman"/>
                <w:spacing w:val="13"/>
              </w:rPr>
              <w:t xml:space="preserve"> </w:t>
            </w:r>
            <w:r w:rsidRPr="00C51F17">
              <w:rPr>
                <w:rFonts w:ascii="Times New Roman" w:hAnsi="Times New Roman" w:cs="Times New Roman"/>
                <w:spacing w:val="-3"/>
                <w:w w:val="99"/>
              </w:rPr>
              <w:t>G</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a</w:t>
            </w:r>
            <w:r w:rsidRPr="00C51F17">
              <w:rPr>
                <w:rFonts w:ascii="Times New Roman" w:hAnsi="Times New Roman" w:cs="Times New Roman"/>
                <w:spacing w:val="-5"/>
                <w:w w:val="99"/>
              </w:rPr>
              <w:t>n</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2"/>
                <w:w w:val="99"/>
              </w:rPr>
              <w:t>z</w:t>
            </w:r>
            <w:r w:rsidRPr="00C51F17">
              <w:rPr>
                <w:rFonts w:ascii="Times New Roman" w:hAnsi="Times New Roman" w:cs="Times New Roman"/>
                <w:w w:val="99"/>
              </w:rPr>
              <w:t>a</w:t>
            </w:r>
            <w:r w:rsidRPr="00C51F17">
              <w:rPr>
                <w:rFonts w:ascii="Times New Roman" w:hAnsi="Times New Roman" w:cs="Times New Roman"/>
                <w:spacing w:val="13"/>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g</w:t>
            </w:r>
            <w:r w:rsidRPr="00C51F17">
              <w:rPr>
                <w:rFonts w:ascii="Times New Roman" w:hAnsi="Times New Roman" w:cs="Times New Roman"/>
                <w:spacing w:val="-2"/>
                <w:w w:val="99"/>
              </w:rPr>
              <w:t>u</w:t>
            </w:r>
            <w:r w:rsidRPr="00C51F17">
              <w:rPr>
                <w:rFonts w:ascii="Times New Roman" w:hAnsi="Times New Roman" w:cs="Times New Roman"/>
                <w:spacing w:val="-5"/>
                <w:w w:val="99"/>
              </w:rPr>
              <w:t>a</w:t>
            </w:r>
            <w:r w:rsidRPr="00C51F17">
              <w:rPr>
                <w:rFonts w:ascii="Times New Roman" w:hAnsi="Times New Roman" w:cs="Times New Roman"/>
                <w:spacing w:val="-2"/>
                <w:w w:val="99"/>
              </w:rPr>
              <w:t>ld</w:t>
            </w:r>
            <w:r w:rsidRPr="00C51F17">
              <w:rPr>
                <w:rFonts w:ascii="Times New Roman" w:hAnsi="Times New Roman" w:cs="Times New Roman"/>
                <w:spacing w:val="-5"/>
                <w:w w:val="99"/>
              </w:rPr>
              <w:t>a</w:t>
            </w:r>
            <w:r w:rsidRPr="00C51F17">
              <w:rPr>
                <w:rFonts w:ascii="Times New Roman" w:hAnsi="Times New Roman" w:cs="Times New Roman"/>
                <w:w w:val="99"/>
              </w:rPr>
              <w:t>d</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spacing w:val="10"/>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ct</w:t>
            </w:r>
            <w:r w:rsidRPr="00C51F17">
              <w:rPr>
                <w:rFonts w:ascii="Times New Roman" w:hAnsi="Times New Roman" w:cs="Times New Roman"/>
                <w:spacing w:val="-4"/>
                <w:w w:val="99"/>
              </w:rPr>
              <w:t>o</w:t>
            </w:r>
            <w:r w:rsidRPr="00C51F17">
              <w:rPr>
                <w:rFonts w:ascii="Times New Roman" w:hAnsi="Times New Roman" w:cs="Times New Roman"/>
                <w:w w:val="99"/>
              </w:rPr>
              <w:t>r</w:t>
            </w:r>
            <w:r w:rsidRPr="00C51F17">
              <w:rPr>
                <w:rFonts w:ascii="Times New Roman" w:hAnsi="Times New Roman" w:cs="Times New Roman"/>
                <w:spacing w:val="12"/>
              </w:rPr>
              <w:t xml:space="preserve"> </w:t>
            </w:r>
            <w:r w:rsidRPr="00C51F17">
              <w:rPr>
                <w:rFonts w:ascii="Times New Roman" w:hAnsi="Times New Roman" w:cs="Times New Roman"/>
                <w:spacing w:val="-3"/>
                <w:w w:val="99"/>
              </w:rPr>
              <w:t>v</w:t>
            </w:r>
            <w:r w:rsidRPr="00C51F17">
              <w:rPr>
                <w:rFonts w:ascii="Times New Roman" w:hAnsi="Times New Roman" w:cs="Times New Roman"/>
                <w:spacing w:val="-2"/>
                <w:w w:val="99"/>
              </w:rPr>
              <w:t>ul</w:t>
            </w:r>
            <w:r w:rsidRPr="00C51F17">
              <w:rPr>
                <w:rFonts w:ascii="Times New Roman" w:hAnsi="Times New Roman" w:cs="Times New Roman"/>
                <w:spacing w:val="-3"/>
                <w:w w:val="99"/>
              </w:rPr>
              <w:t>ner</w:t>
            </w:r>
            <w:r w:rsidRPr="00C51F17">
              <w:rPr>
                <w:rFonts w:ascii="Times New Roman" w:hAnsi="Times New Roman" w:cs="Times New Roman"/>
                <w:spacing w:val="-5"/>
                <w:w w:val="99"/>
              </w:rPr>
              <w:t>a</w:t>
            </w:r>
            <w:r w:rsidRPr="00C51F17">
              <w:rPr>
                <w:rFonts w:ascii="Times New Roman" w:hAnsi="Times New Roman" w:cs="Times New Roman"/>
                <w:spacing w:val="-1"/>
                <w:w w:val="99"/>
              </w:rPr>
              <w:t>b</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w w:val="99"/>
              </w:rPr>
              <w:t>,</w:t>
            </w:r>
            <w:r w:rsidRPr="00C51F17">
              <w:rPr>
                <w:rFonts w:ascii="Times New Roman" w:hAnsi="Times New Roman" w:cs="Times New Roman"/>
                <w:spacing w:val="11"/>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o</w:t>
            </w:r>
            <w:r w:rsidRPr="00C51F17">
              <w:rPr>
                <w:rFonts w:ascii="Times New Roman" w:hAnsi="Times New Roman" w:cs="Times New Roman"/>
                <w:spacing w:val="10"/>
              </w:rPr>
              <w:t xml:space="preserve"> </w:t>
            </w:r>
            <w:r w:rsidRPr="00C51F17">
              <w:rPr>
                <w:rFonts w:ascii="Times New Roman" w:hAnsi="Times New Roman" w:cs="Times New Roman"/>
                <w:spacing w:val="-2"/>
                <w:w w:val="99"/>
              </w:rPr>
              <w:t>cu</w:t>
            </w:r>
            <w:r w:rsidRPr="00C51F17">
              <w:rPr>
                <w:rFonts w:ascii="Times New Roman" w:hAnsi="Times New Roman" w:cs="Times New Roman"/>
                <w:spacing w:val="-5"/>
                <w:w w:val="99"/>
              </w:rPr>
              <w:t>a</w:t>
            </w:r>
            <w:r w:rsidRPr="00C51F17">
              <w:rPr>
                <w:rFonts w:ascii="Times New Roman" w:hAnsi="Times New Roman" w:cs="Times New Roman"/>
                <w:w w:val="99"/>
              </w:rPr>
              <w:t>l</w:t>
            </w:r>
            <w:r w:rsidRPr="00C51F17">
              <w:rPr>
                <w:rFonts w:ascii="Times New Roman" w:hAnsi="Times New Roman" w:cs="Times New Roman"/>
                <w:spacing w:val="13"/>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m</w:t>
            </w:r>
            <w:r w:rsidRPr="00C51F17">
              <w:rPr>
                <w:rFonts w:ascii="Times New Roman" w:hAnsi="Times New Roman" w:cs="Times New Roman"/>
                <w:spacing w:val="-4"/>
                <w:w w:val="99"/>
              </w:rPr>
              <w:t>p</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w w:val="99"/>
              </w:rPr>
              <w:t xml:space="preserve">a </w:t>
            </w:r>
            <w:r w:rsidRPr="00C51F17">
              <w:rPr>
                <w:rFonts w:ascii="Times New Roman" w:hAnsi="Times New Roman" w:cs="Times New Roman"/>
                <w:spacing w:val="-2"/>
                <w:w w:val="99"/>
              </w:rPr>
              <w:t>acc</w:t>
            </w:r>
            <w:r w:rsidRPr="00C51F17">
              <w:rPr>
                <w:rFonts w:ascii="Times New Roman" w:hAnsi="Times New Roman" w:cs="Times New Roman"/>
                <w:spacing w:val="-3"/>
                <w:w w:val="99"/>
              </w:rPr>
              <w:t>e</w:t>
            </w:r>
            <w:r w:rsidRPr="00C51F17">
              <w:rPr>
                <w:rFonts w:ascii="Times New Roman" w:hAnsi="Times New Roman" w:cs="Times New Roman"/>
                <w:spacing w:val="-5"/>
                <w:w w:val="99"/>
              </w:rPr>
              <w:t>s</w:t>
            </w:r>
            <w:r w:rsidRPr="00C51F17">
              <w:rPr>
                <w:rFonts w:ascii="Times New Roman" w:hAnsi="Times New Roman" w:cs="Times New Roman"/>
                <w:w w:val="99"/>
              </w:rPr>
              <w:t>o</w:t>
            </w:r>
            <w:r w:rsidRPr="00C51F17">
              <w:rPr>
                <w:rFonts w:ascii="Times New Roman" w:hAnsi="Times New Roman" w:cs="Times New Roman"/>
                <w:spacing w:val="-6"/>
              </w:rPr>
              <w:t xml:space="preserve"> </w:t>
            </w:r>
            <w:r w:rsidRPr="00C51F17">
              <w:rPr>
                <w:rFonts w:ascii="Times New Roman" w:hAnsi="Times New Roman" w:cs="Times New Roman"/>
                <w:w w:val="99"/>
              </w:rPr>
              <w:t>a</w:t>
            </w:r>
            <w:r w:rsidRPr="00C51F17">
              <w:rPr>
                <w:rFonts w:ascii="Times New Roman" w:hAnsi="Times New Roman" w:cs="Times New Roman"/>
                <w:spacing w:val="-9"/>
              </w:rPr>
              <w:t xml:space="preserve"> </w:t>
            </w:r>
            <w:r w:rsidRPr="00C51F17">
              <w:rPr>
                <w:rFonts w:ascii="Times New Roman" w:hAnsi="Times New Roman" w:cs="Times New Roman"/>
                <w:spacing w:val="-2"/>
                <w:w w:val="99"/>
              </w:rPr>
              <w:t>lo</w:t>
            </w:r>
            <w:r w:rsidRPr="00C51F17">
              <w:rPr>
                <w:rFonts w:ascii="Times New Roman" w:hAnsi="Times New Roman" w:cs="Times New Roman"/>
                <w:w w:val="99"/>
              </w:rPr>
              <w:t>s</w:t>
            </w:r>
            <w:r w:rsidRPr="00C51F17">
              <w:rPr>
                <w:rFonts w:ascii="Times New Roman" w:hAnsi="Times New Roman" w:cs="Times New Roman"/>
                <w:spacing w:val="-7"/>
              </w:rPr>
              <w:t xml:space="preserve"> </w:t>
            </w:r>
            <w:r w:rsidRPr="00C51F17">
              <w:rPr>
                <w:rFonts w:ascii="Times New Roman" w:hAnsi="Times New Roman" w:cs="Times New Roman"/>
                <w:spacing w:val="-3"/>
                <w:w w:val="99"/>
              </w:rPr>
              <w:t>me</w:t>
            </w:r>
            <w:r w:rsidRPr="00C51F17">
              <w:rPr>
                <w:rFonts w:ascii="Times New Roman" w:hAnsi="Times New Roman" w:cs="Times New Roman"/>
                <w:spacing w:val="-2"/>
                <w:w w:val="99"/>
              </w:rPr>
              <w:t>d</w:t>
            </w:r>
            <w:r w:rsidRPr="00C51F17">
              <w:rPr>
                <w:rFonts w:ascii="Times New Roman" w:hAnsi="Times New Roman" w:cs="Times New Roman"/>
                <w:spacing w:val="-6"/>
                <w:w w:val="99"/>
              </w:rPr>
              <w:t>i</w:t>
            </w:r>
            <w:r w:rsidRPr="00C51F17">
              <w:rPr>
                <w:rFonts w:ascii="Times New Roman" w:hAnsi="Times New Roman" w:cs="Times New Roman"/>
                <w:spacing w:val="-2"/>
                <w:w w:val="99"/>
              </w:rPr>
              <w:t>o</w:t>
            </w:r>
            <w:r w:rsidRPr="00C51F17">
              <w:rPr>
                <w:rFonts w:ascii="Times New Roman" w:hAnsi="Times New Roman" w:cs="Times New Roman"/>
                <w:w w:val="99"/>
              </w:rPr>
              <w:t>s</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6"/>
                <w:w w:val="99"/>
              </w:rPr>
              <w:t>j</w:t>
            </w:r>
            <w:r w:rsidRPr="00C51F17">
              <w:rPr>
                <w:rFonts w:ascii="Times New Roman" w:hAnsi="Times New Roman" w:cs="Times New Roman"/>
                <w:spacing w:val="-2"/>
                <w:w w:val="99"/>
              </w:rPr>
              <w:t>ust</w:t>
            </w:r>
            <w:r w:rsidRPr="00C51F17">
              <w:rPr>
                <w:rFonts w:ascii="Times New Roman" w:hAnsi="Times New Roman" w:cs="Times New Roman"/>
                <w:spacing w:val="-6"/>
                <w:w w:val="99"/>
              </w:rPr>
              <w:t>i</w:t>
            </w:r>
            <w:r w:rsidRPr="00C51F17">
              <w:rPr>
                <w:rFonts w:ascii="Times New Roman" w:hAnsi="Times New Roman" w:cs="Times New Roman"/>
                <w:spacing w:val="-4"/>
                <w:w w:val="99"/>
              </w:rPr>
              <w:t>ci</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2"/>
                <w:w w:val="99"/>
              </w:rPr>
              <w:t>t</w:t>
            </w:r>
            <w:r w:rsidRPr="00C51F17">
              <w:rPr>
                <w:rFonts w:ascii="Times New Roman" w:hAnsi="Times New Roman" w:cs="Times New Roman"/>
                <w:spacing w:val="-3"/>
                <w:w w:val="99"/>
              </w:rPr>
              <w:t>e</w:t>
            </w:r>
            <w:r w:rsidRPr="00C51F17">
              <w:rPr>
                <w:rFonts w:ascii="Times New Roman" w:hAnsi="Times New Roman" w:cs="Times New Roman"/>
                <w:spacing w:val="-2"/>
                <w:w w:val="99"/>
              </w:rPr>
              <w:t>c</w:t>
            </w:r>
            <w:r w:rsidRPr="00C51F17">
              <w:rPr>
                <w:rFonts w:ascii="Times New Roman" w:hAnsi="Times New Roman" w:cs="Times New Roman"/>
                <w:spacing w:val="-3"/>
                <w:w w:val="99"/>
              </w:rPr>
              <w:t>n</w:t>
            </w:r>
            <w:r w:rsidRPr="00C51F17">
              <w:rPr>
                <w:rFonts w:ascii="Times New Roman" w:hAnsi="Times New Roman" w:cs="Times New Roman"/>
                <w:spacing w:val="-4"/>
                <w:w w:val="99"/>
              </w:rPr>
              <w:t>o</w:t>
            </w:r>
            <w:r w:rsidRPr="00C51F17">
              <w:rPr>
                <w:rFonts w:ascii="Times New Roman" w:hAnsi="Times New Roman" w:cs="Times New Roman"/>
                <w:spacing w:val="-2"/>
                <w:w w:val="99"/>
              </w:rPr>
              <w:t>ló</w:t>
            </w:r>
            <w:r w:rsidRPr="00C51F17">
              <w:rPr>
                <w:rFonts w:ascii="Times New Roman" w:hAnsi="Times New Roman" w:cs="Times New Roman"/>
                <w:spacing w:val="-3"/>
                <w:w w:val="99"/>
              </w:rPr>
              <w:t>g</w:t>
            </w:r>
            <w:r w:rsidRPr="00C51F17">
              <w:rPr>
                <w:rFonts w:ascii="Times New Roman" w:hAnsi="Times New Roman" w:cs="Times New Roman"/>
                <w:spacing w:val="-4"/>
                <w:w w:val="99"/>
              </w:rPr>
              <w:t>i</w:t>
            </w:r>
            <w:r w:rsidRPr="00C51F17">
              <w:rPr>
                <w:rFonts w:ascii="Times New Roman" w:hAnsi="Times New Roman" w:cs="Times New Roman"/>
                <w:spacing w:val="-2"/>
                <w:w w:val="99"/>
              </w:rPr>
              <w:t>ca</w:t>
            </w:r>
            <w:r w:rsidRPr="00C51F17">
              <w:rPr>
                <w:rFonts w:ascii="Times New Roman" w:hAnsi="Times New Roman" w:cs="Times New Roman"/>
                <w:w w:val="99"/>
              </w:rPr>
              <w:t>.</w:t>
            </w:r>
          </w:p>
          <w:p w14:paraId="6C8E1E4F" w14:textId="77777777" w:rsidR="0071766F" w:rsidRPr="00C51F17" w:rsidRDefault="0071766F" w:rsidP="0071766F">
            <w:pPr>
              <w:pStyle w:val="TableParagraph"/>
              <w:rPr>
                <w:rFonts w:ascii="Times New Roman" w:hAnsi="Times New Roman" w:cs="Times New Roman"/>
              </w:rPr>
            </w:pPr>
          </w:p>
          <w:p w14:paraId="232DAB85"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rPr>
              <w:t xml:space="preserve">Art.4 inciso </w:t>
            </w:r>
            <w:r w:rsidRPr="00C51F17">
              <w:rPr>
                <w:rFonts w:ascii="Times New Roman" w:hAnsi="Times New Roman" w:cs="Times New Roman"/>
              </w:rPr>
              <w:t xml:space="preserve">a) </w:t>
            </w:r>
            <w:r w:rsidRPr="00C51F17">
              <w:rPr>
                <w:rFonts w:ascii="Times New Roman" w:hAnsi="Times New Roman" w:cs="Times New Roman"/>
                <w:spacing w:val="-3"/>
              </w:rPr>
              <w:t xml:space="preserve">Inclusión </w:t>
            </w:r>
            <w:r w:rsidRPr="00C51F17">
              <w:rPr>
                <w:rFonts w:ascii="Times New Roman" w:hAnsi="Times New Roman" w:cs="Times New Roman"/>
              </w:rPr>
              <w:t xml:space="preserve">de </w:t>
            </w:r>
            <w:r w:rsidRPr="00C51F17">
              <w:rPr>
                <w:rFonts w:ascii="Times New Roman" w:hAnsi="Times New Roman" w:cs="Times New Roman"/>
                <w:spacing w:val="-3"/>
              </w:rPr>
              <w:t xml:space="preserve">oportunidad </w:t>
            </w:r>
            <w:r w:rsidRPr="00C51F17">
              <w:rPr>
                <w:rFonts w:ascii="Times New Roman" w:hAnsi="Times New Roman" w:cs="Times New Roman"/>
              </w:rPr>
              <w:t xml:space="preserve">y </w:t>
            </w:r>
            <w:r w:rsidRPr="00C51F17">
              <w:rPr>
                <w:rFonts w:ascii="Times New Roman" w:hAnsi="Times New Roman" w:cs="Times New Roman"/>
                <w:spacing w:val="-3"/>
              </w:rPr>
              <w:t xml:space="preserve">accesibilidad </w:t>
            </w:r>
            <w:r w:rsidRPr="00C51F17">
              <w:rPr>
                <w:rFonts w:ascii="Times New Roman" w:hAnsi="Times New Roman" w:cs="Times New Roman"/>
              </w:rPr>
              <w:t xml:space="preserve">a </w:t>
            </w:r>
            <w:r w:rsidRPr="00C51F17">
              <w:rPr>
                <w:rFonts w:ascii="Times New Roman" w:hAnsi="Times New Roman" w:cs="Times New Roman"/>
                <w:spacing w:val="-2"/>
              </w:rPr>
              <w:t xml:space="preserve">los </w:t>
            </w:r>
            <w:r w:rsidRPr="00C51F17">
              <w:rPr>
                <w:rFonts w:ascii="Times New Roman" w:hAnsi="Times New Roman" w:cs="Times New Roman"/>
                <w:spacing w:val="-3"/>
              </w:rPr>
              <w:t xml:space="preserve">servicios. Art. Garantía </w:t>
            </w:r>
            <w:r w:rsidRPr="00C51F17">
              <w:rPr>
                <w:rFonts w:ascii="Times New Roman" w:hAnsi="Times New Roman" w:cs="Times New Roman"/>
              </w:rPr>
              <w:t xml:space="preserve">de </w:t>
            </w:r>
            <w:r w:rsidRPr="00C51F17">
              <w:rPr>
                <w:rFonts w:ascii="Times New Roman" w:hAnsi="Times New Roman" w:cs="Times New Roman"/>
                <w:spacing w:val="-3"/>
              </w:rPr>
              <w:t xml:space="preserve">accesibilidad </w:t>
            </w:r>
            <w:r w:rsidRPr="00C51F17">
              <w:rPr>
                <w:rFonts w:ascii="Times New Roman" w:hAnsi="Times New Roman" w:cs="Times New Roman"/>
              </w:rPr>
              <w:t xml:space="preserve">a </w:t>
            </w:r>
            <w:r w:rsidRPr="00C51F17">
              <w:rPr>
                <w:rFonts w:ascii="Times New Roman" w:hAnsi="Times New Roman" w:cs="Times New Roman"/>
                <w:spacing w:val="-3"/>
              </w:rPr>
              <w:t>la información.</w:t>
            </w:r>
          </w:p>
          <w:p w14:paraId="2A19D9AC"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C</w:t>
            </w:r>
            <w:r w:rsidRPr="00C51F17">
              <w:rPr>
                <w:rFonts w:ascii="Times New Roman" w:hAnsi="Times New Roman" w:cs="Times New Roman"/>
                <w:spacing w:val="-4"/>
                <w:w w:val="99"/>
              </w:rPr>
              <w:t>i</w:t>
            </w:r>
            <w:r w:rsidRPr="00C51F17">
              <w:rPr>
                <w:rFonts w:ascii="Times New Roman" w:hAnsi="Times New Roman" w:cs="Times New Roman"/>
                <w:spacing w:val="-3"/>
                <w:w w:val="99"/>
              </w:rPr>
              <w:t>r</w:t>
            </w:r>
            <w:r w:rsidRPr="00C51F17">
              <w:rPr>
                <w:rFonts w:ascii="Times New Roman" w:hAnsi="Times New Roman" w:cs="Times New Roman"/>
                <w:spacing w:val="-2"/>
                <w:w w:val="99"/>
              </w:rPr>
              <w:t>cula</w:t>
            </w:r>
            <w:r w:rsidRPr="00C51F17">
              <w:rPr>
                <w:rFonts w:ascii="Times New Roman" w:hAnsi="Times New Roman" w:cs="Times New Roman"/>
                <w:w w:val="99"/>
              </w:rPr>
              <w:t>r</w:t>
            </w:r>
            <w:r w:rsidRPr="00C51F17">
              <w:rPr>
                <w:rFonts w:ascii="Times New Roman" w:hAnsi="Times New Roman" w:cs="Times New Roman"/>
                <w:spacing w:val="17"/>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5"/>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spacing w:val="17"/>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en</w:t>
            </w:r>
            <w:r w:rsidRPr="00C51F17">
              <w:rPr>
                <w:rFonts w:ascii="Times New Roman" w:hAnsi="Times New Roman" w:cs="Times New Roman"/>
                <w:w w:val="99"/>
              </w:rPr>
              <w:t>a</w:t>
            </w:r>
            <w:r w:rsidRPr="00C51F17">
              <w:rPr>
                <w:rFonts w:ascii="Times New Roman" w:hAnsi="Times New Roman" w:cs="Times New Roman"/>
                <w:spacing w:val="17"/>
              </w:rPr>
              <w:t xml:space="preserve"> </w:t>
            </w:r>
            <w:r w:rsidRPr="00C51F17">
              <w:rPr>
                <w:rFonts w:ascii="Times New Roman" w:hAnsi="Times New Roman" w:cs="Times New Roman"/>
                <w:w w:val="99"/>
              </w:rPr>
              <w:t>m</w:t>
            </w:r>
            <w:r w:rsidRPr="00C51F17">
              <w:rPr>
                <w:rFonts w:ascii="Times New Roman" w:hAnsi="Times New Roman" w:cs="Times New Roman"/>
                <w:spacing w:val="17"/>
              </w:rPr>
              <w:t xml:space="preserve"> </w:t>
            </w:r>
            <w:r w:rsidRPr="00C51F17">
              <w:rPr>
                <w:rFonts w:ascii="Times New Roman" w:hAnsi="Times New Roman" w:cs="Times New Roman"/>
                <w:spacing w:val="-2"/>
                <w:w w:val="99"/>
              </w:rPr>
              <w:t>No</w:t>
            </w:r>
            <w:r w:rsidRPr="00C51F17">
              <w:rPr>
                <w:rFonts w:ascii="Times New Roman" w:hAnsi="Times New Roman" w:cs="Times New Roman"/>
                <w:w w:val="99"/>
              </w:rPr>
              <w:t>.</w:t>
            </w:r>
            <w:r w:rsidRPr="00C51F17">
              <w:rPr>
                <w:rFonts w:ascii="Times New Roman" w:hAnsi="Times New Roman" w:cs="Times New Roman"/>
                <w:spacing w:val="14"/>
              </w:rPr>
              <w:t xml:space="preserve"> </w:t>
            </w:r>
            <w:r w:rsidRPr="00C51F17">
              <w:rPr>
                <w:rFonts w:ascii="Times New Roman" w:hAnsi="Times New Roman" w:cs="Times New Roman"/>
                <w:spacing w:val="-2"/>
                <w:w w:val="99"/>
              </w:rPr>
              <w:t>77</w:t>
            </w:r>
            <w:r w:rsidRPr="00C51F17">
              <w:rPr>
                <w:rFonts w:ascii="Times New Roman" w:hAnsi="Times New Roman" w:cs="Times New Roman"/>
                <w:spacing w:val="-3"/>
                <w:w w:val="99"/>
              </w:rPr>
              <w:t>-</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4</w:t>
            </w:r>
            <w:r w:rsidRPr="00C51F17">
              <w:rPr>
                <w:rFonts w:ascii="Times New Roman" w:hAnsi="Times New Roman" w:cs="Times New Roman"/>
                <w:spacing w:val="17"/>
              </w:rPr>
              <w:t xml:space="preserve"> </w:t>
            </w:r>
            <w:r w:rsidRPr="00C51F17">
              <w:rPr>
                <w:rFonts w:ascii="Times New Roman" w:hAnsi="Times New Roman" w:cs="Times New Roman"/>
                <w:spacing w:val="-2"/>
                <w:w w:val="99"/>
              </w:rPr>
              <w:t>o</w:t>
            </w:r>
            <w:r w:rsidRPr="00C51F17">
              <w:rPr>
                <w:rFonts w:ascii="Times New Roman" w:hAnsi="Times New Roman" w:cs="Times New Roman"/>
                <w:spacing w:val="-4"/>
                <w:w w:val="99"/>
              </w:rPr>
              <w:t>b</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spacing w:val="-3"/>
                <w:w w:val="99"/>
              </w:rPr>
              <w:t>g</w:t>
            </w:r>
            <w:r w:rsidRPr="00C51F17">
              <w:rPr>
                <w:rFonts w:ascii="Times New Roman" w:hAnsi="Times New Roman" w:cs="Times New Roman"/>
                <w:spacing w:val="-2"/>
                <w:w w:val="99"/>
              </w:rPr>
              <w:t>ac</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spacing w:val="1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4"/>
              </w:rPr>
              <w:t xml:space="preserve"> </w:t>
            </w:r>
            <w:r w:rsidRPr="00C51F17">
              <w:rPr>
                <w:rFonts w:ascii="Times New Roman" w:hAnsi="Times New Roman" w:cs="Times New Roman"/>
                <w:spacing w:val="-2"/>
                <w:w w:val="99"/>
              </w:rPr>
              <w:t>to</w:t>
            </w:r>
            <w:r w:rsidRPr="00C51F17">
              <w:rPr>
                <w:rFonts w:ascii="Times New Roman" w:hAnsi="Times New Roman" w:cs="Times New Roman"/>
                <w:spacing w:val="-4"/>
                <w:w w:val="99"/>
              </w:rPr>
              <w:t>d</w:t>
            </w:r>
            <w:r w:rsidRPr="00C51F17">
              <w:rPr>
                <w:rFonts w:ascii="Times New Roman" w:hAnsi="Times New Roman" w:cs="Times New Roman"/>
                <w:spacing w:val="-2"/>
                <w:w w:val="99"/>
              </w:rPr>
              <w:t>o</w:t>
            </w:r>
            <w:r w:rsidRPr="00C51F17">
              <w:rPr>
                <w:rFonts w:ascii="Times New Roman" w:hAnsi="Times New Roman" w:cs="Times New Roman"/>
                <w:w w:val="99"/>
              </w:rPr>
              <w:t>s</w:t>
            </w:r>
            <w:r w:rsidRPr="00C51F17">
              <w:rPr>
                <w:rFonts w:ascii="Times New Roman" w:hAnsi="Times New Roman" w:cs="Times New Roman"/>
                <w:spacing w:val="17"/>
              </w:rPr>
              <w:t xml:space="preserve"> </w:t>
            </w:r>
            <w:r w:rsidRPr="00C51F17">
              <w:rPr>
                <w:rFonts w:ascii="Times New Roman" w:hAnsi="Times New Roman" w:cs="Times New Roman"/>
                <w:spacing w:val="-2"/>
                <w:w w:val="99"/>
              </w:rPr>
              <w:t>l</w:t>
            </w:r>
            <w:r w:rsidRPr="00C51F17">
              <w:rPr>
                <w:rFonts w:ascii="Times New Roman" w:hAnsi="Times New Roman" w:cs="Times New Roman"/>
                <w:spacing w:val="-4"/>
                <w:w w:val="99"/>
              </w:rPr>
              <w:t>o</w:t>
            </w:r>
            <w:r w:rsidRPr="00C51F17">
              <w:rPr>
                <w:rFonts w:ascii="Times New Roman" w:hAnsi="Times New Roman" w:cs="Times New Roman"/>
                <w:w w:val="99"/>
              </w:rPr>
              <w:t xml:space="preserve">s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p</w:t>
            </w:r>
            <w:r w:rsidRPr="00C51F17">
              <w:rPr>
                <w:rFonts w:ascii="Times New Roman" w:hAnsi="Times New Roman" w:cs="Times New Roman"/>
                <w:spacing w:val="-2"/>
                <w:w w:val="99"/>
              </w:rPr>
              <w:t>ac</w:t>
            </w:r>
            <w:r w:rsidRPr="00C51F17">
              <w:rPr>
                <w:rFonts w:ascii="Times New Roman" w:hAnsi="Times New Roman" w:cs="Times New Roman"/>
                <w:spacing w:val="-3"/>
                <w:w w:val="99"/>
              </w:rPr>
              <w:t>h</w:t>
            </w:r>
            <w:r w:rsidRPr="00C51F17">
              <w:rPr>
                <w:rFonts w:ascii="Times New Roman" w:hAnsi="Times New Roman" w:cs="Times New Roman"/>
                <w:spacing w:val="-2"/>
                <w:w w:val="99"/>
              </w:rPr>
              <w:t>o</w:t>
            </w:r>
            <w:r w:rsidRPr="00C51F17">
              <w:rPr>
                <w:rFonts w:ascii="Times New Roman" w:hAnsi="Times New Roman" w:cs="Times New Roman"/>
                <w:w w:val="99"/>
              </w:rPr>
              <w:t>s</w:t>
            </w:r>
            <w:r w:rsidRPr="00C51F17">
              <w:rPr>
                <w:rFonts w:ascii="Times New Roman" w:hAnsi="Times New Roman" w:cs="Times New Roman"/>
                <w:spacing w:val="-7"/>
              </w:rPr>
              <w:t xml:space="preserve"> </w:t>
            </w:r>
            <w:r w:rsidRPr="00C51F17">
              <w:rPr>
                <w:rFonts w:ascii="Times New Roman" w:hAnsi="Times New Roman" w:cs="Times New Roman"/>
                <w:spacing w:val="-6"/>
                <w:w w:val="99"/>
              </w:rPr>
              <w:t>j</w:t>
            </w:r>
            <w:r w:rsidRPr="00C51F17">
              <w:rPr>
                <w:rFonts w:ascii="Times New Roman" w:hAnsi="Times New Roman" w:cs="Times New Roman"/>
                <w:spacing w:val="-2"/>
                <w:w w:val="99"/>
              </w:rPr>
              <w:t>ud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5"/>
                <w:w w:val="99"/>
              </w:rPr>
              <w:t>a</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w w:val="99"/>
              </w:rPr>
              <w:t>s</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pacing w:val="-2"/>
                <w:w w:val="99"/>
              </w:rPr>
              <w:t>cu</w:t>
            </w:r>
            <w:r w:rsidRPr="00C51F17">
              <w:rPr>
                <w:rFonts w:ascii="Times New Roman" w:hAnsi="Times New Roman" w:cs="Times New Roman"/>
                <w:spacing w:val="-5"/>
                <w:w w:val="99"/>
              </w:rPr>
              <w:t>m</w:t>
            </w:r>
            <w:r w:rsidRPr="00C51F17">
              <w:rPr>
                <w:rFonts w:ascii="Times New Roman" w:hAnsi="Times New Roman" w:cs="Times New Roman"/>
                <w:spacing w:val="-4"/>
                <w:w w:val="99"/>
              </w:rPr>
              <w:t>p</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w w:val="99"/>
              </w:rPr>
              <w:t>r</w:t>
            </w:r>
            <w:r w:rsidRPr="00C51F17">
              <w:rPr>
                <w:rFonts w:ascii="Times New Roman" w:hAnsi="Times New Roman" w:cs="Times New Roman"/>
                <w:spacing w:val="-7"/>
              </w:rPr>
              <w:t xml:space="preserve"> </w:t>
            </w:r>
            <w:r w:rsidRPr="00C51F17">
              <w:rPr>
                <w:rFonts w:ascii="Times New Roman" w:hAnsi="Times New Roman" w:cs="Times New Roman"/>
                <w:spacing w:val="-2"/>
                <w:w w:val="99"/>
              </w:rPr>
              <w:t>co</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9"/>
              </w:rPr>
              <w:t xml:space="preserve"> </w:t>
            </w:r>
            <w:r w:rsidRPr="00C51F17">
              <w:rPr>
                <w:rFonts w:ascii="Times New Roman" w:hAnsi="Times New Roman" w:cs="Times New Roman"/>
                <w:spacing w:val="-2"/>
                <w:w w:val="99"/>
              </w:rPr>
              <w:t>a</w:t>
            </w:r>
            <w:r w:rsidRPr="00C51F17">
              <w:rPr>
                <w:rFonts w:ascii="Times New Roman" w:hAnsi="Times New Roman" w:cs="Times New Roman"/>
                <w:spacing w:val="-4"/>
                <w:w w:val="99"/>
              </w:rPr>
              <w:t>c</w:t>
            </w:r>
            <w:r w:rsidRPr="00C51F17">
              <w:rPr>
                <w:rFonts w:ascii="Times New Roman" w:hAnsi="Times New Roman" w:cs="Times New Roman"/>
                <w:spacing w:val="-2"/>
                <w:w w:val="99"/>
              </w:rPr>
              <w:t>c</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w w:val="99"/>
              </w:rPr>
              <w:t>o</w:t>
            </w:r>
            <w:r w:rsidRPr="00C51F17">
              <w:rPr>
                <w:rFonts w:ascii="Times New Roman" w:hAnsi="Times New Roman" w:cs="Times New Roman"/>
                <w:spacing w:val="-9"/>
              </w:rPr>
              <w:t xml:space="preserve"> </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6"/>
                <w:w w:val="99"/>
              </w:rPr>
              <w:t>j</w:t>
            </w:r>
            <w:r w:rsidRPr="00C51F17">
              <w:rPr>
                <w:rFonts w:ascii="Times New Roman" w:hAnsi="Times New Roman" w:cs="Times New Roman"/>
                <w:spacing w:val="-2"/>
                <w:w w:val="99"/>
              </w:rPr>
              <w:t>ust</w:t>
            </w:r>
            <w:r w:rsidRPr="00C51F17">
              <w:rPr>
                <w:rFonts w:ascii="Times New Roman" w:hAnsi="Times New Roman" w:cs="Times New Roman"/>
                <w:spacing w:val="-6"/>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5"/>
                <w:w w:val="99"/>
              </w:rPr>
              <w:t>a</w:t>
            </w:r>
            <w:r w:rsidRPr="00C51F17">
              <w:rPr>
                <w:rFonts w:ascii="Times New Roman" w:hAnsi="Times New Roman" w:cs="Times New Roman"/>
                <w:w w:val="99"/>
              </w:rPr>
              <w:t>.</w:t>
            </w:r>
          </w:p>
        </w:tc>
      </w:tr>
      <w:tr w:rsidR="0071766F" w:rsidRPr="00C51F17" w14:paraId="415EDF4C" w14:textId="77777777" w:rsidTr="0071766F">
        <w:trPr>
          <w:trHeight w:val="907"/>
        </w:trPr>
        <w:tc>
          <w:tcPr>
            <w:tcW w:w="1585" w:type="pct"/>
          </w:tcPr>
          <w:p w14:paraId="39291EF6"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spacing w:val="8"/>
              </w:rPr>
              <w:t xml:space="preserve"> </w:t>
            </w:r>
            <w:r w:rsidRPr="00C51F17">
              <w:rPr>
                <w:rFonts w:ascii="Times New Roman" w:hAnsi="Times New Roman" w:cs="Times New Roman"/>
                <w:spacing w:val="-3"/>
                <w:w w:val="99"/>
              </w:rPr>
              <w:t>Gener</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spacing w:val="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5"/>
                <w:w w:val="99"/>
              </w:rPr>
              <w:t>n</w:t>
            </w:r>
            <w:r w:rsidRPr="00C51F17">
              <w:rPr>
                <w:rFonts w:ascii="Times New Roman" w:hAnsi="Times New Roman" w:cs="Times New Roman"/>
                <w:spacing w:val="-2"/>
                <w:w w:val="99"/>
              </w:rPr>
              <w:t>t</w:t>
            </w:r>
            <w:r w:rsidRPr="00C51F17">
              <w:rPr>
                <w:rFonts w:ascii="Times New Roman" w:hAnsi="Times New Roman" w:cs="Times New Roman"/>
                <w:spacing w:val="-3"/>
                <w:w w:val="99"/>
              </w:rPr>
              <w:t>r</w:t>
            </w:r>
            <w:r w:rsidRPr="00C51F17">
              <w:rPr>
                <w:rFonts w:ascii="Times New Roman" w:hAnsi="Times New Roman" w:cs="Times New Roman"/>
                <w:spacing w:val="-4"/>
                <w:w w:val="99"/>
              </w:rPr>
              <w:t>o</w:t>
            </w:r>
            <w:r w:rsidRPr="00C51F17">
              <w:rPr>
                <w:rFonts w:ascii="Times New Roman" w:hAnsi="Times New Roman" w:cs="Times New Roman"/>
                <w:w w:val="99"/>
              </w:rPr>
              <w:t>l</w:t>
            </w:r>
            <w:r w:rsidRPr="00C51F17">
              <w:rPr>
                <w:rFonts w:ascii="Times New Roman" w:hAnsi="Times New Roman" w:cs="Times New Roman"/>
                <w:spacing w:val="8"/>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spacing w:val="-5"/>
                <w:w w:val="99"/>
              </w:rPr>
              <w:t>e</w:t>
            </w:r>
            <w:r w:rsidRPr="00C51F17">
              <w:rPr>
                <w:rFonts w:ascii="Times New Roman" w:hAnsi="Times New Roman" w:cs="Times New Roman"/>
                <w:spacing w:val="-3"/>
                <w:w w:val="99"/>
              </w:rPr>
              <w:t>rn</w:t>
            </w:r>
            <w:r w:rsidRPr="00C51F17">
              <w:rPr>
                <w:rFonts w:ascii="Times New Roman" w:hAnsi="Times New Roman" w:cs="Times New Roman"/>
                <w:spacing w:val="-2"/>
                <w:w w:val="99"/>
              </w:rPr>
              <w:t>o</w:t>
            </w:r>
            <w:r w:rsidRPr="00C51F17">
              <w:rPr>
                <w:rFonts w:ascii="Times New Roman" w:hAnsi="Times New Roman" w:cs="Times New Roman"/>
                <w:w w:val="99"/>
              </w:rPr>
              <w:t>,</w:t>
            </w:r>
            <w:r w:rsidRPr="00C51F17">
              <w:rPr>
                <w:rFonts w:ascii="Times New Roman" w:hAnsi="Times New Roman" w:cs="Times New Roman"/>
                <w:spacing w:val="6"/>
              </w:rPr>
              <w:t xml:space="preserve"> </w:t>
            </w:r>
            <w:r w:rsidRPr="00C51F17">
              <w:rPr>
                <w:rFonts w:ascii="Times New Roman" w:hAnsi="Times New Roman" w:cs="Times New Roman"/>
                <w:spacing w:val="-3"/>
                <w:w w:val="99"/>
              </w:rPr>
              <w:t>Le</w:t>
            </w:r>
            <w:r w:rsidRPr="00C51F17">
              <w:rPr>
                <w:rFonts w:ascii="Times New Roman" w:hAnsi="Times New Roman" w:cs="Times New Roman"/>
                <w:w w:val="99"/>
              </w:rPr>
              <w:t xml:space="preserve">y </w:t>
            </w:r>
            <w:r w:rsidRPr="00C51F17">
              <w:rPr>
                <w:rFonts w:ascii="Times New Roman" w:hAnsi="Times New Roman" w:cs="Times New Roman"/>
                <w:spacing w:val="-1"/>
                <w:w w:val="99"/>
              </w:rPr>
              <w:t>8</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9</w:t>
            </w:r>
            <w:r w:rsidRPr="00C51F17">
              <w:rPr>
                <w:rFonts w:ascii="Times New Roman" w:hAnsi="Times New Roman" w:cs="Times New Roman"/>
                <w:smallCaps/>
                <w:w w:val="99"/>
              </w:rPr>
              <w:t>2</w:t>
            </w:r>
            <w:r w:rsidRPr="00C51F17">
              <w:rPr>
                <w:rFonts w:ascii="Times New Roman" w:hAnsi="Times New Roman" w:cs="Times New Roman"/>
              </w:rPr>
              <w:t xml:space="preserve">  </w:t>
            </w:r>
            <w:r w:rsidRPr="00C51F17">
              <w:rPr>
                <w:rFonts w:ascii="Times New Roman" w:hAnsi="Times New Roman" w:cs="Times New Roman"/>
                <w:spacing w:val="-19"/>
              </w:rPr>
              <w:t xml:space="preserve"> </w:t>
            </w:r>
            <w:r w:rsidRPr="00C51F17">
              <w:rPr>
                <w:rFonts w:ascii="Times New Roman" w:hAnsi="Times New Roman" w:cs="Times New Roman"/>
                <w:w w:val="99"/>
              </w:rPr>
              <w:t>y</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s</w:t>
            </w:r>
            <w:r w:rsidRPr="00C51F17">
              <w:rPr>
                <w:rFonts w:ascii="Times New Roman" w:hAnsi="Times New Roman" w:cs="Times New Roman"/>
                <w:w w:val="99"/>
              </w:rPr>
              <w:t>u</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3"/>
                <w:w w:val="99"/>
              </w:rPr>
              <w:t>re</w:t>
            </w:r>
            <w:r w:rsidRPr="00C51F17">
              <w:rPr>
                <w:rFonts w:ascii="Times New Roman" w:hAnsi="Times New Roman" w:cs="Times New Roman"/>
                <w:spacing w:val="-2"/>
                <w:w w:val="99"/>
              </w:rPr>
              <w:t>s</w:t>
            </w:r>
            <w:r w:rsidRPr="00C51F17">
              <w:rPr>
                <w:rFonts w:ascii="Times New Roman" w:hAnsi="Times New Roman" w:cs="Times New Roman"/>
                <w:spacing w:val="-4"/>
                <w:w w:val="99"/>
              </w:rPr>
              <w:t>p</w:t>
            </w:r>
            <w:r w:rsidRPr="00C51F17">
              <w:rPr>
                <w:rFonts w:ascii="Times New Roman" w:hAnsi="Times New Roman" w:cs="Times New Roman"/>
                <w:spacing w:val="-3"/>
                <w:w w:val="99"/>
              </w:rPr>
              <w:t>e</w:t>
            </w:r>
            <w:r w:rsidRPr="00C51F17">
              <w:rPr>
                <w:rFonts w:ascii="Times New Roman" w:hAnsi="Times New Roman" w:cs="Times New Roman"/>
                <w:spacing w:val="-4"/>
                <w:w w:val="99"/>
              </w:rPr>
              <w:t>c</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M</w:t>
            </w:r>
            <w:r w:rsidRPr="00C51F17">
              <w:rPr>
                <w:rFonts w:ascii="Times New Roman" w:hAnsi="Times New Roman" w:cs="Times New Roman"/>
                <w:spacing w:val="-5"/>
                <w:w w:val="99"/>
              </w:rPr>
              <w:t>a</w:t>
            </w:r>
            <w:r w:rsidRPr="00C51F17">
              <w:rPr>
                <w:rFonts w:ascii="Times New Roman" w:hAnsi="Times New Roman" w:cs="Times New Roman"/>
                <w:spacing w:val="-3"/>
                <w:w w:val="99"/>
              </w:rPr>
              <w:t>n</w:t>
            </w:r>
            <w:r w:rsidRPr="00C51F17">
              <w:rPr>
                <w:rFonts w:ascii="Times New Roman" w:hAnsi="Times New Roman" w:cs="Times New Roman"/>
                <w:spacing w:val="-2"/>
                <w:w w:val="99"/>
              </w:rPr>
              <w:t>ua</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 xml:space="preserve">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w w:val="99"/>
              </w:rPr>
              <w:t>l</w:t>
            </w:r>
            <w:r w:rsidRPr="00C51F17">
              <w:rPr>
                <w:rFonts w:ascii="Times New Roman" w:hAnsi="Times New Roman" w:cs="Times New Roman"/>
                <w:spacing w:val="-9"/>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spacing w:val="-3"/>
                <w:w w:val="99"/>
              </w:rPr>
              <w:t>ern</w:t>
            </w:r>
            <w:r w:rsidRPr="00C51F17">
              <w:rPr>
                <w:rFonts w:ascii="Times New Roman" w:hAnsi="Times New Roman" w:cs="Times New Roman"/>
                <w:w w:val="99"/>
              </w:rPr>
              <w:t>o</w:t>
            </w:r>
          </w:p>
        </w:tc>
        <w:tc>
          <w:tcPr>
            <w:tcW w:w="823" w:type="pct"/>
          </w:tcPr>
          <w:p w14:paraId="79959AE1"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9</w:t>
            </w:r>
          </w:p>
        </w:tc>
        <w:tc>
          <w:tcPr>
            <w:tcW w:w="2592" w:type="pct"/>
          </w:tcPr>
          <w:p w14:paraId="7B63AFEE"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l</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smallCaps/>
                <w:spacing w:val="-2"/>
                <w:w w:val="99"/>
              </w:rPr>
              <w:t>1</w:t>
            </w:r>
            <w:r w:rsidRPr="00C51F17">
              <w:rPr>
                <w:rFonts w:ascii="Times New Roman" w:hAnsi="Times New Roman" w:cs="Times New Roman"/>
                <w:w w:val="99"/>
              </w:rPr>
              <w:t>6</w:t>
            </w:r>
            <w:r w:rsidRPr="00C51F17">
              <w:rPr>
                <w:rFonts w:ascii="Times New Roman" w:hAnsi="Times New Roman" w:cs="Times New Roman"/>
                <w:spacing w:val="-2"/>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spacing w:val="1"/>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eñ</w:t>
            </w:r>
            <w:r w:rsidRPr="00C51F17">
              <w:rPr>
                <w:rFonts w:ascii="Times New Roman" w:hAnsi="Times New Roman" w:cs="Times New Roman"/>
                <w:spacing w:val="-5"/>
                <w:w w:val="99"/>
              </w:rPr>
              <w:t>a</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1"/>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spacing w:val="-1"/>
                <w:w w:val="99"/>
              </w:rPr>
              <w:t>b</w:t>
            </w:r>
            <w:r w:rsidRPr="00C51F17">
              <w:rPr>
                <w:rFonts w:ascii="Times New Roman" w:hAnsi="Times New Roman" w:cs="Times New Roman"/>
                <w:spacing w:val="-5"/>
                <w:w w:val="99"/>
              </w:rPr>
              <w:t>e</w:t>
            </w:r>
            <w:r w:rsidRPr="00C51F17">
              <w:rPr>
                <w:rFonts w:ascii="Times New Roman" w:hAnsi="Times New Roman" w:cs="Times New Roman"/>
                <w:w w:val="99"/>
              </w:rPr>
              <w:t>r</w:t>
            </w:r>
            <w:r w:rsidRPr="00C51F17">
              <w:rPr>
                <w:rFonts w:ascii="Times New Roman" w:hAnsi="Times New Roman" w:cs="Times New Roman"/>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2"/>
                <w:w w:val="99"/>
              </w:rPr>
              <w:t>lo</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3"/>
                <w:w w:val="99"/>
              </w:rPr>
              <w:t>je</w:t>
            </w:r>
            <w:r w:rsidRPr="00C51F17">
              <w:rPr>
                <w:rFonts w:ascii="Times New Roman" w:hAnsi="Times New Roman" w:cs="Times New Roman"/>
                <w:spacing w:val="-5"/>
                <w:w w:val="99"/>
              </w:rPr>
              <w:t>r</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4"/>
                <w:w w:val="99"/>
              </w:rPr>
              <w:t>c</w:t>
            </w:r>
            <w:r w:rsidRPr="00C51F17">
              <w:rPr>
                <w:rFonts w:ascii="Times New Roman" w:hAnsi="Times New Roman" w:cs="Times New Roman"/>
                <w:spacing w:val="-2"/>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w w:val="99"/>
              </w:rPr>
              <w:t>y</w:t>
            </w:r>
            <w:r w:rsidRPr="00C51F17">
              <w:rPr>
                <w:rFonts w:ascii="Times New Roman" w:hAnsi="Times New Roman" w:cs="Times New Roman"/>
                <w:spacing w:val="-2"/>
              </w:rPr>
              <w:t xml:space="preserve"> </w:t>
            </w:r>
            <w:r w:rsidRPr="00C51F17">
              <w:rPr>
                <w:rFonts w:ascii="Times New Roman" w:hAnsi="Times New Roman" w:cs="Times New Roman"/>
                <w:spacing w:val="-2"/>
                <w:w w:val="99"/>
              </w:rPr>
              <w:t>t</w:t>
            </w:r>
            <w:r w:rsidRPr="00C51F17">
              <w:rPr>
                <w:rFonts w:ascii="Times New Roman" w:hAnsi="Times New Roman" w:cs="Times New Roman"/>
                <w:spacing w:val="-4"/>
                <w:w w:val="99"/>
              </w:rPr>
              <w:t>it</w:t>
            </w:r>
            <w:r w:rsidRPr="00C51F17">
              <w:rPr>
                <w:rFonts w:ascii="Times New Roman" w:hAnsi="Times New Roman" w:cs="Times New Roman"/>
                <w:spacing w:val="-2"/>
                <w:w w:val="99"/>
              </w:rPr>
              <w:t>ula</w:t>
            </w:r>
            <w:r w:rsidRPr="00C51F17">
              <w:rPr>
                <w:rFonts w:ascii="Times New Roman" w:hAnsi="Times New Roman" w:cs="Times New Roman"/>
                <w:spacing w:val="-3"/>
                <w:w w:val="99"/>
              </w:rPr>
              <w:t>r</w:t>
            </w:r>
            <w:r w:rsidRPr="00C51F17">
              <w:rPr>
                <w:rFonts w:ascii="Times New Roman" w:hAnsi="Times New Roman" w:cs="Times New Roman"/>
                <w:spacing w:val="-5"/>
                <w:w w:val="99"/>
              </w:rPr>
              <w:t>e</w:t>
            </w:r>
            <w:r w:rsidRPr="00C51F17">
              <w:rPr>
                <w:rFonts w:ascii="Times New Roman" w:hAnsi="Times New Roman" w:cs="Times New Roman"/>
                <w:w w:val="99"/>
              </w:rPr>
              <w:t xml:space="preserve">s </w:t>
            </w:r>
            <w:r w:rsidRPr="00C51F17">
              <w:rPr>
                <w:rFonts w:ascii="Times New Roman" w:hAnsi="Times New Roman" w:cs="Times New Roman"/>
                <w:spacing w:val="-2"/>
                <w:w w:val="99"/>
              </w:rPr>
              <w:t>su</w:t>
            </w:r>
            <w:r w:rsidRPr="00C51F17">
              <w:rPr>
                <w:rFonts w:ascii="Times New Roman" w:hAnsi="Times New Roman" w:cs="Times New Roman"/>
                <w:spacing w:val="-1"/>
                <w:w w:val="99"/>
              </w:rPr>
              <w:t>b</w:t>
            </w:r>
            <w:r w:rsidRPr="00C51F17">
              <w:rPr>
                <w:rFonts w:ascii="Times New Roman" w:hAnsi="Times New Roman" w:cs="Times New Roman"/>
                <w:spacing w:val="-4"/>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d</w:t>
            </w:r>
            <w:r w:rsidRPr="00C51F17">
              <w:rPr>
                <w:rFonts w:ascii="Times New Roman" w:hAnsi="Times New Roman" w:cs="Times New Roman"/>
                <w:spacing w:val="-4"/>
                <w:w w:val="99"/>
              </w:rPr>
              <w:t>i</w:t>
            </w:r>
            <w:r w:rsidRPr="00C51F17">
              <w:rPr>
                <w:rFonts w:ascii="Times New Roman" w:hAnsi="Times New Roman" w:cs="Times New Roman"/>
                <w:spacing w:val="-3"/>
                <w:w w:val="99"/>
              </w:rPr>
              <w:t>n</w:t>
            </w:r>
            <w:r w:rsidRPr="00C51F17">
              <w:rPr>
                <w:rFonts w:ascii="Times New Roman" w:hAnsi="Times New Roman" w:cs="Times New Roman"/>
                <w:spacing w:val="-2"/>
                <w:w w:val="99"/>
              </w:rPr>
              <w:t>a</w:t>
            </w:r>
            <w:r w:rsidRPr="00C51F17">
              <w:rPr>
                <w:rFonts w:ascii="Times New Roman" w:hAnsi="Times New Roman" w:cs="Times New Roman"/>
                <w:spacing w:val="-4"/>
                <w:w w:val="99"/>
              </w:rPr>
              <w:t>d</w:t>
            </w:r>
            <w:r w:rsidRPr="00C51F17">
              <w:rPr>
                <w:rFonts w:ascii="Times New Roman" w:hAnsi="Times New Roman" w:cs="Times New Roman"/>
                <w:spacing w:val="-2"/>
                <w:w w:val="99"/>
              </w:rPr>
              <w:t>o</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
                <w:w w:val="99"/>
              </w:rPr>
              <w:t>co</w:t>
            </w:r>
            <w:r w:rsidRPr="00C51F17">
              <w:rPr>
                <w:rFonts w:ascii="Times New Roman" w:hAnsi="Times New Roman" w:cs="Times New Roman"/>
                <w:spacing w:val="-5"/>
                <w:w w:val="99"/>
              </w:rPr>
              <w:t>n</w:t>
            </w:r>
            <w:r w:rsidRPr="00C51F17">
              <w:rPr>
                <w:rFonts w:ascii="Times New Roman" w:hAnsi="Times New Roman" w:cs="Times New Roman"/>
                <w:spacing w:val="-2"/>
                <w:w w:val="99"/>
              </w:rPr>
              <w:t>ta</w:t>
            </w:r>
            <w:r w:rsidRPr="00C51F17">
              <w:rPr>
                <w:rFonts w:ascii="Times New Roman" w:hAnsi="Times New Roman" w:cs="Times New Roman"/>
                <w:w w:val="99"/>
              </w:rPr>
              <w:t>r</w:t>
            </w:r>
            <w:r w:rsidRPr="00C51F17">
              <w:rPr>
                <w:rFonts w:ascii="Times New Roman" w:hAnsi="Times New Roman" w:cs="Times New Roman"/>
              </w:rPr>
              <w:t xml:space="preserve">  </w:t>
            </w:r>
            <w:r w:rsidRPr="00C51F17">
              <w:rPr>
                <w:rFonts w:ascii="Times New Roman" w:hAnsi="Times New Roman" w:cs="Times New Roman"/>
                <w:spacing w:val="-2"/>
                <w:w w:val="99"/>
              </w:rPr>
              <w:t>c</w:t>
            </w:r>
            <w:r w:rsidRPr="00C51F17">
              <w:rPr>
                <w:rFonts w:ascii="Times New Roman" w:hAnsi="Times New Roman" w:cs="Times New Roman"/>
                <w:spacing w:val="-4"/>
                <w:w w:val="99"/>
              </w:rPr>
              <w:t>o</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st</w:t>
            </w:r>
            <w:r w:rsidRPr="00C51F17">
              <w:rPr>
                <w:rFonts w:ascii="Times New Roman" w:hAnsi="Times New Roman" w:cs="Times New Roman"/>
                <w:spacing w:val="-3"/>
                <w:w w:val="99"/>
              </w:rPr>
              <w:t>em</w:t>
            </w:r>
            <w:r w:rsidRPr="00C51F17">
              <w:rPr>
                <w:rFonts w:ascii="Times New Roman" w:hAnsi="Times New Roman" w:cs="Times New Roman"/>
                <w:spacing w:val="-2"/>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nf</w:t>
            </w:r>
            <w:r w:rsidRPr="00C51F17">
              <w:rPr>
                <w:rFonts w:ascii="Times New Roman" w:hAnsi="Times New Roman" w:cs="Times New Roman"/>
                <w:spacing w:val="-2"/>
                <w:w w:val="99"/>
              </w:rPr>
              <w:t>o</w:t>
            </w:r>
            <w:r w:rsidRPr="00C51F17">
              <w:rPr>
                <w:rFonts w:ascii="Times New Roman" w:hAnsi="Times New Roman" w:cs="Times New Roman"/>
                <w:spacing w:val="-3"/>
                <w:w w:val="99"/>
              </w:rPr>
              <w:t>rm</w:t>
            </w:r>
            <w:r w:rsidRPr="00C51F17">
              <w:rPr>
                <w:rFonts w:ascii="Times New Roman" w:hAnsi="Times New Roman" w:cs="Times New Roman"/>
                <w:spacing w:val="-5"/>
                <w:w w:val="99"/>
              </w:rPr>
              <w:t>a</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4"/>
                <w:w w:val="99"/>
              </w:rPr>
              <w:t>q</w:t>
            </w:r>
            <w:r w:rsidRPr="00C51F17">
              <w:rPr>
                <w:rFonts w:ascii="Times New Roman" w:hAnsi="Times New Roman" w:cs="Times New Roman"/>
                <w:spacing w:val="-2"/>
                <w:w w:val="99"/>
              </w:rPr>
              <w:t>u</w:t>
            </w:r>
            <w:r w:rsidRPr="00C51F17">
              <w:rPr>
                <w:rFonts w:ascii="Times New Roman" w:hAnsi="Times New Roman" w:cs="Times New Roman"/>
                <w:w w:val="99"/>
              </w:rPr>
              <w:t>e</w:t>
            </w:r>
          </w:p>
          <w:p w14:paraId="3A6149F4"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permitan a la administración activa tener una gestión documental institucional.</w:t>
            </w:r>
          </w:p>
        </w:tc>
      </w:tr>
      <w:tr w:rsidR="0071766F" w:rsidRPr="00C51F17" w14:paraId="72B5F3F9" w14:textId="77777777" w:rsidTr="0071766F">
        <w:trPr>
          <w:trHeight w:val="1359"/>
        </w:trPr>
        <w:tc>
          <w:tcPr>
            <w:tcW w:w="1585" w:type="pct"/>
          </w:tcPr>
          <w:p w14:paraId="6FA92F4A"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spacing w:val="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3"/>
                <w:w w:val="99"/>
              </w:rPr>
              <w:t>Ge</w:t>
            </w:r>
            <w:r w:rsidRPr="00C51F17">
              <w:rPr>
                <w:rFonts w:ascii="Times New Roman" w:hAnsi="Times New Roman" w:cs="Times New Roman"/>
                <w:spacing w:val="-2"/>
                <w:w w:val="99"/>
              </w:rPr>
              <w:t>st</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spacing w:val="-3"/>
                <w:w w:val="99"/>
              </w:rPr>
              <w:t>egr</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spacing w:val="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5"/>
              </w:rPr>
              <w:t xml:space="preserve"> </w:t>
            </w:r>
            <w:r w:rsidRPr="00C51F17">
              <w:rPr>
                <w:rFonts w:ascii="Times New Roman" w:hAnsi="Times New Roman" w:cs="Times New Roman"/>
                <w:spacing w:val="-3"/>
                <w:w w:val="99"/>
              </w:rPr>
              <w:t>Re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duo</w:t>
            </w:r>
            <w:r w:rsidRPr="00C51F17">
              <w:rPr>
                <w:rFonts w:ascii="Times New Roman" w:hAnsi="Times New Roman" w:cs="Times New Roman"/>
                <w:w w:val="99"/>
              </w:rPr>
              <w:t xml:space="preserve">s </w:t>
            </w:r>
            <w:r w:rsidRPr="00C51F17">
              <w:rPr>
                <w:rFonts w:ascii="Times New Roman" w:hAnsi="Times New Roman" w:cs="Times New Roman"/>
                <w:spacing w:val="-2"/>
                <w:w w:val="99"/>
              </w:rPr>
              <w:t>Sól</w:t>
            </w:r>
            <w:r w:rsidRPr="00C51F17">
              <w:rPr>
                <w:rFonts w:ascii="Times New Roman" w:hAnsi="Times New Roman" w:cs="Times New Roman"/>
                <w:spacing w:val="-4"/>
                <w:w w:val="99"/>
              </w:rPr>
              <w:t>id</w:t>
            </w:r>
            <w:r w:rsidRPr="00C51F17">
              <w:rPr>
                <w:rFonts w:ascii="Times New Roman" w:hAnsi="Times New Roman" w:cs="Times New Roman"/>
                <w:spacing w:val="-2"/>
                <w:w w:val="99"/>
              </w:rPr>
              <w:t>o</w:t>
            </w:r>
            <w:r w:rsidRPr="00C51F17">
              <w:rPr>
                <w:rFonts w:ascii="Times New Roman" w:hAnsi="Times New Roman" w:cs="Times New Roman"/>
                <w:w w:val="99"/>
              </w:rPr>
              <w:t>s</w:t>
            </w:r>
            <w:r w:rsidRPr="00C51F17">
              <w:rPr>
                <w:rFonts w:ascii="Times New Roman" w:hAnsi="Times New Roman" w:cs="Times New Roman"/>
                <w:spacing w:val="17"/>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w:t>
            </w:r>
            <w:r w:rsidRPr="00C51F17">
              <w:rPr>
                <w:rFonts w:ascii="Times New Roman" w:hAnsi="Times New Roman" w:cs="Times New Roman"/>
                <w:spacing w:val="15"/>
              </w:rPr>
              <w:t xml:space="preserve"> </w:t>
            </w:r>
            <w:r w:rsidRPr="00C51F17">
              <w:rPr>
                <w:rFonts w:ascii="Times New Roman" w:hAnsi="Times New Roman" w:cs="Times New Roman"/>
                <w:spacing w:val="-1"/>
                <w:w w:val="99"/>
              </w:rPr>
              <w:t>8</w:t>
            </w:r>
            <w:r w:rsidRPr="00C51F17">
              <w:rPr>
                <w:rFonts w:ascii="Times New Roman" w:hAnsi="Times New Roman" w:cs="Times New Roman"/>
                <w:spacing w:val="-4"/>
                <w:w w:val="99"/>
              </w:rPr>
              <w:t>8</w:t>
            </w:r>
            <w:r w:rsidRPr="00C51F17">
              <w:rPr>
                <w:rFonts w:ascii="Times New Roman" w:hAnsi="Times New Roman" w:cs="Times New Roman"/>
                <w:spacing w:val="-2"/>
                <w:w w:val="99"/>
              </w:rPr>
              <w:t>3</w:t>
            </w:r>
            <w:r w:rsidRPr="00C51F17">
              <w:rPr>
                <w:rFonts w:ascii="Times New Roman" w:hAnsi="Times New Roman" w:cs="Times New Roman"/>
                <w:spacing w:val="-3"/>
                <w:w w:val="99"/>
              </w:rPr>
              <w:t>9</w:t>
            </w:r>
            <w:r w:rsidRPr="00C51F17">
              <w:rPr>
                <w:rFonts w:ascii="Times New Roman" w:hAnsi="Times New Roman" w:cs="Times New Roman"/>
                <w:w w:val="99"/>
              </w:rPr>
              <w:t>,</w:t>
            </w:r>
            <w:r w:rsidRPr="00C51F17">
              <w:rPr>
                <w:rFonts w:ascii="Times New Roman" w:hAnsi="Times New Roman" w:cs="Times New Roman"/>
                <w:spacing w:val="16"/>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15"/>
              </w:rPr>
              <w:t xml:space="preserve"> </w:t>
            </w:r>
            <w:r w:rsidRPr="00C51F17">
              <w:rPr>
                <w:rFonts w:ascii="Times New Roman" w:hAnsi="Times New Roman" w:cs="Times New Roman"/>
                <w:smallCaps/>
                <w:spacing w:val="-2"/>
                <w:w w:val="99"/>
              </w:rPr>
              <w:t>1</w:t>
            </w:r>
            <w:r w:rsidRPr="00C51F17">
              <w:rPr>
                <w:rFonts w:ascii="Times New Roman" w:hAnsi="Times New Roman" w:cs="Times New Roman"/>
                <w:w w:val="99"/>
              </w:rPr>
              <w:t>3</w:t>
            </w:r>
            <w:r w:rsidRPr="00C51F17">
              <w:rPr>
                <w:rFonts w:ascii="Times New Roman" w:hAnsi="Times New Roman" w:cs="Times New Roman"/>
                <w:spacing w:val="1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4"/>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ul</w:t>
            </w:r>
            <w:r w:rsidRPr="00C51F17">
              <w:rPr>
                <w:rFonts w:ascii="Times New Roman" w:hAnsi="Times New Roman" w:cs="Times New Roman"/>
                <w:spacing w:val="-4"/>
                <w:w w:val="99"/>
              </w:rPr>
              <w:t>i</w:t>
            </w:r>
            <w:r w:rsidRPr="00C51F17">
              <w:rPr>
                <w:rFonts w:ascii="Times New Roman" w:hAnsi="Times New Roman" w:cs="Times New Roman"/>
                <w:w w:val="99"/>
              </w:rPr>
              <w:t>o</w:t>
            </w:r>
            <w:r w:rsidRPr="00C51F17">
              <w:rPr>
                <w:rFonts w:ascii="Times New Roman" w:hAnsi="Times New Roman" w:cs="Times New Roman"/>
                <w:spacing w:val="18"/>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 xml:space="preserve">l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0</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3"/>
                <w:w w:val="99"/>
              </w:rPr>
              <w:t>L</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3"/>
                <w:w w:val="99"/>
              </w:rPr>
              <w:t>G</w:t>
            </w:r>
            <w:r w:rsidRPr="00C51F17">
              <w:rPr>
                <w:rFonts w:ascii="Times New Roman" w:hAnsi="Times New Roman" w:cs="Times New Roman"/>
                <w:spacing w:val="-2"/>
                <w:w w:val="99"/>
              </w:rPr>
              <w:t>ac</w:t>
            </w:r>
            <w:r w:rsidRPr="00C51F17">
              <w:rPr>
                <w:rFonts w:ascii="Times New Roman" w:hAnsi="Times New Roman" w:cs="Times New Roman"/>
                <w:spacing w:val="-5"/>
                <w:w w:val="99"/>
              </w:rPr>
              <w:t>e</w:t>
            </w:r>
            <w:r w:rsidRPr="00C51F17">
              <w:rPr>
                <w:rFonts w:ascii="Times New Roman" w:hAnsi="Times New Roman" w:cs="Times New Roman"/>
                <w:spacing w:val="-2"/>
                <w:w w:val="99"/>
              </w:rPr>
              <w:t>t</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4"/>
                <w:w w:val="99"/>
              </w:rPr>
              <w:t>N</w:t>
            </w:r>
            <w:r w:rsidRPr="00C51F17">
              <w:rPr>
                <w:rFonts w:ascii="Times New Roman" w:hAnsi="Times New Roman" w:cs="Times New Roman"/>
                <w:spacing w:val="-1"/>
                <w:w w:val="99"/>
              </w:rPr>
              <w:t>º</w:t>
            </w:r>
            <w:r w:rsidRPr="00C51F17">
              <w:rPr>
                <w:rFonts w:ascii="Times New Roman" w:hAnsi="Times New Roman" w:cs="Times New Roman"/>
                <w:smallCaps/>
                <w:spacing w:val="-4"/>
                <w:w w:val="99"/>
              </w:rPr>
              <w:t>1</w:t>
            </w:r>
            <w:r w:rsidRPr="00C51F17">
              <w:rPr>
                <w:rFonts w:ascii="Times New Roman" w:hAnsi="Times New Roman" w:cs="Times New Roman"/>
                <w:spacing w:val="-2"/>
                <w:w w:val="99"/>
              </w:rPr>
              <w:t>3</w:t>
            </w:r>
            <w:r w:rsidRPr="00C51F17">
              <w:rPr>
                <w:rFonts w:ascii="Times New Roman" w:hAnsi="Times New Roman" w:cs="Times New Roman"/>
                <w:w w:val="99"/>
              </w:rPr>
              <w:t>5</w:t>
            </w:r>
          </w:p>
        </w:tc>
        <w:tc>
          <w:tcPr>
            <w:tcW w:w="823" w:type="pct"/>
          </w:tcPr>
          <w:p w14:paraId="48880B11"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0</w:t>
            </w:r>
          </w:p>
        </w:tc>
        <w:tc>
          <w:tcPr>
            <w:tcW w:w="2592" w:type="pct"/>
          </w:tcPr>
          <w:p w14:paraId="261D5548"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rPr>
              <w:t xml:space="preserve">Tiene </w:t>
            </w:r>
            <w:r w:rsidRPr="00C51F17">
              <w:rPr>
                <w:rFonts w:ascii="Times New Roman" w:hAnsi="Times New Roman" w:cs="Times New Roman"/>
                <w:spacing w:val="-2"/>
              </w:rPr>
              <w:t xml:space="preserve">por </w:t>
            </w:r>
            <w:r w:rsidRPr="00C51F17">
              <w:rPr>
                <w:rFonts w:ascii="Times New Roman" w:hAnsi="Times New Roman" w:cs="Times New Roman"/>
                <w:spacing w:val="-3"/>
              </w:rPr>
              <w:t xml:space="preserve">objetivo “regular la gestión integral </w:t>
            </w:r>
            <w:r w:rsidRPr="00C51F17">
              <w:rPr>
                <w:rFonts w:ascii="Times New Roman" w:hAnsi="Times New Roman" w:cs="Times New Roman"/>
              </w:rPr>
              <w:t xml:space="preserve">de </w:t>
            </w:r>
            <w:r w:rsidRPr="00C51F17">
              <w:rPr>
                <w:rFonts w:ascii="Times New Roman" w:hAnsi="Times New Roman" w:cs="Times New Roman"/>
                <w:spacing w:val="-3"/>
              </w:rPr>
              <w:t xml:space="preserve">residuos </w:t>
            </w:r>
            <w:r w:rsidRPr="00C51F17">
              <w:rPr>
                <w:rFonts w:ascii="Times New Roman" w:hAnsi="Times New Roman" w:cs="Times New Roman"/>
              </w:rPr>
              <w:t xml:space="preserve">y </w:t>
            </w:r>
            <w:r w:rsidRPr="00C51F17">
              <w:rPr>
                <w:rFonts w:ascii="Times New Roman" w:hAnsi="Times New Roman" w:cs="Times New Roman"/>
                <w:spacing w:val="-3"/>
              </w:rPr>
              <w:t xml:space="preserve">el </w:t>
            </w:r>
            <w:r w:rsidRPr="00C51F17">
              <w:rPr>
                <w:rFonts w:ascii="Times New Roman" w:hAnsi="Times New Roman" w:cs="Times New Roman"/>
              </w:rPr>
              <w:t xml:space="preserve">uso </w:t>
            </w:r>
            <w:r w:rsidRPr="00C51F17">
              <w:rPr>
                <w:rFonts w:ascii="Times New Roman" w:hAnsi="Times New Roman" w:cs="Times New Roman"/>
                <w:spacing w:val="-3"/>
              </w:rPr>
              <w:t xml:space="preserve">eficiente </w:t>
            </w:r>
            <w:r w:rsidRPr="00C51F17">
              <w:rPr>
                <w:rFonts w:ascii="Times New Roman" w:hAnsi="Times New Roman" w:cs="Times New Roman"/>
              </w:rPr>
              <w:t xml:space="preserve">de </w:t>
            </w:r>
            <w:r w:rsidRPr="00C51F17">
              <w:rPr>
                <w:rFonts w:ascii="Times New Roman" w:hAnsi="Times New Roman" w:cs="Times New Roman"/>
                <w:spacing w:val="-2"/>
              </w:rPr>
              <w:t xml:space="preserve">los </w:t>
            </w:r>
            <w:r w:rsidRPr="00C51F17">
              <w:rPr>
                <w:rFonts w:ascii="Times New Roman" w:hAnsi="Times New Roman" w:cs="Times New Roman"/>
                <w:spacing w:val="-3"/>
              </w:rPr>
              <w:t xml:space="preserve">recursos, mediante </w:t>
            </w:r>
            <w:r w:rsidRPr="00C51F17">
              <w:rPr>
                <w:rFonts w:ascii="Times New Roman" w:hAnsi="Times New Roman" w:cs="Times New Roman"/>
              </w:rPr>
              <w:t xml:space="preserve">la </w:t>
            </w:r>
            <w:r w:rsidRPr="00C51F17">
              <w:rPr>
                <w:rFonts w:ascii="Times New Roman" w:hAnsi="Times New Roman" w:cs="Times New Roman"/>
                <w:spacing w:val="-3"/>
              </w:rPr>
              <w:t xml:space="preserve">planificación </w:t>
            </w:r>
            <w:r w:rsidRPr="00C51F17">
              <w:rPr>
                <w:rFonts w:ascii="Times New Roman" w:hAnsi="Times New Roman" w:cs="Times New Roman"/>
              </w:rPr>
              <w:t xml:space="preserve">y </w:t>
            </w:r>
            <w:r w:rsidRPr="00C51F17">
              <w:rPr>
                <w:rFonts w:ascii="Times New Roman" w:hAnsi="Times New Roman" w:cs="Times New Roman"/>
                <w:spacing w:val="-3"/>
              </w:rPr>
              <w:t xml:space="preserve">ejecución </w:t>
            </w:r>
            <w:r w:rsidRPr="00C51F17">
              <w:rPr>
                <w:rFonts w:ascii="Times New Roman" w:hAnsi="Times New Roman" w:cs="Times New Roman"/>
              </w:rPr>
              <w:t xml:space="preserve">de </w:t>
            </w:r>
            <w:r w:rsidRPr="00C51F17">
              <w:rPr>
                <w:rFonts w:ascii="Times New Roman" w:hAnsi="Times New Roman" w:cs="Times New Roman"/>
                <w:spacing w:val="-3"/>
              </w:rPr>
              <w:t xml:space="preserve">acciones regulatorias, operativas, financieras, administrativas, educativas, ambientales </w:t>
            </w:r>
            <w:r w:rsidRPr="00C51F17">
              <w:rPr>
                <w:rFonts w:ascii="Times New Roman" w:hAnsi="Times New Roman" w:cs="Times New Roman"/>
              </w:rPr>
              <w:t xml:space="preserve">y </w:t>
            </w:r>
            <w:r w:rsidRPr="00C51F17">
              <w:rPr>
                <w:rFonts w:ascii="Times New Roman" w:hAnsi="Times New Roman" w:cs="Times New Roman"/>
                <w:spacing w:val="-3"/>
              </w:rPr>
              <w:t xml:space="preserve">saludables </w:t>
            </w:r>
            <w:r w:rsidRPr="00C51F17">
              <w:rPr>
                <w:rFonts w:ascii="Times New Roman" w:hAnsi="Times New Roman" w:cs="Times New Roman"/>
              </w:rPr>
              <w:t>de</w:t>
            </w:r>
          </w:p>
          <w:p w14:paraId="4E5D7748"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rPr>
              <w:t>monitoreo y evaluación.” con la intención de prevenir y reducir la generación de residuos.</w:t>
            </w:r>
          </w:p>
        </w:tc>
      </w:tr>
      <w:tr w:rsidR="0071766F" w:rsidRPr="00C51F17" w14:paraId="2642794A" w14:textId="77777777" w:rsidTr="0071766F">
        <w:trPr>
          <w:trHeight w:val="1588"/>
        </w:trPr>
        <w:tc>
          <w:tcPr>
            <w:tcW w:w="1585" w:type="pct"/>
          </w:tcPr>
          <w:p w14:paraId="495D8A19"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Reg</w:t>
            </w:r>
            <w:r w:rsidRPr="00C51F17">
              <w:rPr>
                <w:rFonts w:ascii="Times New Roman" w:hAnsi="Times New Roman" w:cs="Times New Roman"/>
                <w:spacing w:val="-2"/>
                <w:w w:val="99"/>
              </w:rPr>
              <w:t>la</w:t>
            </w:r>
            <w:r w:rsidRPr="00C51F17">
              <w:rPr>
                <w:rFonts w:ascii="Times New Roman" w:hAnsi="Times New Roman" w:cs="Times New Roman"/>
                <w:spacing w:val="-3"/>
                <w:w w:val="99"/>
              </w:rPr>
              <w:t>men</w:t>
            </w:r>
            <w:r w:rsidRPr="00C51F17">
              <w:rPr>
                <w:rFonts w:ascii="Times New Roman" w:hAnsi="Times New Roman" w:cs="Times New Roman"/>
                <w:spacing w:val="-2"/>
                <w:w w:val="99"/>
              </w:rPr>
              <w:t>t</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2"/>
                <w:w w:val="99"/>
              </w:rPr>
              <w:t>s</w:t>
            </w:r>
            <w:r w:rsidRPr="00C51F17">
              <w:rPr>
                <w:rFonts w:ascii="Times New Roman" w:hAnsi="Times New Roman" w:cs="Times New Roman"/>
                <w:spacing w:val="-5"/>
                <w:w w:val="99"/>
              </w:rPr>
              <w:t>o</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7"/>
              </w:rPr>
              <w:t xml:space="preserve"> </w:t>
            </w:r>
            <w:r w:rsidRPr="00C51F17">
              <w:rPr>
                <w:rFonts w:ascii="Times New Roman" w:hAnsi="Times New Roman" w:cs="Times New Roman"/>
                <w:spacing w:val="-3"/>
                <w:w w:val="99"/>
              </w:rPr>
              <w:t>E</w:t>
            </w:r>
            <w:r w:rsidRPr="00C51F17">
              <w:rPr>
                <w:rFonts w:ascii="Times New Roman" w:hAnsi="Times New Roman" w:cs="Times New Roman"/>
                <w:spacing w:val="-5"/>
                <w:w w:val="99"/>
              </w:rPr>
              <w:t>x</w:t>
            </w:r>
            <w:r w:rsidRPr="00C51F17">
              <w:rPr>
                <w:rFonts w:ascii="Times New Roman" w:hAnsi="Times New Roman" w:cs="Times New Roman"/>
                <w:spacing w:val="-4"/>
                <w:w w:val="99"/>
              </w:rPr>
              <w:t>p</w:t>
            </w:r>
            <w:r w:rsidRPr="00C51F17">
              <w:rPr>
                <w:rFonts w:ascii="Times New Roman" w:hAnsi="Times New Roman" w:cs="Times New Roman"/>
                <w:spacing w:val="-3"/>
                <w:w w:val="99"/>
              </w:rPr>
              <w:t>e</w:t>
            </w:r>
            <w:r w:rsidRPr="00C51F17">
              <w:rPr>
                <w:rFonts w:ascii="Times New Roman" w:hAnsi="Times New Roman" w:cs="Times New Roman"/>
                <w:spacing w:val="-2"/>
                <w:w w:val="99"/>
              </w:rPr>
              <w:t>d</w:t>
            </w:r>
            <w:r w:rsidRPr="00C51F17">
              <w:rPr>
                <w:rFonts w:ascii="Times New Roman" w:hAnsi="Times New Roman" w:cs="Times New Roman"/>
                <w:spacing w:val="-4"/>
                <w:w w:val="99"/>
              </w:rPr>
              <w:t>i</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w w:val="99"/>
              </w:rPr>
              <w:t xml:space="preserve">e </w:t>
            </w:r>
            <w:r w:rsidRPr="00C51F17">
              <w:rPr>
                <w:rFonts w:ascii="Times New Roman" w:hAnsi="Times New Roman" w:cs="Times New Roman"/>
                <w:spacing w:val="-3"/>
                <w:w w:val="99"/>
              </w:rPr>
              <w:t>J</w:t>
            </w:r>
            <w:r w:rsidRPr="00C51F17">
              <w:rPr>
                <w:rFonts w:ascii="Times New Roman" w:hAnsi="Times New Roman" w:cs="Times New Roman"/>
                <w:spacing w:val="-2"/>
                <w:w w:val="99"/>
              </w:rPr>
              <w:t>ud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5"/>
                <w:w w:val="99"/>
              </w:rPr>
              <w:t>a</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spacing w:val="-2"/>
                <w:w w:val="99"/>
              </w:rPr>
              <w:t>c</w:t>
            </w:r>
            <w:r w:rsidRPr="00C51F17">
              <w:rPr>
                <w:rFonts w:ascii="Times New Roman" w:hAnsi="Times New Roman" w:cs="Times New Roman"/>
                <w:spacing w:val="-4"/>
                <w:w w:val="99"/>
              </w:rPr>
              <w:t>t</w:t>
            </w:r>
            <w:r w:rsidRPr="00C51F17">
              <w:rPr>
                <w:rFonts w:ascii="Times New Roman" w:hAnsi="Times New Roman" w:cs="Times New Roman"/>
                <w:spacing w:val="-3"/>
                <w:w w:val="99"/>
              </w:rPr>
              <w:t>r</w:t>
            </w:r>
            <w:r w:rsidRPr="00C51F17">
              <w:rPr>
                <w:rFonts w:ascii="Times New Roman" w:hAnsi="Times New Roman" w:cs="Times New Roman"/>
                <w:spacing w:val="-2"/>
                <w:w w:val="99"/>
              </w:rPr>
              <w:t>ó</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11"/>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Pod</w:t>
            </w:r>
            <w:r w:rsidRPr="00C51F17">
              <w:rPr>
                <w:rFonts w:ascii="Times New Roman" w:hAnsi="Times New Roman" w:cs="Times New Roman"/>
                <w:spacing w:val="-3"/>
                <w:w w:val="99"/>
              </w:rPr>
              <w:t>e</w:t>
            </w:r>
            <w:r w:rsidRPr="00C51F17">
              <w:rPr>
                <w:rFonts w:ascii="Times New Roman" w:hAnsi="Times New Roman" w:cs="Times New Roman"/>
                <w:w w:val="99"/>
              </w:rPr>
              <w:t xml:space="preserve">r </w:t>
            </w:r>
            <w:r w:rsidRPr="00C51F17">
              <w:rPr>
                <w:rFonts w:ascii="Times New Roman" w:hAnsi="Times New Roman" w:cs="Times New Roman"/>
                <w:spacing w:val="-3"/>
                <w:w w:val="99"/>
              </w:rPr>
              <w:t>J</w:t>
            </w:r>
            <w:r w:rsidRPr="00C51F17">
              <w:rPr>
                <w:rFonts w:ascii="Times New Roman" w:hAnsi="Times New Roman" w:cs="Times New Roman"/>
                <w:spacing w:val="-2"/>
                <w:w w:val="99"/>
              </w:rPr>
              <w:t>ud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5"/>
                <w:w w:val="99"/>
              </w:rPr>
              <w:t>a</w:t>
            </w:r>
            <w:r w:rsidRPr="00C51F17">
              <w:rPr>
                <w:rFonts w:ascii="Times New Roman" w:hAnsi="Times New Roman" w:cs="Times New Roman"/>
                <w:spacing w:val="-2"/>
                <w:w w:val="99"/>
              </w:rPr>
              <w:t>l</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2"/>
              </w:rPr>
              <w:t xml:space="preserve"> </w:t>
            </w: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5"/>
                <w:w w:val="99"/>
              </w:rPr>
              <w:t>o</w:t>
            </w:r>
            <w:r w:rsidRPr="00C51F17">
              <w:rPr>
                <w:rFonts w:ascii="Times New Roman" w:hAnsi="Times New Roman" w:cs="Times New Roman"/>
                <w:spacing w:val="-1"/>
                <w:w w:val="99"/>
              </w:rPr>
              <w:t>b</w:t>
            </w:r>
            <w:r w:rsidRPr="00C51F17">
              <w:rPr>
                <w:rFonts w:ascii="Times New Roman" w:hAnsi="Times New Roman" w:cs="Times New Roman"/>
                <w:spacing w:val="-2"/>
                <w:w w:val="99"/>
              </w:rPr>
              <w:t>a</w:t>
            </w:r>
            <w:r w:rsidRPr="00C51F17">
              <w:rPr>
                <w:rFonts w:ascii="Times New Roman" w:hAnsi="Times New Roman" w:cs="Times New Roman"/>
                <w:spacing w:val="-4"/>
                <w:w w:val="99"/>
              </w:rPr>
              <w:t>d</w:t>
            </w:r>
            <w:r w:rsidRPr="00C51F17">
              <w:rPr>
                <w:rFonts w:ascii="Times New Roman" w:hAnsi="Times New Roman" w:cs="Times New Roman"/>
                <w:w w:val="99"/>
              </w:rPr>
              <w:t>o</w:t>
            </w:r>
            <w:r w:rsidRPr="00C51F17">
              <w:rPr>
                <w:rFonts w:ascii="Times New Roman" w:hAnsi="Times New Roman" w:cs="Times New Roman"/>
                <w:spacing w:val="13"/>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spacing w:val="12"/>
              </w:rPr>
              <w:t xml:space="preserve"> </w:t>
            </w:r>
            <w:r w:rsidRPr="00C51F17">
              <w:rPr>
                <w:rFonts w:ascii="Times New Roman" w:hAnsi="Times New Roman" w:cs="Times New Roman"/>
                <w:spacing w:val="-3"/>
                <w:w w:val="99"/>
              </w:rPr>
              <w:t>C</w:t>
            </w:r>
            <w:r w:rsidRPr="00C51F17">
              <w:rPr>
                <w:rFonts w:ascii="Times New Roman" w:hAnsi="Times New Roman" w:cs="Times New Roman"/>
                <w:spacing w:val="-4"/>
                <w:w w:val="99"/>
              </w:rPr>
              <w:t>o</w:t>
            </w:r>
            <w:r w:rsidRPr="00C51F17">
              <w:rPr>
                <w:rFonts w:ascii="Times New Roman" w:hAnsi="Times New Roman" w:cs="Times New Roman"/>
                <w:spacing w:val="-5"/>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spacing w:val="12"/>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l</w:t>
            </w:r>
            <w:r w:rsidRPr="00C51F17">
              <w:rPr>
                <w:rFonts w:ascii="Times New Roman" w:hAnsi="Times New Roman" w:cs="Times New Roman"/>
                <w:spacing w:val="-3"/>
                <w:w w:val="99"/>
              </w:rPr>
              <w:t>en</w:t>
            </w:r>
            <w:r w:rsidRPr="00C51F17">
              <w:rPr>
                <w:rFonts w:ascii="Times New Roman" w:hAnsi="Times New Roman" w:cs="Times New Roman"/>
                <w:w w:val="99"/>
              </w:rPr>
              <w:t xml:space="preserve">a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19"/>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spacing w:val="19"/>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w:t>
            </w:r>
            <w:r w:rsidRPr="00C51F17">
              <w:rPr>
                <w:rFonts w:ascii="Times New Roman" w:hAnsi="Times New Roman" w:cs="Times New Roman"/>
                <w:spacing w:val="20"/>
              </w:rPr>
              <w:t xml:space="preserve"> </w:t>
            </w:r>
            <w:r w:rsidRPr="00C51F17">
              <w:rPr>
                <w:rFonts w:ascii="Times New Roman" w:hAnsi="Times New Roman" w:cs="Times New Roman"/>
                <w:smallCaps/>
                <w:spacing w:val="-4"/>
                <w:w w:val="99"/>
              </w:rPr>
              <w:t>22</w:t>
            </w:r>
            <w:r w:rsidRPr="00C51F17">
              <w:rPr>
                <w:rFonts w:ascii="Times New Roman" w:hAnsi="Times New Roman" w:cs="Times New Roman"/>
                <w:spacing w:val="-3"/>
                <w:w w:val="99"/>
              </w:rPr>
              <w:t>-</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3</w:t>
            </w:r>
            <w:r w:rsidRPr="00C51F17">
              <w:rPr>
                <w:rFonts w:ascii="Times New Roman" w:hAnsi="Times New Roman" w:cs="Times New Roman"/>
                <w:w w:val="99"/>
              </w:rPr>
              <w:t>,</w:t>
            </w:r>
            <w:r w:rsidRPr="00C51F17">
              <w:rPr>
                <w:rFonts w:ascii="Times New Roman" w:hAnsi="Times New Roman" w:cs="Times New Roman"/>
                <w:spacing w:val="18"/>
              </w:rPr>
              <w:t xml:space="preserve"> </w:t>
            </w:r>
            <w:r w:rsidRPr="00C51F17">
              <w:rPr>
                <w:rFonts w:ascii="Times New Roman" w:hAnsi="Times New Roman" w:cs="Times New Roman"/>
                <w:spacing w:val="-2"/>
                <w:w w:val="99"/>
              </w:rPr>
              <w:t>c</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5"/>
                <w:w w:val="99"/>
              </w:rPr>
              <w:t>e</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20"/>
              </w:rPr>
              <w:t xml:space="preserve"> </w:t>
            </w:r>
            <w:r w:rsidRPr="00C51F17">
              <w:rPr>
                <w:rFonts w:ascii="Times New Roman" w:hAnsi="Times New Roman" w:cs="Times New Roman"/>
                <w:smallCaps/>
                <w:spacing w:val="-4"/>
                <w:w w:val="99"/>
              </w:rPr>
              <w:t>2</w:t>
            </w:r>
            <w:r w:rsidRPr="00C51F17">
              <w:rPr>
                <w:rFonts w:ascii="Times New Roman" w:hAnsi="Times New Roman" w:cs="Times New Roman"/>
                <w:w w:val="99"/>
              </w:rPr>
              <w:t xml:space="preserve">0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9"/>
              </w:rPr>
              <w:t xml:space="preserve"> </w:t>
            </w:r>
            <w:r w:rsidRPr="00C51F17">
              <w:rPr>
                <w:rFonts w:ascii="Times New Roman" w:hAnsi="Times New Roman" w:cs="Times New Roman"/>
                <w:spacing w:val="-3"/>
                <w:w w:val="99"/>
              </w:rPr>
              <w:t>m</w:t>
            </w:r>
            <w:r w:rsidRPr="00C51F17">
              <w:rPr>
                <w:rFonts w:ascii="Times New Roman" w:hAnsi="Times New Roman" w:cs="Times New Roman"/>
                <w:spacing w:val="-2"/>
                <w:w w:val="99"/>
              </w:rPr>
              <w:t>a</w:t>
            </w:r>
            <w:r w:rsidRPr="00C51F17">
              <w:rPr>
                <w:rFonts w:ascii="Times New Roman" w:hAnsi="Times New Roman" w:cs="Times New Roman"/>
                <w:spacing w:val="-5"/>
                <w:w w:val="99"/>
              </w:rPr>
              <w:t>y</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9"/>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4"/>
                <w:w w:val="99"/>
              </w:rPr>
              <w:t>1</w:t>
            </w:r>
            <w:r w:rsidRPr="00C51F17">
              <w:rPr>
                <w:rFonts w:ascii="Times New Roman" w:hAnsi="Times New Roman" w:cs="Times New Roman"/>
                <w:spacing w:val="-2"/>
                <w:w w:val="99"/>
              </w:rPr>
              <w:t>3</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2"/>
                <w:w w:val="99"/>
              </w:rPr>
              <w:t>a</w:t>
            </w:r>
            <w:r w:rsidRPr="00C51F17">
              <w:rPr>
                <w:rFonts w:ascii="Times New Roman" w:hAnsi="Times New Roman" w:cs="Times New Roman"/>
                <w:spacing w:val="-5"/>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l</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3"/>
                <w:w w:val="99"/>
              </w:rPr>
              <w:t>XXX</w:t>
            </w:r>
            <w:r w:rsidRPr="00C51F17">
              <w:rPr>
                <w:rFonts w:ascii="Times New Roman" w:hAnsi="Times New Roman" w:cs="Times New Roman"/>
                <w:spacing w:val="-4"/>
                <w:w w:val="99"/>
              </w:rPr>
              <w:t>I</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w w:val="99"/>
              </w:rPr>
              <w:t>y</w:t>
            </w:r>
          </w:p>
          <w:p w14:paraId="2487B7A0"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4"/>
                <w:w w:val="99"/>
              </w:rPr>
              <w:lastRenderedPageBreak/>
              <w:t>q</w:t>
            </w:r>
            <w:r w:rsidRPr="00C51F17">
              <w:rPr>
                <w:rFonts w:ascii="Times New Roman" w:hAnsi="Times New Roman" w:cs="Times New Roman"/>
                <w:spacing w:val="-2"/>
                <w:w w:val="99"/>
              </w:rPr>
              <w:t>u</w:t>
            </w:r>
            <w:r w:rsidRPr="00C51F17">
              <w:rPr>
                <w:rFonts w:ascii="Times New Roman" w:hAnsi="Times New Roman" w:cs="Times New Roman"/>
                <w:w w:val="99"/>
              </w:rPr>
              <w:t>e</w:t>
            </w:r>
            <w:r w:rsidRPr="00C51F17">
              <w:rPr>
                <w:rFonts w:ascii="Times New Roman" w:hAnsi="Times New Roman" w:cs="Times New Roman"/>
                <w:spacing w:val="12"/>
              </w:rPr>
              <w:t xml:space="preserve"> </w:t>
            </w:r>
            <w:r w:rsidRPr="00C51F17">
              <w:rPr>
                <w:rFonts w:ascii="Times New Roman" w:hAnsi="Times New Roman" w:cs="Times New Roman"/>
                <w:spacing w:val="-3"/>
                <w:w w:val="99"/>
              </w:rPr>
              <w:t>f</w:t>
            </w:r>
            <w:r w:rsidRPr="00C51F17">
              <w:rPr>
                <w:rFonts w:ascii="Times New Roman" w:hAnsi="Times New Roman" w:cs="Times New Roman"/>
                <w:spacing w:val="-2"/>
                <w:w w:val="99"/>
              </w:rPr>
              <w:t>u</w:t>
            </w:r>
            <w:r w:rsidRPr="00C51F17">
              <w:rPr>
                <w:rFonts w:ascii="Times New Roman" w:hAnsi="Times New Roman" w:cs="Times New Roman"/>
                <w:w w:val="99"/>
              </w:rPr>
              <w:t>e</w:t>
            </w:r>
            <w:r w:rsidRPr="00C51F17">
              <w:rPr>
                <w:rFonts w:ascii="Times New Roman" w:hAnsi="Times New Roman" w:cs="Times New Roman"/>
                <w:spacing w:val="12"/>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u</w:t>
            </w:r>
            <w:r w:rsidRPr="00C51F17">
              <w:rPr>
                <w:rFonts w:ascii="Times New Roman" w:hAnsi="Times New Roman" w:cs="Times New Roman"/>
                <w:spacing w:val="-4"/>
                <w:w w:val="99"/>
              </w:rPr>
              <w:t>b</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o</w:t>
            </w:r>
            <w:r w:rsidRPr="00C51F17">
              <w:rPr>
                <w:rFonts w:ascii="Times New Roman" w:hAnsi="Times New Roman" w:cs="Times New Roman"/>
                <w:spacing w:val="13"/>
              </w:rPr>
              <w:t xml:space="preserve"> </w:t>
            </w:r>
            <w:r w:rsidRPr="00C51F17">
              <w:rPr>
                <w:rFonts w:ascii="Times New Roman" w:hAnsi="Times New Roman" w:cs="Times New Roman"/>
                <w:spacing w:val="-3"/>
                <w:w w:val="99"/>
              </w:rPr>
              <w:t>m</w:t>
            </w:r>
            <w:r w:rsidRPr="00C51F17">
              <w:rPr>
                <w:rFonts w:ascii="Times New Roman" w:hAnsi="Times New Roman" w:cs="Times New Roman"/>
                <w:spacing w:val="-5"/>
                <w:w w:val="99"/>
              </w:rPr>
              <w:t>e</w:t>
            </w:r>
            <w:r w:rsidRPr="00C51F17">
              <w:rPr>
                <w:rFonts w:ascii="Times New Roman" w:hAnsi="Times New Roman" w:cs="Times New Roman"/>
                <w:spacing w:val="-2"/>
                <w:w w:val="99"/>
              </w:rPr>
              <w:t>d</w:t>
            </w:r>
            <w:r w:rsidRPr="00C51F17">
              <w:rPr>
                <w:rFonts w:ascii="Times New Roman" w:hAnsi="Times New Roman" w:cs="Times New Roman"/>
                <w:spacing w:val="-4"/>
                <w:w w:val="99"/>
              </w:rPr>
              <w:t>i</w:t>
            </w:r>
            <w:r w:rsidRPr="00C51F17">
              <w:rPr>
                <w:rFonts w:ascii="Times New Roman" w:hAnsi="Times New Roman" w:cs="Times New Roman"/>
                <w:spacing w:val="-2"/>
                <w:w w:val="99"/>
              </w:rPr>
              <w:t>a</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spacing w:val="9"/>
              </w:rPr>
              <w:t xml:space="preserve"> </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3"/>
                <w:w w:val="99"/>
              </w:rPr>
              <w:t>r</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la</w:t>
            </w:r>
            <w:r w:rsidRPr="00C51F17">
              <w:rPr>
                <w:rFonts w:ascii="Times New Roman" w:hAnsi="Times New Roman" w:cs="Times New Roman"/>
                <w:w w:val="99"/>
              </w:rPr>
              <w:t xml:space="preserve">r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spacing w:val="-6"/>
              </w:rPr>
              <w:t xml:space="preserve"> </w:t>
            </w:r>
            <w:r w:rsidRPr="00C51F17">
              <w:rPr>
                <w:rFonts w:ascii="Times New Roman" w:hAnsi="Times New Roman" w:cs="Times New Roman"/>
                <w:smallCaps/>
                <w:spacing w:val="-4"/>
                <w:w w:val="99"/>
              </w:rPr>
              <w:t>1</w:t>
            </w:r>
            <w:r w:rsidRPr="00C51F17">
              <w:rPr>
                <w:rFonts w:ascii="Times New Roman" w:hAnsi="Times New Roman" w:cs="Times New Roman"/>
                <w:spacing w:val="-3"/>
                <w:w w:val="99"/>
              </w:rPr>
              <w:t>0</w:t>
            </w:r>
            <w:r w:rsidRPr="00C51F17">
              <w:rPr>
                <w:rFonts w:ascii="Times New Roman" w:hAnsi="Times New Roman" w:cs="Times New Roman"/>
                <w:spacing w:val="-2"/>
                <w:w w:val="99"/>
              </w:rPr>
              <w:t>4</w:t>
            </w:r>
            <w:r w:rsidRPr="00C51F17">
              <w:rPr>
                <w:rFonts w:ascii="Times New Roman" w:hAnsi="Times New Roman" w:cs="Times New Roman"/>
                <w:spacing w:val="-3"/>
                <w:w w:val="99"/>
              </w:rPr>
              <w:t>-</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3</w:t>
            </w:r>
          </w:p>
        </w:tc>
        <w:tc>
          <w:tcPr>
            <w:tcW w:w="823" w:type="pct"/>
          </w:tcPr>
          <w:p w14:paraId="059C471A"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4"/>
                <w:w w:val="99"/>
              </w:rPr>
              <w:lastRenderedPageBreak/>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3</w:t>
            </w:r>
          </w:p>
        </w:tc>
        <w:tc>
          <w:tcPr>
            <w:tcW w:w="2592" w:type="pct"/>
          </w:tcPr>
          <w:p w14:paraId="576058FB"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rPr>
              <w:t xml:space="preserve">El uso de </w:t>
            </w:r>
            <w:r w:rsidRPr="00C51F17">
              <w:rPr>
                <w:rFonts w:ascii="Times New Roman" w:hAnsi="Times New Roman" w:cs="Times New Roman"/>
                <w:spacing w:val="-3"/>
              </w:rPr>
              <w:t xml:space="preserve">medios electrónicos </w:t>
            </w:r>
            <w:r w:rsidRPr="00C51F17">
              <w:rPr>
                <w:rFonts w:ascii="Times New Roman" w:hAnsi="Times New Roman" w:cs="Times New Roman"/>
              </w:rPr>
              <w:t xml:space="preserve">en la </w:t>
            </w:r>
            <w:r w:rsidRPr="00C51F17">
              <w:rPr>
                <w:rFonts w:ascii="Times New Roman" w:hAnsi="Times New Roman" w:cs="Times New Roman"/>
                <w:spacing w:val="-3"/>
              </w:rPr>
              <w:t xml:space="preserve">tramitación </w:t>
            </w:r>
            <w:r w:rsidRPr="00C51F17">
              <w:rPr>
                <w:rFonts w:ascii="Times New Roman" w:hAnsi="Times New Roman" w:cs="Times New Roman"/>
              </w:rPr>
              <w:t xml:space="preserve">de </w:t>
            </w:r>
            <w:r w:rsidRPr="00C51F17">
              <w:rPr>
                <w:rFonts w:ascii="Times New Roman" w:hAnsi="Times New Roman" w:cs="Times New Roman"/>
                <w:spacing w:val="-3"/>
              </w:rPr>
              <w:t xml:space="preserve">procesos judiciales, comunicación </w:t>
            </w:r>
            <w:r w:rsidRPr="00C51F17">
              <w:rPr>
                <w:rFonts w:ascii="Times New Roman" w:hAnsi="Times New Roman" w:cs="Times New Roman"/>
              </w:rPr>
              <w:t xml:space="preserve">de actos y </w:t>
            </w:r>
            <w:r w:rsidRPr="00C51F17">
              <w:rPr>
                <w:rFonts w:ascii="Times New Roman" w:hAnsi="Times New Roman" w:cs="Times New Roman"/>
                <w:spacing w:val="-3"/>
              </w:rPr>
              <w:t xml:space="preserve">transmisión </w:t>
            </w:r>
            <w:r w:rsidRPr="00C51F17">
              <w:rPr>
                <w:rFonts w:ascii="Times New Roman" w:hAnsi="Times New Roman" w:cs="Times New Roman"/>
              </w:rPr>
              <w:t xml:space="preserve">de </w:t>
            </w:r>
            <w:r w:rsidRPr="00C51F17">
              <w:rPr>
                <w:rFonts w:ascii="Times New Roman" w:hAnsi="Times New Roman" w:cs="Times New Roman"/>
                <w:spacing w:val="-3"/>
              </w:rPr>
              <w:t>piezas procesales</w:t>
            </w:r>
            <w:r w:rsidRPr="00C51F17">
              <w:rPr>
                <w:rFonts w:ascii="Times New Roman" w:hAnsi="Times New Roman" w:cs="Times New Roman"/>
                <w:spacing w:val="-10"/>
              </w:rPr>
              <w:t xml:space="preserve"> </w:t>
            </w:r>
            <w:r w:rsidRPr="00C51F17">
              <w:rPr>
                <w:rFonts w:ascii="Times New Roman" w:hAnsi="Times New Roman" w:cs="Times New Roman"/>
              </w:rPr>
              <w:t>será</w:t>
            </w:r>
            <w:r w:rsidRPr="00C51F17">
              <w:rPr>
                <w:rFonts w:ascii="Times New Roman" w:hAnsi="Times New Roman" w:cs="Times New Roman"/>
                <w:spacing w:val="-11"/>
              </w:rPr>
              <w:t xml:space="preserve"> </w:t>
            </w:r>
            <w:r w:rsidRPr="00C51F17">
              <w:rPr>
                <w:rFonts w:ascii="Times New Roman" w:hAnsi="Times New Roman" w:cs="Times New Roman"/>
                <w:spacing w:val="-3"/>
              </w:rPr>
              <w:t>admitido</w:t>
            </w:r>
            <w:r w:rsidRPr="00C51F17">
              <w:rPr>
                <w:rFonts w:ascii="Times New Roman" w:hAnsi="Times New Roman" w:cs="Times New Roman"/>
                <w:spacing w:val="-8"/>
              </w:rPr>
              <w:t xml:space="preserve"> </w:t>
            </w:r>
            <w:r w:rsidRPr="00C51F17">
              <w:rPr>
                <w:rFonts w:ascii="Times New Roman" w:hAnsi="Times New Roman" w:cs="Times New Roman"/>
              </w:rPr>
              <w:t>en</w:t>
            </w:r>
            <w:r w:rsidRPr="00C51F17">
              <w:rPr>
                <w:rFonts w:ascii="Times New Roman" w:hAnsi="Times New Roman" w:cs="Times New Roman"/>
                <w:spacing w:val="-12"/>
              </w:rPr>
              <w:t xml:space="preserve"> </w:t>
            </w:r>
            <w:r w:rsidRPr="00C51F17">
              <w:rPr>
                <w:rFonts w:ascii="Times New Roman" w:hAnsi="Times New Roman" w:cs="Times New Roman"/>
              </w:rPr>
              <w:t>los</w:t>
            </w:r>
            <w:r w:rsidRPr="00C51F17">
              <w:rPr>
                <w:rFonts w:ascii="Times New Roman" w:hAnsi="Times New Roman" w:cs="Times New Roman"/>
                <w:spacing w:val="-11"/>
              </w:rPr>
              <w:t xml:space="preserve"> </w:t>
            </w:r>
            <w:r w:rsidRPr="00C51F17">
              <w:rPr>
                <w:rFonts w:ascii="Times New Roman" w:hAnsi="Times New Roman" w:cs="Times New Roman"/>
                <w:spacing w:val="-3"/>
              </w:rPr>
              <w:t>términos</w:t>
            </w:r>
            <w:r w:rsidRPr="00C51F17">
              <w:rPr>
                <w:rFonts w:ascii="Times New Roman" w:hAnsi="Times New Roman" w:cs="Times New Roman"/>
                <w:spacing w:val="-9"/>
              </w:rPr>
              <w:t xml:space="preserve"> </w:t>
            </w:r>
            <w:r w:rsidRPr="00C51F17">
              <w:rPr>
                <w:rFonts w:ascii="Times New Roman" w:hAnsi="Times New Roman" w:cs="Times New Roman"/>
              </w:rPr>
              <w:t>de</w:t>
            </w:r>
            <w:r w:rsidRPr="00C51F17">
              <w:rPr>
                <w:rFonts w:ascii="Times New Roman" w:hAnsi="Times New Roman" w:cs="Times New Roman"/>
                <w:spacing w:val="-12"/>
              </w:rPr>
              <w:t xml:space="preserve"> </w:t>
            </w:r>
            <w:r w:rsidRPr="00C51F17">
              <w:rPr>
                <w:rFonts w:ascii="Times New Roman" w:hAnsi="Times New Roman" w:cs="Times New Roman"/>
              </w:rPr>
              <w:t>este</w:t>
            </w:r>
            <w:r w:rsidRPr="00C51F17">
              <w:rPr>
                <w:rFonts w:ascii="Times New Roman" w:hAnsi="Times New Roman" w:cs="Times New Roman"/>
                <w:spacing w:val="-9"/>
              </w:rPr>
              <w:t xml:space="preserve"> </w:t>
            </w:r>
            <w:r w:rsidRPr="00C51F17">
              <w:rPr>
                <w:rFonts w:ascii="Times New Roman" w:hAnsi="Times New Roman" w:cs="Times New Roman"/>
                <w:spacing w:val="-3"/>
              </w:rPr>
              <w:t>Reglamento.</w:t>
            </w:r>
          </w:p>
        </w:tc>
      </w:tr>
      <w:tr w:rsidR="0071766F" w:rsidRPr="00C51F17" w14:paraId="4D32F3BE" w14:textId="77777777" w:rsidTr="0071766F">
        <w:trPr>
          <w:trHeight w:val="907"/>
        </w:trPr>
        <w:tc>
          <w:tcPr>
            <w:tcW w:w="1585" w:type="pct"/>
          </w:tcPr>
          <w:p w14:paraId="5F33D922"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3"/>
                <w:w w:val="99"/>
              </w:rPr>
              <w:t>Reg</w:t>
            </w:r>
            <w:r w:rsidRPr="00C51F17">
              <w:rPr>
                <w:rFonts w:ascii="Times New Roman" w:hAnsi="Times New Roman" w:cs="Times New Roman"/>
                <w:spacing w:val="-2"/>
                <w:w w:val="99"/>
              </w:rPr>
              <w:t>ul</w:t>
            </w:r>
            <w:r w:rsidRPr="00C51F17">
              <w:rPr>
                <w:rFonts w:ascii="Times New Roman" w:hAnsi="Times New Roman" w:cs="Times New Roman"/>
                <w:spacing w:val="-5"/>
                <w:w w:val="99"/>
              </w:rPr>
              <w:t>a</w:t>
            </w:r>
            <w:r w:rsidRPr="00C51F17">
              <w:rPr>
                <w:rFonts w:ascii="Times New Roman" w:hAnsi="Times New Roman" w:cs="Times New Roman"/>
                <w:spacing w:val="-2"/>
                <w:w w:val="99"/>
              </w:rPr>
              <w:t>do</w:t>
            </w:r>
            <w:r w:rsidRPr="00C51F17">
              <w:rPr>
                <w:rFonts w:ascii="Times New Roman" w:hAnsi="Times New Roman" w:cs="Times New Roman"/>
                <w:spacing w:val="-3"/>
                <w:w w:val="99"/>
              </w:rPr>
              <w:t>r</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
                <w:w w:val="99"/>
              </w:rPr>
              <w:t>d</w:t>
            </w:r>
            <w:r w:rsidRPr="00C51F17">
              <w:rPr>
                <w:rFonts w:ascii="Times New Roman" w:hAnsi="Times New Roman" w:cs="Times New Roman"/>
                <w:spacing w:val="-5"/>
                <w:w w:val="99"/>
              </w:rPr>
              <w:t>e</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5"/>
                <w:w w:val="99"/>
              </w:rPr>
              <w:t>s</w:t>
            </w:r>
            <w:r w:rsidRPr="00C51F17">
              <w:rPr>
                <w:rFonts w:ascii="Times New Roman" w:hAnsi="Times New Roman" w:cs="Times New Roman"/>
                <w:spacing w:val="-2"/>
                <w:w w:val="99"/>
              </w:rPr>
              <w:t>t</w:t>
            </w:r>
            <w:r w:rsidRPr="00C51F17">
              <w:rPr>
                <w:rFonts w:ascii="Times New Roman" w:hAnsi="Times New Roman" w:cs="Times New Roman"/>
                <w:spacing w:val="-3"/>
                <w:w w:val="99"/>
              </w:rPr>
              <w:t>em</w:t>
            </w:r>
            <w:r w:rsidRPr="00C51F17">
              <w:rPr>
                <w:rFonts w:ascii="Times New Roman" w:hAnsi="Times New Roman" w:cs="Times New Roman"/>
                <w:w w:val="99"/>
              </w:rPr>
              <w:t xml:space="preserve">a </w:t>
            </w:r>
            <w:r w:rsidRPr="00C51F17">
              <w:rPr>
                <w:rFonts w:ascii="Times New Roman" w:hAnsi="Times New Roman" w:cs="Times New Roman"/>
                <w:spacing w:val="-2"/>
                <w:w w:val="99"/>
              </w:rPr>
              <w:t>Nac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5"/>
                <w:w w:val="99"/>
              </w:rPr>
              <w:t>a</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2"/>
                <w:w w:val="99"/>
              </w:rPr>
              <w:t>t</w:t>
            </w:r>
            <w:r w:rsidRPr="00C51F17">
              <w:rPr>
                <w:rFonts w:ascii="Times New Roman" w:hAnsi="Times New Roman" w:cs="Times New Roman"/>
                <w:spacing w:val="-5"/>
                <w:w w:val="99"/>
              </w:rPr>
              <w:t>r</w:t>
            </w:r>
            <w:r w:rsidRPr="00C51F17">
              <w:rPr>
                <w:rFonts w:ascii="Times New Roman" w:hAnsi="Times New Roman" w:cs="Times New Roman"/>
                <w:spacing w:val="-2"/>
                <w:w w:val="99"/>
              </w:rPr>
              <w:t>alo</w:t>
            </w:r>
            <w:r w:rsidRPr="00C51F17">
              <w:rPr>
                <w:rFonts w:ascii="Times New Roman" w:hAnsi="Times New Roman" w:cs="Times New Roman"/>
                <w:spacing w:val="-3"/>
                <w:w w:val="99"/>
              </w:rPr>
              <w:t>r</w:t>
            </w:r>
            <w:r w:rsidRPr="00C51F17">
              <w:rPr>
                <w:rFonts w:ascii="Times New Roman" w:hAnsi="Times New Roman" w:cs="Times New Roman"/>
                <w:spacing w:val="-6"/>
                <w:w w:val="99"/>
              </w:rPr>
              <w:t>í</w:t>
            </w:r>
            <w:r w:rsidRPr="00C51F17">
              <w:rPr>
                <w:rFonts w:ascii="Times New Roman" w:hAnsi="Times New Roman" w:cs="Times New Roman"/>
                <w:spacing w:val="-2"/>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 xml:space="preserve">e </w:t>
            </w:r>
            <w:r w:rsidRPr="00C51F17">
              <w:rPr>
                <w:rFonts w:ascii="Times New Roman" w:hAnsi="Times New Roman" w:cs="Times New Roman"/>
                <w:spacing w:val="-2"/>
                <w:w w:val="99"/>
              </w:rPr>
              <w:t>S</w:t>
            </w:r>
            <w:r w:rsidRPr="00C51F17">
              <w:rPr>
                <w:rFonts w:ascii="Times New Roman" w:hAnsi="Times New Roman" w:cs="Times New Roman"/>
                <w:spacing w:val="-3"/>
                <w:w w:val="99"/>
              </w:rPr>
              <w:t>erv</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spacing w:val="-7"/>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w:t>
            </w:r>
            <w:r w:rsidRPr="00C51F17">
              <w:rPr>
                <w:rFonts w:ascii="Times New Roman" w:hAnsi="Times New Roman" w:cs="Times New Roman"/>
                <w:spacing w:val="-7"/>
              </w:rPr>
              <w:t xml:space="preserve"> </w:t>
            </w:r>
            <w:r w:rsidRPr="00C51F17">
              <w:rPr>
                <w:rFonts w:ascii="Times New Roman" w:hAnsi="Times New Roman" w:cs="Times New Roman"/>
                <w:spacing w:val="-3"/>
                <w:w w:val="99"/>
              </w:rPr>
              <w:t>9</w:t>
            </w:r>
            <w:r w:rsidRPr="00C51F17">
              <w:rPr>
                <w:rFonts w:ascii="Times New Roman" w:hAnsi="Times New Roman" w:cs="Times New Roman"/>
                <w:smallCaps/>
                <w:spacing w:val="-2"/>
                <w:w w:val="99"/>
              </w:rPr>
              <w:t>1</w:t>
            </w:r>
            <w:r w:rsidRPr="00C51F17">
              <w:rPr>
                <w:rFonts w:ascii="Times New Roman" w:hAnsi="Times New Roman" w:cs="Times New Roman"/>
                <w:smallCaps/>
                <w:spacing w:val="-4"/>
                <w:w w:val="99"/>
              </w:rPr>
              <w:t>2</w:t>
            </w:r>
            <w:r w:rsidRPr="00C51F17">
              <w:rPr>
                <w:rFonts w:ascii="Times New Roman" w:hAnsi="Times New Roman" w:cs="Times New Roman"/>
                <w:w w:val="99"/>
              </w:rPr>
              <w:t>0</w:t>
            </w:r>
          </w:p>
        </w:tc>
        <w:tc>
          <w:tcPr>
            <w:tcW w:w="823" w:type="pct"/>
          </w:tcPr>
          <w:p w14:paraId="631DD19B"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3</w:t>
            </w:r>
          </w:p>
        </w:tc>
        <w:tc>
          <w:tcPr>
            <w:tcW w:w="2592" w:type="pct"/>
          </w:tcPr>
          <w:p w14:paraId="09FF0280"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Garantizar los derechos de las personas usuarias respecto de los servicios que reciben de las organizaciones públicas.</w:t>
            </w:r>
          </w:p>
          <w:p w14:paraId="170F9E27"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spacing w:val="-3"/>
              </w:rPr>
              <w:t xml:space="preserve">Establece </w:t>
            </w:r>
            <w:r w:rsidRPr="00C51F17">
              <w:rPr>
                <w:rFonts w:ascii="Times New Roman" w:hAnsi="Times New Roman" w:cs="Times New Roman"/>
              </w:rPr>
              <w:t xml:space="preserve">la </w:t>
            </w:r>
            <w:r w:rsidRPr="00C51F17">
              <w:rPr>
                <w:rFonts w:ascii="Times New Roman" w:hAnsi="Times New Roman" w:cs="Times New Roman"/>
                <w:spacing w:val="-3"/>
              </w:rPr>
              <w:t xml:space="preserve">obligación </w:t>
            </w:r>
            <w:r w:rsidRPr="00C51F17">
              <w:rPr>
                <w:rFonts w:ascii="Times New Roman" w:hAnsi="Times New Roman" w:cs="Times New Roman"/>
              </w:rPr>
              <w:t xml:space="preserve">de </w:t>
            </w:r>
            <w:r w:rsidRPr="00C51F17">
              <w:rPr>
                <w:rFonts w:ascii="Times New Roman" w:hAnsi="Times New Roman" w:cs="Times New Roman"/>
                <w:spacing w:val="-3"/>
              </w:rPr>
              <w:t xml:space="preserve">promover políticas </w:t>
            </w:r>
            <w:r w:rsidRPr="00C51F17">
              <w:rPr>
                <w:rFonts w:ascii="Times New Roman" w:hAnsi="Times New Roman" w:cs="Times New Roman"/>
              </w:rPr>
              <w:t xml:space="preserve">de </w:t>
            </w:r>
            <w:r w:rsidRPr="00C51F17">
              <w:rPr>
                <w:rFonts w:ascii="Times New Roman" w:hAnsi="Times New Roman" w:cs="Times New Roman"/>
                <w:spacing w:val="-3"/>
              </w:rPr>
              <w:t xml:space="preserve">calidad </w:t>
            </w:r>
            <w:r w:rsidRPr="00C51F17">
              <w:rPr>
                <w:rFonts w:ascii="Times New Roman" w:hAnsi="Times New Roman" w:cs="Times New Roman"/>
              </w:rPr>
              <w:t xml:space="preserve">en la </w:t>
            </w:r>
            <w:r w:rsidRPr="00C51F17">
              <w:rPr>
                <w:rFonts w:ascii="Times New Roman" w:hAnsi="Times New Roman" w:cs="Times New Roman"/>
                <w:spacing w:val="-3"/>
              </w:rPr>
              <w:t xml:space="preserve">prestación </w:t>
            </w:r>
            <w:r w:rsidRPr="00C51F17">
              <w:rPr>
                <w:rFonts w:ascii="Times New Roman" w:hAnsi="Times New Roman" w:cs="Times New Roman"/>
              </w:rPr>
              <w:t xml:space="preserve">de </w:t>
            </w:r>
            <w:r w:rsidRPr="00C51F17">
              <w:rPr>
                <w:rFonts w:ascii="Times New Roman" w:hAnsi="Times New Roman" w:cs="Times New Roman"/>
                <w:spacing w:val="-3"/>
              </w:rPr>
              <w:t>los servicios.</w:t>
            </w:r>
          </w:p>
        </w:tc>
      </w:tr>
      <w:tr w:rsidR="0071766F" w:rsidRPr="00C51F17" w14:paraId="4D502823" w14:textId="77777777" w:rsidTr="0071766F">
        <w:trPr>
          <w:trHeight w:val="2043"/>
        </w:trPr>
        <w:tc>
          <w:tcPr>
            <w:tcW w:w="1585" w:type="pct"/>
          </w:tcPr>
          <w:p w14:paraId="36BD94FE"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Le</w:t>
            </w:r>
            <w:r w:rsidRPr="00C51F17">
              <w:rPr>
                <w:rFonts w:ascii="Times New Roman" w:hAnsi="Times New Roman" w:cs="Times New Roman"/>
                <w:w w:val="99"/>
              </w:rPr>
              <w:t>y</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w:t>
            </w:r>
            <w:r w:rsidRPr="00C51F17">
              <w:rPr>
                <w:rFonts w:ascii="Times New Roman" w:hAnsi="Times New Roman" w:cs="Times New Roman"/>
                <w:spacing w:val="-3"/>
                <w:w w:val="99"/>
              </w:rPr>
              <w:t>r</w:t>
            </w:r>
            <w:r w:rsidRPr="00C51F17">
              <w:rPr>
                <w:rFonts w:ascii="Times New Roman" w:hAnsi="Times New Roman" w:cs="Times New Roman"/>
                <w:spacing w:val="-4"/>
                <w:w w:val="99"/>
              </w:rPr>
              <w:t>o</w:t>
            </w:r>
            <w:r w:rsidRPr="00C51F17">
              <w:rPr>
                <w:rFonts w:ascii="Times New Roman" w:hAnsi="Times New Roman" w:cs="Times New Roman"/>
                <w:spacing w:val="-2"/>
                <w:w w:val="99"/>
              </w:rPr>
              <w:t>t</w:t>
            </w:r>
            <w:r w:rsidRPr="00C51F17">
              <w:rPr>
                <w:rFonts w:ascii="Times New Roman" w:hAnsi="Times New Roman" w:cs="Times New Roman"/>
                <w:spacing w:val="-3"/>
                <w:w w:val="99"/>
              </w:rPr>
              <w:t>e</w:t>
            </w:r>
            <w:r w:rsidRPr="00C51F17">
              <w:rPr>
                <w:rFonts w:ascii="Times New Roman" w:hAnsi="Times New Roman" w:cs="Times New Roman"/>
                <w:spacing w:val="-2"/>
                <w:w w:val="99"/>
              </w:rPr>
              <w:t>cc</w:t>
            </w:r>
            <w:r w:rsidRPr="00C51F17">
              <w:rPr>
                <w:rFonts w:ascii="Times New Roman" w:hAnsi="Times New Roman" w:cs="Times New Roman"/>
                <w:spacing w:val="-6"/>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5"/>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2"/>
                <w:w w:val="99"/>
              </w:rPr>
              <w:t>P</w:t>
            </w:r>
            <w:r w:rsidRPr="00C51F17">
              <w:rPr>
                <w:rFonts w:ascii="Times New Roman" w:hAnsi="Times New Roman" w:cs="Times New Roman"/>
                <w:spacing w:val="-3"/>
                <w:w w:val="99"/>
              </w:rPr>
              <w:t>er</w:t>
            </w:r>
            <w:r w:rsidRPr="00C51F17">
              <w:rPr>
                <w:rFonts w:ascii="Times New Roman" w:hAnsi="Times New Roman" w:cs="Times New Roman"/>
                <w:spacing w:val="-2"/>
                <w:w w:val="99"/>
              </w:rPr>
              <w:t>so</w:t>
            </w:r>
            <w:r w:rsidRPr="00C51F17">
              <w:rPr>
                <w:rFonts w:ascii="Times New Roman" w:hAnsi="Times New Roman" w:cs="Times New Roman"/>
                <w:spacing w:val="-3"/>
                <w:w w:val="99"/>
              </w:rPr>
              <w:t>n</w:t>
            </w:r>
            <w:r w:rsidRPr="00C51F17">
              <w:rPr>
                <w:rFonts w:ascii="Times New Roman" w:hAnsi="Times New Roman" w:cs="Times New Roman"/>
                <w:w w:val="99"/>
              </w:rPr>
              <w:t xml:space="preserve">a </w:t>
            </w:r>
            <w:r w:rsidRPr="00C51F17">
              <w:rPr>
                <w:rFonts w:ascii="Times New Roman" w:hAnsi="Times New Roman" w:cs="Times New Roman"/>
                <w:spacing w:val="-3"/>
                <w:w w:val="99"/>
              </w:rPr>
              <w:t>fren</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4"/>
                <w:w w:val="99"/>
              </w:rPr>
              <w:t>t</w:t>
            </w:r>
            <w:r w:rsidRPr="00C51F17">
              <w:rPr>
                <w:rFonts w:ascii="Times New Roman" w:hAnsi="Times New Roman" w:cs="Times New Roman"/>
                <w:spacing w:val="-3"/>
                <w:w w:val="99"/>
              </w:rPr>
              <w:t>r</w:t>
            </w:r>
            <w:r w:rsidRPr="00C51F17">
              <w:rPr>
                <w:rFonts w:ascii="Times New Roman" w:hAnsi="Times New Roman" w:cs="Times New Roman"/>
                <w:spacing w:val="-2"/>
                <w:w w:val="99"/>
              </w:rPr>
              <w:t>a</w:t>
            </w:r>
            <w:r w:rsidRPr="00C51F17">
              <w:rPr>
                <w:rFonts w:ascii="Times New Roman" w:hAnsi="Times New Roman" w:cs="Times New Roman"/>
                <w:spacing w:val="-4"/>
                <w:w w:val="99"/>
              </w:rPr>
              <w:t>t</w:t>
            </w:r>
            <w:r w:rsidRPr="00C51F17">
              <w:rPr>
                <w:rFonts w:ascii="Times New Roman" w:hAnsi="Times New Roman" w:cs="Times New Roman"/>
                <w:spacing w:val="-2"/>
                <w:w w:val="99"/>
              </w:rPr>
              <w:t>a</w:t>
            </w:r>
            <w:r w:rsidRPr="00C51F17">
              <w:rPr>
                <w:rFonts w:ascii="Times New Roman" w:hAnsi="Times New Roman" w:cs="Times New Roman"/>
                <w:spacing w:val="-3"/>
                <w:w w:val="99"/>
              </w:rPr>
              <w:t>m</w:t>
            </w:r>
            <w:r w:rsidRPr="00C51F17">
              <w:rPr>
                <w:rFonts w:ascii="Times New Roman" w:hAnsi="Times New Roman" w:cs="Times New Roman"/>
                <w:spacing w:val="-4"/>
                <w:w w:val="99"/>
              </w:rPr>
              <w:t>i</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5"/>
                <w:w w:val="99"/>
              </w:rPr>
              <w:t>s</w:t>
            </w:r>
            <w:r w:rsidRPr="00C51F17">
              <w:rPr>
                <w:rFonts w:ascii="Times New Roman" w:hAnsi="Times New Roman" w:cs="Times New Roman"/>
                <w:spacing w:val="-2"/>
                <w:w w:val="99"/>
              </w:rPr>
              <w:t>u</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2"/>
                <w:w w:val="99"/>
              </w:rPr>
              <w:t>d</w:t>
            </w:r>
            <w:r w:rsidRPr="00C51F17">
              <w:rPr>
                <w:rFonts w:ascii="Times New Roman" w:hAnsi="Times New Roman" w:cs="Times New Roman"/>
                <w:spacing w:val="-5"/>
                <w:w w:val="99"/>
              </w:rPr>
              <w:t>a</w:t>
            </w:r>
            <w:r w:rsidRPr="00C51F17">
              <w:rPr>
                <w:rFonts w:ascii="Times New Roman" w:hAnsi="Times New Roman" w:cs="Times New Roman"/>
                <w:spacing w:val="-2"/>
                <w:w w:val="99"/>
              </w:rPr>
              <w:t>to</w:t>
            </w:r>
            <w:r w:rsidRPr="00C51F17">
              <w:rPr>
                <w:rFonts w:ascii="Times New Roman" w:hAnsi="Times New Roman" w:cs="Times New Roman"/>
                <w:w w:val="99"/>
              </w:rPr>
              <w:t xml:space="preserve">s </w:t>
            </w:r>
            <w:r w:rsidRPr="00C51F17">
              <w:rPr>
                <w:rFonts w:ascii="Times New Roman" w:hAnsi="Times New Roman" w:cs="Times New Roman"/>
                <w:spacing w:val="-4"/>
                <w:w w:val="99"/>
              </w:rPr>
              <w:t>p</w:t>
            </w:r>
            <w:r w:rsidRPr="00C51F17">
              <w:rPr>
                <w:rFonts w:ascii="Times New Roman" w:hAnsi="Times New Roman" w:cs="Times New Roman"/>
                <w:spacing w:val="-3"/>
                <w:w w:val="99"/>
              </w:rPr>
              <w:t>er</w:t>
            </w:r>
            <w:r w:rsidRPr="00C51F17">
              <w:rPr>
                <w:rFonts w:ascii="Times New Roman" w:hAnsi="Times New Roman" w:cs="Times New Roman"/>
                <w:spacing w:val="-2"/>
                <w:w w:val="99"/>
              </w:rPr>
              <w:t>so</w:t>
            </w:r>
            <w:r w:rsidRPr="00C51F17">
              <w:rPr>
                <w:rFonts w:ascii="Times New Roman" w:hAnsi="Times New Roman" w:cs="Times New Roman"/>
                <w:spacing w:val="-3"/>
                <w:w w:val="99"/>
              </w:rPr>
              <w:t>n</w:t>
            </w:r>
            <w:r w:rsidRPr="00C51F17">
              <w:rPr>
                <w:rFonts w:ascii="Times New Roman" w:hAnsi="Times New Roman" w:cs="Times New Roman"/>
                <w:spacing w:val="-2"/>
                <w:w w:val="99"/>
              </w:rPr>
              <w:t>al</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w w:val="99"/>
              </w:rPr>
              <w:t>,</w:t>
            </w:r>
            <w:r w:rsidRPr="00C51F17">
              <w:rPr>
                <w:rFonts w:ascii="Times New Roman" w:hAnsi="Times New Roman" w:cs="Times New Roman"/>
                <w:spacing w:val="11"/>
              </w:rPr>
              <w:t xml:space="preserve"> </w:t>
            </w:r>
            <w:r w:rsidRPr="00C51F17">
              <w:rPr>
                <w:rFonts w:ascii="Times New Roman" w:hAnsi="Times New Roman" w:cs="Times New Roman"/>
                <w:spacing w:val="-3"/>
                <w:w w:val="99"/>
              </w:rPr>
              <w:t>L</w:t>
            </w:r>
            <w:r w:rsidRPr="00C51F17">
              <w:rPr>
                <w:rFonts w:ascii="Times New Roman" w:hAnsi="Times New Roman" w:cs="Times New Roman"/>
                <w:spacing w:val="-5"/>
                <w:w w:val="99"/>
              </w:rPr>
              <w:t>e</w:t>
            </w:r>
            <w:r w:rsidRPr="00C51F17">
              <w:rPr>
                <w:rFonts w:ascii="Times New Roman" w:hAnsi="Times New Roman" w:cs="Times New Roman"/>
                <w:w w:val="99"/>
              </w:rPr>
              <w:t>y</w:t>
            </w:r>
            <w:r w:rsidRPr="00C51F17">
              <w:rPr>
                <w:rFonts w:ascii="Times New Roman" w:hAnsi="Times New Roman" w:cs="Times New Roman"/>
                <w:spacing w:val="10"/>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spacing w:val="11"/>
              </w:rPr>
              <w:t xml:space="preserve"> </w:t>
            </w:r>
            <w:r w:rsidRPr="00C51F17">
              <w:rPr>
                <w:rFonts w:ascii="Times New Roman" w:hAnsi="Times New Roman" w:cs="Times New Roman"/>
                <w:spacing w:val="-1"/>
                <w:w w:val="99"/>
              </w:rPr>
              <w:t>8</w:t>
            </w:r>
            <w:r w:rsidRPr="00C51F17">
              <w:rPr>
                <w:rFonts w:ascii="Times New Roman" w:hAnsi="Times New Roman" w:cs="Times New Roman"/>
                <w:spacing w:val="-3"/>
                <w:w w:val="99"/>
              </w:rPr>
              <w:t>9</w:t>
            </w:r>
            <w:r w:rsidRPr="00C51F17">
              <w:rPr>
                <w:rFonts w:ascii="Times New Roman" w:hAnsi="Times New Roman" w:cs="Times New Roman"/>
                <w:spacing w:val="-5"/>
                <w:w w:val="99"/>
              </w:rPr>
              <w:t>6</w:t>
            </w:r>
            <w:r w:rsidRPr="00C51F17">
              <w:rPr>
                <w:rFonts w:ascii="Times New Roman" w:hAnsi="Times New Roman" w:cs="Times New Roman"/>
                <w:spacing w:val="-1"/>
                <w:w w:val="99"/>
              </w:rPr>
              <w:t>8</w:t>
            </w:r>
            <w:r w:rsidRPr="00C51F17">
              <w:rPr>
                <w:rFonts w:ascii="Times New Roman" w:hAnsi="Times New Roman" w:cs="Times New Roman"/>
                <w:w w:val="99"/>
              </w:rPr>
              <w:t>,</w:t>
            </w:r>
            <w:r w:rsidRPr="00C51F17">
              <w:rPr>
                <w:rFonts w:ascii="Times New Roman" w:hAnsi="Times New Roman" w:cs="Times New Roman"/>
                <w:spacing w:val="11"/>
              </w:rPr>
              <w:t xml:space="preserve"> </w:t>
            </w:r>
            <w:r w:rsidRPr="00C51F17">
              <w:rPr>
                <w:rFonts w:ascii="Times New Roman" w:hAnsi="Times New Roman" w:cs="Times New Roman"/>
                <w:spacing w:val="-5"/>
                <w:w w:val="99"/>
              </w:rPr>
              <w:t>L</w:t>
            </w:r>
            <w:r w:rsidRPr="00C51F17">
              <w:rPr>
                <w:rFonts w:ascii="Times New Roman" w:hAnsi="Times New Roman" w:cs="Times New Roman"/>
                <w:w w:val="99"/>
              </w:rPr>
              <w:t>a</w:t>
            </w:r>
            <w:r w:rsidRPr="00C51F17">
              <w:rPr>
                <w:rFonts w:ascii="Times New Roman" w:hAnsi="Times New Roman" w:cs="Times New Roman"/>
                <w:spacing w:val="13"/>
              </w:rPr>
              <w:t xml:space="preserve"> </w:t>
            </w:r>
            <w:r w:rsidRPr="00C51F17">
              <w:rPr>
                <w:rFonts w:ascii="Times New Roman" w:hAnsi="Times New Roman" w:cs="Times New Roman"/>
                <w:spacing w:val="-3"/>
                <w:w w:val="99"/>
              </w:rPr>
              <w:t>G</w:t>
            </w:r>
            <w:r w:rsidRPr="00C51F17">
              <w:rPr>
                <w:rFonts w:ascii="Times New Roman" w:hAnsi="Times New Roman" w:cs="Times New Roman"/>
                <w:spacing w:val="-2"/>
                <w:w w:val="99"/>
              </w:rPr>
              <w:t>ac</w:t>
            </w:r>
            <w:r w:rsidRPr="00C51F17">
              <w:rPr>
                <w:rFonts w:ascii="Times New Roman" w:hAnsi="Times New Roman" w:cs="Times New Roman"/>
                <w:spacing w:val="-5"/>
                <w:w w:val="99"/>
              </w:rPr>
              <w:t>e</w:t>
            </w:r>
            <w:r w:rsidRPr="00C51F17">
              <w:rPr>
                <w:rFonts w:ascii="Times New Roman" w:hAnsi="Times New Roman" w:cs="Times New Roman"/>
                <w:spacing w:val="-2"/>
                <w:w w:val="99"/>
              </w:rPr>
              <w:t>t</w:t>
            </w:r>
            <w:r w:rsidRPr="00C51F17">
              <w:rPr>
                <w:rFonts w:ascii="Times New Roman" w:hAnsi="Times New Roman" w:cs="Times New Roman"/>
                <w:w w:val="99"/>
              </w:rPr>
              <w:t xml:space="preserve">a </w:t>
            </w:r>
            <w:r w:rsidRPr="00C51F17">
              <w:rPr>
                <w:rFonts w:ascii="Times New Roman" w:hAnsi="Times New Roman" w:cs="Times New Roman"/>
                <w:spacing w:val="-2"/>
                <w:w w:val="99"/>
              </w:rPr>
              <w:t>N</w:t>
            </w:r>
            <w:r w:rsidRPr="00C51F17">
              <w:rPr>
                <w:rFonts w:ascii="Times New Roman" w:hAnsi="Times New Roman" w:cs="Times New Roman"/>
                <w:w w:val="99"/>
              </w:rPr>
              <w:t>°</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1</w:t>
            </w:r>
            <w:r w:rsidRPr="00C51F17">
              <w:rPr>
                <w:rFonts w:ascii="Times New Roman" w:hAnsi="Times New Roman" w:cs="Times New Roman"/>
                <w:spacing w:val="-2"/>
                <w:w w:val="99"/>
              </w:rPr>
              <w:t>7</w:t>
            </w:r>
            <w:r w:rsidRPr="00C51F17">
              <w:rPr>
                <w:rFonts w:ascii="Times New Roman" w:hAnsi="Times New Roman" w:cs="Times New Roman"/>
                <w:w w:val="99"/>
              </w:rPr>
              <w:t>0</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w w:val="99"/>
              </w:rPr>
              <w:t>5</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2"/>
                <w:w w:val="99"/>
              </w:rPr>
              <w:t>s</w:t>
            </w:r>
            <w:r w:rsidRPr="00C51F17">
              <w:rPr>
                <w:rFonts w:ascii="Times New Roman" w:hAnsi="Times New Roman" w:cs="Times New Roman"/>
                <w:spacing w:val="-5"/>
                <w:w w:val="99"/>
              </w:rPr>
              <w:t>e</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mallCaps/>
                <w:w w:val="99"/>
              </w:rPr>
              <w:t>1</w:t>
            </w:r>
          </w:p>
        </w:tc>
        <w:tc>
          <w:tcPr>
            <w:tcW w:w="823" w:type="pct"/>
          </w:tcPr>
          <w:p w14:paraId="2209AD5E"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mallCaps/>
                <w:w w:val="99"/>
              </w:rPr>
              <w:t>1</w:t>
            </w:r>
          </w:p>
        </w:tc>
        <w:tc>
          <w:tcPr>
            <w:tcW w:w="2592" w:type="pct"/>
          </w:tcPr>
          <w:p w14:paraId="684CA180"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rPr>
              <w:t xml:space="preserve">Tiene </w:t>
            </w:r>
            <w:r w:rsidRPr="00C51F17">
              <w:rPr>
                <w:rFonts w:ascii="Times New Roman" w:hAnsi="Times New Roman" w:cs="Times New Roman"/>
                <w:spacing w:val="-2"/>
              </w:rPr>
              <w:t xml:space="preserve">por </w:t>
            </w:r>
            <w:r w:rsidRPr="00C51F17">
              <w:rPr>
                <w:rFonts w:ascii="Times New Roman" w:hAnsi="Times New Roman" w:cs="Times New Roman"/>
                <w:spacing w:val="-3"/>
              </w:rPr>
              <w:t xml:space="preserve">objetivo “Garantizar </w:t>
            </w:r>
            <w:r w:rsidRPr="00C51F17">
              <w:rPr>
                <w:rFonts w:ascii="Times New Roman" w:hAnsi="Times New Roman" w:cs="Times New Roman"/>
              </w:rPr>
              <w:t xml:space="preserve">a </w:t>
            </w:r>
            <w:r w:rsidRPr="00C51F17">
              <w:rPr>
                <w:rFonts w:ascii="Times New Roman" w:hAnsi="Times New Roman" w:cs="Times New Roman"/>
                <w:spacing w:val="-3"/>
              </w:rPr>
              <w:t xml:space="preserve">cualquier persona, independientemente </w:t>
            </w:r>
            <w:r w:rsidRPr="00C51F17">
              <w:rPr>
                <w:rFonts w:ascii="Times New Roman" w:hAnsi="Times New Roman" w:cs="Times New Roman"/>
              </w:rPr>
              <w:t xml:space="preserve">de </w:t>
            </w:r>
            <w:r w:rsidRPr="00C51F17">
              <w:rPr>
                <w:rFonts w:ascii="Times New Roman" w:hAnsi="Times New Roman" w:cs="Times New Roman"/>
                <w:spacing w:val="-3"/>
              </w:rPr>
              <w:t xml:space="preserve">su nacionalidad, residencia </w:t>
            </w:r>
            <w:r w:rsidRPr="00C51F17">
              <w:rPr>
                <w:rFonts w:ascii="Times New Roman" w:hAnsi="Times New Roman" w:cs="Times New Roman"/>
              </w:rPr>
              <w:t xml:space="preserve">o </w:t>
            </w:r>
            <w:r w:rsidRPr="00C51F17">
              <w:rPr>
                <w:rFonts w:ascii="Times New Roman" w:hAnsi="Times New Roman" w:cs="Times New Roman"/>
                <w:spacing w:val="-3"/>
              </w:rPr>
              <w:t xml:space="preserve">domicilio, </w:t>
            </w:r>
            <w:r w:rsidRPr="00C51F17">
              <w:rPr>
                <w:rFonts w:ascii="Times New Roman" w:hAnsi="Times New Roman" w:cs="Times New Roman"/>
              </w:rPr>
              <w:t xml:space="preserve">el </w:t>
            </w:r>
            <w:r w:rsidRPr="00C51F17">
              <w:rPr>
                <w:rFonts w:ascii="Times New Roman" w:hAnsi="Times New Roman" w:cs="Times New Roman"/>
                <w:spacing w:val="-3"/>
              </w:rPr>
              <w:t xml:space="preserve">respeto </w:t>
            </w:r>
            <w:r w:rsidRPr="00C51F17">
              <w:rPr>
                <w:rFonts w:ascii="Times New Roman" w:hAnsi="Times New Roman" w:cs="Times New Roman"/>
              </w:rPr>
              <w:t xml:space="preserve">a sus </w:t>
            </w:r>
            <w:r w:rsidRPr="00C51F17">
              <w:rPr>
                <w:rFonts w:ascii="Times New Roman" w:hAnsi="Times New Roman" w:cs="Times New Roman"/>
                <w:spacing w:val="-3"/>
              </w:rPr>
              <w:t xml:space="preserve">derechos fundamentales, concretamente, </w:t>
            </w:r>
            <w:r w:rsidRPr="00C51F17">
              <w:rPr>
                <w:rFonts w:ascii="Times New Roman" w:hAnsi="Times New Roman" w:cs="Times New Roman"/>
              </w:rPr>
              <w:t xml:space="preserve">su </w:t>
            </w:r>
            <w:r w:rsidRPr="00C51F17">
              <w:rPr>
                <w:rFonts w:ascii="Times New Roman" w:hAnsi="Times New Roman" w:cs="Times New Roman"/>
                <w:spacing w:val="-3"/>
              </w:rPr>
              <w:t xml:space="preserve">derecho </w:t>
            </w:r>
            <w:r w:rsidRPr="00C51F17">
              <w:rPr>
                <w:rFonts w:ascii="Times New Roman" w:hAnsi="Times New Roman" w:cs="Times New Roman"/>
              </w:rPr>
              <w:t xml:space="preserve">a la </w:t>
            </w:r>
            <w:r w:rsidRPr="00C51F17">
              <w:rPr>
                <w:rFonts w:ascii="Times New Roman" w:hAnsi="Times New Roman" w:cs="Times New Roman"/>
                <w:spacing w:val="-3"/>
              </w:rPr>
              <w:t xml:space="preserve">autodeterminación informativa </w:t>
            </w:r>
            <w:r w:rsidRPr="00C51F17">
              <w:rPr>
                <w:rFonts w:ascii="Times New Roman" w:hAnsi="Times New Roman" w:cs="Times New Roman"/>
              </w:rPr>
              <w:t xml:space="preserve">en </w:t>
            </w:r>
            <w:r w:rsidRPr="00C51F17">
              <w:rPr>
                <w:rFonts w:ascii="Times New Roman" w:hAnsi="Times New Roman" w:cs="Times New Roman"/>
                <w:spacing w:val="-3"/>
              </w:rPr>
              <w:t xml:space="preserve">relación </w:t>
            </w:r>
            <w:r w:rsidRPr="00C51F17">
              <w:rPr>
                <w:rFonts w:ascii="Times New Roman" w:hAnsi="Times New Roman" w:cs="Times New Roman"/>
                <w:spacing w:val="-2"/>
              </w:rPr>
              <w:t xml:space="preserve">con </w:t>
            </w:r>
            <w:r w:rsidRPr="00C51F17">
              <w:rPr>
                <w:rFonts w:ascii="Times New Roman" w:hAnsi="Times New Roman" w:cs="Times New Roman"/>
              </w:rPr>
              <w:t xml:space="preserve">su </w:t>
            </w:r>
            <w:r w:rsidRPr="00C51F17">
              <w:rPr>
                <w:rFonts w:ascii="Times New Roman" w:hAnsi="Times New Roman" w:cs="Times New Roman"/>
                <w:spacing w:val="-3"/>
              </w:rPr>
              <w:t xml:space="preserve">vida </w:t>
            </w:r>
            <w:r w:rsidRPr="00C51F17">
              <w:rPr>
                <w:rFonts w:ascii="Times New Roman" w:hAnsi="Times New Roman" w:cs="Times New Roman"/>
              </w:rPr>
              <w:t xml:space="preserve">o </w:t>
            </w:r>
            <w:r w:rsidRPr="00C51F17">
              <w:rPr>
                <w:rFonts w:ascii="Times New Roman" w:hAnsi="Times New Roman" w:cs="Times New Roman"/>
                <w:spacing w:val="-3"/>
              </w:rPr>
              <w:t xml:space="preserve">actividad privada </w:t>
            </w:r>
            <w:r w:rsidRPr="00C51F17">
              <w:rPr>
                <w:rFonts w:ascii="Times New Roman" w:hAnsi="Times New Roman" w:cs="Times New Roman"/>
              </w:rPr>
              <w:t>y demás</w:t>
            </w:r>
            <w:r w:rsidRPr="00C51F17">
              <w:rPr>
                <w:rFonts w:ascii="Times New Roman" w:hAnsi="Times New Roman" w:cs="Times New Roman"/>
                <w:spacing w:val="-5"/>
              </w:rPr>
              <w:t xml:space="preserve"> </w:t>
            </w:r>
            <w:r w:rsidRPr="00C51F17">
              <w:rPr>
                <w:rFonts w:ascii="Times New Roman" w:hAnsi="Times New Roman" w:cs="Times New Roman"/>
                <w:spacing w:val="-3"/>
              </w:rPr>
              <w:t>derechos</w:t>
            </w:r>
            <w:r w:rsidRPr="00C51F17">
              <w:rPr>
                <w:rFonts w:ascii="Times New Roman" w:hAnsi="Times New Roman" w:cs="Times New Roman"/>
                <w:spacing w:val="-5"/>
              </w:rPr>
              <w:t xml:space="preserve"> </w:t>
            </w:r>
            <w:r w:rsidRPr="00C51F17">
              <w:rPr>
                <w:rFonts w:ascii="Times New Roman" w:hAnsi="Times New Roman" w:cs="Times New Roman"/>
              </w:rPr>
              <w:t>de</w:t>
            </w:r>
            <w:r w:rsidRPr="00C51F17">
              <w:rPr>
                <w:rFonts w:ascii="Times New Roman" w:hAnsi="Times New Roman" w:cs="Times New Roman"/>
                <w:spacing w:val="-6"/>
              </w:rPr>
              <w:t xml:space="preserve"> </w:t>
            </w:r>
            <w:r w:rsidRPr="00C51F17">
              <w:rPr>
                <w:rFonts w:ascii="Times New Roman" w:hAnsi="Times New Roman" w:cs="Times New Roman"/>
              </w:rPr>
              <w:t>la</w:t>
            </w:r>
            <w:r w:rsidRPr="00C51F17">
              <w:rPr>
                <w:rFonts w:ascii="Times New Roman" w:hAnsi="Times New Roman" w:cs="Times New Roman"/>
                <w:spacing w:val="-5"/>
              </w:rPr>
              <w:t xml:space="preserve"> </w:t>
            </w:r>
            <w:r w:rsidRPr="00C51F17">
              <w:rPr>
                <w:rFonts w:ascii="Times New Roman" w:hAnsi="Times New Roman" w:cs="Times New Roman"/>
                <w:spacing w:val="-3"/>
              </w:rPr>
              <w:t>personalidad,</w:t>
            </w:r>
            <w:r w:rsidRPr="00C51F17">
              <w:rPr>
                <w:rFonts w:ascii="Times New Roman" w:hAnsi="Times New Roman" w:cs="Times New Roman"/>
                <w:spacing w:val="-5"/>
              </w:rPr>
              <w:t xml:space="preserve"> </w:t>
            </w:r>
            <w:r w:rsidRPr="00C51F17">
              <w:rPr>
                <w:rFonts w:ascii="Times New Roman" w:hAnsi="Times New Roman" w:cs="Times New Roman"/>
              </w:rPr>
              <w:t>así</w:t>
            </w:r>
            <w:r w:rsidRPr="00C51F17">
              <w:rPr>
                <w:rFonts w:ascii="Times New Roman" w:hAnsi="Times New Roman" w:cs="Times New Roman"/>
                <w:spacing w:val="-6"/>
              </w:rPr>
              <w:t xml:space="preserve"> </w:t>
            </w:r>
            <w:r w:rsidRPr="00C51F17">
              <w:rPr>
                <w:rFonts w:ascii="Times New Roman" w:hAnsi="Times New Roman" w:cs="Times New Roman"/>
              </w:rPr>
              <w:t>como</w:t>
            </w:r>
            <w:r w:rsidRPr="00C51F17">
              <w:rPr>
                <w:rFonts w:ascii="Times New Roman" w:hAnsi="Times New Roman" w:cs="Times New Roman"/>
                <w:spacing w:val="-5"/>
              </w:rPr>
              <w:t xml:space="preserve"> </w:t>
            </w:r>
            <w:r w:rsidRPr="00C51F17">
              <w:rPr>
                <w:rFonts w:ascii="Times New Roman" w:hAnsi="Times New Roman" w:cs="Times New Roman"/>
                <w:spacing w:val="-3"/>
              </w:rPr>
              <w:t>la</w:t>
            </w:r>
            <w:r w:rsidRPr="00C51F17">
              <w:rPr>
                <w:rFonts w:ascii="Times New Roman" w:hAnsi="Times New Roman" w:cs="Times New Roman"/>
                <w:spacing w:val="-5"/>
              </w:rPr>
              <w:t xml:space="preserve"> </w:t>
            </w:r>
            <w:r w:rsidRPr="00C51F17">
              <w:rPr>
                <w:rFonts w:ascii="Times New Roman" w:hAnsi="Times New Roman" w:cs="Times New Roman"/>
                <w:spacing w:val="-3"/>
              </w:rPr>
              <w:t>defensa</w:t>
            </w:r>
            <w:r w:rsidRPr="00C51F17">
              <w:rPr>
                <w:rFonts w:ascii="Times New Roman" w:hAnsi="Times New Roman" w:cs="Times New Roman"/>
                <w:spacing w:val="-6"/>
              </w:rPr>
              <w:t xml:space="preserve"> </w:t>
            </w:r>
            <w:r w:rsidRPr="00C51F17">
              <w:rPr>
                <w:rFonts w:ascii="Times New Roman" w:hAnsi="Times New Roman" w:cs="Times New Roman"/>
              </w:rPr>
              <w:t>de</w:t>
            </w:r>
            <w:r w:rsidRPr="00C51F17">
              <w:rPr>
                <w:rFonts w:ascii="Times New Roman" w:hAnsi="Times New Roman" w:cs="Times New Roman"/>
                <w:spacing w:val="-6"/>
              </w:rPr>
              <w:t xml:space="preserve"> </w:t>
            </w:r>
            <w:r w:rsidRPr="00C51F17">
              <w:rPr>
                <w:rFonts w:ascii="Times New Roman" w:hAnsi="Times New Roman" w:cs="Times New Roman"/>
              </w:rPr>
              <w:t xml:space="preserve">su </w:t>
            </w:r>
            <w:r w:rsidRPr="00C51F17">
              <w:rPr>
                <w:rFonts w:ascii="Times New Roman" w:hAnsi="Times New Roman" w:cs="Times New Roman"/>
                <w:spacing w:val="-3"/>
              </w:rPr>
              <w:t xml:space="preserve">libertad </w:t>
            </w:r>
            <w:r w:rsidRPr="00C51F17">
              <w:rPr>
                <w:rFonts w:ascii="Times New Roman" w:hAnsi="Times New Roman" w:cs="Times New Roman"/>
              </w:rPr>
              <w:t xml:space="preserve">e </w:t>
            </w:r>
            <w:r w:rsidRPr="00C51F17">
              <w:rPr>
                <w:rFonts w:ascii="Times New Roman" w:hAnsi="Times New Roman" w:cs="Times New Roman"/>
                <w:spacing w:val="-3"/>
              </w:rPr>
              <w:t xml:space="preserve">igualdad </w:t>
            </w:r>
            <w:r w:rsidRPr="00C51F17">
              <w:rPr>
                <w:rFonts w:ascii="Times New Roman" w:hAnsi="Times New Roman" w:cs="Times New Roman"/>
              </w:rPr>
              <w:t xml:space="preserve">con </w:t>
            </w:r>
            <w:r w:rsidRPr="00C51F17">
              <w:rPr>
                <w:rFonts w:ascii="Times New Roman" w:hAnsi="Times New Roman" w:cs="Times New Roman"/>
                <w:spacing w:val="-3"/>
              </w:rPr>
              <w:t xml:space="preserve">respecto </w:t>
            </w:r>
            <w:r w:rsidRPr="00C51F17">
              <w:rPr>
                <w:rFonts w:ascii="Times New Roman" w:hAnsi="Times New Roman" w:cs="Times New Roman"/>
              </w:rPr>
              <w:t xml:space="preserve">al </w:t>
            </w:r>
            <w:r w:rsidRPr="00C51F17">
              <w:rPr>
                <w:rFonts w:ascii="Times New Roman" w:hAnsi="Times New Roman" w:cs="Times New Roman"/>
                <w:spacing w:val="-3"/>
              </w:rPr>
              <w:t xml:space="preserve">tratamiento automatizado </w:t>
            </w:r>
            <w:r w:rsidRPr="00C51F17">
              <w:rPr>
                <w:rFonts w:ascii="Times New Roman" w:hAnsi="Times New Roman" w:cs="Times New Roman"/>
              </w:rPr>
              <w:t xml:space="preserve">o </w:t>
            </w:r>
            <w:r w:rsidRPr="00C51F17">
              <w:rPr>
                <w:rFonts w:ascii="Times New Roman" w:hAnsi="Times New Roman" w:cs="Times New Roman"/>
                <w:spacing w:val="-3"/>
              </w:rPr>
              <w:t xml:space="preserve">manual </w:t>
            </w:r>
            <w:r w:rsidRPr="00C51F17">
              <w:rPr>
                <w:rFonts w:ascii="Times New Roman" w:hAnsi="Times New Roman" w:cs="Times New Roman"/>
              </w:rPr>
              <w:t xml:space="preserve">de </w:t>
            </w:r>
            <w:r w:rsidRPr="00C51F17">
              <w:rPr>
                <w:rFonts w:ascii="Times New Roman" w:hAnsi="Times New Roman" w:cs="Times New Roman"/>
                <w:spacing w:val="-3"/>
              </w:rPr>
              <w:t xml:space="preserve">los </w:t>
            </w:r>
            <w:r w:rsidRPr="00C51F17">
              <w:rPr>
                <w:rFonts w:ascii="Times New Roman" w:hAnsi="Times New Roman" w:cs="Times New Roman"/>
              </w:rPr>
              <w:t xml:space="preserve">datos </w:t>
            </w:r>
            <w:r w:rsidRPr="00C51F17">
              <w:rPr>
                <w:rFonts w:ascii="Times New Roman" w:hAnsi="Times New Roman" w:cs="Times New Roman"/>
                <w:spacing w:val="-3"/>
              </w:rPr>
              <w:t xml:space="preserve">correspondientes </w:t>
            </w:r>
            <w:r w:rsidRPr="00C51F17">
              <w:rPr>
                <w:rFonts w:ascii="Times New Roman" w:hAnsi="Times New Roman" w:cs="Times New Roman"/>
              </w:rPr>
              <w:t xml:space="preserve">a su </w:t>
            </w:r>
            <w:r w:rsidRPr="00C51F17">
              <w:rPr>
                <w:rFonts w:ascii="Times New Roman" w:hAnsi="Times New Roman" w:cs="Times New Roman"/>
                <w:spacing w:val="-4"/>
              </w:rPr>
              <w:t>persona</w:t>
            </w:r>
            <w:r w:rsidRPr="00C51F17">
              <w:rPr>
                <w:rFonts w:ascii="Times New Roman" w:hAnsi="Times New Roman" w:cs="Times New Roman"/>
                <w:spacing w:val="21"/>
              </w:rPr>
              <w:t xml:space="preserve"> </w:t>
            </w:r>
            <w:r w:rsidRPr="00C51F17">
              <w:rPr>
                <w:rFonts w:ascii="Times New Roman" w:hAnsi="Times New Roman" w:cs="Times New Roman"/>
              </w:rPr>
              <w:t>o</w:t>
            </w:r>
          </w:p>
          <w:p w14:paraId="5EDC87BC"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bienes.”</w:t>
            </w:r>
          </w:p>
        </w:tc>
      </w:tr>
      <w:tr w:rsidR="0071766F" w:rsidRPr="00C51F17" w14:paraId="2BA29415" w14:textId="77777777" w:rsidTr="0071766F">
        <w:trPr>
          <w:trHeight w:val="909"/>
        </w:trPr>
        <w:tc>
          <w:tcPr>
            <w:tcW w:w="1585" w:type="pct"/>
          </w:tcPr>
          <w:p w14:paraId="1720B5B0"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Normas</w:t>
            </w:r>
            <w:r w:rsidRPr="00C51F17">
              <w:rPr>
                <w:rFonts w:ascii="Times New Roman" w:hAnsi="Times New Roman" w:cs="Times New Roman"/>
                <w:spacing w:val="-12"/>
              </w:rPr>
              <w:t xml:space="preserve"> </w:t>
            </w:r>
            <w:r w:rsidRPr="00C51F17">
              <w:rPr>
                <w:rFonts w:ascii="Times New Roman" w:hAnsi="Times New Roman" w:cs="Times New Roman"/>
                <w:spacing w:val="-3"/>
              </w:rPr>
              <w:t>técnicas</w:t>
            </w:r>
            <w:r w:rsidRPr="00C51F17">
              <w:rPr>
                <w:rFonts w:ascii="Times New Roman" w:hAnsi="Times New Roman" w:cs="Times New Roman"/>
                <w:spacing w:val="-9"/>
              </w:rPr>
              <w:t xml:space="preserve"> </w:t>
            </w:r>
            <w:r w:rsidRPr="00C51F17">
              <w:rPr>
                <w:rFonts w:ascii="Times New Roman" w:hAnsi="Times New Roman" w:cs="Times New Roman"/>
                <w:spacing w:val="-3"/>
              </w:rPr>
              <w:t>para</w:t>
            </w:r>
            <w:r w:rsidRPr="00C51F17">
              <w:rPr>
                <w:rFonts w:ascii="Times New Roman" w:hAnsi="Times New Roman" w:cs="Times New Roman"/>
                <w:spacing w:val="-12"/>
              </w:rPr>
              <w:t xml:space="preserve"> </w:t>
            </w:r>
            <w:r w:rsidRPr="00C51F17">
              <w:rPr>
                <w:rFonts w:ascii="Times New Roman" w:hAnsi="Times New Roman" w:cs="Times New Roman"/>
              </w:rPr>
              <w:t>la</w:t>
            </w:r>
            <w:r w:rsidRPr="00C51F17">
              <w:rPr>
                <w:rFonts w:ascii="Times New Roman" w:hAnsi="Times New Roman" w:cs="Times New Roman"/>
                <w:spacing w:val="-9"/>
              </w:rPr>
              <w:t xml:space="preserve"> </w:t>
            </w:r>
            <w:r w:rsidRPr="00C51F17">
              <w:rPr>
                <w:rFonts w:ascii="Times New Roman" w:hAnsi="Times New Roman" w:cs="Times New Roman"/>
                <w:spacing w:val="-3"/>
              </w:rPr>
              <w:t>gestión</w:t>
            </w:r>
            <w:r w:rsidRPr="00C51F17">
              <w:rPr>
                <w:rFonts w:ascii="Times New Roman" w:hAnsi="Times New Roman" w:cs="Times New Roman"/>
                <w:spacing w:val="-10"/>
              </w:rPr>
              <w:t xml:space="preserve"> </w:t>
            </w:r>
            <w:r w:rsidRPr="00C51F17">
              <w:rPr>
                <w:rFonts w:ascii="Times New Roman" w:hAnsi="Times New Roman" w:cs="Times New Roman"/>
              </w:rPr>
              <w:t>y</w:t>
            </w:r>
            <w:r w:rsidRPr="00C51F17">
              <w:rPr>
                <w:rFonts w:ascii="Times New Roman" w:hAnsi="Times New Roman" w:cs="Times New Roman"/>
                <w:spacing w:val="-9"/>
              </w:rPr>
              <w:t xml:space="preserve"> </w:t>
            </w:r>
            <w:r w:rsidRPr="00C51F17">
              <w:rPr>
                <w:rFonts w:ascii="Times New Roman" w:hAnsi="Times New Roman" w:cs="Times New Roman"/>
              </w:rPr>
              <w:t xml:space="preserve">el </w:t>
            </w:r>
            <w:r w:rsidRPr="00C51F17">
              <w:rPr>
                <w:rFonts w:ascii="Times New Roman" w:hAnsi="Times New Roman" w:cs="Times New Roman"/>
                <w:spacing w:val="-3"/>
              </w:rPr>
              <w:t xml:space="preserve">control </w:t>
            </w:r>
            <w:r w:rsidRPr="00C51F17">
              <w:rPr>
                <w:rFonts w:ascii="Times New Roman" w:hAnsi="Times New Roman" w:cs="Times New Roman"/>
              </w:rPr>
              <w:t xml:space="preserve">de </w:t>
            </w:r>
            <w:r w:rsidRPr="00C51F17">
              <w:rPr>
                <w:rFonts w:ascii="Times New Roman" w:hAnsi="Times New Roman" w:cs="Times New Roman"/>
                <w:spacing w:val="-3"/>
              </w:rPr>
              <w:t xml:space="preserve">las Tecnologías </w:t>
            </w:r>
            <w:r w:rsidRPr="00C51F17">
              <w:rPr>
                <w:rFonts w:ascii="Times New Roman" w:hAnsi="Times New Roman" w:cs="Times New Roman"/>
              </w:rPr>
              <w:t xml:space="preserve">de </w:t>
            </w:r>
            <w:r w:rsidRPr="00C51F17">
              <w:rPr>
                <w:rFonts w:ascii="Times New Roman" w:hAnsi="Times New Roman" w:cs="Times New Roman"/>
                <w:spacing w:val="-3"/>
              </w:rPr>
              <w:t>Información”, Contraloría</w:t>
            </w:r>
            <w:r w:rsidRPr="00C51F17">
              <w:rPr>
                <w:rFonts w:ascii="Times New Roman" w:hAnsi="Times New Roman" w:cs="Times New Roman"/>
                <w:spacing w:val="-12"/>
              </w:rPr>
              <w:t xml:space="preserve"> </w:t>
            </w:r>
            <w:r w:rsidRPr="00C51F17">
              <w:rPr>
                <w:rFonts w:ascii="Times New Roman" w:hAnsi="Times New Roman" w:cs="Times New Roman"/>
                <w:spacing w:val="-3"/>
              </w:rPr>
              <w:t>General</w:t>
            </w:r>
          </w:p>
          <w:p w14:paraId="5CE6D4C9"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de</w:t>
            </w:r>
            <w:r w:rsidRPr="00C51F17">
              <w:rPr>
                <w:rFonts w:ascii="Times New Roman" w:hAnsi="Times New Roman" w:cs="Times New Roman"/>
                <w:spacing w:val="-10"/>
              </w:rPr>
              <w:t xml:space="preserve"> </w:t>
            </w:r>
            <w:r w:rsidRPr="00C51F17">
              <w:rPr>
                <w:rFonts w:ascii="Times New Roman" w:hAnsi="Times New Roman" w:cs="Times New Roman"/>
              </w:rPr>
              <w:t>la</w:t>
            </w:r>
            <w:r w:rsidRPr="00C51F17">
              <w:rPr>
                <w:rFonts w:ascii="Times New Roman" w:hAnsi="Times New Roman" w:cs="Times New Roman"/>
                <w:spacing w:val="-9"/>
              </w:rPr>
              <w:t xml:space="preserve"> </w:t>
            </w:r>
            <w:r w:rsidRPr="00C51F17">
              <w:rPr>
                <w:rFonts w:ascii="Times New Roman" w:hAnsi="Times New Roman" w:cs="Times New Roman"/>
                <w:spacing w:val="-3"/>
              </w:rPr>
              <w:t>República,</w:t>
            </w:r>
            <w:r w:rsidRPr="00C51F17">
              <w:rPr>
                <w:rFonts w:ascii="Times New Roman" w:hAnsi="Times New Roman" w:cs="Times New Roman"/>
                <w:spacing w:val="-11"/>
              </w:rPr>
              <w:t xml:space="preserve"> </w:t>
            </w:r>
            <w:r w:rsidRPr="00C51F17">
              <w:rPr>
                <w:rFonts w:ascii="Times New Roman" w:hAnsi="Times New Roman" w:cs="Times New Roman"/>
                <w:spacing w:val="-3"/>
              </w:rPr>
              <w:t>Resolución</w:t>
            </w:r>
            <w:r w:rsidRPr="00C51F17">
              <w:rPr>
                <w:rFonts w:ascii="Times New Roman" w:hAnsi="Times New Roman" w:cs="Times New Roman"/>
                <w:spacing w:val="-12"/>
              </w:rPr>
              <w:t xml:space="preserve"> </w:t>
            </w:r>
            <w:r w:rsidRPr="00C51F17">
              <w:rPr>
                <w:rFonts w:ascii="Times New Roman" w:hAnsi="Times New Roman" w:cs="Times New Roman"/>
              </w:rPr>
              <w:t>No.</w:t>
            </w:r>
            <w:r w:rsidRPr="00C51F17">
              <w:rPr>
                <w:rFonts w:ascii="Times New Roman" w:hAnsi="Times New Roman" w:cs="Times New Roman"/>
                <w:spacing w:val="-10"/>
              </w:rPr>
              <w:t xml:space="preserve"> </w:t>
            </w:r>
            <w:r w:rsidRPr="00C51F17">
              <w:rPr>
                <w:rFonts w:ascii="Times New Roman" w:hAnsi="Times New Roman" w:cs="Times New Roman"/>
              </w:rPr>
              <w:t>R-</w:t>
            </w:r>
          </w:p>
        </w:tc>
        <w:tc>
          <w:tcPr>
            <w:tcW w:w="823" w:type="pct"/>
          </w:tcPr>
          <w:p w14:paraId="1E7E1789" w14:textId="77777777" w:rsidR="0071766F" w:rsidRPr="00C51F17" w:rsidRDefault="0071766F" w:rsidP="0071766F">
            <w:pPr>
              <w:pStyle w:val="TableParagraph"/>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7</w:t>
            </w:r>
          </w:p>
        </w:tc>
        <w:tc>
          <w:tcPr>
            <w:tcW w:w="2592" w:type="pct"/>
          </w:tcPr>
          <w:p w14:paraId="6659A78D"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w w:val="99"/>
              </w:rPr>
              <w:t>D</w:t>
            </w:r>
            <w:r w:rsidRPr="00C51F17">
              <w:rPr>
                <w:rFonts w:ascii="Times New Roman" w:hAnsi="Times New Roman" w:cs="Times New Roman"/>
                <w:spacing w:val="-4"/>
                <w:w w:val="99"/>
              </w:rPr>
              <w:t>i</w:t>
            </w:r>
            <w:r w:rsidRPr="00C51F17">
              <w:rPr>
                <w:rFonts w:ascii="Times New Roman" w:hAnsi="Times New Roman" w:cs="Times New Roman"/>
                <w:spacing w:val="-3"/>
                <w:w w:val="99"/>
              </w:rPr>
              <w:t>re</w:t>
            </w:r>
            <w:r w:rsidRPr="00C51F17">
              <w:rPr>
                <w:rFonts w:ascii="Times New Roman" w:hAnsi="Times New Roman" w:cs="Times New Roman"/>
                <w:spacing w:val="-2"/>
                <w:w w:val="99"/>
              </w:rPr>
              <w:t>ct</w:t>
            </w:r>
            <w:r w:rsidRPr="00C51F17">
              <w:rPr>
                <w:rFonts w:ascii="Times New Roman" w:hAnsi="Times New Roman" w:cs="Times New Roman"/>
                <w:spacing w:val="-3"/>
                <w:w w:val="99"/>
              </w:rPr>
              <w:t>r</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3"/>
                <w:w w:val="99"/>
              </w:rPr>
              <w:t>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7"/>
              </w:rPr>
              <w:t xml:space="preserve"> </w:t>
            </w:r>
            <w:r w:rsidRPr="00C51F17">
              <w:rPr>
                <w:rFonts w:ascii="Times New Roman" w:hAnsi="Times New Roman" w:cs="Times New Roman"/>
                <w:w w:val="99"/>
              </w:rPr>
              <w:t>y</w:t>
            </w:r>
            <w:r w:rsidRPr="00C51F17">
              <w:rPr>
                <w:rFonts w:ascii="Times New Roman" w:hAnsi="Times New Roman" w:cs="Times New Roman"/>
              </w:rPr>
              <w:t xml:space="preserve"> </w:t>
            </w:r>
            <w:r w:rsidRPr="00C51F17">
              <w:rPr>
                <w:rFonts w:ascii="Times New Roman" w:hAnsi="Times New Roman" w:cs="Times New Roman"/>
                <w:spacing w:val="-4"/>
              </w:rPr>
              <w:t xml:space="preserve"> </w:t>
            </w:r>
            <w:r w:rsidRPr="00C51F17">
              <w:rPr>
                <w:rFonts w:ascii="Times New Roman" w:hAnsi="Times New Roman" w:cs="Times New Roman"/>
                <w:spacing w:val="-3"/>
                <w:w w:val="99"/>
              </w:rPr>
              <w:t>reg</w:t>
            </w:r>
            <w:r w:rsidRPr="00C51F17">
              <w:rPr>
                <w:rFonts w:ascii="Times New Roman" w:hAnsi="Times New Roman" w:cs="Times New Roman"/>
                <w:spacing w:val="-4"/>
                <w:w w:val="99"/>
              </w:rPr>
              <w:t>u</w:t>
            </w:r>
            <w:r w:rsidRPr="00C51F17">
              <w:rPr>
                <w:rFonts w:ascii="Times New Roman" w:hAnsi="Times New Roman" w:cs="Times New Roman"/>
                <w:spacing w:val="-2"/>
                <w:w w:val="99"/>
              </w:rPr>
              <w:t>lac</w:t>
            </w:r>
            <w:r w:rsidRPr="00C51F17">
              <w:rPr>
                <w:rFonts w:ascii="Times New Roman" w:hAnsi="Times New Roman" w:cs="Times New Roman"/>
                <w:spacing w:val="-6"/>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2"/>
                <w:w w:val="99"/>
              </w:rPr>
              <w:t>t</w:t>
            </w:r>
            <w:r w:rsidRPr="00C51F17">
              <w:rPr>
                <w:rFonts w:ascii="Times New Roman" w:hAnsi="Times New Roman" w:cs="Times New Roman"/>
                <w:spacing w:val="-3"/>
                <w:w w:val="99"/>
              </w:rPr>
              <w:t>é</w:t>
            </w:r>
            <w:r w:rsidRPr="00C51F17">
              <w:rPr>
                <w:rFonts w:ascii="Times New Roman" w:hAnsi="Times New Roman" w:cs="Times New Roman"/>
                <w:spacing w:val="-2"/>
                <w:w w:val="99"/>
              </w:rPr>
              <w:t>c</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5"/>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4"/>
              </w:rPr>
              <w:t xml:space="preserve"> </w:t>
            </w:r>
            <w:r w:rsidRPr="00C51F17">
              <w:rPr>
                <w:rFonts w:ascii="Times New Roman" w:hAnsi="Times New Roman" w:cs="Times New Roman"/>
                <w:spacing w:val="-3"/>
                <w:w w:val="99"/>
              </w:rPr>
              <w:t>em</w:t>
            </w:r>
            <w:r w:rsidRPr="00C51F17">
              <w:rPr>
                <w:rFonts w:ascii="Times New Roman" w:hAnsi="Times New Roman" w:cs="Times New Roman"/>
                <w:spacing w:val="-2"/>
                <w:w w:val="99"/>
              </w:rPr>
              <w:t>a</w:t>
            </w:r>
            <w:r w:rsidRPr="00C51F17">
              <w:rPr>
                <w:rFonts w:ascii="Times New Roman" w:hAnsi="Times New Roman" w:cs="Times New Roman"/>
                <w:spacing w:val="-3"/>
                <w:w w:val="99"/>
              </w:rPr>
              <w:t>n</w:t>
            </w:r>
            <w:r w:rsidRPr="00C51F17">
              <w:rPr>
                <w:rFonts w:ascii="Times New Roman" w:hAnsi="Times New Roman" w:cs="Times New Roman"/>
                <w:spacing w:val="-5"/>
                <w:w w:val="99"/>
              </w:rPr>
              <w:t>a</w:t>
            </w:r>
            <w:r w:rsidRPr="00C51F17">
              <w:rPr>
                <w:rFonts w:ascii="Times New Roman" w:hAnsi="Times New Roman" w:cs="Times New Roman"/>
                <w:spacing w:val="-2"/>
                <w:w w:val="99"/>
              </w:rPr>
              <w:t>da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rPr>
              <w:t xml:space="preserve"> </w:t>
            </w:r>
            <w:r w:rsidRPr="00C51F17">
              <w:rPr>
                <w:rFonts w:ascii="Times New Roman" w:hAnsi="Times New Roman" w:cs="Times New Roman"/>
                <w:spacing w:val="-7"/>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w:t>
            </w:r>
            <w:r w:rsidRPr="00C51F17">
              <w:rPr>
                <w:rFonts w:ascii="Times New Roman" w:hAnsi="Times New Roman" w:cs="Times New Roman"/>
                <w:spacing w:val="-3"/>
                <w:w w:val="99"/>
              </w:rPr>
              <w:t>n</w:t>
            </w:r>
            <w:r w:rsidRPr="00C51F17">
              <w:rPr>
                <w:rFonts w:ascii="Times New Roman" w:hAnsi="Times New Roman" w:cs="Times New Roman"/>
                <w:spacing w:val="-4"/>
                <w:w w:val="99"/>
              </w:rPr>
              <w:t>t</w:t>
            </w:r>
            <w:r w:rsidRPr="00C51F17">
              <w:rPr>
                <w:rFonts w:ascii="Times New Roman" w:hAnsi="Times New Roman" w:cs="Times New Roman"/>
                <w:w w:val="99"/>
              </w:rPr>
              <w:t xml:space="preserve">a </w:t>
            </w:r>
            <w:r w:rsidRPr="00C51F17">
              <w:rPr>
                <w:rFonts w:ascii="Times New Roman" w:hAnsi="Times New Roman" w:cs="Times New Roman"/>
                <w:spacing w:val="-2"/>
                <w:w w:val="99"/>
              </w:rPr>
              <w:t>Ad</w:t>
            </w:r>
            <w:r w:rsidRPr="00C51F17">
              <w:rPr>
                <w:rFonts w:ascii="Times New Roman" w:hAnsi="Times New Roman" w:cs="Times New Roman"/>
                <w:spacing w:val="-3"/>
                <w:w w:val="99"/>
              </w:rPr>
              <w:t>m</w:t>
            </w:r>
            <w:r w:rsidRPr="00C51F17">
              <w:rPr>
                <w:rFonts w:ascii="Times New Roman" w:hAnsi="Times New Roman" w:cs="Times New Roman"/>
                <w:spacing w:val="-4"/>
                <w:w w:val="99"/>
              </w:rPr>
              <w:t>i</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st</w:t>
            </w:r>
            <w:r w:rsidRPr="00C51F17">
              <w:rPr>
                <w:rFonts w:ascii="Times New Roman" w:hAnsi="Times New Roman" w:cs="Times New Roman"/>
                <w:spacing w:val="-3"/>
                <w:w w:val="99"/>
              </w:rPr>
              <w:t>r</w:t>
            </w:r>
            <w:r w:rsidRPr="00C51F17">
              <w:rPr>
                <w:rFonts w:ascii="Times New Roman" w:hAnsi="Times New Roman" w:cs="Times New Roman"/>
                <w:spacing w:val="-5"/>
                <w:w w:val="99"/>
              </w:rPr>
              <w:t>a</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a</w:t>
            </w:r>
            <w:r w:rsidRPr="00C51F17">
              <w:rPr>
                <w:rFonts w:ascii="Times New Roman" w:hAnsi="Times New Roman" w:cs="Times New Roman"/>
                <w:spacing w:val="22"/>
              </w:rPr>
              <w:t xml:space="preserve"> </w:t>
            </w:r>
            <w:r w:rsidRPr="00C51F17">
              <w:rPr>
                <w:rFonts w:ascii="Times New Roman" w:hAnsi="Times New Roman" w:cs="Times New Roman"/>
                <w:spacing w:val="-2"/>
                <w:w w:val="99"/>
              </w:rPr>
              <w:t>d</w:t>
            </w:r>
            <w:r w:rsidRPr="00C51F17">
              <w:rPr>
                <w:rFonts w:ascii="Times New Roman" w:hAnsi="Times New Roman" w:cs="Times New Roman"/>
                <w:spacing w:val="-5"/>
                <w:w w:val="99"/>
              </w:rPr>
              <w:t>e</w:t>
            </w:r>
            <w:r w:rsidRPr="00C51F17">
              <w:rPr>
                <w:rFonts w:ascii="Times New Roman" w:hAnsi="Times New Roman" w:cs="Times New Roman"/>
                <w:w w:val="99"/>
              </w:rPr>
              <w:t>l</w:t>
            </w:r>
            <w:r w:rsidRPr="00C51F17">
              <w:rPr>
                <w:rFonts w:ascii="Times New Roman" w:hAnsi="Times New Roman" w:cs="Times New Roman"/>
                <w:spacing w:val="22"/>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c</w:t>
            </w:r>
            <w:r w:rsidRPr="00C51F17">
              <w:rPr>
                <w:rFonts w:ascii="Times New Roman" w:hAnsi="Times New Roman" w:cs="Times New Roman"/>
                <w:spacing w:val="-3"/>
                <w:w w:val="99"/>
              </w:rPr>
              <w:t>h</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o</w:t>
            </w:r>
            <w:r w:rsidRPr="00C51F17">
              <w:rPr>
                <w:rFonts w:ascii="Times New Roman" w:hAnsi="Times New Roman" w:cs="Times New Roman"/>
                <w:spacing w:val="20"/>
              </w:rPr>
              <w:t xml:space="preserve"> </w:t>
            </w:r>
            <w:r w:rsidRPr="00C51F17">
              <w:rPr>
                <w:rFonts w:ascii="Times New Roman" w:hAnsi="Times New Roman" w:cs="Times New Roman"/>
                <w:spacing w:val="-2"/>
                <w:w w:val="99"/>
              </w:rPr>
              <w:t>Nac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5"/>
                <w:w w:val="99"/>
              </w:rPr>
              <w:t>a</w:t>
            </w:r>
            <w:r w:rsidRPr="00C51F17">
              <w:rPr>
                <w:rFonts w:ascii="Times New Roman" w:hAnsi="Times New Roman" w:cs="Times New Roman"/>
                <w:spacing w:val="-2"/>
                <w:w w:val="99"/>
              </w:rPr>
              <w:t>l</w:t>
            </w:r>
            <w:r w:rsidRPr="00C51F17">
              <w:rPr>
                <w:rFonts w:ascii="Times New Roman" w:hAnsi="Times New Roman" w:cs="Times New Roman"/>
                <w:w w:val="99"/>
              </w:rPr>
              <w:t>:</w:t>
            </w:r>
            <w:r w:rsidRPr="00C51F17">
              <w:rPr>
                <w:rFonts w:ascii="Times New Roman" w:hAnsi="Times New Roman" w:cs="Times New Roman"/>
                <w:spacing w:val="22"/>
              </w:rPr>
              <w:t xml:space="preserve"> </w:t>
            </w:r>
            <w:r w:rsidRPr="00C51F17">
              <w:rPr>
                <w:rFonts w:ascii="Times New Roman" w:hAnsi="Times New Roman" w:cs="Times New Roman"/>
                <w:spacing w:val="-4"/>
                <w:w w:val="99"/>
              </w:rPr>
              <w:t>A</w:t>
            </w:r>
            <w:r w:rsidRPr="00C51F17">
              <w:rPr>
                <w:rFonts w:ascii="Times New Roman" w:hAnsi="Times New Roman" w:cs="Times New Roman"/>
                <w:spacing w:val="-2"/>
                <w:w w:val="99"/>
              </w:rPr>
              <w:t>cu</w:t>
            </w:r>
            <w:r w:rsidRPr="00C51F17">
              <w:rPr>
                <w:rFonts w:ascii="Times New Roman" w:hAnsi="Times New Roman" w:cs="Times New Roman"/>
                <w:spacing w:val="-3"/>
                <w:w w:val="99"/>
              </w:rPr>
              <w:t>e</w:t>
            </w:r>
            <w:r w:rsidRPr="00C51F17">
              <w:rPr>
                <w:rFonts w:ascii="Times New Roman" w:hAnsi="Times New Roman" w:cs="Times New Roman"/>
                <w:spacing w:val="-5"/>
                <w:w w:val="99"/>
              </w:rPr>
              <w:t>r</w:t>
            </w:r>
            <w:r w:rsidRPr="00C51F17">
              <w:rPr>
                <w:rFonts w:ascii="Times New Roman" w:hAnsi="Times New Roman" w:cs="Times New Roman"/>
                <w:spacing w:val="-2"/>
                <w:w w:val="99"/>
              </w:rPr>
              <w:t>d</w:t>
            </w:r>
            <w:r w:rsidRPr="00C51F17">
              <w:rPr>
                <w:rFonts w:ascii="Times New Roman" w:hAnsi="Times New Roman" w:cs="Times New Roman"/>
                <w:w w:val="99"/>
              </w:rPr>
              <w:t>o</w:t>
            </w:r>
            <w:r w:rsidRPr="00C51F17">
              <w:rPr>
                <w:rFonts w:ascii="Times New Roman" w:hAnsi="Times New Roman" w:cs="Times New Roman"/>
                <w:spacing w:val="22"/>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w:t>
            </w:r>
            <w:r w:rsidRPr="00C51F17">
              <w:rPr>
                <w:rFonts w:ascii="Times New Roman" w:hAnsi="Times New Roman" w:cs="Times New Roman"/>
                <w:spacing w:val="22"/>
              </w:rPr>
              <w:t xml:space="preserve"> </w:t>
            </w:r>
            <w:r w:rsidRPr="00C51F17">
              <w:rPr>
                <w:rFonts w:ascii="Times New Roman" w:hAnsi="Times New Roman" w:cs="Times New Roman"/>
                <w:spacing w:val="-2"/>
                <w:w w:val="99"/>
              </w:rPr>
              <w:t>4</w:t>
            </w:r>
            <w:r w:rsidRPr="00C51F17">
              <w:rPr>
                <w:rFonts w:ascii="Times New Roman" w:hAnsi="Times New Roman" w:cs="Times New Roman"/>
                <w:spacing w:val="-4"/>
                <w:w w:val="99"/>
              </w:rPr>
              <w:t>.</w:t>
            </w:r>
            <w:r w:rsidRPr="00C51F17">
              <w:rPr>
                <w:rFonts w:ascii="Times New Roman" w:hAnsi="Times New Roman" w:cs="Times New Roman"/>
                <w:smallCaps/>
                <w:w w:val="99"/>
              </w:rPr>
              <w:t>1</w:t>
            </w:r>
            <w:r w:rsidRPr="00C51F17">
              <w:rPr>
                <w:rFonts w:ascii="Times New Roman" w:hAnsi="Times New Roman" w:cs="Times New Roman"/>
                <w:spacing w:val="22"/>
              </w:rPr>
              <w:t xml:space="preserve"> </w:t>
            </w:r>
            <w:r w:rsidRPr="00C51F17">
              <w:rPr>
                <w:rFonts w:ascii="Times New Roman" w:hAnsi="Times New Roman" w:cs="Times New Roman"/>
                <w:spacing w:val="-4"/>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22"/>
              </w:rPr>
              <w:t xml:space="preserve"> </w:t>
            </w:r>
            <w:r w:rsidRPr="00C51F17">
              <w:rPr>
                <w:rFonts w:ascii="Times New Roman" w:hAnsi="Times New Roman" w:cs="Times New Roman"/>
                <w:smallCaps/>
                <w:spacing w:val="-4"/>
                <w:w w:val="99"/>
              </w:rPr>
              <w:t>1</w:t>
            </w:r>
            <w:r w:rsidRPr="00C51F17">
              <w:rPr>
                <w:rFonts w:ascii="Times New Roman" w:hAnsi="Times New Roman" w:cs="Times New Roman"/>
                <w:w w:val="99"/>
              </w:rPr>
              <w:t xml:space="preserve">4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3"/>
                <w:w w:val="99"/>
              </w:rPr>
              <w:t>n</w:t>
            </w:r>
            <w:r w:rsidRPr="00C51F17">
              <w:rPr>
                <w:rFonts w:ascii="Times New Roman" w:hAnsi="Times New Roman" w:cs="Times New Roman"/>
                <w:spacing w:val="-2"/>
                <w:w w:val="99"/>
              </w:rPr>
              <w:t>o</w:t>
            </w:r>
            <w:r w:rsidRPr="00C51F17">
              <w:rPr>
                <w:rFonts w:ascii="Times New Roman" w:hAnsi="Times New Roman" w:cs="Times New Roman"/>
                <w:spacing w:val="-3"/>
                <w:w w:val="99"/>
              </w:rPr>
              <w:t>v</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2"/>
                <w:w w:val="99"/>
              </w:rPr>
              <w:t>7</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2"/>
                <w:w w:val="99"/>
              </w:rPr>
              <w:t>la</w:t>
            </w:r>
            <w:r w:rsidRPr="00C51F17">
              <w:rPr>
                <w:rFonts w:ascii="Times New Roman" w:hAnsi="Times New Roman" w:cs="Times New Roman"/>
                <w:w w:val="99"/>
              </w:rPr>
              <w:t>s</w:t>
            </w:r>
            <w:r w:rsidRPr="00C51F17">
              <w:rPr>
                <w:rFonts w:ascii="Times New Roman" w:hAnsi="Times New Roman" w:cs="Times New Roman"/>
                <w:spacing w:val="24"/>
              </w:rPr>
              <w:t xml:space="preserve"> </w:t>
            </w:r>
            <w:r w:rsidRPr="00C51F17">
              <w:rPr>
                <w:rFonts w:ascii="Times New Roman" w:hAnsi="Times New Roman" w:cs="Times New Roman"/>
                <w:spacing w:val="-3"/>
                <w:w w:val="99"/>
              </w:rPr>
              <w:t>“Reg</w:t>
            </w:r>
            <w:r w:rsidRPr="00C51F17">
              <w:rPr>
                <w:rFonts w:ascii="Times New Roman" w:hAnsi="Times New Roman" w:cs="Times New Roman"/>
                <w:spacing w:val="-2"/>
                <w:w w:val="99"/>
              </w:rPr>
              <w:t>ulac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3"/>
                <w:w w:val="99"/>
              </w:rPr>
              <w:t>Té</w:t>
            </w:r>
            <w:r w:rsidRPr="00C51F17">
              <w:rPr>
                <w:rFonts w:ascii="Times New Roman" w:hAnsi="Times New Roman" w:cs="Times New Roman"/>
                <w:spacing w:val="-2"/>
                <w:w w:val="99"/>
              </w:rPr>
              <w:t>c</w:t>
            </w:r>
            <w:r w:rsidRPr="00C51F17">
              <w:rPr>
                <w:rFonts w:ascii="Times New Roman" w:hAnsi="Times New Roman" w:cs="Times New Roman"/>
                <w:spacing w:val="-3"/>
                <w:w w:val="99"/>
              </w:rPr>
              <w:t>n</w:t>
            </w:r>
            <w:r w:rsidRPr="00C51F17">
              <w:rPr>
                <w:rFonts w:ascii="Times New Roman" w:hAnsi="Times New Roman" w:cs="Times New Roman"/>
                <w:spacing w:val="-4"/>
                <w:w w:val="99"/>
              </w:rPr>
              <w:t>ic</w:t>
            </w:r>
            <w:r w:rsidRPr="00C51F17">
              <w:rPr>
                <w:rFonts w:ascii="Times New Roman" w:hAnsi="Times New Roman" w:cs="Times New Roman"/>
                <w:spacing w:val="-2"/>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2"/>
                <w:w w:val="99"/>
              </w:rPr>
              <w:t>s</w:t>
            </w:r>
            <w:r w:rsidRPr="00C51F17">
              <w:rPr>
                <w:rFonts w:ascii="Times New Roman" w:hAnsi="Times New Roman" w:cs="Times New Roman"/>
                <w:spacing w:val="-5"/>
                <w:w w:val="99"/>
              </w:rPr>
              <w:t>o</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5"/>
                <w:w w:val="99"/>
              </w:rPr>
              <w:t>l</w:t>
            </w:r>
            <w:r w:rsidRPr="00C51F17">
              <w:rPr>
                <w:rFonts w:ascii="Times New Roman" w:hAnsi="Times New Roman" w:cs="Times New Roman"/>
                <w:w w:val="99"/>
              </w:rPr>
              <w:t>a</w:t>
            </w:r>
          </w:p>
          <w:p w14:paraId="187DC2B0" w14:textId="77777777" w:rsidR="0071766F" w:rsidRPr="00C51F17" w:rsidRDefault="0071766F" w:rsidP="0071766F">
            <w:pPr>
              <w:pStyle w:val="TableParagraph"/>
              <w:jc w:val="both"/>
              <w:rPr>
                <w:rFonts w:ascii="Times New Roman" w:hAnsi="Times New Roman" w:cs="Times New Roman"/>
              </w:rPr>
            </w:pPr>
            <w:r w:rsidRPr="00C51F17">
              <w:rPr>
                <w:rFonts w:ascii="Times New Roman" w:hAnsi="Times New Roman" w:cs="Times New Roman"/>
                <w:spacing w:val="-3"/>
              </w:rPr>
              <w:t xml:space="preserve">administración  </w:t>
            </w:r>
            <w:r w:rsidRPr="00C51F17">
              <w:rPr>
                <w:rFonts w:ascii="Times New Roman" w:hAnsi="Times New Roman" w:cs="Times New Roman"/>
              </w:rPr>
              <w:t xml:space="preserve">de  </w:t>
            </w:r>
            <w:r w:rsidRPr="00C51F17">
              <w:rPr>
                <w:rFonts w:ascii="Times New Roman" w:hAnsi="Times New Roman" w:cs="Times New Roman"/>
                <w:spacing w:val="-3"/>
              </w:rPr>
              <w:t xml:space="preserve">los  documentos  producidos  </w:t>
            </w:r>
            <w:r w:rsidRPr="00C51F17">
              <w:rPr>
                <w:rFonts w:ascii="Times New Roman" w:hAnsi="Times New Roman" w:cs="Times New Roman"/>
                <w:spacing w:val="-2"/>
              </w:rPr>
              <w:t xml:space="preserve">por </w:t>
            </w:r>
            <w:r w:rsidRPr="00C51F17">
              <w:rPr>
                <w:rFonts w:ascii="Times New Roman" w:hAnsi="Times New Roman" w:cs="Times New Roman"/>
                <w:spacing w:val="11"/>
              </w:rPr>
              <w:t xml:space="preserve"> </w:t>
            </w:r>
            <w:r w:rsidRPr="00C51F17">
              <w:rPr>
                <w:rFonts w:ascii="Times New Roman" w:hAnsi="Times New Roman" w:cs="Times New Roman"/>
                <w:spacing w:val="-3"/>
              </w:rPr>
              <w:t>medios</w:t>
            </w:r>
          </w:p>
        </w:tc>
      </w:tr>
    </w:tbl>
    <w:p w14:paraId="1717C1AC" w14:textId="77777777" w:rsidR="0071766F" w:rsidRPr="00C51F17" w:rsidRDefault="0071766F" w:rsidP="0071766F">
      <w:pPr>
        <w:jc w:val="both"/>
        <w:rPr>
          <w:sz w:val="22"/>
          <w:szCs w:val="22"/>
        </w:rPr>
        <w:sectPr w:rsidR="0071766F" w:rsidRPr="00C51F17" w:rsidSect="0071766F">
          <w:pgSz w:w="12240" w:h="15840"/>
          <w:pgMar w:top="1417" w:right="1701" w:bottom="1417" w:left="1701" w:header="0" w:footer="692" w:gutter="0"/>
          <w:cols w:space="720"/>
          <w:docGrid w:linePitch="272"/>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1"/>
        <w:gridCol w:w="1773"/>
        <w:gridCol w:w="5493"/>
      </w:tblGrid>
      <w:tr w:rsidR="0071766F" w:rsidRPr="00C51F17" w14:paraId="5ABAB0B7" w14:textId="77777777" w:rsidTr="0071766F">
        <w:trPr>
          <w:trHeight w:val="544"/>
        </w:trPr>
        <w:tc>
          <w:tcPr>
            <w:tcW w:w="10597" w:type="dxa"/>
            <w:gridSpan w:val="3"/>
            <w:shd w:val="clear" w:color="auto" w:fill="007F7F"/>
          </w:tcPr>
          <w:p w14:paraId="056DA760" w14:textId="77777777" w:rsidR="0071766F" w:rsidRPr="00C51F17" w:rsidRDefault="0071766F" w:rsidP="0071766F">
            <w:pPr>
              <w:pStyle w:val="TableParagraph"/>
              <w:ind w:left="2401" w:right="2387"/>
              <w:jc w:val="center"/>
              <w:rPr>
                <w:rFonts w:ascii="Times New Roman" w:hAnsi="Times New Roman" w:cs="Times New Roman"/>
                <w:b/>
              </w:rPr>
            </w:pPr>
            <w:r w:rsidRPr="00C51F17">
              <w:rPr>
                <w:rFonts w:ascii="Times New Roman" w:hAnsi="Times New Roman" w:cs="Times New Roman"/>
                <w:b/>
              </w:rPr>
              <w:lastRenderedPageBreak/>
              <w:t>NORMATIVA NACIONAL</w:t>
            </w:r>
          </w:p>
        </w:tc>
      </w:tr>
      <w:tr w:rsidR="0071766F" w:rsidRPr="00C51F17" w14:paraId="7EBD0817" w14:textId="77777777" w:rsidTr="0071766F">
        <w:trPr>
          <w:trHeight w:val="1818"/>
        </w:trPr>
        <w:tc>
          <w:tcPr>
            <w:tcW w:w="3331" w:type="dxa"/>
          </w:tcPr>
          <w:p w14:paraId="471A4814" w14:textId="77777777" w:rsidR="0071766F" w:rsidRPr="00C51F17" w:rsidRDefault="0071766F" w:rsidP="0071766F">
            <w:pPr>
              <w:pStyle w:val="TableParagraph"/>
              <w:ind w:left="107" w:right="198"/>
              <w:rPr>
                <w:rFonts w:ascii="Times New Roman" w:hAnsi="Times New Roman" w:cs="Times New Roman"/>
              </w:rPr>
            </w:pP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6-</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7</w:t>
            </w:r>
            <w:r w:rsidRPr="00C51F17">
              <w:rPr>
                <w:rFonts w:ascii="Times New Roman" w:hAnsi="Times New Roman" w:cs="Times New Roman"/>
                <w:spacing w:val="-6"/>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9"/>
              </w:rPr>
              <w:t xml:space="preserve"> </w:t>
            </w:r>
            <w:r w:rsidRPr="00C51F17">
              <w:rPr>
                <w:rFonts w:ascii="Times New Roman" w:hAnsi="Times New Roman" w:cs="Times New Roman"/>
                <w:w w:val="99"/>
              </w:rPr>
              <w:t>7</w:t>
            </w:r>
            <w:r w:rsidRPr="00C51F17">
              <w:rPr>
                <w:rFonts w:ascii="Times New Roman" w:hAnsi="Times New Roman" w:cs="Times New Roman"/>
                <w:spacing w:val="-6"/>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w:t>
            </w:r>
            <w:r w:rsidRPr="00C51F17">
              <w:rPr>
                <w:rFonts w:ascii="Times New Roman" w:hAnsi="Times New Roman" w:cs="Times New Roman"/>
                <w:spacing w:val="-3"/>
                <w:w w:val="99"/>
              </w:rPr>
              <w:t>n</w:t>
            </w:r>
            <w:r w:rsidRPr="00C51F17">
              <w:rPr>
                <w:rFonts w:ascii="Times New Roman" w:hAnsi="Times New Roman" w:cs="Times New Roman"/>
                <w:spacing w:val="-6"/>
                <w:w w:val="99"/>
              </w:rPr>
              <w:t>i</w:t>
            </w:r>
            <w:r w:rsidRPr="00C51F17">
              <w:rPr>
                <w:rFonts w:ascii="Times New Roman" w:hAnsi="Times New Roman" w:cs="Times New Roman"/>
                <w:spacing w:val="-2"/>
                <w:w w:val="99"/>
              </w:rPr>
              <w:t>o</w:t>
            </w:r>
            <w:r w:rsidRPr="00C51F17">
              <w:rPr>
                <w:rFonts w:ascii="Times New Roman" w:hAnsi="Times New Roman" w:cs="Times New Roman"/>
                <w:w w:val="99"/>
              </w:rPr>
              <w:t>,</w:t>
            </w:r>
            <w:r w:rsidRPr="00C51F17">
              <w:rPr>
                <w:rFonts w:ascii="Times New Roman" w:hAnsi="Times New Roman" w:cs="Times New Roman"/>
                <w:spacing w:val="-10"/>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 xml:space="preserve">7 </w:t>
            </w:r>
            <w:r w:rsidRPr="00C51F17">
              <w:rPr>
                <w:rFonts w:ascii="Times New Roman" w:hAnsi="Times New Roman" w:cs="Times New Roman"/>
                <w:spacing w:val="-3"/>
                <w:w w:val="99"/>
              </w:rPr>
              <w:t>(</w:t>
            </w:r>
            <w:r w:rsidRPr="00C51F17">
              <w:rPr>
                <w:rFonts w:ascii="Times New Roman" w:hAnsi="Times New Roman" w:cs="Times New Roman"/>
                <w:spacing w:val="-2"/>
                <w:w w:val="99"/>
              </w:rPr>
              <w:t>Pu</w:t>
            </w:r>
            <w:r w:rsidRPr="00C51F17">
              <w:rPr>
                <w:rFonts w:ascii="Times New Roman" w:hAnsi="Times New Roman" w:cs="Times New Roman"/>
                <w:spacing w:val="-4"/>
                <w:w w:val="99"/>
              </w:rPr>
              <w:t>b</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3"/>
                <w:w w:val="99"/>
              </w:rPr>
              <w:t>L</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5"/>
                <w:w w:val="99"/>
              </w:rPr>
              <w:t>G</w:t>
            </w:r>
            <w:r w:rsidRPr="00C51F17">
              <w:rPr>
                <w:rFonts w:ascii="Times New Roman" w:hAnsi="Times New Roman" w:cs="Times New Roman"/>
                <w:spacing w:val="-2"/>
                <w:w w:val="99"/>
              </w:rPr>
              <w:t>ac</w:t>
            </w:r>
            <w:r w:rsidRPr="00C51F17">
              <w:rPr>
                <w:rFonts w:ascii="Times New Roman" w:hAnsi="Times New Roman" w:cs="Times New Roman"/>
                <w:spacing w:val="-3"/>
                <w:w w:val="99"/>
              </w:rPr>
              <w:t>e</w:t>
            </w:r>
            <w:r w:rsidRPr="00C51F17">
              <w:rPr>
                <w:rFonts w:ascii="Times New Roman" w:hAnsi="Times New Roman" w:cs="Times New Roman"/>
                <w:spacing w:val="-4"/>
                <w:w w:val="99"/>
              </w:rPr>
              <w:t>t</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2"/>
                <w:w w:val="99"/>
              </w:rPr>
              <w:t>No</w:t>
            </w:r>
            <w:r w:rsidRPr="00C51F17">
              <w:rPr>
                <w:rFonts w:ascii="Times New Roman" w:hAnsi="Times New Roman" w:cs="Times New Roman"/>
                <w:spacing w:val="-6"/>
                <w:w w:val="99"/>
              </w:rPr>
              <w:t>.</w:t>
            </w:r>
            <w:r w:rsidRPr="00C51F17">
              <w:rPr>
                <w:rFonts w:ascii="Times New Roman" w:hAnsi="Times New Roman" w:cs="Times New Roman"/>
                <w:smallCaps/>
                <w:spacing w:val="-2"/>
                <w:w w:val="99"/>
              </w:rPr>
              <w:t>11</w:t>
            </w:r>
            <w:r w:rsidRPr="00C51F17">
              <w:rPr>
                <w:rFonts w:ascii="Times New Roman" w:hAnsi="Times New Roman" w:cs="Times New Roman"/>
                <w:w w:val="99"/>
              </w:rPr>
              <w:t>9</w:t>
            </w:r>
            <w:r w:rsidRPr="00C51F17">
              <w:rPr>
                <w:rFonts w:ascii="Times New Roman" w:hAnsi="Times New Roman" w:cs="Times New Roman"/>
                <w:spacing w:val="-9"/>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 xml:space="preserve">l </w:t>
            </w:r>
            <w:r w:rsidRPr="00C51F17">
              <w:rPr>
                <w:rFonts w:ascii="Times New Roman" w:hAnsi="Times New Roman" w:cs="Times New Roman"/>
                <w:smallCaps/>
                <w:spacing w:val="-4"/>
                <w:w w:val="99"/>
              </w:rPr>
              <w:t>2</w:t>
            </w:r>
            <w:r w:rsidRPr="00C51F17">
              <w:rPr>
                <w:rFonts w:ascii="Times New Roman" w:hAnsi="Times New Roman" w:cs="Times New Roman"/>
                <w:smallCaps/>
                <w:w w:val="99"/>
              </w:rPr>
              <w:t>1</w:t>
            </w:r>
            <w:r w:rsidRPr="00C51F17">
              <w:rPr>
                <w:rFonts w:ascii="Times New Roman" w:hAnsi="Times New Roman" w:cs="Times New Roman"/>
                <w:spacing w:val="-6"/>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2"/>
                <w:w w:val="99"/>
              </w:rPr>
              <w:t>7</w:t>
            </w:r>
            <w:r w:rsidRPr="00C51F17">
              <w:rPr>
                <w:rFonts w:ascii="Times New Roman" w:hAnsi="Times New Roman" w:cs="Times New Roman"/>
                <w:spacing w:val="-3"/>
                <w:w w:val="99"/>
              </w:rPr>
              <w:t>)</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C</w:t>
            </w:r>
            <w:r w:rsidRPr="00C51F17">
              <w:rPr>
                <w:rFonts w:ascii="Times New Roman" w:hAnsi="Times New Roman" w:cs="Times New Roman"/>
                <w:spacing w:val="-4"/>
                <w:w w:val="99"/>
              </w:rPr>
              <w:t>i</w:t>
            </w:r>
            <w:r w:rsidRPr="00C51F17">
              <w:rPr>
                <w:rFonts w:ascii="Times New Roman" w:hAnsi="Times New Roman" w:cs="Times New Roman"/>
                <w:spacing w:val="-3"/>
                <w:w w:val="99"/>
              </w:rPr>
              <w:t>r</w:t>
            </w:r>
            <w:r w:rsidRPr="00C51F17">
              <w:rPr>
                <w:rFonts w:ascii="Times New Roman" w:hAnsi="Times New Roman" w:cs="Times New Roman"/>
                <w:spacing w:val="-4"/>
                <w:w w:val="99"/>
              </w:rPr>
              <w:t>c</w:t>
            </w:r>
            <w:r w:rsidRPr="00C51F17">
              <w:rPr>
                <w:rFonts w:ascii="Times New Roman" w:hAnsi="Times New Roman" w:cs="Times New Roman"/>
                <w:spacing w:val="-2"/>
                <w:w w:val="99"/>
              </w:rPr>
              <w:t>ula</w:t>
            </w:r>
            <w:r w:rsidRPr="00C51F17">
              <w:rPr>
                <w:rFonts w:ascii="Times New Roman" w:hAnsi="Times New Roman" w:cs="Times New Roman"/>
                <w:w w:val="99"/>
              </w:rPr>
              <w:t>r</w:t>
            </w:r>
            <w:r w:rsidRPr="00C51F17">
              <w:rPr>
                <w:rFonts w:ascii="Times New Roman" w:hAnsi="Times New Roman" w:cs="Times New Roman"/>
                <w:spacing w:val="-12"/>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spacing w:val="-6"/>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w w:val="99"/>
              </w:rPr>
              <w:t>6</w:t>
            </w:r>
          </w:p>
        </w:tc>
        <w:tc>
          <w:tcPr>
            <w:tcW w:w="1773" w:type="dxa"/>
          </w:tcPr>
          <w:p w14:paraId="564BFACF" w14:textId="77777777" w:rsidR="0071766F" w:rsidRPr="00C51F17" w:rsidRDefault="0071766F" w:rsidP="0071766F">
            <w:pPr>
              <w:pStyle w:val="TableParagraph"/>
              <w:rPr>
                <w:rFonts w:ascii="Times New Roman" w:hAnsi="Times New Roman" w:cs="Times New Roman"/>
              </w:rPr>
            </w:pPr>
          </w:p>
        </w:tc>
        <w:tc>
          <w:tcPr>
            <w:tcW w:w="5493" w:type="dxa"/>
          </w:tcPr>
          <w:p w14:paraId="3BE1C558" w14:textId="77777777" w:rsidR="0071766F" w:rsidRPr="00C51F17" w:rsidRDefault="0071766F" w:rsidP="0071766F">
            <w:pPr>
              <w:pStyle w:val="TableParagraph"/>
              <w:ind w:left="108" w:right="88"/>
              <w:jc w:val="both"/>
              <w:rPr>
                <w:rFonts w:ascii="Times New Roman" w:hAnsi="Times New Roman" w:cs="Times New Roman"/>
              </w:rPr>
            </w:pPr>
            <w:r w:rsidRPr="00C51F17">
              <w:rPr>
                <w:rFonts w:ascii="Times New Roman" w:hAnsi="Times New Roman" w:cs="Times New Roman"/>
                <w:spacing w:val="-3"/>
              </w:rPr>
              <w:t xml:space="preserve">automáticos”: obligación </w:t>
            </w:r>
            <w:r w:rsidRPr="00C51F17">
              <w:rPr>
                <w:rFonts w:ascii="Times New Roman" w:hAnsi="Times New Roman" w:cs="Times New Roman"/>
              </w:rPr>
              <w:t xml:space="preserve">de </w:t>
            </w:r>
            <w:r w:rsidRPr="00C51F17">
              <w:rPr>
                <w:rFonts w:ascii="Times New Roman" w:hAnsi="Times New Roman" w:cs="Times New Roman"/>
                <w:spacing w:val="-3"/>
              </w:rPr>
              <w:t xml:space="preserve">implementar políticas </w:t>
            </w:r>
            <w:r w:rsidRPr="00C51F17">
              <w:rPr>
                <w:rFonts w:ascii="Times New Roman" w:hAnsi="Times New Roman" w:cs="Times New Roman"/>
              </w:rPr>
              <w:t xml:space="preserve">y </w:t>
            </w:r>
            <w:r w:rsidRPr="00C51F17">
              <w:rPr>
                <w:rFonts w:ascii="Times New Roman" w:hAnsi="Times New Roman" w:cs="Times New Roman"/>
                <w:spacing w:val="-3"/>
              </w:rPr>
              <w:t xml:space="preserve">procedimientos para </w:t>
            </w:r>
            <w:r w:rsidRPr="00C51F17">
              <w:rPr>
                <w:rFonts w:ascii="Times New Roman" w:hAnsi="Times New Roman" w:cs="Times New Roman"/>
              </w:rPr>
              <w:t xml:space="preserve">la </w:t>
            </w:r>
            <w:r w:rsidRPr="00C51F17">
              <w:rPr>
                <w:rFonts w:ascii="Times New Roman" w:hAnsi="Times New Roman" w:cs="Times New Roman"/>
                <w:spacing w:val="-3"/>
              </w:rPr>
              <w:t xml:space="preserve">creación, organización, utilización </w:t>
            </w:r>
            <w:r w:rsidRPr="00C51F17">
              <w:rPr>
                <w:rFonts w:ascii="Times New Roman" w:hAnsi="Times New Roman" w:cs="Times New Roman"/>
              </w:rPr>
              <w:t xml:space="preserve">y </w:t>
            </w:r>
            <w:r w:rsidRPr="00C51F17">
              <w:rPr>
                <w:rFonts w:ascii="Times New Roman" w:hAnsi="Times New Roman" w:cs="Times New Roman"/>
                <w:spacing w:val="-3"/>
              </w:rPr>
              <w:t xml:space="preserve">conservación </w:t>
            </w:r>
            <w:r w:rsidRPr="00C51F17">
              <w:rPr>
                <w:rFonts w:ascii="Times New Roman" w:hAnsi="Times New Roman" w:cs="Times New Roman"/>
              </w:rPr>
              <w:t xml:space="preserve">de los </w:t>
            </w:r>
            <w:r w:rsidRPr="00C51F17">
              <w:rPr>
                <w:rFonts w:ascii="Times New Roman" w:hAnsi="Times New Roman" w:cs="Times New Roman"/>
                <w:spacing w:val="-3"/>
              </w:rPr>
              <w:t xml:space="preserve">documentos </w:t>
            </w:r>
            <w:r w:rsidRPr="00C51F17">
              <w:rPr>
                <w:rFonts w:ascii="Times New Roman" w:hAnsi="Times New Roman" w:cs="Times New Roman"/>
              </w:rPr>
              <w:t xml:space="preserve">en </w:t>
            </w:r>
            <w:r w:rsidRPr="00C51F17">
              <w:rPr>
                <w:rFonts w:ascii="Times New Roman" w:hAnsi="Times New Roman" w:cs="Times New Roman"/>
                <w:spacing w:val="-3"/>
              </w:rPr>
              <w:t xml:space="preserve">soporte electrónico, </w:t>
            </w:r>
            <w:r w:rsidRPr="00C51F17">
              <w:rPr>
                <w:rFonts w:ascii="Times New Roman" w:hAnsi="Times New Roman" w:cs="Times New Roman"/>
              </w:rPr>
              <w:t xml:space="preserve">además de </w:t>
            </w:r>
            <w:r w:rsidRPr="00C51F17">
              <w:rPr>
                <w:rFonts w:ascii="Times New Roman" w:hAnsi="Times New Roman" w:cs="Times New Roman"/>
                <w:spacing w:val="-3"/>
              </w:rPr>
              <w:t xml:space="preserve">la regulación </w:t>
            </w:r>
            <w:r w:rsidRPr="00C51F17">
              <w:rPr>
                <w:rFonts w:ascii="Times New Roman" w:hAnsi="Times New Roman" w:cs="Times New Roman"/>
              </w:rPr>
              <w:t xml:space="preserve">del uso del </w:t>
            </w:r>
            <w:r w:rsidRPr="00C51F17">
              <w:rPr>
                <w:rFonts w:ascii="Times New Roman" w:hAnsi="Times New Roman" w:cs="Times New Roman"/>
                <w:spacing w:val="-3"/>
              </w:rPr>
              <w:t xml:space="preserve">correo electrónico.  </w:t>
            </w:r>
            <w:r w:rsidRPr="00C51F17">
              <w:rPr>
                <w:rFonts w:ascii="Times New Roman" w:hAnsi="Times New Roman" w:cs="Times New Roman"/>
              </w:rPr>
              <w:t xml:space="preserve">Deber de </w:t>
            </w:r>
            <w:r w:rsidRPr="00C51F17">
              <w:rPr>
                <w:rFonts w:ascii="Times New Roman" w:hAnsi="Times New Roman" w:cs="Times New Roman"/>
                <w:spacing w:val="-3"/>
              </w:rPr>
              <w:t xml:space="preserve">las Instituciones </w:t>
            </w:r>
            <w:r w:rsidRPr="00C51F17">
              <w:rPr>
                <w:rFonts w:ascii="Times New Roman" w:hAnsi="Times New Roman" w:cs="Times New Roman"/>
              </w:rPr>
              <w:t xml:space="preserve">de </w:t>
            </w:r>
            <w:r w:rsidRPr="00C51F17">
              <w:rPr>
                <w:rFonts w:ascii="Times New Roman" w:hAnsi="Times New Roman" w:cs="Times New Roman"/>
                <w:spacing w:val="-3"/>
              </w:rPr>
              <w:t>prever una política presupuestaria continua que permita desarrollar programas informáticos</w:t>
            </w:r>
            <w:r w:rsidRPr="00C51F17">
              <w:rPr>
                <w:rFonts w:ascii="Times New Roman" w:hAnsi="Times New Roman" w:cs="Times New Roman"/>
                <w:spacing w:val="18"/>
              </w:rPr>
              <w:t xml:space="preserve"> </w:t>
            </w:r>
            <w:r w:rsidRPr="00C51F17">
              <w:rPr>
                <w:rFonts w:ascii="Times New Roman" w:hAnsi="Times New Roman" w:cs="Times New Roman"/>
              </w:rPr>
              <w:t>y</w:t>
            </w:r>
            <w:r w:rsidRPr="00C51F17">
              <w:rPr>
                <w:rFonts w:ascii="Times New Roman" w:hAnsi="Times New Roman" w:cs="Times New Roman"/>
                <w:spacing w:val="20"/>
              </w:rPr>
              <w:t xml:space="preserve"> </w:t>
            </w:r>
            <w:r w:rsidRPr="00C51F17">
              <w:rPr>
                <w:rFonts w:ascii="Times New Roman" w:hAnsi="Times New Roman" w:cs="Times New Roman"/>
                <w:spacing w:val="-3"/>
              </w:rPr>
              <w:t>mantener</w:t>
            </w:r>
            <w:r w:rsidRPr="00C51F17">
              <w:rPr>
                <w:rFonts w:ascii="Times New Roman" w:hAnsi="Times New Roman" w:cs="Times New Roman"/>
                <w:spacing w:val="17"/>
              </w:rPr>
              <w:t xml:space="preserve"> </w:t>
            </w:r>
            <w:r w:rsidRPr="00C51F17">
              <w:rPr>
                <w:rFonts w:ascii="Times New Roman" w:hAnsi="Times New Roman" w:cs="Times New Roman"/>
                <w:spacing w:val="-3"/>
              </w:rPr>
              <w:t>una</w:t>
            </w:r>
            <w:r w:rsidRPr="00C51F17">
              <w:rPr>
                <w:rFonts w:ascii="Times New Roman" w:hAnsi="Times New Roman" w:cs="Times New Roman"/>
                <w:spacing w:val="19"/>
              </w:rPr>
              <w:t xml:space="preserve"> </w:t>
            </w:r>
            <w:r w:rsidRPr="00C51F17">
              <w:rPr>
                <w:rFonts w:ascii="Times New Roman" w:hAnsi="Times New Roman" w:cs="Times New Roman"/>
                <w:spacing w:val="-3"/>
              </w:rPr>
              <w:t>constante</w:t>
            </w:r>
            <w:r w:rsidRPr="00C51F17">
              <w:rPr>
                <w:rFonts w:ascii="Times New Roman" w:hAnsi="Times New Roman" w:cs="Times New Roman"/>
                <w:spacing w:val="19"/>
              </w:rPr>
              <w:t xml:space="preserve"> </w:t>
            </w:r>
            <w:r w:rsidRPr="00C51F17">
              <w:rPr>
                <w:rFonts w:ascii="Times New Roman" w:hAnsi="Times New Roman" w:cs="Times New Roman"/>
                <w:spacing w:val="-3"/>
              </w:rPr>
              <w:t>actualización</w:t>
            </w:r>
            <w:r w:rsidRPr="00C51F17">
              <w:rPr>
                <w:rFonts w:ascii="Times New Roman" w:hAnsi="Times New Roman" w:cs="Times New Roman"/>
                <w:spacing w:val="17"/>
              </w:rPr>
              <w:t xml:space="preserve"> </w:t>
            </w:r>
            <w:r w:rsidRPr="00C51F17">
              <w:rPr>
                <w:rFonts w:ascii="Times New Roman" w:hAnsi="Times New Roman" w:cs="Times New Roman"/>
              </w:rPr>
              <w:t>de</w:t>
            </w:r>
            <w:r w:rsidRPr="00C51F17">
              <w:rPr>
                <w:rFonts w:ascii="Times New Roman" w:hAnsi="Times New Roman" w:cs="Times New Roman"/>
                <w:spacing w:val="19"/>
              </w:rPr>
              <w:t xml:space="preserve"> </w:t>
            </w:r>
            <w:r w:rsidRPr="00C51F17">
              <w:rPr>
                <w:rFonts w:ascii="Times New Roman" w:hAnsi="Times New Roman" w:cs="Times New Roman"/>
              </w:rPr>
              <w:t>sus</w:t>
            </w:r>
          </w:p>
          <w:p w14:paraId="5F5C9B4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equipos.</w:t>
            </w:r>
          </w:p>
        </w:tc>
      </w:tr>
    </w:tbl>
    <w:p w14:paraId="34EC67BF" w14:textId="77777777" w:rsidR="0071766F" w:rsidRPr="00C51F17" w:rsidRDefault="0071766F" w:rsidP="0071766F">
      <w:pPr>
        <w:pStyle w:val="Textoindependiente"/>
        <w:spacing w:after="0"/>
        <w:rPr>
          <w:sz w:val="22"/>
          <w:szCs w:val="22"/>
        </w:rPr>
      </w:pPr>
    </w:p>
    <w:p w14:paraId="6C54DAEF" w14:textId="77777777" w:rsidR="0071766F" w:rsidRPr="00C51F17" w:rsidRDefault="0071766F" w:rsidP="0071766F">
      <w:pPr>
        <w:pStyle w:val="Ttulo3"/>
        <w:spacing w:before="0" w:after="0"/>
        <w:ind w:left="851" w:right="851"/>
        <w:rPr>
          <w:rFonts w:cs="Times New Roman"/>
          <w:sz w:val="22"/>
          <w:szCs w:val="22"/>
        </w:rPr>
      </w:pPr>
      <w:bookmarkStart w:id="30" w:name="_Toc53502039"/>
      <w:bookmarkStart w:id="31" w:name="_Toc102119660"/>
      <w:bookmarkStart w:id="32" w:name="_Toc102120280"/>
      <w:r w:rsidRPr="00C51F17">
        <w:rPr>
          <w:rFonts w:cs="Times New Roman"/>
          <w:iCs/>
          <w:sz w:val="22"/>
          <w:szCs w:val="22"/>
        </w:rPr>
        <w:t>2.3.2. Normativa interna al Poder Judicial</w:t>
      </w:r>
      <w:bookmarkEnd w:id="30"/>
      <w:bookmarkEnd w:id="31"/>
      <w:bookmarkEnd w:id="32"/>
    </w:p>
    <w:p w14:paraId="0E5FE6C8" w14:textId="77777777" w:rsidR="0071766F" w:rsidRPr="00C51F17" w:rsidRDefault="0071766F" w:rsidP="0071766F">
      <w:pPr>
        <w:pStyle w:val="Textoindependiente"/>
        <w:spacing w:after="0"/>
        <w:ind w:left="851" w:right="851"/>
        <w:rPr>
          <w:b/>
          <w:sz w:val="22"/>
          <w:szCs w:val="22"/>
        </w:rPr>
      </w:pPr>
    </w:p>
    <w:p w14:paraId="10254620"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left="851" w:right="851" w:hanging="360"/>
        <w:jc w:val="both"/>
        <w:rPr>
          <w:sz w:val="22"/>
          <w:szCs w:val="22"/>
        </w:rPr>
      </w:pPr>
      <w:r w:rsidRPr="00C51F17">
        <w:rPr>
          <w:sz w:val="22"/>
          <w:szCs w:val="22"/>
        </w:rPr>
        <w:t xml:space="preserve">Ley Orgánica del Poder Judicial, N.º 7333, señala en su artículo </w:t>
      </w:r>
      <w:r w:rsidRPr="00C51F17">
        <w:rPr>
          <w:smallCaps/>
          <w:sz w:val="22"/>
          <w:szCs w:val="22"/>
        </w:rPr>
        <w:t>2</w:t>
      </w:r>
      <w:r w:rsidRPr="00C51F17">
        <w:rPr>
          <w:sz w:val="22"/>
          <w:szCs w:val="22"/>
        </w:rPr>
        <w:t xml:space="preserve"> que el Poder Judicial solo está sometida a la Constitución Política y la ley, pero confiere que en la autoridad superior de la Corte prevalecerá sobre su desempeño, para poder garantizar que la Administración de Justicia cumpla con el mandato constitucional de que su accionar sea pronta y cumplida. El artículo 6 bis (adicionado mediante Ley Nº 77</w:t>
      </w:r>
      <w:r w:rsidRPr="00C51F17">
        <w:rPr>
          <w:smallCaps/>
          <w:sz w:val="22"/>
          <w:szCs w:val="22"/>
        </w:rPr>
        <w:t>2</w:t>
      </w:r>
      <w:r w:rsidRPr="00C51F17">
        <w:rPr>
          <w:sz w:val="22"/>
          <w:szCs w:val="22"/>
        </w:rPr>
        <w:t xml:space="preserve">8 el </w:t>
      </w:r>
      <w:r w:rsidRPr="00C51F17">
        <w:rPr>
          <w:smallCaps/>
          <w:sz w:val="22"/>
          <w:szCs w:val="22"/>
        </w:rPr>
        <w:t>1</w:t>
      </w:r>
      <w:r w:rsidRPr="00C51F17">
        <w:rPr>
          <w:sz w:val="22"/>
          <w:szCs w:val="22"/>
        </w:rPr>
        <w:t xml:space="preserve">5 de diciembre de </w:t>
      </w:r>
      <w:r w:rsidRPr="00C51F17">
        <w:rPr>
          <w:smallCaps/>
          <w:sz w:val="22"/>
          <w:szCs w:val="22"/>
        </w:rPr>
        <w:t>1</w:t>
      </w:r>
      <w:r w:rsidRPr="00C51F17">
        <w:rPr>
          <w:sz w:val="22"/>
          <w:szCs w:val="22"/>
        </w:rPr>
        <w:t xml:space="preserve">997) párrafo quinto señala que </w:t>
      </w:r>
      <w:r w:rsidRPr="00C51F17">
        <w:rPr>
          <w:i/>
          <w:sz w:val="22"/>
          <w:szCs w:val="22"/>
        </w:rPr>
        <w:t xml:space="preserve">“…La Corte Suprema de Justicia dictará los reglamentos necesarios para normar el envío, recepción, trámite y almacenamiento de los citados medios; para garantizar su seguridad y conservación; así como para determinar el acceso del público a la información contenida en las bases de datos…”, </w:t>
      </w:r>
      <w:r w:rsidRPr="00C51F17">
        <w:rPr>
          <w:sz w:val="22"/>
          <w:szCs w:val="22"/>
        </w:rPr>
        <w:t xml:space="preserve">el artículo 56, inciso </w:t>
      </w:r>
      <w:r w:rsidRPr="00C51F17">
        <w:rPr>
          <w:smallCaps/>
          <w:sz w:val="22"/>
          <w:szCs w:val="22"/>
        </w:rPr>
        <w:t>21</w:t>
      </w:r>
      <w:r w:rsidRPr="00C51F17">
        <w:rPr>
          <w:sz w:val="22"/>
          <w:szCs w:val="22"/>
        </w:rPr>
        <w:t xml:space="preserve"> establece las potestades de la Corte Plena para emitir reglas prácticas sobre justicia pronta y cumplida. El artículo 8</w:t>
      </w:r>
      <w:r w:rsidRPr="00C51F17">
        <w:rPr>
          <w:smallCaps/>
          <w:sz w:val="22"/>
          <w:szCs w:val="22"/>
        </w:rPr>
        <w:t>1</w:t>
      </w:r>
      <w:r w:rsidRPr="00C51F17">
        <w:rPr>
          <w:sz w:val="22"/>
          <w:szCs w:val="22"/>
        </w:rPr>
        <w:t xml:space="preserve"> indica las atribuciones del Consejo Superior para emitir</w:t>
      </w:r>
      <w:r w:rsidRPr="00C51F17">
        <w:rPr>
          <w:spacing w:val="-3"/>
          <w:sz w:val="22"/>
          <w:szCs w:val="22"/>
        </w:rPr>
        <w:t xml:space="preserve"> </w:t>
      </w:r>
      <w:r w:rsidRPr="00C51F17">
        <w:rPr>
          <w:sz w:val="22"/>
          <w:szCs w:val="22"/>
        </w:rPr>
        <w:t>directrices.</w:t>
      </w:r>
    </w:p>
    <w:p w14:paraId="00FFE756" w14:textId="77777777" w:rsidR="0071766F" w:rsidRPr="00C51F17" w:rsidRDefault="0071766F" w:rsidP="0071766F">
      <w:pPr>
        <w:pStyle w:val="Textoindependiente"/>
        <w:spacing w:after="0"/>
        <w:ind w:left="851" w:right="851"/>
        <w:rPr>
          <w:sz w:val="22"/>
          <w:szCs w:val="22"/>
        </w:rPr>
      </w:pPr>
    </w:p>
    <w:p w14:paraId="745A7A13"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left="851" w:right="851" w:hanging="360"/>
        <w:jc w:val="both"/>
        <w:rPr>
          <w:sz w:val="22"/>
          <w:szCs w:val="22"/>
        </w:rPr>
      </w:pPr>
      <w:r w:rsidRPr="00C51F17">
        <w:rPr>
          <w:spacing w:val="-3"/>
          <w:sz w:val="22"/>
          <w:szCs w:val="22"/>
        </w:rPr>
        <w:t xml:space="preserve">Estatuto </w:t>
      </w:r>
      <w:r w:rsidRPr="00C51F17">
        <w:rPr>
          <w:sz w:val="22"/>
          <w:szCs w:val="22"/>
        </w:rPr>
        <w:t xml:space="preserve">de la </w:t>
      </w:r>
      <w:r w:rsidRPr="00C51F17">
        <w:rPr>
          <w:spacing w:val="-3"/>
          <w:sz w:val="22"/>
          <w:szCs w:val="22"/>
        </w:rPr>
        <w:t xml:space="preserve">Justicia </w:t>
      </w:r>
      <w:r w:rsidRPr="00C51F17">
        <w:rPr>
          <w:sz w:val="22"/>
          <w:szCs w:val="22"/>
        </w:rPr>
        <w:t xml:space="preserve">y </w:t>
      </w:r>
      <w:r w:rsidRPr="00C51F17">
        <w:rPr>
          <w:spacing w:val="-3"/>
          <w:sz w:val="22"/>
          <w:szCs w:val="22"/>
        </w:rPr>
        <w:t xml:space="preserve">derecho </w:t>
      </w:r>
      <w:r w:rsidRPr="00C51F17">
        <w:rPr>
          <w:sz w:val="22"/>
          <w:szCs w:val="22"/>
        </w:rPr>
        <w:t xml:space="preserve">de </w:t>
      </w:r>
      <w:r w:rsidRPr="00C51F17">
        <w:rPr>
          <w:spacing w:val="-2"/>
          <w:sz w:val="22"/>
          <w:szCs w:val="22"/>
        </w:rPr>
        <w:t xml:space="preserve">las </w:t>
      </w:r>
      <w:r w:rsidRPr="00C51F17">
        <w:rPr>
          <w:spacing w:val="-3"/>
          <w:sz w:val="22"/>
          <w:szCs w:val="22"/>
        </w:rPr>
        <w:t xml:space="preserve">personas usuarias </w:t>
      </w:r>
      <w:r w:rsidRPr="00C51F17">
        <w:rPr>
          <w:spacing w:val="-4"/>
          <w:sz w:val="22"/>
          <w:szCs w:val="22"/>
        </w:rPr>
        <w:t xml:space="preserve">del </w:t>
      </w:r>
      <w:r w:rsidRPr="00C51F17">
        <w:rPr>
          <w:spacing w:val="-3"/>
          <w:sz w:val="22"/>
          <w:szCs w:val="22"/>
        </w:rPr>
        <w:t xml:space="preserve">sistema judicial, aprobado por Corte Plena </w:t>
      </w:r>
      <w:r w:rsidRPr="00C51F17">
        <w:rPr>
          <w:sz w:val="22"/>
          <w:szCs w:val="22"/>
        </w:rPr>
        <w:t xml:space="preserve">en la </w:t>
      </w:r>
      <w:r w:rsidRPr="00C51F17">
        <w:rPr>
          <w:spacing w:val="-3"/>
          <w:sz w:val="22"/>
          <w:szCs w:val="22"/>
        </w:rPr>
        <w:t xml:space="preserve">Sesión </w:t>
      </w:r>
      <w:r w:rsidRPr="00C51F17">
        <w:rPr>
          <w:sz w:val="22"/>
          <w:szCs w:val="22"/>
        </w:rPr>
        <w:t xml:space="preserve">Nº </w:t>
      </w:r>
      <w:r w:rsidRPr="00C51F17">
        <w:rPr>
          <w:spacing w:val="-4"/>
          <w:sz w:val="22"/>
          <w:szCs w:val="22"/>
        </w:rPr>
        <w:t xml:space="preserve">039-03 </w:t>
      </w:r>
      <w:r w:rsidRPr="00C51F17">
        <w:rPr>
          <w:spacing w:val="-3"/>
          <w:sz w:val="22"/>
          <w:szCs w:val="22"/>
        </w:rPr>
        <w:t xml:space="preserve">del </w:t>
      </w:r>
      <w:r w:rsidRPr="00C51F17">
        <w:rPr>
          <w:smallCaps/>
          <w:spacing w:val="-4"/>
          <w:sz w:val="22"/>
          <w:szCs w:val="22"/>
        </w:rPr>
        <w:t>2</w:t>
      </w:r>
      <w:r w:rsidRPr="00C51F17">
        <w:rPr>
          <w:spacing w:val="-4"/>
          <w:sz w:val="22"/>
          <w:szCs w:val="22"/>
        </w:rPr>
        <w:t>0-</w:t>
      </w:r>
      <w:r w:rsidRPr="00C51F17">
        <w:rPr>
          <w:smallCaps/>
          <w:spacing w:val="-4"/>
          <w:sz w:val="22"/>
          <w:szCs w:val="22"/>
        </w:rPr>
        <w:t>1</w:t>
      </w:r>
      <w:r w:rsidRPr="00C51F17">
        <w:rPr>
          <w:spacing w:val="-4"/>
          <w:sz w:val="22"/>
          <w:szCs w:val="22"/>
        </w:rPr>
        <w:t>0-</w:t>
      </w:r>
      <w:r w:rsidRPr="00C51F17">
        <w:rPr>
          <w:smallCaps/>
          <w:spacing w:val="-4"/>
          <w:sz w:val="22"/>
          <w:szCs w:val="22"/>
        </w:rPr>
        <w:t>2</w:t>
      </w:r>
      <w:r w:rsidRPr="00C51F17">
        <w:rPr>
          <w:spacing w:val="-4"/>
          <w:sz w:val="22"/>
          <w:szCs w:val="22"/>
        </w:rPr>
        <w:t xml:space="preserve">003, </w:t>
      </w:r>
      <w:r w:rsidRPr="00C51F17">
        <w:rPr>
          <w:spacing w:val="-3"/>
          <w:sz w:val="22"/>
          <w:szCs w:val="22"/>
        </w:rPr>
        <w:t xml:space="preserve">Artículo IX. Artículo </w:t>
      </w:r>
      <w:r w:rsidRPr="00C51F17">
        <w:rPr>
          <w:smallCaps/>
          <w:sz w:val="22"/>
          <w:szCs w:val="22"/>
        </w:rPr>
        <w:t>1</w:t>
      </w:r>
      <w:r w:rsidRPr="00C51F17">
        <w:rPr>
          <w:sz w:val="22"/>
          <w:szCs w:val="22"/>
        </w:rPr>
        <w:t xml:space="preserve">: </w:t>
      </w:r>
      <w:r w:rsidRPr="00C51F17">
        <w:rPr>
          <w:spacing w:val="-4"/>
          <w:sz w:val="22"/>
          <w:szCs w:val="22"/>
        </w:rPr>
        <w:t xml:space="preserve">Establece </w:t>
      </w:r>
      <w:r w:rsidRPr="00C51F17">
        <w:rPr>
          <w:sz w:val="22"/>
          <w:szCs w:val="22"/>
        </w:rPr>
        <w:t xml:space="preserve">la </w:t>
      </w:r>
      <w:r w:rsidRPr="00C51F17">
        <w:rPr>
          <w:spacing w:val="-3"/>
          <w:sz w:val="22"/>
          <w:szCs w:val="22"/>
        </w:rPr>
        <w:t xml:space="preserve">justicia como </w:t>
      </w:r>
      <w:r w:rsidRPr="00C51F17">
        <w:rPr>
          <w:sz w:val="22"/>
          <w:szCs w:val="22"/>
        </w:rPr>
        <w:t xml:space="preserve">un </w:t>
      </w:r>
      <w:r w:rsidRPr="00C51F17">
        <w:rPr>
          <w:spacing w:val="-3"/>
          <w:sz w:val="22"/>
          <w:szCs w:val="22"/>
        </w:rPr>
        <w:t xml:space="preserve">valor </w:t>
      </w:r>
      <w:r w:rsidRPr="00C51F17">
        <w:rPr>
          <w:spacing w:val="-4"/>
          <w:sz w:val="22"/>
          <w:szCs w:val="22"/>
        </w:rPr>
        <w:t xml:space="preserve">esencial </w:t>
      </w:r>
      <w:r w:rsidRPr="00C51F17">
        <w:rPr>
          <w:spacing w:val="-3"/>
          <w:sz w:val="22"/>
          <w:szCs w:val="22"/>
        </w:rPr>
        <w:t xml:space="preserve">para </w:t>
      </w:r>
      <w:r w:rsidRPr="00C51F17">
        <w:rPr>
          <w:sz w:val="22"/>
          <w:szCs w:val="22"/>
        </w:rPr>
        <w:t xml:space="preserve">la </w:t>
      </w:r>
      <w:r w:rsidRPr="00C51F17">
        <w:rPr>
          <w:spacing w:val="-4"/>
          <w:sz w:val="22"/>
          <w:szCs w:val="22"/>
        </w:rPr>
        <w:t xml:space="preserve">razonable </w:t>
      </w:r>
      <w:r w:rsidRPr="00C51F17">
        <w:rPr>
          <w:spacing w:val="-3"/>
          <w:sz w:val="22"/>
          <w:szCs w:val="22"/>
        </w:rPr>
        <w:t xml:space="preserve">convivencia </w:t>
      </w:r>
      <w:r w:rsidRPr="00C51F17">
        <w:rPr>
          <w:sz w:val="22"/>
          <w:szCs w:val="22"/>
        </w:rPr>
        <w:t xml:space="preserve">en </w:t>
      </w:r>
      <w:r w:rsidRPr="00C51F17">
        <w:rPr>
          <w:spacing w:val="-3"/>
          <w:sz w:val="22"/>
          <w:szCs w:val="22"/>
        </w:rPr>
        <w:t xml:space="preserve">sociedad, pero también </w:t>
      </w:r>
      <w:r w:rsidRPr="00C51F17">
        <w:rPr>
          <w:sz w:val="22"/>
          <w:szCs w:val="22"/>
        </w:rPr>
        <w:t xml:space="preserve">lo es </w:t>
      </w:r>
      <w:r w:rsidRPr="00C51F17">
        <w:rPr>
          <w:spacing w:val="-3"/>
          <w:sz w:val="22"/>
          <w:szCs w:val="22"/>
        </w:rPr>
        <w:t xml:space="preserve">para </w:t>
      </w:r>
      <w:r w:rsidRPr="00C51F17">
        <w:rPr>
          <w:sz w:val="22"/>
          <w:szCs w:val="22"/>
        </w:rPr>
        <w:t xml:space="preserve">el </w:t>
      </w:r>
      <w:r w:rsidRPr="00C51F17">
        <w:rPr>
          <w:spacing w:val="-3"/>
          <w:sz w:val="22"/>
          <w:szCs w:val="22"/>
        </w:rPr>
        <w:t xml:space="preserve">fortalecimiento del sistema </w:t>
      </w:r>
      <w:r w:rsidRPr="00C51F17">
        <w:rPr>
          <w:spacing w:val="-4"/>
          <w:sz w:val="22"/>
          <w:szCs w:val="22"/>
        </w:rPr>
        <w:t xml:space="preserve">democrático. </w:t>
      </w:r>
      <w:r w:rsidRPr="00C51F17">
        <w:rPr>
          <w:spacing w:val="-3"/>
          <w:sz w:val="22"/>
          <w:szCs w:val="22"/>
        </w:rPr>
        <w:t xml:space="preserve">Entendiendo </w:t>
      </w:r>
      <w:r w:rsidRPr="00C51F17">
        <w:rPr>
          <w:sz w:val="22"/>
          <w:szCs w:val="22"/>
        </w:rPr>
        <w:t xml:space="preserve">que la </w:t>
      </w:r>
      <w:r w:rsidRPr="00C51F17">
        <w:rPr>
          <w:spacing w:val="-4"/>
          <w:sz w:val="22"/>
          <w:szCs w:val="22"/>
        </w:rPr>
        <w:t xml:space="preserve">justicia </w:t>
      </w:r>
      <w:r w:rsidRPr="00C51F17">
        <w:rPr>
          <w:sz w:val="22"/>
          <w:szCs w:val="22"/>
        </w:rPr>
        <w:t xml:space="preserve">es un </w:t>
      </w:r>
      <w:r w:rsidRPr="00C51F17">
        <w:rPr>
          <w:spacing w:val="-3"/>
          <w:sz w:val="22"/>
          <w:szCs w:val="22"/>
        </w:rPr>
        <w:t xml:space="preserve">servicio público </w:t>
      </w:r>
      <w:r w:rsidRPr="00C51F17">
        <w:rPr>
          <w:sz w:val="22"/>
          <w:szCs w:val="22"/>
        </w:rPr>
        <w:t xml:space="preserve">y </w:t>
      </w:r>
      <w:r w:rsidRPr="00C51F17">
        <w:rPr>
          <w:spacing w:val="-2"/>
          <w:sz w:val="22"/>
          <w:szCs w:val="22"/>
        </w:rPr>
        <w:t xml:space="preserve">las </w:t>
      </w:r>
      <w:r w:rsidRPr="00C51F17">
        <w:rPr>
          <w:spacing w:val="-3"/>
          <w:sz w:val="22"/>
          <w:szCs w:val="22"/>
        </w:rPr>
        <w:t xml:space="preserve">personas tienen derecho </w:t>
      </w:r>
      <w:r w:rsidRPr="00C51F17">
        <w:rPr>
          <w:sz w:val="22"/>
          <w:szCs w:val="22"/>
        </w:rPr>
        <w:t xml:space="preserve">a que se le </w:t>
      </w:r>
      <w:r w:rsidRPr="00C51F17">
        <w:rPr>
          <w:spacing w:val="-3"/>
          <w:sz w:val="22"/>
          <w:szCs w:val="22"/>
        </w:rPr>
        <w:t xml:space="preserve">brinde </w:t>
      </w:r>
      <w:r w:rsidRPr="00C51F17">
        <w:rPr>
          <w:sz w:val="22"/>
          <w:szCs w:val="22"/>
        </w:rPr>
        <w:t xml:space="preserve">en </w:t>
      </w:r>
      <w:r w:rsidRPr="00C51F17">
        <w:rPr>
          <w:spacing w:val="-2"/>
          <w:sz w:val="22"/>
          <w:szCs w:val="22"/>
        </w:rPr>
        <w:t xml:space="preserve">los </w:t>
      </w:r>
      <w:r w:rsidRPr="00C51F17">
        <w:rPr>
          <w:spacing w:val="-3"/>
          <w:sz w:val="22"/>
          <w:szCs w:val="22"/>
        </w:rPr>
        <w:t xml:space="preserve">más </w:t>
      </w:r>
      <w:r w:rsidRPr="00C51F17">
        <w:rPr>
          <w:sz w:val="22"/>
          <w:szCs w:val="22"/>
        </w:rPr>
        <w:t xml:space="preserve">altos </w:t>
      </w:r>
      <w:r w:rsidRPr="00C51F17">
        <w:rPr>
          <w:spacing w:val="-3"/>
          <w:sz w:val="22"/>
          <w:szCs w:val="22"/>
        </w:rPr>
        <w:t xml:space="preserve">niveles </w:t>
      </w:r>
      <w:r w:rsidRPr="00C51F17">
        <w:rPr>
          <w:sz w:val="22"/>
          <w:szCs w:val="22"/>
        </w:rPr>
        <w:t xml:space="preserve">de </w:t>
      </w:r>
      <w:r w:rsidRPr="00C51F17">
        <w:rPr>
          <w:spacing w:val="-3"/>
          <w:sz w:val="22"/>
          <w:szCs w:val="22"/>
        </w:rPr>
        <w:t xml:space="preserve">oportunidad, </w:t>
      </w:r>
      <w:r w:rsidRPr="00C51F17">
        <w:rPr>
          <w:spacing w:val="-4"/>
          <w:sz w:val="22"/>
          <w:szCs w:val="22"/>
        </w:rPr>
        <w:t xml:space="preserve">probidad, </w:t>
      </w:r>
      <w:r w:rsidRPr="00C51F17">
        <w:rPr>
          <w:spacing w:val="-3"/>
          <w:sz w:val="22"/>
          <w:szCs w:val="22"/>
        </w:rPr>
        <w:t xml:space="preserve">eficiencia, transparencia, </w:t>
      </w:r>
      <w:r w:rsidRPr="00C51F17">
        <w:rPr>
          <w:spacing w:val="-4"/>
          <w:sz w:val="22"/>
          <w:szCs w:val="22"/>
        </w:rPr>
        <w:t xml:space="preserve">calidad </w:t>
      </w:r>
      <w:r w:rsidRPr="00C51F17">
        <w:rPr>
          <w:sz w:val="22"/>
          <w:szCs w:val="22"/>
        </w:rPr>
        <w:t xml:space="preserve">y, </w:t>
      </w:r>
      <w:r w:rsidRPr="00C51F17">
        <w:rPr>
          <w:spacing w:val="-3"/>
          <w:sz w:val="22"/>
          <w:szCs w:val="22"/>
        </w:rPr>
        <w:t xml:space="preserve">especialmente, </w:t>
      </w:r>
      <w:r w:rsidRPr="00C51F17">
        <w:rPr>
          <w:spacing w:val="-2"/>
          <w:sz w:val="22"/>
          <w:szCs w:val="22"/>
        </w:rPr>
        <w:t xml:space="preserve">con </w:t>
      </w:r>
      <w:r w:rsidRPr="00C51F17">
        <w:rPr>
          <w:spacing w:val="-3"/>
          <w:sz w:val="22"/>
          <w:szCs w:val="22"/>
        </w:rPr>
        <w:t xml:space="preserve">respeto </w:t>
      </w:r>
      <w:r w:rsidRPr="00C51F17">
        <w:rPr>
          <w:sz w:val="22"/>
          <w:szCs w:val="22"/>
        </w:rPr>
        <w:t xml:space="preserve">de </w:t>
      </w:r>
      <w:r w:rsidRPr="00C51F17">
        <w:rPr>
          <w:spacing w:val="-3"/>
          <w:sz w:val="22"/>
          <w:szCs w:val="22"/>
        </w:rPr>
        <w:t xml:space="preserve">quien acude </w:t>
      </w:r>
      <w:r w:rsidRPr="00C51F17">
        <w:rPr>
          <w:sz w:val="22"/>
          <w:szCs w:val="22"/>
        </w:rPr>
        <w:t xml:space="preserve">en </w:t>
      </w:r>
      <w:r w:rsidRPr="00C51F17">
        <w:rPr>
          <w:spacing w:val="-3"/>
          <w:sz w:val="22"/>
          <w:szCs w:val="22"/>
        </w:rPr>
        <w:t xml:space="preserve">demanda </w:t>
      </w:r>
      <w:r w:rsidRPr="00C51F17">
        <w:rPr>
          <w:sz w:val="22"/>
          <w:szCs w:val="22"/>
        </w:rPr>
        <w:t xml:space="preserve">de </w:t>
      </w:r>
      <w:r w:rsidRPr="00C51F17">
        <w:rPr>
          <w:spacing w:val="-3"/>
          <w:sz w:val="22"/>
          <w:szCs w:val="22"/>
        </w:rPr>
        <w:t>ella.</w:t>
      </w:r>
    </w:p>
    <w:p w14:paraId="4E0A0EB5" w14:textId="77777777" w:rsidR="0071766F" w:rsidRPr="00C51F17" w:rsidRDefault="0071766F" w:rsidP="0071766F">
      <w:pPr>
        <w:pStyle w:val="Textoindependiente"/>
        <w:spacing w:after="0"/>
        <w:ind w:left="851" w:right="851" w:firstLine="360"/>
        <w:rPr>
          <w:sz w:val="22"/>
          <w:szCs w:val="22"/>
        </w:rPr>
      </w:pPr>
      <w:r w:rsidRPr="00C51F17">
        <w:rPr>
          <w:sz w:val="22"/>
          <w:szCs w:val="22"/>
        </w:rPr>
        <w:t>Igualmente, existen otras normativas especiales que regulan al Poder Judicial y que contienen disposiciones orientadas a fomentar la política:</w:t>
      </w:r>
    </w:p>
    <w:p w14:paraId="72E31908" w14:textId="77777777" w:rsidR="0071766F" w:rsidRPr="00C51F17" w:rsidRDefault="0071766F" w:rsidP="0071766F">
      <w:pPr>
        <w:pStyle w:val="Textoindependiente"/>
        <w:spacing w:after="0"/>
        <w:rPr>
          <w:sz w:val="22"/>
          <w:szCs w:val="22"/>
        </w:rPr>
      </w:pPr>
    </w:p>
    <w:p w14:paraId="0D443B99" w14:textId="77777777" w:rsidR="0071766F" w:rsidRPr="00C51F17" w:rsidRDefault="0071766F" w:rsidP="0071766F">
      <w:pPr>
        <w:pStyle w:val="Textoindependiente"/>
        <w:spacing w:after="0"/>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52"/>
        <w:gridCol w:w="1907"/>
        <w:gridCol w:w="3469"/>
      </w:tblGrid>
      <w:tr w:rsidR="0071766F" w:rsidRPr="00C51F17" w14:paraId="12A2C31F" w14:textId="77777777" w:rsidTr="0071766F">
        <w:trPr>
          <w:trHeight w:val="450"/>
        </w:trPr>
        <w:tc>
          <w:tcPr>
            <w:tcW w:w="5000" w:type="pct"/>
            <w:gridSpan w:val="3"/>
            <w:shd w:val="clear" w:color="auto" w:fill="329965"/>
          </w:tcPr>
          <w:p w14:paraId="0DAF2172" w14:textId="77777777" w:rsidR="0071766F" w:rsidRPr="00C51F17" w:rsidRDefault="0071766F" w:rsidP="0071766F">
            <w:pPr>
              <w:pStyle w:val="TableParagraph"/>
              <w:ind w:left="2401" w:right="2392"/>
              <w:jc w:val="center"/>
              <w:rPr>
                <w:rFonts w:ascii="Times New Roman" w:hAnsi="Times New Roman" w:cs="Times New Roman"/>
                <w:b/>
              </w:rPr>
            </w:pPr>
            <w:r w:rsidRPr="00C51F17">
              <w:rPr>
                <w:rFonts w:ascii="Times New Roman" w:hAnsi="Times New Roman" w:cs="Times New Roman"/>
                <w:b/>
              </w:rPr>
              <w:t>NORMATIVA INTERNA DEL PODER JUDICAL</w:t>
            </w:r>
          </w:p>
        </w:tc>
      </w:tr>
      <w:tr w:rsidR="0071766F" w:rsidRPr="00C51F17" w14:paraId="6E17792F" w14:textId="77777777" w:rsidTr="0071766F">
        <w:trPr>
          <w:trHeight w:val="467"/>
        </w:trPr>
        <w:tc>
          <w:tcPr>
            <w:tcW w:w="1572" w:type="pct"/>
            <w:shd w:val="clear" w:color="auto" w:fill="D9D9D9"/>
          </w:tcPr>
          <w:p w14:paraId="0924324A" w14:textId="77777777" w:rsidR="0071766F" w:rsidRPr="00C51F17" w:rsidRDefault="0071766F" w:rsidP="0071766F">
            <w:pPr>
              <w:pStyle w:val="TableParagraph"/>
              <w:ind w:left="1349" w:right="1312"/>
              <w:jc w:val="center"/>
              <w:rPr>
                <w:rFonts w:ascii="Times New Roman" w:hAnsi="Times New Roman" w:cs="Times New Roman"/>
                <w:b/>
              </w:rPr>
            </w:pPr>
            <w:r w:rsidRPr="00C51F17">
              <w:rPr>
                <w:rFonts w:ascii="Times New Roman" w:hAnsi="Times New Roman" w:cs="Times New Roman"/>
                <w:b/>
              </w:rPr>
              <w:t>Título</w:t>
            </w:r>
          </w:p>
        </w:tc>
        <w:tc>
          <w:tcPr>
            <w:tcW w:w="837" w:type="pct"/>
            <w:shd w:val="clear" w:color="auto" w:fill="D9D9D9"/>
          </w:tcPr>
          <w:p w14:paraId="4CA9F2EF" w14:textId="77777777" w:rsidR="0071766F" w:rsidRPr="00C51F17" w:rsidRDefault="0071766F" w:rsidP="0071766F">
            <w:pPr>
              <w:pStyle w:val="TableParagraph"/>
              <w:ind w:left="496" w:right="90" w:firstLine="55"/>
              <w:rPr>
                <w:rFonts w:ascii="Times New Roman" w:hAnsi="Times New Roman" w:cs="Times New Roman"/>
                <w:b/>
              </w:rPr>
            </w:pPr>
            <w:r w:rsidRPr="00C51F17">
              <w:rPr>
                <w:rFonts w:ascii="Times New Roman" w:hAnsi="Times New Roman" w:cs="Times New Roman"/>
                <w:b/>
              </w:rPr>
              <w:t>Año de emisión</w:t>
            </w:r>
          </w:p>
        </w:tc>
        <w:tc>
          <w:tcPr>
            <w:tcW w:w="2592" w:type="pct"/>
            <w:shd w:val="clear" w:color="auto" w:fill="D9D9D9"/>
          </w:tcPr>
          <w:p w14:paraId="2ED9A18D" w14:textId="77777777" w:rsidR="0071766F" w:rsidRPr="00C51F17" w:rsidRDefault="0071766F" w:rsidP="0071766F">
            <w:pPr>
              <w:pStyle w:val="TableParagraph"/>
              <w:ind w:left="547"/>
              <w:rPr>
                <w:rFonts w:ascii="Times New Roman" w:hAnsi="Times New Roman" w:cs="Times New Roman"/>
                <w:b/>
              </w:rPr>
            </w:pPr>
            <w:r w:rsidRPr="00C51F17">
              <w:rPr>
                <w:rFonts w:ascii="Times New Roman" w:hAnsi="Times New Roman" w:cs="Times New Roman"/>
                <w:b/>
              </w:rPr>
              <w:t>Aspectos relevantes asociados a la Política.</w:t>
            </w:r>
          </w:p>
        </w:tc>
      </w:tr>
      <w:tr w:rsidR="0071766F" w:rsidRPr="00C51F17" w14:paraId="716C179D" w14:textId="77777777" w:rsidTr="0071766F">
        <w:trPr>
          <w:trHeight w:val="1137"/>
        </w:trPr>
        <w:tc>
          <w:tcPr>
            <w:tcW w:w="1572" w:type="pct"/>
          </w:tcPr>
          <w:p w14:paraId="1590ED8C" w14:textId="77777777" w:rsidR="0071766F" w:rsidRPr="00C51F17" w:rsidRDefault="0071766F" w:rsidP="0071766F">
            <w:pPr>
              <w:pStyle w:val="TableParagraph"/>
              <w:ind w:left="107" w:right="233"/>
              <w:rPr>
                <w:rFonts w:ascii="Times New Roman" w:hAnsi="Times New Roman" w:cs="Times New Roman"/>
              </w:rPr>
            </w:pPr>
            <w:r w:rsidRPr="00C51F17">
              <w:rPr>
                <w:rFonts w:ascii="Times New Roman" w:hAnsi="Times New Roman" w:cs="Times New Roman"/>
                <w:spacing w:val="-2"/>
                <w:w w:val="99"/>
              </w:rPr>
              <w:t>Pla</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3"/>
                <w:w w:val="99"/>
              </w:rPr>
              <w:t>E</w:t>
            </w:r>
            <w:r w:rsidRPr="00C51F17">
              <w:rPr>
                <w:rFonts w:ascii="Times New Roman" w:hAnsi="Times New Roman" w:cs="Times New Roman"/>
                <w:spacing w:val="-5"/>
                <w:w w:val="99"/>
              </w:rPr>
              <w:t>s</w:t>
            </w:r>
            <w:r w:rsidRPr="00C51F17">
              <w:rPr>
                <w:rFonts w:ascii="Times New Roman" w:hAnsi="Times New Roman" w:cs="Times New Roman"/>
                <w:spacing w:val="-2"/>
                <w:w w:val="99"/>
              </w:rPr>
              <w:t>t</w:t>
            </w:r>
            <w:r w:rsidRPr="00C51F17">
              <w:rPr>
                <w:rFonts w:ascii="Times New Roman" w:hAnsi="Times New Roman" w:cs="Times New Roman"/>
                <w:spacing w:val="-3"/>
                <w:w w:val="99"/>
              </w:rPr>
              <w:t>r</w:t>
            </w:r>
            <w:r w:rsidRPr="00C51F17">
              <w:rPr>
                <w:rFonts w:ascii="Times New Roman" w:hAnsi="Times New Roman" w:cs="Times New Roman"/>
                <w:spacing w:val="-5"/>
                <w:w w:val="99"/>
              </w:rPr>
              <w:t>a</w:t>
            </w:r>
            <w:r w:rsidRPr="00C51F17">
              <w:rPr>
                <w:rFonts w:ascii="Times New Roman" w:hAnsi="Times New Roman" w:cs="Times New Roman"/>
                <w:spacing w:val="-2"/>
                <w:w w:val="99"/>
              </w:rPr>
              <w:t>t</w:t>
            </w:r>
            <w:r w:rsidRPr="00C51F17">
              <w:rPr>
                <w:rFonts w:ascii="Times New Roman" w:hAnsi="Times New Roman" w:cs="Times New Roman"/>
                <w:spacing w:val="-3"/>
                <w:w w:val="99"/>
              </w:rPr>
              <w:t>ég</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w w:val="99"/>
              </w:rPr>
              <w:t>o</w:t>
            </w:r>
            <w:r w:rsidRPr="00C51F17">
              <w:rPr>
                <w:rFonts w:ascii="Times New Roman" w:hAnsi="Times New Roman" w:cs="Times New Roman"/>
                <w:spacing w:val="-6"/>
              </w:rPr>
              <w:t xml:space="preserve"> </w:t>
            </w:r>
            <w:r w:rsidRPr="00C51F17">
              <w:rPr>
                <w:rFonts w:ascii="Times New Roman" w:hAnsi="Times New Roman" w:cs="Times New Roman"/>
                <w:spacing w:val="-2"/>
                <w:w w:val="99"/>
              </w:rPr>
              <w:t>d</w:t>
            </w:r>
            <w:r w:rsidRPr="00C51F17">
              <w:rPr>
                <w:rFonts w:ascii="Times New Roman" w:hAnsi="Times New Roman" w:cs="Times New Roman"/>
                <w:spacing w:val="-5"/>
                <w:w w:val="99"/>
              </w:rPr>
              <w:t>e</w:t>
            </w:r>
            <w:r w:rsidRPr="00C51F17">
              <w:rPr>
                <w:rFonts w:ascii="Times New Roman" w:hAnsi="Times New Roman" w:cs="Times New Roman"/>
                <w:w w:val="99"/>
              </w:rPr>
              <w:t>l</w:t>
            </w:r>
            <w:r w:rsidRPr="00C51F17">
              <w:rPr>
                <w:rFonts w:ascii="Times New Roman" w:hAnsi="Times New Roman" w:cs="Times New Roman"/>
                <w:spacing w:val="-7"/>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od</w:t>
            </w:r>
            <w:r w:rsidRPr="00C51F17">
              <w:rPr>
                <w:rFonts w:ascii="Times New Roman" w:hAnsi="Times New Roman" w:cs="Times New Roman"/>
                <w:spacing w:val="-3"/>
                <w:w w:val="99"/>
              </w:rPr>
              <w:t>e</w:t>
            </w:r>
            <w:r w:rsidRPr="00C51F17">
              <w:rPr>
                <w:rFonts w:ascii="Times New Roman" w:hAnsi="Times New Roman" w:cs="Times New Roman"/>
                <w:w w:val="99"/>
              </w:rPr>
              <w:t>r</w:t>
            </w:r>
            <w:r w:rsidRPr="00C51F17">
              <w:rPr>
                <w:rFonts w:ascii="Times New Roman" w:hAnsi="Times New Roman" w:cs="Times New Roman"/>
                <w:spacing w:val="-7"/>
              </w:rPr>
              <w:t xml:space="preserve"> </w:t>
            </w:r>
            <w:r w:rsidRPr="00C51F17">
              <w:rPr>
                <w:rFonts w:ascii="Times New Roman" w:hAnsi="Times New Roman" w:cs="Times New Roman"/>
                <w:spacing w:val="-5"/>
                <w:w w:val="99"/>
              </w:rPr>
              <w:t>J</w:t>
            </w:r>
            <w:r w:rsidRPr="00C51F17">
              <w:rPr>
                <w:rFonts w:ascii="Times New Roman" w:hAnsi="Times New Roman" w:cs="Times New Roman"/>
                <w:spacing w:val="-2"/>
                <w:w w:val="99"/>
              </w:rPr>
              <w:t>ud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2"/>
                <w:w w:val="99"/>
              </w:rPr>
              <w:t>a</w:t>
            </w:r>
            <w:r w:rsidRPr="00C51F17">
              <w:rPr>
                <w:rFonts w:ascii="Times New Roman" w:hAnsi="Times New Roman" w:cs="Times New Roman"/>
                <w:w w:val="99"/>
              </w:rPr>
              <w:t xml:space="preserve">l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3</w:t>
            </w:r>
            <w:r w:rsidRPr="00C51F17">
              <w:rPr>
                <w:rFonts w:ascii="Times New Roman" w:hAnsi="Times New Roman" w:cs="Times New Roman"/>
                <w:spacing w:val="-3"/>
                <w:w w:val="99"/>
              </w:rPr>
              <w:t>-</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8</w:t>
            </w:r>
          </w:p>
        </w:tc>
        <w:tc>
          <w:tcPr>
            <w:tcW w:w="837" w:type="pct"/>
          </w:tcPr>
          <w:p w14:paraId="73F5D5DE" w14:textId="77777777" w:rsidR="0071766F" w:rsidRPr="00C51F17" w:rsidRDefault="0071766F" w:rsidP="0071766F">
            <w:pPr>
              <w:pStyle w:val="TableParagraph"/>
              <w:ind w:left="638" w:right="626"/>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3</w:t>
            </w:r>
          </w:p>
        </w:tc>
        <w:tc>
          <w:tcPr>
            <w:tcW w:w="2592" w:type="pct"/>
          </w:tcPr>
          <w:p w14:paraId="391AA6D3" w14:textId="77777777" w:rsidR="0071766F" w:rsidRPr="00C51F17" w:rsidRDefault="0071766F" w:rsidP="0071766F">
            <w:pPr>
              <w:pStyle w:val="TableParagraph"/>
              <w:ind w:left="108" w:right="88" w:hanging="1"/>
              <w:jc w:val="both"/>
              <w:rPr>
                <w:rFonts w:ascii="Times New Roman" w:hAnsi="Times New Roman" w:cs="Times New Roman"/>
                <w:i/>
              </w:rPr>
            </w:pPr>
            <w:r w:rsidRPr="00C51F17">
              <w:rPr>
                <w:rFonts w:ascii="Times New Roman" w:hAnsi="Times New Roman" w:cs="Times New Roman"/>
                <w:spacing w:val="-2"/>
                <w:w w:val="99"/>
              </w:rPr>
              <w:t>Pu</w:t>
            </w:r>
            <w:r w:rsidRPr="00C51F17">
              <w:rPr>
                <w:rFonts w:ascii="Times New Roman" w:hAnsi="Times New Roman" w:cs="Times New Roman"/>
                <w:spacing w:val="-3"/>
                <w:w w:val="99"/>
              </w:rPr>
              <w:t>n</w:t>
            </w:r>
            <w:r w:rsidRPr="00C51F17">
              <w:rPr>
                <w:rFonts w:ascii="Times New Roman" w:hAnsi="Times New Roman" w:cs="Times New Roman"/>
                <w:spacing w:val="-4"/>
                <w:w w:val="99"/>
              </w:rPr>
              <w:t>t</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3</w:t>
            </w:r>
            <w:r w:rsidRPr="00C51F17">
              <w:rPr>
                <w:rFonts w:ascii="Times New Roman" w:hAnsi="Times New Roman" w:cs="Times New Roman"/>
                <w:spacing w:val="-4"/>
                <w:w w:val="99"/>
              </w:rPr>
              <w:t>.</w:t>
            </w:r>
            <w:r w:rsidRPr="00C51F17">
              <w:rPr>
                <w:rFonts w:ascii="Times New Roman" w:hAnsi="Times New Roman" w:cs="Times New Roman"/>
                <w:smallCaps/>
                <w:w w:val="99"/>
              </w:rPr>
              <w:t>2</w:t>
            </w:r>
            <w:r w:rsidRPr="00C51F17">
              <w:rPr>
                <w:rFonts w:ascii="Times New Roman" w:hAnsi="Times New Roman" w:cs="Times New Roman"/>
              </w:rPr>
              <w:t xml:space="preserve"> </w:t>
            </w:r>
            <w:r w:rsidRPr="00C51F17">
              <w:rPr>
                <w:rFonts w:ascii="Times New Roman" w:hAnsi="Times New Roman" w:cs="Times New Roman"/>
                <w:spacing w:val="-15"/>
              </w:rPr>
              <w:t xml:space="preserve"> </w:t>
            </w:r>
            <w:r w:rsidRPr="00C51F17">
              <w:rPr>
                <w:rFonts w:ascii="Times New Roman" w:hAnsi="Times New Roman" w:cs="Times New Roman"/>
                <w:spacing w:val="-3"/>
                <w:w w:val="99"/>
              </w:rPr>
              <w:t>ref</w:t>
            </w:r>
            <w:r w:rsidRPr="00C51F17">
              <w:rPr>
                <w:rFonts w:ascii="Times New Roman" w:hAnsi="Times New Roman" w:cs="Times New Roman"/>
                <w:spacing w:val="-5"/>
                <w:w w:val="99"/>
              </w:rPr>
              <w:t>e</w:t>
            </w:r>
            <w:r w:rsidRPr="00C51F17">
              <w:rPr>
                <w:rFonts w:ascii="Times New Roman" w:hAnsi="Times New Roman" w:cs="Times New Roman"/>
                <w:spacing w:val="-3"/>
                <w:w w:val="99"/>
              </w:rPr>
              <w:t>ren</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7"/>
              </w:rPr>
              <w:t xml:space="preserve"> </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5"/>
                <w:w w:val="99"/>
              </w:rPr>
              <w:t>m</w:t>
            </w:r>
            <w:r w:rsidRPr="00C51F17">
              <w:rPr>
                <w:rFonts w:ascii="Times New Roman" w:hAnsi="Times New Roman" w:cs="Times New Roman"/>
                <w:spacing w:val="-2"/>
                <w:w w:val="99"/>
              </w:rPr>
              <w:t>od</w:t>
            </w:r>
            <w:r w:rsidRPr="00C51F17">
              <w:rPr>
                <w:rFonts w:ascii="Times New Roman" w:hAnsi="Times New Roman" w:cs="Times New Roman"/>
                <w:spacing w:val="-3"/>
                <w:w w:val="99"/>
              </w:rPr>
              <w:t>ern</w:t>
            </w:r>
            <w:r w:rsidRPr="00C51F17">
              <w:rPr>
                <w:rFonts w:ascii="Times New Roman" w:hAnsi="Times New Roman" w:cs="Times New Roman"/>
                <w:spacing w:val="-4"/>
                <w:w w:val="99"/>
              </w:rPr>
              <w:t>i</w:t>
            </w:r>
            <w:r w:rsidRPr="00C51F17">
              <w:rPr>
                <w:rFonts w:ascii="Times New Roman" w:hAnsi="Times New Roman" w:cs="Times New Roman"/>
                <w:spacing w:val="-2"/>
                <w:w w:val="99"/>
              </w:rPr>
              <w:t>z</w:t>
            </w:r>
            <w:r w:rsidRPr="00C51F17">
              <w:rPr>
                <w:rFonts w:ascii="Times New Roman" w:hAnsi="Times New Roman" w:cs="Times New Roman"/>
                <w:spacing w:val="-5"/>
                <w:w w:val="99"/>
              </w:rPr>
              <w:t>a</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4"/>
              </w:rPr>
              <w:t xml:space="preserve"> </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7"/>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nn</w:t>
            </w:r>
            <w:r w:rsidRPr="00C51F17">
              <w:rPr>
                <w:rFonts w:ascii="Times New Roman" w:hAnsi="Times New Roman" w:cs="Times New Roman"/>
                <w:spacing w:val="-2"/>
                <w:w w:val="99"/>
              </w:rPr>
              <w:t>o</w:t>
            </w:r>
            <w:r w:rsidRPr="00C51F17">
              <w:rPr>
                <w:rFonts w:ascii="Times New Roman" w:hAnsi="Times New Roman" w:cs="Times New Roman"/>
                <w:spacing w:val="-3"/>
                <w:w w:val="99"/>
              </w:rPr>
              <w:t>v</w:t>
            </w:r>
            <w:r w:rsidRPr="00C51F17">
              <w:rPr>
                <w:rFonts w:ascii="Times New Roman" w:hAnsi="Times New Roman" w:cs="Times New Roman"/>
                <w:spacing w:val="-2"/>
                <w:w w:val="99"/>
              </w:rPr>
              <w:t>ac</w:t>
            </w:r>
            <w:r w:rsidRPr="00C51F17">
              <w:rPr>
                <w:rFonts w:ascii="Times New Roman" w:hAnsi="Times New Roman" w:cs="Times New Roman"/>
                <w:spacing w:val="-6"/>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4"/>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 xml:space="preserve">a </w:t>
            </w:r>
            <w:r w:rsidRPr="00C51F17">
              <w:rPr>
                <w:rFonts w:ascii="Times New Roman" w:hAnsi="Times New Roman" w:cs="Times New Roman"/>
                <w:spacing w:val="-3"/>
                <w:w w:val="99"/>
              </w:rPr>
              <w:t>ge</w:t>
            </w:r>
            <w:r w:rsidRPr="00C51F17">
              <w:rPr>
                <w:rFonts w:ascii="Times New Roman" w:hAnsi="Times New Roman" w:cs="Times New Roman"/>
                <w:spacing w:val="-2"/>
                <w:w w:val="99"/>
              </w:rPr>
              <w:t>st</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3"/>
                <w:w w:val="99"/>
              </w:rPr>
              <w:t>j</w:t>
            </w:r>
            <w:r w:rsidRPr="00C51F17">
              <w:rPr>
                <w:rFonts w:ascii="Times New Roman" w:hAnsi="Times New Roman" w:cs="Times New Roman"/>
                <w:spacing w:val="-4"/>
                <w:w w:val="99"/>
              </w:rPr>
              <w:t>u</w:t>
            </w:r>
            <w:r w:rsidRPr="00C51F17">
              <w:rPr>
                <w:rFonts w:ascii="Times New Roman" w:hAnsi="Times New Roman" w:cs="Times New Roman"/>
                <w:spacing w:val="-2"/>
                <w:w w:val="99"/>
              </w:rPr>
              <w:t>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25"/>
              </w:rPr>
              <w:t xml:space="preserve"> </w:t>
            </w:r>
            <w:r w:rsidRPr="00C51F17">
              <w:rPr>
                <w:rFonts w:ascii="Times New Roman" w:hAnsi="Times New Roman" w:cs="Times New Roman"/>
                <w:spacing w:val="-4"/>
                <w:w w:val="99"/>
              </w:rPr>
              <w:t>q</w:t>
            </w:r>
            <w:r w:rsidRPr="00C51F17">
              <w:rPr>
                <w:rFonts w:ascii="Times New Roman" w:hAnsi="Times New Roman" w:cs="Times New Roman"/>
                <w:spacing w:val="-2"/>
                <w:w w:val="99"/>
              </w:rPr>
              <w:t>u</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i/>
                <w:spacing w:val="-3"/>
                <w:w w:val="99"/>
              </w:rPr>
              <w:t>“…re</w:t>
            </w:r>
            <w:r w:rsidRPr="00C51F17">
              <w:rPr>
                <w:rFonts w:ascii="Times New Roman" w:hAnsi="Times New Roman" w:cs="Times New Roman"/>
                <w:i/>
                <w:spacing w:val="-6"/>
                <w:w w:val="99"/>
              </w:rPr>
              <w:t>f</w:t>
            </w:r>
            <w:r w:rsidRPr="00C51F17">
              <w:rPr>
                <w:rFonts w:ascii="Times New Roman" w:hAnsi="Times New Roman" w:cs="Times New Roman"/>
                <w:i/>
                <w:spacing w:val="-2"/>
                <w:w w:val="99"/>
              </w:rPr>
              <w:t>i</w:t>
            </w:r>
            <w:r w:rsidRPr="00C51F17">
              <w:rPr>
                <w:rFonts w:ascii="Times New Roman" w:hAnsi="Times New Roman" w:cs="Times New Roman"/>
                <w:i/>
                <w:spacing w:val="-3"/>
                <w:w w:val="99"/>
              </w:rPr>
              <w:t>er</w:t>
            </w:r>
            <w:r w:rsidRPr="00C51F17">
              <w:rPr>
                <w:rFonts w:ascii="Times New Roman" w:hAnsi="Times New Roman" w:cs="Times New Roman"/>
                <w:i/>
                <w:w w:val="99"/>
              </w:rPr>
              <w:t>e</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i/>
                <w:w w:val="99"/>
              </w:rPr>
              <w:t>a</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i/>
                <w:spacing w:val="-4"/>
                <w:w w:val="99"/>
              </w:rPr>
              <w:t>l</w:t>
            </w:r>
            <w:r w:rsidRPr="00C51F17">
              <w:rPr>
                <w:rFonts w:ascii="Times New Roman" w:hAnsi="Times New Roman" w:cs="Times New Roman"/>
                <w:i/>
                <w:w w:val="99"/>
              </w:rPr>
              <w:t>a</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i/>
                <w:spacing w:val="-2"/>
                <w:w w:val="99"/>
              </w:rPr>
              <w:t>i</w:t>
            </w:r>
            <w:r w:rsidRPr="00C51F17">
              <w:rPr>
                <w:rFonts w:ascii="Times New Roman" w:hAnsi="Times New Roman" w:cs="Times New Roman"/>
                <w:i/>
                <w:spacing w:val="-3"/>
                <w:w w:val="99"/>
              </w:rPr>
              <w:t>n</w:t>
            </w:r>
            <w:r w:rsidRPr="00C51F17">
              <w:rPr>
                <w:rFonts w:ascii="Times New Roman" w:hAnsi="Times New Roman" w:cs="Times New Roman"/>
                <w:i/>
                <w:spacing w:val="-4"/>
                <w:w w:val="99"/>
              </w:rPr>
              <w:t>c</w:t>
            </w:r>
            <w:r w:rsidRPr="00C51F17">
              <w:rPr>
                <w:rFonts w:ascii="Times New Roman" w:hAnsi="Times New Roman" w:cs="Times New Roman"/>
                <w:i/>
                <w:spacing w:val="-2"/>
                <w:w w:val="99"/>
              </w:rPr>
              <w:t>o</w:t>
            </w:r>
            <w:r w:rsidRPr="00C51F17">
              <w:rPr>
                <w:rFonts w:ascii="Times New Roman" w:hAnsi="Times New Roman" w:cs="Times New Roman"/>
                <w:i/>
                <w:spacing w:val="-4"/>
                <w:w w:val="99"/>
              </w:rPr>
              <w:t>r</w:t>
            </w:r>
            <w:r w:rsidRPr="00C51F17">
              <w:rPr>
                <w:rFonts w:ascii="Times New Roman" w:hAnsi="Times New Roman" w:cs="Times New Roman"/>
                <w:i/>
                <w:spacing w:val="-3"/>
                <w:w w:val="99"/>
              </w:rPr>
              <w:t>p</w:t>
            </w:r>
            <w:r w:rsidRPr="00C51F17">
              <w:rPr>
                <w:rFonts w:ascii="Times New Roman" w:hAnsi="Times New Roman" w:cs="Times New Roman"/>
                <w:i/>
                <w:spacing w:val="-2"/>
                <w:w w:val="99"/>
              </w:rPr>
              <w:t>o</w:t>
            </w:r>
            <w:r w:rsidRPr="00C51F17">
              <w:rPr>
                <w:rFonts w:ascii="Times New Roman" w:hAnsi="Times New Roman" w:cs="Times New Roman"/>
                <w:i/>
                <w:spacing w:val="-3"/>
                <w:w w:val="99"/>
              </w:rPr>
              <w:t>r</w:t>
            </w:r>
            <w:r w:rsidRPr="00C51F17">
              <w:rPr>
                <w:rFonts w:ascii="Times New Roman" w:hAnsi="Times New Roman" w:cs="Times New Roman"/>
                <w:i/>
                <w:spacing w:val="-4"/>
                <w:w w:val="99"/>
              </w:rPr>
              <w:t>a</w:t>
            </w:r>
            <w:r w:rsidRPr="00C51F17">
              <w:rPr>
                <w:rFonts w:ascii="Times New Roman" w:hAnsi="Times New Roman" w:cs="Times New Roman"/>
                <w:i/>
                <w:spacing w:val="-2"/>
                <w:w w:val="99"/>
              </w:rPr>
              <w:t>c</w:t>
            </w:r>
            <w:r w:rsidRPr="00C51F17">
              <w:rPr>
                <w:rFonts w:ascii="Times New Roman" w:hAnsi="Times New Roman" w:cs="Times New Roman"/>
                <w:i/>
                <w:spacing w:val="-4"/>
                <w:w w:val="99"/>
              </w:rPr>
              <w:t>i</w:t>
            </w:r>
            <w:r w:rsidRPr="00C51F17">
              <w:rPr>
                <w:rFonts w:ascii="Times New Roman" w:hAnsi="Times New Roman" w:cs="Times New Roman"/>
                <w:i/>
                <w:spacing w:val="-2"/>
                <w:w w:val="99"/>
              </w:rPr>
              <w:t>ó</w:t>
            </w:r>
            <w:r w:rsidRPr="00C51F17">
              <w:rPr>
                <w:rFonts w:ascii="Times New Roman" w:hAnsi="Times New Roman" w:cs="Times New Roman"/>
                <w:i/>
                <w:w w:val="99"/>
              </w:rPr>
              <w:t>n</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i/>
                <w:spacing w:val="-5"/>
                <w:w w:val="99"/>
              </w:rPr>
              <w:t>e</w:t>
            </w:r>
            <w:r w:rsidRPr="00C51F17">
              <w:rPr>
                <w:rFonts w:ascii="Times New Roman" w:hAnsi="Times New Roman" w:cs="Times New Roman"/>
                <w:i/>
                <w:w w:val="99"/>
              </w:rPr>
              <w:t>n</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i/>
                <w:spacing w:val="-4"/>
                <w:w w:val="99"/>
              </w:rPr>
              <w:t>l</w:t>
            </w:r>
            <w:r w:rsidRPr="00C51F17">
              <w:rPr>
                <w:rFonts w:ascii="Times New Roman" w:hAnsi="Times New Roman" w:cs="Times New Roman"/>
                <w:i/>
                <w:w w:val="99"/>
              </w:rPr>
              <w:t>a</w:t>
            </w:r>
            <w:r w:rsidRPr="00C51F17">
              <w:rPr>
                <w:rFonts w:ascii="Times New Roman" w:hAnsi="Times New Roman" w:cs="Times New Roman"/>
                <w:w w:val="99"/>
              </w:rPr>
              <w:t xml:space="preserve"> </w:t>
            </w:r>
            <w:r w:rsidRPr="00C51F17">
              <w:rPr>
                <w:rFonts w:ascii="Times New Roman" w:hAnsi="Times New Roman" w:cs="Times New Roman"/>
                <w:i/>
                <w:spacing w:val="-2"/>
                <w:w w:val="99"/>
              </w:rPr>
              <w:t>g</w:t>
            </w:r>
            <w:r w:rsidRPr="00C51F17">
              <w:rPr>
                <w:rFonts w:ascii="Times New Roman" w:hAnsi="Times New Roman" w:cs="Times New Roman"/>
                <w:i/>
                <w:spacing w:val="-3"/>
                <w:w w:val="99"/>
              </w:rPr>
              <w:t>e</w:t>
            </w:r>
            <w:r w:rsidRPr="00C51F17">
              <w:rPr>
                <w:rFonts w:ascii="Times New Roman" w:hAnsi="Times New Roman" w:cs="Times New Roman"/>
                <w:i/>
                <w:spacing w:val="-2"/>
                <w:w w:val="99"/>
              </w:rPr>
              <w:t>s</w:t>
            </w:r>
            <w:r w:rsidRPr="00C51F17">
              <w:rPr>
                <w:rFonts w:ascii="Times New Roman" w:hAnsi="Times New Roman" w:cs="Times New Roman"/>
                <w:i/>
                <w:spacing w:val="-5"/>
                <w:w w:val="99"/>
              </w:rPr>
              <w:t>t</w:t>
            </w:r>
            <w:r w:rsidRPr="00C51F17">
              <w:rPr>
                <w:rFonts w:ascii="Times New Roman" w:hAnsi="Times New Roman" w:cs="Times New Roman"/>
                <w:i/>
                <w:spacing w:val="-2"/>
                <w:w w:val="99"/>
              </w:rPr>
              <w:t>ió</w:t>
            </w:r>
            <w:r w:rsidRPr="00C51F17">
              <w:rPr>
                <w:rFonts w:ascii="Times New Roman" w:hAnsi="Times New Roman" w:cs="Times New Roman"/>
                <w:i/>
                <w:w w:val="99"/>
              </w:rPr>
              <w:t>n</w:t>
            </w:r>
            <w:r w:rsidRPr="00C51F17">
              <w:rPr>
                <w:rFonts w:ascii="Times New Roman" w:hAnsi="Times New Roman" w:cs="Times New Roman"/>
              </w:rPr>
              <w:t xml:space="preserve"> </w:t>
            </w:r>
            <w:r w:rsidRPr="00C51F17">
              <w:rPr>
                <w:rFonts w:ascii="Times New Roman" w:hAnsi="Times New Roman" w:cs="Times New Roman"/>
                <w:i/>
                <w:spacing w:val="-2"/>
                <w:w w:val="99"/>
              </w:rPr>
              <w:t>d</w:t>
            </w:r>
            <w:r w:rsidRPr="00C51F17">
              <w:rPr>
                <w:rFonts w:ascii="Times New Roman" w:hAnsi="Times New Roman" w:cs="Times New Roman"/>
                <w:i/>
                <w:w w:val="99"/>
              </w:rPr>
              <w:t>e</w:t>
            </w:r>
            <w:r w:rsidRPr="00C51F17">
              <w:rPr>
                <w:rFonts w:ascii="Times New Roman" w:hAnsi="Times New Roman" w:cs="Times New Roman"/>
              </w:rPr>
              <w:t xml:space="preserve"> </w:t>
            </w:r>
            <w:r w:rsidRPr="00C51F17">
              <w:rPr>
                <w:rFonts w:ascii="Times New Roman" w:hAnsi="Times New Roman" w:cs="Times New Roman"/>
                <w:i/>
                <w:spacing w:val="-4"/>
                <w:w w:val="99"/>
              </w:rPr>
              <w:t>l</w:t>
            </w:r>
            <w:r w:rsidRPr="00C51F17">
              <w:rPr>
                <w:rFonts w:ascii="Times New Roman" w:hAnsi="Times New Roman" w:cs="Times New Roman"/>
                <w:i/>
                <w:spacing w:val="-2"/>
                <w:w w:val="99"/>
              </w:rPr>
              <w:t>o</w:t>
            </w:r>
            <w:r w:rsidRPr="00C51F17">
              <w:rPr>
                <w:rFonts w:ascii="Times New Roman" w:hAnsi="Times New Roman" w:cs="Times New Roman"/>
                <w:i/>
                <w:w w:val="99"/>
              </w:rPr>
              <w:t>s</w:t>
            </w:r>
            <w:r w:rsidRPr="00C51F17">
              <w:rPr>
                <w:rFonts w:ascii="Times New Roman" w:hAnsi="Times New Roman" w:cs="Times New Roman"/>
                <w:spacing w:val="1"/>
              </w:rPr>
              <w:t xml:space="preserve"> </w:t>
            </w:r>
            <w:r w:rsidRPr="00C51F17">
              <w:rPr>
                <w:rFonts w:ascii="Times New Roman" w:hAnsi="Times New Roman" w:cs="Times New Roman"/>
                <w:i/>
                <w:spacing w:val="-2"/>
                <w:w w:val="99"/>
              </w:rPr>
              <w:t>d</w:t>
            </w:r>
            <w:r w:rsidRPr="00C51F17">
              <w:rPr>
                <w:rFonts w:ascii="Times New Roman" w:hAnsi="Times New Roman" w:cs="Times New Roman"/>
                <w:i/>
                <w:spacing w:val="-3"/>
                <w:w w:val="99"/>
              </w:rPr>
              <w:t>e</w:t>
            </w:r>
            <w:r w:rsidRPr="00C51F17">
              <w:rPr>
                <w:rFonts w:ascii="Times New Roman" w:hAnsi="Times New Roman" w:cs="Times New Roman"/>
                <w:i/>
                <w:spacing w:val="-2"/>
                <w:w w:val="99"/>
              </w:rPr>
              <w:t>s</w:t>
            </w:r>
            <w:r w:rsidRPr="00C51F17">
              <w:rPr>
                <w:rFonts w:ascii="Times New Roman" w:hAnsi="Times New Roman" w:cs="Times New Roman"/>
                <w:i/>
                <w:spacing w:val="-5"/>
                <w:w w:val="99"/>
              </w:rPr>
              <w:t>p</w:t>
            </w:r>
            <w:r w:rsidRPr="00C51F17">
              <w:rPr>
                <w:rFonts w:ascii="Times New Roman" w:hAnsi="Times New Roman" w:cs="Times New Roman"/>
                <w:i/>
                <w:spacing w:val="-2"/>
                <w:w w:val="99"/>
              </w:rPr>
              <w:t>ac</w:t>
            </w:r>
            <w:r w:rsidRPr="00C51F17">
              <w:rPr>
                <w:rFonts w:ascii="Times New Roman" w:hAnsi="Times New Roman" w:cs="Times New Roman"/>
                <w:i/>
                <w:spacing w:val="-4"/>
                <w:w w:val="99"/>
              </w:rPr>
              <w:t>h</w:t>
            </w:r>
            <w:r w:rsidRPr="00C51F17">
              <w:rPr>
                <w:rFonts w:ascii="Times New Roman" w:hAnsi="Times New Roman" w:cs="Times New Roman"/>
                <w:i/>
                <w:spacing w:val="-2"/>
                <w:w w:val="99"/>
              </w:rPr>
              <w:t>o</w:t>
            </w:r>
            <w:r w:rsidRPr="00C51F17">
              <w:rPr>
                <w:rFonts w:ascii="Times New Roman" w:hAnsi="Times New Roman" w:cs="Times New Roman"/>
                <w:i/>
                <w:w w:val="99"/>
              </w:rPr>
              <w:t>s</w:t>
            </w:r>
            <w:r w:rsidRPr="00C51F17">
              <w:rPr>
                <w:rFonts w:ascii="Times New Roman" w:hAnsi="Times New Roman" w:cs="Times New Roman"/>
                <w:spacing w:val="1"/>
              </w:rPr>
              <w:t xml:space="preserve"> </w:t>
            </w:r>
            <w:r w:rsidRPr="00C51F17">
              <w:rPr>
                <w:rFonts w:ascii="Times New Roman" w:hAnsi="Times New Roman" w:cs="Times New Roman"/>
                <w:i/>
                <w:w w:val="99"/>
              </w:rPr>
              <w:t>y</w:t>
            </w:r>
            <w:r w:rsidRPr="00C51F17">
              <w:rPr>
                <w:rFonts w:ascii="Times New Roman" w:hAnsi="Times New Roman" w:cs="Times New Roman"/>
                <w:spacing w:val="-1"/>
              </w:rPr>
              <w:t xml:space="preserve"> </w:t>
            </w:r>
            <w:r w:rsidRPr="00C51F17">
              <w:rPr>
                <w:rFonts w:ascii="Times New Roman" w:hAnsi="Times New Roman" w:cs="Times New Roman"/>
                <w:i/>
                <w:spacing w:val="-4"/>
                <w:w w:val="99"/>
              </w:rPr>
              <w:t>o</w:t>
            </w:r>
            <w:r w:rsidRPr="00C51F17">
              <w:rPr>
                <w:rFonts w:ascii="Times New Roman" w:hAnsi="Times New Roman" w:cs="Times New Roman"/>
                <w:i/>
                <w:spacing w:val="-3"/>
                <w:w w:val="99"/>
              </w:rPr>
              <w:t>f</w:t>
            </w:r>
            <w:r w:rsidRPr="00C51F17">
              <w:rPr>
                <w:rFonts w:ascii="Times New Roman" w:hAnsi="Times New Roman" w:cs="Times New Roman"/>
                <w:i/>
                <w:spacing w:val="-2"/>
                <w:w w:val="99"/>
              </w:rPr>
              <w:t>ici</w:t>
            </w:r>
            <w:r w:rsidRPr="00C51F17">
              <w:rPr>
                <w:rFonts w:ascii="Times New Roman" w:hAnsi="Times New Roman" w:cs="Times New Roman"/>
                <w:i/>
                <w:spacing w:val="-5"/>
                <w:w w:val="99"/>
              </w:rPr>
              <w:t>n</w:t>
            </w:r>
            <w:r w:rsidRPr="00C51F17">
              <w:rPr>
                <w:rFonts w:ascii="Times New Roman" w:hAnsi="Times New Roman" w:cs="Times New Roman"/>
                <w:i/>
                <w:spacing w:val="-2"/>
                <w:w w:val="99"/>
              </w:rPr>
              <w:t>a</w:t>
            </w:r>
            <w:r w:rsidRPr="00C51F17">
              <w:rPr>
                <w:rFonts w:ascii="Times New Roman" w:hAnsi="Times New Roman" w:cs="Times New Roman"/>
                <w:i/>
                <w:w w:val="99"/>
              </w:rPr>
              <w:t>s</w:t>
            </w:r>
            <w:r w:rsidRPr="00C51F17">
              <w:rPr>
                <w:rFonts w:ascii="Times New Roman" w:hAnsi="Times New Roman" w:cs="Times New Roman"/>
              </w:rPr>
              <w:t xml:space="preserve"> </w:t>
            </w:r>
            <w:r w:rsidRPr="00C51F17">
              <w:rPr>
                <w:rFonts w:ascii="Times New Roman" w:hAnsi="Times New Roman" w:cs="Times New Roman"/>
                <w:i/>
                <w:spacing w:val="-3"/>
                <w:w w:val="99"/>
              </w:rPr>
              <w:t>j</w:t>
            </w:r>
            <w:r w:rsidRPr="00C51F17">
              <w:rPr>
                <w:rFonts w:ascii="Times New Roman" w:hAnsi="Times New Roman" w:cs="Times New Roman"/>
                <w:i/>
                <w:spacing w:val="-2"/>
                <w:w w:val="99"/>
              </w:rPr>
              <w:t>u</w:t>
            </w:r>
            <w:r w:rsidRPr="00C51F17">
              <w:rPr>
                <w:rFonts w:ascii="Times New Roman" w:hAnsi="Times New Roman" w:cs="Times New Roman"/>
                <w:i/>
                <w:spacing w:val="-4"/>
                <w:w w:val="99"/>
              </w:rPr>
              <w:t>d</w:t>
            </w:r>
            <w:r w:rsidRPr="00C51F17">
              <w:rPr>
                <w:rFonts w:ascii="Times New Roman" w:hAnsi="Times New Roman" w:cs="Times New Roman"/>
                <w:i/>
                <w:spacing w:val="-2"/>
                <w:w w:val="99"/>
              </w:rPr>
              <w:t>i</w:t>
            </w:r>
            <w:r w:rsidRPr="00C51F17">
              <w:rPr>
                <w:rFonts w:ascii="Times New Roman" w:hAnsi="Times New Roman" w:cs="Times New Roman"/>
                <w:i/>
                <w:spacing w:val="-4"/>
                <w:w w:val="99"/>
              </w:rPr>
              <w:t>c</w:t>
            </w:r>
            <w:r w:rsidRPr="00C51F17">
              <w:rPr>
                <w:rFonts w:ascii="Times New Roman" w:hAnsi="Times New Roman" w:cs="Times New Roman"/>
                <w:i/>
                <w:spacing w:val="-2"/>
                <w:w w:val="99"/>
              </w:rPr>
              <w:t>i</w:t>
            </w:r>
            <w:r w:rsidRPr="00C51F17">
              <w:rPr>
                <w:rFonts w:ascii="Times New Roman" w:hAnsi="Times New Roman" w:cs="Times New Roman"/>
                <w:i/>
                <w:spacing w:val="-4"/>
                <w:w w:val="99"/>
              </w:rPr>
              <w:t>a</w:t>
            </w:r>
            <w:r w:rsidRPr="00C51F17">
              <w:rPr>
                <w:rFonts w:ascii="Times New Roman" w:hAnsi="Times New Roman" w:cs="Times New Roman"/>
                <w:i/>
                <w:spacing w:val="-2"/>
                <w:w w:val="99"/>
              </w:rPr>
              <w:t>l</w:t>
            </w:r>
            <w:r w:rsidRPr="00C51F17">
              <w:rPr>
                <w:rFonts w:ascii="Times New Roman" w:hAnsi="Times New Roman" w:cs="Times New Roman"/>
                <w:i/>
                <w:spacing w:val="-3"/>
                <w:w w:val="99"/>
              </w:rPr>
              <w:t>e</w:t>
            </w:r>
            <w:r w:rsidRPr="00C51F17">
              <w:rPr>
                <w:rFonts w:ascii="Times New Roman" w:hAnsi="Times New Roman" w:cs="Times New Roman"/>
                <w:i/>
                <w:spacing w:val="-2"/>
                <w:w w:val="99"/>
              </w:rPr>
              <w:t>s</w:t>
            </w:r>
            <w:r w:rsidRPr="00C51F17">
              <w:rPr>
                <w:rFonts w:ascii="Times New Roman" w:hAnsi="Times New Roman" w:cs="Times New Roman"/>
                <w:i/>
                <w:w w:val="99"/>
              </w:rPr>
              <w:t>,</w:t>
            </w:r>
            <w:r w:rsidRPr="00C51F17">
              <w:rPr>
                <w:rFonts w:ascii="Times New Roman" w:hAnsi="Times New Roman" w:cs="Times New Roman"/>
                <w:spacing w:val="-1"/>
              </w:rPr>
              <w:t xml:space="preserve"> </w:t>
            </w:r>
            <w:r w:rsidRPr="00C51F17">
              <w:rPr>
                <w:rFonts w:ascii="Times New Roman" w:hAnsi="Times New Roman" w:cs="Times New Roman"/>
                <w:i/>
                <w:spacing w:val="-2"/>
                <w:w w:val="99"/>
              </w:rPr>
              <w:t>d</w:t>
            </w:r>
            <w:r w:rsidRPr="00C51F17">
              <w:rPr>
                <w:rFonts w:ascii="Times New Roman" w:hAnsi="Times New Roman" w:cs="Times New Roman"/>
                <w:i/>
                <w:w w:val="99"/>
              </w:rPr>
              <w:t>e</w:t>
            </w:r>
            <w:r w:rsidRPr="00C51F17">
              <w:rPr>
                <w:rFonts w:ascii="Times New Roman" w:hAnsi="Times New Roman" w:cs="Times New Roman"/>
                <w:spacing w:val="2"/>
              </w:rPr>
              <w:t xml:space="preserve"> </w:t>
            </w:r>
            <w:r w:rsidRPr="00C51F17">
              <w:rPr>
                <w:rFonts w:ascii="Times New Roman" w:hAnsi="Times New Roman" w:cs="Times New Roman"/>
                <w:i/>
                <w:spacing w:val="-5"/>
                <w:w w:val="99"/>
              </w:rPr>
              <w:t>m</w:t>
            </w:r>
            <w:r w:rsidRPr="00C51F17">
              <w:rPr>
                <w:rFonts w:ascii="Times New Roman" w:hAnsi="Times New Roman" w:cs="Times New Roman"/>
                <w:i/>
                <w:spacing w:val="-2"/>
                <w:w w:val="99"/>
              </w:rPr>
              <w:t>od</w:t>
            </w:r>
            <w:r w:rsidRPr="00C51F17">
              <w:rPr>
                <w:rFonts w:ascii="Times New Roman" w:hAnsi="Times New Roman" w:cs="Times New Roman"/>
                <w:i/>
                <w:spacing w:val="-3"/>
                <w:w w:val="99"/>
              </w:rPr>
              <w:t>e</w:t>
            </w:r>
            <w:r w:rsidRPr="00C51F17">
              <w:rPr>
                <w:rFonts w:ascii="Times New Roman" w:hAnsi="Times New Roman" w:cs="Times New Roman"/>
                <w:i/>
                <w:spacing w:val="-6"/>
                <w:w w:val="99"/>
              </w:rPr>
              <w:t>r</w:t>
            </w:r>
            <w:r w:rsidRPr="00C51F17">
              <w:rPr>
                <w:rFonts w:ascii="Times New Roman" w:hAnsi="Times New Roman" w:cs="Times New Roman"/>
                <w:i/>
                <w:spacing w:val="-3"/>
                <w:w w:val="99"/>
              </w:rPr>
              <w:t>n</w:t>
            </w:r>
            <w:r w:rsidRPr="00C51F17">
              <w:rPr>
                <w:rFonts w:ascii="Times New Roman" w:hAnsi="Times New Roman" w:cs="Times New Roman"/>
                <w:i/>
                <w:spacing w:val="-2"/>
                <w:w w:val="99"/>
              </w:rPr>
              <w:t>o</w:t>
            </w:r>
            <w:r w:rsidRPr="00C51F17">
              <w:rPr>
                <w:rFonts w:ascii="Times New Roman" w:hAnsi="Times New Roman" w:cs="Times New Roman"/>
                <w:i/>
                <w:w w:val="99"/>
              </w:rPr>
              <w:t>s</w:t>
            </w:r>
            <w:r w:rsidRPr="00C51F17">
              <w:rPr>
                <w:rFonts w:ascii="Times New Roman" w:hAnsi="Times New Roman" w:cs="Times New Roman"/>
                <w:spacing w:val="3"/>
              </w:rPr>
              <w:t xml:space="preserve"> </w:t>
            </w:r>
            <w:r w:rsidRPr="00C51F17">
              <w:rPr>
                <w:rFonts w:ascii="Times New Roman" w:hAnsi="Times New Roman" w:cs="Times New Roman"/>
                <w:i/>
                <w:w w:val="99"/>
              </w:rPr>
              <w:t>e</w:t>
            </w:r>
            <w:r w:rsidRPr="00C51F17">
              <w:rPr>
                <w:rFonts w:ascii="Times New Roman" w:hAnsi="Times New Roman" w:cs="Times New Roman"/>
                <w:w w:val="99"/>
              </w:rPr>
              <w:t xml:space="preserve"> </w:t>
            </w:r>
            <w:r w:rsidRPr="00C51F17">
              <w:rPr>
                <w:rFonts w:ascii="Times New Roman" w:hAnsi="Times New Roman" w:cs="Times New Roman"/>
                <w:i/>
                <w:spacing w:val="-2"/>
                <w:w w:val="99"/>
              </w:rPr>
              <w:t>i</w:t>
            </w:r>
            <w:r w:rsidRPr="00C51F17">
              <w:rPr>
                <w:rFonts w:ascii="Times New Roman" w:hAnsi="Times New Roman" w:cs="Times New Roman"/>
                <w:i/>
                <w:spacing w:val="-3"/>
                <w:w w:val="99"/>
              </w:rPr>
              <w:t>nn</w:t>
            </w:r>
            <w:r w:rsidRPr="00C51F17">
              <w:rPr>
                <w:rFonts w:ascii="Times New Roman" w:hAnsi="Times New Roman" w:cs="Times New Roman"/>
                <w:i/>
                <w:spacing w:val="-4"/>
                <w:w w:val="99"/>
              </w:rPr>
              <w:t>o</w:t>
            </w:r>
            <w:r w:rsidRPr="00C51F17">
              <w:rPr>
                <w:rFonts w:ascii="Times New Roman" w:hAnsi="Times New Roman" w:cs="Times New Roman"/>
                <w:i/>
                <w:spacing w:val="-2"/>
                <w:w w:val="99"/>
              </w:rPr>
              <w:t>va</w:t>
            </w:r>
            <w:r w:rsidRPr="00C51F17">
              <w:rPr>
                <w:rFonts w:ascii="Times New Roman" w:hAnsi="Times New Roman" w:cs="Times New Roman"/>
                <w:i/>
                <w:spacing w:val="-4"/>
                <w:w w:val="99"/>
              </w:rPr>
              <w:t>d</w:t>
            </w:r>
            <w:r w:rsidRPr="00C51F17">
              <w:rPr>
                <w:rFonts w:ascii="Times New Roman" w:hAnsi="Times New Roman" w:cs="Times New Roman"/>
                <w:i/>
                <w:spacing w:val="-2"/>
                <w:w w:val="99"/>
              </w:rPr>
              <w:t>o</w:t>
            </w:r>
            <w:r w:rsidRPr="00C51F17">
              <w:rPr>
                <w:rFonts w:ascii="Times New Roman" w:hAnsi="Times New Roman" w:cs="Times New Roman"/>
                <w:i/>
                <w:spacing w:val="-3"/>
                <w:w w:val="99"/>
              </w:rPr>
              <w:t>re</w:t>
            </w:r>
            <w:r w:rsidRPr="00C51F17">
              <w:rPr>
                <w:rFonts w:ascii="Times New Roman" w:hAnsi="Times New Roman" w:cs="Times New Roman"/>
                <w:i/>
                <w:w w:val="99"/>
              </w:rPr>
              <w:t>s</w:t>
            </w:r>
            <w:r w:rsidRPr="00C51F17">
              <w:rPr>
                <w:rFonts w:ascii="Times New Roman" w:hAnsi="Times New Roman" w:cs="Times New Roman"/>
                <w:spacing w:val="10"/>
              </w:rPr>
              <w:t xml:space="preserve"> </w:t>
            </w:r>
            <w:r w:rsidRPr="00C51F17">
              <w:rPr>
                <w:rFonts w:ascii="Times New Roman" w:hAnsi="Times New Roman" w:cs="Times New Roman"/>
                <w:i/>
                <w:spacing w:val="-2"/>
                <w:w w:val="99"/>
              </w:rPr>
              <w:lastRenderedPageBreak/>
              <w:t>si</w:t>
            </w:r>
            <w:r w:rsidRPr="00C51F17">
              <w:rPr>
                <w:rFonts w:ascii="Times New Roman" w:hAnsi="Times New Roman" w:cs="Times New Roman"/>
                <w:i/>
                <w:spacing w:val="-5"/>
                <w:w w:val="99"/>
              </w:rPr>
              <w:t>s</w:t>
            </w:r>
            <w:r w:rsidRPr="00C51F17">
              <w:rPr>
                <w:rFonts w:ascii="Times New Roman" w:hAnsi="Times New Roman" w:cs="Times New Roman"/>
                <w:i/>
                <w:spacing w:val="-2"/>
                <w:w w:val="99"/>
              </w:rPr>
              <w:t>t</w:t>
            </w:r>
            <w:r w:rsidRPr="00C51F17">
              <w:rPr>
                <w:rFonts w:ascii="Times New Roman" w:hAnsi="Times New Roman" w:cs="Times New Roman"/>
                <w:i/>
                <w:spacing w:val="-3"/>
                <w:w w:val="99"/>
              </w:rPr>
              <w:t>em</w:t>
            </w:r>
            <w:r w:rsidRPr="00C51F17">
              <w:rPr>
                <w:rFonts w:ascii="Times New Roman" w:hAnsi="Times New Roman" w:cs="Times New Roman"/>
                <w:i/>
                <w:spacing w:val="-2"/>
                <w:w w:val="99"/>
              </w:rPr>
              <w:t>a</w:t>
            </w:r>
            <w:r w:rsidRPr="00C51F17">
              <w:rPr>
                <w:rFonts w:ascii="Times New Roman" w:hAnsi="Times New Roman" w:cs="Times New Roman"/>
                <w:i/>
                <w:w w:val="99"/>
              </w:rPr>
              <w:t>s</w:t>
            </w:r>
            <w:r w:rsidRPr="00C51F17">
              <w:rPr>
                <w:rFonts w:ascii="Times New Roman" w:hAnsi="Times New Roman" w:cs="Times New Roman"/>
                <w:spacing w:val="10"/>
              </w:rPr>
              <w:t xml:space="preserve"> </w:t>
            </w:r>
            <w:r w:rsidRPr="00C51F17">
              <w:rPr>
                <w:rFonts w:ascii="Times New Roman" w:hAnsi="Times New Roman" w:cs="Times New Roman"/>
                <w:i/>
                <w:spacing w:val="-2"/>
                <w:w w:val="99"/>
              </w:rPr>
              <w:t>d</w:t>
            </w:r>
            <w:r w:rsidRPr="00C51F17">
              <w:rPr>
                <w:rFonts w:ascii="Times New Roman" w:hAnsi="Times New Roman" w:cs="Times New Roman"/>
                <w:i/>
                <w:w w:val="99"/>
              </w:rPr>
              <w:t>e</w:t>
            </w:r>
            <w:r w:rsidRPr="00C51F17">
              <w:rPr>
                <w:rFonts w:ascii="Times New Roman" w:hAnsi="Times New Roman" w:cs="Times New Roman"/>
                <w:spacing w:val="9"/>
              </w:rPr>
              <w:t xml:space="preserve"> </w:t>
            </w:r>
            <w:r w:rsidRPr="00C51F17">
              <w:rPr>
                <w:rFonts w:ascii="Times New Roman" w:hAnsi="Times New Roman" w:cs="Times New Roman"/>
                <w:i/>
                <w:spacing w:val="-3"/>
                <w:w w:val="99"/>
              </w:rPr>
              <w:t>j</w:t>
            </w:r>
            <w:r w:rsidRPr="00C51F17">
              <w:rPr>
                <w:rFonts w:ascii="Times New Roman" w:hAnsi="Times New Roman" w:cs="Times New Roman"/>
                <w:i/>
                <w:spacing w:val="-4"/>
                <w:w w:val="99"/>
              </w:rPr>
              <w:t>u</w:t>
            </w:r>
            <w:r w:rsidRPr="00C51F17">
              <w:rPr>
                <w:rFonts w:ascii="Times New Roman" w:hAnsi="Times New Roman" w:cs="Times New Roman"/>
                <w:i/>
                <w:spacing w:val="-2"/>
                <w:w w:val="99"/>
              </w:rPr>
              <w:t>st</w:t>
            </w:r>
            <w:r w:rsidRPr="00C51F17">
              <w:rPr>
                <w:rFonts w:ascii="Times New Roman" w:hAnsi="Times New Roman" w:cs="Times New Roman"/>
                <w:i/>
                <w:spacing w:val="-4"/>
                <w:w w:val="99"/>
              </w:rPr>
              <w:t>i</w:t>
            </w:r>
            <w:r w:rsidRPr="00C51F17">
              <w:rPr>
                <w:rFonts w:ascii="Times New Roman" w:hAnsi="Times New Roman" w:cs="Times New Roman"/>
                <w:i/>
                <w:spacing w:val="-2"/>
                <w:w w:val="99"/>
              </w:rPr>
              <w:t>c</w:t>
            </w:r>
            <w:r w:rsidRPr="00C51F17">
              <w:rPr>
                <w:rFonts w:ascii="Times New Roman" w:hAnsi="Times New Roman" w:cs="Times New Roman"/>
                <w:i/>
                <w:spacing w:val="-4"/>
                <w:w w:val="99"/>
              </w:rPr>
              <w:t>i</w:t>
            </w:r>
            <w:r w:rsidRPr="00C51F17">
              <w:rPr>
                <w:rFonts w:ascii="Times New Roman" w:hAnsi="Times New Roman" w:cs="Times New Roman"/>
                <w:i/>
                <w:w w:val="99"/>
              </w:rPr>
              <w:t>a</w:t>
            </w:r>
            <w:r w:rsidRPr="00C51F17">
              <w:rPr>
                <w:rFonts w:ascii="Times New Roman" w:hAnsi="Times New Roman" w:cs="Times New Roman"/>
                <w:spacing w:val="13"/>
              </w:rPr>
              <w:t xml:space="preserve"> </w:t>
            </w:r>
            <w:r w:rsidRPr="00C51F17">
              <w:rPr>
                <w:rFonts w:ascii="Times New Roman" w:hAnsi="Times New Roman" w:cs="Times New Roman"/>
                <w:i/>
                <w:spacing w:val="-5"/>
                <w:w w:val="99"/>
              </w:rPr>
              <w:t>s</w:t>
            </w:r>
            <w:r w:rsidRPr="00C51F17">
              <w:rPr>
                <w:rFonts w:ascii="Times New Roman" w:hAnsi="Times New Roman" w:cs="Times New Roman"/>
                <w:i/>
                <w:spacing w:val="-2"/>
                <w:w w:val="99"/>
              </w:rPr>
              <w:t>ust</w:t>
            </w:r>
            <w:r w:rsidRPr="00C51F17">
              <w:rPr>
                <w:rFonts w:ascii="Times New Roman" w:hAnsi="Times New Roman" w:cs="Times New Roman"/>
                <w:i/>
                <w:spacing w:val="-3"/>
                <w:w w:val="99"/>
              </w:rPr>
              <w:t>e</w:t>
            </w:r>
            <w:r w:rsidRPr="00C51F17">
              <w:rPr>
                <w:rFonts w:ascii="Times New Roman" w:hAnsi="Times New Roman" w:cs="Times New Roman"/>
                <w:i/>
                <w:spacing w:val="-5"/>
                <w:w w:val="99"/>
              </w:rPr>
              <w:t>n</w:t>
            </w:r>
            <w:r w:rsidRPr="00C51F17">
              <w:rPr>
                <w:rFonts w:ascii="Times New Roman" w:hAnsi="Times New Roman" w:cs="Times New Roman"/>
                <w:i/>
                <w:spacing w:val="-2"/>
                <w:w w:val="99"/>
              </w:rPr>
              <w:t>ta</w:t>
            </w:r>
            <w:r w:rsidRPr="00C51F17">
              <w:rPr>
                <w:rFonts w:ascii="Times New Roman" w:hAnsi="Times New Roman" w:cs="Times New Roman"/>
                <w:i/>
                <w:spacing w:val="-4"/>
                <w:w w:val="99"/>
              </w:rPr>
              <w:t>d</w:t>
            </w:r>
            <w:r w:rsidRPr="00C51F17">
              <w:rPr>
                <w:rFonts w:ascii="Times New Roman" w:hAnsi="Times New Roman" w:cs="Times New Roman"/>
                <w:i/>
                <w:spacing w:val="-2"/>
                <w:w w:val="99"/>
              </w:rPr>
              <w:t>o</w:t>
            </w:r>
            <w:r w:rsidRPr="00C51F17">
              <w:rPr>
                <w:rFonts w:ascii="Times New Roman" w:hAnsi="Times New Roman" w:cs="Times New Roman"/>
                <w:i/>
                <w:w w:val="99"/>
              </w:rPr>
              <w:t>s</w:t>
            </w:r>
            <w:r w:rsidRPr="00C51F17">
              <w:rPr>
                <w:rFonts w:ascii="Times New Roman" w:hAnsi="Times New Roman" w:cs="Times New Roman"/>
                <w:spacing w:val="10"/>
              </w:rPr>
              <w:t xml:space="preserve"> </w:t>
            </w:r>
            <w:r w:rsidRPr="00C51F17">
              <w:rPr>
                <w:rFonts w:ascii="Times New Roman" w:hAnsi="Times New Roman" w:cs="Times New Roman"/>
                <w:i/>
                <w:spacing w:val="-3"/>
                <w:w w:val="99"/>
              </w:rPr>
              <w:t>e</w:t>
            </w:r>
            <w:r w:rsidRPr="00C51F17">
              <w:rPr>
                <w:rFonts w:ascii="Times New Roman" w:hAnsi="Times New Roman" w:cs="Times New Roman"/>
                <w:i/>
                <w:w w:val="99"/>
              </w:rPr>
              <w:t>n</w:t>
            </w:r>
            <w:r w:rsidRPr="00C51F17">
              <w:rPr>
                <w:rFonts w:ascii="Times New Roman" w:hAnsi="Times New Roman" w:cs="Times New Roman"/>
                <w:spacing w:val="10"/>
              </w:rPr>
              <w:t xml:space="preserve"> </w:t>
            </w:r>
            <w:r w:rsidRPr="00C51F17">
              <w:rPr>
                <w:rFonts w:ascii="Times New Roman" w:hAnsi="Times New Roman" w:cs="Times New Roman"/>
                <w:i/>
                <w:spacing w:val="-2"/>
                <w:w w:val="99"/>
              </w:rPr>
              <w:t>c</w:t>
            </w:r>
            <w:r w:rsidRPr="00C51F17">
              <w:rPr>
                <w:rFonts w:ascii="Times New Roman" w:hAnsi="Times New Roman" w:cs="Times New Roman"/>
                <w:i/>
                <w:spacing w:val="-3"/>
                <w:w w:val="99"/>
              </w:rPr>
              <w:t>r</w:t>
            </w:r>
            <w:r w:rsidRPr="00C51F17">
              <w:rPr>
                <w:rFonts w:ascii="Times New Roman" w:hAnsi="Times New Roman" w:cs="Times New Roman"/>
                <w:i/>
                <w:spacing w:val="-2"/>
                <w:w w:val="99"/>
              </w:rPr>
              <w:t>it</w:t>
            </w:r>
            <w:r w:rsidRPr="00C51F17">
              <w:rPr>
                <w:rFonts w:ascii="Times New Roman" w:hAnsi="Times New Roman" w:cs="Times New Roman"/>
                <w:i/>
                <w:spacing w:val="-3"/>
                <w:w w:val="99"/>
              </w:rPr>
              <w:t>er</w:t>
            </w:r>
            <w:r w:rsidRPr="00C51F17">
              <w:rPr>
                <w:rFonts w:ascii="Times New Roman" w:hAnsi="Times New Roman" w:cs="Times New Roman"/>
                <w:i/>
                <w:spacing w:val="-4"/>
                <w:w w:val="99"/>
              </w:rPr>
              <w:t>i</w:t>
            </w:r>
            <w:r w:rsidRPr="00C51F17">
              <w:rPr>
                <w:rFonts w:ascii="Times New Roman" w:hAnsi="Times New Roman" w:cs="Times New Roman"/>
                <w:i/>
                <w:spacing w:val="-2"/>
                <w:w w:val="99"/>
              </w:rPr>
              <w:t>o</w:t>
            </w:r>
            <w:r w:rsidRPr="00C51F17">
              <w:rPr>
                <w:rFonts w:ascii="Times New Roman" w:hAnsi="Times New Roman" w:cs="Times New Roman"/>
                <w:i/>
                <w:w w:val="99"/>
              </w:rPr>
              <w:t>s</w:t>
            </w:r>
            <w:r w:rsidRPr="00C51F17">
              <w:rPr>
                <w:rFonts w:ascii="Times New Roman" w:hAnsi="Times New Roman" w:cs="Times New Roman"/>
                <w:spacing w:val="10"/>
              </w:rPr>
              <w:t xml:space="preserve"> </w:t>
            </w:r>
            <w:r w:rsidRPr="00C51F17">
              <w:rPr>
                <w:rFonts w:ascii="Times New Roman" w:hAnsi="Times New Roman" w:cs="Times New Roman"/>
                <w:i/>
                <w:spacing w:val="-2"/>
                <w:w w:val="99"/>
              </w:rPr>
              <w:t>d</w:t>
            </w:r>
            <w:r w:rsidRPr="00C51F17">
              <w:rPr>
                <w:rFonts w:ascii="Times New Roman" w:hAnsi="Times New Roman" w:cs="Times New Roman"/>
                <w:i/>
                <w:w w:val="99"/>
              </w:rPr>
              <w:t>e</w:t>
            </w:r>
          </w:p>
          <w:p w14:paraId="4E7ECC2F" w14:textId="77777777" w:rsidR="0071766F" w:rsidRPr="00C51F17" w:rsidRDefault="0071766F" w:rsidP="0071766F">
            <w:pPr>
              <w:pStyle w:val="TableParagraph"/>
              <w:ind w:left="108"/>
              <w:jc w:val="both"/>
              <w:rPr>
                <w:rFonts w:ascii="Times New Roman" w:hAnsi="Times New Roman" w:cs="Times New Roman"/>
              </w:rPr>
            </w:pPr>
            <w:r w:rsidRPr="00C51F17">
              <w:rPr>
                <w:rFonts w:ascii="Times New Roman" w:hAnsi="Times New Roman" w:cs="Times New Roman"/>
                <w:i/>
                <w:spacing w:val="-3"/>
              </w:rPr>
              <w:t xml:space="preserve">calidad  acreditados.”,  </w:t>
            </w:r>
            <w:r w:rsidRPr="00C51F17">
              <w:rPr>
                <w:rFonts w:ascii="Times New Roman" w:hAnsi="Times New Roman" w:cs="Times New Roman"/>
              </w:rPr>
              <w:t xml:space="preserve">y  </w:t>
            </w:r>
            <w:r w:rsidRPr="00C51F17">
              <w:rPr>
                <w:rFonts w:ascii="Times New Roman" w:hAnsi="Times New Roman" w:cs="Times New Roman"/>
                <w:spacing w:val="-3"/>
              </w:rPr>
              <w:t xml:space="preserve">cuyo  objetivo  está  </w:t>
            </w:r>
            <w:r w:rsidRPr="00C51F17">
              <w:rPr>
                <w:rFonts w:ascii="Times New Roman" w:hAnsi="Times New Roman" w:cs="Times New Roman"/>
              </w:rPr>
              <w:t xml:space="preserve">en  </w:t>
            </w:r>
            <w:r w:rsidRPr="00C51F17">
              <w:rPr>
                <w:rFonts w:ascii="Times New Roman" w:hAnsi="Times New Roman" w:cs="Times New Roman"/>
                <w:spacing w:val="-3"/>
              </w:rPr>
              <w:t>sustituir</w:t>
            </w:r>
            <w:r w:rsidRPr="00C51F17">
              <w:rPr>
                <w:rFonts w:ascii="Times New Roman" w:hAnsi="Times New Roman" w:cs="Times New Roman"/>
                <w:spacing w:val="21"/>
              </w:rPr>
              <w:t xml:space="preserve"> </w:t>
            </w:r>
            <w:r w:rsidRPr="00C51F17">
              <w:rPr>
                <w:rFonts w:ascii="Times New Roman" w:hAnsi="Times New Roman" w:cs="Times New Roman"/>
              </w:rPr>
              <w:t>las</w:t>
            </w:r>
          </w:p>
        </w:tc>
      </w:tr>
      <w:tr w:rsidR="0071766F" w:rsidRPr="00C51F17" w14:paraId="663B5B8B" w14:textId="77777777" w:rsidTr="0071766F">
        <w:trPr>
          <w:trHeight w:val="448"/>
        </w:trPr>
        <w:tc>
          <w:tcPr>
            <w:tcW w:w="5000" w:type="pct"/>
            <w:gridSpan w:val="3"/>
            <w:shd w:val="clear" w:color="auto" w:fill="329965"/>
          </w:tcPr>
          <w:p w14:paraId="5AD2DB7E" w14:textId="77777777" w:rsidR="0071766F" w:rsidRPr="00C51F17" w:rsidRDefault="0071766F" w:rsidP="0071766F">
            <w:pPr>
              <w:pStyle w:val="TableParagraph"/>
              <w:ind w:left="2401" w:right="2392"/>
              <w:jc w:val="center"/>
              <w:rPr>
                <w:rFonts w:ascii="Times New Roman" w:hAnsi="Times New Roman" w:cs="Times New Roman"/>
                <w:b/>
              </w:rPr>
            </w:pPr>
            <w:r w:rsidRPr="00C51F17">
              <w:rPr>
                <w:rFonts w:ascii="Times New Roman" w:hAnsi="Times New Roman" w:cs="Times New Roman"/>
                <w:b/>
              </w:rPr>
              <w:lastRenderedPageBreak/>
              <w:t>NORMATIVA INTERNA DEL PODER JUDICAL</w:t>
            </w:r>
          </w:p>
        </w:tc>
      </w:tr>
      <w:tr w:rsidR="0071766F" w:rsidRPr="00C51F17" w14:paraId="38AF3823" w14:textId="77777777" w:rsidTr="0071766F">
        <w:trPr>
          <w:trHeight w:val="1137"/>
        </w:trPr>
        <w:tc>
          <w:tcPr>
            <w:tcW w:w="1572" w:type="pct"/>
          </w:tcPr>
          <w:p w14:paraId="0E33DD7C" w14:textId="77777777" w:rsidR="0071766F" w:rsidRPr="00C51F17" w:rsidRDefault="0071766F" w:rsidP="0071766F">
            <w:pPr>
              <w:pStyle w:val="TableParagraph"/>
              <w:rPr>
                <w:rFonts w:ascii="Times New Roman" w:hAnsi="Times New Roman" w:cs="Times New Roman"/>
              </w:rPr>
            </w:pPr>
          </w:p>
        </w:tc>
        <w:tc>
          <w:tcPr>
            <w:tcW w:w="837" w:type="pct"/>
          </w:tcPr>
          <w:p w14:paraId="76C4866E" w14:textId="77777777" w:rsidR="0071766F" w:rsidRPr="00C51F17" w:rsidRDefault="0071766F" w:rsidP="0071766F">
            <w:pPr>
              <w:pStyle w:val="TableParagraph"/>
              <w:rPr>
                <w:rFonts w:ascii="Times New Roman" w:hAnsi="Times New Roman" w:cs="Times New Roman"/>
              </w:rPr>
            </w:pPr>
          </w:p>
        </w:tc>
        <w:tc>
          <w:tcPr>
            <w:tcW w:w="2592" w:type="pct"/>
          </w:tcPr>
          <w:p w14:paraId="6C66267D" w14:textId="77777777" w:rsidR="0071766F" w:rsidRPr="00C51F17" w:rsidRDefault="0071766F" w:rsidP="0071766F">
            <w:pPr>
              <w:pStyle w:val="TableParagraph"/>
              <w:ind w:left="108" w:right="90"/>
              <w:jc w:val="both"/>
              <w:rPr>
                <w:rFonts w:ascii="Times New Roman" w:hAnsi="Times New Roman" w:cs="Times New Roman"/>
              </w:rPr>
            </w:pPr>
            <w:r w:rsidRPr="00C51F17">
              <w:rPr>
                <w:rFonts w:ascii="Times New Roman" w:hAnsi="Times New Roman" w:cs="Times New Roman"/>
              </w:rPr>
              <w:t>modalidades tradicionales de trabajo, creando una gestión judicial moderna, innovadora, eficiente, sostenible, segura y de calidad.</w:t>
            </w:r>
          </w:p>
          <w:p w14:paraId="25DF856B" w14:textId="77777777" w:rsidR="0071766F" w:rsidRPr="00C51F17" w:rsidRDefault="0071766F" w:rsidP="0071766F">
            <w:pPr>
              <w:pStyle w:val="TableParagraph"/>
              <w:rPr>
                <w:rFonts w:ascii="Times New Roman" w:hAnsi="Times New Roman" w:cs="Times New Roman"/>
              </w:rPr>
            </w:pPr>
          </w:p>
          <w:p w14:paraId="0B0E2507" w14:textId="77777777" w:rsidR="0071766F" w:rsidRPr="00C51F17" w:rsidRDefault="0071766F" w:rsidP="0071766F">
            <w:pPr>
              <w:pStyle w:val="TableParagraph"/>
              <w:ind w:left="108"/>
              <w:jc w:val="both"/>
              <w:rPr>
                <w:rFonts w:ascii="Times New Roman" w:hAnsi="Times New Roman" w:cs="Times New Roman"/>
              </w:rPr>
            </w:pPr>
            <w:r w:rsidRPr="00C51F17">
              <w:rPr>
                <w:rFonts w:ascii="Times New Roman" w:hAnsi="Times New Roman" w:cs="Times New Roman"/>
              </w:rPr>
              <w:t>Misión y Visión del Poder Judicial</w:t>
            </w:r>
          </w:p>
        </w:tc>
      </w:tr>
      <w:tr w:rsidR="0071766F" w:rsidRPr="00C51F17" w14:paraId="5B6B41EA" w14:textId="77777777" w:rsidTr="0071766F">
        <w:trPr>
          <w:trHeight w:val="501"/>
        </w:trPr>
        <w:tc>
          <w:tcPr>
            <w:tcW w:w="1572" w:type="pct"/>
          </w:tcPr>
          <w:p w14:paraId="35097234"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Plan Estratégico Institucional -Poder Judicial 2019-2024</w:t>
            </w:r>
          </w:p>
        </w:tc>
        <w:tc>
          <w:tcPr>
            <w:tcW w:w="837" w:type="pct"/>
            <w:shd w:val="clear" w:color="auto" w:fill="auto"/>
          </w:tcPr>
          <w:p w14:paraId="466F066A" w14:textId="77777777" w:rsidR="0071766F" w:rsidRPr="00C51F17" w:rsidRDefault="0071766F" w:rsidP="0071766F">
            <w:pPr>
              <w:pStyle w:val="TableParagraph"/>
              <w:ind w:left="107"/>
              <w:jc w:val="center"/>
              <w:rPr>
                <w:rFonts w:ascii="Times New Roman" w:hAnsi="Times New Roman" w:cs="Times New Roman"/>
              </w:rPr>
            </w:pPr>
            <w:r w:rsidRPr="00C51F17">
              <w:rPr>
                <w:rFonts w:ascii="Times New Roman" w:hAnsi="Times New Roman" w:cs="Times New Roman"/>
              </w:rPr>
              <w:t>2018</w:t>
            </w:r>
          </w:p>
        </w:tc>
        <w:tc>
          <w:tcPr>
            <w:tcW w:w="2592" w:type="pct"/>
            <w:shd w:val="clear" w:color="auto" w:fill="auto"/>
          </w:tcPr>
          <w:p w14:paraId="2C55DBF6" w14:textId="77777777" w:rsidR="0071766F" w:rsidRPr="00C51F17" w:rsidRDefault="0071766F" w:rsidP="0071766F">
            <w:pPr>
              <w:adjustRightInd w:val="0"/>
              <w:jc w:val="both"/>
              <w:rPr>
                <w:sz w:val="22"/>
                <w:szCs w:val="22"/>
              </w:rPr>
            </w:pPr>
            <w:r w:rsidRPr="00C51F17">
              <w:rPr>
                <w:sz w:val="22"/>
                <w:szCs w:val="22"/>
              </w:rPr>
              <w:t>Misión del Plan Estratégico Institucional:</w:t>
            </w:r>
          </w:p>
          <w:p w14:paraId="74E442D5" w14:textId="77777777" w:rsidR="0071766F" w:rsidRPr="00C51F17" w:rsidRDefault="0071766F" w:rsidP="0071766F">
            <w:pPr>
              <w:adjustRightInd w:val="0"/>
              <w:jc w:val="both"/>
              <w:rPr>
                <w:sz w:val="22"/>
                <w:szCs w:val="22"/>
              </w:rPr>
            </w:pPr>
          </w:p>
          <w:p w14:paraId="73E4D6BE" w14:textId="77777777" w:rsidR="0071766F" w:rsidRPr="00C51F17" w:rsidRDefault="0071766F" w:rsidP="00E444C8">
            <w:pPr>
              <w:widowControl w:val="0"/>
              <w:numPr>
                <w:ilvl w:val="0"/>
                <w:numId w:val="90"/>
              </w:numPr>
              <w:suppressAutoHyphens w:val="0"/>
              <w:autoSpaceDE w:val="0"/>
              <w:autoSpaceDN w:val="0"/>
              <w:adjustRightInd w:val="0"/>
              <w:contextualSpacing/>
              <w:jc w:val="both"/>
              <w:rPr>
                <w:b/>
                <w:sz w:val="22"/>
                <w:szCs w:val="22"/>
              </w:rPr>
            </w:pPr>
            <w:r w:rsidRPr="00C51F17">
              <w:rPr>
                <w:b/>
                <w:sz w:val="22"/>
                <w:szCs w:val="22"/>
              </w:rPr>
              <w:t xml:space="preserve">Administrar Justicia pronta, cumplida y accesible: </w:t>
            </w:r>
          </w:p>
          <w:p w14:paraId="2D0F307C" w14:textId="77777777" w:rsidR="0071766F" w:rsidRPr="00C51F17" w:rsidRDefault="0071766F" w:rsidP="0071766F">
            <w:pPr>
              <w:adjustRightInd w:val="0"/>
              <w:jc w:val="both"/>
              <w:rPr>
                <w:sz w:val="22"/>
                <w:szCs w:val="22"/>
              </w:rPr>
            </w:pPr>
            <w:r w:rsidRPr="00C51F17">
              <w:rPr>
                <w:sz w:val="22"/>
                <w:szCs w:val="22"/>
              </w:rPr>
              <w:t xml:space="preserve">Consiste en planificar, organizar y dirigir la institución con el fin de brindar una respuesta de justicia oportuna y expedita (eficiencia), de conformidad con el ordenamiento jurídico (eficacia); así como, establecer los mecanismos requeridos que permitan el derecho de las personas a obtener una respuesta judicial, considerando las condiciones particulares de las diferentes poblaciones que acuden por los servicios institucionales (efectividad). </w:t>
            </w:r>
          </w:p>
          <w:p w14:paraId="3AC3C975" w14:textId="77777777" w:rsidR="0071766F" w:rsidRPr="00C51F17" w:rsidRDefault="0071766F" w:rsidP="00E444C8">
            <w:pPr>
              <w:widowControl w:val="0"/>
              <w:numPr>
                <w:ilvl w:val="0"/>
                <w:numId w:val="90"/>
              </w:numPr>
              <w:suppressAutoHyphens w:val="0"/>
              <w:autoSpaceDE w:val="0"/>
              <w:autoSpaceDN w:val="0"/>
              <w:adjustRightInd w:val="0"/>
              <w:contextualSpacing/>
              <w:jc w:val="both"/>
              <w:rPr>
                <w:b/>
                <w:sz w:val="22"/>
                <w:szCs w:val="22"/>
              </w:rPr>
            </w:pPr>
            <w:r w:rsidRPr="00C51F17">
              <w:rPr>
                <w:b/>
                <w:sz w:val="22"/>
                <w:szCs w:val="22"/>
              </w:rPr>
              <w:t xml:space="preserve">De conformidad con el ordenamiento jurídico: </w:t>
            </w:r>
          </w:p>
          <w:p w14:paraId="04146121" w14:textId="77777777" w:rsidR="0071766F" w:rsidRPr="00C51F17" w:rsidRDefault="0071766F" w:rsidP="0071766F">
            <w:pPr>
              <w:adjustRightInd w:val="0"/>
              <w:jc w:val="both"/>
              <w:rPr>
                <w:sz w:val="22"/>
                <w:szCs w:val="22"/>
              </w:rPr>
            </w:pPr>
            <w:r w:rsidRPr="00C51F17">
              <w:rPr>
                <w:sz w:val="22"/>
                <w:szCs w:val="22"/>
              </w:rPr>
              <w:t>Se refiere a la resolución de los conflictos acorde al conjunto de normas jurídicas que rigen a la sociedad, tanto nacionales como de orden internacional.</w:t>
            </w:r>
          </w:p>
          <w:p w14:paraId="1CDED761" w14:textId="77777777" w:rsidR="0071766F" w:rsidRPr="00C51F17" w:rsidRDefault="0071766F" w:rsidP="00E444C8">
            <w:pPr>
              <w:widowControl w:val="0"/>
              <w:numPr>
                <w:ilvl w:val="0"/>
                <w:numId w:val="90"/>
              </w:numPr>
              <w:suppressAutoHyphens w:val="0"/>
              <w:autoSpaceDE w:val="0"/>
              <w:autoSpaceDN w:val="0"/>
              <w:adjustRightInd w:val="0"/>
              <w:contextualSpacing/>
              <w:jc w:val="both"/>
              <w:rPr>
                <w:b/>
                <w:sz w:val="22"/>
                <w:szCs w:val="22"/>
              </w:rPr>
            </w:pPr>
            <w:r w:rsidRPr="00C51F17">
              <w:rPr>
                <w:b/>
                <w:sz w:val="22"/>
                <w:szCs w:val="22"/>
              </w:rPr>
              <w:t xml:space="preserve">Para contribuir con la democracia, la paz social y el desarrollo sostenible del país: </w:t>
            </w:r>
          </w:p>
          <w:p w14:paraId="2BF9540B" w14:textId="77777777" w:rsidR="0071766F" w:rsidRPr="00C51F17" w:rsidRDefault="0071766F" w:rsidP="0071766F">
            <w:pPr>
              <w:adjustRightInd w:val="0"/>
              <w:jc w:val="both"/>
              <w:rPr>
                <w:sz w:val="22"/>
                <w:szCs w:val="22"/>
              </w:rPr>
            </w:pPr>
            <w:r w:rsidRPr="00C51F17">
              <w:rPr>
                <w:sz w:val="22"/>
                <w:szCs w:val="22"/>
              </w:rPr>
              <w:t xml:space="preserve">Significa reconocer que el accionar de todas las instancias judiciales tienen un impacto en el fortalecimiento de la democracia, el desarrollo de una sociedad más pacífica y los distintos factores de </w:t>
            </w:r>
            <w:r w:rsidRPr="00C51F17">
              <w:rPr>
                <w:sz w:val="22"/>
                <w:szCs w:val="22"/>
              </w:rPr>
              <w:lastRenderedPageBreak/>
              <w:t>desarrollo social, económico, cultural, político, ambiental y tecnológico del país.</w:t>
            </w:r>
          </w:p>
          <w:p w14:paraId="1719FF7E" w14:textId="77777777" w:rsidR="0071766F" w:rsidRPr="00C51F17" w:rsidRDefault="0071766F" w:rsidP="0071766F">
            <w:pPr>
              <w:pStyle w:val="TableParagraph"/>
              <w:ind w:left="107" w:right="90"/>
              <w:jc w:val="both"/>
              <w:rPr>
                <w:rFonts w:ascii="Times New Roman" w:hAnsi="Times New Roman" w:cs="Times New Roman"/>
              </w:rPr>
            </w:pPr>
          </w:p>
        </w:tc>
      </w:tr>
      <w:tr w:rsidR="0071766F" w:rsidRPr="00C51F17" w14:paraId="75B45A6B" w14:textId="77777777" w:rsidTr="0071766F">
        <w:trPr>
          <w:trHeight w:val="1362"/>
        </w:trPr>
        <w:tc>
          <w:tcPr>
            <w:tcW w:w="1572" w:type="pct"/>
          </w:tcPr>
          <w:p w14:paraId="3CCC903D"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lastRenderedPageBreak/>
              <w:t>Política de Participación Ciudadana del Poder Judicial.</w:t>
            </w:r>
          </w:p>
          <w:p w14:paraId="0EC65306" w14:textId="77777777" w:rsidR="0071766F" w:rsidRPr="00C51F17" w:rsidRDefault="0071766F" w:rsidP="0071766F">
            <w:pPr>
              <w:pStyle w:val="TableParagraph"/>
              <w:ind w:left="107" w:right="85" w:hanging="1"/>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spacing w:val="5"/>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spacing w:val="2"/>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spacing w:val="2"/>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spacing w:val="5"/>
              </w:rPr>
              <w:t xml:space="preserve"> </w:t>
            </w:r>
            <w:r w:rsidRPr="00C51F17">
              <w:rPr>
                <w:rFonts w:ascii="Times New Roman" w:hAnsi="Times New Roman" w:cs="Times New Roman"/>
                <w:spacing w:val="-5"/>
                <w:w w:val="99"/>
              </w:rPr>
              <w:t>e</w:t>
            </w:r>
            <w:r w:rsidRPr="00C51F17">
              <w:rPr>
                <w:rFonts w:ascii="Times New Roman" w:hAnsi="Times New Roman" w:cs="Times New Roman"/>
                <w:w w:val="99"/>
              </w:rPr>
              <w:t>n</w:t>
            </w:r>
            <w:r w:rsidRPr="00C51F17">
              <w:rPr>
                <w:rFonts w:ascii="Times New Roman" w:hAnsi="Times New Roman" w:cs="Times New Roman"/>
                <w:spacing w:val="5"/>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 xml:space="preserve">n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spacing w:val="16"/>
              </w:rPr>
              <w:t xml:space="preserve"> </w:t>
            </w:r>
            <w:r w:rsidRPr="00C51F17">
              <w:rPr>
                <w:rFonts w:ascii="Times New Roman" w:hAnsi="Times New Roman" w:cs="Times New Roman"/>
                <w:smallCaps/>
                <w:spacing w:val="-4"/>
                <w:w w:val="99"/>
              </w:rPr>
              <w:t>2</w:t>
            </w:r>
            <w:r w:rsidRPr="00C51F17">
              <w:rPr>
                <w:rFonts w:ascii="Times New Roman" w:hAnsi="Times New Roman" w:cs="Times New Roman"/>
                <w:w w:val="99"/>
              </w:rPr>
              <w:t>6</w:t>
            </w:r>
            <w:r w:rsidRPr="00C51F17">
              <w:rPr>
                <w:rFonts w:ascii="Times New Roman" w:hAnsi="Times New Roman" w:cs="Times New Roman"/>
                <w:spacing w:val="12"/>
              </w:rPr>
              <w:t xml:space="preserve"> </w:t>
            </w:r>
            <w:r w:rsidRPr="00C51F17">
              <w:rPr>
                <w:rFonts w:ascii="Times New Roman" w:hAnsi="Times New Roman" w:cs="Times New Roman"/>
                <w:w w:val="99"/>
              </w:rPr>
              <w:t>y</w:t>
            </w:r>
            <w:r w:rsidRPr="00C51F17">
              <w:rPr>
                <w:rFonts w:ascii="Times New Roman" w:hAnsi="Times New Roman" w:cs="Times New Roman"/>
                <w:spacing w:val="15"/>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1"/>
                <w:w w:val="99"/>
              </w:rPr>
              <w:t>8</w:t>
            </w:r>
            <w:r w:rsidRPr="00C51F17">
              <w:rPr>
                <w:rFonts w:ascii="Times New Roman" w:hAnsi="Times New Roman" w:cs="Times New Roman"/>
                <w:spacing w:val="-5"/>
                <w:w w:val="99"/>
              </w:rPr>
              <w:t>-</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5</w:t>
            </w:r>
            <w:r w:rsidRPr="00C51F17">
              <w:rPr>
                <w:rFonts w:ascii="Times New Roman" w:hAnsi="Times New Roman" w:cs="Times New Roman"/>
                <w:w w:val="99"/>
              </w:rPr>
              <w:t>,</w:t>
            </w:r>
            <w:r w:rsidRPr="00C51F17">
              <w:rPr>
                <w:rFonts w:ascii="Times New Roman" w:hAnsi="Times New Roman" w:cs="Times New Roman"/>
                <w:spacing w:val="11"/>
              </w:rPr>
              <w:t xml:space="preserve"> </w:t>
            </w:r>
            <w:r w:rsidRPr="00C51F17">
              <w:rPr>
                <w:rFonts w:ascii="Times New Roman" w:hAnsi="Times New Roman" w:cs="Times New Roman"/>
                <w:spacing w:val="-2"/>
                <w:w w:val="99"/>
              </w:rPr>
              <w:t>c</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5"/>
                <w:w w:val="99"/>
              </w:rPr>
              <w:t>e</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spacing w:val="-2"/>
                <w:w w:val="99"/>
              </w:rPr>
              <w:t>a</w:t>
            </w:r>
            <w:r w:rsidRPr="00C51F17">
              <w:rPr>
                <w:rFonts w:ascii="Times New Roman" w:hAnsi="Times New Roman" w:cs="Times New Roman"/>
                <w:spacing w:val="-4"/>
                <w:w w:val="99"/>
              </w:rPr>
              <w:t>d</w:t>
            </w:r>
            <w:r w:rsidRPr="00C51F17">
              <w:rPr>
                <w:rFonts w:ascii="Times New Roman" w:hAnsi="Times New Roman" w:cs="Times New Roman"/>
                <w:spacing w:val="-2"/>
                <w:w w:val="99"/>
              </w:rPr>
              <w:t>a</w:t>
            </w:r>
            <w:r w:rsidRPr="00C51F17">
              <w:rPr>
                <w:rFonts w:ascii="Times New Roman" w:hAnsi="Times New Roman" w:cs="Times New Roman"/>
                <w:w w:val="99"/>
              </w:rPr>
              <w:t>s</w:t>
            </w:r>
            <w:r w:rsidRPr="00C51F17">
              <w:rPr>
                <w:rFonts w:ascii="Times New Roman" w:hAnsi="Times New Roman" w:cs="Times New Roman"/>
                <w:spacing w:val="15"/>
              </w:rPr>
              <w:t xml:space="preserve"> </w:t>
            </w:r>
            <w:r w:rsidRPr="00C51F17">
              <w:rPr>
                <w:rFonts w:ascii="Times New Roman" w:hAnsi="Times New Roman" w:cs="Times New Roman"/>
                <w:spacing w:val="-5"/>
                <w:w w:val="99"/>
              </w:rPr>
              <w:t>e</w:t>
            </w:r>
            <w:r w:rsidRPr="00C51F17">
              <w:rPr>
                <w:rFonts w:ascii="Times New Roman" w:hAnsi="Times New Roman" w:cs="Times New Roman"/>
                <w:w w:val="99"/>
              </w:rPr>
              <w:t>l</w:t>
            </w:r>
            <w:r w:rsidRPr="00C51F17">
              <w:rPr>
                <w:rFonts w:ascii="Times New Roman" w:hAnsi="Times New Roman" w:cs="Times New Roman"/>
                <w:spacing w:val="15"/>
              </w:rPr>
              <w:t xml:space="preserve"> </w:t>
            </w:r>
            <w:r w:rsidRPr="00C51F17">
              <w:rPr>
                <w:rFonts w:ascii="Times New Roman" w:hAnsi="Times New Roman" w:cs="Times New Roman"/>
                <w:w w:val="99"/>
              </w:rPr>
              <w:t>6</w:t>
            </w:r>
            <w:r w:rsidRPr="00C51F17">
              <w:rPr>
                <w:rFonts w:ascii="Times New Roman" w:hAnsi="Times New Roman" w:cs="Times New Roman"/>
                <w:spacing w:val="12"/>
              </w:rPr>
              <w:t xml:space="preserve"> </w:t>
            </w:r>
            <w:r w:rsidRPr="00C51F17">
              <w:rPr>
                <w:rFonts w:ascii="Times New Roman" w:hAnsi="Times New Roman" w:cs="Times New Roman"/>
                <w:w w:val="99"/>
              </w:rPr>
              <w:t>y</w:t>
            </w:r>
            <w:r w:rsidRPr="00C51F17">
              <w:rPr>
                <w:rFonts w:ascii="Times New Roman" w:hAnsi="Times New Roman" w:cs="Times New Roman"/>
                <w:spacing w:val="15"/>
              </w:rPr>
              <w:t xml:space="preserve"> </w:t>
            </w:r>
            <w:r w:rsidRPr="00C51F17">
              <w:rPr>
                <w:rFonts w:ascii="Times New Roman" w:hAnsi="Times New Roman" w:cs="Times New Roman"/>
                <w:smallCaps/>
                <w:spacing w:val="-4"/>
                <w:w w:val="99"/>
              </w:rPr>
              <w:t>2</w:t>
            </w:r>
            <w:r w:rsidRPr="00C51F17">
              <w:rPr>
                <w:rFonts w:ascii="Times New Roman" w:hAnsi="Times New Roman" w:cs="Times New Roman"/>
                <w:w w:val="99"/>
              </w:rPr>
              <w:t>0</w:t>
            </w:r>
          </w:p>
          <w:p w14:paraId="696BBF01"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ul</w:t>
            </w:r>
            <w:r w:rsidRPr="00C51F17">
              <w:rPr>
                <w:rFonts w:ascii="Times New Roman" w:hAnsi="Times New Roman" w:cs="Times New Roman"/>
                <w:spacing w:val="-4"/>
                <w:w w:val="99"/>
              </w:rPr>
              <w:t>i</w:t>
            </w:r>
            <w:r w:rsidRPr="00C51F17">
              <w:rPr>
                <w:rFonts w:ascii="Times New Roman" w:hAnsi="Times New Roman" w:cs="Times New Roman"/>
                <w:w w:val="99"/>
              </w:rPr>
              <w:t>o</w:t>
            </w:r>
            <w:r w:rsidRPr="00C51F17">
              <w:rPr>
                <w:rFonts w:ascii="Times New Roman" w:hAnsi="Times New Roman" w:cs="Times New Roman"/>
                <w:spacing w:val="-9"/>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5</w:t>
            </w:r>
            <w:r w:rsidRPr="00C51F17">
              <w:rPr>
                <w:rFonts w:ascii="Times New Roman" w:hAnsi="Times New Roman" w:cs="Times New Roman"/>
                <w:spacing w:val="-3"/>
                <w:w w:val="99"/>
              </w:rPr>
              <w:t>-</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5"/>
              </w:rPr>
              <w:t xml:space="preserve"> </w:t>
            </w:r>
            <w:r w:rsidRPr="00C51F17">
              <w:rPr>
                <w:rFonts w:ascii="Times New Roman" w:hAnsi="Times New Roman" w:cs="Times New Roman"/>
                <w:spacing w:val="-3"/>
                <w:w w:val="99"/>
              </w:rPr>
              <w:t>C</w:t>
            </w:r>
            <w:r w:rsidRPr="00C51F17">
              <w:rPr>
                <w:rFonts w:ascii="Times New Roman" w:hAnsi="Times New Roman" w:cs="Times New Roman"/>
                <w:spacing w:val="-4"/>
                <w:w w:val="99"/>
              </w:rPr>
              <w:t>i</w:t>
            </w:r>
            <w:r w:rsidRPr="00C51F17">
              <w:rPr>
                <w:rFonts w:ascii="Times New Roman" w:hAnsi="Times New Roman" w:cs="Times New Roman"/>
                <w:spacing w:val="-3"/>
                <w:w w:val="99"/>
              </w:rPr>
              <w:t>r</w:t>
            </w:r>
            <w:r w:rsidRPr="00C51F17">
              <w:rPr>
                <w:rFonts w:ascii="Times New Roman" w:hAnsi="Times New Roman" w:cs="Times New Roman"/>
                <w:spacing w:val="-2"/>
                <w:w w:val="99"/>
              </w:rPr>
              <w:t>cu</w:t>
            </w:r>
            <w:r w:rsidRPr="00C51F17">
              <w:rPr>
                <w:rFonts w:ascii="Times New Roman" w:hAnsi="Times New Roman" w:cs="Times New Roman"/>
                <w:spacing w:val="-5"/>
                <w:w w:val="99"/>
              </w:rPr>
              <w:t>l</w:t>
            </w:r>
            <w:r w:rsidRPr="00C51F17">
              <w:rPr>
                <w:rFonts w:ascii="Times New Roman" w:hAnsi="Times New Roman" w:cs="Times New Roman"/>
                <w:spacing w:val="-2"/>
                <w:w w:val="99"/>
              </w:rPr>
              <w:t>a</w:t>
            </w:r>
            <w:r w:rsidRPr="00C51F17">
              <w:rPr>
                <w:rFonts w:ascii="Times New Roman" w:hAnsi="Times New Roman" w:cs="Times New Roman"/>
                <w:w w:val="99"/>
              </w:rPr>
              <w:t>r</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1</w:t>
            </w:r>
            <w:r w:rsidRPr="00C51F17">
              <w:rPr>
                <w:rFonts w:ascii="Times New Roman" w:hAnsi="Times New Roman" w:cs="Times New Roman"/>
                <w:spacing w:val="-2"/>
                <w:w w:val="99"/>
              </w:rPr>
              <w:t>3</w:t>
            </w:r>
            <w:r w:rsidRPr="00C51F17">
              <w:rPr>
                <w:rFonts w:ascii="Times New Roman" w:hAnsi="Times New Roman" w:cs="Times New Roman"/>
                <w:spacing w:val="-1"/>
                <w:w w:val="99"/>
              </w:rPr>
              <w:t>8</w:t>
            </w:r>
            <w:r w:rsidRPr="00C51F17">
              <w:rPr>
                <w:rFonts w:ascii="Times New Roman" w:hAnsi="Times New Roman" w:cs="Times New Roman"/>
                <w:spacing w:val="-3"/>
                <w:w w:val="99"/>
              </w:rPr>
              <w:t>-</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5</w:t>
            </w:r>
          </w:p>
        </w:tc>
        <w:tc>
          <w:tcPr>
            <w:tcW w:w="837" w:type="pct"/>
          </w:tcPr>
          <w:p w14:paraId="658B818C" w14:textId="77777777" w:rsidR="0071766F" w:rsidRPr="00C51F17" w:rsidRDefault="0071766F" w:rsidP="0071766F">
            <w:pPr>
              <w:pStyle w:val="TableParagraph"/>
              <w:ind w:left="638" w:right="626"/>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5</w:t>
            </w:r>
          </w:p>
        </w:tc>
        <w:tc>
          <w:tcPr>
            <w:tcW w:w="2592" w:type="pct"/>
          </w:tcPr>
          <w:p w14:paraId="33F5BF30" w14:textId="77777777" w:rsidR="0071766F" w:rsidRPr="00C51F17" w:rsidRDefault="0071766F" w:rsidP="0071766F">
            <w:pPr>
              <w:pStyle w:val="TableParagraph"/>
              <w:ind w:left="108" w:right="89" w:hanging="1"/>
              <w:jc w:val="both"/>
              <w:rPr>
                <w:rFonts w:ascii="Times New Roman" w:hAnsi="Times New Roman" w:cs="Times New Roman"/>
              </w:rPr>
            </w:pPr>
            <w:r w:rsidRPr="00C51F17">
              <w:rPr>
                <w:rFonts w:ascii="Times New Roman" w:hAnsi="Times New Roman" w:cs="Times New Roman"/>
                <w:spacing w:val="-3"/>
              </w:rPr>
              <w:t xml:space="preserve">Aspira </w:t>
            </w:r>
            <w:r w:rsidRPr="00C51F17">
              <w:rPr>
                <w:rFonts w:ascii="Times New Roman" w:hAnsi="Times New Roman" w:cs="Times New Roman"/>
              </w:rPr>
              <w:t xml:space="preserve">a la </w:t>
            </w:r>
            <w:r w:rsidRPr="00C51F17">
              <w:rPr>
                <w:rFonts w:ascii="Times New Roman" w:hAnsi="Times New Roman" w:cs="Times New Roman"/>
                <w:spacing w:val="-3"/>
              </w:rPr>
              <w:t xml:space="preserve">construcción </w:t>
            </w:r>
            <w:r w:rsidRPr="00C51F17">
              <w:rPr>
                <w:rFonts w:ascii="Times New Roman" w:hAnsi="Times New Roman" w:cs="Times New Roman"/>
              </w:rPr>
              <w:t xml:space="preserve">de una </w:t>
            </w:r>
            <w:r w:rsidRPr="00C51F17">
              <w:rPr>
                <w:rFonts w:ascii="Times New Roman" w:hAnsi="Times New Roman" w:cs="Times New Roman"/>
                <w:spacing w:val="-3"/>
              </w:rPr>
              <w:t xml:space="preserve">cultura judicial más inclusiva </w:t>
            </w:r>
            <w:r w:rsidRPr="00C51F17">
              <w:rPr>
                <w:rFonts w:ascii="Times New Roman" w:hAnsi="Times New Roman" w:cs="Times New Roman"/>
              </w:rPr>
              <w:t xml:space="preserve">y </w:t>
            </w:r>
            <w:r w:rsidRPr="00C51F17">
              <w:rPr>
                <w:rFonts w:ascii="Times New Roman" w:hAnsi="Times New Roman" w:cs="Times New Roman"/>
                <w:spacing w:val="-3"/>
              </w:rPr>
              <w:t xml:space="preserve">respetuosa </w:t>
            </w:r>
            <w:r w:rsidRPr="00C51F17">
              <w:rPr>
                <w:rFonts w:ascii="Times New Roman" w:hAnsi="Times New Roman" w:cs="Times New Roman"/>
              </w:rPr>
              <w:t xml:space="preserve">de la </w:t>
            </w:r>
            <w:r w:rsidRPr="00C51F17">
              <w:rPr>
                <w:rFonts w:ascii="Times New Roman" w:hAnsi="Times New Roman" w:cs="Times New Roman"/>
                <w:spacing w:val="-3"/>
              </w:rPr>
              <w:t xml:space="preserve">ciudadanía, </w:t>
            </w:r>
            <w:r w:rsidRPr="00C51F17">
              <w:rPr>
                <w:rFonts w:ascii="Times New Roman" w:hAnsi="Times New Roman" w:cs="Times New Roman"/>
              </w:rPr>
              <w:t xml:space="preserve">así como a una </w:t>
            </w:r>
            <w:r w:rsidRPr="00C51F17">
              <w:rPr>
                <w:rFonts w:ascii="Times New Roman" w:hAnsi="Times New Roman" w:cs="Times New Roman"/>
                <w:spacing w:val="-3"/>
              </w:rPr>
              <w:t xml:space="preserve">serie </w:t>
            </w:r>
            <w:r w:rsidRPr="00C51F17">
              <w:rPr>
                <w:rFonts w:ascii="Times New Roman" w:hAnsi="Times New Roman" w:cs="Times New Roman"/>
              </w:rPr>
              <w:t xml:space="preserve">de </w:t>
            </w:r>
            <w:r w:rsidRPr="00C51F17">
              <w:rPr>
                <w:rFonts w:ascii="Times New Roman" w:hAnsi="Times New Roman" w:cs="Times New Roman"/>
                <w:spacing w:val="-3"/>
              </w:rPr>
              <w:t xml:space="preserve">condiciones necesarias para </w:t>
            </w:r>
            <w:r w:rsidRPr="00C51F17">
              <w:rPr>
                <w:rFonts w:ascii="Times New Roman" w:hAnsi="Times New Roman" w:cs="Times New Roman"/>
                <w:spacing w:val="-2"/>
              </w:rPr>
              <w:t xml:space="preserve">que </w:t>
            </w:r>
            <w:r w:rsidRPr="00C51F17">
              <w:rPr>
                <w:rFonts w:ascii="Times New Roman" w:hAnsi="Times New Roman" w:cs="Times New Roman"/>
              </w:rPr>
              <w:t xml:space="preserve">la </w:t>
            </w:r>
            <w:r w:rsidRPr="00C51F17">
              <w:rPr>
                <w:rFonts w:ascii="Times New Roman" w:hAnsi="Times New Roman" w:cs="Times New Roman"/>
                <w:spacing w:val="-3"/>
              </w:rPr>
              <w:t xml:space="preserve">sociedad costarricense devenga </w:t>
            </w:r>
            <w:r w:rsidRPr="00C51F17">
              <w:rPr>
                <w:rFonts w:ascii="Times New Roman" w:hAnsi="Times New Roman" w:cs="Times New Roman"/>
              </w:rPr>
              <w:t xml:space="preserve">en </w:t>
            </w:r>
            <w:r w:rsidRPr="00C51F17">
              <w:rPr>
                <w:rFonts w:ascii="Times New Roman" w:hAnsi="Times New Roman" w:cs="Times New Roman"/>
                <w:spacing w:val="-3"/>
              </w:rPr>
              <w:t>ciudadanía activa.</w:t>
            </w:r>
          </w:p>
        </w:tc>
      </w:tr>
      <w:tr w:rsidR="0071766F" w:rsidRPr="00C51F17" w14:paraId="63153EBB" w14:textId="77777777" w:rsidTr="0071766F">
        <w:trPr>
          <w:trHeight w:val="1818"/>
        </w:trPr>
        <w:tc>
          <w:tcPr>
            <w:tcW w:w="1572" w:type="pct"/>
          </w:tcPr>
          <w:p w14:paraId="22FDADBD" w14:textId="77777777" w:rsidR="0071766F" w:rsidRPr="00C51F17" w:rsidRDefault="0071766F" w:rsidP="0071766F">
            <w:pPr>
              <w:pStyle w:val="TableParagraph"/>
              <w:ind w:left="107" w:right="145"/>
              <w:rPr>
                <w:rFonts w:ascii="Times New Roman" w:hAnsi="Times New Roman" w:cs="Times New Roman"/>
              </w:rPr>
            </w:pPr>
            <w:r w:rsidRPr="00C51F17">
              <w:rPr>
                <w:rFonts w:ascii="Times New Roman" w:hAnsi="Times New Roman" w:cs="Times New Roman"/>
                <w:spacing w:val="-2"/>
                <w:w w:val="99"/>
              </w:rPr>
              <w:t>Pol</w:t>
            </w:r>
            <w:r w:rsidRPr="00C51F17">
              <w:rPr>
                <w:rFonts w:ascii="Times New Roman" w:hAnsi="Times New Roman" w:cs="Times New Roman"/>
                <w:spacing w:val="-4"/>
                <w:w w:val="99"/>
              </w:rPr>
              <w:t>í</w:t>
            </w:r>
            <w:r w:rsidRPr="00C51F17">
              <w:rPr>
                <w:rFonts w:ascii="Times New Roman" w:hAnsi="Times New Roman" w:cs="Times New Roman"/>
                <w:spacing w:val="-2"/>
                <w:w w:val="99"/>
              </w:rPr>
              <w:t>t</w:t>
            </w:r>
            <w:r w:rsidRPr="00C51F17">
              <w:rPr>
                <w:rFonts w:ascii="Times New Roman" w:hAnsi="Times New Roman" w:cs="Times New Roman"/>
                <w:spacing w:val="-6"/>
                <w:w w:val="99"/>
              </w:rPr>
              <w:t>i</w:t>
            </w:r>
            <w:r w:rsidRPr="00C51F17">
              <w:rPr>
                <w:rFonts w:ascii="Times New Roman" w:hAnsi="Times New Roman" w:cs="Times New Roman"/>
                <w:spacing w:val="-2"/>
                <w:w w:val="99"/>
              </w:rPr>
              <w:t>c</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w:t>
            </w:r>
            <w:r w:rsidRPr="00C51F17">
              <w:rPr>
                <w:rFonts w:ascii="Times New Roman" w:hAnsi="Times New Roman" w:cs="Times New Roman"/>
                <w:spacing w:val="-5"/>
                <w:w w:val="99"/>
              </w:rPr>
              <w:t>s</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w w:val="99"/>
              </w:rPr>
              <w:t>a</w:t>
            </w:r>
            <w:r w:rsidRPr="00C51F17">
              <w:rPr>
                <w:rFonts w:ascii="Times New Roman" w:hAnsi="Times New Roman" w:cs="Times New Roman"/>
                <w:spacing w:val="-9"/>
              </w:rPr>
              <w:t xml:space="preserve"> </w:t>
            </w:r>
            <w:r w:rsidRPr="00C51F17">
              <w:rPr>
                <w:rFonts w:ascii="Times New Roman" w:hAnsi="Times New Roman" w:cs="Times New Roman"/>
                <w:spacing w:val="-2"/>
                <w:w w:val="99"/>
              </w:rPr>
              <w:t>A</w:t>
            </w:r>
            <w:r w:rsidRPr="00C51F17">
              <w:rPr>
                <w:rFonts w:ascii="Times New Roman" w:hAnsi="Times New Roman" w:cs="Times New Roman"/>
                <w:spacing w:val="-1"/>
                <w:w w:val="99"/>
              </w:rPr>
              <w:t>b</w:t>
            </w:r>
            <w:r w:rsidRPr="00C51F17">
              <w:rPr>
                <w:rFonts w:ascii="Times New Roman" w:hAnsi="Times New Roman" w:cs="Times New Roman"/>
                <w:spacing w:val="-4"/>
                <w:w w:val="99"/>
              </w:rPr>
              <w:t>i</w:t>
            </w:r>
            <w:r w:rsidRPr="00C51F17">
              <w:rPr>
                <w:rFonts w:ascii="Times New Roman" w:hAnsi="Times New Roman" w:cs="Times New Roman"/>
                <w:spacing w:val="-3"/>
                <w:w w:val="99"/>
              </w:rPr>
              <w:t>e</w:t>
            </w:r>
            <w:r w:rsidRPr="00C51F17">
              <w:rPr>
                <w:rFonts w:ascii="Times New Roman" w:hAnsi="Times New Roman" w:cs="Times New Roman"/>
                <w:spacing w:val="-5"/>
                <w:w w:val="99"/>
              </w:rPr>
              <w:t>r</w:t>
            </w:r>
            <w:r w:rsidRPr="00C51F17">
              <w:rPr>
                <w:rFonts w:ascii="Times New Roman" w:hAnsi="Times New Roman" w:cs="Times New Roman"/>
                <w:spacing w:val="-2"/>
                <w:w w:val="99"/>
              </w:rPr>
              <w:t>ta</w:t>
            </w:r>
            <w:r w:rsidRPr="00C51F17">
              <w:rPr>
                <w:rFonts w:ascii="Times New Roman" w:hAnsi="Times New Roman" w:cs="Times New Roman"/>
                <w:w w:val="99"/>
              </w:rPr>
              <w:t xml:space="preserve">, </w:t>
            </w: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spacing w:val="-7"/>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5"/>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l</w:t>
            </w:r>
            <w:r w:rsidRPr="00C51F17">
              <w:rPr>
                <w:rFonts w:ascii="Times New Roman" w:hAnsi="Times New Roman" w:cs="Times New Roman"/>
                <w:spacing w:val="-3"/>
                <w:w w:val="99"/>
              </w:rPr>
              <w:t>en</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5"/>
                <w:w w:val="99"/>
              </w:rPr>
              <w:t>e</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 xml:space="preserve">n </w:t>
            </w:r>
            <w:r w:rsidRPr="00C51F17">
              <w:rPr>
                <w:rFonts w:ascii="Times New Roman" w:hAnsi="Times New Roman" w:cs="Times New Roman"/>
                <w:spacing w:val="-2"/>
                <w:w w:val="99"/>
              </w:rPr>
              <w:t>N</w:t>
            </w:r>
            <w:r w:rsidRPr="00C51F17">
              <w:rPr>
                <w:rFonts w:ascii="Times New Roman" w:hAnsi="Times New Roman" w:cs="Times New Roman"/>
                <w:w w:val="99"/>
              </w:rPr>
              <w:t>°</w:t>
            </w:r>
            <w:r w:rsidRPr="00C51F17">
              <w:rPr>
                <w:rFonts w:ascii="Times New Roman" w:hAnsi="Times New Roman" w:cs="Times New Roman"/>
                <w:spacing w:val="-7"/>
              </w:rPr>
              <w:t xml:space="preserve"> </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0</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5"/>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o</w:t>
            </w:r>
            <w:r w:rsidRPr="00C51F17">
              <w:rPr>
                <w:rFonts w:ascii="Times New Roman" w:hAnsi="Times New Roman" w:cs="Times New Roman"/>
                <w:spacing w:val="-9"/>
              </w:rPr>
              <w:t xml:space="preserve"> </w:t>
            </w:r>
            <w:r w:rsidRPr="00C51F17">
              <w:rPr>
                <w:rFonts w:ascii="Times New Roman" w:hAnsi="Times New Roman" w:cs="Times New Roman"/>
                <w:spacing w:val="-3"/>
                <w:w w:val="99"/>
              </w:rPr>
              <w:t>X</w:t>
            </w:r>
            <w:r w:rsidRPr="00C51F17">
              <w:rPr>
                <w:rFonts w:ascii="Times New Roman" w:hAnsi="Times New Roman" w:cs="Times New Roman"/>
                <w:spacing w:val="-4"/>
                <w:w w:val="99"/>
              </w:rPr>
              <w:t>II</w:t>
            </w:r>
            <w:r w:rsidRPr="00C51F17">
              <w:rPr>
                <w:rFonts w:ascii="Times New Roman" w:hAnsi="Times New Roman" w:cs="Times New Roman"/>
                <w:w w:val="99"/>
              </w:rPr>
              <w:t>I</w:t>
            </w:r>
            <w:r w:rsidRPr="00C51F17">
              <w:rPr>
                <w:rFonts w:ascii="Times New Roman" w:hAnsi="Times New Roman" w:cs="Times New Roman"/>
                <w:spacing w:val="-8"/>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7"/>
              </w:rPr>
              <w:t xml:space="preserve"> </w:t>
            </w:r>
            <w:r w:rsidRPr="00C51F17">
              <w:rPr>
                <w:rFonts w:ascii="Times New Roman" w:hAnsi="Times New Roman" w:cs="Times New Roman"/>
                <w:smallCaps/>
                <w:spacing w:val="-2"/>
                <w:w w:val="99"/>
              </w:rPr>
              <w:t>1</w:t>
            </w:r>
            <w:r w:rsidRPr="00C51F17">
              <w:rPr>
                <w:rFonts w:ascii="Times New Roman" w:hAnsi="Times New Roman" w:cs="Times New Roman"/>
                <w:smallCaps/>
                <w:w w:val="99"/>
              </w:rPr>
              <w:t>2</w:t>
            </w:r>
            <w:r w:rsidRPr="00C51F17">
              <w:rPr>
                <w:rFonts w:ascii="Times New Roman" w:hAnsi="Times New Roman" w:cs="Times New Roman"/>
                <w:spacing w:val="-10"/>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pacing w:val="-3"/>
                <w:w w:val="99"/>
              </w:rPr>
              <w:t>m</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z</w:t>
            </w:r>
            <w:r w:rsidRPr="00C51F17">
              <w:rPr>
                <w:rFonts w:ascii="Times New Roman" w:hAnsi="Times New Roman" w:cs="Times New Roman"/>
                <w:w w:val="99"/>
              </w:rPr>
              <w:t xml:space="preserve">o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8</w:t>
            </w:r>
            <w:r w:rsidRPr="00C51F17">
              <w:rPr>
                <w:rFonts w:ascii="Times New Roman" w:hAnsi="Times New Roman" w:cs="Times New Roman"/>
                <w:spacing w:val="-6"/>
              </w:rPr>
              <w:t xml:space="preserve"> </w:t>
            </w:r>
            <w:r w:rsidRPr="00C51F17">
              <w:rPr>
                <w:rFonts w:ascii="Times New Roman" w:hAnsi="Times New Roman" w:cs="Times New Roman"/>
                <w:w w:val="99"/>
              </w:rPr>
              <w:t>.</w:t>
            </w:r>
          </w:p>
        </w:tc>
        <w:tc>
          <w:tcPr>
            <w:tcW w:w="837" w:type="pct"/>
          </w:tcPr>
          <w:p w14:paraId="78FEF0AA" w14:textId="77777777" w:rsidR="0071766F" w:rsidRPr="00C51F17" w:rsidRDefault="0071766F" w:rsidP="0071766F">
            <w:pPr>
              <w:pStyle w:val="TableParagraph"/>
              <w:ind w:left="637" w:right="626"/>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8</w:t>
            </w:r>
          </w:p>
        </w:tc>
        <w:tc>
          <w:tcPr>
            <w:tcW w:w="2592" w:type="pct"/>
          </w:tcPr>
          <w:p w14:paraId="6763B51F" w14:textId="77777777" w:rsidR="0071766F" w:rsidRPr="00C51F17" w:rsidRDefault="0071766F" w:rsidP="0071766F">
            <w:pPr>
              <w:pStyle w:val="TableParagraph"/>
              <w:ind w:left="108" w:right="88"/>
              <w:jc w:val="both"/>
              <w:rPr>
                <w:rFonts w:ascii="Times New Roman" w:hAnsi="Times New Roman" w:cs="Times New Roman"/>
              </w:rPr>
            </w:pPr>
            <w:r w:rsidRPr="00C51F17">
              <w:rPr>
                <w:rFonts w:ascii="Times New Roman" w:hAnsi="Times New Roman" w:cs="Times New Roman"/>
              </w:rPr>
              <w:t xml:space="preserve">Su </w:t>
            </w:r>
            <w:r w:rsidRPr="00C51F17">
              <w:rPr>
                <w:rFonts w:ascii="Times New Roman" w:hAnsi="Times New Roman" w:cs="Times New Roman"/>
                <w:spacing w:val="-3"/>
              </w:rPr>
              <w:t xml:space="preserve">finalidad </w:t>
            </w:r>
            <w:r w:rsidRPr="00C51F17">
              <w:rPr>
                <w:rFonts w:ascii="Times New Roman" w:hAnsi="Times New Roman" w:cs="Times New Roman"/>
              </w:rPr>
              <w:t xml:space="preserve">es la </w:t>
            </w:r>
            <w:r w:rsidRPr="00C51F17">
              <w:rPr>
                <w:rFonts w:ascii="Times New Roman" w:hAnsi="Times New Roman" w:cs="Times New Roman"/>
                <w:spacing w:val="-3"/>
              </w:rPr>
              <w:t xml:space="preserve">apertura institucional, </w:t>
            </w:r>
            <w:r w:rsidRPr="00C51F17">
              <w:rPr>
                <w:rFonts w:ascii="Times New Roman" w:hAnsi="Times New Roman" w:cs="Times New Roman"/>
              </w:rPr>
              <w:t xml:space="preserve">la </w:t>
            </w:r>
            <w:r w:rsidRPr="00C51F17">
              <w:rPr>
                <w:rFonts w:ascii="Times New Roman" w:hAnsi="Times New Roman" w:cs="Times New Roman"/>
                <w:spacing w:val="-3"/>
              </w:rPr>
              <w:t xml:space="preserve">participación </w:t>
            </w:r>
            <w:r w:rsidRPr="00C51F17">
              <w:rPr>
                <w:rFonts w:ascii="Times New Roman" w:hAnsi="Times New Roman" w:cs="Times New Roman"/>
              </w:rPr>
              <w:t xml:space="preserve">y </w:t>
            </w:r>
            <w:r w:rsidRPr="00C51F17">
              <w:rPr>
                <w:rFonts w:ascii="Times New Roman" w:hAnsi="Times New Roman" w:cs="Times New Roman"/>
                <w:spacing w:val="-3"/>
              </w:rPr>
              <w:t xml:space="preserve">colaboración </w:t>
            </w:r>
            <w:r w:rsidRPr="00C51F17">
              <w:rPr>
                <w:rFonts w:ascii="Times New Roman" w:hAnsi="Times New Roman" w:cs="Times New Roman"/>
              </w:rPr>
              <w:t xml:space="preserve">de la </w:t>
            </w:r>
            <w:r w:rsidRPr="00C51F17">
              <w:rPr>
                <w:rFonts w:ascii="Times New Roman" w:hAnsi="Times New Roman" w:cs="Times New Roman"/>
                <w:spacing w:val="-3"/>
              </w:rPr>
              <w:t xml:space="preserve">sociedad civil para lograr </w:t>
            </w:r>
            <w:r w:rsidRPr="00C51F17">
              <w:rPr>
                <w:rFonts w:ascii="Times New Roman" w:hAnsi="Times New Roman" w:cs="Times New Roman"/>
              </w:rPr>
              <w:t xml:space="preserve">un  </w:t>
            </w:r>
            <w:r w:rsidRPr="00C51F17">
              <w:rPr>
                <w:rFonts w:ascii="Times New Roman" w:hAnsi="Times New Roman" w:cs="Times New Roman"/>
                <w:spacing w:val="-3"/>
              </w:rPr>
              <w:t xml:space="preserve">mejor servicio público </w:t>
            </w:r>
            <w:r w:rsidRPr="00C51F17">
              <w:rPr>
                <w:rFonts w:ascii="Times New Roman" w:hAnsi="Times New Roman" w:cs="Times New Roman"/>
              </w:rPr>
              <w:t xml:space="preserve">y </w:t>
            </w:r>
            <w:r w:rsidRPr="00C51F17">
              <w:rPr>
                <w:rFonts w:ascii="Times New Roman" w:hAnsi="Times New Roman" w:cs="Times New Roman"/>
                <w:spacing w:val="-3"/>
              </w:rPr>
              <w:t xml:space="preserve">cumple una función articuladora </w:t>
            </w:r>
            <w:r w:rsidRPr="00C51F17">
              <w:rPr>
                <w:rFonts w:ascii="Times New Roman" w:hAnsi="Times New Roman" w:cs="Times New Roman"/>
              </w:rPr>
              <w:t xml:space="preserve">en </w:t>
            </w:r>
            <w:r w:rsidRPr="00C51F17">
              <w:rPr>
                <w:rFonts w:ascii="Times New Roman" w:hAnsi="Times New Roman" w:cs="Times New Roman"/>
                <w:spacing w:val="-2"/>
              </w:rPr>
              <w:t xml:space="preserve">pos </w:t>
            </w:r>
            <w:r w:rsidRPr="00C51F17">
              <w:rPr>
                <w:rFonts w:ascii="Times New Roman" w:hAnsi="Times New Roman" w:cs="Times New Roman"/>
              </w:rPr>
              <w:t xml:space="preserve">de la </w:t>
            </w:r>
            <w:r w:rsidRPr="00C51F17">
              <w:rPr>
                <w:rFonts w:ascii="Times New Roman" w:hAnsi="Times New Roman" w:cs="Times New Roman"/>
                <w:spacing w:val="-3"/>
              </w:rPr>
              <w:t xml:space="preserve">promoción </w:t>
            </w:r>
            <w:r w:rsidRPr="00C51F17">
              <w:rPr>
                <w:rFonts w:ascii="Times New Roman" w:hAnsi="Times New Roman" w:cs="Times New Roman"/>
              </w:rPr>
              <w:t xml:space="preserve">y </w:t>
            </w:r>
            <w:r w:rsidRPr="00C51F17">
              <w:rPr>
                <w:rFonts w:ascii="Times New Roman" w:hAnsi="Times New Roman" w:cs="Times New Roman"/>
                <w:spacing w:val="-3"/>
              </w:rPr>
              <w:t xml:space="preserve">fortalecimiento </w:t>
            </w:r>
            <w:r w:rsidRPr="00C51F17">
              <w:rPr>
                <w:rFonts w:ascii="Times New Roman" w:hAnsi="Times New Roman" w:cs="Times New Roman"/>
              </w:rPr>
              <w:t xml:space="preserve">de los </w:t>
            </w:r>
            <w:r w:rsidRPr="00C51F17">
              <w:rPr>
                <w:rFonts w:ascii="Times New Roman" w:hAnsi="Times New Roman" w:cs="Times New Roman"/>
                <w:spacing w:val="-3"/>
              </w:rPr>
              <w:t xml:space="preserve">diversos proyectos programas </w:t>
            </w:r>
            <w:r w:rsidRPr="00C51F17">
              <w:rPr>
                <w:rFonts w:ascii="Times New Roman" w:hAnsi="Times New Roman" w:cs="Times New Roman"/>
              </w:rPr>
              <w:t xml:space="preserve">y </w:t>
            </w:r>
            <w:r w:rsidRPr="00C51F17">
              <w:rPr>
                <w:rFonts w:ascii="Times New Roman" w:hAnsi="Times New Roman" w:cs="Times New Roman"/>
                <w:spacing w:val="-3"/>
              </w:rPr>
              <w:t xml:space="preserve">acciones </w:t>
            </w:r>
            <w:r w:rsidRPr="00C51F17">
              <w:rPr>
                <w:rFonts w:ascii="Times New Roman" w:hAnsi="Times New Roman" w:cs="Times New Roman"/>
                <w:spacing w:val="-2"/>
              </w:rPr>
              <w:t xml:space="preserve">que </w:t>
            </w:r>
            <w:r w:rsidRPr="00C51F17">
              <w:rPr>
                <w:rFonts w:ascii="Times New Roman" w:hAnsi="Times New Roman" w:cs="Times New Roman"/>
              </w:rPr>
              <w:t xml:space="preserve">se </w:t>
            </w:r>
            <w:r w:rsidRPr="00C51F17">
              <w:rPr>
                <w:rFonts w:ascii="Times New Roman" w:hAnsi="Times New Roman" w:cs="Times New Roman"/>
                <w:spacing w:val="-3"/>
              </w:rPr>
              <w:t xml:space="preserve">ejecuten </w:t>
            </w:r>
            <w:r w:rsidRPr="00C51F17">
              <w:rPr>
                <w:rFonts w:ascii="Times New Roman" w:hAnsi="Times New Roman" w:cs="Times New Roman"/>
              </w:rPr>
              <w:t xml:space="preserve">en la </w:t>
            </w:r>
            <w:r w:rsidRPr="00C51F17">
              <w:rPr>
                <w:rFonts w:ascii="Times New Roman" w:hAnsi="Times New Roman" w:cs="Times New Roman"/>
                <w:spacing w:val="-4"/>
              </w:rPr>
              <w:t xml:space="preserve">Institución, </w:t>
            </w:r>
            <w:r w:rsidRPr="00C51F17">
              <w:rPr>
                <w:rFonts w:ascii="Times New Roman" w:hAnsi="Times New Roman" w:cs="Times New Roman"/>
              </w:rPr>
              <w:t xml:space="preserve">las </w:t>
            </w:r>
            <w:r w:rsidRPr="00C51F17">
              <w:rPr>
                <w:rFonts w:ascii="Times New Roman" w:hAnsi="Times New Roman" w:cs="Times New Roman"/>
                <w:spacing w:val="-3"/>
              </w:rPr>
              <w:t xml:space="preserve">políticas </w:t>
            </w:r>
            <w:r w:rsidRPr="00C51F17">
              <w:rPr>
                <w:rFonts w:ascii="Times New Roman" w:hAnsi="Times New Roman" w:cs="Times New Roman"/>
              </w:rPr>
              <w:t xml:space="preserve">de </w:t>
            </w:r>
            <w:r w:rsidRPr="00C51F17">
              <w:rPr>
                <w:rFonts w:ascii="Times New Roman" w:hAnsi="Times New Roman" w:cs="Times New Roman"/>
                <w:spacing w:val="-3"/>
              </w:rPr>
              <w:t xml:space="preserve">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para poblaciones </w:t>
            </w:r>
            <w:r w:rsidRPr="00C51F17">
              <w:rPr>
                <w:rFonts w:ascii="Times New Roman" w:hAnsi="Times New Roman" w:cs="Times New Roman"/>
              </w:rPr>
              <w:t xml:space="preserve">en </w:t>
            </w:r>
            <w:r w:rsidRPr="00C51F17">
              <w:rPr>
                <w:rFonts w:ascii="Times New Roman" w:hAnsi="Times New Roman" w:cs="Times New Roman"/>
                <w:spacing w:val="-3"/>
              </w:rPr>
              <w:t xml:space="preserve">condición </w:t>
            </w:r>
            <w:r w:rsidRPr="00C51F17">
              <w:rPr>
                <w:rFonts w:ascii="Times New Roman" w:hAnsi="Times New Roman" w:cs="Times New Roman"/>
              </w:rPr>
              <w:t xml:space="preserve">de </w:t>
            </w:r>
            <w:r w:rsidRPr="00C51F17">
              <w:rPr>
                <w:rFonts w:ascii="Times New Roman" w:hAnsi="Times New Roman" w:cs="Times New Roman"/>
                <w:spacing w:val="-3"/>
              </w:rPr>
              <w:t xml:space="preserve">vulnerabilidad aprobadas </w:t>
            </w:r>
            <w:r w:rsidRPr="00C51F17">
              <w:rPr>
                <w:rFonts w:ascii="Times New Roman" w:hAnsi="Times New Roman" w:cs="Times New Roman"/>
              </w:rPr>
              <w:t xml:space="preserve">y demás </w:t>
            </w:r>
            <w:r w:rsidRPr="00C51F17">
              <w:rPr>
                <w:rFonts w:ascii="Times New Roman" w:hAnsi="Times New Roman" w:cs="Times New Roman"/>
                <w:spacing w:val="-3"/>
              </w:rPr>
              <w:t>iniciativas</w:t>
            </w:r>
            <w:r w:rsidRPr="00C51F17">
              <w:rPr>
                <w:rFonts w:ascii="Times New Roman" w:hAnsi="Times New Roman" w:cs="Times New Roman"/>
                <w:spacing w:val="15"/>
              </w:rPr>
              <w:t xml:space="preserve"> </w:t>
            </w:r>
            <w:r w:rsidRPr="00C51F17">
              <w:rPr>
                <w:rFonts w:ascii="Times New Roman" w:hAnsi="Times New Roman" w:cs="Times New Roman"/>
                <w:spacing w:val="-2"/>
              </w:rPr>
              <w:t>que</w:t>
            </w:r>
          </w:p>
          <w:p w14:paraId="772860C4" w14:textId="77777777" w:rsidR="0071766F" w:rsidRPr="00C51F17" w:rsidRDefault="0071766F" w:rsidP="0071766F">
            <w:pPr>
              <w:pStyle w:val="TableParagraph"/>
              <w:ind w:left="108"/>
              <w:jc w:val="both"/>
              <w:rPr>
                <w:rFonts w:ascii="Times New Roman" w:hAnsi="Times New Roman" w:cs="Times New Roman"/>
              </w:rPr>
            </w:pPr>
            <w:r w:rsidRPr="00C51F17">
              <w:rPr>
                <w:rFonts w:ascii="Times New Roman" w:hAnsi="Times New Roman" w:cs="Times New Roman"/>
              </w:rPr>
              <w:t>contribuyan al logro de sus objetivos.</w:t>
            </w:r>
          </w:p>
        </w:tc>
      </w:tr>
      <w:tr w:rsidR="0071766F" w:rsidRPr="00C51F17" w14:paraId="34F15CDE" w14:textId="77777777" w:rsidTr="0071766F">
        <w:trPr>
          <w:trHeight w:val="1362"/>
        </w:trPr>
        <w:tc>
          <w:tcPr>
            <w:tcW w:w="1572" w:type="pct"/>
          </w:tcPr>
          <w:p w14:paraId="41146BC4" w14:textId="77777777" w:rsidR="0071766F" w:rsidRPr="00C51F17" w:rsidRDefault="0071766F" w:rsidP="0071766F">
            <w:pPr>
              <w:pStyle w:val="TableParagraph"/>
              <w:ind w:left="107" w:right="90"/>
              <w:jc w:val="both"/>
              <w:rPr>
                <w:rFonts w:ascii="Times New Roman" w:hAnsi="Times New Roman" w:cs="Times New Roman"/>
              </w:rPr>
            </w:pPr>
            <w:r w:rsidRPr="00C51F17">
              <w:rPr>
                <w:rFonts w:ascii="Times New Roman" w:hAnsi="Times New Roman" w:cs="Times New Roman"/>
                <w:spacing w:val="-3"/>
              </w:rPr>
              <w:t xml:space="preserve">Cien reglas </w:t>
            </w:r>
            <w:r w:rsidRPr="00C51F17">
              <w:rPr>
                <w:rFonts w:ascii="Times New Roman" w:hAnsi="Times New Roman" w:cs="Times New Roman"/>
              </w:rPr>
              <w:t xml:space="preserve">de </w:t>
            </w:r>
            <w:r w:rsidRPr="00C51F17">
              <w:rPr>
                <w:rFonts w:ascii="Times New Roman" w:hAnsi="Times New Roman" w:cs="Times New Roman"/>
                <w:spacing w:val="-3"/>
              </w:rPr>
              <w:t xml:space="preserve">Brasilia sobre 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w:t>
            </w:r>
            <w:r w:rsidRPr="00C51F17">
              <w:rPr>
                <w:rFonts w:ascii="Times New Roman" w:hAnsi="Times New Roman" w:cs="Times New Roman"/>
              </w:rPr>
              <w:t xml:space="preserve">de </w:t>
            </w:r>
            <w:r w:rsidRPr="00C51F17">
              <w:rPr>
                <w:rFonts w:ascii="Times New Roman" w:hAnsi="Times New Roman" w:cs="Times New Roman"/>
                <w:spacing w:val="-3"/>
              </w:rPr>
              <w:t xml:space="preserve">poblaciones </w:t>
            </w:r>
            <w:r w:rsidRPr="00C51F17">
              <w:rPr>
                <w:rFonts w:ascii="Times New Roman" w:hAnsi="Times New Roman" w:cs="Times New Roman"/>
              </w:rPr>
              <w:t xml:space="preserve">en </w:t>
            </w:r>
            <w:r w:rsidRPr="00C51F17">
              <w:rPr>
                <w:rFonts w:ascii="Times New Roman" w:hAnsi="Times New Roman" w:cs="Times New Roman"/>
                <w:spacing w:val="-3"/>
              </w:rPr>
              <w:t xml:space="preserve">condición </w:t>
            </w:r>
            <w:r w:rsidRPr="00C51F17">
              <w:rPr>
                <w:rFonts w:ascii="Times New Roman" w:hAnsi="Times New Roman" w:cs="Times New Roman"/>
              </w:rPr>
              <w:t xml:space="preserve">de </w:t>
            </w:r>
            <w:r w:rsidRPr="00C51F17">
              <w:rPr>
                <w:rFonts w:ascii="Times New Roman" w:hAnsi="Times New Roman" w:cs="Times New Roman"/>
                <w:spacing w:val="-3"/>
              </w:rPr>
              <w:t xml:space="preserve">vulnerabilidad. Aprobadas </w:t>
            </w:r>
            <w:r w:rsidRPr="00C51F17">
              <w:rPr>
                <w:rFonts w:ascii="Times New Roman" w:hAnsi="Times New Roman" w:cs="Times New Roman"/>
              </w:rPr>
              <w:t xml:space="preserve">en la </w:t>
            </w:r>
            <w:r w:rsidRPr="00C51F17">
              <w:rPr>
                <w:rFonts w:ascii="Times New Roman" w:hAnsi="Times New Roman" w:cs="Times New Roman"/>
                <w:spacing w:val="-3"/>
              </w:rPr>
              <w:t>XIV</w:t>
            </w:r>
            <w:r w:rsidRPr="00C51F17">
              <w:rPr>
                <w:rFonts w:ascii="Times New Roman" w:hAnsi="Times New Roman" w:cs="Times New Roman"/>
                <w:spacing w:val="4"/>
              </w:rPr>
              <w:t xml:space="preserve"> </w:t>
            </w:r>
            <w:r w:rsidRPr="00C51F17">
              <w:rPr>
                <w:rFonts w:ascii="Times New Roman" w:hAnsi="Times New Roman" w:cs="Times New Roman"/>
              </w:rPr>
              <w:t>Cumbre</w:t>
            </w:r>
          </w:p>
          <w:p w14:paraId="47772441"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spacing w:val="-3"/>
                <w:w w:val="99"/>
              </w:rPr>
              <w:t>J</w:t>
            </w:r>
            <w:r w:rsidRPr="00C51F17">
              <w:rPr>
                <w:rFonts w:ascii="Times New Roman" w:hAnsi="Times New Roman" w:cs="Times New Roman"/>
                <w:spacing w:val="-2"/>
                <w:w w:val="99"/>
              </w:rPr>
              <w:t>ud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5"/>
                <w:w w:val="99"/>
              </w:rPr>
              <w:t>a</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4"/>
                <w:w w:val="99"/>
              </w:rPr>
              <w:t>I</w:t>
            </w:r>
            <w:r w:rsidRPr="00C51F17">
              <w:rPr>
                <w:rFonts w:ascii="Times New Roman" w:hAnsi="Times New Roman" w:cs="Times New Roman"/>
                <w:spacing w:val="-1"/>
                <w:w w:val="99"/>
              </w:rPr>
              <w:t>b</w:t>
            </w:r>
            <w:r w:rsidRPr="00C51F17">
              <w:rPr>
                <w:rFonts w:ascii="Times New Roman" w:hAnsi="Times New Roman" w:cs="Times New Roman"/>
                <w:spacing w:val="-3"/>
                <w:w w:val="99"/>
              </w:rPr>
              <w:t>e</w:t>
            </w:r>
            <w:r w:rsidRPr="00C51F17">
              <w:rPr>
                <w:rFonts w:ascii="Times New Roman" w:hAnsi="Times New Roman" w:cs="Times New Roman"/>
                <w:spacing w:val="-5"/>
                <w:w w:val="99"/>
              </w:rPr>
              <w:t>r</w:t>
            </w:r>
            <w:r w:rsidRPr="00C51F17">
              <w:rPr>
                <w:rFonts w:ascii="Times New Roman" w:hAnsi="Times New Roman" w:cs="Times New Roman"/>
                <w:spacing w:val="-2"/>
                <w:w w:val="99"/>
              </w:rPr>
              <w:t>oa</w:t>
            </w:r>
            <w:r w:rsidRPr="00C51F17">
              <w:rPr>
                <w:rFonts w:ascii="Times New Roman" w:hAnsi="Times New Roman" w:cs="Times New Roman"/>
                <w:spacing w:val="-3"/>
                <w:w w:val="99"/>
              </w:rPr>
              <w:t>mer</w:t>
            </w:r>
            <w:r w:rsidRPr="00C51F17">
              <w:rPr>
                <w:rFonts w:ascii="Times New Roman" w:hAnsi="Times New Roman" w:cs="Times New Roman"/>
                <w:spacing w:val="-4"/>
                <w:w w:val="99"/>
              </w:rPr>
              <w:t>i</w:t>
            </w:r>
            <w:r w:rsidRPr="00C51F17">
              <w:rPr>
                <w:rFonts w:ascii="Times New Roman" w:hAnsi="Times New Roman" w:cs="Times New Roman"/>
                <w:spacing w:val="-2"/>
                <w:w w:val="99"/>
              </w:rPr>
              <w:t>ca</w:t>
            </w:r>
            <w:r w:rsidRPr="00C51F17">
              <w:rPr>
                <w:rFonts w:ascii="Times New Roman" w:hAnsi="Times New Roman" w:cs="Times New Roman"/>
                <w:spacing w:val="-5"/>
                <w:w w:val="99"/>
              </w:rPr>
              <w:t>n</w:t>
            </w:r>
            <w:r w:rsidRPr="00C51F17">
              <w:rPr>
                <w:rFonts w:ascii="Times New Roman" w:hAnsi="Times New Roman" w:cs="Times New Roman"/>
                <w:spacing w:val="-2"/>
                <w:w w:val="99"/>
              </w:rPr>
              <w:t>a</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4"/>
                <w:w w:val="99"/>
              </w:rPr>
              <w:t>c</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 xml:space="preserve">a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3"/>
                <w:w w:val="99"/>
              </w:rPr>
              <w:t>Br</w:t>
            </w:r>
            <w:r w:rsidRPr="00C51F17">
              <w:rPr>
                <w:rFonts w:ascii="Times New Roman" w:hAnsi="Times New Roman" w:cs="Times New Roman"/>
                <w:spacing w:val="-2"/>
                <w:w w:val="99"/>
              </w:rPr>
              <w:t>as</w:t>
            </w:r>
            <w:r w:rsidRPr="00C51F17">
              <w:rPr>
                <w:rFonts w:ascii="Times New Roman" w:hAnsi="Times New Roman" w:cs="Times New Roman"/>
                <w:spacing w:val="-4"/>
                <w:w w:val="99"/>
              </w:rPr>
              <w:t>i</w:t>
            </w:r>
            <w:r w:rsidRPr="00C51F17">
              <w:rPr>
                <w:rFonts w:ascii="Times New Roman" w:hAnsi="Times New Roman" w:cs="Times New Roman"/>
                <w:spacing w:val="-2"/>
                <w:w w:val="99"/>
              </w:rPr>
              <w:t>l</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3"/>
                <w:w w:val="99"/>
              </w:rPr>
              <w:t>m</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5"/>
                <w:w w:val="99"/>
              </w:rPr>
              <w:t>z</w:t>
            </w:r>
            <w:r w:rsidRPr="00C51F17">
              <w:rPr>
                <w:rFonts w:ascii="Times New Roman" w:hAnsi="Times New Roman" w:cs="Times New Roman"/>
                <w:w w:val="99"/>
              </w:rPr>
              <w:t>o</w:t>
            </w:r>
            <w:r w:rsidRPr="00C51F17">
              <w:rPr>
                <w:rFonts w:ascii="Times New Roman" w:hAnsi="Times New Roman" w:cs="Times New Roman"/>
                <w:spacing w:val="-6"/>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pacing w:val="-5"/>
                <w:w w:val="99"/>
              </w:rPr>
              <w:t>0</w:t>
            </w:r>
            <w:r w:rsidRPr="00C51F17">
              <w:rPr>
                <w:rFonts w:ascii="Times New Roman" w:hAnsi="Times New Roman" w:cs="Times New Roman"/>
                <w:spacing w:val="-1"/>
                <w:w w:val="99"/>
              </w:rPr>
              <w:t>8</w:t>
            </w:r>
            <w:r w:rsidRPr="00C51F17">
              <w:rPr>
                <w:rFonts w:ascii="Times New Roman" w:hAnsi="Times New Roman" w:cs="Times New Roman"/>
                <w:w w:val="99"/>
              </w:rPr>
              <w:t>.</w:t>
            </w:r>
          </w:p>
        </w:tc>
        <w:tc>
          <w:tcPr>
            <w:tcW w:w="837" w:type="pct"/>
          </w:tcPr>
          <w:p w14:paraId="40B6BA97" w14:textId="77777777" w:rsidR="0071766F" w:rsidRPr="00C51F17" w:rsidRDefault="0071766F" w:rsidP="0071766F">
            <w:pPr>
              <w:pStyle w:val="TableParagraph"/>
              <w:ind w:left="107"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 xml:space="preserve">a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spacing w:val="2"/>
              </w:rPr>
              <w:t xml:space="preserve"> </w:t>
            </w:r>
            <w:r w:rsidRPr="00C51F17">
              <w:rPr>
                <w:rFonts w:ascii="Times New Roman" w:hAnsi="Times New Roman" w:cs="Times New Roman"/>
                <w:smallCaps/>
                <w:spacing w:val="-4"/>
                <w:w w:val="99"/>
              </w:rPr>
              <w:t>1</w:t>
            </w:r>
            <w:r w:rsidRPr="00C51F17">
              <w:rPr>
                <w:rFonts w:ascii="Times New Roman" w:hAnsi="Times New Roman" w:cs="Times New Roman"/>
                <w:w w:val="99"/>
              </w:rPr>
              <w:t>7</w:t>
            </w:r>
            <w:r w:rsidRPr="00C51F17">
              <w:rPr>
                <w:rFonts w:ascii="Times New Roman" w:hAnsi="Times New Roman" w:cs="Times New Roman"/>
                <w:spacing w:val="3"/>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3"/>
                <w:w w:val="99"/>
              </w:rPr>
              <w:t>m</w:t>
            </w:r>
            <w:r w:rsidRPr="00C51F17">
              <w:rPr>
                <w:rFonts w:ascii="Times New Roman" w:hAnsi="Times New Roman" w:cs="Times New Roman"/>
                <w:spacing w:val="-2"/>
                <w:w w:val="99"/>
              </w:rPr>
              <w:t>ay</w:t>
            </w:r>
            <w:r w:rsidRPr="00C51F17">
              <w:rPr>
                <w:rFonts w:ascii="Times New Roman" w:hAnsi="Times New Roman" w:cs="Times New Roman"/>
                <w:w w:val="99"/>
              </w:rPr>
              <w:t xml:space="preserve">o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8</w:t>
            </w:r>
          </w:p>
        </w:tc>
        <w:tc>
          <w:tcPr>
            <w:tcW w:w="2592" w:type="pct"/>
          </w:tcPr>
          <w:p w14:paraId="3D20F8B0" w14:textId="77777777" w:rsidR="0071766F" w:rsidRPr="00C51F17" w:rsidRDefault="0071766F" w:rsidP="0071766F">
            <w:pPr>
              <w:pStyle w:val="TableParagraph"/>
              <w:ind w:left="142"/>
              <w:rPr>
                <w:rFonts w:ascii="Times New Roman" w:hAnsi="Times New Roman" w:cs="Times New Roman"/>
              </w:rPr>
            </w:pPr>
            <w:r w:rsidRPr="00C51F17">
              <w:rPr>
                <w:rFonts w:ascii="Times New Roman" w:hAnsi="Times New Roman" w:cs="Times New Roman"/>
              </w:rPr>
              <w:t>Busca garantizar las condiciones de acceso efectivo a la justicia a las personas en condición de vulnerabilidad</w:t>
            </w:r>
          </w:p>
        </w:tc>
      </w:tr>
      <w:tr w:rsidR="0071766F" w:rsidRPr="00C51F17" w14:paraId="2237CB8A" w14:textId="77777777" w:rsidTr="0071766F">
        <w:trPr>
          <w:trHeight w:val="1588"/>
        </w:trPr>
        <w:tc>
          <w:tcPr>
            <w:tcW w:w="1572" w:type="pct"/>
          </w:tcPr>
          <w:p w14:paraId="2A847DD4"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Política de igualdad de género.</w:t>
            </w:r>
          </w:p>
        </w:tc>
        <w:tc>
          <w:tcPr>
            <w:tcW w:w="837" w:type="pct"/>
          </w:tcPr>
          <w:p w14:paraId="37DBE4F0"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3"/>
              </w:rPr>
              <w:t xml:space="preserve">Aprobada </w:t>
            </w:r>
            <w:r w:rsidRPr="00C51F17">
              <w:rPr>
                <w:rFonts w:ascii="Times New Roman" w:hAnsi="Times New Roman" w:cs="Times New Roman"/>
                <w:spacing w:val="-2"/>
              </w:rPr>
              <w:t xml:space="preserve">por </w:t>
            </w:r>
            <w:r w:rsidRPr="00C51F17">
              <w:rPr>
                <w:rFonts w:ascii="Times New Roman" w:hAnsi="Times New Roman" w:cs="Times New Roman"/>
              </w:rPr>
              <w:t xml:space="preserve">Corte </w:t>
            </w:r>
            <w:r w:rsidRPr="00C51F17">
              <w:rPr>
                <w:rFonts w:ascii="Times New Roman" w:hAnsi="Times New Roman" w:cs="Times New Roman"/>
                <w:spacing w:val="-3"/>
              </w:rPr>
              <w:t xml:space="preserve">Plena </w:t>
            </w:r>
            <w:r w:rsidRPr="00C51F17">
              <w:rPr>
                <w:rFonts w:ascii="Times New Roman" w:hAnsi="Times New Roman" w:cs="Times New Roman"/>
              </w:rPr>
              <w:t xml:space="preserve">en </w:t>
            </w:r>
            <w:r w:rsidRPr="00C51F17">
              <w:rPr>
                <w:rFonts w:ascii="Times New Roman" w:hAnsi="Times New Roman" w:cs="Times New Roman"/>
                <w:spacing w:val="-3"/>
              </w:rPr>
              <w:t xml:space="preserve">sesión   </w:t>
            </w:r>
            <w:r w:rsidRPr="00C51F17">
              <w:rPr>
                <w:rFonts w:ascii="Times New Roman" w:hAnsi="Times New Roman" w:cs="Times New Roman"/>
              </w:rPr>
              <w:t>Nº</w:t>
            </w:r>
            <w:r w:rsidRPr="00C51F17">
              <w:rPr>
                <w:rFonts w:ascii="Times New Roman" w:hAnsi="Times New Roman" w:cs="Times New Roman"/>
                <w:spacing w:val="36"/>
              </w:rPr>
              <w:t xml:space="preserve"> </w:t>
            </w:r>
            <w:r w:rsidRPr="00C51F17">
              <w:rPr>
                <w:rFonts w:ascii="Times New Roman" w:hAnsi="Times New Roman" w:cs="Times New Roman"/>
                <w:spacing w:val="-5"/>
              </w:rPr>
              <w:t>34-05</w:t>
            </w:r>
          </w:p>
          <w:p w14:paraId="09EAAA80"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rPr>
              <w:t>del 07</w:t>
            </w:r>
            <w:r w:rsidRPr="00C51F17">
              <w:rPr>
                <w:rFonts w:ascii="Times New Roman" w:hAnsi="Times New Roman" w:cs="Times New Roman"/>
                <w:spacing w:val="12"/>
              </w:rPr>
              <w:t xml:space="preserve"> </w:t>
            </w:r>
            <w:r w:rsidRPr="00C51F17">
              <w:rPr>
                <w:rFonts w:ascii="Times New Roman" w:hAnsi="Times New Roman" w:cs="Times New Roman"/>
                <w:spacing w:val="-3"/>
              </w:rPr>
              <w:t>noviembre</w:t>
            </w:r>
          </w:p>
          <w:p w14:paraId="0A9BA5C7"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2"/>
                <w:w w:val="99"/>
              </w:rPr>
              <w:t>5</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w:t>
            </w:r>
            <w:r w:rsidRPr="00C51F17">
              <w:rPr>
                <w:rFonts w:ascii="Times New Roman" w:hAnsi="Times New Roman" w:cs="Times New Roman"/>
                <w:spacing w:val="-4"/>
                <w:w w:val="99"/>
              </w:rPr>
              <w:t>I</w:t>
            </w:r>
            <w:r w:rsidRPr="00C51F17">
              <w:rPr>
                <w:rFonts w:ascii="Times New Roman" w:hAnsi="Times New Roman" w:cs="Times New Roman"/>
                <w:w w:val="99"/>
              </w:rPr>
              <w:t>V</w:t>
            </w:r>
          </w:p>
        </w:tc>
        <w:tc>
          <w:tcPr>
            <w:tcW w:w="2592" w:type="pct"/>
          </w:tcPr>
          <w:p w14:paraId="10337C64" w14:textId="77777777" w:rsidR="0071766F" w:rsidRPr="00C51F17" w:rsidRDefault="0071766F" w:rsidP="0071766F">
            <w:pPr>
              <w:pStyle w:val="TableParagraph"/>
              <w:ind w:left="142" w:right="90"/>
              <w:jc w:val="both"/>
              <w:rPr>
                <w:rFonts w:ascii="Times New Roman" w:hAnsi="Times New Roman" w:cs="Times New Roman"/>
              </w:rPr>
            </w:pPr>
            <w:r w:rsidRPr="00C51F17">
              <w:rPr>
                <w:rFonts w:ascii="Times New Roman" w:hAnsi="Times New Roman" w:cs="Times New Roman"/>
                <w:spacing w:val="-3"/>
              </w:rPr>
              <w:t xml:space="preserve">Tiene </w:t>
            </w:r>
            <w:r w:rsidRPr="00C51F17">
              <w:rPr>
                <w:rFonts w:ascii="Times New Roman" w:hAnsi="Times New Roman" w:cs="Times New Roman"/>
                <w:spacing w:val="-2"/>
              </w:rPr>
              <w:t xml:space="preserve">por </w:t>
            </w:r>
            <w:r w:rsidRPr="00C51F17">
              <w:rPr>
                <w:rFonts w:ascii="Times New Roman" w:hAnsi="Times New Roman" w:cs="Times New Roman"/>
                <w:spacing w:val="-3"/>
              </w:rPr>
              <w:t xml:space="preserve">objetivo “Garantizar </w:t>
            </w:r>
            <w:r w:rsidRPr="00C51F17">
              <w:rPr>
                <w:rFonts w:ascii="Times New Roman" w:hAnsi="Times New Roman" w:cs="Times New Roman"/>
              </w:rPr>
              <w:t xml:space="preserve">la </w:t>
            </w:r>
            <w:r w:rsidRPr="00C51F17">
              <w:rPr>
                <w:rFonts w:ascii="Times New Roman" w:hAnsi="Times New Roman" w:cs="Times New Roman"/>
                <w:spacing w:val="-3"/>
              </w:rPr>
              <w:t xml:space="preserve">igualdad </w:t>
            </w:r>
            <w:r w:rsidRPr="00C51F17">
              <w:rPr>
                <w:rFonts w:ascii="Times New Roman" w:hAnsi="Times New Roman" w:cs="Times New Roman"/>
              </w:rPr>
              <w:t xml:space="preserve">de </w:t>
            </w:r>
            <w:r w:rsidRPr="00C51F17">
              <w:rPr>
                <w:rFonts w:ascii="Times New Roman" w:hAnsi="Times New Roman" w:cs="Times New Roman"/>
                <w:spacing w:val="-3"/>
              </w:rPr>
              <w:t xml:space="preserve">oportunidades entre mujeres </w:t>
            </w:r>
            <w:r w:rsidRPr="00C51F17">
              <w:rPr>
                <w:rFonts w:ascii="Times New Roman" w:hAnsi="Times New Roman" w:cs="Times New Roman"/>
              </w:rPr>
              <w:t xml:space="preserve">y </w:t>
            </w:r>
            <w:r w:rsidRPr="00C51F17">
              <w:rPr>
                <w:rFonts w:ascii="Times New Roman" w:hAnsi="Times New Roman" w:cs="Times New Roman"/>
                <w:spacing w:val="-3"/>
              </w:rPr>
              <w:t xml:space="preserve">hombres </w:t>
            </w:r>
            <w:r w:rsidRPr="00C51F17">
              <w:rPr>
                <w:rFonts w:ascii="Times New Roman" w:hAnsi="Times New Roman" w:cs="Times New Roman"/>
              </w:rPr>
              <w:t xml:space="preserve">y la no </w:t>
            </w:r>
            <w:r w:rsidRPr="00C51F17">
              <w:rPr>
                <w:rFonts w:ascii="Times New Roman" w:hAnsi="Times New Roman" w:cs="Times New Roman"/>
                <w:spacing w:val="-3"/>
              </w:rPr>
              <w:t xml:space="preserve">discriminación </w:t>
            </w:r>
            <w:r w:rsidRPr="00C51F17">
              <w:rPr>
                <w:rFonts w:ascii="Times New Roman" w:hAnsi="Times New Roman" w:cs="Times New Roman"/>
                <w:spacing w:val="-2"/>
              </w:rPr>
              <w:t xml:space="preserve">por </w:t>
            </w:r>
            <w:r w:rsidRPr="00C51F17">
              <w:rPr>
                <w:rFonts w:ascii="Times New Roman" w:hAnsi="Times New Roman" w:cs="Times New Roman"/>
                <w:spacing w:val="-3"/>
              </w:rPr>
              <w:t xml:space="preserve">género </w:t>
            </w:r>
            <w:r w:rsidRPr="00C51F17">
              <w:rPr>
                <w:rFonts w:ascii="Times New Roman" w:hAnsi="Times New Roman" w:cs="Times New Roman"/>
              </w:rPr>
              <w:t xml:space="preserve">en las </w:t>
            </w:r>
            <w:r w:rsidRPr="00C51F17">
              <w:rPr>
                <w:rFonts w:ascii="Times New Roman" w:hAnsi="Times New Roman" w:cs="Times New Roman"/>
                <w:spacing w:val="-3"/>
              </w:rPr>
              <w:t xml:space="preserve">decisiones judiciales, </w:t>
            </w:r>
            <w:r w:rsidRPr="00C51F17">
              <w:rPr>
                <w:rFonts w:ascii="Times New Roman" w:hAnsi="Times New Roman" w:cs="Times New Roman"/>
              </w:rPr>
              <w:t xml:space="preserve">en el </w:t>
            </w:r>
            <w:r w:rsidRPr="00C51F17">
              <w:rPr>
                <w:rFonts w:ascii="Times New Roman" w:hAnsi="Times New Roman" w:cs="Times New Roman"/>
                <w:spacing w:val="-3"/>
              </w:rPr>
              <w:t xml:space="preserve">servicio público </w:t>
            </w:r>
            <w:r w:rsidRPr="00C51F17">
              <w:rPr>
                <w:rFonts w:ascii="Times New Roman" w:hAnsi="Times New Roman" w:cs="Times New Roman"/>
              </w:rPr>
              <w:t xml:space="preserve">de </w:t>
            </w:r>
            <w:r w:rsidRPr="00C51F17">
              <w:rPr>
                <w:rFonts w:ascii="Times New Roman" w:hAnsi="Times New Roman" w:cs="Times New Roman"/>
                <w:spacing w:val="-3"/>
              </w:rPr>
              <w:t xml:space="preserve">la Administración </w:t>
            </w:r>
            <w:r w:rsidRPr="00C51F17">
              <w:rPr>
                <w:rFonts w:ascii="Times New Roman" w:hAnsi="Times New Roman" w:cs="Times New Roman"/>
              </w:rPr>
              <w:t xml:space="preserve">de </w:t>
            </w:r>
            <w:r w:rsidRPr="00C51F17">
              <w:rPr>
                <w:rFonts w:ascii="Times New Roman" w:hAnsi="Times New Roman" w:cs="Times New Roman"/>
                <w:spacing w:val="-3"/>
              </w:rPr>
              <w:t xml:space="preserve">Justicia, </w:t>
            </w:r>
            <w:r w:rsidRPr="00C51F17">
              <w:rPr>
                <w:rFonts w:ascii="Times New Roman" w:hAnsi="Times New Roman" w:cs="Times New Roman"/>
              </w:rPr>
              <w:t xml:space="preserve">y en el </w:t>
            </w:r>
            <w:r w:rsidRPr="00C51F17">
              <w:rPr>
                <w:rFonts w:ascii="Times New Roman" w:hAnsi="Times New Roman" w:cs="Times New Roman"/>
                <w:spacing w:val="-3"/>
              </w:rPr>
              <w:t xml:space="preserve">funcionamiento interno </w:t>
            </w:r>
            <w:r w:rsidRPr="00C51F17">
              <w:rPr>
                <w:rFonts w:ascii="Times New Roman" w:hAnsi="Times New Roman" w:cs="Times New Roman"/>
              </w:rPr>
              <w:t xml:space="preserve">del </w:t>
            </w:r>
            <w:r w:rsidRPr="00C51F17">
              <w:rPr>
                <w:rFonts w:ascii="Times New Roman" w:hAnsi="Times New Roman" w:cs="Times New Roman"/>
                <w:spacing w:val="-3"/>
              </w:rPr>
              <w:t>Poder Judicial.</w:t>
            </w:r>
          </w:p>
        </w:tc>
      </w:tr>
      <w:tr w:rsidR="0071766F" w:rsidRPr="00C51F17" w14:paraId="59EBA18F" w14:textId="77777777" w:rsidTr="0071766F">
        <w:trPr>
          <w:trHeight w:val="1590"/>
        </w:trPr>
        <w:tc>
          <w:tcPr>
            <w:tcW w:w="1572" w:type="pct"/>
          </w:tcPr>
          <w:p w14:paraId="51884459" w14:textId="77777777" w:rsidR="0071766F" w:rsidRPr="00C51F17" w:rsidRDefault="0071766F" w:rsidP="0071766F">
            <w:pPr>
              <w:pStyle w:val="TableParagraph"/>
              <w:tabs>
                <w:tab w:val="left" w:pos="976"/>
                <w:tab w:val="left" w:pos="1410"/>
                <w:tab w:val="left" w:pos="2378"/>
                <w:tab w:val="left" w:pos="2990"/>
              </w:tabs>
              <w:ind w:left="107" w:right="91"/>
              <w:rPr>
                <w:rFonts w:ascii="Times New Roman" w:hAnsi="Times New Roman" w:cs="Times New Roman"/>
              </w:rPr>
            </w:pPr>
            <w:r w:rsidRPr="00C51F17">
              <w:rPr>
                <w:rFonts w:ascii="Times New Roman" w:hAnsi="Times New Roman" w:cs="Times New Roman"/>
                <w:spacing w:val="-3"/>
              </w:rPr>
              <w:t>Política</w:t>
            </w:r>
            <w:r w:rsidRPr="00C51F17">
              <w:rPr>
                <w:rFonts w:ascii="Times New Roman" w:hAnsi="Times New Roman" w:cs="Times New Roman"/>
                <w:spacing w:val="-3"/>
              </w:rPr>
              <w:tab/>
            </w:r>
            <w:r w:rsidRPr="00C51F17">
              <w:rPr>
                <w:rFonts w:ascii="Times New Roman" w:hAnsi="Times New Roman" w:cs="Times New Roman"/>
              </w:rPr>
              <w:t>de</w:t>
            </w:r>
            <w:r w:rsidRPr="00C51F17">
              <w:rPr>
                <w:rFonts w:ascii="Times New Roman" w:hAnsi="Times New Roman" w:cs="Times New Roman"/>
              </w:rPr>
              <w:tab/>
            </w:r>
            <w:r w:rsidRPr="00C51F17">
              <w:rPr>
                <w:rFonts w:ascii="Times New Roman" w:hAnsi="Times New Roman" w:cs="Times New Roman"/>
                <w:spacing w:val="-3"/>
              </w:rPr>
              <w:t>igualdad</w:t>
            </w:r>
            <w:r w:rsidRPr="00C51F17">
              <w:rPr>
                <w:rFonts w:ascii="Times New Roman" w:hAnsi="Times New Roman" w:cs="Times New Roman"/>
                <w:spacing w:val="-3"/>
              </w:rPr>
              <w:tab/>
              <w:t>para</w:t>
            </w:r>
            <w:r w:rsidRPr="00C51F17">
              <w:rPr>
                <w:rFonts w:ascii="Times New Roman" w:hAnsi="Times New Roman" w:cs="Times New Roman"/>
                <w:spacing w:val="-3"/>
              </w:rPr>
              <w:tab/>
            </w:r>
            <w:r w:rsidRPr="00C51F17">
              <w:rPr>
                <w:rFonts w:ascii="Times New Roman" w:hAnsi="Times New Roman" w:cs="Times New Roman"/>
                <w:spacing w:val="-9"/>
              </w:rPr>
              <w:t xml:space="preserve">las </w:t>
            </w:r>
            <w:r w:rsidRPr="00C51F17">
              <w:rPr>
                <w:rFonts w:ascii="Times New Roman" w:hAnsi="Times New Roman" w:cs="Times New Roman"/>
                <w:spacing w:val="-3"/>
              </w:rPr>
              <w:t xml:space="preserve">personas </w:t>
            </w:r>
            <w:r w:rsidRPr="00C51F17">
              <w:rPr>
                <w:rFonts w:ascii="Times New Roman" w:hAnsi="Times New Roman" w:cs="Times New Roman"/>
                <w:spacing w:val="-2"/>
              </w:rPr>
              <w:t>con</w:t>
            </w:r>
            <w:r w:rsidRPr="00C51F17">
              <w:rPr>
                <w:rFonts w:ascii="Times New Roman" w:hAnsi="Times New Roman" w:cs="Times New Roman"/>
                <w:spacing w:val="-8"/>
              </w:rPr>
              <w:t xml:space="preserve"> </w:t>
            </w:r>
            <w:r w:rsidRPr="00C51F17">
              <w:rPr>
                <w:rFonts w:ascii="Times New Roman" w:hAnsi="Times New Roman" w:cs="Times New Roman"/>
                <w:spacing w:val="-3"/>
              </w:rPr>
              <w:t>discapacidad.</w:t>
            </w:r>
          </w:p>
        </w:tc>
        <w:tc>
          <w:tcPr>
            <w:tcW w:w="837" w:type="pct"/>
          </w:tcPr>
          <w:p w14:paraId="73B2F4A7"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º</w:t>
            </w:r>
            <w:r w:rsidRPr="00C51F17">
              <w:rPr>
                <w:rFonts w:ascii="Times New Roman" w:hAnsi="Times New Roman" w:cs="Times New Roman"/>
                <w:spacing w:val="-6"/>
              </w:rPr>
              <w:t xml:space="preserve"> </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4</w:t>
            </w:r>
            <w:r w:rsidRPr="00C51F17">
              <w:rPr>
                <w:rFonts w:ascii="Times New Roman" w:hAnsi="Times New Roman" w:cs="Times New Roman"/>
                <w:w w:val="99"/>
              </w:rPr>
              <w:t>-</w:t>
            </w:r>
          </w:p>
          <w:p w14:paraId="3360A135"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rPr>
              <w:t>08 del 05 mayo</w:t>
            </w:r>
          </w:p>
          <w:p w14:paraId="1D152F85"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1"/>
                <w:w w:val="99"/>
              </w:rPr>
              <w:t>8</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w:t>
            </w:r>
          </w:p>
        </w:tc>
        <w:tc>
          <w:tcPr>
            <w:tcW w:w="2592" w:type="pct"/>
          </w:tcPr>
          <w:p w14:paraId="50CCBCCF"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rPr>
              <w:t xml:space="preserve">Su </w:t>
            </w:r>
            <w:r w:rsidRPr="00C51F17">
              <w:rPr>
                <w:rFonts w:ascii="Times New Roman" w:hAnsi="Times New Roman" w:cs="Times New Roman"/>
                <w:spacing w:val="-3"/>
              </w:rPr>
              <w:t xml:space="preserve">objetivo </w:t>
            </w:r>
            <w:r w:rsidRPr="00C51F17">
              <w:rPr>
                <w:rFonts w:ascii="Times New Roman" w:hAnsi="Times New Roman" w:cs="Times New Roman"/>
              </w:rPr>
              <w:t xml:space="preserve">es </w:t>
            </w:r>
            <w:r w:rsidRPr="00C51F17">
              <w:rPr>
                <w:rFonts w:ascii="Times New Roman" w:hAnsi="Times New Roman" w:cs="Times New Roman"/>
                <w:spacing w:val="-3"/>
              </w:rPr>
              <w:t xml:space="preserve">incorporar, </w:t>
            </w:r>
            <w:r w:rsidRPr="00C51F17">
              <w:rPr>
                <w:rFonts w:ascii="Times New Roman" w:hAnsi="Times New Roman" w:cs="Times New Roman"/>
              </w:rPr>
              <w:t xml:space="preserve">de </w:t>
            </w:r>
            <w:r w:rsidRPr="00C51F17">
              <w:rPr>
                <w:rFonts w:ascii="Times New Roman" w:hAnsi="Times New Roman" w:cs="Times New Roman"/>
                <w:spacing w:val="-3"/>
              </w:rPr>
              <w:t xml:space="preserve">manera transversal, prioritaria </w:t>
            </w:r>
            <w:r w:rsidRPr="00C51F17">
              <w:rPr>
                <w:rFonts w:ascii="Times New Roman" w:hAnsi="Times New Roman" w:cs="Times New Roman"/>
              </w:rPr>
              <w:t xml:space="preserve">y </w:t>
            </w:r>
            <w:r w:rsidRPr="00C51F17">
              <w:rPr>
                <w:rFonts w:ascii="Times New Roman" w:hAnsi="Times New Roman" w:cs="Times New Roman"/>
                <w:spacing w:val="-3"/>
              </w:rPr>
              <w:t xml:space="preserve">sustantiva, </w:t>
            </w:r>
            <w:r w:rsidRPr="00C51F17">
              <w:rPr>
                <w:rFonts w:ascii="Times New Roman" w:hAnsi="Times New Roman" w:cs="Times New Roman"/>
              </w:rPr>
              <w:t xml:space="preserve">la </w:t>
            </w:r>
            <w:r w:rsidRPr="00C51F17">
              <w:rPr>
                <w:rFonts w:ascii="Times New Roman" w:hAnsi="Times New Roman" w:cs="Times New Roman"/>
                <w:spacing w:val="-3"/>
              </w:rPr>
              <w:t xml:space="preserve">perspectiva </w:t>
            </w:r>
            <w:r w:rsidRPr="00C51F17">
              <w:rPr>
                <w:rFonts w:ascii="Times New Roman" w:hAnsi="Times New Roman" w:cs="Times New Roman"/>
              </w:rPr>
              <w:t xml:space="preserve">de </w:t>
            </w:r>
            <w:r w:rsidRPr="00C51F17">
              <w:rPr>
                <w:rFonts w:ascii="Times New Roman" w:hAnsi="Times New Roman" w:cs="Times New Roman"/>
                <w:spacing w:val="-3"/>
              </w:rPr>
              <w:t xml:space="preserve">la discapacidad </w:t>
            </w:r>
            <w:r w:rsidRPr="00C51F17">
              <w:rPr>
                <w:rFonts w:ascii="Times New Roman" w:hAnsi="Times New Roman" w:cs="Times New Roman"/>
              </w:rPr>
              <w:t xml:space="preserve">en </w:t>
            </w:r>
            <w:r w:rsidRPr="00C51F17">
              <w:rPr>
                <w:rFonts w:ascii="Times New Roman" w:hAnsi="Times New Roman" w:cs="Times New Roman"/>
                <w:spacing w:val="-3"/>
              </w:rPr>
              <w:t xml:space="preserve">todos los ámbitos del quehacer institucional </w:t>
            </w:r>
            <w:r w:rsidRPr="00C51F17">
              <w:rPr>
                <w:rFonts w:ascii="Times New Roman" w:hAnsi="Times New Roman" w:cs="Times New Roman"/>
              </w:rPr>
              <w:t xml:space="preserve">del Poder </w:t>
            </w:r>
            <w:r w:rsidRPr="00C51F17">
              <w:rPr>
                <w:rFonts w:ascii="Times New Roman" w:hAnsi="Times New Roman" w:cs="Times New Roman"/>
                <w:spacing w:val="-3"/>
              </w:rPr>
              <w:t xml:space="preserve">Judicial, </w:t>
            </w:r>
            <w:r w:rsidRPr="00C51F17">
              <w:rPr>
                <w:rFonts w:ascii="Times New Roman" w:hAnsi="Times New Roman" w:cs="Times New Roman"/>
              </w:rPr>
              <w:t xml:space="preserve">lo </w:t>
            </w:r>
            <w:r w:rsidRPr="00C51F17">
              <w:rPr>
                <w:rFonts w:ascii="Times New Roman" w:hAnsi="Times New Roman" w:cs="Times New Roman"/>
                <w:spacing w:val="-3"/>
              </w:rPr>
              <w:t xml:space="preserve">anterior, </w:t>
            </w:r>
            <w:r w:rsidRPr="00C51F17">
              <w:rPr>
                <w:rFonts w:ascii="Times New Roman" w:hAnsi="Times New Roman" w:cs="Times New Roman"/>
              </w:rPr>
              <w:t xml:space="preserve">con el </w:t>
            </w:r>
            <w:r w:rsidRPr="00C51F17">
              <w:rPr>
                <w:rFonts w:ascii="Times New Roman" w:hAnsi="Times New Roman" w:cs="Times New Roman"/>
                <w:spacing w:val="-3"/>
              </w:rPr>
              <w:t xml:space="preserve">fin </w:t>
            </w:r>
            <w:r w:rsidRPr="00C51F17">
              <w:rPr>
                <w:rFonts w:ascii="Times New Roman" w:hAnsi="Times New Roman" w:cs="Times New Roman"/>
              </w:rPr>
              <w:t xml:space="preserve">de </w:t>
            </w:r>
            <w:r w:rsidRPr="00C51F17">
              <w:rPr>
                <w:rFonts w:ascii="Times New Roman" w:hAnsi="Times New Roman" w:cs="Times New Roman"/>
                <w:spacing w:val="-3"/>
              </w:rPr>
              <w:t xml:space="preserve">garantizar </w:t>
            </w:r>
            <w:r w:rsidRPr="00C51F17">
              <w:rPr>
                <w:rFonts w:ascii="Times New Roman" w:hAnsi="Times New Roman" w:cs="Times New Roman"/>
              </w:rPr>
              <w:t xml:space="preserve">la </w:t>
            </w:r>
            <w:r w:rsidRPr="00C51F17">
              <w:rPr>
                <w:rFonts w:ascii="Times New Roman" w:hAnsi="Times New Roman" w:cs="Times New Roman"/>
                <w:spacing w:val="-3"/>
              </w:rPr>
              <w:t xml:space="preserve">igualdad </w:t>
            </w:r>
            <w:r w:rsidRPr="00C51F17">
              <w:rPr>
                <w:rFonts w:ascii="Times New Roman" w:hAnsi="Times New Roman" w:cs="Times New Roman"/>
              </w:rPr>
              <w:t xml:space="preserve">de </w:t>
            </w:r>
            <w:r w:rsidRPr="00C51F17">
              <w:rPr>
                <w:rFonts w:ascii="Times New Roman" w:hAnsi="Times New Roman" w:cs="Times New Roman"/>
                <w:spacing w:val="-3"/>
              </w:rPr>
              <w:t xml:space="preserve">oportunidades </w:t>
            </w:r>
            <w:r w:rsidRPr="00C51F17">
              <w:rPr>
                <w:rFonts w:ascii="Times New Roman" w:hAnsi="Times New Roman" w:cs="Times New Roman"/>
              </w:rPr>
              <w:t xml:space="preserve">y la no </w:t>
            </w:r>
            <w:r w:rsidRPr="00C51F17">
              <w:rPr>
                <w:rFonts w:ascii="Times New Roman" w:hAnsi="Times New Roman" w:cs="Times New Roman"/>
                <w:spacing w:val="-3"/>
              </w:rPr>
              <w:t xml:space="preserve">discriminación </w:t>
            </w:r>
            <w:r w:rsidRPr="00C51F17">
              <w:rPr>
                <w:rFonts w:ascii="Times New Roman" w:hAnsi="Times New Roman" w:cs="Times New Roman"/>
              </w:rPr>
              <w:t xml:space="preserve">en </w:t>
            </w:r>
            <w:r w:rsidRPr="00C51F17">
              <w:rPr>
                <w:rFonts w:ascii="Times New Roman" w:hAnsi="Times New Roman" w:cs="Times New Roman"/>
                <w:spacing w:val="-2"/>
              </w:rPr>
              <w:t>los</w:t>
            </w:r>
            <w:r w:rsidRPr="00C51F17">
              <w:rPr>
                <w:rFonts w:ascii="Times New Roman" w:hAnsi="Times New Roman" w:cs="Times New Roman"/>
                <w:spacing w:val="24"/>
              </w:rPr>
              <w:t xml:space="preserve"> </w:t>
            </w:r>
            <w:r w:rsidRPr="00C51F17">
              <w:rPr>
                <w:rFonts w:ascii="Times New Roman" w:hAnsi="Times New Roman" w:cs="Times New Roman"/>
                <w:spacing w:val="-3"/>
              </w:rPr>
              <w:t>servicios</w:t>
            </w:r>
          </w:p>
          <w:p w14:paraId="59743394" w14:textId="77777777" w:rsidR="0071766F" w:rsidRPr="00C51F17" w:rsidRDefault="0071766F" w:rsidP="0071766F">
            <w:pPr>
              <w:pStyle w:val="TableParagraph"/>
              <w:ind w:left="142" w:right="89" w:hanging="1"/>
              <w:jc w:val="both"/>
              <w:rPr>
                <w:rFonts w:ascii="Times New Roman" w:hAnsi="Times New Roman" w:cs="Times New Roman"/>
              </w:rPr>
            </w:pPr>
            <w:r w:rsidRPr="00C51F17">
              <w:rPr>
                <w:rFonts w:ascii="Times New Roman" w:hAnsi="Times New Roman" w:cs="Times New Roman"/>
                <w:spacing w:val="-3"/>
              </w:rPr>
              <w:lastRenderedPageBreak/>
              <w:t xml:space="preserve">judiciales, decisiones judiciales </w:t>
            </w:r>
            <w:r w:rsidRPr="00C51F17">
              <w:rPr>
                <w:rFonts w:ascii="Times New Roman" w:hAnsi="Times New Roman" w:cs="Times New Roman"/>
              </w:rPr>
              <w:t xml:space="preserve">y </w:t>
            </w:r>
            <w:r w:rsidRPr="00C51F17">
              <w:rPr>
                <w:rFonts w:ascii="Times New Roman" w:hAnsi="Times New Roman" w:cs="Times New Roman"/>
                <w:spacing w:val="-3"/>
              </w:rPr>
              <w:t xml:space="preserve">funcionamiento </w:t>
            </w:r>
            <w:r w:rsidRPr="00C51F17">
              <w:rPr>
                <w:rFonts w:ascii="Times New Roman" w:hAnsi="Times New Roman" w:cs="Times New Roman"/>
                <w:spacing w:val="-4"/>
              </w:rPr>
              <w:t xml:space="preserve">interno </w:t>
            </w:r>
            <w:r w:rsidRPr="00C51F17">
              <w:rPr>
                <w:rFonts w:ascii="Times New Roman" w:hAnsi="Times New Roman" w:cs="Times New Roman"/>
              </w:rPr>
              <w:t xml:space="preserve">de la </w:t>
            </w:r>
            <w:r w:rsidRPr="00C51F17">
              <w:rPr>
                <w:rFonts w:ascii="Times New Roman" w:hAnsi="Times New Roman" w:cs="Times New Roman"/>
                <w:spacing w:val="-3"/>
              </w:rPr>
              <w:t>institución.</w:t>
            </w:r>
          </w:p>
        </w:tc>
      </w:tr>
      <w:tr w:rsidR="0071766F" w:rsidRPr="00C51F17" w14:paraId="6E92EDD4" w14:textId="77777777" w:rsidTr="0071766F">
        <w:trPr>
          <w:trHeight w:val="1363"/>
        </w:trPr>
        <w:tc>
          <w:tcPr>
            <w:tcW w:w="1572" w:type="pct"/>
          </w:tcPr>
          <w:p w14:paraId="3FA1E143"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spacing w:val="-3"/>
              </w:rPr>
              <w:lastRenderedPageBreak/>
              <w:t xml:space="preserve">Política para garantizar el adecuado 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w:t>
            </w:r>
            <w:r w:rsidRPr="00C51F17">
              <w:rPr>
                <w:rFonts w:ascii="Times New Roman" w:hAnsi="Times New Roman" w:cs="Times New Roman"/>
              </w:rPr>
              <w:t xml:space="preserve">de la </w:t>
            </w:r>
            <w:r w:rsidRPr="00C51F17">
              <w:rPr>
                <w:rFonts w:ascii="Times New Roman" w:hAnsi="Times New Roman" w:cs="Times New Roman"/>
                <w:spacing w:val="-3"/>
              </w:rPr>
              <w:t>población adulta mayor.</w:t>
            </w:r>
          </w:p>
        </w:tc>
        <w:tc>
          <w:tcPr>
            <w:tcW w:w="837" w:type="pct"/>
          </w:tcPr>
          <w:p w14:paraId="404B99E9"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2"/>
                <w:w w:val="99"/>
              </w:rPr>
              <w:t>s</w:t>
            </w:r>
            <w:r w:rsidRPr="00C51F17">
              <w:rPr>
                <w:rFonts w:ascii="Times New Roman" w:hAnsi="Times New Roman" w:cs="Times New Roman"/>
                <w:spacing w:val="-3"/>
                <w:w w:val="99"/>
              </w:rPr>
              <w:t>ej</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2"/>
                <w:w w:val="99"/>
              </w:rPr>
              <w:t>Su</w:t>
            </w:r>
            <w:r w:rsidRPr="00C51F17">
              <w:rPr>
                <w:rFonts w:ascii="Times New Roman" w:hAnsi="Times New Roman" w:cs="Times New Roman"/>
                <w:spacing w:val="-4"/>
                <w:w w:val="99"/>
              </w:rPr>
              <w:t>p</w:t>
            </w:r>
            <w:r w:rsidRPr="00C51F17">
              <w:rPr>
                <w:rFonts w:ascii="Times New Roman" w:hAnsi="Times New Roman" w:cs="Times New Roman"/>
                <w:spacing w:val="-3"/>
                <w:w w:val="99"/>
              </w:rPr>
              <w:t>er</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9"/>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9"/>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17"/>
              </w:rPr>
              <w:t xml:space="preserve"> </w:t>
            </w:r>
            <w:r w:rsidRPr="00C51F17">
              <w:rPr>
                <w:rFonts w:ascii="Times New Roman" w:hAnsi="Times New Roman" w:cs="Times New Roman"/>
                <w:smallCaps/>
                <w:spacing w:val="-8"/>
                <w:w w:val="99"/>
              </w:rPr>
              <w:t>2</w:t>
            </w:r>
            <w:r w:rsidRPr="00C51F17">
              <w:rPr>
                <w:rFonts w:ascii="Times New Roman" w:hAnsi="Times New Roman" w:cs="Times New Roman"/>
                <w:spacing w:val="-6"/>
                <w:w w:val="99"/>
              </w:rPr>
              <w:t>7</w:t>
            </w:r>
            <w:r w:rsidRPr="00C51F17">
              <w:rPr>
                <w:rFonts w:ascii="Times New Roman" w:hAnsi="Times New Roman" w:cs="Times New Roman"/>
                <w:spacing w:val="-4"/>
                <w:w w:val="99"/>
              </w:rPr>
              <w:t>-</w:t>
            </w:r>
            <w:r w:rsidRPr="00C51F17">
              <w:rPr>
                <w:rFonts w:ascii="Times New Roman" w:hAnsi="Times New Roman" w:cs="Times New Roman"/>
                <w:w w:val="99"/>
              </w:rPr>
              <w:t xml:space="preserve"> </w:t>
            </w:r>
            <w:r w:rsidRPr="00C51F17">
              <w:rPr>
                <w:rFonts w:ascii="Times New Roman" w:hAnsi="Times New Roman" w:cs="Times New Roman"/>
                <w:spacing w:val="-3"/>
                <w:w w:val="99"/>
              </w:rPr>
              <w:t>0</w:t>
            </w:r>
            <w:r w:rsidRPr="00C51F17">
              <w:rPr>
                <w:rFonts w:ascii="Times New Roman" w:hAnsi="Times New Roman" w:cs="Times New Roman"/>
                <w:w w:val="99"/>
              </w:rPr>
              <w:t>8</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mallCaps/>
                <w:spacing w:val="-2"/>
                <w:w w:val="99"/>
              </w:rPr>
              <w:t>1</w:t>
            </w:r>
            <w:r w:rsidRPr="00C51F17">
              <w:rPr>
                <w:rFonts w:ascii="Times New Roman" w:hAnsi="Times New Roman" w:cs="Times New Roman"/>
                <w:w w:val="99"/>
              </w:rPr>
              <w:t>5</w:t>
            </w:r>
            <w:r w:rsidRPr="00C51F17">
              <w:rPr>
                <w:rFonts w:ascii="Times New Roman" w:hAnsi="Times New Roman" w:cs="Times New Roman"/>
              </w:rPr>
              <w:t xml:space="preserve">  </w:t>
            </w:r>
            <w:r w:rsidRPr="00C51F17">
              <w:rPr>
                <w:rFonts w:ascii="Times New Roman" w:hAnsi="Times New Roman" w:cs="Times New Roman"/>
                <w:spacing w:val="-4"/>
              </w:rPr>
              <w:t xml:space="preserve"> </w:t>
            </w:r>
            <w:r w:rsidRPr="00C51F17">
              <w:rPr>
                <w:rFonts w:ascii="Times New Roman" w:hAnsi="Times New Roman" w:cs="Times New Roman"/>
                <w:spacing w:val="-5"/>
                <w:w w:val="99"/>
              </w:rPr>
              <w:t>a</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spacing w:val="-4"/>
                <w:w w:val="99"/>
              </w:rPr>
              <w:t>i</w:t>
            </w:r>
            <w:r w:rsidRPr="00C51F17">
              <w:rPr>
                <w:rFonts w:ascii="Times New Roman" w:hAnsi="Times New Roman" w:cs="Times New Roman"/>
                <w:w w:val="99"/>
              </w:rPr>
              <w:t>l</w:t>
            </w:r>
          </w:p>
          <w:p w14:paraId="2F5C5FEE"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1"/>
                <w:w w:val="99"/>
              </w:rPr>
              <w:t>8</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XLV</w:t>
            </w:r>
            <w:r w:rsidRPr="00C51F17">
              <w:rPr>
                <w:rFonts w:ascii="Times New Roman" w:hAnsi="Times New Roman" w:cs="Times New Roman"/>
                <w:spacing w:val="-4"/>
                <w:w w:val="99"/>
              </w:rPr>
              <w:t>I</w:t>
            </w:r>
            <w:r w:rsidRPr="00C51F17">
              <w:rPr>
                <w:rFonts w:ascii="Times New Roman" w:hAnsi="Times New Roman" w:cs="Times New Roman"/>
                <w:w w:val="99"/>
              </w:rPr>
              <w:t>.</w:t>
            </w:r>
          </w:p>
        </w:tc>
        <w:tc>
          <w:tcPr>
            <w:tcW w:w="2592" w:type="pct"/>
          </w:tcPr>
          <w:p w14:paraId="05D8F09A" w14:textId="77777777" w:rsidR="0071766F" w:rsidRPr="00C51F17" w:rsidRDefault="0071766F" w:rsidP="0071766F">
            <w:pPr>
              <w:pStyle w:val="TableParagraph"/>
              <w:ind w:left="142" w:right="90" w:hanging="1"/>
              <w:jc w:val="both"/>
              <w:rPr>
                <w:rFonts w:ascii="Times New Roman" w:hAnsi="Times New Roman" w:cs="Times New Roman"/>
              </w:rPr>
            </w:pPr>
            <w:r w:rsidRPr="00C51F17">
              <w:rPr>
                <w:rFonts w:ascii="Times New Roman" w:hAnsi="Times New Roman" w:cs="Times New Roman"/>
                <w:spacing w:val="-3"/>
              </w:rPr>
              <w:t>Adecuar</w:t>
            </w:r>
            <w:r w:rsidRPr="00C51F17">
              <w:rPr>
                <w:rFonts w:ascii="Times New Roman" w:hAnsi="Times New Roman" w:cs="Times New Roman"/>
                <w:spacing w:val="-7"/>
              </w:rPr>
              <w:t xml:space="preserve"> </w:t>
            </w:r>
            <w:r w:rsidRPr="00C51F17">
              <w:rPr>
                <w:rFonts w:ascii="Times New Roman" w:hAnsi="Times New Roman" w:cs="Times New Roman"/>
              </w:rPr>
              <w:t>los</w:t>
            </w:r>
            <w:r w:rsidRPr="00C51F17">
              <w:rPr>
                <w:rFonts w:ascii="Times New Roman" w:hAnsi="Times New Roman" w:cs="Times New Roman"/>
                <w:spacing w:val="-7"/>
              </w:rPr>
              <w:t xml:space="preserve"> </w:t>
            </w:r>
            <w:r w:rsidRPr="00C51F17">
              <w:rPr>
                <w:rFonts w:ascii="Times New Roman" w:hAnsi="Times New Roman" w:cs="Times New Roman"/>
                <w:spacing w:val="-3"/>
              </w:rPr>
              <w:t>servicios</w:t>
            </w:r>
            <w:r w:rsidRPr="00C51F17">
              <w:rPr>
                <w:rFonts w:ascii="Times New Roman" w:hAnsi="Times New Roman" w:cs="Times New Roman"/>
                <w:spacing w:val="-7"/>
              </w:rPr>
              <w:t xml:space="preserve"> </w:t>
            </w:r>
            <w:r w:rsidRPr="00C51F17">
              <w:rPr>
                <w:rFonts w:ascii="Times New Roman" w:hAnsi="Times New Roman" w:cs="Times New Roman"/>
                <w:spacing w:val="-2"/>
              </w:rPr>
              <w:t>que</w:t>
            </w:r>
            <w:r w:rsidRPr="00C51F17">
              <w:rPr>
                <w:rFonts w:ascii="Times New Roman" w:hAnsi="Times New Roman" w:cs="Times New Roman"/>
                <w:spacing w:val="-7"/>
              </w:rPr>
              <w:t xml:space="preserve"> </w:t>
            </w:r>
            <w:r w:rsidRPr="00C51F17">
              <w:rPr>
                <w:rFonts w:ascii="Times New Roman" w:hAnsi="Times New Roman" w:cs="Times New Roman"/>
                <w:spacing w:val="-3"/>
              </w:rPr>
              <w:t>brinda</w:t>
            </w:r>
            <w:r w:rsidRPr="00C51F17">
              <w:rPr>
                <w:rFonts w:ascii="Times New Roman" w:hAnsi="Times New Roman" w:cs="Times New Roman"/>
                <w:spacing w:val="-7"/>
              </w:rPr>
              <w:t xml:space="preserve"> </w:t>
            </w:r>
            <w:r w:rsidRPr="00C51F17">
              <w:rPr>
                <w:rFonts w:ascii="Times New Roman" w:hAnsi="Times New Roman" w:cs="Times New Roman"/>
              </w:rPr>
              <w:t>el</w:t>
            </w:r>
            <w:r w:rsidRPr="00C51F17">
              <w:rPr>
                <w:rFonts w:ascii="Times New Roman" w:hAnsi="Times New Roman" w:cs="Times New Roman"/>
                <w:spacing w:val="-7"/>
              </w:rPr>
              <w:t xml:space="preserve"> </w:t>
            </w:r>
            <w:r w:rsidRPr="00C51F17">
              <w:rPr>
                <w:rFonts w:ascii="Times New Roman" w:hAnsi="Times New Roman" w:cs="Times New Roman"/>
                <w:spacing w:val="-3"/>
              </w:rPr>
              <w:t>Poder</w:t>
            </w:r>
            <w:r w:rsidRPr="00C51F17">
              <w:rPr>
                <w:rFonts w:ascii="Times New Roman" w:hAnsi="Times New Roman" w:cs="Times New Roman"/>
                <w:spacing w:val="-7"/>
              </w:rPr>
              <w:t xml:space="preserve"> </w:t>
            </w:r>
            <w:r w:rsidRPr="00C51F17">
              <w:rPr>
                <w:rFonts w:ascii="Times New Roman" w:hAnsi="Times New Roman" w:cs="Times New Roman"/>
                <w:spacing w:val="-3"/>
              </w:rPr>
              <w:t>Judicial</w:t>
            </w:r>
            <w:r w:rsidRPr="00C51F17">
              <w:rPr>
                <w:rFonts w:ascii="Times New Roman" w:hAnsi="Times New Roman" w:cs="Times New Roman"/>
                <w:spacing w:val="-7"/>
              </w:rPr>
              <w:t xml:space="preserve"> </w:t>
            </w:r>
            <w:r w:rsidRPr="00C51F17">
              <w:rPr>
                <w:rFonts w:ascii="Times New Roman" w:hAnsi="Times New Roman" w:cs="Times New Roman"/>
                <w:spacing w:val="-3"/>
              </w:rPr>
              <w:t>conforme</w:t>
            </w:r>
            <w:r w:rsidRPr="00C51F17">
              <w:rPr>
                <w:rFonts w:ascii="Times New Roman" w:hAnsi="Times New Roman" w:cs="Times New Roman"/>
                <w:spacing w:val="-7"/>
              </w:rPr>
              <w:t xml:space="preserve"> </w:t>
            </w:r>
            <w:r w:rsidRPr="00C51F17">
              <w:rPr>
                <w:rFonts w:ascii="Times New Roman" w:hAnsi="Times New Roman" w:cs="Times New Roman"/>
              </w:rPr>
              <w:t xml:space="preserve">a la </w:t>
            </w:r>
            <w:r w:rsidRPr="00C51F17">
              <w:rPr>
                <w:rFonts w:ascii="Times New Roman" w:hAnsi="Times New Roman" w:cs="Times New Roman"/>
                <w:spacing w:val="-3"/>
              </w:rPr>
              <w:t xml:space="preserve">especificidad etaria </w:t>
            </w:r>
            <w:r w:rsidRPr="00C51F17">
              <w:rPr>
                <w:rFonts w:ascii="Times New Roman" w:hAnsi="Times New Roman" w:cs="Times New Roman"/>
              </w:rPr>
              <w:t xml:space="preserve">y </w:t>
            </w:r>
            <w:r w:rsidRPr="00C51F17">
              <w:rPr>
                <w:rFonts w:ascii="Times New Roman" w:hAnsi="Times New Roman" w:cs="Times New Roman"/>
                <w:spacing w:val="-3"/>
              </w:rPr>
              <w:t xml:space="preserve">necesidades particulares </w:t>
            </w:r>
            <w:r w:rsidRPr="00C51F17">
              <w:rPr>
                <w:rFonts w:ascii="Times New Roman" w:hAnsi="Times New Roman" w:cs="Times New Roman"/>
              </w:rPr>
              <w:t xml:space="preserve">de las </w:t>
            </w:r>
            <w:r w:rsidRPr="00C51F17">
              <w:rPr>
                <w:rFonts w:ascii="Times New Roman" w:hAnsi="Times New Roman" w:cs="Times New Roman"/>
                <w:spacing w:val="-3"/>
              </w:rPr>
              <w:t xml:space="preserve">personas adultas mayores usuarias </w:t>
            </w:r>
            <w:r w:rsidRPr="00C51F17">
              <w:rPr>
                <w:rFonts w:ascii="Times New Roman" w:hAnsi="Times New Roman" w:cs="Times New Roman"/>
              </w:rPr>
              <w:t xml:space="preserve">de </w:t>
            </w:r>
            <w:r w:rsidRPr="00C51F17">
              <w:rPr>
                <w:rFonts w:ascii="Times New Roman" w:hAnsi="Times New Roman" w:cs="Times New Roman"/>
                <w:spacing w:val="-2"/>
              </w:rPr>
              <w:t>los</w:t>
            </w:r>
            <w:r w:rsidRPr="00C51F17">
              <w:rPr>
                <w:rFonts w:ascii="Times New Roman" w:hAnsi="Times New Roman" w:cs="Times New Roman"/>
                <w:spacing w:val="-26"/>
              </w:rPr>
              <w:t xml:space="preserve"> </w:t>
            </w:r>
            <w:r w:rsidRPr="00C51F17">
              <w:rPr>
                <w:rFonts w:ascii="Times New Roman" w:hAnsi="Times New Roman" w:cs="Times New Roman"/>
                <w:spacing w:val="-3"/>
              </w:rPr>
              <w:t>servicios.</w:t>
            </w:r>
          </w:p>
        </w:tc>
      </w:tr>
      <w:tr w:rsidR="0071766F" w:rsidRPr="00C51F17" w14:paraId="7F328CC2" w14:textId="77777777" w:rsidTr="0071766F">
        <w:trPr>
          <w:trHeight w:val="1361"/>
        </w:trPr>
        <w:tc>
          <w:tcPr>
            <w:tcW w:w="1572" w:type="pct"/>
          </w:tcPr>
          <w:p w14:paraId="15BACC76"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pacing w:val="-3"/>
              </w:rPr>
              <w:t xml:space="preserve">Política para el acceso </w:t>
            </w:r>
            <w:r w:rsidRPr="00C51F17">
              <w:rPr>
                <w:rFonts w:ascii="Times New Roman" w:hAnsi="Times New Roman" w:cs="Times New Roman"/>
              </w:rPr>
              <w:t xml:space="preserve">a </w:t>
            </w:r>
            <w:r w:rsidRPr="00C51F17">
              <w:rPr>
                <w:rFonts w:ascii="Times New Roman" w:hAnsi="Times New Roman" w:cs="Times New Roman"/>
                <w:spacing w:val="-3"/>
              </w:rPr>
              <w:t xml:space="preserve">la justicia </w:t>
            </w:r>
            <w:r w:rsidRPr="00C51F17">
              <w:rPr>
                <w:rFonts w:ascii="Times New Roman" w:hAnsi="Times New Roman" w:cs="Times New Roman"/>
              </w:rPr>
              <w:t xml:space="preserve">de la </w:t>
            </w:r>
            <w:r w:rsidRPr="00C51F17">
              <w:rPr>
                <w:rFonts w:ascii="Times New Roman" w:hAnsi="Times New Roman" w:cs="Times New Roman"/>
                <w:spacing w:val="-3"/>
              </w:rPr>
              <w:t xml:space="preserve">población migrante </w:t>
            </w:r>
            <w:r w:rsidRPr="00C51F17">
              <w:rPr>
                <w:rFonts w:ascii="Times New Roman" w:hAnsi="Times New Roman" w:cs="Times New Roman"/>
              </w:rPr>
              <w:t xml:space="preserve">y </w:t>
            </w:r>
            <w:r w:rsidRPr="00C51F17">
              <w:rPr>
                <w:rFonts w:ascii="Times New Roman" w:hAnsi="Times New Roman" w:cs="Times New Roman"/>
                <w:spacing w:val="-3"/>
              </w:rPr>
              <w:t>refugiada.</w:t>
            </w:r>
          </w:p>
        </w:tc>
        <w:tc>
          <w:tcPr>
            <w:tcW w:w="837" w:type="pct"/>
          </w:tcPr>
          <w:p w14:paraId="3A429AD1"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22"/>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5"/>
                <w:w w:val="99"/>
              </w:rPr>
              <w:t>3</w:t>
            </w:r>
            <w:r w:rsidRPr="00C51F17">
              <w:rPr>
                <w:rFonts w:ascii="Times New Roman" w:hAnsi="Times New Roman" w:cs="Times New Roman"/>
                <w:smallCaps/>
                <w:spacing w:val="-7"/>
                <w:w w:val="99"/>
              </w:rPr>
              <w:t>2</w:t>
            </w:r>
            <w:r w:rsidRPr="00C51F17">
              <w:rPr>
                <w:rFonts w:ascii="Times New Roman" w:hAnsi="Times New Roman" w:cs="Times New Roman"/>
                <w:spacing w:val="-6"/>
                <w:w w:val="99"/>
              </w:rPr>
              <w:t>-</w:t>
            </w:r>
            <w:r w:rsidRPr="00C51F17">
              <w:rPr>
                <w:rFonts w:ascii="Times New Roman" w:hAnsi="Times New Roman" w:cs="Times New Roman"/>
                <w:smallCaps/>
                <w:spacing w:val="-5"/>
                <w:w w:val="99"/>
              </w:rPr>
              <w:t>1</w:t>
            </w:r>
            <w:r w:rsidRPr="00C51F17">
              <w:rPr>
                <w:rFonts w:ascii="Times New Roman" w:hAnsi="Times New Roman" w:cs="Times New Roman"/>
                <w:spacing w:val="-3"/>
                <w:w w:val="99"/>
              </w:rPr>
              <w:t>0</w:t>
            </w:r>
          </w:p>
          <w:p w14:paraId="283A1680"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rPr>
              <w:t>del 08</w:t>
            </w:r>
            <w:r w:rsidRPr="00C51F17">
              <w:rPr>
                <w:rFonts w:ascii="Times New Roman" w:hAnsi="Times New Roman" w:cs="Times New Roman"/>
                <w:spacing w:val="-7"/>
              </w:rPr>
              <w:t xml:space="preserve"> </w:t>
            </w:r>
            <w:r w:rsidRPr="00C51F17">
              <w:rPr>
                <w:rFonts w:ascii="Times New Roman" w:hAnsi="Times New Roman" w:cs="Times New Roman"/>
                <w:spacing w:val="-3"/>
              </w:rPr>
              <w:t>noviembre</w:t>
            </w:r>
          </w:p>
          <w:p w14:paraId="577DE66B"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0</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XX</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w:t>
            </w:r>
          </w:p>
        </w:tc>
        <w:tc>
          <w:tcPr>
            <w:tcW w:w="2592" w:type="pct"/>
          </w:tcPr>
          <w:p w14:paraId="13FD8060"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spacing w:val="-3"/>
              </w:rPr>
              <w:t xml:space="preserve">Tiene </w:t>
            </w:r>
            <w:r w:rsidRPr="00C51F17">
              <w:rPr>
                <w:rFonts w:ascii="Times New Roman" w:hAnsi="Times New Roman" w:cs="Times New Roman"/>
              </w:rPr>
              <w:t xml:space="preserve">como </w:t>
            </w:r>
            <w:r w:rsidRPr="00C51F17">
              <w:rPr>
                <w:rFonts w:ascii="Times New Roman" w:hAnsi="Times New Roman" w:cs="Times New Roman"/>
                <w:spacing w:val="-3"/>
              </w:rPr>
              <w:t xml:space="preserve">objetivo lograr </w:t>
            </w:r>
            <w:r w:rsidRPr="00C51F17">
              <w:rPr>
                <w:rFonts w:ascii="Times New Roman" w:hAnsi="Times New Roman" w:cs="Times New Roman"/>
                <w:spacing w:val="-2"/>
              </w:rPr>
              <w:t xml:space="preserve">que </w:t>
            </w:r>
            <w:r w:rsidRPr="00C51F17">
              <w:rPr>
                <w:rFonts w:ascii="Times New Roman" w:hAnsi="Times New Roman" w:cs="Times New Roman"/>
              </w:rPr>
              <w:t xml:space="preserve">la </w:t>
            </w:r>
            <w:r w:rsidRPr="00C51F17">
              <w:rPr>
                <w:rFonts w:ascii="Times New Roman" w:hAnsi="Times New Roman" w:cs="Times New Roman"/>
                <w:spacing w:val="-3"/>
              </w:rPr>
              <w:t xml:space="preserve">comunicación que </w:t>
            </w:r>
            <w:r w:rsidRPr="00C51F17">
              <w:rPr>
                <w:rFonts w:ascii="Times New Roman" w:hAnsi="Times New Roman" w:cs="Times New Roman"/>
              </w:rPr>
              <w:t xml:space="preserve">se </w:t>
            </w:r>
            <w:r w:rsidRPr="00C51F17">
              <w:rPr>
                <w:rFonts w:ascii="Times New Roman" w:hAnsi="Times New Roman" w:cs="Times New Roman"/>
                <w:spacing w:val="-3"/>
              </w:rPr>
              <w:t xml:space="preserve">proporcione </w:t>
            </w:r>
            <w:r w:rsidRPr="00C51F17">
              <w:rPr>
                <w:rFonts w:ascii="Times New Roman" w:hAnsi="Times New Roman" w:cs="Times New Roman"/>
              </w:rPr>
              <w:t xml:space="preserve">a la </w:t>
            </w:r>
            <w:r w:rsidRPr="00C51F17">
              <w:rPr>
                <w:rFonts w:ascii="Times New Roman" w:hAnsi="Times New Roman" w:cs="Times New Roman"/>
                <w:spacing w:val="-3"/>
              </w:rPr>
              <w:t xml:space="preserve">población migrante </w:t>
            </w:r>
            <w:r w:rsidRPr="00C51F17">
              <w:rPr>
                <w:rFonts w:ascii="Times New Roman" w:hAnsi="Times New Roman" w:cs="Times New Roman"/>
              </w:rPr>
              <w:t xml:space="preserve">y </w:t>
            </w:r>
            <w:r w:rsidRPr="00C51F17">
              <w:rPr>
                <w:rFonts w:ascii="Times New Roman" w:hAnsi="Times New Roman" w:cs="Times New Roman"/>
                <w:spacing w:val="-3"/>
              </w:rPr>
              <w:t xml:space="preserve">refugiada </w:t>
            </w:r>
            <w:r w:rsidRPr="00C51F17">
              <w:rPr>
                <w:rFonts w:ascii="Times New Roman" w:hAnsi="Times New Roman" w:cs="Times New Roman"/>
              </w:rPr>
              <w:t xml:space="preserve">esté </w:t>
            </w:r>
            <w:r w:rsidRPr="00C51F17">
              <w:rPr>
                <w:rFonts w:ascii="Times New Roman" w:hAnsi="Times New Roman" w:cs="Times New Roman"/>
                <w:spacing w:val="-3"/>
              </w:rPr>
              <w:t xml:space="preserve">orientada </w:t>
            </w:r>
            <w:r w:rsidRPr="00C51F17">
              <w:rPr>
                <w:rFonts w:ascii="Times New Roman" w:hAnsi="Times New Roman" w:cs="Times New Roman"/>
              </w:rPr>
              <w:t xml:space="preserve">a </w:t>
            </w:r>
            <w:r w:rsidRPr="00C51F17">
              <w:rPr>
                <w:rFonts w:ascii="Times New Roman" w:hAnsi="Times New Roman" w:cs="Times New Roman"/>
                <w:spacing w:val="-2"/>
              </w:rPr>
              <w:t xml:space="preserve">sus </w:t>
            </w:r>
            <w:r w:rsidRPr="00C51F17">
              <w:rPr>
                <w:rFonts w:ascii="Times New Roman" w:hAnsi="Times New Roman" w:cs="Times New Roman"/>
                <w:spacing w:val="-3"/>
              </w:rPr>
              <w:t xml:space="preserve">requerimientos, ajustada </w:t>
            </w:r>
            <w:r w:rsidRPr="00C51F17">
              <w:rPr>
                <w:rFonts w:ascii="Times New Roman" w:hAnsi="Times New Roman" w:cs="Times New Roman"/>
              </w:rPr>
              <w:t xml:space="preserve">a </w:t>
            </w:r>
            <w:r w:rsidRPr="00C51F17">
              <w:rPr>
                <w:rFonts w:ascii="Times New Roman" w:hAnsi="Times New Roman" w:cs="Times New Roman"/>
                <w:spacing w:val="-3"/>
              </w:rPr>
              <w:t xml:space="preserve">sus necesidades particulares </w:t>
            </w:r>
            <w:r w:rsidRPr="00C51F17">
              <w:rPr>
                <w:rFonts w:ascii="Times New Roman" w:hAnsi="Times New Roman" w:cs="Times New Roman"/>
              </w:rPr>
              <w:t xml:space="preserve">y </w:t>
            </w:r>
            <w:r w:rsidRPr="00C51F17">
              <w:rPr>
                <w:rFonts w:ascii="Times New Roman" w:hAnsi="Times New Roman" w:cs="Times New Roman"/>
                <w:spacing w:val="-2"/>
              </w:rPr>
              <w:t xml:space="preserve">que </w:t>
            </w:r>
            <w:r w:rsidRPr="00C51F17">
              <w:rPr>
                <w:rFonts w:ascii="Times New Roman" w:hAnsi="Times New Roman" w:cs="Times New Roman"/>
              </w:rPr>
              <w:t xml:space="preserve">no </w:t>
            </w:r>
            <w:r w:rsidRPr="00C51F17">
              <w:rPr>
                <w:rFonts w:ascii="Times New Roman" w:hAnsi="Times New Roman" w:cs="Times New Roman"/>
                <w:spacing w:val="-3"/>
              </w:rPr>
              <w:t xml:space="preserve">constituya motivo </w:t>
            </w:r>
            <w:r w:rsidRPr="00C51F17">
              <w:rPr>
                <w:rFonts w:ascii="Times New Roman" w:hAnsi="Times New Roman" w:cs="Times New Roman"/>
              </w:rPr>
              <w:t xml:space="preserve">de </w:t>
            </w:r>
            <w:r w:rsidRPr="00C51F17">
              <w:rPr>
                <w:rFonts w:ascii="Times New Roman" w:hAnsi="Times New Roman" w:cs="Times New Roman"/>
                <w:spacing w:val="-3"/>
              </w:rPr>
              <w:t xml:space="preserve">obstrucción para </w:t>
            </w:r>
            <w:r w:rsidRPr="00C51F17">
              <w:rPr>
                <w:rFonts w:ascii="Times New Roman" w:hAnsi="Times New Roman" w:cs="Times New Roman"/>
              </w:rPr>
              <w:t xml:space="preserve">el </w:t>
            </w:r>
            <w:r w:rsidRPr="00C51F17">
              <w:rPr>
                <w:rFonts w:ascii="Times New Roman" w:hAnsi="Times New Roman" w:cs="Times New Roman"/>
                <w:spacing w:val="-3"/>
              </w:rPr>
              <w:t xml:space="preserve">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w:t>
            </w:r>
            <w:r w:rsidRPr="00C51F17">
              <w:rPr>
                <w:rFonts w:ascii="Times New Roman" w:hAnsi="Times New Roman" w:cs="Times New Roman"/>
              </w:rPr>
              <w:t xml:space="preserve">de </w:t>
            </w:r>
            <w:r w:rsidRPr="00C51F17">
              <w:rPr>
                <w:rFonts w:ascii="Times New Roman" w:hAnsi="Times New Roman" w:cs="Times New Roman"/>
                <w:spacing w:val="-3"/>
              </w:rPr>
              <w:t>estas poblaciones.</w:t>
            </w:r>
          </w:p>
        </w:tc>
      </w:tr>
      <w:tr w:rsidR="0071766F" w:rsidRPr="00C51F17" w14:paraId="09907201" w14:textId="77777777" w:rsidTr="0071766F">
        <w:trPr>
          <w:trHeight w:val="680"/>
        </w:trPr>
        <w:tc>
          <w:tcPr>
            <w:tcW w:w="1572" w:type="pct"/>
          </w:tcPr>
          <w:p w14:paraId="514EDCEC" w14:textId="77777777" w:rsidR="0071766F" w:rsidRPr="00C51F17" w:rsidRDefault="0071766F" w:rsidP="0071766F">
            <w:pPr>
              <w:pStyle w:val="TableParagraph"/>
              <w:ind w:left="141" w:right="198"/>
              <w:rPr>
                <w:rFonts w:ascii="Times New Roman" w:hAnsi="Times New Roman" w:cs="Times New Roman"/>
              </w:rPr>
            </w:pPr>
            <w:r w:rsidRPr="00C51F17">
              <w:rPr>
                <w:rFonts w:ascii="Times New Roman" w:hAnsi="Times New Roman" w:cs="Times New Roman"/>
                <w:spacing w:val="-3"/>
              </w:rPr>
              <w:t xml:space="preserve">Política para el acceso </w:t>
            </w:r>
            <w:r w:rsidRPr="00C51F17">
              <w:rPr>
                <w:rFonts w:ascii="Times New Roman" w:hAnsi="Times New Roman" w:cs="Times New Roman"/>
              </w:rPr>
              <w:t xml:space="preserve">a </w:t>
            </w:r>
            <w:r w:rsidRPr="00C51F17">
              <w:rPr>
                <w:rFonts w:ascii="Times New Roman" w:hAnsi="Times New Roman" w:cs="Times New Roman"/>
                <w:spacing w:val="-3"/>
              </w:rPr>
              <w:t xml:space="preserve">la justicia </w:t>
            </w:r>
            <w:r w:rsidRPr="00C51F17">
              <w:rPr>
                <w:rFonts w:ascii="Times New Roman" w:hAnsi="Times New Roman" w:cs="Times New Roman"/>
              </w:rPr>
              <w:t xml:space="preserve">de </w:t>
            </w:r>
            <w:r w:rsidRPr="00C51F17">
              <w:rPr>
                <w:rFonts w:ascii="Times New Roman" w:hAnsi="Times New Roman" w:cs="Times New Roman"/>
                <w:spacing w:val="-3"/>
              </w:rPr>
              <w:t xml:space="preserve">niños, niñas </w:t>
            </w:r>
            <w:r w:rsidRPr="00C51F17">
              <w:rPr>
                <w:rFonts w:ascii="Times New Roman" w:hAnsi="Times New Roman" w:cs="Times New Roman"/>
              </w:rPr>
              <w:t>y</w:t>
            </w:r>
            <w:r w:rsidRPr="00C51F17">
              <w:rPr>
                <w:rFonts w:ascii="Times New Roman" w:hAnsi="Times New Roman" w:cs="Times New Roman"/>
                <w:spacing w:val="-20"/>
              </w:rPr>
              <w:t xml:space="preserve"> </w:t>
            </w:r>
            <w:r w:rsidRPr="00C51F17">
              <w:rPr>
                <w:rFonts w:ascii="Times New Roman" w:hAnsi="Times New Roman" w:cs="Times New Roman"/>
                <w:spacing w:val="-3"/>
              </w:rPr>
              <w:t>adolescentes.</w:t>
            </w:r>
          </w:p>
        </w:tc>
        <w:tc>
          <w:tcPr>
            <w:tcW w:w="837" w:type="pct"/>
          </w:tcPr>
          <w:p w14:paraId="597E19AE" w14:textId="77777777" w:rsidR="0071766F" w:rsidRPr="00C51F17" w:rsidRDefault="0071766F" w:rsidP="0071766F">
            <w:pPr>
              <w:pStyle w:val="TableParagraph"/>
              <w:tabs>
                <w:tab w:val="left" w:pos="1372"/>
              </w:tabs>
              <w:ind w:left="141" w:right="90" w:hanging="1"/>
              <w:rPr>
                <w:rFonts w:ascii="Times New Roman" w:hAnsi="Times New Roman" w:cs="Times New Roman"/>
              </w:rPr>
            </w:pPr>
            <w:r w:rsidRPr="00C51F17">
              <w:rPr>
                <w:rFonts w:ascii="Times New Roman" w:hAnsi="Times New Roman" w:cs="Times New Roman"/>
                <w:spacing w:val="-3"/>
              </w:rPr>
              <w:t>Aprobada</w:t>
            </w:r>
            <w:r w:rsidRPr="00C51F17">
              <w:rPr>
                <w:rFonts w:ascii="Times New Roman" w:hAnsi="Times New Roman" w:cs="Times New Roman"/>
                <w:spacing w:val="-3"/>
              </w:rPr>
              <w:tab/>
            </w:r>
            <w:r w:rsidRPr="00C51F17">
              <w:rPr>
                <w:rFonts w:ascii="Times New Roman" w:hAnsi="Times New Roman" w:cs="Times New Roman"/>
                <w:spacing w:val="-8"/>
              </w:rPr>
              <w:t xml:space="preserve">por </w:t>
            </w:r>
            <w:r w:rsidRPr="00C51F17">
              <w:rPr>
                <w:rFonts w:ascii="Times New Roman" w:hAnsi="Times New Roman" w:cs="Times New Roman"/>
              </w:rPr>
              <w:t xml:space="preserve">Corte    </w:t>
            </w:r>
            <w:r w:rsidRPr="00C51F17">
              <w:rPr>
                <w:rFonts w:ascii="Times New Roman" w:hAnsi="Times New Roman" w:cs="Times New Roman"/>
                <w:spacing w:val="-3"/>
              </w:rPr>
              <w:t xml:space="preserve">Plena  </w:t>
            </w:r>
            <w:r w:rsidRPr="00C51F17">
              <w:rPr>
                <w:rFonts w:ascii="Times New Roman" w:hAnsi="Times New Roman" w:cs="Times New Roman"/>
                <w:spacing w:val="10"/>
              </w:rPr>
              <w:t xml:space="preserve"> </w:t>
            </w:r>
            <w:r w:rsidRPr="00C51F17">
              <w:rPr>
                <w:rFonts w:ascii="Times New Roman" w:hAnsi="Times New Roman" w:cs="Times New Roman"/>
              </w:rPr>
              <w:t>en</w:t>
            </w:r>
          </w:p>
          <w:p w14:paraId="55AC2125" w14:textId="77777777" w:rsidR="0071766F" w:rsidRPr="00C51F17" w:rsidRDefault="0071766F" w:rsidP="0071766F">
            <w:pPr>
              <w:pStyle w:val="TableParagraph"/>
              <w:ind w:left="141"/>
              <w:rPr>
                <w:rFonts w:ascii="Times New Roman" w:hAnsi="Times New Roman" w:cs="Times New Roman"/>
              </w:rPr>
            </w:pP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22"/>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34</w:t>
            </w:r>
            <w:r w:rsidRPr="00C51F17">
              <w:rPr>
                <w:rFonts w:ascii="Times New Roman" w:hAnsi="Times New Roman" w:cs="Times New Roman"/>
                <w:spacing w:val="-3"/>
                <w:w w:val="99"/>
              </w:rPr>
              <w:t>-</w:t>
            </w:r>
            <w:r w:rsidRPr="00C51F17">
              <w:rPr>
                <w:rFonts w:ascii="Times New Roman" w:hAnsi="Times New Roman" w:cs="Times New Roman"/>
                <w:smallCaps/>
                <w:spacing w:val="-2"/>
                <w:w w:val="99"/>
              </w:rPr>
              <w:t>1</w:t>
            </w:r>
            <w:r w:rsidRPr="00C51F17">
              <w:rPr>
                <w:rFonts w:ascii="Times New Roman" w:hAnsi="Times New Roman" w:cs="Times New Roman"/>
                <w:w w:val="99"/>
              </w:rPr>
              <w:t>0</w:t>
            </w:r>
          </w:p>
        </w:tc>
        <w:tc>
          <w:tcPr>
            <w:tcW w:w="2592" w:type="pct"/>
          </w:tcPr>
          <w:p w14:paraId="478068B9" w14:textId="77777777" w:rsidR="0071766F" w:rsidRPr="00C51F17" w:rsidRDefault="0071766F" w:rsidP="0071766F">
            <w:pPr>
              <w:pStyle w:val="TableParagraph"/>
              <w:ind w:left="142"/>
              <w:rPr>
                <w:rFonts w:ascii="Times New Roman" w:hAnsi="Times New Roman" w:cs="Times New Roman"/>
              </w:rPr>
            </w:pPr>
            <w:r w:rsidRPr="00C51F17">
              <w:rPr>
                <w:rFonts w:ascii="Times New Roman" w:hAnsi="Times New Roman" w:cs="Times New Roman"/>
              </w:rPr>
              <w:t xml:space="preserve">Su </w:t>
            </w:r>
            <w:r w:rsidRPr="00C51F17">
              <w:rPr>
                <w:rFonts w:ascii="Times New Roman" w:hAnsi="Times New Roman" w:cs="Times New Roman"/>
                <w:spacing w:val="-3"/>
              </w:rPr>
              <w:t xml:space="preserve">objetivo </w:t>
            </w:r>
            <w:r w:rsidRPr="00C51F17">
              <w:rPr>
                <w:rFonts w:ascii="Times New Roman" w:hAnsi="Times New Roman" w:cs="Times New Roman"/>
              </w:rPr>
              <w:t xml:space="preserve">es hacer </w:t>
            </w:r>
            <w:r w:rsidRPr="00C51F17">
              <w:rPr>
                <w:rFonts w:ascii="Times New Roman" w:hAnsi="Times New Roman" w:cs="Times New Roman"/>
                <w:spacing w:val="-3"/>
              </w:rPr>
              <w:t xml:space="preserve">efectivo </w:t>
            </w:r>
            <w:r w:rsidRPr="00C51F17">
              <w:rPr>
                <w:rFonts w:ascii="Times New Roman" w:hAnsi="Times New Roman" w:cs="Times New Roman"/>
              </w:rPr>
              <w:t xml:space="preserve">el </w:t>
            </w:r>
            <w:r w:rsidRPr="00C51F17">
              <w:rPr>
                <w:rFonts w:ascii="Times New Roman" w:hAnsi="Times New Roman" w:cs="Times New Roman"/>
                <w:spacing w:val="-3"/>
              </w:rPr>
              <w:t xml:space="preserve">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para </w:t>
            </w:r>
            <w:r w:rsidRPr="00C51F17">
              <w:rPr>
                <w:rFonts w:ascii="Times New Roman" w:hAnsi="Times New Roman" w:cs="Times New Roman"/>
              </w:rPr>
              <w:t>todas las</w:t>
            </w:r>
            <w:r w:rsidRPr="00C51F17">
              <w:rPr>
                <w:rFonts w:ascii="Times New Roman" w:hAnsi="Times New Roman" w:cs="Times New Roman"/>
                <w:spacing w:val="9"/>
              </w:rPr>
              <w:t xml:space="preserve"> </w:t>
            </w:r>
            <w:r w:rsidRPr="00C51F17">
              <w:rPr>
                <w:rFonts w:ascii="Times New Roman" w:hAnsi="Times New Roman" w:cs="Times New Roman"/>
                <w:spacing w:val="-3"/>
              </w:rPr>
              <w:t>personas</w:t>
            </w:r>
            <w:r w:rsidRPr="00C51F17">
              <w:rPr>
                <w:rFonts w:ascii="Times New Roman" w:hAnsi="Times New Roman" w:cs="Times New Roman"/>
                <w:spacing w:val="10"/>
              </w:rPr>
              <w:t xml:space="preserve"> </w:t>
            </w:r>
            <w:r w:rsidRPr="00C51F17">
              <w:rPr>
                <w:rFonts w:ascii="Times New Roman" w:hAnsi="Times New Roman" w:cs="Times New Roman"/>
                <w:spacing w:val="-3"/>
              </w:rPr>
              <w:t>menores</w:t>
            </w:r>
            <w:r w:rsidRPr="00C51F17">
              <w:rPr>
                <w:rFonts w:ascii="Times New Roman" w:hAnsi="Times New Roman" w:cs="Times New Roman"/>
                <w:spacing w:val="9"/>
              </w:rPr>
              <w:t xml:space="preserve"> </w:t>
            </w:r>
            <w:r w:rsidRPr="00C51F17">
              <w:rPr>
                <w:rFonts w:ascii="Times New Roman" w:hAnsi="Times New Roman" w:cs="Times New Roman"/>
              </w:rPr>
              <w:t>de</w:t>
            </w:r>
            <w:r w:rsidRPr="00C51F17">
              <w:rPr>
                <w:rFonts w:ascii="Times New Roman" w:hAnsi="Times New Roman" w:cs="Times New Roman"/>
                <w:spacing w:val="9"/>
              </w:rPr>
              <w:t xml:space="preserve"> </w:t>
            </w:r>
            <w:r w:rsidRPr="00C51F17">
              <w:rPr>
                <w:rFonts w:ascii="Times New Roman" w:hAnsi="Times New Roman" w:cs="Times New Roman"/>
                <w:spacing w:val="-3"/>
              </w:rPr>
              <w:t>edad,</w:t>
            </w:r>
            <w:r w:rsidRPr="00C51F17">
              <w:rPr>
                <w:rFonts w:ascii="Times New Roman" w:hAnsi="Times New Roman" w:cs="Times New Roman"/>
                <w:spacing w:val="8"/>
              </w:rPr>
              <w:t xml:space="preserve"> </w:t>
            </w:r>
            <w:r w:rsidRPr="00C51F17">
              <w:rPr>
                <w:rFonts w:ascii="Times New Roman" w:hAnsi="Times New Roman" w:cs="Times New Roman"/>
                <w:spacing w:val="-3"/>
              </w:rPr>
              <w:t>eliminando</w:t>
            </w:r>
            <w:r w:rsidRPr="00C51F17">
              <w:rPr>
                <w:rFonts w:ascii="Times New Roman" w:hAnsi="Times New Roman" w:cs="Times New Roman"/>
                <w:spacing w:val="10"/>
              </w:rPr>
              <w:t xml:space="preserve"> </w:t>
            </w:r>
            <w:r w:rsidRPr="00C51F17">
              <w:rPr>
                <w:rFonts w:ascii="Times New Roman" w:hAnsi="Times New Roman" w:cs="Times New Roman"/>
                <w:spacing w:val="-3"/>
              </w:rPr>
              <w:t>cualquier</w:t>
            </w:r>
            <w:r w:rsidRPr="00C51F17">
              <w:rPr>
                <w:rFonts w:ascii="Times New Roman" w:hAnsi="Times New Roman" w:cs="Times New Roman"/>
                <w:spacing w:val="9"/>
              </w:rPr>
              <w:t xml:space="preserve"> </w:t>
            </w:r>
            <w:r w:rsidRPr="00C51F17">
              <w:rPr>
                <w:rFonts w:ascii="Times New Roman" w:hAnsi="Times New Roman" w:cs="Times New Roman"/>
                <w:spacing w:val="-3"/>
              </w:rPr>
              <w:t>tipo</w:t>
            </w:r>
            <w:r w:rsidRPr="00C51F17">
              <w:rPr>
                <w:rFonts w:ascii="Times New Roman" w:hAnsi="Times New Roman" w:cs="Times New Roman"/>
                <w:spacing w:val="10"/>
              </w:rPr>
              <w:t xml:space="preserve"> </w:t>
            </w:r>
            <w:r w:rsidRPr="00C51F17">
              <w:rPr>
                <w:rFonts w:ascii="Times New Roman" w:hAnsi="Times New Roman" w:cs="Times New Roman"/>
              </w:rPr>
              <w:t>de</w:t>
            </w:r>
          </w:p>
          <w:p w14:paraId="243E6AB5" w14:textId="77777777" w:rsidR="0071766F" w:rsidRPr="00C51F17" w:rsidRDefault="0071766F" w:rsidP="0071766F">
            <w:pPr>
              <w:pStyle w:val="TableParagraph"/>
              <w:ind w:left="142"/>
              <w:rPr>
                <w:rFonts w:ascii="Times New Roman" w:hAnsi="Times New Roman" w:cs="Times New Roman"/>
              </w:rPr>
            </w:pPr>
            <w:r w:rsidRPr="00C51F17">
              <w:rPr>
                <w:rFonts w:ascii="Times New Roman" w:hAnsi="Times New Roman" w:cs="Times New Roman"/>
                <w:spacing w:val="-3"/>
              </w:rPr>
              <w:t xml:space="preserve">discriminación, restricción </w:t>
            </w:r>
            <w:r w:rsidRPr="00C51F17">
              <w:rPr>
                <w:rFonts w:ascii="Times New Roman" w:hAnsi="Times New Roman" w:cs="Times New Roman"/>
              </w:rPr>
              <w:t xml:space="preserve">o </w:t>
            </w:r>
            <w:r w:rsidRPr="00C51F17">
              <w:rPr>
                <w:rFonts w:ascii="Times New Roman" w:hAnsi="Times New Roman" w:cs="Times New Roman"/>
                <w:spacing w:val="-3"/>
              </w:rPr>
              <w:t xml:space="preserve">barrera  </w:t>
            </w:r>
            <w:r w:rsidRPr="00C51F17">
              <w:rPr>
                <w:rFonts w:ascii="Times New Roman" w:hAnsi="Times New Roman" w:cs="Times New Roman"/>
                <w:spacing w:val="-2"/>
              </w:rPr>
              <w:t xml:space="preserve">que </w:t>
            </w:r>
            <w:r w:rsidRPr="00C51F17">
              <w:rPr>
                <w:rFonts w:ascii="Times New Roman" w:hAnsi="Times New Roman" w:cs="Times New Roman"/>
                <w:spacing w:val="-3"/>
              </w:rPr>
              <w:t>impida</w:t>
            </w:r>
            <w:r w:rsidRPr="00C51F17">
              <w:rPr>
                <w:rFonts w:ascii="Times New Roman" w:hAnsi="Times New Roman" w:cs="Times New Roman"/>
                <w:spacing w:val="42"/>
              </w:rPr>
              <w:t xml:space="preserve"> </w:t>
            </w:r>
            <w:r w:rsidRPr="00C51F17">
              <w:rPr>
                <w:rFonts w:ascii="Times New Roman" w:hAnsi="Times New Roman" w:cs="Times New Roman"/>
              </w:rPr>
              <w:t>el</w:t>
            </w:r>
            <w:r w:rsidRPr="00C51F17">
              <w:rPr>
                <w:rFonts w:ascii="Times New Roman" w:hAnsi="Times New Roman" w:cs="Times New Roman"/>
                <w:spacing w:val="30"/>
              </w:rPr>
              <w:t xml:space="preserve"> </w:t>
            </w:r>
            <w:r w:rsidRPr="00C51F17">
              <w:rPr>
                <w:rFonts w:ascii="Times New Roman" w:hAnsi="Times New Roman" w:cs="Times New Roman"/>
                <w:spacing w:val="-3"/>
              </w:rPr>
              <w:t>ejercicio</w:t>
            </w:r>
          </w:p>
        </w:tc>
      </w:tr>
      <w:tr w:rsidR="0071766F" w:rsidRPr="00C51F17" w14:paraId="0EB7DD37" w14:textId="77777777" w:rsidTr="0071766F">
        <w:trPr>
          <w:trHeight w:val="448"/>
        </w:trPr>
        <w:tc>
          <w:tcPr>
            <w:tcW w:w="5000" w:type="pct"/>
            <w:gridSpan w:val="3"/>
            <w:shd w:val="clear" w:color="auto" w:fill="329965"/>
          </w:tcPr>
          <w:p w14:paraId="05725873" w14:textId="77777777" w:rsidR="0071766F" w:rsidRPr="00C51F17" w:rsidRDefault="0071766F" w:rsidP="0071766F">
            <w:pPr>
              <w:pStyle w:val="TableParagraph"/>
              <w:ind w:left="2401" w:right="2392"/>
              <w:jc w:val="center"/>
              <w:rPr>
                <w:rFonts w:ascii="Times New Roman" w:hAnsi="Times New Roman" w:cs="Times New Roman"/>
                <w:b/>
              </w:rPr>
            </w:pPr>
            <w:r w:rsidRPr="00C51F17">
              <w:rPr>
                <w:rFonts w:ascii="Times New Roman" w:hAnsi="Times New Roman" w:cs="Times New Roman"/>
                <w:b/>
              </w:rPr>
              <w:t>NORMATIVA INTERNA DEL PODER JUDICAL</w:t>
            </w:r>
          </w:p>
        </w:tc>
      </w:tr>
      <w:tr w:rsidR="0071766F" w:rsidRPr="00C51F17" w14:paraId="5517C2B7" w14:textId="77777777" w:rsidTr="0071766F">
        <w:trPr>
          <w:trHeight w:val="909"/>
        </w:trPr>
        <w:tc>
          <w:tcPr>
            <w:tcW w:w="1572" w:type="pct"/>
          </w:tcPr>
          <w:p w14:paraId="3EAE4B9D" w14:textId="77777777" w:rsidR="0071766F" w:rsidRPr="00C51F17" w:rsidRDefault="0071766F" w:rsidP="0071766F">
            <w:pPr>
              <w:pStyle w:val="TableParagraph"/>
              <w:rPr>
                <w:rFonts w:ascii="Times New Roman" w:hAnsi="Times New Roman" w:cs="Times New Roman"/>
              </w:rPr>
            </w:pPr>
          </w:p>
        </w:tc>
        <w:tc>
          <w:tcPr>
            <w:tcW w:w="837" w:type="pct"/>
          </w:tcPr>
          <w:p w14:paraId="3F97AE8F" w14:textId="77777777" w:rsidR="0071766F" w:rsidRPr="00C51F17" w:rsidRDefault="0071766F" w:rsidP="0071766F">
            <w:pPr>
              <w:pStyle w:val="TableParagraph"/>
              <w:ind w:left="141"/>
              <w:rPr>
                <w:rFonts w:ascii="Times New Roman" w:hAnsi="Times New Roman" w:cs="Times New Roman"/>
              </w:rPr>
            </w:pP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10"/>
              </w:rPr>
              <w:t xml:space="preserve"> </w:t>
            </w:r>
            <w:r w:rsidRPr="00C51F17">
              <w:rPr>
                <w:rFonts w:ascii="Times New Roman" w:hAnsi="Times New Roman" w:cs="Times New Roman"/>
                <w:smallCaps/>
                <w:spacing w:val="-4"/>
                <w:w w:val="99"/>
              </w:rPr>
              <w:t>2</w:t>
            </w:r>
            <w:r w:rsidRPr="00C51F17">
              <w:rPr>
                <w:rFonts w:ascii="Times New Roman" w:hAnsi="Times New Roman" w:cs="Times New Roman"/>
                <w:w w:val="99"/>
              </w:rPr>
              <w:t>9</w:t>
            </w:r>
            <w:r w:rsidRPr="00C51F17">
              <w:rPr>
                <w:rFonts w:ascii="Times New Roman" w:hAnsi="Times New Roman" w:cs="Times New Roman"/>
                <w:spacing w:val="10"/>
              </w:rPr>
              <w:t xml:space="preserve"> </w:t>
            </w:r>
            <w:r w:rsidRPr="00C51F17">
              <w:rPr>
                <w:rFonts w:ascii="Times New Roman" w:hAnsi="Times New Roman" w:cs="Times New Roman"/>
                <w:spacing w:val="-3"/>
                <w:w w:val="99"/>
              </w:rPr>
              <w:t>n</w:t>
            </w:r>
            <w:r w:rsidRPr="00C51F17">
              <w:rPr>
                <w:rFonts w:ascii="Times New Roman" w:hAnsi="Times New Roman" w:cs="Times New Roman"/>
                <w:spacing w:val="-2"/>
                <w:w w:val="99"/>
              </w:rPr>
              <w:t>o</w:t>
            </w:r>
            <w:r w:rsidRPr="00C51F17">
              <w:rPr>
                <w:rFonts w:ascii="Times New Roman" w:hAnsi="Times New Roman" w:cs="Times New Roman"/>
                <w:spacing w:val="-3"/>
                <w:w w:val="99"/>
              </w:rPr>
              <w:t>v</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p>
          <w:p w14:paraId="39108CB3" w14:textId="77777777" w:rsidR="0071766F" w:rsidRPr="00C51F17" w:rsidRDefault="0071766F" w:rsidP="0071766F">
            <w:pPr>
              <w:pStyle w:val="TableParagraph"/>
              <w:tabs>
                <w:tab w:val="left" w:pos="974"/>
              </w:tabs>
              <w:ind w:left="141" w:right="91"/>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0</w:t>
            </w:r>
            <w:r w:rsidRPr="00C51F17">
              <w:rPr>
                <w:rFonts w:ascii="Times New Roman" w:hAnsi="Times New Roman" w:cs="Times New Roman"/>
                <w:w w:val="99"/>
              </w:rPr>
              <w:t>.</w:t>
            </w:r>
            <w:r w:rsidRPr="00C51F17">
              <w:rPr>
                <w:rFonts w:ascii="Times New Roman" w:hAnsi="Times New Roman" w:cs="Times New Roman"/>
              </w:rPr>
              <w:tab/>
            </w:r>
            <w:r w:rsidRPr="00C51F17">
              <w:rPr>
                <w:rFonts w:ascii="Times New Roman" w:hAnsi="Times New Roman" w:cs="Times New Roman"/>
                <w:spacing w:val="-4"/>
                <w:w w:val="99"/>
              </w:rPr>
              <w:t>A</w:t>
            </w:r>
            <w:r w:rsidRPr="00C51F17">
              <w:rPr>
                <w:rFonts w:ascii="Times New Roman" w:hAnsi="Times New Roman" w:cs="Times New Roman"/>
                <w:spacing w:val="-5"/>
                <w:w w:val="99"/>
              </w:rPr>
              <w:t>r</w:t>
            </w:r>
            <w:r w:rsidRPr="00C51F17">
              <w:rPr>
                <w:rFonts w:ascii="Times New Roman" w:hAnsi="Times New Roman" w:cs="Times New Roman"/>
                <w:spacing w:val="-4"/>
                <w:w w:val="99"/>
              </w:rPr>
              <w:t>t</w:t>
            </w:r>
            <w:r w:rsidRPr="00C51F17">
              <w:rPr>
                <w:rFonts w:ascii="Times New Roman" w:hAnsi="Times New Roman" w:cs="Times New Roman"/>
                <w:spacing w:val="-6"/>
                <w:w w:val="99"/>
              </w:rPr>
              <w:t>íc</w:t>
            </w:r>
            <w:r w:rsidRPr="00C51F17">
              <w:rPr>
                <w:rFonts w:ascii="Times New Roman" w:hAnsi="Times New Roman" w:cs="Times New Roman"/>
                <w:spacing w:val="-4"/>
                <w:w w:val="99"/>
              </w:rPr>
              <w:t>ul</w:t>
            </w:r>
            <w:r w:rsidRPr="00C51F17">
              <w:rPr>
                <w:rFonts w:ascii="Times New Roman" w:hAnsi="Times New Roman" w:cs="Times New Roman"/>
                <w:spacing w:val="-2"/>
                <w:w w:val="99"/>
              </w:rPr>
              <w:t>o</w:t>
            </w:r>
            <w:r w:rsidRPr="00C51F17">
              <w:rPr>
                <w:rFonts w:ascii="Times New Roman" w:hAnsi="Times New Roman" w:cs="Times New Roman"/>
                <w:w w:val="99"/>
              </w:rPr>
              <w:t xml:space="preserve"> </w:t>
            </w:r>
            <w:r w:rsidRPr="00C51F17">
              <w:rPr>
                <w:rFonts w:ascii="Times New Roman" w:hAnsi="Times New Roman" w:cs="Times New Roman"/>
                <w:spacing w:val="-3"/>
                <w:w w:val="99"/>
              </w:rPr>
              <w:t>XV</w:t>
            </w:r>
            <w:r w:rsidRPr="00C51F17">
              <w:rPr>
                <w:rFonts w:ascii="Times New Roman" w:hAnsi="Times New Roman" w:cs="Times New Roman"/>
                <w:spacing w:val="-4"/>
                <w:w w:val="99"/>
              </w:rPr>
              <w:t>II</w:t>
            </w:r>
            <w:r w:rsidRPr="00C51F17">
              <w:rPr>
                <w:rFonts w:ascii="Times New Roman" w:hAnsi="Times New Roman" w:cs="Times New Roman"/>
                <w:w w:val="99"/>
              </w:rPr>
              <w:t>.</w:t>
            </w:r>
          </w:p>
        </w:tc>
        <w:tc>
          <w:tcPr>
            <w:tcW w:w="2592" w:type="pct"/>
          </w:tcPr>
          <w:p w14:paraId="4AF28652"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rPr>
              <w:t xml:space="preserve">de sus </w:t>
            </w:r>
            <w:r w:rsidRPr="00C51F17">
              <w:rPr>
                <w:rFonts w:ascii="Times New Roman" w:hAnsi="Times New Roman" w:cs="Times New Roman"/>
                <w:spacing w:val="-3"/>
              </w:rPr>
              <w:t xml:space="preserve">derechos, </w:t>
            </w:r>
            <w:r w:rsidRPr="00C51F17">
              <w:rPr>
                <w:rFonts w:ascii="Times New Roman" w:hAnsi="Times New Roman" w:cs="Times New Roman"/>
              </w:rPr>
              <w:t xml:space="preserve">a </w:t>
            </w:r>
            <w:r w:rsidRPr="00C51F17">
              <w:rPr>
                <w:rFonts w:ascii="Times New Roman" w:hAnsi="Times New Roman" w:cs="Times New Roman"/>
                <w:spacing w:val="-3"/>
              </w:rPr>
              <w:t xml:space="preserve">partir </w:t>
            </w:r>
            <w:r w:rsidRPr="00C51F17">
              <w:rPr>
                <w:rFonts w:ascii="Times New Roman" w:hAnsi="Times New Roman" w:cs="Times New Roman"/>
              </w:rPr>
              <w:t xml:space="preserve">de una </w:t>
            </w:r>
            <w:r w:rsidRPr="00C51F17">
              <w:rPr>
                <w:rFonts w:ascii="Times New Roman" w:hAnsi="Times New Roman" w:cs="Times New Roman"/>
                <w:spacing w:val="-3"/>
              </w:rPr>
              <w:t xml:space="preserve">cultura judicial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desarrolle el paradigma </w:t>
            </w:r>
            <w:r w:rsidRPr="00C51F17">
              <w:rPr>
                <w:rFonts w:ascii="Times New Roman" w:hAnsi="Times New Roman" w:cs="Times New Roman"/>
              </w:rPr>
              <w:t xml:space="preserve">de </w:t>
            </w:r>
            <w:r w:rsidRPr="00C51F17">
              <w:rPr>
                <w:rFonts w:ascii="Times New Roman" w:hAnsi="Times New Roman" w:cs="Times New Roman"/>
                <w:spacing w:val="-3"/>
              </w:rPr>
              <w:t xml:space="preserve">protección integral </w:t>
            </w:r>
            <w:r w:rsidRPr="00C51F17">
              <w:rPr>
                <w:rFonts w:ascii="Times New Roman" w:hAnsi="Times New Roman" w:cs="Times New Roman"/>
              </w:rPr>
              <w:t xml:space="preserve">de la </w:t>
            </w:r>
            <w:r w:rsidRPr="00C51F17">
              <w:rPr>
                <w:rFonts w:ascii="Times New Roman" w:hAnsi="Times New Roman" w:cs="Times New Roman"/>
                <w:spacing w:val="-3"/>
              </w:rPr>
              <w:t xml:space="preserve">niñez </w:t>
            </w:r>
            <w:r w:rsidRPr="00C51F17">
              <w:rPr>
                <w:rFonts w:ascii="Times New Roman" w:hAnsi="Times New Roman" w:cs="Times New Roman"/>
              </w:rPr>
              <w:t>y</w:t>
            </w:r>
            <w:r w:rsidRPr="00C51F17">
              <w:rPr>
                <w:rFonts w:ascii="Times New Roman" w:hAnsi="Times New Roman" w:cs="Times New Roman"/>
                <w:spacing w:val="-32"/>
              </w:rPr>
              <w:t xml:space="preserve"> </w:t>
            </w:r>
            <w:r w:rsidRPr="00C51F17">
              <w:rPr>
                <w:rFonts w:ascii="Times New Roman" w:hAnsi="Times New Roman" w:cs="Times New Roman"/>
              </w:rPr>
              <w:t xml:space="preserve">la </w:t>
            </w:r>
            <w:r w:rsidRPr="00C51F17">
              <w:rPr>
                <w:rFonts w:ascii="Times New Roman" w:hAnsi="Times New Roman" w:cs="Times New Roman"/>
                <w:spacing w:val="-3"/>
              </w:rPr>
              <w:t>adolescencia.</w:t>
            </w:r>
          </w:p>
        </w:tc>
      </w:tr>
      <w:tr w:rsidR="0071766F" w:rsidRPr="00C51F17" w14:paraId="5CFCF23B" w14:textId="77777777" w:rsidTr="0071766F">
        <w:trPr>
          <w:trHeight w:val="1365"/>
        </w:trPr>
        <w:tc>
          <w:tcPr>
            <w:tcW w:w="1572" w:type="pct"/>
          </w:tcPr>
          <w:p w14:paraId="0B95D8E6"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pacing w:val="-3"/>
              </w:rPr>
              <w:t xml:space="preserve">Política </w:t>
            </w:r>
            <w:r w:rsidRPr="00C51F17">
              <w:rPr>
                <w:rFonts w:ascii="Times New Roman" w:hAnsi="Times New Roman" w:cs="Times New Roman"/>
              </w:rPr>
              <w:t xml:space="preserve">de </w:t>
            </w:r>
            <w:r w:rsidRPr="00C51F17">
              <w:rPr>
                <w:rFonts w:ascii="Times New Roman" w:hAnsi="Times New Roman" w:cs="Times New Roman"/>
                <w:spacing w:val="-3"/>
              </w:rPr>
              <w:t xml:space="preserve">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para menores </w:t>
            </w:r>
            <w:r w:rsidRPr="00C51F17">
              <w:rPr>
                <w:rFonts w:ascii="Times New Roman" w:hAnsi="Times New Roman" w:cs="Times New Roman"/>
              </w:rPr>
              <w:t xml:space="preserve">en </w:t>
            </w:r>
            <w:r w:rsidRPr="00C51F17">
              <w:rPr>
                <w:rFonts w:ascii="Times New Roman" w:hAnsi="Times New Roman" w:cs="Times New Roman"/>
                <w:spacing w:val="-3"/>
              </w:rPr>
              <w:t xml:space="preserve">condición </w:t>
            </w:r>
            <w:r w:rsidRPr="00C51F17">
              <w:rPr>
                <w:rFonts w:ascii="Times New Roman" w:hAnsi="Times New Roman" w:cs="Times New Roman"/>
              </w:rPr>
              <w:t xml:space="preserve">de </w:t>
            </w:r>
            <w:r w:rsidRPr="00C51F17">
              <w:rPr>
                <w:rFonts w:ascii="Times New Roman" w:hAnsi="Times New Roman" w:cs="Times New Roman"/>
                <w:spacing w:val="-3"/>
              </w:rPr>
              <w:t xml:space="preserve">vulnerabilidad sometidos </w:t>
            </w:r>
            <w:r w:rsidRPr="00C51F17">
              <w:rPr>
                <w:rFonts w:ascii="Times New Roman" w:hAnsi="Times New Roman" w:cs="Times New Roman"/>
              </w:rPr>
              <w:t xml:space="preserve">al </w:t>
            </w:r>
            <w:r w:rsidRPr="00C51F17">
              <w:rPr>
                <w:rFonts w:ascii="Times New Roman" w:hAnsi="Times New Roman" w:cs="Times New Roman"/>
                <w:spacing w:val="-3"/>
              </w:rPr>
              <w:t xml:space="preserve">proceso penal juvenil </w:t>
            </w:r>
            <w:r w:rsidRPr="00C51F17">
              <w:rPr>
                <w:rFonts w:ascii="Times New Roman" w:hAnsi="Times New Roman" w:cs="Times New Roman"/>
              </w:rPr>
              <w:t xml:space="preserve">en </w:t>
            </w:r>
            <w:r w:rsidRPr="00C51F17">
              <w:rPr>
                <w:rFonts w:ascii="Times New Roman" w:hAnsi="Times New Roman" w:cs="Times New Roman"/>
                <w:spacing w:val="-3"/>
              </w:rPr>
              <w:t>Costa Rica.</w:t>
            </w:r>
          </w:p>
        </w:tc>
        <w:tc>
          <w:tcPr>
            <w:tcW w:w="837" w:type="pct"/>
          </w:tcPr>
          <w:p w14:paraId="0EAEB10C"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5"/>
              </w:rPr>
              <w:t xml:space="preserve"> </w:t>
            </w:r>
            <w:r w:rsidRPr="00C51F17">
              <w:rPr>
                <w:rFonts w:ascii="Times New Roman" w:hAnsi="Times New Roman" w:cs="Times New Roman"/>
                <w:spacing w:val="-5"/>
                <w:w w:val="99"/>
              </w:rPr>
              <w:t>4</w:t>
            </w:r>
            <w:r w:rsidRPr="00C51F17">
              <w:rPr>
                <w:rFonts w:ascii="Times New Roman" w:hAnsi="Times New Roman" w:cs="Times New Roman"/>
                <w:spacing w:val="-8"/>
                <w:w w:val="99"/>
              </w:rPr>
              <w:t>-</w:t>
            </w:r>
            <w:r w:rsidRPr="00C51F17">
              <w:rPr>
                <w:rFonts w:ascii="Times New Roman" w:hAnsi="Times New Roman" w:cs="Times New Roman"/>
                <w:smallCaps/>
                <w:spacing w:val="-5"/>
                <w:w w:val="99"/>
              </w:rPr>
              <w:t>1</w:t>
            </w:r>
            <w:r w:rsidRPr="00C51F17">
              <w:rPr>
                <w:rFonts w:ascii="Times New Roman" w:hAnsi="Times New Roman" w:cs="Times New Roman"/>
                <w:smallCaps/>
                <w:spacing w:val="-3"/>
                <w:w w:val="99"/>
              </w:rPr>
              <w:t>1</w:t>
            </w:r>
          </w:p>
          <w:p w14:paraId="5ECAC365"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mallCaps/>
                <w:spacing w:val="-2"/>
                <w:w w:val="99"/>
              </w:rPr>
              <w:t>1</w:t>
            </w:r>
            <w:r w:rsidRPr="00C51F17">
              <w:rPr>
                <w:rFonts w:ascii="Times New Roman" w:hAnsi="Times New Roman" w:cs="Times New Roman"/>
                <w:w w:val="99"/>
              </w:rPr>
              <w:t>4</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3"/>
                <w:w w:val="99"/>
              </w:rPr>
              <w:t>f</w:t>
            </w:r>
            <w:r w:rsidRPr="00C51F17">
              <w:rPr>
                <w:rFonts w:ascii="Times New Roman" w:hAnsi="Times New Roman" w:cs="Times New Roman"/>
                <w:spacing w:val="-5"/>
                <w:w w:val="99"/>
              </w:rPr>
              <w:t>e</w:t>
            </w:r>
            <w:r w:rsidRPr="00C51F17">
              <w:rPr>
                <w:rFonts w:ascii="Times New Roman" w:hAnsi="Times New Roman" w:cs="Times New Roman"/>
                <w:spacing w:val="-1"/>
                <w:w w:val="99"/>
              </w:rPr>
              <w:t>b</w:t>
            </w:r>
            <w:r w:rsidRPr="00C51F17">
              <w:rPr>
                <w:rFonts w:ascii="Times New Roman" w:hAnsi="Times New Roman" w:cs="Times New Roman"/>
                <w:spacing w:val="-3"/>
                <w:w w:val="99"/>
              </w:rPr>
              <w:t>rer</w:t>
            </w:r>
            <w:r w:rsidRPr="00C51F17">
              <w:rPr>
                <w:rFonts w:ascii="Times New Roman" w:hAnsi="Times New Roman" w:cs="Times New Roman"/>
                <w:w w:val="99"/>
              </w:rPr>
              <w:t>o</w:t>
            </w:r>
          </w:p>
          <w:p w14:paraId="23B6CFB6"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11</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7"/>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XV</w:t>
            </w:r>
            <w:r w:rsidRPr="00C51F17">
              <w:rPr>
                <w:rFonts w:ascii="Times New Roman" w:hAnsi="Times New Roman" w:cs="Times New Roman"/>
                <w:w w:val="99"/>
              </w:rPr>
              <w:t>.</w:t>
            </w:r>
          </w:p>
        </w:tc>
        <w:tc>
          <w:tcPr>
            <w:tcW w:w="2592" w:type="pct"/>
          </w:tcPr>
          <w:p w14:paraId="374B40AD" w14:textId="77777777" w:rsidR="0071766F" w:rsidRPr="00C51F17" w:rsidRDefault="0071766F" w:rsidP="0071766F">
            <w:pPr>
              <w:pStyle w:val="TableParagraph"/>
              <w:ind w:left="142" w:right="88"/>
              <w:jc w:val="both"/>
              <w:rPr>
                <w:rFonts w:ascii="Times New Roman" w:hAnsi="Times New Roman" w:cs="Times New Roman"/>
              </w:rPr>
            </w:pPr>
            <w:r w:rsidRPr="00C51F17">
              <w:rPr>
                <w:rFonts w:ascii="Times New Roman" w:hAnsi="Times New Roman" w:cs="Times New Roman"/>
              </w:rPr>
              <w:t xml:space="preserve">Busca crear en </w:t>
            </w:r>
            <w:r w:rsidRPr="00C51F17">
              <w:rPr>
                <w:rFonts w:ascii="Times New Roman" w:hAnsi="Times New Roman" w:cs="Times New Roman"/>
                <w:spacing w:val="-3"/>
              </w:rPr>
              <w:t xml:space="preserve">materia penal juvenil mecanismos reales </w:t>
            </w:r>
            <w:r w:rsidRPr="00C51F17">
              <w:rPr>
                <w:rFonts w:ascii="Times New Roman" w:hAnsi="Times New Roman" w:cs="Times New Roman"/>
              </w:rPr>
              <w:t xml:space="preserve">y </w:t>
            </w:r>
            <w:r w:rsidRPr="00C51F17">
              <w:rPr>
                <w:rFonts w:ascii="Times New Roman" w:hAnsi="Times New Roman" w:cs="Times New Roman"/>
                <w:spacing w:val="-3"/>
              </w:rPr>
              <w:t xml:space="preserve">eficaces </w:t>
            </w:r>
            <w:r w:rsidRPr="00C51F17">
              <w:rPr>
                <w:rFonts w:ascii="Times New Roman" w:hAnsi="Times New Roman" w:cs="Times New Roman"/>
              </w:rPr>
              <w:t xml:space="preserve">de </w:t>
            </w:r>
            <w:r w:rsidRPr="00C51F17">
              <w:rPr>
                <w:rFonts w:ascii="Times New Roman" w:hAnsi="Times New Roman" w:cs="Times New Roman"/>
                <w:spacing w:val="-3"/>
              </w:rPr>
              <w:t xml:space="preserve">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permitan </w:t>
            </w:r>
            <w:r w:rsidRPr="00C51F17">
              <w:rPr>
                <w:rFonts w:ascii="Times New Roman" w:hAnsi="Times New Roman" w:cs="Times New Roman"/>
              </w:rPr>
              <w:t xml:space="preserve">a las </w:t>
            </w:r>
            <w:r w:rsidRPr="00C51F17">
              <w:rPr>
                <w:rFonts w:ascii="Times New Roman" w:hAnsi="Times New Roman" w:cs="Times New Roman"/>
                <w:spacing w:val="-3"/>
              </w:rPr>
              <w:t xml:space="preserve">personas menores </w:t>
            </w:r>
            <w:r w:rsidRPr="00C51F17">
              <w:rPr>
                <w:rFonts w:ascii="Times New Roman" w:hAnsi="Times New Roman" w:cs="Times New Roman"/>
              </w:rPr>
              <w:t xml:space="preserve">de </w:t>
            </w:r>
            <w:r w:rsidRPr="00C51F17">
              <w:rPr>
                <w:rFonts w:ascii="Times New Roman" w:hAnsi="Times New Roman" w:cs="Times New Roman"/>
                <w:spacing w:val="-3"/>
              </w:rPr>
              <w:t xml:space="preserve">edad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cumplen </w:t>
            </w:r>
            <w:r w:rsidRPr="00C51F17">
              <w:rPr>
                <w:rFonts w:ascii="Times New Roman" w:hAnsi="Times New Roman" w:cs="Times New Roman"/>
              </w:rPr>
              <w:t xml:space="preserve">una </w:t>
            </w:r>
            <w:r w:rsidRPr="00C51F17">
              <w:rPr>
                <w:rFonts w:ascii="Times New Roman" w:hAnsi="Times New Roman" w:cs="Times New Roman"/>
                <w:spacing w:val="-3"/>
              </w:rPr>
              <w:t xml:space="preserve">sanción, superar </w:t>
            </w:r>
            <w:r w:rsidRPr="00C51F17">
              <w:rPr>
                <w:rFonts w:ascii="Times New Roman" w:hAnsi="Times New Roman" w:cs="Times New Roman"/>
              </w:rPr>
              <w:t xml:space="preserve">su </w:t>
            </w:r>
            <w:r w:rsidRPr="00C51F17">
              <w:rPr>
                <w:rFonts w:ascii="Times New Roman" w:hAnsi="Times New Roman" w:cs="Times New Roman"/>
                <w:spacing w:val="-3"/>
              </w:rPr>
              <w:t xml:space="preserve">situación subjetiva </w:t>
            </w:r>
            <w:r w:rsidRPr="00C51F17">
              <w:rPr>
                <w:rFonts w:ascii="Times New Roman" w:hAnsi="Times New Roman" w:cs="Times New Roman"/>
              </w:rPr>
              <w:t xml:space="preserve">y </w:t>
            </w:r>
            <w:r w:rsidRPr="00C51F17">
              <w:rPr>
                <w:rFonts w:ascii="Times New Roman" w:hAnsi="Times New Roman" w:cs="Times New Roman"/>
                <w:spacing w:val="-3"/>
              </w:rPr>
              <w:t xml:space="preserve">social, </w:t>
            </w:r>
            <w:r w:rsidRPr="00C51F17">
              <w:rPr>
                <w:rFonts w:ascii="Times New Roman" w:hAnsi="Times New Roman" w:cs="Times New Roman"/>
              </w:rPr>
              <w:t>de</w:t>
            </w:r>
            <w:r w:rsidRPr="00C51F17">
              <w:rPr>
                <w:rFonts w:ascii="Times New Roman" w:hAnsi="Times New Roman" w:cs="Times New Roman"/>
                <w:spacing w:val="-34"/>
              </w:rPr>
              <w:t xml:space="preserve"> </w:t>
            </w:r>
            <w:r w:rsidRPr="00C51F17">
              <w:rPr>
                <w:rFonts w:ascii="Times New Roman" w:hAnsi="Times New Roman" w:cs="Times New Roman"/>
                <w:spacing w:val="-3"/>
              </w:rPr>
              <w:t xml:space="preserve">manera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ello resulte en </w:t>
            </w:r>
            <w:r w:rsidRPr="00C51F17">
              <w:rPr>
                <w:rFonts w:ascii="Times New Roman" w:hAnsi="Times New Roman" w:cs="Times New Roman"/>
              </w:rPr>
              <w:t xml:space="preserve">una </w:t>
            </w:r>
            <w:r w:rsidRPr="00C51F17">
              <w:rPr>
                <w:rFonts w:ascii="Times New Roman" w:hAnsi="Times New Roman" w:cs="Times New Roman"/>
                <w:spacing w:val="-3"/>
              </w:rPr>
              <w:t xml:space="preserve">mejora </w:t>
            </w:r>
            <w:r w:rsidRPr="00C51F17">
              <w:rPr>
                <w:rFonts w:ascii="Times New Roman" w:hAnsi="Times New Roman" w:cs="Times New Roman"/>
              </w:rPr>
              <w:t xml:space="preserve">de </w:t>
            </w:r>
            <w:r w:rsidRPr="00C51F17">
              <w:rPr>
                <w:rFonts w:ascii="Times New Roman" w:hAnsi="Times New Roman" w:cs="Times New Roman"/>
                <w:spacing w:val="-3"/>
              </w:rPr>
              <w:t xml:space="preserve">sus condiciones </w:t>
            </w:r>
            <w:r w:rsidRPr="00C51F17">
              <w:rPr>
                <w:rFonts w:ascii="Times New Roman" w:hAnsi="Times New Roman" w:cs="Times New Roman"/>
              </w:rPr>
              <w:t>de</w:t>
            </w:r>
            <w:r w:rsidRPr="00C51F17">
              <w:rPr>
                <w:rFonts w:ascii="Times New Roman" w:hAnsi="Times New Roman" w:cs="Times New Roman"/>
                <w:spacing w:val="-19"/>
              </w:rPr>
              <w:t xml:space="preserve"> </w:t>
            </w:r>
            <w:r w:rsidRPr="00C51F17">
              <w:rPr>
                <w:rFonts w:ascii="Times New Roman" w:hAnsi="Times New Roman" w:cs="Times New Roman"/>
                <w:spacing w:val="-3"/>
              </w:rPr>
              <w:t>vida.</w:t>
            </w:r>
          </w:p>
        </w:tc>
      </w:tr>
      <w:tr w:rsidR="0071766F" w:rsidRPr="00C51F17" w14:paraId="3C8D2F4F" w14:textId="77777777" w:rsidTr="0071766F">
        <w:trPr>
          <w:trHeight w:val="1816"/>
        </w:trPr>
        <w:tc>
          <w:tcPr>
            <w:tcW w:w="1572" w:type="pct"/>
          </w:tcPr>
          <w:p w14:paraId="6EE5A2EA" w14:textId="77777777" w:rsidR="0071766F" w:rsidRPr="00C51F17" w:rsidRDefault="0071766F" w:rsidP="0071766F">
            <w:pPr>
              <w:pStyle w:val="TableParagraph"/>
              <w:ind w:left="141" w:right="198"/>
              <w:rPr>
                <w:rFonts w:ascii="Times New Roman" w:hAnsi="Times New Roman" w:cs="Times New Roman"/>
              </w:rPr>
            </w:pPr>
            <w:r w:rsidRPr="00C51F17">
              <w:rPr>
                <w:rFonts w:ascii="Times New Roman" w:hAnsi="Times New Roman" w:cs="Times New Roman"/>
              </w:rPr>
              <w:t>Política de atención a víctimas de violencia doméstica y del delito</w:t>
            </w:r>
          </w:p>
        </w:tc>
        <w:tc>
          <w:tcPr>
            <w:tcW w:w="837" w:type="pct"/>
          </w:tcPr>
          <w:p w14:paraId="7AA7D0E8"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2"/>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14"/>
              </w:rPr>
              <w:t xml:space="preserve"> </w:t>
            </w:r>
            <w:r w:rsidRPr="00C51F17">
              <w:rPr>
                <w:rFonts w:ascii="Times New Roman" w:hAnsi="Times New Roman" w:cs="Times New Roman"/>
                <w:spacing w:val="-2"/>
                <w:w w:val="99"/>
              </w:rPr>
              <w:t>3</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-9</w:t>
            </w:r>
            <w:r w:rsidRPr="00C51F17">
              <w:rPr>
                <w:rFonts w:ascii="Times New Roman" w:hAnsi="Times New Roman" w:cs="Times New Roman"/>
                <w:w w:val="99"/>
              </w:rPr>
              <w:t>9</w:t>
            </w:r>
          </w:p>
          <w:p w14:paraId="130655AF"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rPr>
              <w:t xml:space="preserve">del     05   </w:t>
            </w:r>
            <w:r w:rsidRPr="00C51F17">
              <w:rPr>
                <w:rFonts w:ascii="Times New Roman" w:hAnsi="Times New Roman" w:cs="Times New Roman"/>
                <w:spacing w:val="36"/>
              </w:rPr>
              <w:t xml:space="preserve"> </w:t>
            </w:r>
            <w:r w:rsidRPr="00C51F17">
              <w:rPr>
                <w:rFonts w:ascii="Times New Roman" w:hAnsi="Times New Roman" w:cs="Times New Roman"/>
                <w:spacing w:val="-3"/>
              </w:rPr>
              <w:t>agosto</w:t>
            </w:r>
          </w:p>
          <w:p w14:paraId="7511E8B9"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999</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w:t>
            </w:r>
            <w:r w:rsidRPr="00C51F17">
              <w:rPr>
                <w:rFonts w:ascii="Times New Roman" w:hAnsi="Times New Roman" w:cs="Times New Roman"/>
                <w:spacing w:val="-4"/>
                <w:w w:val="99"/>
              </w:rPr>
              <w:t>II</w:t>
            </w:r>
            <w:r w:rsidRPr="00C51F17">
              <w:rPr>
                <w:rFonts w:ascii="Times New Roman" w:hAnsi="Times New Roman" w:cs="Times New Roman"/>
                <w:w w:val="99"/>
              </w:rPr>
              <w:t>.</w:t>
            </w:r>
          </w:p>
        </w:tc>
        <w:tc>
          <w:tcPr>
            <w:tcW w:w="2592" w:type="pct"/>
          </w:tcPr>
          <w:p w14:paraId="4B19EC5B"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spacing w:val="-3"/>
              </w:rPr>
              <w:t xml:space="preserve">Tiene </w:t>
            </w:r>
            <w:r w:rsidRPr="00C51F17">
              <w:rPr>
                <w:rFonts w:ascii="Times New Roman" w:hAnsi="Times New Roman" w:cs="Times New Roman"/>
              </w:rPr>
              <w:t xml:space="preserve">como </w:t>
            </w:r>
            <w:r w:rsidRPr="00C51F17">
              <w:rPr>
                <w:rFonts w:ascii="Times New Roman" w:hAnsi="Times New Roman" w:cs="Times New Roman"/>
                <w:spacing w:val="-3"/>
              </w:rPr>
              <w:t xml:space="preserve">propósito definir </w:t>
            </w:r>
            <w:r w:rsidRPr="00C51F17">
              <w:rPr>
                <w:rFonts w:ascii="Times New Roman" w:hAnsi="Times New Roman" w:cs="Times New Roman"/>
              </w:rPr>
              <w:t xml:space="preserve">las </w:t>
            </w:r>
            <w:r w:rsidRPr="00C51F17">
              <w:rPr>
                <w:rFonts w:ascii="Times New Roman" w:hAnsi="Times New Roman" w:cs="Times New Roman"/>
                <w:spacing w:val="-3"/>
              </w:rPr>
              <w:t xml:space="preserve">reglas prácticas para facilitar </w:t>
            </w:r>
            <w:r w:rsidRPr="00C51F17">
              <w:rPr>
                <w:rFonts w:ascii="Times New Roman" w:hAnsi="Times New Roman" w:cs="Times New Roman"/>
              </w:rPr>
              <w:t xml:space="preserve">la </w:t>
            </w:r>
            <w:r w:rsidRPr="00C51F17">
              <w:rPr>
                <w:rFonts w:ascii="Times New Roman" w:hAnsi="Times New Roman" w:cs="Times New Roman"/>
                <w:spacing w:val="-3"/>
              </w:rPr>
              <w:t xml:space="preserve">aplicación efectiva </w:t>
            </w:r>
            <w:r w:rsidRPr="00C51F17">
              <w:rPr>
                <w:rFonts w:ascii="Times New Roman" w:hAnsi="Times New Roman" w:cs="Times New Roman"/>
              </w:rPr>
              <w:t xml:space="preserve">de la </w:t>
            </w:r>
            <w:r w:rsidRPr="00C51F17">
              <w:rPr>
                <w:rFonts w:ascii="Times New Roman" w:hAnsi="Times New Roman" w:cs="Times New Roman"/>
                <w:spacing w:val="-3"/>
              </w:rPr>
              <w:t xml:space="preserve">ley contra </w:t>
            </w:r>
            <w:r w:rsidRPr="00C51F17">
              <w:rPr>
                <w:rFonts w:ascii="Times New Roman" w:hAnsi="Times New Roman" w:cs="Times New Roman"/>
              </w:rPr>
              <w:t xml:space="preserve">la </w:t>
            </w:r>
            <w:r w:rsidRPr="00C51F17">
              <w:rPr>
                <w:rFonts w:ascii="Times New Roman" w:hAnsi="Times New Roman" w:cs="Times New Roman"/>
                <w:spacing w:val="-3"/>
              </w:rPr>
              <w:t xml:space="preserve">violencia doméstica, </w:t>
            </w:r>
            <w:r w:rsidRPr="00C51F17">
              <w:rPr>
                <w:rFonts w:ascii="Times New Roman" w:hAnsi="Times New Roman" w:cs="Times New Roman"/>
              </w:rPr>
              <w:t xml:space="preserve">velar </w:t>
            </w:r>
            <w:r w:rsidRPr="00C51F17">
              <w:rPr>
                <w:rFonts w:ascii="Times New Roman" w:hAnsi="Times New Roman" w:cs="Times New Roman"/>
                <w:spacing w:val="-3"/>
              </w:rPr>
              <w:t xml:space="preserve">porque </w:t>
            </w:r>
            <w:r w:rsidRPr="00C51F17">
              <w:rPr>
                <w:rFonts w:ascii="Times New Roman" w:hAnsi="Times New Roman" w:cs="Times New Roman"/>
              </w:rPr>
              <w:t xml:space="preserve">se </w:t>
            </w:r>
            <w:r w:rsidRPr="00C51F17">
              <w:rPr>
                <w:rFonts w:ascii="Times New Roman" w:hAnsi="Times New Roman" w:cs="Times New Roman"/>
                <w:spacing w:val="-3"/>
              </w:rPr>
              <w:t xml:space="preserve">cumplan </w:t>
            </w:r>
            <w:r w:rsidRPr="00C51F17">
              <w:rPr>
                <w:rFonts w:ascii="Times New Roman" w:hAnsi="Times New Roman" w:cs="Times New Roman"/>
              </w:rPr>
              <w:t xml:space="preserve">todos los </w:t>
            </w:r>
            <w:r w:rsidRPr="00C51F17">
              <w:rPr>
                <w:rFonts w:ascii="Times New Roman" w:hAnsi="Times New Roman" w:cs="Times New Roman"/>
                <w:spacing w:val="-3"/>
              </w:rPr>
              <w:t xml:space="preserve">procedimientos legales </w:t>
            </w:r>
            <w:r w:rsidRPr="00C51F17">
              <w:rPr>
                <w:rFonts w:ascii="Times New Roman" w:hAnsi="Times New Roman" w:cs="Times New Roman"/>
                <w:spacing w:val="-2"/>
              </w:rPr>
              <w:t xml:space="preserve">sin </w:t>
            </w:r>
            <w:r w:rsidRPr="00C51F17">
              <w:rPr>
                <w:rFonts w:ascii="Times New Roman" w:hAnsi="Times New Roman" w:cs="Times New Roman"/>
                <w:spacing w:val="-3"/>
              </w:rPr>
              <w:t xml:space="preserve">postergación </w:t>
            </w:r>
            <w:r w:rsidRPr="00C51F17">
              <w:rPr>
                <w:rFonts w:ascii="Times New Roman" w:hAnsi="Times New Roman" w:cs="Times New Roman"/>
              </w:rPr>
              <w:t xml:space="preserve">alguna, </w:t>
            </w:r>
            <w:r w:rsidRPr="00C51F17">
              <w:rPr>
                <w:rFonts w:ascii="Times New Roman" w:hAnsi="Times New Roman" w:cs="Times New Roman"/>
                <w:spacing w:val="-3"/>
              </w:rPr>
              <w:t xml:space="preserve">especialmente </w:t>
            </w:r>
            <w:r w:rsidRPr="00C51F17">
              <w:rPr>
                <w:rFonts w:ascii="Times New Roman" w:hAnsi="Times New Roman" w:cs="Times New Roman"/>
                <w:spacing w:val="-3"/>
              </w:rPr>
              <w:lastRenderedPageBreak/>
              <w:t xml:space="preserve">aquellos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tienen relación </w:t>
            </w:r>
            <w:r w:rsidRPr="00C51F17">
              <w:rPr>
                <w:rFonts w:ascii="Times New Roman" w:hAnsi="Times New Roman" w:cs="Times New Roman"/>
              </w:rPr>
              <w:t xml:space="preserve">con las </w:t>
            </w:r>
            <w:r w:rsidRPr="00C51F17">
              <w:rPr>
                <w:rFonts w:ascii="Times New Roman" w:hAnsi="Times New Roman" w:cs="Times New Roman"/>
                <w:spacing w:val="-3"/>
              </w:rPr>
              <w:t xml:space="preserve">víctimas, personas menores </w:t>
            </w:r>
            <w:r w:rsidRPr="00C51F17">
              <w:rPr>
                <w:rFonts w:ascii="Times New Roman" w:hAnsi="Times New Roman" w:cs="Times New Roman"/>
              </w:rPr>
              <w:t xml:space="preserve">de </w:t>
            </w:r>
            <w:r w:rsidRPr="00C51F17">
              <w:rPr>
                <w:rFonts w:ascii="Times New Roman" w:hAnsi="Times New Roman" w:cs="Times New Roman"/>
                <w:spacing w:val="-3"/>
              </w:rPr>
              <w:t xml:space="preserve">edad, medidas </w:t>
            </w:r>
            <w:r w:rsidRPr="00C51F17">
              <w:rPr>
                <w:rFonts w:ascii="Times New Roman" w:hAnsi="Times New Roman" w:cs="Times New Roman"/>
              </w:rPr>
              <w:t xml:space="preserve">de </w:t>
            </w:r>
            <w:r w:rsidRPr="00C51F17">
              <w:rPr>
                <w:rFonts w:ascii="Times New Roman" w:hAnsi="Times New Roman" w:cs="Times New Roman"/>
                <w:spacing w:val="-3"/>
              </w:rPr>
              <w:t xml:space="preserve">protección </w:t>
            </w:r>
            <w:r w:rsidRPr="00C51F17">
              <w:rPr>
                <w:rFonts w:ascii="Times New Roman" w:hAnsi="Times New Roman" w:cs="Times New Roman"/>
              </w:rPr>
              <w:t xml:space="preserve">y </w:t>
            </w:r>
            <w:r w:rsidRPr="00C51F17">
              <w:rPr>
                <w:rFonts w:ascii="Times New Roman" w:hAnsi="Times New Roman" w:cs="Times New Roman"/>
                <w:spacing w:val="-3"/>
              </w:rPr>
              <w:t>demás trámites</w:t>
            </w:r>
            <w:r w:rsidRPr="00C51F17">
              <w:rPr>
                <w:rFonts w:ascii="Times New Roman" w:hAnsi="Times New Roman" w:cs="Times New Roman"/>
                <w:spacing w:val="-6"/>
              </w:rPr>
              <w:t xml:space="preserve"> </w:t>
            </w:r>
            <w:r w:rsidRPr="00C51F17">
              <w:rPr>
                <w:rFonts w:ascii="Times New Roman" w:hAnsi="Times New Roman" w:cs="Times New Roman"/>
                <w:spacing w:val="-3"/>
              </w:rPr>
              <w:t>judiciales.</w:t>
            </w:r>
          </w:p>
        </w:tc>
      </w:tr>
      <w:tr w:rsidR="0071766F" w:rsidRPr="00C51F17" w14:paraId="20F662F0" w14:textId="77777777" w:rsidTr="0071766F">
        <w:trPr>
          <w:trHeight w:val="1365"/>
        </w:trPr>
        <w:tc>
          <w:tcPr>
            <w:tcW w:w="1572" w:type="pct"/>
          </w:tcPr>
          <w:p w14:paraId="0F5CB1C9"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rPr>
              <w:lastRenderedPageBreak/>
              <w:t>Reglas prácticas para facilitar el acceso a la justicia de las poblaciones indígenas</w:t>
            </w:r>
          </w:p>
        </w:tc>
        <w:tc>
          <w:tcPr>
            <w:tcW w:w="837" w:type="pct"/>
          </w:tcPr>
          <w:p w14:paraId="721D1574"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2"/>
                <w:w w:val="99"/>
              </w:rPr>
              <w:t>s</w:t>
            </w:r>
            <w:r w:rsidRPr="00C51F17">
              <w:rPr>
                <w:rFonts w:ascii="Times New Roman" w:hAnsi="Times New Roman" w:cs="Times New Roman"/>
                <w:spacing w:val="-3"/>
                <w:w w:val="99"/>
              </w:rPr>
              <w:t>ej</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2"/>
                <w:w w:val="99"/>
              </w:rPr>
              <w:t>Su</w:t>
            </w:r>
            <w:r w:rsidRPr="00C51F17">
              <w:rPr>
                <w:rFonts w:ascii="Times New Roman" w:hAnsi="Times New Roman" w:cs="Times New Roman"/>
                <w:spacing w:val="-4"/>
                <w:w w:val="99"/>
              </w:rPr>
              <w:t>p</w:t>
            </w:r>
            <w:r w:rsidRPr="00C51F17">
              <w:rPr>
                <w:rFonts w:ascii="Times New Roman" w:hAnsi="Times New Roman" w:cs="Times New Roman"/>
                <w:spacing w:val="-3"/>
                <w:w w:val="99"/>
              </w:rPr>
              <w:t>er</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4"/>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15"/>
              </w:rPr>
              <w:t xml:space="preserve"> </w:t>
            </w:r>
            <w:r w:rsidRPr="00C51F17">
              <w:rPr>
                <w:rFonts w:ascii="Times New Roman" w:hAnsi="Times New Roman" w:cs="Times New Roman"/>
                <w:spacing w:val="-6"/>
                <w:w w:val="99"/>
              </w:rPr>
              <w:t>77</w:t>
            </w:r>
            <w:r w:rsidRPr="00C51F17">
              <w:rPr>
                <w:rFonts w:ascii="Times New Roman" w:hAnsi="Times New Roman" w:cs="Times New Roman"/>
                <w:spacing w:val="-4"/>
                <w:w w:val="99"/>
              </w:rPr>
              <w:t>-</w:t>
            </w:r>
            <w:r w:rsidRPr="00C51F17">
              <w:rPr>
                <w:rFonts w:ascii="Times New Roman" w:hAnsi="Times New Roman" w:cs="Times New Roman"/>
                <w:w w:val="99"/>
              </w:rPr>
              <w:t xml:space="preserve"> </w:t>
            </w:r>
            <w:r w:rsidRPr="00C51F17">
              <w:rPr>
                <w:rFonts w:ascii="Times New Roman" w:hAnsi="Times New Roman" w:cs="Times New Roman"/>
                <w:spacing w:val="-3"/>
                <w:w w:val="99"/>
              </w:rPr>
              <w:t>0</w:t>
            </w:r>
            <w:r w:rsidRPr="00C51F17">
              <w:rPr>
                <w:rFonts w:ascii="Times New Roman" w:hAnsi="Times New Roman" w:cs="Times New Roman"/>
                <w:w w:val="99"/>
              </w:rPr>
              <w:t>8</w:t>
            </w:r>
            <w:r w:rsidRPr="00C51F17">
              <w:rPr>
                <w:rFonts w:ascii="Times New Roman" w:hAnsi="Times New Roman" w:cs="Times New Roman"/>
                <w:spacing w:val="9"/>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8"/>
              </w:rPr>
              <w:t xml:space="preserve"> </w:t>
            </w:r>
            <w:r w:rsidRPr="00C51F17">
              <w:rPr>
                <w:rFonts w:ascii="Times New Roman" w:hAnsi="Times New Roman" w:cs="Times New Roman"/>
                <w:smallCaps/>
                <w:spacing w:val="-2"/>
                <w:w w:val="99"/>
              </w:rPr>
              <w:t>1</w:t>
            </w:r>
            <w:r w:rsidRPr="00C51F17">
              <w:rPr>
                <w:rFonts w:ascii="Times New Roman" w:hAnsi="Times New Roman" w:cs="Times New Roman"/>
                <w:w w:val="99"/>
              </w:rPr>
              <w:t>4</w:t>
            </w:r>
            <w:r w:rsidRPr="00C51F17">
              <w:rPr>
                <w:rFonts w:ascii="Times New Roman" w:hAnsi="Times New Roman" w:cs="Times New Roman"/>
                <w:spacing w:val="5"/>
              </w:rPr>
              <w:t xml:space="preserve"> </w:t>
            </w:r>
            <w:r w:rsidRPr="00C51F17">
              <w:rPr>
                <w:rFonts w:ascii="Times New Roman" w:hAnsi="Times New Roman" w:cs="Times New Roman"/>
                <w:spacing w:val="-4"/>
                <w:w w:val="99"/>
              </w:rPr>
              <w:t>oc</w:t>
            </w:r>
            <w:r w:rsidRPr="00C51F17">
              <w:rPr>
                <w:rFonts w:ascii="Times New Roman" w:hAnsi="Times New Roman" w:cs="Times New Roman"/>
                <w:spacing w:val="-6"/>
                <w:w w:val="99"/>
              </w:rPr>
              <w:t>t</w:t>
            </w:r>
            <w:r w:rsidRPr="00C51F17">
              <w:rPr>
                <w:rFonts w:ascii="Times New Roman" w:hAnsi="Times New Roman" w:cs="Times New Roman"/>
                <w:spacing w:val="-4"/>
                <w:w w:val="99"/>
              </w:rPr>
              <w:t>u</w:t>
            </w:r>
            <w:r w:rsidRPr="00C51F17">
              <w:rPr>
                <w:rFonts w:ascii="Times New Roman" w:hAnsi="Times New Roman" w:cs="Times New Roman"/>
                <w:spacing w:val="-3"/>
                <w:w w:val="99"/>
              </w:rPr>
              <w:t>b</w:t>
            </w:r>
            <w:r w:rsidRPr="00C51F17">
              <w:rPr>
                <w:rFonts w:ascii="Times New Roman" w:hAnsi="Times New Roman" w:cs="Times New Roman"/>
                <w:spacing w:val="-5"/>
                <w:w w:val="99"/>
              </w:rPr>
              <w:t>r</w:t>
            </w:r>
            <w:r w:rsidRPr="00C51F17">
              <w:rPr>
                <w:rFonts w:ascii="Times New Roman" w:hAnsi="Times New Roman" w:cs="Times New Roman"/>
                <w:spacing w:val="-2"/>
                <w:w w:val="99"/>
              </w:rPr>
              <w:t>e</w:t>
            </w:r>
          </w:p>
          <w:p w14:paraId="60CCEE23"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1"/>
                <w:w w:val="99"/>
              </w:rPr>
              <w:t>8</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XL</w:t>
            </w:r>
            <w:r w:rsidRPr="00C51F17">
              <w:rPr>
                <w:rFonts w:ascii="Times New Roman" w:hAnsi="Times New Roman" w:cs="Times New Roman"/>
                <w:spacing w:val="-4"/>
                <w:w w:val="99"/>
              </w:rPr>
              <w:t>I</w:t>
            </w:r>
            <w:r w:rsidRPr="00C51F17">
              <w:rPr>
                <w:rFonts w:ascii="Times New Roman" w:hAnsi="Times New Roman" w:cs="Times New Roman"/>
                <w:w w:val="99"/>
              </w:rPr>
              <w:t>.</w:t>
            </w:r>
          </w:p>
        </w:tc>
        <w:tc>
          <w:tcPr>
            <w:tcW w:w="2592" w:type="pct"/>
          </w:tcPr>
          <w:p w14:paraId="30D89D3E"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rPr>
              <w:t xml:space="preserve">Su </w:t>
            </w:r>
            <w:r w:rsidRPr="00C51F17">
              <w:rPr>
                <w:rFonts w:ascii="Times New Roman" w:hAnsi="Times New Roman" w:cs="Times New Roman"/>
                <w:spacing w:val="-3"/>
              </w:rPr>
              <w:t xml:space="preserve">objetivo </w:t>
            </w:r>
            <w:r w:rsidRPr="00C51F17">
              <w:rPr>
                <w:rFonts w:ascii="Times New Roman" w:hAnsi="Times New Roman" w:cs="Times New Roman"/>
              </w:rPr>
              <w:t xml:space="preserve">es </w:t>
            </w:r>
            <w:r w:rsidRPr="00C51F17">
              <w:rPr>
                <w:rFonts w:ascii="Times New Roman" w:hAnsi="Times New Roman" w:cs="Times New Roman"/>
                <w:spacing w:val="-3"/>
              </w:rPr>
              <w:t xml:space="preserve">brindar prioridad </w:t>
            </w:r>
            <w:r w:rsidRPr="00C51F17">
              <w:rPr>
                <w:rFonts w:ascii="Times New Roman" w:hAnsi="Times New Roman" w:cs="Times New Roman"/>
              </w:rPr>
              <w:t xml:space="preserve">de </w:t>
            </w:r>
            <w:r w:rsidRPr="00C51F17">
              <w:rPr>
                <w:rFonts w:ascii="Times New Roman" w:hAnsi="Times New Roman" w:cs="Times New Roman"/>
                <w:spacing w:val="-3"/>
              </w:rPr>
              <w:t xml:space="preserve">trato </w:t>
            </w:r>
            <w:r w:rsidRPr="00C51F17">
              <w:rPr>
                <w:rFonts w:ascii="Times New Roman" w:hAnsi="Times New Roman" w:cs="Times New Roman"/>
                <w:spacing w:val="-2"/>
              </w:rPr>
              <w:t xml:space="preserve">por </w:t>
            </w:r>
            <w:r w:rsidRPr="00C51F17">
              <w:rPr>
                <w:rFonts w:ascii="Times New Roman" w:hAnsi="Times New Roman" w:cs="Times New Roman"/>
                <w:spacing w:val="-3"/>
              </w:rPr>
              <w:t xml:space="preserve">parte </w:t>
            </w:r>
            <w:r w:rsidRPr="00C51F17">
              <w:rPr>
                <w:rFonts w:ascii="Times New Roman" w:hAnsi="Times New Roman" w:cs="Times New Roman"/>
              </w:rPr>
              <w:t xml:space="preserve">de </w:t>
            </w:r>
            <w:r w:rsidRPr="00C51F17">
              <w:rPr>
                <w:rFonts w:ascii="Times New Roman" w:hAnsi="Times New Roman" w:cs="Times New Roman"/>
                <w:spacing w:val="-3"/>
              </w:rPr>
              <w:t xml:space="preserve">juezas, jueces </w:t>
            </w:r>
            <w:r w:rsidRPr="00C51F17">
              <w:rPr>
                <w:rFonts w:ascii="Times New Roman" w:hAnsi="Times New Roman" w:cs="Times New Roman"/>
              </w:rPr>
              <w:t xml:space="preserve">y </w:t>
            </w:r>
            <w:r w:rsidRPr="00C51F17">
              <w:rPr>
                <w:rFonts w:ascii="Times New Roman" w:hAnsi="Times New Roman" w:cs="Times New Roman"/>
                <w:spacing w:val="-3"/>
              </w:rPr>
              <w:t xml:space="preserve">personal judicial, </w:t>
            </w:r>
            <w:r w:rsidRPr="00C51F17">
              <w:rPr>
                <w:rFonts w:ascii="Times New Roman" w:hAnsi="Times New Roman" w:cs="Times New Roman"/>
              </w:rPr>
              <w:t xml:space="preserve">a las </w:t>
            </w:r>
            <w:r w:rsidRPr="00C51F17">
              <w:rPr>
                <w:rFonts w:ascii="Times New Roman" w:hAnsi="Times New Roman" w:cs="Times New Roman"/>
                <w:spacing w:val="-3"/>
              </w:rPr>
              <w:t xml:space="preserve">personas indígenas </w:t>
            </w:r>
            <w:r w:rsidRPr="00C51F17">
              <w:rPr>
                <w:rFonts w:ascii="Times New Roman" w:hAnsi="Times New Roman" w:cs="Times New Roman"/>
                <w:spacing w:val="-2"/>
              </w:rPr>
              <w:t xml:space="preserve">que </w:t>
            </w:r>
            <w:r w:rsidRPr="00C51F17">
              <w:rPr>
                <w:rFonts w:ascii="Times New Roman" w:hAnsi="Times New Roman" w:cs="Times New Roman"/>
              </w:rPr>
              <w:t xml:space="preserve">se </w:t>
            </w:r>
            <w:r w:rsidRPr="00C51F17">
              <w:rPr>
                <w:rFonts w:ascii="Times New Roman" w:hAnsi="Times New Roman" w:cs="Times New Roman"/>
                <w:spacing w:val="-3"/>
              </w:rPr>
              <w:t xml:space="preserve">apersonen </w:t>
            </w:r>
            <w:r w:rsidRPr="00C51F17">
              <w:rPr>
                <w:rFonts w:ascii="Times New Roman" w:hAnsi="Times New Roman" w:cs="Times New Roman"/>
              </w:rPr>
              <w:t xml:space="preserve">a los </w:t>
            </w:r>
            <w:r w:rsidRPr="00C51F17">
              <w:rPr>
                <w:rFonts w:ascii="Times New Roman" w:hAnsi="Times New Roman" w:cs="Times New Roman"/>
                <w:spacing w:val="-3"/>
              </w:rPr>
              <w:t xml:space="preserve">despachos judiciales, </w:t>
            </w:r>
            <w:r w:rsidRPr="00C51F17">
              <w:rPr>
                <w:rFonts w:ascii="Times New Roman" w:hAnsi="Times New Roman" w:cs="Times New Roman"/>
              </w:rPr>
              <w:t xml:space="preserve">así como </w:t>
            </w:r>
            <w:r w:rsidRPr="00C51F17">
              <w:rPr>
                <w:rFonts w:ascii="Times New Roman" w:hAnsi="Times New Roman" w:cs="Times New Roman"/>
                <w:spacing w:val="-3"/>
              </w:rPr>
              <w:t xml:space="preserve">fijar </w:t>
            </w:r>
            <w:r w:rsidRPr="00C51F17">
              <w:rPr>
                <w:rFonts w:ascii="Times New Roman" w:hAnsi="Times New Roman" w:cs="Times New Roman"/>
              </w:rPr>
              <w:t xml:space="preserve">los </w:t>
            </w:r>
            <w:r w:rsidRPr="00C51F17">
              <w:rPr>
                <w:rFonts w:ascii="Times New Roman" w:hAnsi="Times New Roman" w:cs="Times New Roman"/>
                <w:spacing w:val="-3"/>
              </w:rPr>
              <w:t xml:space="preserve">señalamientos </w:t>
            </w:r>
            <w:r w:rsidRPr="00C51F17">
              <w:rPr>
                <w:rFonts w:ascii="Times New Roman" w:hAnsi="Times New Roman" w:cs="Times New Roman"/>
              </w:rPr>
              <w:t xml:space="preserve">de las </w:t>
            </w:r>
            <w:r w:rsidRPr="00C51F17">
              <w:rPr>
                <w:rFonts w:ascii="Times New Roman" w:hAnsi="Times New Roman" w:cs="Times New Roman"/>
                <w:spacing w:val="-3"/>
              </w:rPr>
              <w:t xml:space="preserve">audiencias </w:t>
            </w:r>
            <w:r w:rsidRPr="00C51F17">
              <w:rPr>
                <w:rFonts w:ascii="Times New Roman" w:hAnsi="Times New Roman" w:cs="Times New Roman"/>
              </w:rPr>
              <w:t xml:space="preserve">y </w:t>
            </w:r>
            <w:r w:rsidRPr="00C51F17">
              <w:rPr>
                <w:rFonts w:ascii="Times New Roman" w:hAnsi="Times New Roman" w:cs="Times New Roman"/>
                <w:spacing w:val="-3"/>
              </w:rPr>
              <w:t xml:space="preserve">juicios dentro </w:t>
            </w:r>
            <w:r w:rsidRPr="00C51F17">
              <w:rPr>
                <w:rFonts w:ascii="Times New Roman" w:hAnsi="Times New Roman" w:cs="Times New Roman"/>
              </w:rPr>
              <w:t xml:space="preserve">de un </w:t>
            </w:r>
            <w:r w:rsidRPr="00C51F17">
              <w:rPr>
                <w:rFonts w:ascii="Times New Roman" w:hAnsi="Times New Roman" w:cs="Times New Roman"/>
                <w:spacing w:val="-3"/>
              </w:rPr>
              <w:t xml:space="preserve">horario accesible contemplando </w:t>
            </w:r>
            <w:r w:rsidRPr="00C51F17">
              <w:rPr>
                <w:rFonts w:ascii="Times New Roman" w:hAnsi="Times New Roman" w:cs="Times New Roman"/>
              </w:rPr>
              <w:t xml:space="preserve">las </w:t>
            </w:r>
            <w:r w:rsidRPr="00C51F17">
              <w:rPr>
                <w:rFonts w:ascii="Times New Roman" w:hAnsi="Times New Roman" w:cs="Times New Roman"/>
                <w:spacing w:val="-3"/>
              </w:rPr>
              <w:t xml:space="preserve">particularidades </w:t>
            </w:r>
            <w:r w:rsidRPr="00C51F17">
              <w:rPr>
                <w:rFonts w:ascii="Times New Roman" w:hAnsi="Times New Roman" w:cs="Times New Roman"/>
              </w:rPr>
              <w:t>de cada</w:t>
            </w:r>
          </w:p>
          <w:p w14:paraId="011515EA" w14:textId="77777777" w:rsidR="0071766F" w:rsidRPr="00C51F17" w:rsidRDefault="0071766F" w:rsidP="0071766F">
            <w:pPr>
              <w:pStyle w:val="TableParagraph"/>
              <w:ind w:left="142"/>
              <w:rPr>
                <w:rFonts w:ascii="Times New Roman" w:hAnsi="Times New Roman" w:cs="Times New Roman"/>
              </w:rPr>
            </w:pPr>
            <w:r w:rsidRPr="00C51F17">
              <w:rPr>
                <w:rFonts w:ascii="Times New Roman" w:hAnsi="Times New Roman" w:cs="Times New Roman"/>
              </w:rPr>
              <w:t>zona.</w:t>
            </w:r>
          </w:p>
        </w:tc>
      </w:tr>
      <w:tr w:rsidR="0071766F" w:rsidRPr="00C51F17" w14:paraId="40735AD2" w14:textId="77777777" w:rsidTr="0071766F">
        <w:trPr>
          <w:trHeight w:val="2044"/>
        </w:trPr>
        <w:tc>
          <w:tcPr>
            <w:tcW w:w="1572" w:type="pct"/>
          </w:tcPr>
          <w:p w14:paraId="273E5C1E" w14:textId="77777777" w:rsidR="0071766F" w:rsidRPr="00C51F17" w:rsidRDefault="0071766F" w:rsidP="0071766F">
            <w:pPr>
              <w:pStyle w:val="TableParagraph"/>
              <w:ind w:left="141"/>
              <w:rPr>
                <w:rFonts w:ascii="Times New Roman" w:hAnsi="Times New Roman" w:cs="Times New Roman"/>
              </w:rPr>
            </w:pPr>
            <w:r w:rsidRPr="00C51F17">
              <w:rPr>
                <w:rFonts w:ascii="Times New Roman" w:hAnsi="Times New Roman" w:cs="Times New Roman"/>
              </w:rPr>
              <w:t>Política respetuosa de la diversidad sexual</w:t>
            </w:r>
          </w:p>
        </w:tc>
        <w:tc>
          <w:tcPr>
            <w:tcW w:w="837" w:type="pct"/>
          </w:tcPr>
          <w:p w14:paraId="1E60C274"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5"/>
              </w:rPr>
              <w:t xml:space="preserve"> </w:t>
            </w:r>
            <w:r w:rsidRPr="00C51F17">
              <w:rPr>
                <w:rFonts w:ascii="Times New Roman" w:hAnsi="Times New Roman" w:cs="Times New Roman"/>
                <w:spacing w:val="-5"/>
                <w:w w:val="99"/>
              </w:rPr>
              <w:t>3</w:t>
            </w:r>
            <w:r w:rsidRPr="00C51F17">
              <w:rPr>
                <w:rFonts w:ascii="Times New Roman" w:hAnsi="Times New Roman" w:cs="Times New Roman"/>
                <w:smallCaps/>
                <w:spacing w:val="-5"/>
                <w:w w:val="99"/>
              </w:rPr>
              <w:t>1</w:t>
            </w:r>
            <w:r w:rsidRPr="00C51F17">
              <w:rPr>
                <w:rFonts w:ascii="Times New Roman" w:hAnsi="Times New Roman" w:cs="Times New Roman"/>
                <w:spacing w:val="-8"/>
                <w:w w:val="99"/>
              </w:rPr>
              <w:t>-</w:t>
            </w:r>
            <w:r w:rsidRPr="00C51F17">
              <w:rPr>
                <w:rFonts w:ascii="Times New Roman" w:hAnsi="Times New Roman" w:cs="Times New Roman"/>
                <w:smallCaps/>
                <w:spacing w:val="-5"/>
                <w:w w:val="99"/>
              </w:rPr>
              <w:t>1</w:t>
            </w:r>
            <w:r w:rsidRPr="00C51F17">
              <w:rPr>
                <w:rFonts w:ascii="Times New Roman" w:hAnsi="Times New Roman" w:cs="Times New Roman"/>
                <w:smallCaps/>
                <w:spacing w:val="-3"/>
                <w:w w:val="99"/>
              </w:rPr>
              <w:t>1</w:t>
            </w:r>
          </w:p>
          <w:p w14:paraId="0110AC48"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3"/>
              </w:rPr>
              <w:t xml:space="preserve"> </w:t>
            </w:r>
            <w:r w:rsidRPr="00C51F17">
              <w:rPr>
                <w:rFonts w:ascii="Times New Roman" w:hAnsi="Times New Roman" w:cs="Times New Roman"/>
                <w:smallCaps/>
                <w:spacing w:val="-2"/>
                <w:w w:val="99"/>
              </w:rPr>
              <w:t>1</w:t>
            </w:r>
            <w:r w:rsidRPr="00C51F17">
              <w:rPr>
                <w:rFonts w:ascii="Times New Roman" w:hAnsi="Times New Roman" w:cs="Times New Roman"/>
                <w:w w:val="99"/>
              </w:rPr>
              <w:t>9</w:t>
            </w:r>
            <w:r w:rsidRPr="00C51F17">
              <w:rPr>
                <w:rFonts w:ascii="Times New Roman" w:hAnsi="Times New Roman" w:cs="Times New Roman"/>
                <w:spacing w:val="3"/>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4"/>
                <w:w w:val="99"/>
              </w:rPr>
              <w:t>p</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p>
          <w:p w14:paraId="77ADF09A"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11</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7"/>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w:t>
            </w:r>
            <w:r w:rsidRPr="00C51F17">
              <w:rPr>
                <w:rFonts w:ascii="Times New Roman" w:hAnsi="Times New Roman" w:cs="Times New Roman"/>
                <w:spacing w:val="-4"/>
                <w:w w:val="99"/>
              </w:rPr>
              <w:t>III</w:t>
            </w:r>
            <w:r w:rsidRPr="00C51F17">
              <w:rPr>
                <w:rFonts w:ascii="Times New Roman" w:hAnsi="Times New Roman" w:cs="Times New Roman"/>
                <w:w w:val="99"/>
              </w:rPr>
              <w:t>.</w:t>
            </w:r>
          </w:p>
        </w:tc>
        <w:tc>
          <w:tcPr>
            <w:tcW w:w="2592" w:type="pct"/>
          </w:tcPr>
          <w:p w14:paraId="66F42D1B"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rPr>
              <w:t>Su objetivo es lograr un cambio de actitud en la cultura institucional respecto a las personas sexualmente diversas, con base en la no discriminación por razón de orientación sexual tanto respecto a los servicios que se brindan a las personas usuarias, como en el trato y las oportunidades de quienes laboran en la institución, y la implementación de procesos sostenidos de capacitación y sensibilización a las personas servidoras judiciales.</w:t>
            </w:r>
          </w:p>
        </w:tc>
      </w:tr>
      <w:tr w:rsidR="0071766F" w:rsidRPr="00C51F17" w14:paraId="5BBF861C" w14:textId="77777777" w:rsidTr="0071766F">
        <w:trPr>
          <w:trHeight w:val="1818"/>
        </w:trPr>
        <w:tc>
          <w:tcPr>
            <w:tcW w:w="1572" w:type="pct"/>
          </w:tcPr>
          <w:p w14:paraId="2470075A" w14:textId="77777777" w:rsidR="0071766F" w:rsidRPr="00C51F17" w:rsidRDefault="0071766F" w:rsidP="0071766F">
            <w:pPr>
              <w:pStyle w:val="TableParagraph"/>
              <w:ind w:left="141" w:right="198"/>
              <w:rPr>
                <w:rFonts w:ascii="Times New Roman" w:hAnsi="Times New Roman" w:cs="Times New Roman"/>
              </w:rPr>
            </w:pPr>
            <w:r w:rsidRPr="00C51F17">
              <w:rPr>
                <w:rFonts w:ascii="Times New Roman" w:hAnsi="Times New Roman" w:cs="Times New Roman"/>
                <w:spacing w:val="-3"/>
              </w:rPr>
              <w:t xml:space="preserve">Política para el acceso </w:t>
            </w:r>
            <w:r w:rsidRPr="00C51F17">
              <w:rPr>
                <w:rFonts w:ascii="Times New Roman" w:hAnsi="Times New Roman" w:cs="Times New Roman"/>
              </w:rPr>
              <w:t xml:space="preserve">a </w:t>
            </w:r>
            <w:r w:rsidRPr="00C51F17">
              <w:rPr>
                <w:rFonts w:ascii="Times New Roman" w:hAnsi="Times New Roman" w:cs="Times New Roman"/>
                <w:spacing w:val="-3"/>
              </w:rPr>
              <w:t xml:space="preserve">la justicia </w:t>
            </w:r>
            <w:r w:rsidRPr="00C51F17">
              <w:rPr>
                <w:rFonts w:ascii="Times New Roman" w:hAnsi="Times New Roman" w:cs="Times New Roman"/>
              </w:rPr>
              <w:t xml:space="preserve">de </w:t>
            </w:r>
            <w:r w:rsidRPr="00C51F17">
              <w:rPr>
                <w:rFonts w:ascii="Times New Roman" w:hAnsi="Times New Roman" w:cs="Times New Roman"/>
                <w:spacing w:val="-3"/>
              </w:rPr>
              <w:t xml:space="preserve">personas </w:t>
            </w:r>
            <w:r w:rsidRPr="00C51F17">
              <w:rPr>
                <w:rFonts w:ascii="Times New Roman" w:hAnsi="Times New Roman" w:cs="Times New Roman"/>
              </w:rPr>
              <w:t>afro</w:t>
            </w:r>
            <w:r w:rsidRPr="00C51F17">
              <w:rPr>
                <w:rFonts w:ascii="Times New Roman" w:hAnsi="Times New Roman" w:cs="Times New Roman"/>
                <w:spacing w:val="-21"/>
              </w:rPr>
              <w:t xml:space="preserve"> </w:t>
            </w:r>
            <w:r w:rsidRPr="00C51F17">
              <w:rPr>
                <w:rFonts w:ascii="Times New Roman" w:hAnsi="Times New Roman" w:cs="Times New Roman"/>
                <w:spacing w:val="-3"/>
              </w:rPr>
              <w:t>descendientes</w:t>
            </w:r>
          </w:p>
        </w:tc>
        <w:tc>
          <w:tcPr>
            <w:tcW w:w="837" w:type="pct"/>
          </w:tcPr>
          <w:p w14:paraId="78D6D219" w14:textId="77777777" w:rsidR="0071766F" w:rsidRPr="00C51F17" w:rsidRDefault="0071766F" w:rsidP="0071766F">
            <w:pPr>
              <w:pStyle w:val="TableParagraph"/>
              <w:ind w:left="141" w:right="90"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2"/>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Pl</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4"/>
                <w:w w:val="99"/>
              </w:rPr>
              <w:t>N</w:t>
            </w:r>
            <w:r w:rsidRPr="00C51F17">
              <w:rPr>
                <w:rFonts w:ascii="Times New Roman" w:hAnsi="Times New Roman" w:cs="Times New Roman"/>
                <w:w w:val="99"/>
              </w:rPr>
              <w:t>º</w:t>
            </w:r>
            <w:r w:rsidRPr="00C51F17">
              <w:rPr>
                <w:rFonts w:ascii="Times New Roman" w:hAnsi="Times New Roman" w:cs="Times New Roman"/>
              </w:rPr>
              <w:t xml:space="preserve">  </w:t>
            </w:r>
            <w:r w:rsidRPr="00C51F17">
              <w:rPr>
                <w:rFonts w:ascii="Times New Roman" w:hAnsi="Times New Roman" w:cs="Times New Roman"/>
                <w:spacing w:val="-15"/>
              </w:rPr>
              <w:t xml:space="preserve"> </w:t>
            </w:r>
            <w:r w:rsidRPr="00C51F17">
              <w:rPr>
                <w:rFonts w:ascii="Times New Roman" w:hAnsi="Times New Roman" w:cs="Times New Roman"/>
                <w:spacing w:val="-8"/>
                <w:w w:val="99"/>
              </w:rPr>
              <w:t>3</w:t>
            </w:r>
            <w:r w:rsidRPr="00C51F17">
              <w:rPr>
                <w:rFonts w:ascii="Times New Roman" w:hAnsi="Times New Roman" w:cs="Times New Roman"/>
                <w:spacing w:val="-5"/>
                <w:w w:val="99"/>
              </w:rPr>
              <w:t>5</w:t>
            </w:r>
            <w:r w:rsidRPr="00C51F17">
              <w:rPr>
                <w:rFonts w:ascii="Times New Roman" w:hAnsi="Times New Roman" w:cs="Times New Roman"/>
                <w:spacing w:val="-6"/>
                <w:w w:val="99"/>
              </w:rPr>
              <w:t>-</w:t>
            </w:r>
            <w:r w:rsidRPr="00C51F17">
              <w:rPr>
                <w:rFonts w:ascii="Times New Roman" w:hAnsi="Times New Roman" w:cs="Times New Roman"/>
                <w:smallCaps/>
                <w:spacing w:val="-5"/>
                <w:w w:val="99"/>
              </w:rPr>
              <w:t>1</w:t>
            </w:r>
            <w:r w:rsidRPr="00C51F17">
              <w:rPr>
                <w:rFonts w:ascii="Times New Roman" w:hAnsi="Times New Roman" w:cs="Times New Roman"/>
                <w:spacing w:val="-3"/>
                <w:w w:val="99"/>
              </w:rPr>
              <w:t>5</w:t>
            </w:r>
          </w:p>
          <w:p w14:paraId="6446F115" w14:textId="77777777" w:rsidR="0071766F" w:rsidRPr="00C51F17" w:rsidRDefault="0071766F" w:rsidP="0071766F">
            <w:pPr>
              <w:pStyle w:val="TableParagraph"/>
              <w:ind w:left="141"/>
              <w:jc w:val="both"/>
              <w:rPr>
                <w:rFonts w:ascii="Times New Roman" w:hAnsi="Times New Roman" w:cs="Times New Roman"/>
              </w:rPr>
            </w:pP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5"/>
              </w:rPr>
              <w:t xml:space="preserve"> </w:t>
            </w:r>
            <w:r w:rsidRPr="00C51F17">
              <w:rPr>
                <w:rFonts w:ascii="Times New Roman" w:hAnsi="Times New Roman" w:cs="Times New Roman"/>
                <w:smallCaps/>
                <w:spacing w:val="-4"/>
                <w:w w:val="99"/>
              </w:rPr>
              <w:t>2</w:t>
            </w:r>
            <w:r w:rsidRPr="00C51F17">
              <w:rPr>
                <w:rFonts w:ascii="Times New Roman" w:hAnsi="Times New Roman" w:cs="Times New Roman"/>
                <w:smallCaps/>
                <w:w w:val="99"/>
              </w:rPr>
              <w:t>1</w:t>
            </w:r>
            <w:r w:rsidRPr="00C51F17">
              <w:rPr>
                <w:rFonts w:ascii="Times New Roman" w:hAnsi="Times New Roman" w:cs="Times New Roman"/>
                <w:spacing w:val="3"/>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4"/>
                <w:w w:val="99"/>
              </w:rPr>
              <w:t>p</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p>
          <w:p w14:paraId="109B90F8" w14:textId="77777777" w:rsidR="0071766F" w:rsidRPr="00C51F17" w:rsidRDefault="0071766F" w:rsidP="0071766F">
            <w:pPr>
              <w:pStyle w:val="TableParagraph"/>
              <w:ind w:left="141" w:right="91"/>
              <w:jc w:val="both"/>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5</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íc</w:t>
            </w:r>
            <w:r w:rsidRPr="00C51F17">
              <w:rPr>
                <w:rFonts w:ascii="Times New Roman" w:hAnsi="Times New Roman" w:cs="Times New Roman"/>
                <w:spacing w:val="-2"/>
                <w:w w:val="99"/>
              </w:rPr>
              <w:t>ul</w:t>
            </w:r>
            <w:r w:rsidRPr="00C51F17">
              <w:rPr>
                <w:rFonts w:ascii="Times New Roman" w:hAnsi="Times New Roman" w:cs="Times New Roman"/>
                <w:w w:val="99"/>
              </w:rPr>
              <w:t xml:space="preserve">o </w:t>
            </w:r>
            <w:r w:rsidRPr="00C51F17">
              <w:rPr>
                <w:rFonts w:ascii="Times New Roman" w:hAnsi="Times New Roman" w:cs="Times New Roman"/>
                <w:spacing w:val="-3"/>
                <w:w w:val="99"/>
              </w:rPr>
              <w:t>XXX</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w:t>
            </w:r>
          </w:p>
        </w:tc>
        <w:tc>
          <w:tcPr>
            <w:tcW w:w="2592" w:type="pct"/>
          </w:tcPr>
          <w:p w14:paraId="3B152182" w14:textId="77777777" w:rsidR="0071766F" w:rsidRPr="00C51F17" w:rsidRDefault="0071766F" w:rsidP="0071766F">
            <w:pPr>
              <w:pStyle w:val="TableParagraph"/>
              <w:ind w:left="142" w:right="89"/>
              <w:jc w:val="both"/>
              <w:rPr>
                <w:rFonts w:ascii="Times New Roman" w:hAnsi="Times New Roman" w:cs="Times New Roman"/>
              </w:rPr>
            </w:pPr>
            <w:r w:rsidRPr="00C51F17">
              <w:rPr>
                <w:rFonts w:ascii="Times New Roman" w:hAnsi="Times New Roman" w:cs="Times New Roman"/>
                <w:spacing w:val="-3"/>
              </w:rPr>
              <w:t xml:space="preserve">tiene </w:t>
            </w:r>
            <w:r w:rsidRPr="00C51F17">
              <w:rPr>
                <w:rFonts w:ascii="Times New Roman" w:hAnsi="Times New Roman" w:cs="Times New Roman"/>
              </w:rPr>
              <w:t xml:space="preserve">como </w:t>
            </w:r>
            <w:r w:rsidRPr="00C51F17">
              <w:rPr>
                <w:rFonts w:ascii="Times New Roman" w:hAnsi="Times New Roman" w:cs="Times New Roman"/>
                <w:spacing w:val="-3"/>
              </w:rPr>
              <w:t xml:space="preserve">objetivo promover estudios sobre el acceso </w:t>
            </w:r>
            <w:r w:rsidRPr="00C51F17">
              <w:rPr>
                <w:rFonts w:ascii="Times New Roman" w:hAnsi="Times New Roman" w:cs="Times New Roman"/>
              </w:rPr>
              <w:t xml:space="preserve">a </w:t>
            </w:r>
            <w:r w:rsidRPr="00C51F17">
              <w:rPr>
                <w:rFonts w:ascii="Times New Roman" w:hAnsi="Times New Roman" w:cs="Times New Roman"/>
                <w:spacing w:val="-3"/>
              </w:rPr>
              <w:t xml:space="preserve">la justicia </w:t>
            </w:r>
            <w:r w:rsidRPr="00C51F17">
              <w:rPr>
                <w:rFonts w:ascii="Times New Roman" w:hAnsi="Times New Roman" w:cs="Times New Roman"/>
              </w:rPr>
              <w:t xml:space="preserve">de las </w:t>
            </w:r>
            <w:r w:rsidRPr="00C51F17">
              <w:rPr>
                <w:rFonts w:ascii="Times New Roman" w:hAnsi="Times New Roman" w:cs="Times New Roman"/>
                <w:spacing w:val="-3"/>
              </w:rPr>
              <w:t xml:space="preserve">personas afrodescendientes, sus necesidades particulares, </w:t>
            </w:r>
            <w:r w:rsidRPr="00C51F17">
              <w:rPr>
                <w:rFonts w:ascii="Times New Roman" w:hAnsi="Times New Roman" w:cs="Times New Roman"/>
              </w:rPr>
              <w:t xml:space="preserve">y </w:t>
            </w:r>
            <w:r w:rsidRPr="00C51F17">
              <w:rPr>
                <w:rFonts w:ascii="Times New Roman" w:hAnsi="Times New Roman" w:cs="Times New Roman"/>
                <w:spacing w:val="-3"/>
              </w:rPr>
              <w:t xml:space="preserve">la naturaleza, </w:t>
            </w:r>
            <w:r w:rsidRPr="00C51F17">
              <w:rPr>
                <w:rFonts w:ascii="Times New Roman" w:hAnsi="Times New Roman" w:cs="Times New Roman"/>
              </w:rPr>
              <w:t xml:space="preserve">causas y </w:t>
            </w:r>
            <w:r w:rsidRPr="00C51F17">
              <w:rPr>
                <w:rFonts w:ascii="Times New Roman" w:hAnsi="Times New Roman" w:cs="Times New Roman"/>
                <w:spacing w:val="-3"/>
              </w:rPr>
              <w:t xml:space="preserve">manifestaciones </w:t>
            </w:r>
            <w:r w:rsidRPr="00C51F17">
              <w:rPr>
                <w:rFonts w:ascii="Times New Roman" w:hAnsi="Times New Roman" w:cs="Times New Roman"/>
              </w:rPr>
              <w:t xml:space="preserve">de la </w:t>
            </w:r>
            <w:r w:rsidRPr="00C51F17">
              <w:rPr>
                <w:rFonts w:ascii="Times New Roman" w:hAnsi="Times New Roman" w:cs="Times New Roman"/>
                <w:spacing w:val="-3"/>
              </w:rPr>
              <w:t xml:space="preserve">discriminación racial </w:t>
            </w:r>
            <w:r w:rsidRPr="00C51F17">
              <w:rPr>
                <w:rFonts w:ascii="Times New Roman" w:hAnsi="Times New Roman" w:cs="Times New Roman"/>
              </w:rPr>
              <w:t xml:space="preserve">e </w:t>
            </w:r>
            <w:r w:rsidRPr="00C51F17">
              <w:rPr>
                <w:rFonts w:ascii="Times New Roman" w:hAnsi="Times New Roman" w:cs="Times New Roman"/>
                <w:spacing w:val="-3"/>
              </w:rPr>
              <w:t xml:space="preserve">intolerancia, para obtener conocimientos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impacten positivamente la prestación </w:t>
            </w:r>
            <w:r w:rsidRPr="00C51F17">
              <w:rPr>
                <w:rFonts w:ascii="Times New Roman" w:hAnsi="Times New Roman" w:cs="Times New Roman"/>
              </w:rPr>
              <w:t xml:space="preserve">de </w:t>
            </w:r>
            <w:r w:rsidRPr="00C51F17">
              <w:rPr>
                <w:rFonts w:ascii="Times New Roman" w:hAnsi="Times New Roman" w:cs="Times New Roman"/>
                <w:spacing w:val="-3"/>
              </w:rPr>
              <w:t xml:space="preserve">servicios </w:t>
            </w:r>
            <w:r w:rsidRPr="00C51F17">
              <w:rPr>
                <w:rFonts w:ascii="Times New Roman" w:hAnsi="Times New Roman" w:cs="Times New Roman"/>
              </w:rPr>
              <w:t xml:space="preserve">en </w:t>
            </w:r>
            <w:r w:rsidRPr="00C51F17">
              <w:rPr>
                <w:rFonts w:ascii="Times New Roman" w:hAnsi="Times New Roman" w:cs="Times New Roman"/>
                <w:spacing w:val="-3"/>
              </w:rPr>
              <w:t xml:space="preserve">los ámbitos jurisdiccional, auxiliar </w:t>
            </w:r>
            <w:r w:rsidRPr="00C51F17">
              <w:rPr>
                <w:rFonts w:ascii="Times New Roman" w:hAnsi="Times New Roman" w:cs="Times New Roman"/>
              </w:rPr>
              <w:t xml:space="preserve">de </w:t>
            </w:r>
            <w:r w:rsidRPr="00C51F17">
              <w:rPr>
                <w:rFonts w:ascii="Times New Roman" w:hAnsi="Times New Roman" w:cs="Times New Roman"/>
                <w:spacing w:val="-3"/>
              </w:rPr>
              <w:t xml:space="preserve">Justicia </w:t>
            </w:r>
            <w:r w:rsidRPr="00C51F17">
              <w:rPr>
                <w:rFonts w:ascii="Times New Roman" w:hAnsi="Times New Roman" w:cs="Times New Roman"/>
              </w:rPr>
              <w:t xml:space="preserve">y </w:t>
            </w:r>
            <w:r w:rsidRPr="00C51F17">
              <w:rPr>
                <w:rFonts w:ascii="Times New Roman" w:hAnsi="Times New Roman" w:cs="Times New Roman"/>
                <w:spacing w:val="-3"/>
              </w:rPr>
              <w:t xml:space="preserve">administrativo </w:t>
            </w:r>
            <w:r w:rsidRPr="00C51F17">
              <w:rPr>
                <w:rFonts w:ascii="Times New Roman" w:hAnsi="Times New Roman" w:cs="Times New Roman"/>
              </w:rPr>
              <w:t xml:space="preserve">del </w:t>
            </w:r>
            <w:r w:rsidRPr="00C51F17">
              <w:rPr>
                <w:rFonts w:ascii="Times New Roman" w:hAnsi="Times New Roman" w:cs="Times New Roman"/>
                <w:spacing w:val="-3"/>
              </w:rPr>
              <w:t xml:space="preserve">Poder Judicial, </w:t>
            </w:r>
            <w:r w:rsidRPr="00C51F17">
              <w:rPr>
                <w:rFonts w:ascii="Times New Roman" w:hAnsi="Times New Roman" w:cs="Times New Roman"/>
              </w:rPr>
              <w:t xml:space="preserve">y </w:t>
            </w:r>
            <w:r w:rsidRPr="00C51F17">
              <w:rPr>
                <w:rFonts w:ascii="Times New Roman" w:hAnsi="Times New Roman" w:cs="Times New Roman"/>
                <w:spacing w:val="-3"/>
              </w:rPr>
              <w:t xml:space="preserve">garantizar </w:t>
            </w:r>
            <w:r w:rsidRPr="00C51F17">
              <w:rPr>
                <w:rFonts w:ascii="Times New Roman" w:hAnsi="Times New Roman" w:cs="Times New Roman"/>
              </w:rPr>
              <w:t xml:space="preserve">el </w:t>
            </w:r>
            <w:r w:rsidRPr="00C51F17">
              <w:rPr>
                <w:rFonts w:ascii="Times New Roman" w:hAnsi="Times New Roman" w:cs="Times New Roman"/>
                <w:spacing w:val="-3"/>
              </w:rPr>
              <w:t>efectivo</w:t>
            </w:r>
          </w:p>
          <w:p w14:paraId="34B34089" w14:textId="77777777" w:rsidR="0071766F" w:rsidRPr="00C51F17" w:rsidRDefault="0071766F" w:rsidP="0071766F">
            <w:pPr>
              <w:pStyle w:val="TableParagraph"/>
              <w:ind w:left="142"/>
              <w:jc w:val="both"/>
              <w:rPr>
                <w:rFonts w:ascii="Times New Roman" w:hAnsi="Times New Roman" w:cs="Times New Roman"/>
              </w:rPr>
            </w:pPr>
            <w:r w:rsidRPr="00C51F17">
              <w:rPr>
                <w:rFonts w:ascii="Times New Roman" w:hAnsi="Times New Roman" w:cs="Times New Roman"/>
              </w:rPr>
              <w:t>acceso a la justicia.</w:t>
            </w:r>
          </w:p>
        </w:tc>
      </w:tr>
      <w:tr w:rsidR="0071766F" w:rsidRPr="00C51F17" w14:paraId="3D3EBB5F" w14:textId="77777777" w:rsidTr="0071766F">
        <w:trPr>
          <w:trHeight w:val="2778"/>
        </w:trPr>
        <w:tc>
          <w:tcPr>
            <w:tcW w:w="1572" w:type="pct"/>
          </w:tcPr>
          <w:p w14:paraId="5D88BECE" w14:textId="77777777" w:rsidR="0071766F" w:rsidRPr="00C51F17" w:rsidRDefault="0071766F" w:rsidP="0071766F">
            <w:pPr>
              <w:pStyle w:val="TableParagraph"/>
              <w:tabs>
                <w:tab w:val="left" w:pos="1214"/>
                <w:tab w:val="left" w:pos="1982"/>
                <w:tab w:val="left" w:pos="3018"/>
              </w:tabs>
              <w:ind w:left="107" w:right="91" w:hanging="1"/>
              <w:rPr>
                <w:rFonts w:ascii="Times New Roman" w:hAnsi="Times New Roman" w:cs="Times New Roman"/>
              </w:rPr>
            </w:pPr>
            <w:r w:rsidRPr="00C51F17">
              <w:rPr>
                <w:rFonts w:ascii="Times New Roman" w:hAnsi="Times New Roman" w:cs="Times New Roman"/>
                <w:spacing w:val="-3"/>
              </w:rPr>
              <w:lastRenderedPageBreak/>
              <w:t>Acuerdos</w:t>
            </w:r>
            <w:r w:rsidRPr="00C51F17">
              <w:rPr>
                <w:rFonts w:ascii="Times New Roman" w:hAnsi="Times New Roman" w:cs="Times New Roman"/>
                <w:spacing w:val="-3"/>
              </w:rPr>
              <w:tab/>
              <w:t>sobre</w:t>
            </w:r>
            <w:r w:rsidRPr="00C51F17">
              <w:rPr>
                <w:rFonts w:ascii="Times New Roman" w:hAnsi="Times New Roman" w:cs="Times New Roman"/>
                <w:spacing w:val="-3"/>
              </w:rPr>
              <w:tab/>
              <w:t>rediseño</w:t>
            </w:r>
            <w:r w:rsidRPr="00C51F17">
              <w:rPr>
                <w:rFonts w:ascii="Times New Roman" w:hAnsi="Times New Roman" w:cs="Times New Roman"/>
                <w:spacing w:val="-3"/>
              </w:rPr>
              <w:tab/>
            </w:r>
            <w:r w:rsidRPr="00C51F17">
              <w:rPr>
                <w:rFonts w:ascii="Times New Roman" w:hAnsi="Times New Roman" w:cs="Times New Roman"/>
                <w:spacing w:val="-10"/>
              </w:rPr>
              <w:t xml:space="preserve">de </w:t>
            </w:r>
            <w:r w:rsidRPr="00C51F17">
              <w:rPr>
                <w:rFonts w:ascii="Times New Roman" w:hAnsi="Times New Roman" w:cs="Times New Roman"/>
                <w:spacing w:val="-3"/>
              </w:rPr>
              <w:t>circuitos</w:t>
            </w:r>
            <w:r w:rsidRPr="00C51F17">
              <w:rPr>
                <w:rFonts w:ascii="Times New Roman" w:hAnsi="Times New Roman" w:cs="Times New Roman"/>
                <w:spacing w:val="-6"/>
              </w:rPr>
              <w:t xml:space="preserve"> </w:t>
            </w:r>
            <w:r w:rsidRPr="00C51F17">
              <w:rPr>
                <w:rFonts w:ascii="Times New Roman" w:hAnsi="Times New Roman" w:cs="Times New Roman"/>
                <w:spacing w:val="-3"/>
              </w:rPr>
              <w:t>electrónicos.</w:t>
            </w:r>
          </w:p>
        </w:tc>
        <w:tc>
          <w:tcPr>
            <w:tcW w:w="837" w:type="pct"/>
          </w:tcPr>
          <w:p w14:paraId="620CCE7C" w14:textId="77777777" w:rsidR="0071766F" w:rsidRPr="00C51F17" w:rsidRDefault="0071766F" w:rsidP="0071766F">
            <w:pPr>
              <w:pStyle w:val="TableParagraph"/>
              <w:ind w:left="376"/>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mallCaps/>
                <w:w w:val="99"/>
              </w:rPr>
              <w:t>2</w:t>
            </w:r>
            <w:r w:rsidRPr="00C51F17">
              <w:rPr>
                <w:rFonts w:ascii="Times New Roman" w:hAnsi="Times New Roman" w:cs="Times New Roman"/>
                <w:spacing w:val="-8"/>
              </w:rPr>
              <w:t xml:space="preserve"> </w:t>
            </w:r>
            <w:r w:rsidRPr="00C51F17">
              <w:rPr>
                <w:rFonts w:ascii="Times New Roman" w:hAnsi="Times New Roman" w:cs="Times New Roman"/>
                <w:w w:val="99"/>
              </w:rPr>
              <w:t>y</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5</w:t>
            </w:r>
          </w:p>
        </w:tc>
        <w:tc>
          <w:tcPr>
            <w:tcW w:w="2592" w:type="pct"/>
          </w:tcPr>
          <w:p w14:paraId="205A493C" w14:textId="77777777" w:rsidR="0071766F" w:rsidRPr="00C51F17" w:rsidRDefault="0071766F" w:rsidP="00E444C8">
            <w:pPr>
              <w:pStyle w:val="TableParagraph"/>
              <w:widowControl w:val="0"/>
              <w:numPr>
                <w:ilvl w:val="0"/>
                <w:numId w:val="73"/>
              </w:numPr>
              <w:tabs>
                <w:tab w:val="left" w:pos="426"/>
              </w:tabs>
              <w:autoSpaceDE w:val="0"/>
              <w:autoSpaceDN w:val="0"/>
              <w:ind w:right="237"/>
              <w:rPr>
                <w:rFonts w:ascii="Times New Roman" w:hAnsi="Times New Roman" w:cs="Times New Roman"/>
              </w:rPr>
            </w:pPr>
            <w:r w:rsidRPr="00C51F17">
              <w:rPr>
                <w:rFonts w:ascii="Times New Roman" w:hAnsi="Times New Roman" w:cs="Times New Roman"/>
                <w:spacing w:val="-3"/>
              </w:rPr>
              <w:t xml:space="preserve">“Circuito Electrónico mediante </w:t>
            </w:r>
            <w:r w:rsidRPr="00C51F17">
              <w:rPr>
                <w:rFonts w:ascii="Times New Roman" w:hAnsi="Times New Roman" w:cs="Times New Roman"/>
              </w:rPr>
              <w:t xml:space="preserve">la </w:t>
            </w:r>
            <w:r w:rsidRPr="00C51F17">
              <w:rPr>
                <w:rFonts w:ascii="Times New Roman" w:hAnsi="Times New Roman" w:cs="Times New Roman"/>
                <w:spacing w:val="-3"/>
              </w:rPr>
              <w:t xml:space="preserve">implementación </w:t>
            </w:r>
            <w:r w:rsidRPr="00C51F17">
              <w:rPr>
                <w:rFonts w:ascii="Times New Roman" w:hAnsi="Times New Roman" w:cs="Times New Roman"/>
              </w:rPr>
              <w:t xml:space="preserve">de </w:t>
            </w:r>
            <w:r w:rsidRPr="00C51F17">
              <w:rPr>
                <w:rFonts w:ascii="Times New Roman" w:hAnsi="Times New Roman" w:cs="Times New Roman"/>
                <w:spacing w:val="-3"/>
              </w:rPr>
              <w:t xml:space="preserve">la moderna gestión </w:t>
            </w:r>
            <w:r w:rsidRPr="00C51F17">
              <w:rPr>
                <w:rFonts w:ascii="Times New Roman" w:hAnsi="Times New Roman" w:cs="Times New Roman"/>
              </w:rPr>
              <w:t xml:space="preserve">y </w:t>
            </w:r>
            <w:r w:rsidRPr="00C51F17">
              <w:rPr>
                <w:rFonts w:ascii="Times New Roman" w:hAnsi="Times New Roman" w:cs="Times New Roman"/>
                <w:spacing w:val="-3"/>
              </w:rPr>
              <w:t xml:space="preserve">nuevas tecnologías”, </w:t>
            </w:r>
            <w:r w:rsidRPr="00C51F17">
              <w:rPr>
                <w:rFonts w:ascii="Times New Roman" w:hAnsi="Times New Roman" w:cs="Times New Roman"/>
              </w:rPr>
              <w:t xml:space="preserve">fue </w:t>
            </w:r>
            <w:r w:rsidRPr="00C51F17">
              <w:rPr>
                <w:rFonts w:ascii="Times New Roman" w:hAnsi="Times New Roman" w:cs="Times New Roman"/>
                <w:spacing w:val="-3"/>
              </w:rPr>
              <w:t xml:space="preserve">conocido </w:t>
            </w:r>
            <w:r w:rsidRPr="00C51F17">
              <w:rPr>
                <w:rFonts w:ascii="Times New Roman" w:hAnsi="Times New Roman" w:cs="Times New Roman"/>
              </w:rPr>
              <w:t xml:space="preserve">y </w:t>
            </w:r>
            <w:r w:rsidRPr="00C51F17">
              <w:rPr>
                <w:rFonts w:ascii="Times New Roman" w:hAnsi="Times New Roman" w:cs="Times New Roman"/>
                <w:spacing w:val="-3"/>
              </w:rPr>
              <w:t>aprobado</w:t>
            </w:r>
            <w:r w:rsidRPr="00C51F17">
              <w:rPr>
                <w:rFonts w:ascii="Times New Roman" w:hAnsi="Times New Roman" w:cs="Times New Roman"/>
                <w:spacing w:val="-6"/>
              </w:rPr>
              <w:t xml:space="preserve"> </w:t>
            </w:r>
            <w:r w:rsidRPr="00C51F17">
              <w:rPr>
                <w:rFonts w:ascii="Times New Roman" w:hAnsi="Times New Roman" w:cs="Times New Roman"/>
                <w:spacing w:val="-2"/>
              </w:rPr>
              <w:t>por</w:t>
            </w:r>
            <w:r w:rsidRPr="00C51F17">
              <w:rPr>
                <w:rFonts w:ascii="Times New Roman" w:hAnsi="Times New Roman" w:cs="Times New Roman"/>
                <w:spacing w:val="-6"/>
              </w:rPr>
              <w:t xml:space="preserve"> </w:t>
            </w:r>
            <w:r w:rsidRPr="00C51F17">
              <w:rPr>
                <w:rFonts w:ascii="Times New Roman" w:hAnsi="Times New Roman" w:cs="Times New Roman"/>
                <w:spacing w:val="-3"/>
              </w:rPr>
              <w:t>Corte</w:t>
            </w:r>
            <w:r w:rsidRPr="00C51F17">
              <w:rPr>
                <w:rFonts w:ascii="Times New Roman" w:hAnsi="Times New Roman" w:cs="Times New Roman"/>
                <w:spacing w:val="-6"/>
              </w:rPr>
              <w:t xml:space="preserve"> </w:t>
            </w:r>
            <w:r w:rsidRPr="00C51F17">
              <w:rPr>
                <w:rFonts w:ascii="Times New Roman" w:hAnsi="Times New Roman" w:cs="Times New Roman"/>
                <w:spacing w:val="-3"/>
              </w:rPr>
              <w:t>Plena</w:t>
            </w:r>
            <w:r w:rsidRPr="00C51F17">
              <w:rPr>
                <w:rFonts w:ascii="Times New Roman" w:hAnsi="Times New Roman" w:cs="Times New Roman"/>
                <w:spacing w:val="-7"/>
              </w:rPr>
              <w:t xml:space="preserve"> </w:t>
            </w:r>
            <w:r w:rsidRPr="00C51F17">
              <w:rPr>
                <w:rFonts w:ascii="Times New Roman" w:hAnsi="Times New Roman" w:cs="Times New Roman"/>
              </w:rPr>
              <w:t>en</w:t>
            </w:r>
            <w:r w:rsidRPr="00C51F17">
              <w:rPr>
                <w:rFonts w:ascii="Times New Roman" w:hAnsi="Times New Roman" w:cs="Times New Roman"/>
                <w:spacing w:val="-9"/>
              </w:rPr>
              <w:t xml:space="preserve"> </w:t>
            </w:r>
            <w:r w:rsidRPr="00C51F17">
              <w:rPr>
                <w:rFonts w:ascii="Times New Roman" w:hAnsi="Times New Roman" w:cs="Times New Roman"/>
                <w:spacing w:val="-3"/>
              </w:rPr>
              <w:t>sesión</w:t>
            </w:r>
            <w:r w:rsidRPr="00C51F17">
              <w:rPr>
                <w:rFonts w:ascii="Times New Roman" w:hAnsi="Times New Roman" w:cs="Times New Roman"/>
                <w:spacing w:val="-6"/>
              </w:rPr>
              <w:t xml:space="preserve"> </w:t>
            </w:r>
            <w:r w:rsidRPr="00C51F17">
              <w:rPr>
                <w:rFonts w:ascii="Times New Roman" w:hAnsi="Times New Roman" w:cs="Times New Roman"/>
                <w:smallCaps/>
                <w:spacing w:val="-3"/>
              </w:rPr>
              <w:t>2</w:t>
            </w:r>
            <w:r w:rsidRPr="00C51F17">
              <w:rPr>
                <w:rFonts w:ascii="Times New Roman" w:hAnsi="Times New Roman" w:cs="Times New Roman"/>
                <w:spacing w:val="-3"/>
              </w:rPr>
              <w:t>6-</w:t>
            </w:r>
            <w:r w:rsidRPr="00C51F17">
              <w:rPr>
                <w:rFonts w:ascii="Times New Roman" w:hAnsi="Times New Roman" w:cs="Times New Roman"/>
                <w:smallCaps/>
                <w:spacing w:val="-3"/>
              </w:rPr>
              <w:t>12</w:t>
            </w:r>
            <w:r w:rsidRPr="00C51F17">
              <w:rPr>
                <w:rFonts w:ascii="Times New Roman" w:hAnsi="Times New Roman" w:cs="Times New Roman"/>
                <w:spacing w:val="-7"/>
              </w:rPr>
              <w:t xml:space="preserve"> </w:t>
            </w:r>
            <w:r w:rsidRPr="00C51F17">
              <w:rPr>
                <w:rFonts w:ascii="Times New Roman" w:hAnsi="Times New Roman" w:cs="Times New Roman"/>
                <w:spacing w:val="-3"/>
              </w:rPr>
              <w:t>del</w:t>
            </w:r>
            <w:r w:rsidRPr="00C51F17">
              <w:rPr>
                <w:rFonts w:ascii="Times New Roman" w:hAnsi="Times New Roman" w:cs="Times New Roman"/>
                <w:spacing w:val="-7"/>
              </w:rPr>
              <w:t xml:space="preserve"> </w:t>
            </w:r>
            <w:r w:rsidRPr="00C51F17">
              <w:rPr>
                <w:rFonts w:ascii="Times New Roman" w:hAnsi="Times New Roman" w:cs="Times New Roman"/>
              </w:rPr>
              <w:t>30</w:t>
            </w:r>
            <w:r w:rsidRPr="00C51F17">
              <w:rPr>
                <w:rFonts w:ascii="Times New Roman" w:hAnsi="Times New Roman" w:cs="Times New Roman"/>
                <w:spacing w:val="-8"/>
              </w:rPr>
              <w:t xml:space="preserve"> </w:t>
            </w:r>
            <w:r w:rsidRPr="00C51F17">
              <w:rPr>
                <w:rFonts w:ascii="Times New Roman" w:hAnsi="Times New Roman" w:cs="Times New Roman"/>
              </w:rPr>
              <w:t>de</w:t>
            </w:r>
            <w:r w:rsidRPr="00C51F17">
              <w:rPr>
                <w:rFonts w:ascii="Times New Roman" w:hAnsi="Times New Roman" w:cs="Times New Roman"/>
                <w:spacing w:val="-7"/>
              </w:rPr>
              <w:t xml:space="preserve"> </w:t>
            </w:r>
            <w:r w:rsidRPr="00C51F17">
              <w:rPr>
                <w:rFonts w:ascii="Times New Roman" w:hAnsi="Times New Roman" w:cs="Times New Roman"/>
                <w:spacing w:val="-3"/>
              </w:rPr>
              <w:t xml:space="preserve">julio </w:t>
            </w:r>
            <w:r w:rsidRPr="00C51F17">
              <w:rPr>
                <w:rFonts w:ascii="Times New Roman" w:hAnsi="Times New Roman" w:cs="Times New Roman"/>
              </w:rPr>
              <w:t xml:space="preserve">de </w:t>
            </w:r>
            <w:r w:rsidRPr="00C51F17">
              <w:rPr>
                <w:rFonts w:ascii="Times New Roman" w:hAnsi="Times New Roman" w:cs="Times New Roman"/>
                <w:smallCaps/>
                <w:spacing w:val="-3"/>
              </w:rPr>
              <w:t>2</w:t>
            </w:r>
            <w:r w:rsidRPr="00C51F17">
              <w:rPr>
                <w:rFonts w:ascii="Times New Roman" w:hAnsi="Times New Roman" w:cs="Times New Roman"/>
                <w:spacing w:val="-3"/>
              </w:rPr>
              <w:t>0</w:t>
            </w:r>
            <w:r w:rsidRPr="00C51F17">
              <w:rPr>
                <w:rFonts w:ascii="Times New Roman" w:hAnsi="Times New Roman" w:cs="Times New Roman"/>
                <w:smallCaps/>
                <w:spacing w:val="-3"/>
              </w:rPr>
              <w:t>12</w:t>
            </w:r>
            <w:r w:rsidRPr="00C51F17">
              <w:rPr>
                <w:rFonts w:ascii="Times New Roman" w:hAnsi="Times New Roman" w:cs="Times New Roman"/>
                <w:spacing w:val="-3"/>
              </w:rPr>
              <w:t xml:space="preserve"> </w:t>
            </w:r>
            <w:r w:rsidRPr="00C51F17">
              <w:rPr>
                <w:rFonts w:ascii="Times New Roman" w:hAnsi="Times New Roman" w:cs="Times New Roman"/>
              </w:rPr>
              <w:t>art. XV y</w:t>
            </w:r>
            <w:r w:rsidRPr="00C51F17">
              <w:rPr>
                <w:rFonts w:ascii="Times New Roman" w:hAnsi="Times New Roman" w:cs="Times New Roman"/>
                <w:spacing w:val="-30"/>
              </w:rPr>
              <w:t xml:space="preserve"> </w:t>
            </w:r>
            <w:r w:rsidRPr="00C51F17">
              <w:rPr>
                <w:rFonts w:ascii="Times New Roman" w:hAnsi="Times New Roman" w:cs="Times New Roman"/>
                <w:spacing w:val="-3"/>
              </w:rPr>
              <w:t>XVI.</w:t>
            </w:r>
          </w:p>
          <w:p w14:paraId="42B842A3" w14:textId="77777777" w:rsidR="0071766F" w:rsidRPr="00C51F17" w:rsidRDefault="0071766F" w:rsidP="0071766F">
            <w:pPr>
              <w:pStyle w:val="TableParagraph"/>
              <w:rPr>
                <w:rFonts w:ascii="Times New Roman" w:hAnsi="Times New Roman" w:cs="Times New Roman"/>
              </w:rPr>
            </w:pPr>
          </w:p>
          <w:p w14:paraId="31E137C4" w14:textId="77777777" w:rsidR="0071766F" w:rsidRPr="00C51F17" w:rsidRDefault="0071766F" w:rsidP="00E444C8">
            <w:pPr>
              <w:pStyle w:val="TableParagraph"/>
              <w:widowControl w:val="0"/>
              <w:numPr>
                <w:ilvl w:val="0"/>
                <w:numId w:val="73"/>
              </w:numPr>
              <w:tabs>
                <w:tab w:val="left" w:pos="426"/>
              </w:tabs>
              <w:autoSpaceDE w:val="0"/>
              <w:autoSpaceDN w:val="0"/>
              <w:ind w:right="215"/>
              <w:rPr>
                <w:rFonts w:ascii="Times New Roman" w:hAnsi="Times New Roman" w:cs="Times New Roman"/>
              </w:rPr>
            </w:pPr>
            <w:r w:rsidRPr="00C51F17">
              <w:rPr>
                <w:rFonts w:ascii="Times New Roman" w:hAnsi="Times New Roman" w:cs="Times New Roman"/>
              </w:rPr>
              <w:t>El</w:t>
            </w:r>
            <w:r w:rsidRPr="00C51F17">
              <w:rPr>
                <w:rFonts w:ascii="Times New Roman" w:hAnsi="Times New Roman" w:cs="Times New Roman"/>
                <w:spacing w:val="-10"/>
              </w:rPr>
              <w:t xml:space="preserve"> </w:t>
            </w:r>
            <w:r w:rsidRPr="00C51F17">
              <w:rPr>
                <w:rFonts w:ascii="Times New Roman" w:hAnsi="Times New Roman" w:cs="Times New Roman"/>
              </w:rPr>
              <w:t>plan</w:t>
            </w:r>
            <w:r w:rsidRPr="00C51F17">
              <w:rPr>
                <w:rFonts w:ascii="Times New Roman" w:hAnsi="Times New Roman" w:cs="Times New Roman"/>
                <w:spacing w:val="-9"/>
              </w:rPr>
              <w:t xml:space="preserve"> </w:t>
            </w:r>
            <w:r w:rsidRPr="00C51F17">
              <w:rPr>
                <w:rFonts w:ascii="Times New Roman" w:hAnsi="Times New Roman" w:cs="Times New Roman"/>
              </w:rPr>
              <w:t>de</w:t>
            </w:r>
            <w:r w:rsidRPr="00C51F17">
              <w:rPr>
                <w:rFonts w:ascii="Times New Roman" w:hAnsi="Times New Roman" w:cs="Times New Roman"/>
                <w:spacing w:val="-12"/>
              </w:rPr>
              <w:t xml:space="preserve"> </w:t>
            </w:r>
            <w:r w:rsidRPr="00C51F17">
              <w:rPr>
                <w:rFonts w:ascii="Times New Roman" w:hAnsi="Times New Roman" w:cs="Times New Roman"/>
                <w:spacing w:val="-3"/>
              </w:rPr>
              <w:t>trabajo</w:t>
            </w:r>
            <w:r w:rsidRPr="00C51F17">
              <w:rPr>
                <w:rFonts w:ascii="Times New Roman" w:hAnsi="Times New Roman" w:cs="Times New Roman"/>
                <w:spacing w:val="-9"/>
              </w:rPr>
              <w:t xml:space="preserve"> </w:t>
            </w:r>
            <w:r w:rsidRPr="00C51F17">
              <w:rPr>
                <w:rFonts w:ascii="Times New Roman" w:hAnsi="Times New Roman" w:cs="Times New Roman"/>
                <w:spacing w:val="-3"/>
              </w:rPr>
              <w:t>para</w:t>
            </w:r>
            <w:r w:rsidRPr="00C51F17">
              <w:rPr>
                <w:rFonts w:ascii="Times New Roman" w:hAnsi="Times New Roman" w:cs="Times New Roman"/>
                <w:spacing w:val="-9"/>
              </w:rPr>
              <w:t xml:space="preserve"> </w:t>
            </w:r>
            <w:r w:rsidRPr="00C51F17">
              <w:rPr>
                <w:rFonts w:ascii="Times New Roman" w:hAnsi="Times New Roman" w:cs="Times New Roman"/>
              </w:rPr>
              <w:t>su</w:t>
            </w:r>
            <w:r w:rsidRPr="00C51F17">
              <w:rPr>
                <w:rFonts w:ascii="Times New Roman" w:hAnsi="Times New Roman" w:cs="Times New Roman"/>
                <w:spacing w:val="-9"/>
              </w:rPr>
              <w:t xml:space="preserve"> </w:t>
            </w:r>
            <w:r w:rsidRPr="00C51F17">
              <w:rPr>
                <w:rFonts w:ascii="Times New Roman" w:hAnsi="Times New Roman" w:cs="Times New Roman"/>
                <w:spacing w:val="-3"/>
              </w:rPr>
              <w:t>implementación</w:t>
            </w:r>
            <w:r w:rsidRPr="00C51F17">
              <w:rPr>
                <w:rFonts w:ascii="Times New Roman" w:hAnsi="Times New Roman" w:cs="Times New Roman"/>
                <w:spacing w:val="-9"/>
              </w:rPr>
              <w:t xml:space="preserve"> </w:t>
            </w:r>
            <w:r w:rsidRPr="00C51F17">
              <w:rPr>
                <w:rFonts w:ascii="Times New Roman" w:hAnsi="Times New Roman" w:cs="Times New Roman"/>
              </w:rPr>
              <w:t>en</w:t>
            </w:r>
            <w:r w:rsidRPr="00C51F17">
              <w:rPr>
                <w:rFonts w:ascii="Times New Roman" w:hAnsi="Times New Roman" w:cs="Times New Roman"/>
                <w:spacing w:val="-12"/>
              </w:rPr>
              <w:t xml:space="preserve"> </w:t>
            </w:r>
            <w:r w:rsidRPr="00C51F17">
              <w:rPr>
                <w:rFonts w:ascii="Times New Roman" w:hAnsi="Times New Roman" w:cs="Times New Roman"/>
              </w:rPr>
              <w:t>San</w:t>
            </w:r>
            <w:r w:rsidRPr="00C51F17">
              <w:rPr>
                <w:rFonts w:ascii="Times New Roman" w:hAnsi="Times New Roman" w:cs="Times New Roman"/>
                <w:spacing w:val="-9"/>
              </w:rPr>
              <w:t xml:space="preserve"> </w:t>
            </w:r>
            <w:r w:rsidRPr="00C51F17">
              <w:rPr>
                <w:rFonts w:ascii="Times New Roman" w:hAnsi="Times New Roman" w:cs="Times New Roman"/>
                <w:spacing w:val="-3"/>
              </w:rPr>
              <w:t xml:space="preserve">Carlos </w:t>
            </w:r>
            <w:r w:rsidRPr="00C51F17">
              <w:rPr>
                <w:rFonts w:ascii="Times New Roman" w:hAnsi="Times New Roman" w:cs="Times New Roman"/>
              </w:rPr>
              <w:t xml:space="preserve">fue </w:t>
            </w:r>
            <w:r w:rsidRPr="00C51F17">
              <w:rPr>
                <w:rFonts w:ascii="Times New Roman" w:hAnsi="Times New Roman" w:cs="Times New Roman"/>
                <w:spacing w:val="-3"/>
              </w:rPr>
              <w:t xml:space="preserve">aprobado </w:t>
            </w:r>
            <w:r w:rsidRPr="00C51F17">
              <w:rPr>
                <w:rFonts w:ascii="Times New Roman" w:hAnsi="Times New Roman" w:cs="Times New Roman"/>
                <w:spacing w:val="-2"/>
              </w:rPr>
              <w:t xml:space="preserve">por </w:t>
            </w:r>
            <w:r w:rsidRPr="00C51F17">
              <w:rPr>
                <w:rFonts w:ascii="Times New Roman" w:hAnsi="Times New Roman" w:cs="Times New Roman"/>
              </w:rPr>
              <w:t xml:space="preserve">Corte </w:t>
            </w:r>
            <w:r w:rsidRPr="00C51F17">
              <w:rPr>
                <w:rFonts w:ascii="Times New Roman" w:hAnsi="Times New Roman" w:cs="Times New Roman"/>
                <w:spacing w:val="-3"/>
              </w:rPr>
              <w:t xml:space="preserve">Plena </w:t>
            </w:r>
            <w:r w:rsidRPr="00C51F17">
              <w:rPr>
                <w:rFonts w:ascii="Times New Roman" w:hAnsi="Times New Roman" w:cs="Times New Roman"/>
              </w:rPr>
              <w:t xml:space="preserve">en </w:t>
            </w:r>
            <w:r w:rsidRPr="00C51F17">
              <w:rPr>
                <w:rFonts w:ascii="Times New Roman" w:hAnsi="Times New Roman" w:cs="Times New Roman"/>
                <w:spacing w:val="-3"/>
              </w:rPr>
              <w:t>sesión 44-</w:t>
            </w:r>
            <w:r w:rsidRPr="00C51F17">
              <w:rPr>
                <w:rFonts w:ascii="Times New Roman" w:hAnsi="Times New Roman" w:cs="Times New Roman"/>
                <w:smallCaps/>
                <w:spacing w:val="-3"/>
              </w:rPr>
              <w:t>12</w:t>
            </w:r>
            <w:r w:rsidRPr="00C51F17">
              <w:rPr>
                <w:rFonts w:ascii="Times New Roman" w:hAnsi="Times New Roman" w:cs="Times New Roman"/>
                <w:spacing w:val="-3"/>
              </w:rPr>
              <w:t xml:space="preserve"> del </w:t>
            </w:r>
            <w:r w:rsidRPr="00C51F17">
              <w:rPr>
                <w:rFonts w:ascii="Times New Roman" w:hAnsi="Times New Roman" w:cs="Times New Roman"/>
                <w:smallCaps/>
              </w:rPr>
              <w:t>1</w:t>
            </w:r>
            <w:r w:rsidRPr="00C51F17">
              <w:rPr>
                <w:rFonts w:ascii="Times New Roman" w:hAnsi="Times New Roman" w:cs="Times New Roman"/>
              </w:rPr>
              <w:t xml:space="preserve">7 de </w:t>
            </w:r>
            <w:r w:rsidRPr="00C51F17">
              <w:rPr>
                <w:rFonts w:ascii="Times New Roman" w:hAnsi="Times New Roman" w:cs="Times New Roman"/>
                <w:spacing w:val="-3"/>
              </w:rPr>
              <w:t xml:space="preserve">diciembre </w:t>
            </w:r>
            <w:r w:rsidRPr="00C51F17">
              <w:rPr>
                <w:rFonts w:ascii="Times New Roman" w:hAnsi="Times New Roman" w:cs="Times New Roman"/>
              </w:rPr>
              <w:t xml:space="preserve">de </w:t>
            </w:r>
            <w:r w:rsidRPr="00C51F17">
              <w:rPr>
                <w:rFonts w:ascii="Times New Roman" w:hAnsi="Times New Roman" w:cs="Times New Roman"/>
                <w:smallCaps/>
                <w:spacing w:val="-3"/>
              </w:rPr>
              <w:t>2</w:t>
            </w:r>
            <w:r w:rsidRPr="00C51F17">
              <w:rPr>
                <w:rFonts w:ascii="Times New Roman" w:hAnsi="Times New Roman" w:cs="Times New Roman"/>
                <w:spacing w:val="-3"/>
              </w:rPr>
              <w:t>0</w:t>
            </w:r>
            <w:r w:rsidRPr="00C51F17">
              <w:rPr>
                <w:rFonts w:ascii="Times New Roman" w:hAnsi="Times New Roman" w:cs="Times New Roman"/>
                <w:smallCaps/>
                <w:spacing w:val="-3"/>
              </w:rPr>
              <w:t>12</w:t>
            </w:r>
            <w:r w:rsidRPr="00C51F17">
              <w:rPr>
                <w:rFonts w:ascii="Times New Roman" w:hAnsi="Times New Roman" w:cs="Times New Roman"/>
                <w:spacing w:val="-3"/>
              </w:rPr>
              <w:t xml:space="preserve">, </w:t>
            </w:r>
            <w:r w:rsidRPr="00C51F17">
              <w:rPr>
                <w:rFonts w:ascii="Times New Roman" w:hAnsi="Times New Roman" w:cs="Times New Roman"/>
              </w:rPr>
              <w:t>art.</w:t>
            </w:r>
            <w:r w:rsidRPr="00C51F17">
              <w:rPr>
                <w:rFonts w:ascii="Times New Roman" w:hAnsi="Times New Roman" w:cs="Times New Roman"/>
                <w:spacing w:val="-22"/>
              </w:rPr>
              <w:t xml:space="preserve"> </w:t>
            </w:r>
            <w:r w:rsidRPr="00C51F17">
              <w:rPr>
                <w:rFonts w:ascii="Times New Roman" w:hAnsi="Times New Roman" w:cs="Times New Roman"/>
                <w:spacing w:val="-3"/>
              </w:rPr>
              <w:t>XXV.</w:t>
            </w:r>
          </w:p>
          <w:p w14:paraId="282517CC" w14:textId="77777777" w:rsidR="0071766F" w:rsidRPr="00C51F17" w:rsidRDefault="0071766F" w:rsidP="0071766F">
            <w:pPr>
              <w:pStyle w:val="TableParagraph"/>
              <w:rPr>
                <w:rFonts w:ascii="Times New Roman" w:hAnsi="Times New Roman" w:cs="Times New Roman"/>
              </w:rPr>
            </w:pPr>
          </w:p>
          <w:p w14:paraId="320EAC6D" w14:textId="77777777" w:rsidR="0071766F" w:rsidRPr="00C51F17" w:rsidRDefault="0071766F" w:rsidP="00E444C8">
            <w:pPr>
              <w:pStyle w:val="TableParagraph"/>
              <w:widowControl w:val="0"/>
              <w:numPr>
                <w:ilvl w:val="0"/>
                <w:numId w:val="73"/>
              </w:numPr>
              <w:tabs>
                <w:tab w:val="left" w:pos="426"/>
              </w:tabs>
              <w:autoSpaceDE w:val="0"/>
              <w:autoSpaceDN w:val="0"/>
              <w:ind w:right="185"/>
              <w:rPr>
                <w:rFonts w:ascii="Times New Roman" w:hAnsi="Times New Roman" w:cs="Times New Roman"/>
              </w:rPr>
            </w:pPr>
            <w:r w:rsidRPr="00C51F17">
              <w:rPr>
                <w:rFonts w:ascii="Times New Roman" w:hAnsi="Times New Roman" w:cs="Times New Roman"/>
              </w:rPr>
              <w:t>El</w:t>
            </w:r>
            <w:r w:rsidRPr="00C51F17">
              <w:rPr>
                <w:rFonts w:ascii="Times New Roman" w:hAnsi="Times New Roman" w:cs="Times New Roman"/>
                <w:spacing w:val="-9"/>
              </w:rPr>
              <w:t xml:space="preserve"> </w:t>
            </w:r>
            <w:r w:rsidRPr="00C51F17">
              <w:rPr>
                <w:rFonts w:ascii="Times New Roman" w:hAnsi="Times New Roman" w:cs="Times New Roman"/>
              </w:rPr>
              <w:t>plan</w:t>
            </w:r>
            <w:r w:rsidRPr="00C51F17">
              <w:rPr>
                <w:rFonts w:ascii="Times New Roman" w:hAnsi="Times New Roman" w:cs="Times New Roman"/>
                <w:spacing w:val="-9"/>
              </w:rPr>
              <w:t xml:space="preserve"> </w:t>
            </w:r>
            <w:r w:rsidRPr="00C51F17">
              <w:rPr>
                <w:rFonts w:ascii="Times New Roman" w:hAnsi="Times New Roman" w:cs="Times New Roman"/>
              </w:rPr>
              <w:t>de</w:t>
            </w:r>
            <w:r w:rsidRPr="00C51F17">
              <w:rPr>
                <w:rFonts w:ascii="Times New Roman" w:hAnsi="Times New Roman" w:cs="Times New Roman"/>
                <w:spacing w:val="-12"/>
              </w:rPr>
              <w:t xml:space="preserve"> </w:t>
            </w:r>
            <w:r w:rsidRPr="00C51F17">
              <w:rPr>
                <w:rFonts w:ascii="Times New Roman" w:hAnsi="Times New Roman" w:cs="Times New Roman"/>
                <w:spacing w:val="-3"/>
              </w:rPr>
              <w:t>trabajo</w:t>
            </w:r>
            <w:r w:rsidRPr="00C51F17">
              <w:rPr>
                <w:rFonts w:ascii="Times New Roman" w:hAnsi="Times New Roman" w:cs="Times New Roman"/>
                <w:spacing w:val="-8"/>
              </w:rPr>
              <w:t xml:space="preserve"> </w:t>
            </w:r>
            <w:r w:rsidRPr="00C51F17">
              <w:rPr>
                <w:rFonts w:ascii="Times New Roman" w:hAnsi="Times New Roman" w:cs="Times New Roman"/>
                <w:spacing w:val="-3"/>
              </w:rPr>
              <w:t>para</w:t>
            </w:r>
            <w:r w:rsidRPr="00C51F17">
              <w:rPr>
                <w:rFonts w:ascii="Times New Roman" w:hAnsi="Times New Roman" w:cs="Times New Roman"/>
                <w:spacing w:val="-9"/>
              </w:rPr>
              <w:t xml:space="preserve"> </w:t>
            </w:r>
            <w:r w:rsidRPr="00C51F17">
              <w:rPr>
                <w:rFonts w:ascii="Times New Roman" w:hAnsi="Times New Roman" w:cs="Times New Roman"/>
              </w:rPr>
              <w:t>la</w:t>
            </w:r>
            <w:r w:rsidRPr="00C51F17">
              <w:rPr>
                <w:rFonts w:ascii="Times New Roman" w:hAnsi="Times New Roman" w:cs="Times New Roman"/>
                <w:spacing w:val="-11"/>
              </w:rPr>
              <w:t xml:space="preserve"> </w:t>
            </w:r>
            <w:r w:rsidRPr="00C51F17">
              <w:rPr>
                <w:rFonts w:ascii="Times New Roman" w:hAnsi="Times New Roman" w:cs="Times New Roman"/>
                <w:spacing w:val="-3"/>
              </w:rPr>
              <w:t>implementación</w:t>
            </w:r>
            <w:r w:rsidRPr="00C51F17">
              <w:rPr>
                <w:rFonts w:ascii="Times New Roman" w:hAnsi="Times New Roman" w:cs="Times New Roman"/>
                <w:spacing w:val="-9"/>
              </w:rPr>
              <w:t xml:space="preserve"> </w:t>
            </w:r>
            <w:r w:rsidRPr="00C51F17">
              <w:rPr>
                <w:rFonts w:ascii="Times New Roman" w:hAnsi="Times New Roman" w:cs="Times New Roman"/>
              </w:rPr>
              <w:t>en</w:t>
            </w:r>
            <w:r w:rsidRPr="00C51F17">
              <w:rPr>
                <w:rFonts w:ascii="Times New Roman" w:hAnsi="Times New Roman" w:cs="Times New Roman"/>
                <w:spacing w:val="-9"/>
              </w:rPr>
              <w:t xml:space="preserve"> </w:t>
            </w:r>
            <w:r w:rsidRPr="00C51F17">
              <w:rPr>
                <w:rFonts w:ascii="Times New Roman" w:hAnsi="Times New Roman" w:cs="Times New Roman"/>
                <w:spacing w:val="-3"/>
              </w:rPr>
              <w:t>Cartago</w:t>
            </w:r>
            <w:r w:rsidRPr="00C51F17">
              <w:rPr>
                <w:rFonts w:ascii="Times New Roman" w:hAnsi="Times New Roman" w:cs="Times New Roman"/>
                <w:spacing w:val="-11"/>
              </w:rPr>
              <w:t xml:space="preserve"> </w:t>
            </w:r>
            <w:r w:rsidRPr="00C51F17">
              <w:rPr>
                <w:rFonts w:ascii="Times New Roman" w:hAnsi="Times New Roman" w:cs="Times New Roman"/>
              </w:rPr>
              <w:t xml:space="preserve">fue </w:t>
            </w:r>
            <w:r w:rsidRPr="00C51F17">
              <w:rPr>
                <w:rFonts w:ascii="Times New Roman" w:hAnsi="Times New Roman" w:cs="Times New Roman"/>
                <w:spacing w:val="-3"/>
              </w:rPr>
              <w:t>aprobado</w:t>
            </w:r>
            <w:r w:rsidRPr="00C51F17">
              <w:rPr>
                <w:rFonts w:ascii="Times New Roman" w:hAnsi="Times New Roman" w:cs="Times New Roman"/>
                <w:spacing w:val="-6"/>
              </w:rPr>
              <w:t xml:space="preserve"> </w:t>
            </w:r>
            <w:r w:rsidRPr="00C51F17">
              <w:rPr>
                <w:rFonts w:ascii="Times New Roman" w:hAnsi="Times New Roman" w:cs="Times New Roman"/>
                <w:spacing w:val="-2"/>
              </w:rPr>
              <w:t>por</w:t>
            </w:r>
            <w:r w:rsidRPr="00C51F17">
              <w:rPr>
                <w:rFonts w:ascii="Times New Roman" w:hAnsi="Times New Roman" w:cs="Times New Roman"/>
                <w:spacing w:val="-6"/>
              </w:rPr>
              <w:t xml:space="preserve"> </w:t>
            </w:r>
            <w:r w:rsidRPr="00C51F17">
              <w:rPr>
                <w:rFonts w:ascii="Times New Roman" w:hAnsi="Times New Roman" w:cs="Times New Roman"/>
                <w:spacing w:val="-3"/>
              </w:rPr>
              <w:t>el</w:t>
            </w:r>
            <w:r w:rsidRPr="00C51F17">
              <w:rPr>
                <w:rFonts w:ascii="Times New Roman" w:hAnsi="Times New Roman" w:cs="Times New Roman"/>
                <w:spacing w:val="-7"/>
              </w:rPr>
              <w:t xml:space="preserve"> </w:t>
            </w:r>
            <w:r w:rsidRPr="00C51F17">
              <w:rPr>
                <w:rFonts w:ascii="Times New Roman" w:hAnsi="Times New Roman" w:cs="Times New Roman"/>
                <w:spacing w:val="-3"/>
              </w:rPr>
              <w:t>Consejo</w:t>
            </w:r>
            <w:r w:rsidRPr="00C51F17">
              <w:rPr>
                <w:rFonts w:ascii="Times New Roman" w:hAnsi="Times New Roman" w:cs="Times New Roman"/>
                <w:spacing w:val="-8"/>
              </w:rPr>
              <w:t xml:space="preserve"> </w:t>
            </w:r>
            <w:r w:rsidRPr="00C51F17">
              <w:rPr>
                <w:rFonts w:ascii="Times New Roman" w:hAnsi="Times New Roman" w:cs="Times New Roman"/>
                <w:spacing w:val="-3"/>
              </w:rPr>
              <w:t>Superior</w:t>
            </w:r>
            <w:r w:rsidRPr="00C51F17">
              <w:rPr>
                <w:rFonts w:ascii="Times New Roman" w:hAnsi="Times New Roman" w:cs="Times New Roman"/>
                <w:spacing w:val="-7"/>
              </w:rPr>
              <w:t xml:space="preserve"> </w:t>
            </w:r>
            <w:r w:rsidRPr="00C51F17">
              <w:rPr>
                <w:rFonts w:ascii="Times New Roman" w:hAnsi="Times New Roman" w:cs="Times New Roman"/>
              </w:rPr>
              <w:t>en</w:t>
            </w:r>
            <w:r w:rsidRPr="00C51F17">
              <w:rPr>
                <w:rFonts w:ascii="Times New Roman" w:hAnsi="Times New Roman" w:cs="Times New Roman"/>
                <w:spacing w:val="-6"/>
              </w:rPr>
              <w:t xml:space="preserve"> </w:t>
            </w:r>
            <w:r w:rsidRPr="00C51F17">
              <w:rPr>
                <w:rFonts w:ascii="Times New Roman" w:hAnsi="Times New Roman" w:cs="Times New Roman"/>
                <w:spacing w:val="-3"/>
              </w:rPr>
              <w:t>sesión</w:t>
            </w:r>
            <w:r w:rsidRPr="00C51F17">
              <w:rPr>
                <w:rFonts w:ascii="Times New Roman" w:hAnsi="Times New Roman" w:cs="Times New Roman"/>
                <w:spacing w:val="-9"/>
              </w:rPr>
              <w:t xml:space="preserve"> </w:t>
            </w:r>
            <w:r w:rsidRPr="00C51F17">
              <w:rPr>
                <w:rFonts w:ascii="Times New Roman" w:hAnsi="Times New Roman" w:cs="Times New Roman"/>
                <w:smallCaps/>
                <w:spacing w:val="-3"/>
              </w:rPr>
              <w:t>12</w:t>
            </w:r>
            <w:r w:rsidRPr="00C51F17">
              <w:rPr>
                <w:rFonts w:ascii="Times New Roman" w:hAnsi="Times New Roman" w:cs="Times New Roman"/>
                <w:spacing w:val="-3"/>
              </w:rPr>
              <w:t>-</w:t>
            </w:r>
            <w:r w:rsidRPr="00C51F17">
              <w:rPr>
                <w:rFonts w:ascii="Times New Roman" w:hAnsi="Times New Roman" w:cs="Times New Roman"/>
                <w:smallCaps/>
                <w:spacing w:val="-3"/>
              </w:rPr>
              <w:t>1</w:t>
            </w:r>
            <w:r w:rsidRPr="00C51F17">
              <w:rPr>
                <w:rFonts w:ascii="Times New Roman" w:hAnsi="Times New Roman" w:cs="Times New Roman"/>
                <w:spacing w:val="-3"/>
              </w:rPr>
              <w:t>5</w:t>
            </w:r>
            <w:r w:rsidRPr="00C51F17">
              <w:rPr>
                <w:rFonts w:ascii="Times New Roman" w:hAnsi="Times New Roman" w:cs="Times New Roman"/>
                <w:spacing w:val="-9"/>
              </w:rPr>
              <w:t xml:space="preserve"> </w:t>
            </w:r>
            <w:r w:rsidRPr="00C51F17">
              <w:rPr>
                <w:rFonts w:ascii="Times New Roman" w:hAnsi="Times New Roman" w:cs="Times New Roman"/>
              </w:rPr>
              <w:t>del</w:t>
            </w:r>
            <w:r w:rsidRPr="00C51F17">
              <w:rPr>
                <w:rFonts w:ascii="Times New Roman" w:hAnsi="Times New Roman" w:cs="Times New Roman"/>
                <w:spacing w:val="-8"/>
              </w:rPr>
              <w:t xml:space="preserve"> </w:t>
            </w:r>
            <w:r w:rsidRPr="00C51F17">
              <w:rPr>
                <w:rFonts w:ascii="Times New Roman" w:hAnsi="Times New Roman" w:cs="Times New Roman"/>
                <w:smallCaps/>
              </w:rPr>
              <w:t>12</w:t>
            </w:r>
          </w:p>
          <w:p w14:paraId="77F997BA" w14:textId="77777777" w:rsidR="0071766F" w:rsidRPr="00C51F17" w:rsidRDefault="0071766F" w:rsidP="0071766F">
            <w:pPr>
              <w:pStyle w:val="TableParagraph"/>
              <w:ind w:left="425"/>
              <w:rPr>
                <w:rFonts w:ascii="Times New Roman" w:hAnsi="Times New Roman" w:cs="Times New Roman"/>
              </w:rPr>
            </w:pP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3"/>
                <w:w w:val="99"/>
              </w:rPr>
              <w:t>fe</w:t>
            </w:r>
            <w:r w:rsidRPr="00C51F17">
              <w:rPr>
                <w:rFonts w:ascii="Times New Roman" w:hAnsi="Times New Roman" w:cs="Times New Roman"/>
                <w:spacing w:val="-1"/>
                <w:w w:val="99"/>
              </w:rPr>
              <w:t>b</w:t>
            </w:r>
            <w:r w:rsidRPr="00C51F17">
              <w:rPr>
                <w:rFonts w:ascii="Times New Roman" w:hAnsi="Times New Roman" w:cs="Times New Roman"/>
                <w:spacing w:val="-3"/>
                <w:w w:val="99"/>
              </w:rPr>
              <w:t>re</w:t>
            </w:r>
            <w:r w:rsidRPr="00C51F17">
              <w:rPr>
                <w:rFonts w:ascii="Times New Roman" w:hAnsi="Times New Roman" w:cs="Times New Roman"/>
                <w:spacing w:val="-5"/>
                <w:w w:val="99"/>
              </w:rPr>
              <w:t>r</w:t>
            </w:r>
            <w:r w:rsidRPr="00C51F17">
              <w:rPr>
                <w:rFonts w:ascii="Times New Roman" w:hAnsi="Times New Roman" w:cs="Times New Roman"/>
                <w:w w:val="99"/>
              </w:rPr>
              <w:t>o</w:t>
            </w:r>
            <w:r w:rsidRPr="00C51F17">
              <w:rPr>
                <w:rFonts w:ascii="Times New Roman" w:hAnsi="Times New Roman" w:cs="Times New Roman"/>
                <w:spacing w:val="-6"/>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5"/>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5</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2"/>
                <w:w w:val="99"/>
              </w:rPr>
              <w:t>a</w:t>
            </w:r>
            <w:r w:rsidRPr="00C51F17">
              <w:rPr>
                <w:rFonts w:ascii="Times New Roman" w:hAnsi="Times New Roman" w:cs="Times New Roman"/>
                <w:spacing w:val="-5"/>
                <w:w w:val="99"/>
              </w:rPr>
              <w:t>r</w:t>
            </w:r>
            <w:r w:rsidRPr="00C51F17">
              <w:rPr>
                <w:rFonts w:ascii="Times New Roman" w:hAnsi="Times New Roman" w:cs="Times New Roman"/>
                <w:spacing w:val="-2"/>
                <w:w w:val="99"/>
              </w:rPr>
              <w:t>t</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LXV</w:t>
            </w:r>
            <w:r w:rsidRPr="00C51F17">
              <w:rPr>
                <w:rFonts w:ascii="Times New Roman" w:hAnsi="Times New Roman" w:cs="Times New Roman"/>
                <w:spacing w:val="-4"/>
                <w:w w:val="99"/>
              </w:rPr>
              <w:t>I</w:t>
            </w:r>
            <w:r w:rsidRPr="00C51F17">
              <w:rPr>
                <w:rFonts w:ascii="Times New Roman" w:hAnsi="Times New Roman" w:cs="Times New Roman"/>
                <w:w w:val="99"/>
              </w:rPr>
              <w:t>.</w:t>
            </w:r>
          </w:p>
        </w:tc>
      </w:tr>
      <w:tr w:rsidR="0071766F" w:rsidRPr="00C51F17" w14:paraId="65E98F54" w14:textId="77777777" w:rsidTr="0071766F">
        <w:trPr>
          <w:trHeight w:val="448"/>
        </w:trPr>
        <w:tc>
          <w:tcPr>
            <w:tcW w:w="5000" w:type="pct"/>
            <w:gridSpan w:val="3"/>
            <w:shd w:val="clear" w:color="auto" w:fill="329965"/>
          </w:tcPr>
          <w:p w14:paraId="2AA70EA5" w14:textId="77777777" w:rsidR="0071766F" w:rsidRPr="00C51F17" w:rsidRDefault="0071766F" w:rsidP="0071766F">
            <w:pPr>
              <w:pStyle w:val="TableParagraph"/>
              <w:ind w:left="2401" w:right="2392"/>
              <w:jc w:val="center"/>
              <w:rPr>
                <w:rFonts w:ascii="Times New Roman" w:hAnsi="Times New Roman" w:cs="Times New Roman"/>
                <w:b/>
              </w:rPr>
            </w:pPr>
            <w:r w:rsidRPr="00C51F17">
              <w:rPr>
                <w:rFonts w:ascii="Times New Roman" w:hAnsi="Times New Roman" w:cs="Times New Roman"/>
                <w:b/>
              </w:rPr>
              <w:t>NORMATIVA INTERNA DEL PODER JUDICAL</w:t>
            </w:r>
          </w:p>
        </w:tc>
      </w:tr>
      <w:tr w:rsidR="0071766F" w:rsidRPr="00C51F17" w14:paraId="56E22641" w14:textId="77777777" w:rsidTr="0071766F">
        <w:trPr>
          <w:trHeight w:val="2500"/>
        </w:trPr>
        <w:tc>
          <w:tcPr>
            <w:tcW w:w="1572" w:type="pct"/>
          </w:tcPr>
          <w:p w14:paraId="4C2C7CFB"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spacing w:val="-3"/>
              </w:rPr>
              <w:t xml:space="preserve">Reglas Mínimas para </w:t>
            </w:r>
            <w:r w:rsidRPr="00C51F17">
              <w:rPr>
                <w:rFonts w:ascii="Times New Roman" w:hAnsi="Times New Roman" w:cs="Times New Roman"/>
              </w:rPr>
              <w:t xml:space="preserve">la </w:t>
            </w:r>
            <w:r w:rsidRPr="00C51F17">
              <w:rPr>
                <w:rFonts w:ascii="Times New Roman" w:hAnsi="Times New Roman" w:cs="Times New Roman"/>
                <w:spacing w:val="-3"/>
              </w:rPr>
              <w:t xml:space="preserve">Difusión </w:t>
            </w:r>
            <w:r w:rsidRPr="00C51F17">
              <w:rPr>
                <w:rFonts w:ascii="Times New Roman" w:hAnsi="Times New Roman" w:cs="Times New Roman"/>
              </w:rPr>
              <w:t xml:space="preserve">de </w:t>
            </w:r>
            <w:r w:rsidRPr="00C51F17">
              <w:rPr>
                <w:rFonts w:ascii="Times New Roman" w:hAnsi="Times New Roman" w:cs="Times New Roman"/>
                <w:spacing w:val="-3"/>
              </w:rPr>
              <w:t xml:space="preserve">Información Judicial </w:t>
            </w:r>
            <w:r w:rsidRPr="00C51F17">
              <w:rPr>
                <w:rFonts w:ascii="Times New Roman" w:hAnsi="Times New Roman" w:cs="Times New Roman"/>
              </w:rPr>
              <w:t xml:space="preserve">en </w:t>
            </w:r>
            <w:r w:rsidRPr="00C51F17">
              <w:rPr>
                <w:rFonts w:ascii="Times New Roman" w:hAnsi="Times New Roman" w:cs="Times New Roman"/>
                <w:spacing w:val="-3"/>
              </w:rPr>
              <w:t xml:space="preserve">Internet: Reglas </w:t>
            </w:r>
            <w:r w:rsidRPr="00C51F17">
              <w:rPr>
                <w:rFonts w:ascii="Times New Roman" w:hAnsi="Times New Roman" w:cs="Times New Roman"/>
              </w:rPr>
              <w:t xml:space="preserve">de </w:t>
            </w:r>
            <w:r w:rsidRPr="00C51F17">
              <w:rPr>
                <w:rFonts w:ascii="Times New Roman" w:hAnsi="Times New Roman" w:cs="Times New Roman"/>
                <w:spacing w:val="-3"/>
              </w:rPr>
              <w:t>Heredia.</w:t>
            </w:r>
          </w:p>
        </w:tc>
        <w:tc>
          <w:tcPr>
            <w:tcW w:w="837" w:type="pct"/>
          </w:tcPr>
          <w:p w14:paraId="61C37F80" w14:textId="77777777" w:rsidR="0071766F" w:rsidRPr="00C51F17" w:rsidRDefault="0071766F" w:rsidP="0071766F">
            <w:pPr>
              <w:pStyle w:val="TableParagraph"/>
              <w:tabs>
                <w:tab w:val="left" w:pos="1099"/>
                <w:tab w:val="left" w:pos="1461"/>
                <w:tab w:val="left" w:pos="1514"/>
                <w:tab w:val="left" w:pos="1571"/>
              </w:tabs>
              <w:ind w:left="107" w:right="90" w:hanging="1"/>
              <w:rPr>
                <w:rFonts w:ascii="Times New Roman" w:hAnsi="Times New Roman" w:cs="Times New Roman"/>
              </w:rPr>
            </w:pPr>
            <w:r w:rsidRPr="00C51F17">
              <w:rPr>
                <w:rFonts w:ascii="Times New Roman" w:hAnsi="Times New Roman" w:cs="Times New Roman"/>
                <w:spacing w:val="-3"/>
              </w:rPr>
              <w:t>Aprobadas durante</w:t>
            </w:r>
            <w:r w:rsidRPr="00C51F17">
              <w:rPr>
                <w:rFonts w:ascii="Times New Roman" w:hAnsi="Times New Roman" w:cs="Times New Roman"/>
                <w:spacing w:val="-3"/>
              </w:rPr>
              <w:tab/>
            </w:r>
            <w:r w:rsidRPr="00C51F17">
              <w:rPr>
                <w:rFonts w:ascii="Times New Roman" w:hAnsi="Times New Roman" w:cs="Times New Roman"/>
                <w:spacing w:val="-3"/>
              </w:rPr>
              <w:tab/>
            </w:r>
            <w:r w:rsidRPr="00C51F17">
              <w:rPr>
                <w:rFonts w:ascii="Times New Roman" w:hAnsi="Times New Roman" w:cs="Times New Roman"/>
                <w:spacing w:val="-3"/>
              </w:rPr>
              <w:tab/>
            </w:r>
            <w:r w:rsidRPr="00C51F17">
              <w:rPr>
                <w:rFonts w:ascii="Times New Roman" w:hAnsi="Times New Roman" w:cs="Times New Roman"/>
                <w:spacing w:val="-10"/>
              </w:rPr>
              <w:t xml:space="preserve">el </w:t>
            </w:r>
            <w:r w:rsidRPr="00C51F17">
              <w:rPr>
                <w:rFonts w:ascii="Times New Roman" w:hAnsi="Times New Roman" w:cs="Times New Roman"/>
                <w:spacing w:val="-3"/>
              </w:rPr>
              <w:t>Seminario Internet</w:t>
            </w:r>
            <w:r w:rsidRPr="00C51F17">
              <w:rPr>
                <w:rFonts w:ascii="Times New Roman" w:hAnsi="Times New Roman" w:cs="Times New Roman"/>
                <w:spacing w:val="-3"/>
              </w:rPr>
              <w:tab/>
            </w:r>
            <w:r w:rsidRPr="00C51F17">
              <w:rPr>
                <w:rFonts w:ascii="Times New Roman" w:hAnsi="Times New Roman" w:cs="Times New Roman"/>
                <w:spacing w:val="-3"/>
              </w:rPr>
              <w:tab/>
            </w:r>
            <w:r w:rsidRPr="00C51F17">
              <w:rPr>
                <w:rFonts w:ascii="Times New Roman" w:hAnsi="Times New Roman" w:cs="Times New Roman"/>
                <w:spacing w:val="-3"/>
              </w:rPr>
              <w:tab/>
            </w:r>
            <w:r w:rsidRPr="00C51F17">
              <w:rPr>
                <w:rFonts w:ascii="Times New Roman" w:hAnsi="Times New Roman" w:cs="Times New Roman"/>
                <w:spacing w:val="-3"/>
              </w:rPr>
              <w:tab/>
            </w:r>
            <w:r w:rsidRPr="00C51F17">
              <w:rPr>
                <w:rFonts w:ascii="Times New Roman" w:hAnsi="Times New Roman" w:cs="Times New Roman"/>
                <w:spacing w:val="-16"/>
              </w:rPr>
              <w:t xml:space="preserve">y </w:t>
            </w:r>
            <w:r w:rsidRPr="00C51F17">
              <w:rPr>
                <w:rFonts w:ascii="Times New Roman" w:hAnsi="Times New Roman" w:cs="Times New Roman"/>
                <w:spacing w:val="-3"/>
              </w:rPr>
              <w:t>Sistema Judicial realizado</w:t>
            </w:r>
            <w:r w:rsidRPr="00C51F17">
              <w:rPr>
                <w:rFonts w:ascii="Times New Roman" w:hAnsi="Times New Roman" w:cs="Times New Roman"/>
                <w:spacing w:val="-3"/>
              </w:rPr>
              <w:tab/>
            </w:r>
            <w:r w:rsidRPr="00C51F17">
              <w:rPr>
                <w:rFonts w:ascii="Times New Roman" w:hAnsi="Times New Roman" w:cs="Times New Roman"/>
              </w:rPr>
              <w:t>en</w:t>
            </w:r>
            <w:r w:rsidRPr="00C51F17">
              <w:rPr>
                <w:rFonts w:ascii="Times New Roman" w:hAnsi="Times New Roman" w:cs="Times New Roman"/>
              </w:rPr>
              <w:tab/>
            </w:r>
            <w:r w:rsidRPr="00C51F17">
              <w:rPr>
                <w:rFonts w:ascii="Times New Roman" w:hAnsi="Times New Roman" w:cs="Times New Roman"/>
              </w:rPr>
              <w:tab/>
            </w:r>
            <w:r w:rsidRPr="00C51F17">
              <w:rPr>
                <w:rFonts w:ascii="Times New Roman" w:hAnsi="Times New Roman" w:cs="Times New Roman"/>
                <w:spacing w:val="-10"/>
              </w:rPr>
              <w:t xml:space="preserve">la </w:t>
            </w:r>
            <w:r w:rsidRPr="00C51F17">
              <w:rPr>
                <w:rFonts w:ascii="Times New Roman" w:hAnsi="Times New Roman" w:cs="Times New Roman"/>
                <w:spacing w:val="-3"/>
              </w:rPr>
              <w:t>ciudad</w:t>
            </w:r>
            <w:r w:rsidRPr="00C51F17">
              <w:rPr>
                <w:rFonts w:ascii="Times New Roman" w:hAnsi="Times New Roman" w:cs="Times New Roman"/>
                <w:spacing w:val="-3"/>
              </w:rPr>
              <w:tab/>
            </w:r>
            <w:r w:rsidRPr="00C51F17">
              <w:rPr>
                <w:rFonts w:ascii="Times New Roman" w:hAnsi="Times New Roman" w:cs="Times New Roman"/>
                <w:spacing w:val="-3"/>
              </w:rPr>
              <w:tab/>
            </w:r>
            <w:r w:rsidRPr="00C51F17">
              <w:rPr>
                <w:rFonts w:ascii="Times New Roman" w:hAnsi="Times New Roman" w:cs="Times New Roman"/>
                <w:spacing w:val="-10"/>
              </w:rPr>
              <w:t>de</w:t>
            </w:r>
          </w:p>
          <w:p w14:paraId="23FF34EF" w14:textId="77777777" w:rsidR="0071766F" w:rsidRPr="00C51F17" w:rsidRDefault="0071766F" w:rsidP="0071766F">
            <w:pPr>
              <w:pStyle w:val="TableParagraph"/>
              <w:tabs>
                <w:tab w:val="left" w:pos="1118"/>
              </w:tabs>
              <w:ind w:left="107" w:right="91"/>
              <w:rPr>
                <w:rFonts w:ascii="Times New Roman" w:hAnsi="Times New Roman" w:cs="Times New Roman"/>
              </w:rPr>
            </w:pPr>
            <w:r w:rsidRPr="00C51F17">
              <w:rPr>
                <w:rFonts w:ascii="Times New Roman" w:hAnsi="Times New Roman" w:cs="Times New Roman"/>
                <w:spacing w:val="-3"/>
              </w:rPr>
              <w:t>Heredia</w:t>
            </w:r>
            <w:r w:rsidRPr="00C51F17">
              <w:rPr>
                <w:rFonts w:ascii="Times New Roman" w:hAnsi="Times New Roman" w:cs="Times New Roman"/>
                <w:spacing w:val="-3"/>
              </w:rPr>
              <w:tab/>
            </w:r>
            <w:r w:rsidRPr="00C51F17">
              <w:rPr>
                <w:rFonts w:ascii="Times New Roman" w:hAnsi="Times New Roman" w:cs="Times New Roman"/>
                <w:spacing w:val="-6"/>
              </w:rPr>
              <w:t xml:space="preserve">(Costa </w:t>
            </w:r>
            <w:r w:rsidRPr="00C51F17">
              <w:rPr>
                <w:rFonts w:ascii="Times New Roman" w:hAnsi="Times New Roman" w:cs="Times New Roman"/>
                <w:spacing w:val="-3"/>
              </w:rPr>
              <w:t xml:space="preserve">Rica), </w:t>
            </w:r>
            <w:r w:rsidRPr="00C51F17">
              <w:rPr>
                <w:rFonts w:ascii="Times New Roman" w:hAnsi="Times New Roman" w:cs="Times New Roman"/>
              </w:rPr>
              <w:t>los días 8</w:t>
            </w:r>
            <w:r w:rsidRPr="00C51F17">
              <w:rPr>
                <w:rFonts w:ascii="Times New Roman" w:hAnsi="Times New Roman" w:cs="Times New Roman"/>
                <w:spacing w:val="34"/>
              </w:rPr>
              <w:t xml:space="preserve"> </w:t>
            </w:r>
            <w:r w:rsidRPr="00C51F17">
              <w:rPr>
                <w:rFonts w:ascii="Times New Roman" w:hAnsi="Times New Roman" w:cs="Times New Roman"/>
                <w:spacing w:val="-11"/>
              </w:rPr>
              <w:t>y</w:t>
            </w:r>
          </w:p>
          <w:p w14:paraId="109E69BA" w14:textId="77777777" w:rsidR="0071766F" w:rsidRPr="00C51F17" w:rsidRDefault="0071766F" w:rsidP="0071766F">
            <w:pPr>
              <w:pStyle w:val="TableParagraph"/>
              <w:tabs>
                <w:tab w:val="left" w:pos="436"/>
                <w:tab w:val="left" w:pos="861"/>
                <w:tab w:val="left" w:pos="1461"/>
              </w:tabs>
              <w:ind w:left="107" w:right="90"/>
              <w:rPr>
                <w:rFonts w:ascii="Times New Roman" w:hAnsi="Times New Roman" w:cs="Times New Roman"/>
              </w:rPr>
            </w:pPr>
            <w:r w:rsidRPr="00C51F17">
              <w:rPr>
                <w:rFonts w:ascii="Times New Roman" w:hAnsi="Times New Roman" w:cs="Times New Roman"/>
                <w:w w:val="99"/>
              </w:rPr>
              <w:t>9</w:t>
            </w:r>
            <w:r w:rsidRPr="00C51F17">
              <w:rPr>
                <w:rFonts w:ascii="Times New Roman" w:hAnsi="Times New Roman" w:cs="Times New Roman"/>
              </w:rPr>
              <w:tab/>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ab/>
            </w:r>
            <w:r w:rsidRPr="00C51F17">
              <w:rPr>
                <w:rFonts w:ascii="Times New Roman" w:hAnsi="Times New Roman" w:cs="Times New Roman"/>
                <w:spacing w:val="-3"/>
                <w:w w:val="99"/>
              </w:rPr>
              <w:t>j</w:t>
            </w:r>
            <w:r w:rsidRPr="00C51F17">
              <w:rPr>
                <w:rFonts w:ascii="Times New Roman" w:hAnsi="Times New Roman" w:cs="Times New Roman"/>
                <w:spacing w:val="-2"/>
                <w:w w:val="99"/>
              </w:rPr>
              <w:t>ul</w:t>
            </w:r>
            <w:r w:rsidRPr="00C51F17">
              <w:rPr>
                <w:rFonts w:ascii="Times New Roman" w:hAnsi="Times New Roman" w:cs="Times New Roman"/>
                <w:spacing w:val="-6"/>
                <w:w w:val="99"/>
              </w:rPr>
              <w:t>i</w:t>
            </w:r>
            <w:r w:rsidRPr="00C51F17">
              <w:rPr>
                <w:rFonts w:ascii="Times New Roman" w:hAnsi="Times New Roman" w:cs="Times New Roman"/>
                <w:w w:val="99"/>
              </w:rPr>
              <w:t>o</w:t>
            </w:r>
            <w:r w:rsidRPr="00C51F17">
              <w:rPr>
                <w:rFonts w:ascii="Times New Roman" w:hAnsi="Times New Roman" w:cs="Times New Roman"/>
              </w:rPr>
              <w:tab/>
            </w:r>
            <w:r w:rsidRPr="00C51F17">
              <w:rPr>
                <w:rFonts w:ascii="Times New Roman" w:hAnsi="Times New Roman" w:cs="Times New Roman"/>
                <w:spacing w:val="-11"/>
                <w:w w:val="99"/>
              </w:rPr>
              <w:t>d</w:t>
            </w:r>
            <w:r w:rsidRPr="00C51F17">
              <w:rPr>
                <w:rFonts w:ascii="Times New Roman" w:hAnsi="Times New Roman" w:cs="Times New Roman"/>
                <w:spacing w:val="-9"/>
                <w:w w:val="99"/>
              </w:rPr>
              <w:t>e</w:t>
            </w:r>
            <w:r w:rsidRPr="00C51F17">
              <w:rPr>
                <w:rFonts w:ascii="Times New Roman" w:hAnsi="Times New Roman" w:cs="Times New Roman"/>
                <w:w w:val="99"/>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spacing w:val="-2"/>
                <w:w w:val="99"/>
              </w:rPr>
              <w:t>3</w:t>
            </w:r>
            <w:r w:rsidRPr="00C51F17">
              <w:rPr>
                <w:rFonts w:ascii="Times New Roman" w:hAnsi="Times New Roman" w:cs="Times New Roman"/>
                <w:w w:val="99"/>
              </w:rPr>
              <w:t>.</w:t>
            </w:r>
          </w:p>
        </w:tc>
        <w:tc>
          <w:tcPr>
            <w:tcW w:w="2592" w:type="pct"/>
          </w:tcPr>
          <w:p w14:paraId="284AC130" w14:textId="77777777" w:rsidR="0071766F" w:rsidRPr="00C51F17" w:rsidRDefault="0071766F" w:rsidP="0071766F">
            <w:pPr>
              <w:pStyle w:val="TableParagraph"/>
              <w:ind w:left="108" w:right="90"/>
              <w:jc w:val="both"/>
              <w:rPr>
                <w:rFonts w:ascii="Times New Roman" w:hAnsi="Times New Roman" w:cs="Times New Roman"/>
              </w:rPr>
            </w:pPr>
            <w:r w:rsidRPr="00C51F17">
              <w:rPr>
                <w:rFonts w:ascii="Times New Roman" w:hAnsi="Times New Roman" w:cs="Times New Roman"/>
                <w:spacing w:val="-3"/>
              </w:rPr>
              <w:t xml:space="preserve">Tienen </w:t>
            </w:r>
            <w:r w:rsidRPr="00C51F17">
              <w:rPr>
                <w:rFonts w:ascii="Times New Roman" w:hAnsi="Times New Roman" w:cs="Times New Roman"/>
              </w:rPr>
              <w:t xml:space="preserve">el </w:t>
            </w:r>
            <w:r w:rsidRPr="00C51F17">
              <w:rPr>
                <w:rFonts w:ascii="Times New Roman" w:hAnsi="Times New Roman" w:cs="Times New Roman"/>
                <w:spacing w:val="-3"/>
              </w:rPr>
              <w:t xml:space="preserve">objetivo </w:t>
            </w:r>
            <w:r w:rsidRPr="00C51F17">
              <w:rPr>
                <w:rFonts w:ascii="Times New Roman" w:hAnsi="Times New Roman" w:cs="Times New Roman"/>
              </w:rPr>
              <w:t xml:space="preserve">de </w:t>
            </w:r>
            <w:r w:rsidRPr="00C51F17">
              <w:rPr>
                <w:rFonts w:ascii="Times New Roman" w:hAnsi="Times New Roman" w:cs="Times New Roman"/>
                <w:spacing w:val="-3"/>
              </w:rPr>
              <w:t xml:space="preserve">servir </w:t>
            </w:r>
            <w:r w:rsidRPr="00C51F17">
              <w:rPr>
                <w:rFonts w:ascii="Times New Roman" w:hAnsi="Times New Roman" w:cs="Times New Roman"/>
              </w:rPr>
              <w:t xml:space="preserve">como </w:t>
            </w:r>
            <w:r w:rsidRPr="00C51F17">
              <w:rPr>
                <w:rFonts w:ascii="Times New Roman" w:hAnsi="Times New Roman" w:cs="Times New Roman"/>
                <w:spacing w:val="-3"/>
              </w:rPr>
              <w:t xml:space="preserve">modelo </w:t>
            </w:r>
            <w:r w:rsidRPr="00C51F17">
              <w:rPr>
                <w:rFonts w:ascii="Times New Roman" w:hAnsi="Times New Roman" w:cs="Times New Roman"/>
              </w:rPr>
              <w:t xml:space="preserve">a ser </w:t>
            </w:r>
            <w:r w:rsidRPr="00C51F17">
              <w:rPr>
                <w:rFonts w:ascii="Times New Roman" w:hAnsi="Times New Roman" w:cs="Times New Roman"/>
                <w:spacing w:val="-3"/>
              </w:rPr>
              <w:t xml:space="preserve">adoptado </w:t>
            </w:r>
            <w:r w:rsidRPr="00C51F17">
              <w:rPr>
                <w:rFonts w:ascii="Times New Roman" w:hAnsi="Times New Roman" w:cs="Times New Roman"/>
                <w:spacing w:val="-2"/>
              </w:rPr>
              <w:t xml:space="preserve">por </w:t>
            </w:r>
            <w:r w:rsidRPr="00C51F17">
              <w:rPr>
                <w:rFonts w:ascii="Times New Roman" w:hAnsi="Times New Roman" w:cs="Times New Roman"/>
              </w:rPr>
              <w:t xml:space="preserve">los </w:t>
            </w:r>
            <w:r w:rsidRPr="00C51F17">
              <w:rPr>
                <w:rFonts w:ascii="Times New Roman" w:hAnsi="Times New Roman" w:cs="Times New Roman"/>
                <w:spacing w:val="-3"/>
              </w:rPr>
              <w:t xml:space="preserve">tribunales </w:t>
            </w:r>
            <w:r w:rsidRPr="00C51F17">
              <w:rPr>
                <w:rFonts w:ascii="Times New Roman" w:hAnsi="Times New Roman" w:cs="Times New Roman"/>
              </w:rPr>
              <w:t xml:space="preserve">e </w:t>
            </w:r>
            <w:r w:rsidRPr="00C51F17">
              <w:rPr>
                <w:rFonts w:ascii="Times New Roman" w:hAnsi="Times New Roman" w:cs="Times New Roman"/>
                <w:spacing w:val="-3"/>
              </w:rPr>
              <w:t xml:space="preserve">instituciones responsables </w:t>
            </w:r>
            <w:r w:rsidRPr="00C51F17">
              <w:rPr>
                <w:rFonts w:ascii="Times New Roman" w:hAnsi="Times New Roman" w:cs="Times New Roman"/>
              </w:rPr>
              <w:t xml:space="preserve">de la </w:t>
            </w:r>
            <w:r w:rsidRPr="00C51F17">
              <w:rPr>
                <w:rFonts w:ascii="Times New Roman" w:hAnsi="Times New Roman" w:cs="Times New Roman"/>
                <w:spacing w:val="-3"/>
              </w:rPr>
              <w:t xml:space="preserve">divulgación </w:t>
            </w:r>
            <w:r w:rsidRPr="00C51F17">
              <w:rPr>
                <w:rFonts w:ascii="Times New Roman" w:hAnsi="Times New Roman" w:cs="Times New Roman"/>
              </w:rPr>
              <w:t xml:space="preserve">de </w:t>
            </w:r>
            <w:r w:rsidRPr="00C51F17">
              <w:rPr>
                <w:rFonts w:ascii="Times New Roman" w:hAnsi="Times New Roman" w:cs="Times New Roman"/>
                <w:spacing w:val="-3"/>
              </w:rPr>
              <w:t xml:space="preserve">jurisprudencia </w:t>
            </w:r>
            <w:r w:rsidRPr="00C51F17">
              <w:rPr>
                <w:rFonts w:ascii="Times New Roman" w:hAnsi="Times New Roman" w:cs="Times New Roman"/>
              </w:rPr>
              <w:t xml:space="preserve">de todos los </w:t>
            </w:r>
            <w:r w:rsidRPr="00C51F17">
              <w:rPr>
                <w:rFonts w:ascii="Times New Roman" w:hAnsi="Times New Roman" w:cs="Times New Roman"/>
                <w:spacing w:val="-3"/>
              </w:rPr>
              <w:t xml:space="preserve">países </w:t>
            </w:r>
            <w:r w:rsidRPr="00C51F17">
              <w:rPr>
                <w:rFonts w:ascii="Times New Roman" w:hAnsi="Times New Roman" w:cs="Times New Roman"/>
              </w:rPr>
              <w:t xml:space="preserve">de </w:t>
            </w:r>
            <w:r w:rsidRPr="00C51F17">
              <w:rPr>
                <w:rFonts w:ascii="Times New Roman" w:hAnsi="Times New Roman" w:cs="Times New Roman"/>
                <w:spacing w:val="-3"/>
              </w:rPr>
              <w:t xml:space="preserve">América Latina. </w:t>
            </w:r>
            <w:r w:rsidRPr="00C51F17">
              <w:rPr>
                <w:rFonts w:ascii="Times New Roman" w:hAnsi="Times New Roman" w:cs="Times New Roman"/>
              </w:rPr>
              <w:t xml:space="preserve">En sus </w:t>
            </w:r>
            <w:r w:rsidRPr="00C51F17">
              <w:rPr>
                <w:rFonts w:ascii="Times New Roman" w:hAnsi="Times New Roman" w:cs="Times New Roman"/>
                <w:spacing w:val="-3"/>
              </w:rPr>
              <w:t xml:space="preserve">premisas </w:t>
            </w:r>
            <w:r w:rsidRPr="00C51F17">
              <w:rPr>
                <w:rFonts w:ascii="Times New Roman" w:hAnsi="Times New Roman" w:cs="Times New Roman"/>
              </w:rPr>
              <w:t xml:space="preserve">está </w:t>
            </w:r>
            <w:r w:rsidRPr="00C51F17">
              <w:rPr>
                <w:rFonts w:ascii="Times New Roman" w:hAnsi="Times New Roman" w:cs="Times New Roman"/>
                <w:spacing w:val="-3"/>
              </w:rPr>
              <w:t xml:space="preserve">auxiliar </w:t>
            </w:r>
            <w:r w:rsidRPr="00C51F17">
              <w:rPr>
                <w:rFonts w:ascii="Times New Roman" w:hAnsi="Times New Roman" w:cs="Times New Roman"/>
              </w:rPr>
              <w:t xml:space="preserve">a los </w:t>
            </w:r>
            <w:r w:rsidRPr="00C51F17">
              <w:rPr>
                <w:rFonts w:ascii="Times New Roman" w:hAnsi="Times New Roman" w:cs="Times New Roman"/>
                <w:spacing w:val="-3"/>
              </w:rPr>
              <w:t xml:space="preserve">tribunales </w:t>
            </w:r>
            <w:r w:rsidRPr="00C51F17">
              <w:rPr>
                <w:rFonts w:ascii="Times New Roman" w:hAnsi="Times New Roman" w:cs="Times New Roman"/>
              </w:rPr>
              <w:t xml:space="preserve">en el </w:t>
            </w:r>
            <w:r w:rsidRPr="00C51F17">
              <w:rPr>
                <w:rFonts w:ascii="Times New Roman" w:hAnsi="Times New Roman" w:cs="Times New Roman"/>
                <w:spacing w:val="-3"/>
              </w:rPr>
              <w:t xml:space="preserve">tratamiento </w:t>
            </w:r>
            <w:r w:rsidRPr="00C51F17">
              <w:rPr>
                <w:rFonts w:ascii="Times New Roman" w:hAnsi="Times New Roman" w:cs="Times New Roman"/>
              </w:rPr>
              <w:t xml:space="preserve">de los </w:t>
            </w:r>
            <w:r w:rsidRPr="00C51F17">
              <w:rPr>
                <w:rFonts w:ascii="Times New Roman" w:hAnsi="Times New Roman" w:cs="Times New Roman"/>
                <w:spacing w:val="-3"/>
              </w:rPr>
              <w:t xml:space="preserve">datos contenidas </w:t>
            </w:r>
            <w:r w:rsidRPr="00C51F17">
              <w:rPr>
                <w:rFonts w:ascii="Times New Roman" w:hAnsi="Times New Roman" w:cs="Times New Roman"/>
              </w:rPr>
              <w:t xml:space="preserve">en las </w:t>
            </w:r>
            <w:r w:rsidRPr="00C51F17">
              <w:rPr>
                <w:rFonts w:ascii="Times New Roman" w:hAnsi="Times New Roman" w:cs="Times New Roman"/>
                <w:spacing w:val="-3"/>
              </w:rPr>
              <w:t xml:space="preserve">sentencias </w:t>
            </w:r>
            <w:r w:rsidRPr="00C51F17">
              <w:rPr>
                <w:rFonts w:ascii="Times New Roman" w:hAnsi="Times New Roman" w:cs="Times New Roman"/>
              </w:rPr>
              <w:t xml:space="preserve">y </w:t>
            </w:r>
            <w:r w:rsidRPr="00C51F17">
              <w:rPr>
                <w:rFonts w:ascii="Times New Roman" w:hAnsi="Times New Roman" w:cs="Times New Roman"/>
                <w:spacing w:val="-3"/>
              </w:rPr>
              <w:t xml:space="preserve">despachos judiciales </w:t>
            </w:r>
            <w:r w:rsidRPr="00C51F17">
              <w:rPr>
                <w:rFonts w:ascii="Times New Roman" w:hAnsi="Times New Roman" w:cs="Times New Roman"/>
              </w:rPr>
              <w:t xml:space="preserve">en </w:t>
            </w:r>
            <w:r w:rsidRPr="00C51F17">
              <w:rPr>
                <w:rFonts w:ascii="Times New Roman" w:hAnsi="Times New Roman" w:cs="Times New Roman"/>
                <w:spacing w:val="-3"/>
              </w:rPr>
              <w:t xml:space="preserve">Internet </w:t>
            </w:r>
            <w:r w:rsidRPr="00C51F17">
              <w:rPr>
                <w:rFonts w:ascii="Times New Roman" w:hAnsi="Times New Roman" w:cs="Times New Roman"/>
                <w:spacing w:val="-2"/>
              </w:rPr>
              <w:t xml:space="preserve">sin que </w:t>
            </w:r>
            <w:r w:rsidRPr="00C51F17">
              <w:rPr>
                <w:rFonts w:ascii="Times New Roman" w:hAnsi="Times New Roman" w:cs="Times New Roman"/>
              </w:rPr>
              <w:t xml:space="preserve">se </w:t>
            </w:r>
            <w:r w:rsidRPr="00C51F17">
              <w:rPr>
                <w:rFonts w:ascii="Times New Roman" w:hAnsi="Times New Roman" w:cs="Times New Roman"/>
                <w:spacing w:val="-3"/>
              </w:rPr>
              <w:t xml:space="preserve">generen perjuicios </w:t>
            </w:r>
            <w:r w:rsidRPr="00C51F17">
              <w:rPr>
                <w:rFonts w:ascii="Times New Roman" w:hAnsi="Times New Roman" w:cs="Times New Roman"/>
              </w:rPr>
              <w:t xml:space="preserve">a la </w:t>
            </w:r>
            <w:r w:rsidRPr="00C51F17">
              <w:rPr>
                <w:rFonts w:ascii="Times New Roman" w:hAnsi="Times New Roman" w:cs="Times New Roman"/>
                <w:spacing w:val="-3"/>
              </w:rPr>
              <w:t xml:space="preserve">transparencia </w:t>
            </w:r>
            <w:r w:rsidRPr="00C51F17">
              <w:rPr>
                <w:rFonts w:ascii="Times New Roman" w:hAnsi="Times New Roman" w:cs="Times New Roman"/>
              </w:rPr>
              <w:t xml:space="preserve">de </w:t>
            </w:r>
            <w:r w:rsidRPr="00C51F17">
              <w:rPr>
                <w:rFonts w:ascii="Times New Roman" w:hAnsi="Times New Roman" w:cs="Times New Roman"/>
                <w:spacing w:val="-3"/>
              </w:rPr>
              <w:t>sus decisiones.</w:t>
            </w:r>
          </w:p>
        </w:tc>
      </w:tr>
      <w:tr w:rsidR="0071766F" w:rsidRPr="00C51F17" w14:paraId="26C85443" w14:textId="77777777" w:rsidTr="0071766F">
        <w:trPr>
          <w:trHeight w:val="1135"/>
        </w:trPr>
        <w:tc>
          <w:tcPr>
            <w:tcW w:w="1572" w:type="pct"/>
          </w:tcPr>
          <w:p w14:paraId="3CE260F5"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rPr>
              <w:t>Reglas para el dictado de las sentencias orales o escritas en las distintas jurisdicciones del país.</w:t>
            </w:r>
          </w:p>
        </w:tc>
        <w:tc>
          <w:tcPr>
            <w:tcW w:w="837" w:type="pct"/>
          </w:tcPr>
          <w:p w14:paraId="53AE6C92" w14:textId="77777777" w:rsidR="0071766F" w:rsidRPr="00C51F17" w:rsidRDefault="0071766F" w:rsidP="0071766F">
            <w:pPr>
              <w:pStyle w:val="TableParagraph"/>
              <w:ind w:left="108" w:right="89"/>
              <w:jc w:val="both"/>
              <w:rPr>
                <w:rFonts w:ascii="Times New Roman" w:hAnsi="Times New Roman" w:cs="Times New Roman"/>
              </w:rPr>
            </w:pPr>
            <w:r w:rsidRPr="00C51F17">
              <w:rPr>
                <w:rFonts w:ascii="Times New Roman" w:hAnsi="Times New Roman" w:cs="Times New Roman"/>
                <w:spacing w:val="-3"/>
                <w:w w:val="99"/>
              </w:rPr>
              <w:t>L</w:t>
            </w:r>
            <w:r w:rsidRPr="00C51F17">
              <w:rPr>
                <w:rFonts w:ascii="Times New Roman" w:hAnsi="Times New Roman" w:cs="Times New Roman"/>
                <w:w w:val="99"/>
              </w:rPr>
              <w:t>a</w:t>
            </w:r>
            <w:r w:rsidRPr="00C51F17">
              <w:rPr>
                <w:rFonts w:ascii="Times New Roman" w:hAnsi="Times New Roman" w:cs="Times New Roman"/>
                <w:spacing w:val="17"/>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e</w:t>
            </w:r>
            <w:r w:rsidRPr="00C51F17">
              <w:rPr>
                <w:rFonts w:ascii="Times New Roman" w:hAnsi="Times New Roman" w:cs="Times New Roman"/>
                <w:spacing w:val="17"/>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l</w:t>
            </w:r>
            <w:r w:rsidRPr="00C51F17">
              <w:rPr>
                <w:rFonts w:ascii="Times New Roman" w:hAnsi="Times New Roman" w:cs="Times New Roman"/>
                <w:spacing w:val="-3"/>
                <w:w w:val="99"/>
              </w:rPr>
              <w:t>en</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 xml:space="preserve">n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7"/>
                <w:w w:val="99"/>
              </w:rPr>
              <w:t>4</w:t>
            </w:r>
            <w:r w:rsidRPr="00C51F17">
              <w:rPr>
                <w:rFonts w:ascii="Times New Roman" w:hAnsi="Times New Roman" w:cs="Times New Roman"/>
                <w:spacing w:val="-4"/>
                <w:w w:val="99"/>
              </w:rPr>
              <w:t>7</w:t>
            </w:r>
            <w:r w:rsidRPr="00C51F17">
              <w:rPr>
                <w:rFonts w:ascii="Times New Roman" w:hAnsi="Times New Roman" w:cs="Times New Roman"/>
                <w:spacing w:val="-5"/>
                <w:w w:val="99"/>
              </w:rPr>
              <w:t>-</w:t>
            </w:r>
            <w:r w:rsidRPr="00C51F17">
              <w:rPr>
                <w:rFonts w:ascii="Times New Roman" w:hAnsi="Times New Roman" w:cs="Times New Roman"/>
                <w:smallCaps/>
                <w:spacing w:val="-4"/>
                <w:w w:val="99"/>
              </w:rPr>
              <w:t>1</w:t>
            </w:r>
            <w:r w:rsidRPr="00C51F17">
              <w:rPr>
                <w:rFonts w:ascii="Times New Roman" w:hAnsi="Times New Roman" w:cs="Times New Roman"/>
                <w:spacing w:val="-4"/>
                <w:w w:val="99"/>
              </w:rPr>
              <w:t>3</w:t>
            </w:r>
            <w:r w:rsidRPr="00C51F17">
              <w:rPr>
                <w:rFonts w:ascii="Times New Roman" w:hAnsi="Times New Roman" w:cs="Times New Roman"/>
                <w:spacing w:val="-2"/>
                <w:w w:val="99"/>
              </w:rPr>
              <w:t>,</w:t>
            </w:r>
            <w:r w:rsidRPr="00C51F17">
              <w:rPr>
                <w:rFonts w:ascii="Times New Roman" w:hAnsi="Times New Roman" w:cs="Times New Roman"/>
                <w:w w:val="99"/>
              </w:rPr>
              <w:t xml:space="preserve"> </w:t>
            </w:r>
            <w:r w:rsidRPr="00C51F17">
              <w:rPr>
                <w:rFonts w:ascii="Times New Roman" w:hAnsi="Times New Roman" w:cs="Times New Roman"/>
                <w:spacing w:val="-2"/>
                <w:w w:val="99"/>
              </w:rPr>
              <w:t>c</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spacing w:val="-1"/>
                <w:w w:val="99"/>
              </w:rPr>
              <w:t>b</w:t>
            </w:r>
            <w:r w:rsidRPr="00C51F17">
              <w:rPr>
                <w:rFonts w:ascii="Times New Roman" w:hAnsi="Times New Roman" w:cs="Times New Roman"/>
                <w:spacing w:val="-5"/>
                <w:w w:val="99"/>
              </w:rPr>
              <w:t>r</w:t>
            </w:r>
            <w:r w:rsidRPr="00C51F17">
              <w:rPr>
                <w:rFonts w:ascii="Times New Roman" w:hAnsi="Times New Roman" w:cs="Times New Roman"/>
                <w:spacing w:val="-2"/>
                <w:w w:val="99"/>
              </w:rPr>
              <w:t>ad</w:t>
            </w:r>
            <w:r w:rsidRPr="00C51F17">
              <w:rPr>
                <w:rFonts w:ascii="Times New Roman" w:hAnsi="Times New Roman" w:cs="Times New Roman"/>
                <w:w w:val="99"/>
              </w:rPr>
              <w:t>a</w:t>
            </w:r>
            <w:r w:rsidRPr="00C51F17">
              <w:rPr>
                <w:rFonts w:ascii="Times New Roman" w:hAnsi="Times New Roman" w:cs="Times New Roman"/>
                <w:spacing w:val="17"/>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17"/>
              </w:rPr>
              <w:t xml:space="preserve"> </w:t>
            </w:r>
            <w:r w:rsidRPr="00C51F17">
              <w:rPr>
                <w:rFonts w:ascii="Times New Roman" w:hAnsi="Times New Roman" w:cs="Times New Roman"/>
                <w:smallCaps/>
                <w:spacing w:val="-2"/>
                <w:w w:val="99"/>
              </w:rPr>
              <w:t>1</w:t>
            </w:r>
            <w:r w:rsidRPr="00C51F17">
              <w:rPr>
                <w:rFonts w:ascii="Times New Roman" w:hAnsi="Times New Roman" w:cs="Times New Roman"/>
                <w:smallCaps/>
                <w:w w:val="99"/>
              </w:rPr>
              <w:t>1</w:t>
            </w:r>
            <w:r w:rsidRPr="00C51F17">
              <w:rPr>
                <w:rFonts w:ascii="Times New Roman" w:hAnsi="Times New Roman" w:cs="Times New Roman"/>
                <w:spacing w:val="1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p>
          <w:p w14:paraId="65880783" w14:textId="77777777" w:rsidR="0071766F" w:rsidRPr="00C51F17" w:rsidRDefault="0071766F" w:rsidP="0071766F">
            <w:pPr>
              <w:pStyle w:val="TableParagraph"/>
              <w:ind w:left="107" w:right="89"/>
              <w:jc w:val="both"/>
              <w:rPr>
                <w:rFonts w:ascii="Times New Roman" w:hAnsi="Times New Roman" w:cs="Times New Roman"/>
              </w:rPr>
            </w:pPr>
            <w:r w:rsidRPr="00C51F17">
              <w:rPr>
                <w:rFonts w:ascii="Times New Roman" w:hAnsi="Times New Roman" w:cs="Times New Roman"/>
                <w:spacing w:val="-3"/>
                <w:w w:val="99"/>
              </w:rPr>
              <w:t>n</w:t>
            </w:r>
            <w:r w:rsidRPr="00C51F17">
              <w:rPr>
                <w:rFonts w:ascii="Times New Roman" w:hAnsi="Times New Roman" w:cs="Times New Roman"/>
                <w:spacing w:val="-2"/>
                <w:w w:val="99"/>
              </w:rPr>
              <w:t>o</w:t>
            </w:r>
            <w:r w:rsidRPr="00C51F17">
              <w:rPr>
                <w:rFonts w:ascii="Times New Roman" w:hAnsi="Times New Roman" w:cs="Times New Roman"/>
                <w:spacing w:val="-3"/>
                <w:w w:val="99"/>
              </w:rPr>
              <w:t>v</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5"/>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3</w:t>
            </w:r>
            <w:r w:rsidRPr="00C51F17">
              <w:rPr>
                <w:rFonts w:ascii="Times New Roman" w:hAnsi="Times New Roman" w:cs="Times New Roman"/>
                <w:w w:val="99"/>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l</w:t>
            </w:r>
            <w:r w:rsidRPr="00C51F17">
              <w:rPr>
                <w:rFonts w:ascii="Times New Roman" w:hAnsi="Times New Roman" w:cs="Times New Roman"/>
                <w:w w:val="99"/>
              </w:rPr>
              <w:t>o</w:t>
            </w:r>
            <w:r w:rsidRPr="00C51F17">
              <w:rPr>
                <w:rFonts w:ascii="Times New Roman" w:hAnsi="Times New Roman" w:cs="Times New Roman"/>
                <w:spacing w:val="-6"/>
              </w:rPr>
              <w:t xml:space="preserve"> </w:t>
            </w:r>
            <w:r w:rsidRPr="00C51F17">
              <w:rPr>
                <w:rFonts w:ascii="Times New Roman" w:hAnsi="Times New Roman" w:cs="Times New Roman"/>
                <w:spacing w:val="-3"/>
                <w:w w:val="99"/>
              </w:rPr>
              <w:t>XX</w:t>
            </w:r>
            <w:r w:rsidRPr="00C51F17">
              <w:rPr>
                <w:rFonts w:ascii="Times New Roman" w:hAnsi="Times New Roman" w:cs="Times New Roman"/>
                <w:spacing w:val="-4"/>
                <w:w w:val="99"/>
              </w:rPr>
              <w:t>I</w:t>
            </w:r>
            <w:r w:rsidRPr="00C51F17">
              <w:rPr>
                <w:rFonts w:ascii="Times New Roman" w:hAnsi="Times New Roman" w:cs="Times New Roman"/>
                <w:w w:val="99"/>
              </w:rPr>
              <w:t>V</w:t>
            </w:r>
          </w:p>
        </w:tc>
        <w:tc>
          <w:tcPr>
            <w:tcW w:w="2592" w:type="pct"/>
          </w:tcPr>
          <w:p w14:paraId="2E950AB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spacing w:val="-3"/>
                <w:w w:val="99"/>
              </w:rPr>
              <w:t>C</w:t>
            </w:r>
            <w:r w:rsidRPr="00C51F17">
              <w:rPr>
                <w:rFonts w:ascii="Times New Roman" w:hAnsi="Times New Roman" w:cs="Times New Roman"/>
                <w:spacing w:val="-4"/>
                <w:w w:val="99"/>
              </w:rPr>
              <w:t>I</w:t>
            </w:r>
            <w:r w:rsidRPr="00C51F17">
              <w:rPr>
                <w:rFonts w:ascii="Times New Roman" w:hAnsi="Times New Roman" w:cs="Times New Roman"/>
                <w:spacing w:val="-3"/>
                <w:w w:val="99"/>
              </w:rPr>
              <w:t>RC</w:t>
            </w:r>
            <w:r w:rsidRPr="00C51F17">
              <w:rPr>
                <w:rFonts w:ascii="Times New Roman" w:hAnsi="Times New Roman" w:cs="Times New Roman"/>
                <w:spacing w:val="-2"/>
                <w:w w:val="99"/>
              </w:rPr>
              <w:t>U</w:t>
            </w:r>
            <w:r w:rsidRPr="00C51F17">
              <w:rPr>
                <w:rFonts w:ascii="Times New Roman" w:hAnsi="Times New Roman" w:cs="Times New Roman"/>
                <w:spacing w:val="-3"/>
                <w:w w:val="99"/>
              </w:rPr>
              <w:t>L</w:t>
            </w:r>
            <w:r w:rsidRPr="00C51F17">
              <w:rPr>
                <w:rFonts w:ascii="Times New Roman" w:hAnsi="Times New Roman" w:cs="Times New Roman"/>
                <w:spacing w:val="-2"/>
                <w:w w:val="99"/>
              </w:rPr>
              <w:t>A</w:t>
            </w:r>
            <w:r w:rsidRPr="00C51F17">
              <w:rPr>
                <w:rFonts w:ascii="Times New Roman" w:hAnsi="Times New Roman" w:cs="Times New Roman"/>
                <w:w w:val="99"/>
              </w:rPr>
              <w:t>R</w:t>
            </w:r>
            <w:r w:rsidRPr="00C51F17">
              <w:rPr>
                <w:rFonts w:ascii="Times New Roman" w:hAnsi="Times New Roman" w:cs="Times New Roman"/>
                <w:spacing w:val="-8"/>
              </w:rPr>
              <w:t xml:space="preserve"> </w:t>
            </w:r>
            <w:r w:rsidRPr="00C51F17">
              <w:rPr>
                <w:rFonts w:ascii="Times New Roman" w:hAnsi="Times New Roman" w:cs="Times New Roman"/>
                <w:spacing w:val="-2"/>
                <w:w w:val="99"/>
              </w:rPr>
              <w:t>N</w:t>
            </w:r>
            <w:r w:rsidRPr="00C51F17">
              <w:rPr>
                <w:rFonts w:ascii="Times New Roman" w:hAnsi="Times New Roman" w:cs="Times New Roman"/>
                <w:w w:val="99"/>
              </w:rPr>
              <w:t>º</w:t>
            </w:r>
            <w:r w:rsidRPr="00C51F17">
              <w:rPr>
                <w:rFonts w:ascii="Times New Roman" w:hAnsi="Times New Roman" w:cs="Times New Roman"/>
                <w:spacing w:val="-6"/>
              </w:rPr>
              <w:t xml:space="preserve"> </w:t>
            </w:r>
            <w:r w:rsidRPr="00C51F17">
              <w:rPr>
                <w:rFonts w:ascii="Times New Roman" w:hAnsi="Times New Roman" w:cs="Times New Roman"/>
                <w:smallCaps/>
                <w:spacing w:val="-4"/>
                <w:w w:val="99"/>
              </w:rPr>
              <w:t>2</w:t>
            </w:r>
            <w:r w:rsidRPr="00C51F17">
              <w:rPr>
                <w:rFonts w:ascii="Times New Roman" w:hAnsi="Times New Roman" w:cs="Times New Roman"/>
                <w:smallCaps/>
                <w:spacing w:val="-2"/>
                <w:w w:val="99"/>
              </w:rPr>
              <w:t>1</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3</w:t>
            </w:r>
          </w:p>
        </w:tc>
      </w:tr>
      <w:tr w:rsidR="0071766F" w:rsidRPr="00C51F17" w14:paraId="22A53BAF" w14:textId="77777777" w:rsidTr="0071766F">
        <w:trPr>
          <w:trHeight w:val="1132"/>
        </w:trPr>
        <w:tc>
          <w:tcPr>
            <w:tcW w:w="1572" w:type="pct"/>
          </w:tcPr>
          <w:p w14:paraId="6E556302"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spacing w:val="-2"/>
                <w:w w:val="99"/>
              </w:rPr>
              <w:lastRenderedPageBreak/>
              <w:t>Ma</w:t>
            </w:r>
            <w:r w:rsidRPr="00C51F17">
              <w:rPr>
                <w:rFonts w:ascii="Times New Roman" w:hAnsi="Times New Roman" w:cs="Times New Roman"/>
                <w:spacing w:val="-3"/>
                <w:w w:val="99"/>
              </w:rPr>
              <w:t>n</w:t>
            </w:r>
            <w:r w:rsidRPr="00C51F17">
              <w:rPr>
                <w:rFonts w:ascii="Times New Roman" w:hAnsi="Times New Roman" w:cs="Times New Roman"/>
                <w:spacing w:val="-2"/>
                <w:w w:val="99"/>
              </w:rPr>
              <w:t>ua</w:t>
            </w:r>
            <w:r w:rsidRPr="00C51F17">
              <w:rPr>
                <w:rFonts w:ascii="Times New Roman" w:hAnsi="Times New Roman" w:cs="Times New Roman"/>
                <w:w w:val="99"/>
              </w:rPr>
              <w:t>l</w:t>
            </w:r>
            <w:r w:rsidRPr="00C51F17">
              <w:rPr>
                <w:rFonts w:ascii="Times New Roman" w:hAnsi="Times New Roman" w:cs="Times New Roman"/>
                <w:spacing w:val="5"/>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5"/>
              </w:rPr>
              <w:t xml:space="preserve"> </w:t>
            </w:r>
            <w:r w:rsidRPr="00C51F17">
              <w:rPr>
                <w:rFonts w:ascii="Times New Roman" w:hAnsi="Times New Roman" w:cs="Times New Roman"/>
                <w:spacing w:val="-3"/>
                <w:w w:val="99"/>
              </w:rPr>
              <w:t>V</w:t>
            </w:r>
            <w:r w:rsidRPr="00C51F17">
              <w:rPr>
                <w:rFonts w:ascii="Times New Roman" w:hAnsi="Times New Roman" w:cs="Times New Roman"/>
                <w:spacing w:val="-2"/>
                <w:w w:val="99"/>
              </w:rPr>
              <w:t>al</w:t>
            </w:r>
            <w:r w:rsidRPr="00C51F17">
              <w:rPr>
                <w:rFonts w:ascii="Times New Roman" w:hAnsi="Times New Roman" w:cs="Times New Roman"/>
                <w:spacing w:val="-4"/>
                <w:w w:val="99"/>
              </w:rPr>
              <w:t>o</w:t>
            </w:r>
            <w:r w:rsidRPr="00C51F17">
              <w:rPr>
                <w:rFonts w:ascii="Times New Roman" w:hAnsi="Times New Roman" w:cs="Times New Roman"/>
                <w:spacing w:val="-3"/>
                <w:w w:val="99"/>
              </w:rPr>
              <w:t>re</w:t>
            </w:r>
            <w:r w:rsidRPr="00C51F17">
              <w:rPr>
                <w:rFonts w:ascii="Times New Roman" w:hAnsi="Times New Roman" w:cs="Times New Roman"/>
                <w:w w:val="99"/>
              </w:rPr>
              <w:t>s</w:t>
            </w:r>
            <w:r w:rsidRPr="00C51F17">
              <w:rPr>
                <w:rFonts w:ascii="Times New Roman" w:hAnsi="Times New Roman" w:cs="Times New Roman"/>
                <w:spacing w:val="8"/>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m</w:t>
            </w:r>
            <w:r w:rsidRPr="00C51F17">
              <w:rPr>
                <w:rFonts w:ascii="Times New Roman" w:hAnsi="Times New Roman" w:cs="Times New Roman"/>
                <w:spacing w:val="-4"/>
                <w:w w:val="99"/>
              </w:rPr>
              <w:t>p</w:t>
            </w:r>
            <w:r w:rsidRPr="00C51F17">
              <w:rPr>
                <w:rFonts w:ascii="Times New Roman" w:hAnsi="Times New Roman" w:cs="Times New Roman"/>
                <w:spacing w:val="-2"/>
                <w:w w:val="99"/>
              </w:rPr>
              <w:t>a</w:t>
            </w:r>
            <w:r w:rsidRPr="00C51F17">
              <w:rPr>
                <w:rFonts w:ascii="Times New Roman" w:hAnsi="Times New Roman" w:cs="Times New Roman"/>
                <w:spacing w:val="-5"/>
                <w:w w:val="99"/>
              </w:rPr>
              <w:t>r</w:t>
            </w:r>
            <w:r w:rsidRPr="00C51F17">
              <w:rPr>
                <w:rFonts w:ascii="Times New Roman" w:hAnsi="Times New Roman" w:cs="Times New Roman"/>
                <w:spacing w:val="-4"/>
                <w:w w:val="99"/>
              </w:rPr>
              <w:t>ti</w:t>
            </w:r>
            <w:r w:rsidRPr="00C51F17">
              <w:rPr>
                <w:rFonts w:ascii="Times New Roman" w:hAnsi="Times New Roman" w:cs="Times New Roman"/>
                <w:spacing w:val="-2"/>
                <w:w w:val="99"/>
              </w:rPr>
              <w:t>do</w:t>
            </w:r>
            <w:r w:rsidRPr="00C51F17">
              <w:rPr>
                <w:rFonts w:ascii="Times New Roman" w:hAnsi="Times New Roman" w:cs="Times New Roman"/>
                <w:w w:val="99"/>
              </w:rPr>
              <w:t>s</w:t>
            </w:r>
            <w:r w:rsidRPr="00C51F17">
              <w:rPr>
                <w:rFonts w:ascii="Times New Roman" w:hAnsi="Times New Roman" w:cs="Times New Roman"/>
                <w:spacing w:val="5"/>
              </w:rPr>
              <w:t xml:space="preserve"> </w:t>
            </w:r>
            <w:r w:rsidRPr="00C51F17">
              <w:rPr>
                <w:rFonts w:ascii="Times New Roman" w:hAnsi="Times New Roman" w:cs="Times New Roman"/>
                <w:spacing w:val="-2"/>
                <w:w w:val="99"/>
              </w:rPr>
              <w:t>d</w:t>
            </w:r>
            <w:r w:rsidRPr="00C51F17">
              <w:rPr>
                <w:rFonts w:ascii="Times New Roman" w:hAnsi="Times New Roman" w:cs="Times New Roman"/>
                <w:spacing w:val="-3"/>
                <w:w w:val="99"/>
              </w:rPr>
              <w:t>e</w:t>
            </w:r>
            <w:r w:rsidRPr="00C51F17">
              <w:rPr>
                <w:rFonts w:ascii="Times New Roman" w:hAnsi="Times New Roman" w:cs="Times New Roman"/>
                <w:w w:val="99"/>
              </w:rPr>
              <w:t xml:space="preserve">l </w:t>
            </w:r>
            <w:r w:rsidRPr="00C51F17">
              <w:rPr>
                <w:rFonts w:ascii="Times New Roman" w:hAnsi="Times New Roman" w:cs="Times New Roman"/>
                <w:spacing w:val="-2"/>
                <w:w w:val="99"/>
              </w:rPr>
              <w:t>Pod</w:t>
            </w:r>
            <w:r w:rsidRPr="00C51F17">
              <w:rPr>
                <w:rFonts w:ascii="Times New Roman" w:hAnsi="Times New Roman" w:cs="Times New Roman"/>
                <w:spacing w:val="-3"/>
                <w:w w:val="99"/>
              </w:rPr>
              <w:t>e</w:t>
            </w:r>
            <w:r w:rsidRPr="00C51F17">
              <w:rPr>
                <w:rFonts w:ascii="Times New Roman" w:hAnsi="Times New Roman" w:cs="Times New Roman"/>
                <w:w w:val="99"/>
              </w:rPr>
              <w:t>r</w:t>
            </w:r>
            <w:r w:rsidRPr="00C51F17">
              <w:rPr>
                <w:rFonts w:ascii="Times New Roman" w:hAnsi="Times New Roman" w:cs="Times New Roman"/>
                <w:spacing w:val="12"/>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ud</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6"/>
                <w:w w:val="99"/>
              </w:rPr>
              <w:t>i</w:t>
            </w:r>
            <w:r w:rsidRPr="00C51F17">
              <w:rPr>
                <w:rFonts w:ascii="Times New Roman" w:hAnsi="Times New Roman" w:cs="Times New Roman"/>
                <w:spacing w:val="-2"/>
                <w:w w:val="99"/>
              </w:rPr>
              <w:t>al</w:t>
            </w:r>
            <w:r w:rsidRPr="00C51F17">
              <w:rPr>
                <w:rFonts w:ascii="Times New Roman" w:hAnsi="Times New Roman" w:cs="Times New Roman"/>
                <w:w w:val="99"/>
              </w:rPr>
              <w:t>.</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5"/>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o</w:t>
            </w:r>
            <w:r w:rsidRPr="00C51F17">
              <w:rPr>
                <w:rFonts w:ascii="Times New Roman" w:hAnsi="Times New Roman" w:cs="Times New Roman"/>
                <w:spacing w:val="15"/>
              </w:rPr>
              <w:t xml:space="preserve"> </w:t>
            </w:r>
            <w:r w:rsidRPr="00C51F17">
              <w:rPr>
                <w:rFonts w:ascii="Times New Roman" w:hAnsi="Times New Roman" w:cs="Times New Roman"/>
                <w:spacing w:val="-6"/>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spacing w:val="14"/>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w w:val="99"/>
              </w:rPr>
              <w:t xml:space="preserve">e </w:t>
            </w:r>
            <w:r w:rsidRPr="00C51F17">
              <w:rPr>
                <w:rFonts w:ascii="Times New Roman" w:hAnsi="Times New Roman" w:cs="Times New Roman"/>
                <w:spacing w:val="-2"/>
                <w:w w:val="99"/>
              </w:rPr>
              <w:t>Pl</w:t>
            </w:r>
            <w:r w:rsidRPr="00C51F17">
              <w:rPr>
                <w:rFonts w:ascii="Times New Roman" w:hAnsi="Times New Roman" w:cs="Times New Roman"/>
                <w:spacing w:val="-3"/>
                <w:w w:val="99"/>
              </w:rPr>
              <w:t>en</w:t>
            </w:r>
            <w:r w:rsidRPr="00C51F17">
              <w:rPr>
                <w:rFonts w:ascii="Times New Roman" w:hAnsi="Times New Roman" w:cs="Times New Roman"/>
                <w:spacing w:val="-2"/>
                <w:w w:val="99"/>
              </w:rPr>
              <w:t>a</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
              </w:rPr>
              <w:t xml:space="preserve"> </w:t>
            </w:r>
            <w:r w:rsidRPr="00C51F17">
              <w:rPr>
                <w:rFonts w:ascii="Times New Roman" w:hAnsi="Times New Roman" w:cs="Times New Roman"/>
                <w:spacing w:val="-2"/>
                <w:w w:val="99"/>
              </w:rPr>
              <w:t>a</w:t>
            </w:r>
            <w:r w:rsidRPr="00C51F17">
              <w:rPr>
                <w:rFonts w:ascii="Times New Roman" w:hAnsi="Times New Roman" w:cs="Times New Roman"/>
                <w:spacing w:val="-5"/>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l</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4"/>
              </w:rPr>
              <w:t xml:space="preserve"> </w:t>
            </w:r>
            <w:r w:rsidRPr="00C51F17">
              <w:rPr>
                <w:rFonts w:ascii="Times New Roman" w:hAnsi="Times New Roman" w:cs="Times New Roman"/>
                <w:spacing w:val="-3"/>
                <w:w w:val="99"/>
              </w:rPr>
              <w:t>XX</w:t>
            </w:r>
            <w:r w:rsidRPr="00C51F17">
              <w:rPr>
                <w:rFonts w:ascii="Times New Roman" w:hAnsi="Times New Roman" w:cs="Times New Roman"/>
                <w:spacing w:val="-4"/>
                <w:w w:val="99"/>
              </w:rPr>
              <w:t>II</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3"/>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 xml:space="preserve">n </w:t>
            </w:r>
            <w:r w:rsidRPr="00C51F17">
              <w:rPr>
                <w:rFonts w:ascii="Times New Roman" w:hAnsi="Times New Roman" w:cs="Times New Roman"/>
                <w:spacing w:val="-2"/>
                <w:w w:val="99"/>
              </w:rPr>
              <w:t>N</w:t>
            </w:r>
            <w:r w:rsidRPr="00C51F17">
              <w:rPr>
                <w:rFonts w:ascii="Times New Roman" w:hAnsi="Times New Roman" w:cs="Times New Roman"/>
                <w:spacing w:val="-4"/>
                <w:w w:val="99"/>
              </w:rPr>
              <w:t>.</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7"/>
              </w:rPr>
              <w:t xml:space="preserve"> </w:t>
            </w:r>
            <w:r w:rsidRPr="00C51F17">
              <w:rPr>
                <w:rFonts w:ascii="Times New Roman" w:hAnsi="Times New Roman" w:cs="Times New Roman"/>
                <w:spacing w:val="-2"/>
                <w:w w:val="99"/>
              </w:rPr>
              <w:t>3</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w:t>
            </w:r>
            <w:r w:rsidRPr="00C51F17">
              <w:rPr>
                <w:rFonts w:ascii="Times New Roman" w:hAnsi="Times New Roman" w:cs="Times New Roman"/>
                <w:smallCaps/>
                <w:spacing w:val="-2"/>
                <w:w w:val="99"/>
              </w:rPr>
              <w:t>1</w:t>
            </w:r>
            <w:r w:rsidRPr="00C51F17">
              <w:rPr>
                <w:rFonts w:ascii="Times New Roman" w:hAnsi="Times New Roman" w:cs="Times New Roman"/>
                <w:w w:val="99"/>
              </w:rPr>
              <w:t>0</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2"/>
                <w:w w:val="99"/>
              </w:rPr>
              <w:t>c</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5"/>
                <w:w w:val="99"/>
              </w:rPr>
              <w:t>e</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spacing w:val="-2"/>
                <w:w w:val="99"/>
              </w:rPr>
              <w:t>a</w:t>
            </w:r>
            <w:r w:rsidRPr="00C51F17">
              <w:rPr>
                <w:rFonts w:ascii="Times New Roman" w:hAnsi="Times New Roman" w:cs="Times New Roman"/>
                <w:spacing w:val="-4"/>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7"/>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4"/>
              </w:rPr>
              <w:t xml:space="preserve"> </w:t>
            </w:r>
            <w:r w:rsidRPr="00C51F17">
              <w:rPr>
                <w:rFonts w:ascii="Times New Roman" w:hAnsi="Times New Roman" w:cs="Times New Roman"/>
                <w:w w:val="99"/>
              </w:rPr>
              <w:t>8</w:t>
            </w:r>
            <w:r w:rsidRPr="00C51F17">
              <w:rPr>
                <w:rFonts w:ascii="Times New Roman" w:hAnsi="Times New Roman" w:cs="Times New Roman"/>
              </w:rPr>
              <w:t xml:space="preserve">   </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p>
          <w:p w14:paraId="5CC4274E" w14:textId="77777777" w:rsidR="0071766F" w:rsidRPr="00C51F17" w:rsidRDefault="0071766F" w:rsidP="0071766F">
            <w:pPr>
              <w:pStyle w:val="TableParagraph"/>
              <w:ind w:left="107"/>
              <w:jc w:val="both"/>
              <w:rPr>
                <w:rFonts w:ascii="Times New Roman" w:hAnsi="Times New Roman" w:cs="Times New Roman"/>
              </w:rPr>
            </w:pPr>
            <w:r w:rsidRPr="00C51F17">
              <w:rPr>
                <w:rFonts w:ascii="Times New Roman" w:hAnsi="Times New Roman" w:cs="Times New Roman"/>
                <w:spacing w:val="-3"/>
                <w:w w:val="99"/>
              </w:rPr>
              <w:t>n</w:t>
            </w:r>
            <w:r w:rsidRPr="00C51F17">
              <w:rPr>
                <w:rFonts w:ascii="Times New Roman" w:hAnsi="Times New Roman" w:cs="Times New Roman"/>
                <w:spacing w:val="-2"/>
                <w:w w:val="99"/>
              </w:rPr>
              <w:t>o</w:t>
            </w:r>
            <w:r w:rsidRPr="00C51F17">
              <w:rPr>
                <w:rFonts w:ascii="Times New Roman" w:hAnsi="Times New Roman" w:cs="Times New Roman"/>
                <w:spacing w:val="-3"/>
                <w:w w:val="99"/>
              </w:rPr>
              <w:t>v</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0</w:t>
            </w:r>
            <w:r w:rsidRPr="00C51F17">
              <w:rPr>
                <w:rFonts w:ascii="Times New Roman" w:hAnsi="Times New Roman" w:cs="Times New Roman"/>
                <w:w w:val="99"/>
              </w:rPr>
              <w:t>.</w:t>
            </w:r>
          </w:p>
        </w:tc>
        <w:tc>
          <w:tcPr>
            <w:tcW w:w="837" w:type="pct"/>
          </w:tcPr>
          <w:p w14:paraId="6C24C49C" w14:textId="77777777" w:rsidR="0071766F" w:rsidRPr="00C51F17" w:rsidRDefault="0071766F" w:rsidP="0071766F">
            <w:pPr>
              <w:pStyle w:val="TableParagraph"/>
              <w:ind w:left="636" w:right="626"/>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mallCaps/>
                <w:spacing w:val="-2"/>
                <w:w w:val="99"/>
              </w:rPr>
              <w:t>1</w:t>
            </w:r>
            <w:r w:rsidRPr="00C51F17">
              <w:rPr>
                <w:rFonts w:ascii="Times New Roman" w:hAnsi="Times New Roman" w:cs="Times New Roman"/>
                <w:w w:val="99"/>
              </w:rPr>
              <w:t>0</w:t>
            </w:r>
          </w:p>
        </w:tc>
        <w:tc>
          <w:tcPr>
            <w:tcW w:w="2592" w:type="pct"/>
          </w:tcPr>
          <w:p w14:paraId="59977661" w14:textId="77777777" w:rsidR="0071766F" w:rsidRPr="00C51F17" w:rsidRDefault="0071766F" w:rsidP="0071766F">
            <w:pPr>
              <w:pStyle w:val="TableParagraph"/>
              <w:ind w:left="108" w:right="89" w:hanging="1"/>
              <w:jc w:val="both"/>
              <w:rPr>
                <w:rFonts w:ascii="Times New Roman" w:hAnsi="Times New Roman" w:cs="Times New Roman"/>
                <w:spacing w:val="-3"/>
              </w:rPr>
            </w:pPr>
            <w:r w:rsidRPr="00C51F17">
              <w:rPr>
                <w:rFonts w:ascii="Times New Roman" w:hAnsi="Times New Roman" w:cs="Times New Roman"/>
                <w:spacing w:val="-3"/>
              </w:rPr>
              <w:t>Se trata fundamentalmente de un texto ético, para promover las mejores prácticas y la toma de decisiones. Es manual que desarrolla el significado y las implicaciones conductuales de los valores compartidos,</w:t>
            </w:r>
          </w:p>
        </w:tc>
      </w:tr>
      <w:tr w:rsidR="0071766F" w:rsidRPr="00C51F17" w14:paraId="3EF91342" w14:textId="77777777" w:rsidTr="0071766F">
        <w:trPr>
          <w:trHeight w:val="1403"/>
        </w:trPr>
        <w:tc>
          <w:tcPr>
            <w:tcW w:w="1572" w:type="pct"/>
          </w:tcPr>
          <w:p w14:paraId="37EF7740"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Ley de Notificaciones y Citaciones Judiciales No.8687</w:t>
            </w:r>
          </w:p>
        </w:tc>
        <w:tc>
          <w:tcPr>
            <w:tcW w:w="837" w:type="pct"/>
          </w:tcPr>
          <w:p w14:paraId="78BEA172" w14:textId="77777777" w:rsidR="0071766F" w:rsidRPr="00C51F17" w:rsidRDefault="0071766F" w:rsidP="0071766F">
            <w:pPr>
              <w:pStyle w:val="TableParagraph"/>
              <w:ind w:left="638" w:right="626"/>
              <w:jc w:val="center"/>
              <w:rPr>
                <w:rFonts w:ascii="Times New Roman" w:hAnsi="Times New Roman" w:cs="Times New Roman"/>
              </w:rPr>
            </w:pPr>
            <w:r w:rsidRPr="00C51F17">
              <w:rPr>
                <w:rFonts w:ascii="Times New Roman" w:hAnsi="Times New Roman" w:cs="Times New Roman"/>
                <w:smallCaps/>
                <w:spacing w:val="-4"/>
                <w:w w:val="99"/>
              </w:rPr>
              <w:t>2</w:t>
            </w:r>
            <w:r w:rsidRPr="00C51F17">
              <w:rPr>
                <w:rFonts w:ascii="Times New Roman" w:hAnsi="Times New Roman" w:cs="Times New Roman"/>
                <w:spacing w:val="-3"/>
                <w:w w:val="99"/>
              </w:rPr>
              <w:t>00</w:t>
            </w:r>
            <w:r w:rsidRPr="00C51F17">
              <w:rPr>
                <w:rFonts w:ascii="Times New Roman" w:hAnsi="Times New Roman" w:cs="Times New Roman"/>
                <w:w w:val="99"/>
              </w:rPr>
              <w:t>9</w:t>
            </w:r>
          </w:p>
        </w:tc>
        <w:tc>
          <w:tcPr>
            <w:tcW w:w="2592" w:type="pct"/>
          </w:tcPr>
          <w:p w14:paraId="44449264" w14:textId="77777777" w:rsidR="0071766F" w:rsidRPr="00C51F17" w:rsidRDefault="0071766F" w:rsidP="0071766F">
            <w:pPr>
              <w:pStyle w:val="TableParagraph"/>
              <w:ind w:left="108" w:right="89" w:hanging="1"/>
              <w:jc w:val="both"/>
              <w:rPr>
                <w:rFonts w:ascii="Times New Roman" w:hAnsi="Times New Roman" w:cs="Times New Roman"/>
                <w:spacing w:val="-3"/>
              </w:rPr>
            </w:pPr>
            <w:r w:rsidRPr="00C51F17">
              <w:rPr>
                <w:rFonts w:ascii="Times New Roman" w:hAnsi="Times New Roman" w:cs="Times New Roman"/>
                <w:spacing w:val="-3"/>
              </w:rPr>
              <w:t>Artículo     3.     Fijación     de     domicilio     electrónico     para notificaciones  de  todo  tipo  de  resoluciones  en  cualquier asunto    judicial.    Art.12    Contestación    y    respuesta    de notificaciones,  posibilidad  de  que  los  intervinientes  actué electrónicamente. Sección I completa  referido al proceso  de</w:t>
            </w:r>
          </w:p>
          <w:p w14:paraId="15B0E976" w14:textId="77777777" w:rsidR="0071766F" w:rsidRPr="00C51F17" w:rsidRDefault="0071766F" w:rsidP="0071766F">
            <w:pPr>
              <w:pStyle w:val="TableParagraph"/>
              <w:ind w:left="108" w:right="89"/>
              <w:jc w:val="both"/>
              <w:rPr>
                <w:rFonts w:ascii="Times New Roman" w:hAnsi="Times New Roman" w:cs="Times New Roman"/>
                <w:spacing w:val="-3"/>
              </w:rPr>
            </w:pPr>
            <w:r w:rsidRPr="00C51F17">
              <w:rPr>
                <w:rFonts w:ascii="Times New Roman" w:hAnsi="Times New Roman" w:cs="Times New Roman"/>
                <w:spacing w:val="-3"/>
              </w:rPr>
              <w:t>notificación electrónica.</w:t>
            </w:r>
          </w:p>
        </w:tc>
      </w:tr>
      <w:tr w:rsidR="0071766F" w:rsidRPr="00C51F17" w14:paraId="307D7937" w14:textId="77777777" w:rsidTr="0071766F">
        <w:trPr>
          <w:trHeight w:val="465"/>
        </w:trPr>
        <w:tc>
          <w:tcPr>
            <w:tcW w:w="1572" w:type="pct"/>
          </w:tcPr>
          <w:p w14:paraId="74649813"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Código Procesal Civil</w:t>
            </w:r>
          </w:p>
        </w:tc>
        <w:tc>
          <w:tcPr>
            <w:tcW w:w="837" w:type="pct"/>
          </w:tcPr>
          <w:p w14:paraId="522B0D95" w14:textId="77777777" w:rsidR="0071766F" w:rsidRPr="00C51F17" w:rsidRDefault="0071766F" w:rsidP="0071766F">
            <w:pPr>
              <w:pStyle w:val="TableParagraph"/>
              <w:ind w:left="107" w:right="38"/>
              <w:jc w:val="center"/>
              <w:rPr>
                <w:rFonts w:ascii="Times New Roman" w:hAnsi="Times New Roman" w:cs="Times New Roman"/>
              </w:rPr>
            </w:pPr>
            <w:r w:rsidRPr="00C51F17">
              <w:rPr>
                <w:rFonts w:ascii="Times New Roman" w:hAnsi="Times New Roman" w:cs="Times New Roman"/>
              </w:rPr>
              <w:t>2016</w:t>
            </w:r>
          </w:p>
        </w:tc>
        <w:tc>
          <w:tcPr>
            <w:tcW w:w="2592" w:type="pct"/>
          </w:tcPr>
          <w:p w14:paraId="58B4F08F" w14:textId="77777777" w:rsidR="0071766F" w:rsidRPr="00C51F17" w:rsidRDefault="0071766F" w:rsidP="0071766F">
            <w:pPr>
              <w:pStyle w:val="TableParagraph"/>
              <w:ind w:left="108" w:right="89" w:hanging="1"/>
              <w:jc w:val="both"/>
              <w:rPr>
                <w:rFonts w:ascii="Times New Roman" w:hAnsi="Times New Roman" w:cs="Times New Roman"/>
                <w:spacing w:val="-3"/>
              </w:rPr>
            </w:pPr>
            <w:r w:rsidRPr="00C51F17">
              <w:rPr>
                <w:rFonts w:ascii="Times New Roman" w:hAnsi="Times New Roman" w:cs="Times New Roman"/>
                <w:spacing w:val="-3"/>
              </w:rPr>
              <w:t>Se establece como un instrumento que procura propiciar una respuesta judicial pronta en el sistema de la jurisdicción civil,  que busca una correlación armónica entre facilitar el acceso y una pronta y adecuada respuesta.</w:t>
            </w:r>
          </w:p>
        </w:tc>
      </w:tr>
      <w:tr w:rsidR="0071766F" w:rsidRPr="00C51F17" w14:paraId="7E255C9F" w14:textId="77777777" w:rsidTr="0071766F">
        <w:trPr>
          <w:trHeight w:val="465"/>
        </w:trPr>
        <w:tc>
          <w:tcPr>
            <w:tcW w:w="1572" w:type="pct"/>
          </w:tcPr>
          <w:p w14:paraId="589FEF99"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Código Procesal Laboral</w:t>
            </w:r>
          </w:p>
        </w:tc>
        <w:tc>
          <w:tcPr>
            <w:tcW w:w="837" w:type="pct"/>
          </w:tcPr>
          <w:p w14:paraId="0AB79867" w14:textId="77777777" w:rsidR="0071766F" w:rsidRPr="00C51F17" w:rsidRDefault="0071766F" w:rsidP="0071766F">
            <w:pPr>
              <w:pStyle w:val="TableParagraph"/>
              <w:ind w:left="107" w:right="38"/>
              <w:jc w:val="center"/>
              <w:rPr>
                <w:rFonts w:ascii="Times New Roman" w:hAnsi="Times New Roman" w:cs="Times New Roman"/>
              </w:rPr>
            </w:pPr>
            <w:r w:rsidRPr="00C51F17">
              <w:rPr>
                <w:rFonts w:ascii="Times New Roman" w:hAnsi="Times New Roman" w:cs="Times New Roman"/>
              </w:rPr>
              <w:t xml:space="preserve">2015 </w:t>
            </w:r>
          </w:p>
        </w:tc>
        <w:tc>
          <w:tcPr>
            <w:tcW w:w="2592" w:type="pct"/>
          </w:tcPr>
          <w:p w14:paraId="405E5666" w14:textId="77777777" w:rsidR="0071766F" w:rsidRPr="00C51F17" w:rsidRDefault="0071766F" w:rsidP="0071766F">
            <w:pPr>
              <w:pStyle w:val="TableParagraph"/>
              <w:ind w:left="108" w:right="89" w:hanging="1"/>
              <w:jc w:val="both"/>
              <w:rPr>
                <w:rFonts w:ascii="Times New Roman" w:hAnsi="Times New Roman" w:cs="Times New Roman"/>
                <w:spacing w:val="-3"/>
              </w:rPr>
            </w:pPr>
            <w:r w:rsidRPr="00C51F17">
              <w:rPr>
                <w:rFonts w:ascii="Times New Roman" w:hAnsi="Times New Roman" w:cs="Times New Roman"/>
                <w:spacing w:val="-3"/>
              </w:rPr>
              <w:t>Establece un proceso judicial ordinario en la jurisdicción laboral que busca lograr juicios más céleres </w:t>
            </w:r>
          </w:p>
        </w:tc>
      </w:tr>
      <w:tr w:rsidR="0071766F" w:rsidRPr="00C51F17" w14:paraId="6C92A96F" w14:textId="77777777" w:rsidTr="0071766F">
        <w:trPr>
          <w:trHeight w:val="467"/>
        </w:trPr>
        <w:tc>
          <w:tcPr>
            <w:tcW w:w="1572" w:type="pct"/>
          </w:tcPr>
          <w:p w14:paraId="7A5F2A3B"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Código Procesal Penal, Ley No.7594</w:t>
            </w:r>
          </w:p>
        </w:tc>
        <w:tc>
          <w:tcPr>
            <w:tcW w:w="837" w:type="pct"/>
          </w:tcPr>
          <w:p w14:paraId="2FE41DFC" w14:textId="77777777" w:rsidR="0071766F" w:rsidRPr="00C51F17" w:rsidRDefault="0071766F" w:rsidP="0071766F">
            <w:pPr>
              <w:pStyle w:val="TableParagraph"/>
              <w:ind w:left="638" w:right="625"/>
              <w:jc w:val="center"/>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99</w:t>
            </w:r>
            <w:r w:rsidRPr="00C51F17">
              <w:rPr>
                <w:rFonts w:ascii="Times New Roman" w:hAnsi="Times New Roman" w:cs="Times New Roman"/>
                <w:w w:val="99"/>
              </w:rPr>
              <w:t>8</w:t>
            </w:r>
          </w:p>
        </w:tc>
        <w:tc>
          <w:tcPr>
            <w:tcW w:w="2592" w:type="pct"/>
          </w:tcPr>
          <w:p w14:paraId="5D5F0C7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Libro II, Título I</w:t>
            </w:r>
          </w:p>
          <w:p w14:paraId="226DE26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 norma que establece el plazo razonable.</w:t>
            </w:r>
          </w:p>
        </w:tc>
      </w:tr>
      <w:tr w:rsidR="0071766F" w:rsidRPr="00C51F17" w14:paraId="7F858947" w14:textId="77777777" w:rsidTr="0071766F">
        <w:trPr>
          <w:trHeight w:val="1590"/>
        </w:trPr>
        <w:tc>
          <w:tcPr>
            <w:tcW w:w="1572" w:type="pct"/>
          </w:tcPr>
          <w:p w14:paraId="517AED60" w14:textId="77777777" w:rsidR="0071766F" w:rsidRPr="00C51F17" w:rsidRDefault="0071766F" w:rsidP="0071766F">
            <w:pPr>
              <w:pStyle w:val="TableParagraph"/>
              <w:ind w:left="107" w:right="76"/>
              <w:rPr>
                <w:rFonts w:ascii="Times New Roman" w:hAnsi="Times New Roman" w:cs="Times New Roman"/>
              </w:rPr>
            </w:pPr>
            <w:r w:rsidRPr="00C51F17">
              <w:rPr>
                <w:rFonts w:ascii="Times New Roman" w:hAnsi="Times New Roman" w:cs="Times New Roman"/>
                <w:spacing w:val="-3"/>
              </w:rPr>
              <w:t xml:space="preserve">Reforma </w:t>
            </w:r>
            <w:r w:rsidRPr="00C51F17">
              <w:rPr>
                <w:rFonts w:ascii="Times New Roman" w:hAnsi="Times New Roman" w:cs="Times New Roman"/>
              </w:rPr>
              <w:t xml:space="preserve">a </w:t>
            </w:r>
            <w:r w:rsidRPr="00C51F17">
              <w:rPr>
                <w:rFonts w:ascii="Times New Roman" w:hAnsi="Times New Roman" w:cs="Times New Roman"/>
                <w:spacing w:val="-2"/>
              </w:rPr>
              <w:t xml:space="preserve">los </w:t>
            </w:r>
            <w:r w:rsidRPr="00C51F17">
              <w:rPr>
                <w:rFonts w:ascii="Times New Roman" w:hAnsi="Times New Roman" w:cs="Times New Roman"/>
                <w:spacing w:val="-3"/>
              </w:rPr>
              <w:t xml:space="preserve">Códigos Procesales </w:t>
            </w:r>
            <w:r w:rsidRPr="00C51F17">
              <w:rPr>
                <w:rFonts w:ascii="Times New Roman" w:hAnsi="Times New Roman" w:cs="Times New Roman"/>
              </w:rPr>
              <w:t xml:space="preserve">de la </w:t>
            </w:r>
            <w:r w:rsidRPr="00C51F17">
              <w:rPr>
                <w:rFonts w:ascii="Times New Roman" w:hAnsi="Times New Roman" w:cs="Times New Roman"/>
                <w:spacing w:val="-3"/>
              </w:rPr>
              <w:t xml:space="preserve">materia Agraria </w:t>
            </w:r>
            <w:r w:rsidRPr="00C51F17">
              <w:rPr>
                <w:rFonts w:ascii="Times New Roman" w:hAnsi="Times New Roman" w:cs="Times New Roman"/>
              </w:rPr>
              <w:t xml:space="preserve">y de </w:t>
            </w:r>
            <w:r w:rsidRPr="00C51F17">
              <w:rPr>
                <w:rFonts w:ascii="Times New Roman" w:hAnsi="Times New Roman" w:cs="Times New Roman"/>
                <w:spacing w:val="-3"/>
              </w:rPr>
              <w:t>Familia</w:t>
            </w:r>
          </w:p>
        </w:tc>
        <w:tc>
          <w:tcPr>
            <w:tcW w:w="837" w:type="pct"/>
          </w:tcPr>
          <w:p w14:paraId="73F164FF" w14:textId="77777777" w:rsidR="0071766F" w:rsidRPr="00C51F17" w:rsidRDefault="0071766F" w:rsidP="0071766F">
            <w:pPr>
              <w:pStyle w:val="TableParagraph"/>
              <w:rPr>
                <w:rFonts w:ascii="Times New Roman" w:hAnsi="Times New Roman" w:cs="Times New Roman"/>
              </w:rPr>
            </w:pPr>
          </w:p>
        </w:tc>
        <w:tc>
          <w:tcPr>
            <w:tcW w:w="2592" w:type="pct"/>
          </w:tcPr>
          <w:p w14:paraId="0EBC84C6" w14:textId="77777777" w:rsidR="0071766F" w:rsidRPr="00C51F17" w:rsidRDefault="0071766F" w:rsidP="0071766F">
            <w:pPr>
              <w:pStyle w:val="TableParagraph"/>
              <w:ind w:left="108" w:right="90" w:hanging="1"/>
              <w:jc w:val="both"/>
              <w:rPr>
                <w:rFonts w:ascii="Times New Roman" w:hAnsi="Times New Roman" w:cs="Times New Roman"/>
              </w:rPr>
            </w:pPr>
            <w:r w:rsidRPr="00C51F17">
              <w:rPr>
                <w:rFonts w:ascii="Times New Roman" w:hAnsi="Times New Roman" w:cs="Times New Roman"/>
                <w:spacing w:val="-3"/>
                <w:w w:val="99"/>
              </w:rPr>
              <w:t>C</w:t>
            </w:r>
            <w:r w:rsidRPr="00C51F17">
              <w:rPr>
                <w:rFonts w:ascii="Times New Roman" w:hAnsi="Times New Roman" w:cs="Times New Roman"/>
                <w:spacing w:val="-2"/>
                <w:w w:val="99"/>
              </w:rPr>
              <w:t>o</w:t>
            </w:r>
            <w:r w:rsidRPr="00C51F17">
              <w:rPr>
                <w:rFonts w:ascii="Times New Roman" w:hAnsi="Times New Roman" w:cs="Times New Roman"/>
                <w:spacing w:val="-3"/>
                <w:w w:val="99"/>
              </w:rPr>
              <w:t>n</w:t>
            </w:r>
            <w:r w:rsidRPr="00C51F17">
              <w:rPr>
                <w:rFonts w:ascii="Times New Roman" w:hAnsi="Times New Roman" w:cs="Times New Roman"/>
                <w:spacing w:val="-2"/>
                <w:w w:val="99"/>
              </w:rPr>
              <w:t>s</w:t>
            </w:r>
            <w:r w:rsidRPr="00C51F17">
              <w:rPr>
                <w:rFonts w:ascii="Times New Roman" w:hAnsi="Times New Roman" w:cs="Times New Roman"/>
                <w:spacing w:val="-4"/>
                <w:w w:val="99"/>
              </w:rPr>
              <w:t>i</w:t>
            </w:r>
            <w:r w:rsidRPr="00C51F17">
              <w:rPr>
                <w:rFonts w:ascii="Times New Roman" w:hAnsi="Times New Roman" w:cs="Times New Roman"/>
                <w:spacing w:val="-2"/>
                <w:w w:val="99"/>
              </w:rPr>
              <w:t>d</w:t>
            </w:r>
            <w:r w:rsidRPr="00C51F17">
              <w:rPr>
                <w:rFonts w:ascii="Times New Roman" w:hAnsi="Times New Roman" w:cs="Times New Roman"/>
                <w:spacing w:val="-3"/>
                <w:w w:val="99"/>
              </w:rPr>
              <w:t>er</w:t>
            </w:r>
            <w:r w:rsidRPr="00C51F17">
              <w:rPr>
                <w:rFonts w:ascii="Times New Roman" w:hAnsi="Times New Roman" w:cs="Times New Roman"/>
                <w:spacing w:val="-2"/>
                <w:w w:val="99"/>
              </w:rPr>
              <w:t>a</w:t>
            </w:r>
            <w:r w:rsidRPr="00C51F17">
              <w:rPr>
                <w:rFonts w:ascii="Times New Roman" w:hAnsi="Times New Roman" w:cs="Times New Roman"/>
                <w:w w:val="99"/>
              </w:rPr>
              <w:t>r</w:t>
            </w:r>
            <w:r w:rsidRPr="00C51F17">
              <w:rPr>
                <w:rFonts w:ascii="Times New Roman" w:hAnsi="Times New Roman" w:cs="Times New Roman"/>
                <w:spacing w:val="-5"/>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spacing w:val="-4"/>
              </w:rPr>
              <w:t xml:space="preserve"> </w:t>
            </w:r>
            <w:r w:rsidRPr="00C51F17">
              <w:rPr>
                <w:rFonts w:ascii="Times New Roman" w:hAnsi="Times New Roman" w:cs="Times New Roman"/>
                <w:spacing w:val="-3"/>
                <w:w w:val="99"/>
              </w:rPr>
              <w:t>f</w:t>
            </w:r>
            <w:r w:rsidRPr="00C51F17">
              <w:rPr>
                <w:rFonts w:ascii="Times New Roman" w:hAnsi="Times New Roman" w:cs="Times New Roman"/>
                <w:spacing w:val="-4"/>
                <w:w w:val="99"/>
              </w:rPr>
              <w:t>u</w:t>
            </w:r>
            <w:r w:rsidRPr="00C51F17">
              <w:rPr>
                <w:rFonts w:ascii="Times New Roman" w:hAnsi="Times New Roman" w:cs="Times New Roman"/>
                <w:spacing w:val="-2"/>
                <w:w w:val="99"/>
              </w:rPr>
              <w:t>tu</w:t>
            </w:r>
            <w:r w:rsidRPr="00C51F17">
              <w:rPr>
                <w:rFonts w:ascii="Times New Roman" w:hAnsi="Times New Roman" w:cs="Times New Roman"/>
                <w:spacing w:val="-3"/>
                <w:w w:val="99"/>
              </w:rPr>
              <w:t>r</w:t>
            </w:r>
            <w:r w:rsidRPr="00C51F17">
              <w:rPr>
                <w:rFonts w:ascii="Times New Roman" w:hAnsi="Times New Roman" w:cs="Times New Roman"/>
                <w:w w:val="99"/>
              </w:rPr>
              <w:t>a</w:t>
            </w:r>
            <w:r w:rsidRPr="00C51F17">
              <w:rPr>
                <w:rFonts w:ascii="Times New Roman" w:hAnsi="Times New Roman" w:cs="Times New Roman"/>
                <w:spacing w:val="-4"/>
              </w:rPr>
              <w:t xml:space="preserve"> </w:t>
            </w:r>
            <w:r w:rsidRPr="00C51F17">
              <w:rPr>
                <w:rFonts w:ascii="Times New Roman" w:hAnsi="Times New Roman" w:cs="Times New Roman"/>
                <w:spacing w:val="-3"/>
                <w:w w:val="99"/>
              </w:rPr>
              <w:t>ref</w:t>
            </w:r>
            <w:r w:rsidRPr="00C51F17">
              <w:rPr>
                <w:rFonts w:ascii="Times New Roman" w:hAnsi="Times New Roman" w:cs="Times New Roman"/>
                <w:spacing w:val="-2"/>
                <w:w w:val="99"/>
              </w:rPr>
              <w:t>o</w:t>
            </w:r>
            <w:r w:rsidRPr="00C51F17">
              <w:rPr>
                <w:rFonts w:ascii="Times New Roman" w:hAnsi="Times New Roman" w:cs="Times New Roman"/>
                <w:spacing w:val="-3"/>
                <w:w w:val="99"/>
              </w:rPr>
              <w:t>r</w:t>
            </w:r>
            <w:r w:rsidRPr="00C51F17">
              <w:rPr>
                <w:rFonts w:ascii="Times New Roman" w:hAnsi="Times New Roman" w:cs="Times New Roman"/>
                <w:spacing w:val="-5"/>
                <w:w w:val="99"/>
              </w:rPr>
              <w:t>m</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2"/>
              </w:rPr>
              <w:t xml:space="preserve"> </w:t>
            </w:r>
            <w:r w:rsidRPr="00C51F17">
              <w:rPr>
                <w:rFonts w:ascii="Times New Roman" w:hAnsi="Times New Roman" w:cs="Times New Roman"/>
                <w:spacing w:val="-3"/>
                <w:w w:val="99"/>
              </w:rPr>
              <w:t>m</w:t>
            </w:r>
            <w:r w:rsidRPr="00C51F17">
              <w:rPr>
                <w:rFonts w:ascii="Times New Roman" w:hAnsi="Times New Roman" w:cs="Times New Roman"/>
                <w:spacing w:val="-5"/>
                <w:w w:val="99"/>
              </w:rPr>
              <w:t>a</w:t>
            </w:r>
            <w:r w:rsidRPr="00C51F17">
              <w:rPr>
                <w:rFonts w:ascii="Times New Roman" w:hAnsi="Times New Roman" w:cs="Times New Roman"/>
                <w:spacing w:val="-2"/>
                <w:w w:val="99"/>
              </w:rPr>
              <w:t>t</w:t>
            </w:r>
            <w:r w:rsidRPr="00C51F17">
              <w:rPr>
                <w:rFonts w:ascii="Times New Roman" w:hAnsi="Times New Roman" w:cs="Times New Roman"/>
                <w:spacing w:val="-3"/>
                <w:w w:val="99"/>
              </w:rPr>
              <w:t>er</w:t>
            </w:r>
            <w:r w:rsidRPr="00C51F17">
              <w:rPr>
                <w:rFonts w:ascii="Times New Roman" w:hAnsi="Times New Roman" w:cs="Times New Roman"/>
                <w:spacing w:val="-4"/>
                <w:w w:val="99"/>
              </w:rPr>
              <w:t>i</w:t>
            </w:r>
            <w:r w:rsidRPr="00C51F17">
              <w:rPr>
                <w:rFonts w:ascii="Times New Roman" w:hAnsi="Times New Roman" w:cs="Times New Roman"/>
                <w:w w:val="99"/>
              </w:rPr>
              <w:t>a</w:t>
            </w:r>
            <w:r w:rsidRPr="00C51F17">
              <w:rPr>
                <w:rFonts w:ascii="Times New Roman" w:hAnsi="Times New Roman" w:cs="Times New Roman"/>
                <w:spacing w:val="-4"/>
              </w:rPr>
              <w:t xml:space="preserve"> </w:t>
            </w:r>
            <w:r w:rsidRPr="00C51F17">
              <w:rPr>
                <w:rFonts w:ascii="Times New Roman" w:hAnsi="Times New Roman" w:cs="Times New Roman"/>
                <w:spacing w:val="-2"/>
                <w:w w:val="99"/>
              </w:rPr>
              <w:t>a</w:t>
            </w:r>
            <w:r w:rsidRPr="00C51F17">
              <w:rPr>
                <w:rFonts w:ascii="Times New Roman" w:hAnsi="Times New Roman" w:cs="Times New Roman"/>
                <w:spacing w:val="-3"/>
                <w:w w:val="99"/>
              </w:rPr>
              <w:t>gr</w:t>
            </w: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4"/>
                <w:w w:val="99"/>
              </w:rPr>
              <w:t>i</w:t>
            </w:r>
            <w:r w:rsidRPr="00C51F17">
              <w:rPr>
                <w:rFonts w:ascii="Times New Roman" w:hAnsi="Times New Roman" w:cs="Times New Roman"/>
                <w:w w:val="99"/>
              </w:rPr>
              <w:t>a</w:t>
            </w:r>
            <w:r w:rsidRPr="00C51F17">
              <w:rPr>
                <w:rFonts w:ascii="Times New Roman" w:hAnsi="Times New Roman" w:cs="Times New Roman"/>
                <w:spacing w:val="-4"/>
              </w:rPr>
              <w:t xml:space="preserve"> </w:t>
            </w:r>
            <w:r w:rsidRPr="00C51F17">
              <w:rPr>
                <w:rFonts w:ascii="Times New Roman" w:hAnsi="Times New Roman" w:cs="Times New Roman"/>
                <w:w w:val="99"/>
              </w:rPr>
              <w:t>y</w:t>
            </w:r>
            <w:r w:rsidRPr="00C51F17">
              <w:rPr>
                <w:rFonts w:ascii="Times New Roman" w:hAnsi="Times New Roman" w:cs="Times New Roman"/>
                <w:spacing w:val="-4"/>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5"/>
                <w:w w:val="99"/>
              </w:rPr>
              <w:t>fa</w:t>
            </w:r>
            <w:r w:rsidRPr="00C51F17">
              <w:rPr>
                <w:rFonts w:ascii="Times New Roman" w:hAnsi="Times New Roman" w:cs="Times New Roman"/>
                <w:spacing w:val="-3"/>
                <w:w w:val="99"/>
              </w:rPr>
              <w:t>m</w:t>
            </w:r>
            <w:r w:rsidRPr="00C51F17">
              <w:rPr>
                <w:rFonts w:ascii="Times New Roman" w:hAnsi="Times New Roman" w:cs="Times New Roman"/>
                <w:spacing w:val="-4"/>
                <w:w w:val="99"/>
              </w:rPr>
              <w:t>i</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w w:val="99"/>
              </w:rPr>
              <w:t xml:space="preserve">y </w:t>
            </w:r>
            <w:r w:rsidRPr="00C51F17">
              <w:rPr>
                <w:rFonts w:ascii="Times New Roman" w:hAnsi="Times New Roman" w:cs="Times New Roman"/>
                <w:spacing w:val="-2"/>
                <w:w w:val="99"/>
              </w:rPr>
              <w:t>s</w:t>
            </w:r>
            <w:r w:rsidRPr="00C51F17">
              <w:rPr>
                <w:rFonts w:ascii="Times New Roman" w:hAnsi="Times New Roman" w:cs="Times New Roman"/>
                <w:w w:val="99"/>
              </w:rPr>
              <w:t>u</w:t>
            </w:r>
            <w:r w:rsidRPr="00C51F17">
              <w:rPr>
                <w:rFonts w:ascii="Times New Roman" w:hAnsi="Times New Roman" w:cs="Times New Roman"/>
              </w:rPr>
              <w:t xml:space="preserve">  </w:t>
            </w:r>
            <w:r w:rsidRPr="00C51F17">
              <w:rPr>
                <w:rFonts w:ascii="Times New Roman" w:hAnsi="Times New Roman" w:cs="Times New Roman"/>
                <w:spacing w:val="9"/>
              </w:rPr>
              <w:t xml:space="preserve"> </w:t>
            </w:r>
            <w:r w:rsidRPr="00C51F17">
              <w:rPr>
                <w:rFonts w:ascii="Times New Roman" w:hAnsi="Times New Roman" w:cs="Times New Roman"/>
                <w:spacing w:val="-4"/>
                <w:w w:val="99"/>
              </w:rPr>
              <w:t>i</w:t>
            </w:r>
            <w:r w:rsidRPr="00C51F17">
              <w:rPr>
                <w:rFonts w:ascii="Times New Roman" w:hAnsi="Times New Roman" w:cs="Times New Roman"/>
                <w:spacing w:val="-3"/>
                <w:w w:val="99"/>
              </w:rPr>
              <w:t>n</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spacing w:val="-2"/>
                <w:w w:val="99"/>
              </w:rPr>
              <w:t>d</w:t>
            </w:r>
            <w:r w:rsidRPr="00C51F17">
              <w:rPr>
                <w:rFonts w:ascii="Times New Roman" w:hAnsi="Times New Roman" w:cs="Times New Roman"/>
                <w:spacing w:val="-3"/>
                <w:w w:val="99"/>
              </w:rPr>
              <w:t>en</w:t>
            </w:r>
            <w:r w:rsidRPr="00C51F17">
              <w:rPr>
                <w:rFonts w:ascii="Times New Roman" w:hAnsi="Times New Roman" w:cs="Times New Roman"/>
                <w:spacing w:val="-2"/>
                <w:w w:val="99"/>
              </w:rPr>
              <w:t>c</w:t>
            </w:r>
            <w:r w:rsidRPr="00C51F17">
              <w:rPr>
                <w:rFonts w:ascii="Times New Roman" w:hAnsi="Times New Roman" w:cs="Times New Roman"/>
                <w:spacing w:val="-6"/>
                <w:w w:val="99"/>
              </w:rPr>
              <w:t>i</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9"/>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8"/>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rPr>
              <w:t xml:space="preserve">  </w:t>
            </w:r>
            <w:r w:rsidRPr="00C51F17">
              <w:rPr>
                <w:rFonts w:ascii="Times New Roman" w:hAnsi="Times New Roman" w:cs="Times New Roman"/>
                <w:spacing w:val="9"/>
              </w:rPr>
              <w:t xml:space="preserve"> </w:t>
            </w:r>
            <w:r w:rsidRPr="00C51F17">
              <w:rPr>
                <w:rFonts w:ascii="Times New Roman" w:hAnsi="Times New Roman" w:cs="Times New Roman"/>
                <w:spacing w:val="-5"/>
                <w:w w:val="99"/>
              </w:rPr>
              <w:t>a</w:t>
            </w:r>
            <w:r w:rsidRPr="00C51F17">
              <w:rPr>
                <w:rFonts w:ascii="Times New Roman" w:hAnsi="Times New Roman" w:cs="Times New Roman"/>
                <w:spacing w:val="-2"/>
                <w:w w:val="99"/>
              </w:rPr>
              <w:t>cc</w:t>
            </w:r>
            <w:r w:rsidRPr="00C51F17">
              <w:rPr>
                <w:rFonts w:ascii="Times New Roman" w:hAnsi="Times New Roman" w:cs="Times New Roman"/>
                <w:spacing w:val="-5"/>
                <w:w w:val="99"/>
              </w:rPr>
              <w:t>e</w:t>
            </w:r>
            <w:r w:rsidRPr="00C51F17">
              <w:rPr>
                <w:rFonts w:ascii="Times New Roman" w:hAnsi="Times New Roman" w:cs="Times New Roman"/>
                <w:spacing w:val="-2"/>
                <w:w w:val="99"/>
              </w:rPr>
              <w:t>s</w:t>
            </w:r>
            <w:r w:rsidRPr="00C51F17">
              <w:rPr>
                <w:rFonts w:ascii="Times New Roman" w:hAnsi="Times New Roman" w:cs="Times New Roman"/>
                <w:w w:val="99"/>
              </w:rPr>
              <w:t>o</w:t>
            </w:r>
            <w:r w:rsidRPr="00C51F17">
              <w:rPr>
                <w:rFonts w:ascii="Times New Roman" w:hAnsi="Times New Roman" w:cs="Times New Roman"/>
              </w:rPr>
              <w:t xml:space="preserve">  </w:t>
            </w:r>
            <w:r w:rsidRPr="00C51F17">
              <w:rPr>
                <w:rFonts w:ascii="Times New Roman" w:hAnsi="Times New Roman" w:cs="Times New Roman"/>
                <w:spacing w:val="9"/>
              </w:rPr>
              <w:t xml:space="preserve"> </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9"/>
              </w:rPr>
              <w:t xml:space="preserve"> </w:t>
            </w:r>
            <w:r w:rsidRPr="00C51F17">
              <w:rPr>
                <w:rFonts w:ascii="Times New Roman" w:hAnsi="Times New Roman" w:cs="Times New Roman"/>
                <w:spacing w:val="-5"/>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8"/>
              </w:rPr>
              <w:t xml:space="preserve"> </w:t>
            </w:r>
            <w:r w:rsidRPr="00C51F17">
              <w:rPr>
                <w:rFonts w:ascii="Times New Roman" w:hAnsi="Times New Roman" w:cs="Times New Roman"/>
                <w:spacing w:val="-3"/>
                <w:w w:val="99"/>
              </w:rPr>
              <w:t>j</w:t>
            </w:r>
            <w:r w:rsidRPr="00C51F17">
              <w:rPr>
                <w:rFonts w:ascii="Times New Roman" w:hAnsi="Times New Roman" w:cs="Times New Roman"/>
                <w:spacing w:val="-2"/>
                <w:w w:val="99"/>
              </w:rPr>
              <w:t>u</w:t>
            </w:r>
            <w:r w:rsidRPr="00C51F17">
              <w:rPr>
                <w:rFonts w:ascii="Times New Roman" w:hAnsi="Times New Roman" w:cs="Times New Roman"/>
                <w:spacing w:val="-5"/>
                <w:w w:val="99"/>
              </w:rPr>
              <w:t>s</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9"/>
              </w:rPr>
              <w:t xml:space="preserve"> </w:t>
            </w:r>
            <w:r w:rsidRPr="00C51F17">
              <w:rPr>
                <w:rFonts w:ascii="Times New Roman" w:hAnsi="Times New Roman" w:cs="Times New Roman"/>
                <w:spacing w:val="-3"/>
                <w:w w:val="99"/>
              </w:rPr>
              <w:t>e</w:t>
            </w:r>
            <w:r w:rsidRPr="00C51F17">
              <w:rPr>
                <w:rFonts w:ascii="Times New Roman" w:hAnsi="Times New Roman" w:cs="Times New Roman"/>
                <w:spacing w:val="-2"/>
                <w:w w:val="99"/>
              </w:rPr>
              <w:t>l</w:t>
            </w:r>
            <w:r w:rsidRPr="00C51F17">
              <w:rPr>
                <w:rFonts w:ascii="Times New Roman" w:hAnsi="Times New Roman" w:cs="Times New Roman"/>
                <w:spacing w:val="-5"/>
                <w:w w:val="99"/>
              </w:rPr>
              <w:t>e</w:t>
            </w:r>
            <w:r w:rsidRPr="00C51F17">
              <w:rPr>
                <w:rFonts w:ascii="Times New Roman" w:hAnsi="Times New Roman" w:cs="Times New Roman"/>
                <w:spacing w:val="-2"/>
                <w:w w:val="99"/>
              </w:rPr>
              <w:t>ct</w:t>
            </w:r>
            <w:r w:rsidRPr="00C51F17">
              <w:rPr>
                <w:rFonts w:ascii="Times New Roman" w:hAnsi="Times New Roman" w:cs="Times New Roman"/>
                <w:spacing w:val="-5"/>
                <w:w w:val="99"/>
              </w:rPr>
              <w:t>r</w:t>
            </w:r>
            <w:r w:rsidRPr="00C51F17">
              <w:rPr>
                <w:rFonts w:ascii="Times New Roman" w:hAnsi="Times New Roman" w:cs="Times New Roman"/>
                <w:spacing w:val="-2"/>
                <w:w w:val="99"/>
              </w:rPr>
              <w:t>ó</w:t>
            </w:r>
            <w:r w:rsidRPr="00C51F17">
              <w:rPr>
                <w:rFonts w:ascii="Times New Roman" w:hAnsi="Times New Roman" w:cs="Times New Roman"/>
                <w:spacing w:val="-3"/>
                <w:w w:val="99"/>
              </w:rPr>
              <w:t>n</w:t>
            </w:r>
            <w:r w:rsidRPr="00C51F17">
              <w:rPr>
                <w:rFonts w:ascii="Times New Roman" w:hAnsi="Times New Roman" w:cs="Times New Roman"/>
                <w:spacing w:val="-6"/>
                <w:w w:val="99"/>
              </w:rPr>
              <w:t>i</w:t>
            </w:r>
            <w:r w:rsidRPr="00C51F17">
              <w:rPr>
                <w:rFonts w:ascii="Times New Roman" w:hAnsi="Times New Roman" w:cs="Times New Roman"/>
                <w:spacing w:val="-2"/>
                <w:w w:val="99"/>
              </w:rPr>
              <w:t>ca</w:t>
            </w:r>
            <w:r w:rsidRPr="00C51F17">
              <w:rPr>
                <w:rFonts w:ascii="Times New Roman" w:hAnsi="Times New Roman" w:cs="Times New Roman"/>
                <w:spacing w:val="-4"/>
                <w:w w:val="99"/>
              </w:rPr>
              <w:t>.</w:t>
            </w:r>
            <w:r w:rsidRPr="00C51F17">
              <w:rPr>
                <w:rFonts w:ascii="Times New Roman" w:hAnsi="Times New Roman" w:cs="Times New Roman"/>
                <w:smallCaps/>
                <w:spacing w:val="-4"/>
                <w:w w:val="99"/>
              </w:rPr>
              <w:t>2</w:t>
            </w:r>
            <w:r w:rsidRPr="00C51F17">
              <w:rPr>
                <w:rFonts w:ascii="Times New Roman" w:hAnsi="Times New Roman" w:cs="Times New Roman"/>
                <w:w w:val="99"/>
              </w:rPr>
              <w:t xml:space="preserve">. </w:t>
            </w:r>
            <w:r w:rsidRPr="00C51F17">
              <w:rPr>
                <w:rFonts w:ascii="Times New Roman" w:hAnsi="Times New Roman" w:cs="Times New Roman"/>
                <w:spacing w:val="-2"/>
                <w:w w:val="99"/>
              </w:rPr>
              <w:t>Su</w:t>
            </w:r>
            <w:r w:rsidRPr="00C51F17">
              <w:rPr>
                <w:rFonts w:ascii="Times New Roman" w:hAnsi="Times New Roman" w:cs="Times New Roman"/>
                <w:spacing w:val="-3"/>
                <w:w w:val="99"/>
              </w:rPr>
              <w:t>ger</w:t>
            </w:r>
            <w:r w:rsidRPr="00C51F17">
              <w:rPr>
                <w:rFonts w:ascii="Times New Roman" w:hAnsi="Times New Roman" w:cs="Times New Roman"/>
                <w:spacing w:val="-4"/>
                <w:w w:val="99"/>
              </w:rPr>
              <w:t>i</w:t>
            </w:r>
            <w:r w:rsidRPr="00C51F17">
              <w:rPr>
                <w:rFonts w:ascii="Times New Roman" w:hAnsi="Times New Roman" w:cs="Times New Roman"/>
                <w:spacing w:val="-3"/>
                <w:w w:val="99"/>
              </w:rPr>
              <w:t>m</w:t>
            </w:r>
            <w:r w:rsidRPr="00C51F17">
              <w:rPr>
                <w:rFonts w:ascii="Times New Roman" w:hAnsi="Times New Roman" w:cs="Times New Roman"/>
                <w:spacing w:val="-2"/>
                <w:w w:val="99"/>
              </w:rPr>
              <w:t>o</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s</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2"/>
                <w:w w:val="99"/>
              </w:rPr>
              <w:t>to</w:t>
            </w:r>
            <w:r w:rsidRPr="00C51F17">
              <w:rPr>
                <w:rFonts w:ascii="Times New Roman" w:hAnsi="Times New Roman" w:cs="Times New Roman"/>
                <w:spacing w:val="-3"/>
                <w:w w:val="99"/>
              </w:rPr>
              <w:t>me</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4"/>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6"/>
              </w:rPr>
              <w:t xml:space="preserve"> </w:t>
            </w:r>
            <w:r w:rsidRPr="00C51F17">
              <w:rPr>
                <w:rFonts w:ascii="Times New Roman" w:hAnsi="Times New Roman" w:cs="Times New Roman"/>
                <w:spacing w:val="-2"/>
                <w:w w:val="99"/>
              </w:rPr>
              <w:t>cu</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5"/>
              </w:rPr>
              <w:t xml:space="preserve"> </w:t>
            </w:r>
            <w:r w:rsidRPr="00C51F17">
              <w:rPr>
                <w:rFonts w:ascii="Times New Roman" w:hAnsi="Times New Roman" w:cs="Times New Roman"/>
                <w:spacing w:val="-2"/>
                <w:w w:val="99"/>
              </w:rPr>
              <w:t>t</w:t>
            </w:r>
            <w:r w:rsidRPr="00C51F17">
              <w:rPr>
                <w:rFonts w:ascii="Times New Roman" w:hAnsi="Times New Roman" w:cs="Times New Roman"/>
                <w:spacing w:val="-4"/>
                <w:w w:val="99"/>
              </w:rPr>
              <w:t>o</w:t>
            </w:r>
            <w:r w:rsidRPr="00C51F17">
              <w:rPr>
                <w:rFonts w:ascii="Times New Roman" w:hAnsi="Times New Roman" w:cs="Times New Roman"/>
                <w:spacing w:val="-2"/>
                <w:w w:val="99"/>
              </w:rPr>
              <w:t>da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2"/>
                <w:w w:val="99"/>
              </w:rPr>
              <w:t>a</w:t>
            </w:r>
            <w:r w:rsidRPr="00C51F17">
              <w:rPr>
                <w:rFonts w:ascii="Times New Roman" w:hAnsi="Times New Roman" w:cs="Times New Roman"/>
                <w:spacing w:val="-4"/>
                <w:w w:val="99"/>
              </w:rPr>
              <w:t>q</w:t>
            </w:r>
            <w:r w:rsidRPr="00C51F17">
              <w:rPr>
                <w:rFonts w:ascii="Times New Roman" w:hAnsi="Times New Roman" w:cs="Times New Roman"/>
                <w:spacing w:val="-2"/>
                <w:w w:val="99"/>
              </w:rPr>
              <w:t>u</w:t>
            </w:r>
            <w:r w:rsidRPr="00C51F17">
              <w:rPr>
                <w:rFonts w:ascii="Times New Roman" w:hAnsi="Times New Roman" w:cs="Times New Roman"/>
                <w:spacing w:val="-5"/>
                <w:w w:val="99"/>
              </w:rPr>
              <w:t>e</w:t>
            </w:r>
            <w:r w:rsidRPr="00C51F17">
              <w:rPr>
                <w:rFonts w:ascii="Times New Roman" w:hAnsi="Times New Roman" w:cs="Times New Roman"/>
                <w:spacing w:val="-2"/>
                <w:w w:val="99"/>
              </w:rPr>
              <w:t>ll</w:t>
            </w:r>
            <w:r w:rsidRPr="00C51F17">
              <w:rPr>
                <w:rFonts w:ascii="Times New Roman" w:hAnsi="Times New Roman" w:cs="Times New Roman"/>
                <w:spacing w:val="-5"/>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3"/>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spacing w:val="-5"/>
                <w:w w:val="99"/>
              </w:rPr>
              <w:t>l</w:t>
            </w:r>
            <w:r w:rsidRPr="00C51F17">
              <w:rPr>
                <w:rFonts w:ascii="Times New Roman" w:hAnsi="Times New Roman" w:cs="Times New Roman"/>
                <w:spacing w:val="-4"/>
                <w:w w:val="99"/>
              </w:rPr>
              <w:t>í</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2"/>
                <w:w w:val="99"/>
              </w:rPr>
              <w:t>ca</w:t>
            </w:r>
            <w:r w:rsidRPr="00C51F17">
              <w:rPr>
                <w:rFonts w:ascii="Times New Roman" w:hAnsi="Times New Roman" w:cs="Times New Roman"/>
                <w:w w:val="99"/>
              </w:rPr>
              <w:t xml:space="preserve">s </w:t>
            </w:r>
            <w:r w:rsidRPr="00C51F17">
              <w:rPr>
                <w:rFonts w:ascii="Times New Roman" w:hAnsi="Times New Roman" w:cs="Times New Roman"/>
                <w:spacing w:val="-4"/>
                <w:w w:val="99"/>
              </w:rPr>
              <w:t>p</w:t>
            </w:r>
            <w:r w:rsidRPr="00C51F17">
              <w:rPr>
                <w:rFonts w:ascii="Times New Roman" w:hAnsi="Times New Roman" w:cs="Times New Roman"/>
                <w:spacing w:val="-2"/>
                <w:w w:val="99"/>
              </w:rPr>
              <w:t>ú</w:t>
            </w:r>
            <w:r w:rsidRPr="00C51F17">
              <w:rPr>
                <w:rFonts w:ascii="Times New Roman" w:hAnsi="Times New Roman" w:cs="Times New Roman"/>
                <w:spacing w:val="-1"/>
                <w:w w:val="99"/>
              </w:rPr>
              <w:t>b</w:t>
            </w:r>
            <w:r w:rsidRPr="00C51F17">
              <w:rPr>
                <w:rFonts w:ascii="Times New Roman" w:hAnsi="Times New Roman" w:cs="Times New Roman"/>
                <w:spacing w:val="-2"/>
                <w:w w:val="99"/>
              </w:rPr>
              <w:t>l</w:t>
            </w:r>
            <w:r w:rsidRPr="00C51F17">
              <w:rPr>
                <w:rFonts w:ascii="Times New Roman" w:hAnsi="Times New Roman" w:cs="Times New Roman"/>
                <w:spacing w:val="-4"/>
                <w:w w:val="99"/>
              </w:rPr>
              <w:t>i</w:t>
            </w:r>
            <w:r w:rsidRPr="00C51F17">
              <w:rPr>
                <w:rFonts w:ascii="Times New Roman" w:hAnsi="Times New Roman" w:cs="Times New Roman"/>
                <w:spacing w:val="-2"/>
                <w:w w:val="99"/>
              </w:rPr>
              <w:t>c</w:t>
            </w:r>
            <w:r w:rsidRPr="00C51F17">
              <w:rPr>
                <w:rFonts w:ascii="Times New Roman" w:hAnsi="Times New Roman" w:cs="Times New Roman"/>
                <w:spacing w:val="-5"/>
                <w:w w:val="99"/>
              </w:rPr>
              <w:t>a</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2"/>
                <w:w w:val="99"/>
              </w:rPr>
              <w:t>y</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3"/>
                <w:w w:val="99"/>
              </w:rPr>
              <w:t>e</w:t>
            </w:r>
            <w:r w:rsidRPr="00C51F17">
              <w:rPr>
                <w:rFonts w:ascii="Times New Roman" w:hAnsi="Times New Roman" w:cs="Times New Roman"/>
                <w:spacing w:val="-2"/>
                <w:w w:val="99"/>
              </w:rPr>
              <w:t>x</w:t>
            </w:r>
            <w:r w:rsidRPr="00C51F17">
              <w:rPr>
                <w:rFonts w:ascii="Times New Roman" w:hAnsi="Times New Roman" w:cs="Times New Roman"/>
                <w:spacing w:val="-4"/>
                <w:w w:val="99"/>
              </w:rPr>
              <w:t>i</w:t>
            </w:r>
            <w:r w:rsidRPr="00C51F17">
              <w:rPr>
                <w:rFonts w:ascii="Times New Roman" w:hAnsi="Times New Roman" w:cs="Times New Roman"/>
                <w:spacing w:val="-5"/>
                <w:w w:val="99"/>
              </w:rPr>
              <w:t>s</w:t>
            </w:r>
            <w:r w:rsidRPr="00C51F17">
              <w:rPr>
                <w:rFonts w:ascii="Times New Roman" w:hAnsi="Times New Roman" w:cs="Times New Roman"/>
                <w:spacing w:val="-2"/>
                <w:w w:val="99"/>
              </w:rPr>
              <w:t>t</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spacing w:val="-5"/>
                <w:w w:val="99"/>
              </w:rPr>
              <w:t>e</w:t>
            </w:r>
            <w:r w:rsidRPr="00C51F17">
              <w:rPr>
                <w:rFonts w:ascii="Times New Roman" w:hAnsi="Times New Roman" w:cs="Times New Roman"/>
                <w:spacing w:val="-2"/>
                <w:w w:val="99"/>
              </w:rPr>
              <w:t>s</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rPr>
              <w:t xml:space="preserve"> </w:t>
            </w:r>
            <w:r w:rsidRPr="00C51F17">
              <w:rPr>
                <w:rFonts w:ascii="Times New Roman" w:hAnsi="Times New Roman" w:cs="Times New Roman"/>
                <w:spacing w:val="-2"/>
              </w:rPr>
              <w:t xml:space="preserve"> </w:t>
            </w:r>
            <w:r w:rsidRPr="00C51F17">
              <w:rPr>
                <w:rFonts w:ascii="Times New Roman" w:hAnsi="Times New Roman" w:cs="Times New Roman"/>
                <w:spacing w:val="-3"/>
                <w:w w:val="99"/>
              </w:rPr>
              <w:t>ejem</w:t>
            </w:r>
            <w:r w:rsidRPr="00C51F17">
              <w:rPr>
                <w:rFonts w:ascii="Times New Roman" w:hAnsi="Times New Roman" w:cs="Times New Roman"/>
                <w:spacing w:val="-4"/>
                <w:w w:val="99"/>
              </w:rPr>
              <w:t>p</w:t>
            </w:r>
            <w:r w:rsidRPr="00C51F17">
              <w:rPr>
                <w:rFonts w:ascii="Times New Roman" w:hAnsi="Times New Roman" w:cs="Times New Roman"/>
                <w:spacing w:val="-2"/>
                <w:w w:val="99"/>
              </w:rPr>
              <w:t>lo</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ol</w:t>
            </w:r>
            <w:r w:rsidRPr="00C51F17">
              <w:rPr>
                <w:rFonts w:ascii="Times New Roman" w:hAnsi="Times New Roman" w:cs="Times New Roman"/>
                <w:spacing w:val="-4"/>
                <w:w w:val="99"/>
              </w:rPr>
              <w:t>í</w:t>
            </w:r>
            <w:r w:rsidRPr="00C51F17">
              <w:rPr>
                <w:rFonts w:ascii="Times New Roman" w:hAnsi="Times New Roman" w:cs="Times New Roman"/>
                <w:spacing w:val="-2"/>
                <w:w w:val="99"/>
              </w:rPr>
              <w:t>t</w:t>
            </w:r>
            <w:r w:rsidRPr="00C51F17">
              <w:rPr>
                <w:rFonts w:ascii="Times New Roman" w:hAnsi="Times New Roman" w:cs="Times New Roman"/>
                <w:spacing w:val="-4"/>
                <w:w w:val="99"/>
              </w:rPr>
              <w:t>ic</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3"/>
                <w:w w:val="99"/>
              </w:rPr>
              <w:t>g</w:t>
            </w:r>
            <w:r w:rsidRPr="00C51F17">
              <w:rPr>
                <w:rFonts w:ascii="Times New Roman" w:hAnsi="Times New Roman" w:cs="Times New Roman"/>
                <w:spacing w:val="-5"/>
                <w:w w:val="99"/>
              </w:rPr>
              <w:t>e</w:t>
            </w:r>
            <w:r w:rsidRPr="00C51F17">
              <w:rPr>
                <w:rFonts w:ascii="Times New Roman" w:hAnsi="Times New Roman" w:cs="Times New Roman"/>
                <w:spacing w:val="-2"/>
                <w:w w:val="99"/>
              </w:rPr>
              <w:t>st</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 xml:space="preserve">n </w:t>
            </w:r>
            <w:r w:rsidRPr="00C51F17">
              <w:rPr>
                <w:rFonts w:ascii="Times New Roman" w:hAnsi="Times New Roman" w:cs="Times New Roman"/>
                <w:spacing w:val="-2"/>
                <w:w w:val="99"/>
              </w:rPr>
              <w:t>a</w:t>
            </w:r>
            <w:r w:rsidRPr="00C51F17">
              <w:rPr>
                <w:rFonts w:ascii="Times New Roman" w:hAnsi="Times New Roman" w:cs="Times New Roman"/>
                <w:spacing w:val="-3"/>
                <w:w w:val="99"/>
              </w:rPr>
              <w:t>m</w:t>
            </w:r>
            <w:r w:rsidRPr="00C51F17">
              <w:rPr>
                <w:rFonts w:ascii="Times New Roman" w:hAnsi="Times New Roman" w:cs="Times New Roman"/>
                <w:spacing w:val="-1"/>
                <w:w w:val="99"/>
              </w:rPr>
              <w:t>b</w:t>
            </w:r>
            <w:r w:rsidRPr="00C51F17">
              <w:rPr>
                <w:rFonts w:ascii="Times New Roman" w:hAnsi="Times New Roman" w:cs="Times New Roman"/>
                <w:spacing w:val="-4"/>
                <w:w w:val="99"/>
              </w:rPr>
              <w:t>i</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spacing w:val="-5"/>
                <w:w w:val="99"/>
              </w:rPr>
              <w:t>a</w:t>
            </w:r>
            <w:r w:rsidRPr="00C51F17">
              <w:rPr>
                <w:rFonts w:ascii="Times New Roman" w:hAnsi="Times New Roman" w:cs="Times New Roman"/>
                <w:spacing w:val="-2"/>
                <w:w w:val="99"/>
              </w:rPr>
              <w:t>l</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6"/>
              </w:rPr>
              <w:t xml:space="preserve"> </w:t>
            </w:r>
            <w:r w:rsidRPr="00C51F17">
              <w:rPr>
                <w:rFonts w:ascii="Times New Roman" w:hAnsi="Times New Roman" w:cs="Times New Roman"/>
                <w:spacing w:val="-3"/>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5"/>
              </w:rPr>
              <w:t xml:space="preserve"> </w:t>
            </w:r>
            <w:r w:rsidRPr="00C51F17">
              <w:rPr>
                <w:rFonts w:ascii="Times New Roman" w:hAnsi="Times New Roman" w:cs="Times New Roman"/>
                <w:spacing w:val="-3"/>
                <w:w w:val="99"/>
              </w:rPr>
              <w:t>e</w:t>
            </w:r>
            <w:r w:rsidRPr="00C51F17">
              <w:rPr>
                <w:rFonts w:ascii="Times New Roman" w:hAnsi="Times New Roman" w:cs="Times New Roman"/>
                <w:spacing w:val="-2"/>
                <w:w w:val="99"/>
              </w:rPr>
              <w:t>x</w:t>
            </w:r>
            <w:r w:rsidRPr="00C51F17">
              <w:rPr>
                <w:rFonts w:ascii="Times New Roman" w:hAnsi="Times New Roman" w:cs="Times New Roman"/>
                <w:spacing w:val="-4"/>
                <w:w w:val="99"/>
              </w:rPr>
              <w:t>i</w:t>
            </w:r>
            <w:r w:rsidRPr="00C51F17">
              <w:rPr>
                <w:rFonts w:ascii="Times New Roman" w:hAnsi="Times New Roman" w:cs="Times New Roman"/>
                <w:spacing w:val="-2"/>
                <w:w w:val="99"/>
              </w:rPr>
              <w:t>st</w:t>
            </w:r>
            <w:r w:rsidRPr="00C51F17">
              <w:rPr>
                <w:rFonts w:ascii="Times New Roman" w:hAnsi="Times New Roman" w:cs="Times New Roman"/>
                <w:spacing w:val="-3"/>
                <w:w w:val="99"/>
              </w:rPr>
              <w:t>e</w:t>
            </w:r>
            <w:r w:rsidRPr="00C51F17">
              <w:rPr>
                <w:rFonts w:ascii="Times New Roman" w:hAnsi="Times New Roman" w:cs="Times New Roman"/>
                <w:spacing w:val="-5"/>
                <w:w w:val="99"/>
              </w:rPr>
              <w:t>n</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5"/>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3"/>
                <w:w w:val="99"/>
              </w:rPr>
              <w:t>eje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25"/>
              </w:rPr>
              <w:t xml:space="preserve"> </w:t>
            </w:r>
            <w:r w:rsidRPr="00C51F17">
              <w:rPr>
                <w:rFonts w:ascii="Times New Roman" w:hAnsi="Times New Roman" w:cs="Times New Roman"/>
                <w:spacing w:val="-2"/>
                <w:w w:val="99"/>
              </w:rPr>
              <w:t>t</w:t>
            </w:r>
            <w:r w:rsidRPr="00C51F17">
              <w:rPr>
                <w:rFonts w:ascii="Times New Roman" w:hAnsi="Times New Roman" w:cs="Times New Roman"/>
                <w:spacing w:val="-3"/>
                <w:w w:val="99"/>
              </w:rPr>
              <w:t>r</w:t>
            </w:r>
            <w:r w:rsidRPr="00C51F17">
              <w:rPr>
                <w:rFonts w:ascii="Times New Roman" w:hAnsi="Times New Roman" w:cs="Times New Roman"/>
                <w:spacing w:val="-2"/>
                <w:w w:val="99"/>
              </w:rPr>
              <w:t>a</w:t>
            </w:r>
            <w:r w:rsidRPr="00C51F17">
              <w:rPr>
                <w:rFonts w:ascii="Times New Roman" w:hAnsi="Times New Roman" w:cs="Times New Roman"/>
                <w:spacing w:val="-5"/>
                <w:w w:val="99"/>
              </w:rPr>
              <w:t>n</w:t>
            </w:r>
            <w:r w:rsidRPr="00C51F17">
              <w:rPr>
                <w:rFonts w:ascii="Times New Roman" w:hAnsi="Times New Roman" w:cs="Times New Roman"/>
                <w:spacing w:val="-3"/>
                <w:w w:val="99"/>
              </w:rPr>
              <w:t>sver</w:t>
            </w:r>
            <w:r w:rsidRPr="00C51F17">
              <w:rPr>
                <w:rFonts w:ascii="Times New Roman" w:hAnsi="Times New Roman" w:cs="Times New Roman"/>
                <w:spacing w:val="-2"/>
                <w:w w:val="99"/>
              </w:rPr>
              <w:t>sal</w:t>
            </w:r>
            <w:r w:rsidRPr="00C51F17">
              <w:rPr>
                <w:rFonts w:ascii="Times New Roman" w:hAnsi="Times New Roman" w:cs="Times New Roman"/>
                <w:spacing w:val="-5"/>
                <w:w w:val="99"/>
              </w:rPr>
              <w:t>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5"/>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l</w:t>
            </w:r>
            <w:r w:rsidRPr="00C51F17">
              <w:rPr>
                <w:rFonts w:ascii="Times New Roman" w:hAnsi="Times New Roman" w:cs="Times New Roman"/>
                <w:spacing w:val="-4"/>
                <w:w w:val="99"/>
              </w:rPr>
              <w:t>i</w:t>
            </w:r>
            <w:r w:rsidRPr="00C51F17">
              <w:rPr>
                <w:rFonts w:ascii="Times New Roman" w:hAnsi="Times New Roman" w:cs="Times New Roman"/>
                <w:spacing w:val="-3"/>
                <w:w w:val="99"/>
              </w:rPr>
              <w:t>g</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w w:val="99"/>
              </w:rPr>
              <w:t xml:space="preserve">a </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spacing w:val="-3"/>
                <w:w w:val="99"/>
              </w:rPr>
              <w:t>re</w:t>
            </w:r>
            <w:r w:rsidRPr="00C51F17">
              <w:rPr>
                <w:rFonts w:ascii="Times New Roman" w:hAnsi="Times New Roman" w:cs="Times New Roman"/>
                <w:spacing w:val="-2"/>
                <w:w w:val="99"/>
              </w:rPr>
              <w:t>la</w:t>
            </w:r>
            <w:r w:rsidRPr="00C51F17">
              <w:rPr>
                <w:rFonts w:ascii="Times New Roman" w:hAnsi="Times New Roman" w:cs="Times New Roman"/>
                <w:spacing w:val="-5"/>
                <w:w w:val="99"/>
              </w:rPr>
              <w:t>z</w:t>
            </w:r>
            <w:r w:rsidRPr="00C51F17">
              <w:rPr>
                <w:rFonts w:ascii="Times New Roman" w:hAnsi="Times New Roman" w:cs="Times New Roman"/>
                <w:spacing w:val="-2"/>
                <w:w w:val="99"/>
              </w:rPr>
              <w:t>a</w:t>
            </w:r>
            <w:r w:rsidRPr="00C51F17">
              <w:rPr>
                <w:rFonts w:ascii="Times New Roman" w:hAnsi="Times New Roman" w:cs="Times New Roman"/>
                <w:w w:val="99"/>
              </w:rPr>
              <w:t>r</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5"/>
                <w:w w:val="99"/>
              </w:rPr>
              <w:t>n</w:t>
            </w:r>
            <w:r w:rsidRPr="00C51F17">
              <w:rPr>
                <w:rFonts w:ascii="Times New Roman" w:hAnsi="Times New Roman" w:cs="Times New Roman"/>
                <w:spacing w:val="-2"/>
                <w:w w:val="99"/>
              </w:rPr>
              <w:t>o</w:t>
            </w:r>
            <w:r w:rsidRPr="00C51F17">
              <w:rPr>
                <w:rFonts w:ascii="Times New Roman" w:hAnsi="Times New Roman" w:cs="Times New Roman"/>
                <w:spacing w:val="-3"/>
                <w:w w:val="99"/>
              </w:rPr>
              <w:t>rm</w:t>
            </w:r>
            <w:r w:rsidRPr="00C51F17">
              <w:rPr>
                <w:rFonts w:ascii="Times New Roman" w:hAnsi="Times New Roman" w:cs="Times New Roman"/>
                <w:spacing w:val="-2"/>
                <w:w w:val="99"/>
              </w:rPr>
              <w:t>at</w:t>
            </w:r>
            <w:r w:rsidRPr="00C51F17">
              <w:rPr>
                <w:rFonts w:ascii="Times New Roman" w:hAnsi="Times New Roman" w:cs="Times New Roman"/>
                <w:spacing w:val="-4"/>
                <w:w w:val="99"/>
              </w:rPr>
              <w:t>i</w:t>
            </w:r>
            <w:r w:rsidRPr="00C51F17">
              <w:rPr>
                <w:rFonts w:ascii="Times New Roman" w:hAnsi="Times New Roman" w:cs="Times New Roman"/>
                <w:spacing w:val="-3"/>
                <w:w w:val="99"/>
              </w:rPr>
              <w:t>v</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0"/>
              </w:rPr>
              <w:t xml:space="preserve"> </w:t>
            </w:r>
            <w:r w:rsidRPr="00C51F17">
              <w:rPr>
                <w:rFonts w:ascii="Times New Roman" w:hAnsi="Times New Roman" w:cs="Times New Roman"/>
                <w:spacing w:val="-4"/>
                <w:w w:val="99"/>
              </w:rPr>
              <w:t>c</w:t>
            </w:r>
            <w:r w:rsidRPr="00C51F17">
              <w:rPr>
                <w:rFonts w:ascii="Times New Roman" w:hAnsi="Times New Roman" w:cs="Times New Roman"/>
                <w:spacing w:val="-2"/>
                <w:w w:val="99"/>
              </w:rPr>
              <w:t>o</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l</w:t>
            </w:r>
            <w:r w:rsidRPr="00C51F17">
              <w:rPr>
                <w:rFonts w:ascii="Times New Roman" w:hAnsi="Times New Roman" w:cs="Times New Roman"/>
                <w:spacing w:val="-4"/>
                <w:w w:val="99"/>
              </w:rPr>
              <w:t>o</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la</w:t>
            </w:r>
            <w:r w:rsidRPr="00C51F17">
              <w:rPr>
                <w:rFonts w:ascii="Times New Roman" w:hAnsi="Times New Roman" w:cs="Times New Roman"/>
                <w:spacing w:val="-3"/>
                <w:w w:val="99"/>
              </w:rPr>
              <w:t>n</w:t>
            </w:r>
            <w:r w:rsidRPr="00C51F17">
              <w:rPr>
                <w:rFonts w:ascii="Times New Roman" w:hAnsi="Times New Roman" w:cs="Times New Roman"/>
                <w:spacing w:val="-5"/>
                <w:w w:val="99"/>
              </w:rPr>
              <w:t>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1"/>
              </w:rPr>
              <w:t xml:space="preserve"> </w:t>
            </w:r>
            <w:r w:rsidRPr="00C51F17">
              <w:rPr>
                <w:rFonts w:ascii="Times New Roman" w:hAnsi="Times New Roman" w:cs="Times New Roman"/>
                <w:spacing w:val="-3"/>
                <w:w w:val="99"/>
              </w:rPr>
              <w:t>eje</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c</w:t>
            </w:r>
            <w:r w:rsidRPr="00C51F17">
              <w:rPr>
                <w:rFonts w:ascii="Times New Roman" w:hAnsi="Times New Roman" w:cs="Times New Roman"/>
                <w:spacing w:val="-4"/>
                <w:w w:val="99"/>
              </w:rPr>
              <w:t>ió</w:t>
            </w:r>
            <w:r w:rsidRPr="00C51F17">
              <w:rPr>
                <w:rFonts w:ascii="Times New Roman" w:hAnsi="Times New Roman" w:cs="Times New Roman"/>
                <w:w w:val="99"/>
              </w:rPr>
              <w:t>n</w:t>
            </w:r>
            <w:r w:rsidRPr="00C51F17">
              <w:rPr>
                <w:rFonts w:ascii="Times New Roman" w:hAnsi="Times New Roman" w:cs="Times New Roman"/>
              </w:rPr>
              <w:t xml:space="preserve">  </w:t>
            </w:r>
            <w:r w:rsidRPr="00C51F17">
              <w:rPr>
                <w:rFonts w:ascii="Times New Roman" w:hAnsi="Times New Roman" w:cs="Times New Roman"/>
                <w:spacing w:val="-18"/>
              </w:rPr>
              <w:t xml:space="preserve"> </w:t>
            </w:r>
            <w:r w:rsidRPr="00C51F17">
              <w:rPr>
                <w:rFonts w:ascii="Times New Roman" w:hAnsi="Times New Roman" w:cs="Times New Roman"/>
                <w:spacing w:val="-2"/>
                <w:w w:val="99"/>
              </w:rPr>
              <w:t>y</w:t>
            </w:r>
            <w:r w:rsidRPr="00C51F17">
              <w:rPr>
                <w:rFonts w:ascii="Times New Roman" w:hAnsi="Times New Roman" w:cs="Times New Roman"/>
                <w:w w:val="99"/>
              </w:rPr>
              <w:t>a</w:t>
            </w:r>
          </w:p>
          <w:p w14:paraId="713E5666" w14:textId="77777777" w:rsidR="0071766F" w:rsidRPr="00C51F17" w:rsidRDefault="0071766F" w:rsidP="0071766F">
            <w:pPr>
              <w:pStyle w:val="TableParagraph"/>
              <w:ind w:left="108"/>
              <w:jc w:val="both"/>
              <w:rPr>
                <w:rFonts w:ascii="Times New Roman" w:hAnsi="Times New Roman" w:cs="Times New Roman"/>
              </w:rPr>
            </w:pPr>
            <w:r w:rsidRPr="00C51F17">
              <w:rPr>
                <w:rFonts w:ascii="Times New Roman" w:hAnsi="Times New Roman" w:cs="Times New Roman"/>
              </w:rPr>
              <w:t>establecidos en la institución.</w:t>
            </w:r>
          </w:p>
        </w:tc>
      </w:tr>
    </w:tbl>
    <w:p w14:paraId="40F05D4F" w14:textId="77777777" w:rsidR="0071766F" w:rsidRPr="00C51F17" w:rsidRDefault="0071766F" w:rsidP="0071766F">
      <w:pPr>
        <w:pStyle w:val="Textoindependiente"/>
        <w:spacing w:after="0"/>
        <w:rPr>
          <w:sz w:val="22"/>
          <w:szCs w:val="22"/>
        </w:rPr>
      </w:pPr>
    </w:p>
    <w:p w14:paraId="6038648F" w14:textId="77777777" w:rsidR="0071766F" w:rsidRPr="00C51F17" w:rsidRDefault="0071766F" w:rsidP="0071766F">
      <w:pPr>
        <w:pStyle w:val="Ttulo3"/>
        <w:spacing w:before="0" w:after="0"/>
        <w:rPr>
          <w:rFonts w:cs="Times New Roman"/>
          <w:i/>
          <w:iCs/>
          <w:sz w:val="22"/>
          <w:szCs w:val="22"/>
        </w:rPr>
      </w:pPr>
      <w:bookmarkStart w:id="33" w:name="_Toc53502040"/>
    </w:p>
    <w:p w14:paraId="6E769903" w14:textId="77777777" w:rsidR="0071766F" w:rsidRPr="00C51F17" w:rsidRDefault="0071766F" w:rsidP="0071766F">
      <w:pPr>
        <w:pStyle w:val="Ttulo3"/>
        <w:spacing w:before="0" w:after="0"/>
        <w:rPr>
          <w:rFonts w:cs="Times New Roman"/>
          <w:i/>
          <w:iCs/>
          <w:sz w:val="22"/>
          <w:szCs w:val="22"/>
        </w:rPr>
      </w:pPr>
    </w:p>
    <w:p w14:paraId="56D90AD7" w14:textId="77777777" w:rsidR="0071766F" w:rsidRPr="00C51F17" w:rsidRDefault="0071766F" w:rsidP="0071766F">
      <w:pPr>
        <w:pStyle w:val="Ttulo3"/>
        <w:spacing w:before="0" w:after="0"/>
        <w:rPr>
          <w:rFonts w:cs="Times New Roman"/>
          <w:b w:val="0"/>
          <w:iCs/>
          <w:sz w:val="22"/>
          <w:szCs w:val="22"/>
        </w:rPr>
      </w:pPr>
      <w:bookmarkStart w:id="34" w:name="_Toc102119661"/>
      <w:bookmarkStart w:id="35" w:name="_Toc102120281"/>
      <w:r w:rsidRPr="00C51F17">
        <w:rPr>
          <w:rFonts w:cs="Times New Roman"/>
          <w:iCs/>
          <w:sz w:val="22"/>
          <w:szCs w:val="22"/>
        </w:rPr>
        <w:t>2.3.3. Normativa internacional.</w:t>
      </w:r>
      <w:bookmarkEnd w:id="33"/>
      <w:bookmarkEnd w:id="34"/>
      <w:bookmarkEnd w:id="35"/>
    </w:p>
    <w:p w14:paraId="5F81B298" w14:textId="77777777" w:rsidR="0071766F" w:rsidRPr="00C51F17" w:rsidRDefault="0071766F" w:rsidP="0071766F">
      <w:pPr>
        <w:pStyle w:val="Textoindependiente"/>
        <w:spacing w:after="0"/>
        <w:rPr>
          <w:b/>
          <w:sz w:val="22"/>
          <w:szCs w:val="22"/>
        </w:rPr>
      </w:pPr>
    </w:p>
    <w:p w14:paraId="0DAD5EEB" w14:textId="77777777" w:rsidR="0071766F" w:rsidRPr="00C51F17" w:rsidRDefault="0071766F" w:rsidP="0071766F">
      <w:pPr>
        <w:pStyle w:val="Textoindependiente"/>
        <w:spacing w:after="0"/>
        <w:ind w:left="718" w:right="1193" w:firstLine="708"/>
        <w:rPr>
          <w:sz w:val="22"/>
          <w:szCs w:val="22"/>
        </w:rPr>
      </w:pPr>
      <w:r w:rsidRPr="00C51F17">
        <w:rPr>
          <w:sz w:val="22"/>
          <w:szCs w:val="22"/>
        </w:rPr>
        <w:t xml:space="preserve">Hay normativa internacional de Derechos Humanos que fundamentan los compromisos que han sido asumido por el País por una Administración de </w:t>
      </w:r>
      <w:r w:rsidRPr="00C51F17">
        <w:rPr>
          <w:sz w:val="22"/>
          <w:szCs w:val="22"/>
        </w:rPr>
        <w:lastRenderedPageBreak/>
        <w:t>Justicia pronta, cumplida, eficiente, efectiva, accesible y transparente, tales como:</w:t>
      </w:r>
    </w:p>
    <w:p w14:paraId="4F1F0DD9" w14:textId="77777777" w:rsidR="0071766F" w:rsidRPr="00C51F17" w:rsidRDefault="0071766F" w:rsidP="0071766F">
      <w:pPr>
        <w:pStyle w:val="Textoindependiente"/>
        <w:spacing w:after="0"/>
        <w:ind w:left="718" w:right="1193" w:firstLine="708"/>
        <w:rPr>
          <w:sz w:val="22"/>
          <w:szCs w:val="22"/>
        </w:rPr>
      </w:pPr>
    </w:p>
    <w:p w14:paraId="75632BAD" w14:textId="77777777" w:rsidR="0071766F" w:rsidRPr="00C51F17" w:rsidRDefault="0071766F" w:rsidP="0071766F">
      <w:pPr>
        <w:pStyle w:val="Textoindependiente"/>
        <w:spacing w:after="0"/>
        <w:ind w:left="718" w:right="1193" w:firstLine="708"/>
        <w:rPr>
          <w:sz w:val="22"/>
          <w:szCs w:val="22"/>
        </w:rPr>
      </w:pPr>
    </w:p>
    <w:p w14:paraId="788F70A0" w14:textId="77777777" w:rsidR="0071766F" w:rsidRPr="00C51F17" w:rsidRDefault="0071766F" w:rsidP="0071766F">
      <w:pPr>
        <w:pStyle w:val="Textoindependiente"/>
        <w:spacing w:after="0"/>
        <w:ind w:left="718" w:right="1193" w:firstLine="708"/>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1"/>
        <w:gridCol w:w="1764"/>
        <w:gridCol w:w="4453"/>
      </w:tblGrid>
      <w:tr w:rsidR="0071766F" w:rsidRPr="00C51F17" w14:paraId="0EF9980C" w14:textId="77777777" w:rsidTr="0071766F">
        <w:trPr>
          <w:trHeight w:val="498"/>
        </w:trPr>
        <w:tc>
          <w:tcPr>
            <w:tcW w:w="5000" w:type="pct"/>
            <w:gridSpan w:val="3"/>
            <w:shd w:val="clear" w:color="auto" w:fill="007F7F"/>
          </w:tcPr>
          <w:p w14:paraId="31E08FCE" w14:textId="77777777" w:rsidR="0071766F" w:rsidRPr="00C51F17" w:rsidRDefault="0071766F" w:rsidP="0071766F">
            <w:pPr>
              <w:pStyle w:val="TableParagraph"/>
              <w:ind w:left="2401" w:right="2389"/>
              <w:jc w:val="center"/>
              <w:rPr>
                <w:rFonts w:ascii="Times New Roman" w:hAnsi="Times New Roman" w:cs="Times New Roman"/>
                <w:b/>
              </w:rPr>
            </w:pPr>
            <w:r w:rsidRPr="00C51F17">
              <w:rPr>
                <w:rFonts w:ascii="Times New Roman" w:hAnsi="Times New Roman" w:cs="Times New Roman"/>
                <w:b/>
              </w:rPr>
              <w:t>NORMATIVA INTERNACIONAL</w:t>
            </w:r>
          </w:p>
        </w:tc>
      </w:tr>
      <w:tr w:rsidR="0071766F" w:rsidRPr="00C51F17" w14:paraId="09BFA743" w14:textId="77777777" w:rsidTr="0071766F">
        <w:trPr>
          <w:trHeight w:val="683"/>
        </w:trPr>
        <w:tc>
          <w:tcPr>
            <w:tcW w:w="1549" w:type="pct"/>
            <w:shd w:val="clear" w:color="auto" w:fill="D9D9D9" w:themeFill="background1" w:themeFillShade="D9"/>
          </w:tcPr>
          <w:p w14:paraId="184ABF68" w14:textId="77777777" w:rsidR="0071766F" w:rsidRPr="00C51F17" w:rsidRDefault="0071766F" w:rsidP="0071766F">
            <w:pPr>
              <w:pStyle w:val="TableParagraph"/>
              <w:ind w:left="107" w:right="51"/>
              <w:jc w:val="center"/>
              <w:rPr>
                <w:rFonts w:ascii="Times New Roman" w:hAnsi="Times New Roman" w:cs="Times New Roman"/>
              </w:rPr>
            </w:pPr>
            <w:r w:rsidRPr="00C51F17">
              <w:rPr>
                <w:rFonts w:ascii="Times New Roman" w:hAnsi="Times New Roman" w:cs="Times New Roman"/>
                <w:b/>
              </w:rPr>
              <w:t>Título</w:t>
            </w:r>
          </w:p>
        </w:tc>
        <w:tc>
          <w:tcPr>
            <w:tcW w:w="859" w:type="pct"/>
            <w:shd w:val="clear" w:color="auto" w:fill="D9D9D9" w:themeFill="background1" w:themeFillShade="D9"/>
          </w:tcPr>
          <w:p w14:paraId="069DB15B" w14:textId="77777777" w:rsidR="0071766F" w:rsidRPr="00C51F17" w:rsidRDefault="0071766F" w:rsidP="0071766F">
            <w:pPr>
              <w:pStyle w:val="TableParagraph"/>
              <w:ind w:left="107"/>
              <w:jc w:val="center"/>
              <w:rPr>
                <w:rFonts w:ascii="Times New Roman" w:hAnsi="Times New Roman" w:cs="Times New Roman"/>
              </w:rPr>
            </w:pPr>
            <w:r w:rsidRPr="00C51F17">
              <w:rPr>
                <w:rFonts w:ascii="Times New Roman" w:hAnsi="Times New Roman" w:cs="Times New Roman"/>
                <w:b/>
              </w:rPr>
              <w:t>Año de emisión</w:t>
            </w:r>
          </w:p>
        </w:tc>
        <w:tc>
          <w:tcPr>
            <w:tcW w:w="2592" w:type="pct"/>
            <w:shd w:val="clear" w:color="auto" w:fill="D9D9D9" w:themeFill="background1" w:themeFillShade="D9"/>
          </w:tcPr>
          <w:p w14:paraId="6AA9A8DA" w14:textId="77777777" w:rsidR="0071766F" w:rsidRPr="00C51F17" w:rsidRDefault="0071766F" w:rsidP="0071766F">
            <w:pPr>
              <w:pStyle w:val="TableParagraph"/>
              <w:ind w:left="108"/>
              <w:jc w:val="center"/>
              <w:rPr>
                <w:rFonts w:ascii="Times New Roman" w:hAnsi="Times New Roman" w:cs="Times New Roman"/>
              </w:rPr>
            </w:pPr>
            <w:r w:rsidRPr="00C51F17">
              <w:rPr>
                <w:rFonts w:ascii="Times New Roman" w:hAnsi="Times New Roman" w:cs="Times New Roman"/>
                <w:b/>
              </w:rPr>
              <w:t>Aspectos relevantes asociados a la Política.</w:t>
            </w:r>
          </w:p>
        </w:tc>
      </w:tr>
      <w:tr w:rsidR="0071766F" w:rsidRPr="00C51F17" w14:paraId="34FB8532" w14:textId="77777777" w:rsidTr="0071766F">
        <w:trPr>
          <w:trHeight w:val="354"/>
        </w:trPr>
        <w:tc>
          <w:tcPr>
            <w:tcW w:w="1549" w:type="pct"/>
          </w:tcPr>
          <w:p w14:paraId="188076AE" w14:textId="77777777" w:rsidR="0071766F" w:rsidRPr="00C51F17" w:rsidRDefault="0071766F" w:rsidP="0071766F">
            <w:pPr>
              <w:pStyle w:val="TableParagraph"/>
              <w:tabs>
                <w:tab w:val="left" w:pos="1682"/>
              </w:tabs>
              <w:ind w:left="107" w:right="95"/>
              <w:jc w:val="both"/>
              <w:rPr>
                <w:rFonts w:ascii="Times New Roman" w:hAnsi="Times New Roman" w:cs="Times New Roman"/>
              </w:rPr>
            </w:pPr>
            <w:r w:rsidRPr="00C51F17">
              <w:rPr>
                <w:rFonts w:ascii="Times New Roman" w:hAnsi="Times New Roman" w:cs="Times New Roman"/>
              </w:rPr>
              <w:t xml:space="preserve">Pacto </w:t>
            </w:r>
            <w:r w:rsidRPr="00C51F17">
              <w:rPr>
                <w:rFonts w:ascii="Times New Roman" w:hAnsi="Times New Roman" w:cs="Times New Roman"/>
                <w:spacing w:val="-3"/>
              </w:rPr>
              <w:t xml:space="preserve">Internacional </w:t>
            </w:r>
            <w:r w:rsidRPr="00C51F17">
              <w:rPr>
                <w:rFonts w:ascii="Times New Roman" w:hAnsi="Times New Roman" w:cs="Times New Roman"/>
              </w:rPr>
              <w:t xml:space="preserve">de </w:t>
            </w:r>
            <w:r w:rsidRPr="00C51F17">
              <w:rPr>
                <w:rFonts w:ascii="Times New Roman" w:hAnsi="Times New Roman" w:cs="Times New Roman"/>
                <w:spacing w:val="-3"/>
              </w:rPr>
              <w:t xml:space="preserve">Derechos Civiles </w:t>
            </w:r>
            <w:r w:rsidRPr="00C51F17">
              <w:rPr>
                <w:rFonts w:ascii="Times New Roman" w:hAnsi="Times New Roman" w:cs="Times New Roman"/>
              </w:rPr>
              <w:t xml:space="preserve">y </w:t>
            </w:r>
            <w:r w:rsidRPr="00C51F17">
              <w:rPr>
                <w:rFonts w:ascii="Times New Roman" w:hAnsi="Times New Roman" w:cs="Times New Roman"/>
                <w:spacing w:val="-3"/>
              </w:rPr>
              <w:t>Políticos</w:t>
            </w:r>
          </w:p>
        </w:tc>
        <w:tc>
          <w:tcPr>
            <w:tcW w:w="859" w:type="pct"/>
          </w:tcPr>
          <w:p w14:paraId="1355B3AD" w14:textId="77777777" w:rsidR="0071766F" w:rsidRPr="00C51F17" w:rsidRDefault="0071766F" w:rsidP="0071766F">
            <w:pPr>
              <w:pStyle w:val="TableParagraph"/>
              <w:ind w:left="107" w:right="488"/>
              <w:jc w:val="both"/>
              <w:rPr>
                <w:rFonts w:ascii="Times New Roman" w:hAnsi="Times New Roman" w:cs="Times New Roman"/>
                <w:smallCaps/>
                <w:spacing w:val="-2"/>
                <w:w w:val="99"/>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96</w:t>
            </w:r>
            <w:r w:rsidRPr="00C51F17">
              <w:rPr>
                <w:rFonts w:ascii="Times New Roman" w:hAnsi="Times New Roman" w:cs="Times New Roman"/>
                <w:w w:val="99"/>
              </w:rPr>
              <w:t>6</w:t>
            </w:r>
          </w:p>
        </w:tc>
        <w:tc>
          <w:tcPr>
            <w:tcW w:w="2592" w:type="pct"/>
          </w:tcPr>
          <w:p w14:paraId="59DAABBE" w14:textId="77777777" w:rsidR="0071766F" w:rsidRPr="00C51F17" w:rsidRDefault="0071766F" w:rsidP="0071766F">
            <w:pPr>
              <w:pStyle w:val="TableParagraph"/>
              <w:ind w:left="108" w:right="503"/>
              <w:jc w:val="both"/>
              <w:rPr>
                <w:rFonts w:ascii="Times New Roman" w:hAnsi="Times New Roman" w:cs="Times New Roman"/>
                <w:spacing w:val="1"/>
                <w:w w:val="99"/>
              </w:rPr>
            </w:pPr>
            <w:r w:rsidRPr="00C51F17">
              <w:rPr>
                <w:rFonts w:ascii="Times New Roman" w:hAnsi="Times New Roman" w:cs="Times New Roman"/>
              </w:rPr>
              <w:t>En su integridad.</w:t>
            </w:r>
          </w:p>
        </w:tc>
      </w:tr>
      <w:tr w:rsidR="0071766F" w:rsidRPr="00C51F17" w14:paraId="0A0DD835" w14:textId="77777777" w:rsidTr="0071766F">
        <w:trPr>
          <w:trHeight w:val="1590"/>
        </w:trPr>
        <w:tc>
          <w:tcPr>
            <w:tcW w:w="1549" w:type="pct"/>
          </w:tcPr>
          <w:p w14:paraId="30319B98" w14:textId="77777777" w:rsidR="0071766F" w:rsidRPr="00C51F17" w:rsidRDefault="0071766F" w:rsidP="0071766F">
            <w:pPr>
              <w:pStyle w:val="TableParagraph"/>
              <w:tabs>
                <w:tab w:val="left" w:pos="1682"/>
              </w:tabs>
              <w:ind w:left="107" w:right="95"/>
              <w:jc w:val="both"/>
              <w:rPr>
                <w:rFonts w:ascii="Times New Roman" w:hAnsi="Times New Roman" w:cs="Times New Roman"/>
              </w:rPr>
            </w:pPr>
            <w:r w:rsidRPr="00C51F17">
              <w:rPr>
                <w:rFonts w:ascii="Times New Roman" w:hAnsi="Times New Roman" w:cs="Times New Roman"/>
              </w:rPr>
              <w:t>Convención</w:t>
            </w:r>
            <w:r w:rsidRPr="00C51F17">
              <w:rPr>
                <w:rFonts w:ascii="Times New Roman" w:hAnsi="Times New Roman" w:cs="Times New Roman"/>
              </w:rPr>
              <w:tab/>
              <w:t xml:space="preserve">Americana </w:t>
            </w:r>
            <w:r w:rsidRPr="00C51F17">
              <w:rPr>
                <w:rFonts w:ascii="Times New Roman" w:hAnsi="Times New Roman" w:cs="Times New Roman"/>
                <w:spacing w:val="-3"/>
              </w:rPr>
              <w:t xml:space="preserve">sobre </w:t>
            </w:r>
            <w:r w:rsidRPr="00C51F17">
              <w:rPr>
                <w:rFonts w:ascii="Times New Roman" w:hAnsi="Times New Roman" w:cs="Times New Roman"/>
              </w:rPr>
              <w:t>Derechos Humanos NOTA: La Convención en sí y la jurisprudencia de la CADDHH es de aplicación a nivel interno</w:t>
            </w:r>
            <w:r w:rsidRPr="00C51F17">
              <w:rPr>
                <w:rFonts w:ascii="Times New Roman" w:hAnsi="Times New Roman" w:cs="Times New Roman"/>
                <w:spacing w:val="19"/>
              </w:rPr>
              <w:t xml:space="preserve"> </w:t>
            </w:r>
            <w:r w:rsidRPr="00C51F17">
              <w:rPr>
                <w:rFonts w:ascii="Times New Roman" w:hAnsi="Times New Roman" w:cs="Times New Roman"/>
              </w:rPr>
              <w:t>de</w:t>
            </w:r>
          </w:p>
          <w:p w14:paraId="7A2AD42E" w14:textId="77777777" w:rsidR="0071766F" w:rsidRPr="00C51F17" w:rsidRDefault="0071766F" w:rsidP="0071766F">
            <w:pPr>
              <w:pStyle w:val="TableParagraph"/>
              <w:ind w:left="107" w:right="98"/>
              <w:jc w:val="both"/>
              <w:rPr>
                <w:rFonts w:ascii="Times New Roman" w:hAnsi="Times New Roman" w:cs="Times New Roman"/>
              </w:rPr>
            </w:pPr>
            <w:r w:rsidRPr="00C51F17">
              <w:rPr>
                <w:rFonts w:ascii="Times New Roman" w:hAnsi="Times New Roman" w:cs="Times New Roman"/>
              </w:rPr>
              <w:t>forma obligatoria (control de convencionalidad)</w:t>
            </w:r>
          </w:p>
        </w:tc>
        <w:tc>
          <w:tcPr>
            <w:tcW w:w="859" w:type="pct"/>
          </w:tcPr>
          <w:p w14:paraId="581AF13B" w14:textId="77777777" w:rsidR="0071766F" w:rsidRPr="00C51F17" w:rsidRDefault="0071766F" w:rsidP="0071766F">
            <w:pPr>
              <w:pStyle w:val="TableParagraph"/>
              <w:ind w:left="107" w:right="488"/>
              <w:jc w:val="both"/>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96</w:t>
            </w:r>
            <w:r w:rsidRPr="00C51F17">
              <w:rPr>
                <w:rFonts w:ascii="Times New Roman" w:hAnsi="Times New Roman" w:cs="Times New Roman"/>
                <w:w w:val="99"/>
              </w:rPr>
              <w:t>9</w:t>
            </w:r>
            <w:r w:rsidRPr="00C51F17">
              <w:rPr>
                <w:rFonts w:ascii="Times New Roman" w:hAnsi="Times New Roman" w:cs="Times New Roman"/>
                <w:spacing w:val="-7"/>
              </w:rPr>
              <w:t xml:space="preserve"> </w:t>
            </w:r>
            <w:r w:rsidRPr="00C51F17">
              <w:rPr>
                <w:rFonts w:ascii="Times New Roman" w:hAnsi="Times New Roman" w:cs="Times New Roman"/>
                <w:spacing w:val="-2"/>
                <w:w w:val="99"/>
              </w:rPr>
              <w:t>s</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5"/>
                <w:w w:val="99"/>
              </w:rPr>
              <w:t>f</w:t>
            </w:r>
            <w:r w:rsidRPr="00C51F17">
              <w:rPr>
                <w:rFonts w:ascii="Times New Roman" w:hAnsi="Times New Roman" w:cs="Times New Roman"/>
                <w:spacing w:val="-6"/>
                <w:w w:val="99"/>
              </w:rPr>
              <w:t>i</w:t>
            </w:r>
            <w:r w:rsidRPr="00C51F17">
              <w:rPr>
                <w:rFonts w:ascii="Times New Roman" w:hAnsi="Times New Roman" w:cs="Times New Roman"/>
                <w:spacing w:val="-5"/>
                <w:w w:val="99"/>
              </w:rPr>
              <w:t>rm</w:t>
            </w:r>
            <w:r w:rsidRPr="00C51F17">
              <w:rPr>
                <w:rFonts w:ascii="Times New Roman" w:hAnsi="Times New Roman" w:cs="Times New Roman"/>
                <w:spacing w:val="-4"/>
                <w:w w:val="99"/>
              </w:rPr>
              <w:t>ó</w:t>
            </w:r>
            <w:r w:rsidRPr="00C51F17">
              <w:rPr>
                <w:rFonts w:ascii="Times New Roman" w:hAnsi="Times New Roman" w:cs="Times New Roman"/>
                <w:spacing w:val="-2"/>
                <w:w w:val="99"/>
              </w:rPr>
              <w:t>,</w:t>
            </w:r>
            <w:r w:rsidRPr="00C51F17">
              <w:rPr>
                <w:rFonts w:ascii="Times New Roman" w:hAnsi="Times New Roman" w:cs="Times New Roman"/>
                <w:w w:val="99"/>
              </w:rPr>
              <w:t xml:space="preserve"> </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spacing w:val="-3"/>
                <w:w w:val="99"/>
              </w:rPr>
              <w:t>r</w:t>
            </w:r>
            <w:r w:rsidRPr="00C51F17">
              <w:rPr>
                <w:rFonts w:ascii="Times New Roman" w:hAnsi="Times New Roman" w:cs="Times New Roman"/>
                <w:w w:val="99"/>
              </w:rPr>
              <w:t>ó</w:t>
            </w:r>
            <w:r w:rsidRPr="00C51F17">
              <w:rPr>
                <w:rFonts w:ascii="Times New Roman" w:hAnsi="Times New Roman" w:cs="Times New Roman"/>
                <w:spacing w:val="-7"/>
              </w:rPr>
              <w:t xml:space="preserve"> </w:t>
            </w:r>
            <w:r w:rsidRPr="00C51F17">
              <w:rPr>
                <w:rFonts w:ascii="Times New Roman" w:hAnsi="Times New Roman" w:cs="Times New Roman"/>
                <w:spacing w:val="-3"/>
                <w:w w:val="99"/>
              </w:rPr>
              <w:t>v</w:t>
            </w:r>
            <w:r w:rsidRPr="00C51F17">
              <w:rPr>
                <w:rFonts w:ascii="Times New Roman" w:hAnsi="Times New Roman" w:cs="Times New Roman"/>
                <w:spacing w:val="-4"/>
                <w:w w:val="99"/>
              </w:rPr>
              <w:t>i</w:t>
            </w:r>
            <w:r w:rsidRPr="00C51F17">
              <w:rPr>
                <w:rFonts w:ascii="Times New Roman" w:hAnsi="Times New Roman" w:cs="Times New Roman"/>
                <w:spacing w:val="-3"/>
                <w:w w:val="99"/>
              </w:rPr>
              <w:t>gen</w:t>
            </w:r>
            <w:r w:rsidRPr="00C51F17">
              <w:rPr>
                <w:rFonts w:ascii="Times New Roman" w:hAnsi="Times New Roman" w:cs="Times New Roman"/>
                <w:spacing w:val="-2"/>
                <w:w w:val="99"/>
              </w:rPr>
              <w:t>c</w:t>
            </w:r>
            <w:r w:rsidRPr="00C51F17">
              <w:rPr>
                <w:rFonts w:ascii="Times New Roman" w:hAnsi="Times New Roman" w:cs="Times New Roman"/>
                <w:spacing w:val="-4"/>
                <w:w w:val="99"/>
              </w:rPr>
              <w:t>i</w:t>
            </w:r>
            <w:r w:rsidRPr="00C51F17">
              <w:rPr>
                <w:rFonts w:ascii="Times New Roman" w:hAnsi="Times New Roman" w:cs="Times New Roman"/>
                <w:w w:val="99"/>
              </w:rPr>
              <w:t xml:space="preserve">a </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9</w:t>
            </w:r>
            <w:r w:rsidRPr="00C51F17">
              <w:rPr>
                <w:rFonts w:ascii="Times New Roman" w:hAnsi="Times New Roman" w:cs="Times New Roman"/>
                <w:spacing w:val="-2"/>
                <w:w w:val="99"/>
              </w:rPr>
              <w:t>7</w:t>
            </w:r>
            <w:r w:rsidRPr="00C51F17">
              <w:rPr>
                <w:rFonts w:ascii="Times New Roman" w:hAnsi="Times New Roman" w:cs="Times New Roman"/>
                <w:w w:val="99"/>
              </w:rPr>
              <w:t>8</w:t>
            </w:r>
          </w:p>
        </w:tc>
        <w:tc>
          <w:tcPr>
            <w:tcW w:w="2592" w:type="pct"/>
          </w:tcPr>
          <w:p w14:paraId="1CA53C7A" w14:textId="77777777" w:rsidR="0071766F" w:rsidRPr="00C51F17" w:rsidRDefault="0071766F" w:rsidP="0071766F">
            <w:pPr>
              <w:pStyle w:val="TableParagraph"/>
              <w:ind w:left="108" w:right="503"/>
              <w:jc w:val="both"/>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w w:val="99"/>
              </w:rPr>
              <w:t>°,</w:t>
            </w:r>
            <w:r w:rsidRPr="00C51F17">
              <w:rPr>
                <w:rFonts w:ascii="Times New Roman" w:hAnsi="Times New Roman" w:cs="Times New Roman"/>
                <w:spacing w:val="-3"/>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árrafo</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w:t>
            </w:r>
            <w:r w:rsidRPr="00C51F17">
              <w:rPr>
                <w:rFonts w:ascii="Times New Roman" w:hAnsi="Times New Roman" w:cs="Times New Roman"/>
              </w:rPr>
              <w:t xml:space="preserve"> </w:t>
            </w:r>
            <w:r w:rsidRPr="00C51F17">
              <w:rPr>
                <w:rFonts w:ascii="Times New Roman" w:hAnsi="Times New Roman" w:cs="Times New Roman"/>
                <w:spacing w:val="-1"/>
                <w:w w:val="99"/>
              </w:rPr>
              <w:t>E</w:t>
            </w:r>
            <w:r w:rsidRPr="00C51F17">
              <w:rPr>
                <w:rFonts w:ascii="Times New Roman" w:hAnsi="Times New Roman" w:cs="Times New Roman"/>
                <w:w w:val="99"/>
              </w:rPr>
              <w:t>sta</w:t>
            </w:r>
            <w:r w:rsidRPr="00C51F17">
              <w:rPr>
                <w:rFonts w:ascii="Times New Roman" w:hAnsi="Times New Roman" w:cs="Times New Roman"/>
                <w:spacing w:val="1"/>
                <w:w w:val="99"/>
              </w:rPr>
              <w:t>b</w:t>
            </w:r>
            <w:r w:rsidRPr="00C51F17">
              <w:rPr>
                <w:rFonts w:ascii="Times New Roman" w:hAnsi="Times New Roman" w:cs="Times New Roman"/>
                <w:w w:val="99"/>
              </w:rPr>
              <w:t>l</w:t>
            </w:r>
            <w:r w:rsidRPr="00C51F17">
              <w:rPr>
                <w:rFonts w:ascii="Times New Roman" w:hAnsi="Times New Roman" w:cs="Times New Roman"/>
                <w:spacing w:val="-1"/>
                <w:w w:val="99"/>
              </w:rPr>
              <w:t>e</w:t>
            </w:r>
            <w:r w:rsidRPr="00C51F17">
              <w:rPr>
                <w:rFonts w:ascii="Times New Roman" w:hAnsi="Times New Roman" w:cs="Times New Roman"/>
                <w:w w:val="99"/>
              </w:rPr>
              <w:t>c</w:t>
            </w:r>
            <w:r w:rsidRPr="00C51F17">
              <w:rPr>
                <w:rFonts w:ascii="Times New Roman" w:hAnsi="Times New Roman" w:cs="Times New Roman"/>
                <w:spacing w:val="-1"/>
                <w:w w:val="99"/>
              </w:rPr>
              <w:t>e</w:t>
            </w:r>
            <w:r w:rsidRPr="00C51F17">
              <w:rPr>
                <w:rFonts w:ascii="Times New Roman" w:hAnsi="Times New Roman" w:cs="Times New Roman"/>
                <w:w w:val="99"/>
              </w:rPr>
              <w:t>,</w:t>
            </w:r>
            <w:r w:rsidRPr="00C51F17">
              <w:rPr>
                <w:rFonts w:ascii="Times New Roman" w:hAnsi="Times New Roman" w:cs="Times New Roman"/>
                <w:spacing w:val="-3"/>
              </w:rPr>
              <w:t xml:space="preserve"> </w:t>
            </w:r>
            <w:r w:rsidRPr="00C51F17">
              <w:rPr>
                <w:rFonts w:ascii="Times New Roman" w:hAnsi="Times New Roman" w:cs="Times New Roman"/>
                <w:spacing w:val="-1"/>
                <w:w w:val="99"/>
              </w:rPr>
              <w:t>e</w:t>
            </w:r>
            <w:r w:rsidRPr="00C51F17">
              <w:rPr>
                <w:rFonts w:ascii="Times New Roman" w:hAnsi="Times New Roman" w:cs="Times New Roman"/>
                <w:w w:val="99"/>
              </w:rPr>
              <w:t>l</w:t>
            </w:r>
            <w:r w:rsidRPr="00C51F17">
              <w:rPr>
                <w:rFonts w:ascii="Times New Roman" w:hAnsi="Times New Roman" w:cs="Times New Roman"/>
                <w:spacing w:val="1"/>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r</w:t>
            </w:r>
            <w:r w:rsidRPr="00C51F17">
              <w:rPr>
                <w:rFonts w:ascii="Times New Roman" w:hAnsi="Times New Roman" w:cs="Times New Roman"/>
                <w:spacing w:val="-1"/>
                <w:w w:val="99"/>
              </w:rPr>
              <w:t>e</w:t>
            </w:r>
            <w:r w:rsidRPr="00C51F17">
              <w:rPr>
                <w:rFonts w:ascii="Times New Roman" w:hAnsi="Times New Roman" w:cs="Times New Roman"/>
                <w:w w:val="99"/>
              </w:rPr>
              <w:t>c</w:t>
            </w:r>
            <w:r w:rsidRPr="00C51F17">
              <w:rPr>
                <w:rFonts w:ascii="Times New Roman" w:hAnsi="Times New Roman" w:cs="Times New Roman"/>
                <w:spacing w:val="-1"/>
                <w:w w:val="99"/>
              </w:rPr>
              <w:t>h</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w w:val="99"/>
              </w:rPr>
              <w:t>un</w:t>
            </w:r>
            <w:r w:rsidRPr="00C51F17">
              <w:rPr>
                <w:rFonts w:ascii="Times New Roman" w:hAnsi="Times New Roman" w:cs="Times New Roman"/>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roc</w:t>
            </w:r>
            <w:r w:rsidRPr="00C51F17">
              <w:rPr>
                <w:rFonts w:ascii="Times New Roman" w:hAnsi="Times New Roman" w:cs="Times New Roman"/>
                <w:spacing w:val="-1"/>
                <w:w w:val="99"/>
              </w:rPr>
              <w:t>e</w:t>
            </w:r>
            <w:r w:rsidRPr="00C51F17">
              <w:rPr>
                <w:rFonts w:ascii="Times New Roman" w:hAnsi="Times New Roman" w:cs="Times New Roman"/>
                <w:w w:val="99"/>
              </w:rPr>
              <w:t>so</w:t>
            </w:r>
            <w:r w:rsidRPr="00C51F17">
              <w:rPr>
                <w:rFonts w:ascii="Times New Roman" w:hAnsi="Times New Roman" w:cs="Times New Roman"/>
                <w:spacing w:val="-2"/>
              </w:rPr>
              <w:t xml:space="preserve"> </w:t>
            </w:r>
            <w:r w:rsidRPr="00C51F17">
              <w:rPr>
                <w:rFonts w:ascii="Times New Roman" w:hAnsi="Times New Roman" w:cs="Times New Roman"/>
                <w:spacing w:val="2"/>
                <w:w w:val="99"/>
              </w:rPr>
              <w:t>e</w:t>
            </w:r>
            <w:r w:rsidRPr="00C51F17">
              <w:rPr>
                <w:rFonts w:ascii="Times New Roman" w:hAnsi="Times New Roman" w:cs="Times New Roman"/>
                <w:w w:val="99"/>
              </w:rPr>
              <w:t>n</w:t>
            </w:r>
            <w:r w:rsidRPr="00C51F17">
              <w:rPr>
                <w:rFonts w:ascii="Times New Roman" w:hAnsi="Times New Roman" w:cs="Times New Roman"/>
                <w:spacing w:val="-2"/>
              </w:rPr>
              <w:t xml:space="preserve"> </w:t>
            </w:r>
            <w:r w:rsidRPr="00C51F17">
              <w:rPr>
                <w:rFonts w:ascii="Times New Roman" w:hAnsi="Times New Roman" w:cs="Times New Roman"/>
                <w:w w:val="99"/>
              </w:rPr>
              <w:t xml:space="preserve">un </w:t>
            </w:r>
            <w:r w:rsidRPr="00C51F17">
              <w:rPr>
                <w:rFonts w:ascii="Times New Roman" w:hAnsi="Times New Roman" w:cs="Times New Roman"/>
                <w:spacing w:val="-1"/>
                <w:w w:val="99"/>
              </w:rPr>
              <w:t>p</w:t>
            </w:r>
            <w:r w:rsidRPr="00C51F17">
              <w:rPr>
                <w:rFonts w:ascii="Times New Roman" w:hAnsi="Times New Roman" w:cs="Times New Roman"/>
                <w:w w:val="99"/>
              </w:rPr>
              <w:t>lazo</w:t>
            </w:r>
            <w:r w:rsidRPr="00C51F17">
              <w:rPr>
                <w:rFonts w:ascii="Times New Roman" w:hAnsi="Times New Roman" w:cs="Times New Roman"/>
                <w:spacing w:val="-2"/>
              </w:rPr>
              <w:t xml:space="preserve"> </w:t>
            </w:r>
            <w:r w:rsidRPr="00C51F17">
              <w:rPr>
                <w:rFonts w:ascii="Times New Roman" w:hAnsi="Times New Roman" w:cs="Times New Roman"/>
                <w:w w:val="99"/>
              </w:rPr>
              <w:t>razona</w:t>
            </w:r>
            <w:r w:rsidRPr="00C51F17">
              <w:rPr>
                <w:rFonts w:ascii="Times New Roman" w:hAnsi="Times New Roman" w:cs="Times New Roman"/>
                <w:spacing w:val="1"/>
                <w:w w:val="99"/>
              </w:rPr>
              <w:t>b</w:t>
            </w:r>
            <w:r w:rsidRPr="00C51F17">
              <w:rPr>
                <w:rFonts w:ascii="Times New Roman" w:hAnsi="Times New Roman" w:cs="Times New Roman"/>
                <w:w w:val="99"/>
              </w:rPr>
              <w:t>l</w:t>
            </w:r>
            <w:r w:rsidRPr="00C51F17">
              <w:rPr>
                <w:rFonts w:ascii="Times New Roman" w:hAnsi="Times New Roman" w:cs="Times New Roman"/>
                <w:spacing w:val="-1"/>
                <w:w w:val="99"/>
              </w:rPr>
              <w:t>e</w:t>
            </w:r>
            <w:r w:rsidRPr="00C51F17">
              <w:rPr>
                <w:rFonts w:ascii="Times New Roman" w:hAnsi="Times New Roman" w:cs="Times New Roman"/>
                <w:w w:val="99"/>
              </w:rPr>
              <w:t>,</w:t>
            </w:r>
            <w:r w:rsidRPr="00C51F17">
              <w:rPr>
                <w:rFonts w:ascii="Times New Roman" w:hAnsi="Times New Roman" w:cs="Times New Roman"/>
                <w:spacing w:val="-3"/>
              </w:rPr>
              <w:t xml:space="preserve"> </w:t>
            </w:r>
            <w:r w:rsidRPr="00C51F17">
              <w:rPr>
                <w:rFonts w:ascii="Times New Roman" w:hAnsi="Times New Roman" w:cs="Times New Roman"/>
                <w:w w:val="99"/>
              </w:rPr>
              <w:t>s</w:t>
            </w:r>
            <w:r w:rsidRPr="00C51F17">
              <w:rPr>
                <w:rFonts w:ascii="Times New Roman" w:hAnsi="Times New Roman" w:cs="Times New Roman"/>
                <w:spacing w:val="-1"/>
                <w:w w:val="99"/>
              </w:rPr>
              <w:t>e</w:t>
            </w:r>
            <w:r w:rsidRPr="00C51F17">
              <w:rPr>
                <w:rFonts w:ascii="Times New Roman" w:hAnsi="Times New Roman" w:cs="Times New Roman"/>
                <w:w w:val="99"/>
              </w:rPr>
              <w:t>a</w:t>
            </w:r>
            <w:r w:rsidRPr="00C51F17">
              <w:rPr>
                <w:rFonts w:ascii="Times New Roman" w:hAnsi="Times New Roman" w:cs="Times New Roman"/>
                <w:spacing w:val="1"/>
              </w:rPr>
              <w:t xml:space="preserve"> </w:t>
            </w:r>
            <w:r w:rsidRPr="00C51F17">
              <w:rPr>
                <w:rFonts w:ascii="Times New Roman" w:hAnsi="Times New Roman" w:cs="Times New Roman"/>
                <w:w w:val="99"/>
              </w:rPr>
              <w:t>s</w:t>
            </w:r>
            <w:r w:rsidRPr="00C51F17">
              <w:rPr>
                <w:rFonts w:ascii="Times New Roman" w:hAnsi="Times New Roman" w:cs="Times New Roman"/>
                <w:spacing w:val="-1"/>
                <w:w w:val="99"/>
              </w:rPr>
              <w:t>i</w:t>
            </w:r>
            <w:r w:rsidRPr="00C51F17">
              <w:rPr>
                <w:rFonts w:ascii="Times New Roman" w:hAnsi="Times New Roman" w:cs="Times New Roman"/>
                <w:w w:val="99"/>
              </w:rPr>
              <w:t>n</w:t>
            </w:r>
            <w:r w:rsidRPr="00C51F17">
              <w:rPr>
                <w:rFonts w:ascii="Times New Roman" w:hAnsi="Times New Roman" w:cs="Times New Roman"/>
                <w:spacing w:val="-2"/>
              </w:rPr>
              <w:t xml:space="preserve"> </w:t>
            </w:r>
            <w:r w:rsidRPr="00C51F17">
              <w:rPr>
                <w:rFonts w:ascii="Times New Roman" w:hAnsi="Times New Roman" w:cs="Times New Roman"/>
                <w:spacing w:val="3"/>
                <w:w w:val="99"/>
              </w:rPr>
              <w:t>d</w:t>
            </w:r>
            <w:r w:rsidRPr="00C51F17">
              <w:rPr>
                <w:rFonts w:ascii="Times New Roman" w:hAnsi="Times New Roman" w:cs="Times New Roman"/>
                <w:spacing w:val="-1"/>
                <w:w w:val="99"/>
              </w:rPr>
              <w:t>i</w:t>
            </w:r>
            <w:r w:rsidRPr="00C51F17">
              <w:rPr>
                <w:rFonts w:ascii="Times New Roman" w:hAnsi="Times New Roman" w:cs="Times New Roman"/>
                <w:w w:val="99"/>
              </w:rPr>
              <w:t>lac</w:t>
            </w:r>
            <w:r w:rsidRPr="00C51F17">
              <w:rPr>
                <w:rFonts w:ascii="Times New Roman" w:hAnsi="Times New Roman" w:cs="Times New Roman"/>
                <w:spacing w:val="-1"/>
                <w:w w:val="99"/>
              </w:rPr>
              <w:t>i</w:t>
            </w:r>
            <w:r w:rsidRPr="00C51F17">
              <w:rPr>
                <w:rFonts w:ascii="Times New Roman" w:hAnsi="Times New Roman" w:cs="Times New Roman"/>
                <w:w w:val="99"/>
              </w:rPr>
              <w:t>on</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spacing w:val="-2"/>
              </w:rPr>
              <w:t xml:space="preserve"> </w:t>
            </w:r>
            <w:r w:rsidRPr="00C51F17">
              <w:rPr>
                <w:rFonts w:ascii="Times New Roman" w:hAnsi="Times New Roman" w:cs="Times New Roman"/>
                <w:spacing w:val="-1"/>
                <w:w w:val="99"/>
              </w:rPr>
              <w:t>i</w:t>
            </w:r>
            <w:r w:rsidRPr="00C51F17">
              <w:rPr>
                <w:rFonts w:ascii="Times New Roman" w:hAnsi="Times New Roman" w:cs="Times New Roman"/>
                <w:w w:val="99"/>
              </w:rPr>
              <w:t>n</w:t>
            </w:r>
            <w:r w:rsidRPr="00C51F17">
              <w:rPr>
                <w:rFonts w:ascii="Times New Roman" w:hAnsi="Times New Roman" w:cs="Times New Roman"/>
                <w:spacing w:val="3"/>
                <w:w w:val="99"/>
              </w:rPr>
              <w:t>d</w:t>
            </w:r>
            <w:r w:rsidRPr="00C51F17">
              <w:rPr>
                <w:rFonts w:ascii="Times New Roman" w:hAnsi="Times New Roman" w:cs="Times New Roman"/>
                <w:spacing w:val="-1"/>
                <w:w w:val="99"/>
              </w:rPr>
              <w:t>e</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spacing w:val="1"/>
                <w:w w:val="99"/>
              </w:rPr>
              <w:t>d</w:t>
            </w:r>
            <w:r w:rsidRPr="00C51F17">
              <w:rPr>
                <w:rFonts w:ascii="Times New Roman" w:hAnsi="Times New Roman" w:cs="Times New Roman"/>
                <w:w w:val="99"/>
              </w:rPr>
              <w:t>as</w:t>
            </w:r>
            <w:r w:rsidRPr="00C51F17">
              <w:rPr>
                <w:rFonts w:ascii="Times New Roman" w:hAnsi="Times New Roman" w:cs="Times New Roman"/>
                <w:spacing w:val="-2"/>
              </w:rPr>
              <w:t xml:space="preserve"> </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w w:val="99"/>
              </w:rPr>
              <w:t>r</w:t>
            </w:r>
            <w:r w:rsidRPr="00C51F17">
              <w:rPr>
                <w:rFonts w:ascii="Times New Roman" w:hAnsi="Times New Roman" w:cs="Times New Roman"/>
                <w:spacing w:val="-1"/>
                <w:w w:val="99"/>
              </w:rPr>
              <w:t>e</w:t>
            </w:r>
            <w:r w:rsidRPr="00C51F17">
              <w:rPr>
                <w:rFonts w:ascii="Times New Roman" w:hAnsi="Times New Roman" w:cs="Times New Roman"/>
                <w:w w:val="99"/>
              </w:rPr>
              <w:t>tar</w:t>
            </w:r>
            <w:r w:rsidRPr="00C51F17">
              <w:rPr>
                <w:rFonts w:ascii="Times New Roman" w:hAnsi="Times New Roman" w:cs="Times New Roman"/>
                <w:spacing w:val="1"/>
                <w:w w:val="99"/>
              </w:rPr>
              <w:t>d</w:t>
            </w:r>
            <w:r w:rsidRPr="00C51F17">
              <w:rPr>
                <w:rFonts w:ascii="Times New Roman" w:hAnsi="Times New Roman" w:cs="Times New Roman"/>
                <w:spacing w:val="3"/>
                <w:w w:val="99"/>
              </w:rPr>
              <w:t>o</w:t>
            </w:r>
            <w:r w:rsidRPr="00C51F17">
              <w:rPr>
                <w:rFonts w:ascii="Times New Roman" w:hAnsi="Times New Roman" w:cs="Times New Roman"/>
                <w:w w:val="99"/>
              </w:rPr>
              <w:t xml:space="preserve">s </w:t>
            </w:r>
            <w:r w:rsidRPr="00C51F17">
              <w:rPr>
                <w:rFonts w:ascii="Times New Roman" w:hAnsi="Times New Roman" w:cs="Times New Roman"/>
                <w:spacing w:val="-1"/>
                <w:w w:val="99"/>
              </w:rPr>
              <w:t>i</w:t>
            </w:r>
            <w:r w:rsidRPr="00C51F17">
              <w:rPr>
                <w:rFonts w:ascii="Times New Roman" w:hAnsi="Times New Roman" w:cs="Times New Roman"/>
                <w:w w:val="99"/>
              </w:rPr>
              <w:t>n</w:t>
            </w:r>
            <w:r w:rsidRPr="00C51F17">
              <w:rPr>
                <w:rFonts w:ascii="Times New Roman" w:hAnsi="Times New Roman" w:cs="Times New Roman"/>
                <w:spacing w:val="-1"/>
                <w:w w:val="99"/>
              </w:rPr>
              <w:t>j</w:t>
            </w:r>
            <w:r w:rsidRPr="00C51F17">
              <w:rPr>
                <w:rFonts w:ascii="Times New Roman" w:hAnsi="Times New Roman" w:cs="Times New Roman"/>
                <w:w w:val="99"/>
              </w:rPr>
              <w:t>ust</w:t>
            </w:r>
            <w:r w:rsidRPr="00C51F17">
              <w:rPr>
                <w:rFonts w:ascii="Times New Roman" w:hAnsi="Times New Roman" w:cs="Times New Roman"/>
                <w:spacing w:val="-1"/>
                <w:w w:val="99"/>
              </w:rPr>
              <w:t>i</w:t>
            </w:r>
            <w:r w:rsidRPr="00C51F17">
              <w:rPr>
                <w:rFonts w:ascii="Times New Roman" w:hAnsi="Times New Roman" w:cs="Times New Roman"/>
                <w:spacing w:val="2"/>
                <w:w w:val="99"/>
              </w:rPr>
              <w:t>f</w:t>
            </w:r>
            <w:r w:rsidRPr="00C51F17">
              <w:rPr>
                <w:rFonts w:ascii="Times New Roman" w:hAnsi="Times New Roman" w:cs="Times New Roman"/>
                <w:spacing w:val="-1"/>
                <w:w w:val="99"/>
              </w:rPr>
              <w:t>i</w:t>
            </w:r>
            <w:r w:rsidRPr="00C51F17">
              <w:rPr>
                <w:rFonts w:ascii="Times New Roman" w:hAnsi="Times New Roman" w:cs="Times New Roman"/>
                <w:w w:val="99"/>
              </w:rPr>
              <w:t>ca</w:t>
            </w:r>
            <w:r w:rsidRPr="00C51F17">
              <w:rPr>
                <w:rFonts w:ascii="Times New Roman" w:hAnsi="Times New Roman" w:cs="Times New Roman"/>
                <w:spacing w:val="1"/>
                <w:w w:val="99"/>
              </w:rPr>
              <w:t>d</w:t>
            </w:r>
            <w:r w:rsidRPr="00C51F17">
              <w:rPr>
                <w:rFonts w:ascii="Times New Roman" w:hAnsi="Times New Roman" w:cs="Times New Roman"/>
                <w:w w:val="99"/>
              </w:rPr>
              <w:t>os</w:t>
            </w:r>
          </w:p>
        </w:tc>
      </w:tr>
      <w:tr w:rsidR="0071766F" w:rsidRPr="00C51F17" w14:paraId="013DACFF" w14:textId="77777777" w:rsidTr="0071766F">
        <w:trPr>
          <w:trHeight w:val="1362"/>
        </w:trPr>
        <w:tc>
          <w:tcPr>
            <w:tcW w:w="1549" w:type="pct"/>
          </w:tcPr>
          <w:p w14:paraId="502C3275" w14:textId="77777777" w:rsidR="0071766F" w:rsidRPr="00C51F17" w:rsidRDefault="0071766F" w:rsidP="0071766F">
            <w:pPr>
              <w:pStyle w:val="TableParagraph"/>
              <w:rPr>
                <w:rFonts w:ascii="Times New Roman" w:hAnsi="Times New Roman" w:cs="Times New Roman"/>
              </w:rPr>
            </w:pPr>
          </w:p>
          <w:p w14:paraId="4A989E1A" w14:textId="77777777" w:rsidR="0071766F" w:rsidRPr="00C51F17" w:rsidRDefault="0071766F" w:rsidP="0071766F">
            <w:pPr>
              <w:pStyle w:val="TableParagraph"/>
              <w:ind w:left="107" w:right="91" w:hanging="1"/>
              <w:jc w:val="both"/>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3"/>
                <w:w w:val="99"/>
              </w:rPr>
              <w:t>gen</w:t>
            </w:r>
            <w:r w:rsidRPr="00C51F17">
              <w:rPr>
                <w:rFonts w:ascii="Times New Roman" w:hAnsi="Times New Roman" w:cs="Times New Roman"/>
                <w:spacing w:val="-2"/>
                <w:w w:val="99"/>
              </w:rPr>
              <w:t>d</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3"/>
                <w:w w:val="99"/>
              </w:rPr>
              <w:t>0</w:t>
            </w:r>
            <w:r w:rsidRPr="00C51F17">
              <w:rPr>
                <w:rFonts w:ascii="Times New Roman" w:hAnsi="Times New Roman" w:cs="Times New Roman"/>
                <w:spacing w:val="-2"/>
                <w:w w:val="99"/>
              </w:rPr>
              <w:t>3</w:t>
            </w:r>
            <w:r w:rsidRPr="00C51F17">
              <w:rPr>
                <w:rFonts w:ascii="Times New Roman" w:hAnsi="Times New Roman" w:cs="Times New Roman"/>
                <w:w w:val="99"/>
              </w:rPr>
              <w:t>0</w:t>
            </w:r>
            <w:r w:rsidRPr="00C51F17">
              <w:rPr>
                <w:rFonts w:ascii="Times New Roman" w:hAnsi="Times New Roman" w:cs="Times New Roman"/>
                <w:spacing w:val="24"/>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5"/>
                <w:w w:val="99"/>
              </w:rPr>
              <w:t>l</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3"/>
              </w:rPr>
              <w:t xml:space="preserve"> </w:t>
            </w:r>
            <w:r w:rsidRPr="00C51F17">
              <w:rPr>
                <w:rFonts w:ascii="Times New Roman" w:hAnsi="Times New Roman" w:cs="Times New Roman"/>
                <w:spacing w:val="-3"/>
                <w:w w:val="99"/>
              </w:rPr>
              <w:t>C</w:t>
            </w:r>
            <w:r w:rsidRPr="00C51F17">
              <w:rPr>
                <w:rFonts w:ascii="Times New Roman" w:hAnsi="Times New Roman" w:cs="Times New Roman"/>
                <w:spacing w:val="-2"/>
                <w:w w:val="99"/>
              </w:rPr>
              <w:t>u</w:t>
            </w:r>
            <w:r w:rsidRPr="00C51F17">
              <w:rPr>
                <w:rFonts w:ascii="Times New Roman" w:hAnsi="Times New Roman" w:cs="Times New Roman"/>
                <w:spacing w:val="-3"/>
                <w:w w:val="99"/>
              </w:rPr>
              <w:t>m</w:t>
            </w:r>
            <w:r w:rsidRPr="00C51F17">
              <w:rPr>
                <w:rFonts w:ascii="Times New Roman" w:hAnsi="Times New Roman" w:cs="Times New Roman"/>
                <w:spacing w:val="-1"/>
                <w:w w:val="99"/>
              </w:rPr>
              <w:t>b</w:t>
            </w:r>
            <w:r w:rsidRPr="00C51F17">
              <w:rPr>
                <w:rFonts w:ascii="Times New Roman" w:hAnsi="Times New Roman" w:cs="Times New Roman"/>
                <w:spacing w:val="-5"/>
                <w:w w:val="99"/>
              </w:rPr>
              <w:t>r</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24"/>
              </w:rPr>
              <w:t xml:space="preserve"> </w:t>
            </w:r>
            <w:r w:rsidRPr="00C51F17">
              <w:rPr>
                <w:rFonts w:ascii="Times New Roman" w:hAnsi="Times New Roman" w:cs="Times New Roman"/>
                <w:spacing w:val="-2"/>
                <w:w w:val="99"/>
              </w:rPr>
              <w:t>l</w:t>
            </w:r>
            <w:r w:rsidRPr="00C51F17">
              <w:rPr>
                <w:rFonts w:ascii="Times New Roman" w:hAnsi="Times New Roman" w:cs="Times New Roman"/>
                <w:spacing w:val="-5"/>
                <w:w w:val="99"/>
              </w:rPr>
              <w:t>a</w:t>
            </w:r>
            <w:r w:rsidRPr="00C51F17">
              <w:rPr>
                <w:rFonts w:ascii="Times New Roman" w:hAnsi="Times New Roman" w:cs="Times New Roman"/>
                <w:w w:val="99"/>
              </w:rPr>
              <w:t xml:space="preserve">s </w:t>
            </w:r>
            <w:r w:rsidRPr="00C51F17">
              <w:rPr>
                <w:rFonts w:ascii="Times New Roman" w:hAnsi="Times New Roman" w:cs="Times New Roman"/>
                <w:spacing w:val="-2"/>
                <w:w w:val="99"/>
              </w:rPr>
              <w:t>Nac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2"/>
                <w:w w:val="99"/>
              </w:rPr>
              <w:t>U</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das</w:t>
            </w:r>
            <w:r w:rsidRPr="00C51F17">
              <w:rPr>
                <w:rFonts w:ascii="Times New Roman" w:hAnsi="Times New Roman" w:cs="Times New Roman"/>
                <w:w w:val="99"/>
              </w:rPr>
              <w:t>,</w:t>
            </w:r>
            <w:r w:rsidRPr="00C51F17">
              <w:rPr>
                <w:rFonts w:ascii="Times New Roman" w:hAnsi="Times New Roman" w:cs="Times New Roman"/>
                <w:spacing w:val="2"/>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a</w:t>
            </w:r>
            <w:r w:rsidRPr="00C51F17">
              <w:rPr>
                <w:rFonts w:ascii="Times New Roman" w:hAnsi="Times New Roman" w:cs="Times New Roman"/>
                <w:spacing w:val="-5"/>
                <w:w w:val="99"/>
              </w:rPr>
              <w:t>r</w:t>
            </w:r>
            <w:r w:rsidRPr="00C51F17">
              <w:rPr>
                <w:rFonts w:ascii="Times New Roman" w:hAnsi="Times New Roman" w:cs="Times New Roman"/>
                <w:w w:val="99"/>
              </w:rPr>
              <w:t>a</w:t>
            </w:r>
            <w:r w:rsidRPr="00C51F17">
              <w:rPr>
                <w:rFonts w:ascii="Times New Roman" w:hAnsi="Times New Roman" w:cs="Times New Roman"/>
                <w:spacing w:val="3"/>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l</w:t>
            </w:r>
            <w:r w:rsidRPr="00C51F17">
              <w:rPr>
                <w:rFonts w:ascii="Times New Roman" w:hAnsi="Times New Roman" w:cs="Times New Roman"/>
                <w:spacing w:val="1"/>
              </w:rPr>
              <w:t xml:space="preserve"> </w:t>
            </w:r>
            <w:r w:rsidRPr="00C51F17">
              <w:rPr>
                <w:rFonts w:ascii="Times New Roman" w:hAnsi="Times New Roman" w:cs="Times New Roman"/>
                <w:spacing w:val="-2"/>
                <w:w w:val="99"/>
              </w:rPr>
              <w:t>d</w:t>
            </w:r>
            <w:r w:rsidRPr="00C51F17">
              <w:rPr>
                <w:rFonts w:ascii="Times New Roman" w:hAnsi="Times New Roman" w:cs="Times New Roman"/>
                <w:spacing w:val="-5"/>
                <w:w w:val="99"/>
              </w:rPr>
              <w:t>e</w:t>
            </w:r>
            <w:r w:rsidRPr="00C51F17">
              <w:rPr>
                <w:rFonts w:ascii="Times New Roman" w:hAnsi="Times New Roman" w:cs="Times New Roman"/>
                <w:spacing w:val="-2"/>
                <w:w w:val="99"/>
              </w:rPr>
              <w:t>sa</w:t>
            </w:r>
            <w:r w:rsidRPr="00C51F17">
              <w:rPr>
                <w:rFonts w:ascii="Times New Roman" w:hAnsi="Times New Roman" w:cs="Times New Roman"/>
                <w:spacing w:val="-3"/>
                <w:w w:val="99"/>
              </w:rPr>
              <w:t>rr</w:t>
            </w:r>
            <w:r w:rsidRPr="00C51F17">
              <w:rPr>
                <w:rFonts w:ascii="Times New Roman" w:hAnsi="Times New Roman" w:cs="Times New Roman"/>
                <w:spacing w:val="-2"/>
                <w:w w:val="99"/>
              </w:rPr>
              <w:t>o</w:t>
            </w:r>
            <w:r w:rsidRPr="00C51F17">
              <w:rPr>
                <w:rFonts w:ascii="Times New Roman" w:hAnsi="Times New Roman" w:cs="Times New Roman"/>
                <w:spacing w:val="-5"/>
                <w:w w:val="99"/>
              </w:rPr>
              <w:t>l</w:t>
            </w:r>
            <w:r w:rsidRPr="00C51F17">
              <w:rPr>
                <w:rFonts w:ascii="Times New Roman" w:hAnsi="Times New Roman" w:cs="Times New Roman"/>
                <w:spacing w:val="-2"/>
                <w:w w:val="99"/>
              </w:rPr>
              <w:t>l</w:t>
            </w:r>
            <w:r w:rsidRPr="00C51F17">
              <w:rPr>
                <w:rFonts w:ascii="Times New Roman" w:hAnsi="Times New Roman" w:cs="Times New Roman"/>
                <w:w w:val="99"/>
              </w:rPr>
              <w:t xml:space="preserve">o </w:t>
            </w:r>
            <w:r w:rsidRPr="00C51F17">
              <w:rPr>
                <w:rFonts w:ascii="Times New Roman" w:hAnsi="Times New Roman" w:cs="Times New Roman"/>
                <w:spacing w:val="-2"/>
                <w:w w:val="99"/>
              </w:rPr>
              <w:t>sost</w:t>
            </w:r>
            <w:r w:rsidRPr="00C51F17">
              <w:rPr>
                <w:rFonts w:ascii="Times New Roman" w:hAnsi="Times New Roman" w:cs="Times New Roman"/>
                <w:spacing w:val="-3"/>
                <w:w w:val="99"/>
              </w:rPr>
              <w:t>en</w:t>
            </w:r>
            <w:r w:rsidRPr="00C51F17">
              <w:rPr>
                <w:rFonts w:ascii="Times New Roman" w:hAnsi="Times New Roman" w:cs="Times New Roman"/>
                <w:spacing w:val="-6"/>
                <w:w w:val="99"/>
              </w:rPr>
              <w:t>i</w:t>
            </w:r>
            <w:r w:rsidRPr="00C51F17">
              <w:rPr>
                <w:rFonts w:ascii="Times New Roman" w:hAnsi="Times New Roman" w:cs="Times New Roman"/>
                <w:spacing w:val="-1"/>
                <w:w w:val="99"/>
              </w:rPr>
              <w:t>b</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w w:val="99"/>
              </w:rPr>
              <w:t>.</w:t>
            </w:r>
          </w:p>
        </w:tc>
        <w:tc>
          <w:tcPr>
            <w:tcW w:w="859" w:type="pct"/>
          </w:tcPr>
          <w:p w14:paraId="5BF61EFD" w14:textId="77777777" w:rsidR="0071766F" w:rsidRPr="00C51F17" w:rsidRDefault="0071766F" w:rsidP="0071766F">
            <w:pPr>
              <w:pStyle w:val="TableParagraph"/>
              <w:ind w:left="107" w:right="296"/>
              <w:rPr>
                <w:rFonts w:ascii="Times New Roman" w:hAnsi="Times New Roman" w:cs="Times New Roman"/>
              </w:rPr>
            </w:pPr>
            <w:r w:rsidRPr="00C51F17">
              <w:rPr>
                <w:rFonts w:ascii="Times New Roman" w:hAnsi="Times New Roman" w:cs="Times New Roman"/>
                <w:spacing w:val="-2"/>
                <w:w w:val="99"/>
              </w:rPr>
              <w:t>S</w:t>
            </w:r>
            <w:r w:rsidRPr="00C51F17">
              <w:rPr>
                <w:rFonts w:ascii="Times New Roman" w:hAnsi="Times New Roman" w:cs="Times New Roman"/>
                <w:spacing w:val="-3"/>
                <w:w w:val="99"/>
              </w:rPr>
              <w:t>e</w:t>
            </w:r>
            <w:r w:rsidRPr="00C51F17">
              <w:rPr>
                <w:rFonts w:ascii="Times New Roman" w:hAnsi="Times New Roman" w:cs="Times New Roman"/>
                <w:spacing w:val="-2"/>
                <w:w w:val="99"/>
              </w:rPr>
              <w:t>t</w:t>
            </w:r>
            <w:r w:rsidRPr="00C51F17">
              <w:rPr>
                <w:rFonts w:ascii="Times New Roman" w:hAnsi="Times New Roman" w:cs="Times New Roman"/>
                <w:spacing w:val="-4"/>
                <w:w w:val="99"/>
              </w:rPr>
              <w:t>i</w:t>
            </w:r>
            <w:r w:rsidRPr="00C51F17">
              <w:rPr>
                <w:rFonts w:ascii="Times New Roman" w:hAnsi="Times New Roman" w:cs="Times New Roman"/>
                <w:spacing w:val="-3"/>
                <w:w w:val="99"/>
              </w:rPr>
              <w:t>em</w:t>
            </w:r>
            <w:r w:rsidRPr="00C51F17">
              <w:rPr>
                <w:rFonts w:ascii="Times New Roman" w:hAnsi="Times New Roman" w:cs="Times New Roman"/>
                <w:spacing w:val="-1"/>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mallCaps/>
                <w:spacing w:val="-4"/>
                <w:w w:val="99"/>
              </w:rPr>
              <w:t>2</w:t>
            </w:r>
            <w:r w:rsidRPr="00C51F17">
              <w:rPr>
                <w:rFonts w:ascii="Times New Roman" w:hAnsi="Times New Roman" w:cs="Times New Roman"/>
                <w:spacing w:val="-5"/>
                <w:w w:val="99"/>
              </w:rPr>
              <w:t>0</w:t>
            </w:r>
            <w:r w:rsidRPr="00C51F17">
              <w:rPr>
                <w:rFonts w:ascii="Times New Roman" w:hAnsi="Times New Roman" w:cs="Times New Roman"/>
                <w:smallCaps/>
                <w:spacing w:val="-2"/>
                <w:w w:val="99"/>
              </w:rPr>
              <w:t>1</w:t>
            </w:r>
            <w:r w:rsidRPr="00C51F17">
              <w:rPr>
                <w:rFonts w:ascii="Times New Roman" w:hAnsi="Times New Roman" w:cs="Times New Roman"/>
                <w:spacing w:val="-2"/>
                <w:w w:val="99"/>
              </w:rPr>
              <w:t>5</w:t>
            </w:r>
            <w:r w:rsidRPr="00C51F17">
              <w:rPr>
                <w:rFonts w:ascii="Times New Roman" w:hAnsi="Times New Roman" w:cs="Times New Roman"/>
                <w:w w:val="99"/>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spacing w:val="-7"/>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4"/>
                <w:w w:val="99"/>
              </w:rPr>
              <w:t>A</w:t>
            </w:r>
            <w:r w:rsidRPr="00C51F17">
              <w:rPr>
                <w:rFonts w:ascii="Times New Roman" w:hAnsi="Times New Roman" w:cs="Times New Roman"/>
                <w:spacing w:val="-2"/>
                <w:w w:val="99"/>
              </w:rPr>
              <w:t>sa</w:t>
            </w:r>
            <w:r w:rsidRPr="00C51F17">
              <w:rPr>
                <w:rFonts w:ascii="Times New Roman" w:hAnsi="Times New Roman" w:cs="Times New Roman"/>
                <w:spacing w:val="-3"/>
                <w:w w:val="99"/>
              </w:rPr>
              <w:t>m</w:t>
            </w:r>
            <w:r w:rsidRPr="00C51F17">
              <w:rPr>
                <w:rFonts w:ascii="Times New Roman" w:hAnsi="Times New Roman" w:cs="Times New Roman"/>
                <w:spacing w:val="-4"/>
                <w:w w:val="99"/>
              </w:rPr>
              <w:t>b</w:t>
            </w:r>
            <w:r w:rsidRPr="00C51F17">
              <w:rPr>
                <w:rFonts w:ascii="Times New Roman" w:hAnsi="Times New Roman" w:cs="Times New Roman"/>
                <w:spacing w:val="-2"/>
                <w:w w:val="99"/>
              </w:rPr>
              <w:t>l</w:t>
            </w:r>
            <w:r w:rsidRPr="00C51F17">
              <w:rPr>
                <w:rFonts w:ascii="Times New Roman" w:hAnsi="Times New Roman" w:cs="Times New Roman"/>
                <w:spacing w:val="-3"/>
                <w:w w:val="99"/>
              </w:rPr>
              <w:t>e</w:t>
            </w:r>
            <w:r w:rsidRPr="00C51F17">
              <w:rPr>
                <w:rFonts w:ascii="Times New Roman" w:hAnsi="Times New Roman" w:cs="Times New Roman"/>
                <w:w w:val="99"/>
              </w:rPr>
              <w:t xml:space="preserve">a </w:t>
            </w:r>
            <w:r w:rsidRPr="00C51F17">
              <w:rPr>
                <w:rFonts w:ascii="Times New Roman" w:hAnsi="Times New Roman" w:cs="Times New Roman"/>
                <w:spacing w:val="-3"/>
                <w:w w:val="99"/>
              </w:rPr>
              <w:t>Gener</w:t>
            </w:r>
            <w:r w:rsidRPr="00C51F17">
              <w:rPr>
                <w:rFonts w:ascii="Times New Roman" w:hAnsi="Times New Roman" w:cs="Times New Roman"/>
                <w:spacing w:val="-2"/>
                <w:w w:val="99"/>
              </w:rPr>
              <w:t>a</w:t>
            </w:r>
            <w:r w:rsidRPr="00C51F17">
              <w:rPr>
                <w:rFonts w:ascii="Times New Roman" w:hAnsi="Times New Roman" w:cs="Times New Roman"/>
                <w:w w:val="99"/>
              </w:rPr>
              <w:t>l</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pacing w:val="-2"/>
                <w:w w:val="99"/>
              </w:rPr>
              <w:t>l</w:t>
            </w:r>
            <w:r w:rsidRPr="00C51F17">
              <w:rPr>
                <w:rFonts w:ascii="Times New Roman" w:hAnsi="Times New Roman" w:cs="Times New Roman"/>
                <w:w w:val="99"/>
              </w:rPr>
              <w:t xml:space="preserve">a </w:t>
            </w:r>
            <w:r w:rsidRPr="00C51F17">
              <w:rPr>
                <w:rFonts w:ascii="Times New Roman" w:hAnsi="Times New Roman" w:cs="Times New Roman"/>
                <w:spacing w:val="-2"/>
                <w:w w:val="99"/>
              </w:rPr>
              <w:t>O</w:t>
            </w:r>
            <w:r w:rsidRPr="00C51F17">
              <w:rPr>
                <w:rFonts w:ascii="Times New Roman" w:hAnsi="Times New Roman" w:cs="Times New Roman"/>
                <w:spacing w:val="-3"/>
                <w:w w:val="99"/>
              </w:rPr>
              <w:t>rg</w:t>
            </w:r>
            <w:r w:rsidRPr="00C51F17">
              <w:rPr>
                <w:rFonts w:ascii="Times New Roman" w:hAnsi="Times New Roman" w:cs="Times New Roman"/>
                <w:spacing w:val="-2"/>
                <w:w w:val="99"/>
              </w:rPr>
              <w:t>a</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zac</w:t>
            </w:r>
            <w:r w:rsidRPr="00C51F17">
              <w:rPr>
                <w:rFonts w:ascii="Times New Roman" w:hAnsi="Times New Roman" w:cs="Times New Roman"/>
                <w:spacing w:val="-4"/>
                <w:w w:val="99"/>
              </w:rPr>
              <w:t>i</w:t>
            </w:r>
            <w:r w:rsidRPr="00C51F17">
              <w:rPr>
                <w:rFonts w:ascii="Times New Roman" w:hAnsi="Times New Roman" w:cs="Times New Roman"/>
                <w:spacing w:val="-2"/>
                <w:w w:val="99"/>
              </w:rPr>
              <w:t>ó</w:t>
            </w:r>
            <w:r w:rsidRPr="00C51F17">
              <w:rPr>
                <w:rFonts w:ascii="Times New Roman" w:hAnsi="Times New Roman" w:cs="Times New Roman"/>
                <w:w w:val="99"/>
              </w:rPr>
              <w:t>n</w:t>
            </w:r>
            <w:r w:rsidRPr="00C51F17">
              <w:rPr>
                <w:rFonts w:ascii="Times New Roman" w:hAnsi="Times New Roman" w:cs="Times New Roman"/>
                <w:spacing w:val="-10"/>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 xml:space="preserve">e </w:t>
            </w:r>
            <w:r w:rsidRPr="00C51F17">
              <w:rPr>
                <w:rFonts w:ascii="Times New Roman" w:hAnsi="Times New Roman" w:cs="Times New Roman"/>
                <w:spacing w:val="-2"/>
                <w:w w:val="99"/>
              </w:rPr>
              <w:t>la</w:t>
            </w:r>
            <w:r w:rsidRPr="00C51F17">
              <w:rPr>
                <w:rFonts w:ascii="Times New Roman" w:hAnsi="Times New Roman" w:cs="Times New Roman"/>
                <w:w w:val="99"/>
              </w:rPr>
              <w:t>s</w:t>
            </w:r>
            <w:r w:rsidRPr="00C51F17">
              <w:rPr>
                <w:rFonts w:ascii="Times New Roman" w:hAnsi="Times New Roman" w:cs="Times New Roman"/>
                <w:spacing w:val="-7"/>
              </w:rPr>
              <w:t xml:space="preserve"> </w:t>
            </w:r>
            <w:r w:rsidRPr="00C51F17">
              <w:rPr>
                <w:rFonts w:ascii="Times New Roman" w:hAnsi="Times New Roman" w:cs="Times New Roman"/>
                <w:spacing w:val="-4"/>
                <w:w w:val="99"/>
              </w:rPr>
              <w:t>N</w:t>
            </w:r>
            <w:r w:rsidRPr="00C51F17">
              <w:rPr>
                <w:rFonts w:ascii="Times New Roman" w:hAnsi="Times New Roman" w:cs="Times New Roman"/>
                <w:spacing w:val="-2"/>
                <w:w w:val="99"/>
              </w:rPr>
              <w:t>ac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ne</w:t>
            </w:r>
            <w:r w:rsidRPr="00C51F17">
              <w:rPr>
                <w:rFonts w:ascii="Times New Roman" w:hAnsi="Times New Roman" w:cs="Times New Roman"/>
                <w:w w:val="99"/>
              </w:rPr>
              <w:t>s</w:t>
            </w:r>
          </w:p>
          <w:p w14:paraId="0C0FBE0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Unidas.</w:t>
            </w:r>
          </w:p>
        </w:tc>
        <w:tc>
          <w:tcPr>
            <w:tcW w:w="2592" w:type="pct"/>
          </w:tcPr>
          <w:p w14:paraId="52FAF960" w14:textId="77777777" w:rsidR="0071766F" w:rsidRPr="00C51F17" w:rsidRDefault="0071766F" w:rsidP="0071766F">
            <w:pPr>
              <w:pStyle w:val="TableParagraph"/>
              <w:ind w:left="108" w:right="172"/>
              <w:rPr>
                <w:rFonts w:ascii="Times New Roman" w:hAnsi="Times New Roman" w:cs="Times New Roman"/>
              </w:rPr>
            </w:pPr>
            <w:r w:rsidRPr="00C51F17">
              <w:rPr>
                <w:rFonts w:ascii="Times New Roman" w:hAnsi="Times New Roman" w:cs="Times New Roman"/>
                <w:w w:val="99"/>
              </w:rPr>
              <w:t>O</w:t>
            </w:r>
            <w:r w:rsidRPr="00C51F17">
              <w:rPr>
                <w:rFonts w:ascii="Times New Roman" w:hAnsi="Times New Roman" w:cs="Times New Roman"/>
                <w:spacing w:val="1"/>
                <w:w w:val="99"/>
              </w:rPr>
              <w:t>b</w:t>
            </w:r>
            <w:r w:rsidRPr="00C51F17">
              <w:rPr>
                <w:rFonts w:ascii="Times New Roman" w:hAnsi="Times New Roman" w:cs="Times New Roman"/>
                <w:spacing w:val="-1"/>
                <w:w w:val="99"/>
              </w:rPr>
              <w:t>je</w:t>
            </w:r>
            <w:r w:rsidRPr="00C51F17">
              <w:rPr>
                <w:rFonts w:ascii="Times New Roman" w:hAnsi="Times New Roman" w:cs="Times New Roman"/>
                <w:w w:val="99"/>
              </w:rPr>
              <w:t>t</w:t>
            </w:r>
            <w:r w:rsidRPr="00C51F17">
              <w:rPr>
                <w:rFonts w:ascii="Times New Roman" w:hAnsi="Times New Roman" w:cs="Times New Roman"/>
                <w:spacing w:val="-1"/>
                <w:w w:val="99"/>
              </w:rPr>
              <w:t>iv</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6.</w:t>
            </w:r>
            <w:r w:rsidRPr="00C51F17">
              <w:rPr>
                <w:rFonts w:ascii="Times New Roman" w:hAnsi="Times New Roman" w:cs="Times New Roman"/>
                <w:spacing w:val="-3"/>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r</w:t>
            </w:r>
            <w:r w:rsidRPr="00C51F17">
              <w:rPr>
                <w:rFonts w:ascii="Times New Roman" w:hAnsi="Times New Roman" w:cs="Times New Roman"/>
                <w:spacing w:val="3"/>
                <w:w w:val="99"/>
              </w:rPr>
              <w:t>o</w:t>
            </w:r>
            <w:r w:rsidRPr="00C51F17">
              <w:rPr>
                <w:rFonts w:ascii="Times New Roman" w:hAnsi="Times New Roman" w:cs="Times New Roman"/>
                <w:w w:val="99"/>
              </w:rPr>
              <w:t>mo</w:t>
            </w:r>
            <w:r w:rsidRPr="00C51F17">
              <w:rPr>
                <w:rFonts w:ascii="Times New Roman" w:hAnsi="Times New Roman" w:cs="Times New Roman"/>
                <w:spacing w:val="-1"/>
                <w:w w:val="99"/>
              </w:rPr>
              <w:t>ve</w:t>
            </w:r>
            <w:r w:rsidRPr="00C51F17">
              <w:rPr>
                <w:rFonts w:ascii="Times New Roman" w:hAnsi="Times New Roman" w:cs="Times New Roman"/>
                <w:w w:val="99"/>
              </w:rPr>
              <w:t>r</w:t>
            </w:r>
            <w:r w:rsidRPr="00C51F17">
              <w:rPr>
                <w:rFonts w:ascii="Times New Roman" w:hAnsi="Times New Roman" w:cs="Times New Roman"/>
              </w:rPr>
              <w:t xml:space="preserve"> </w:t>
            </w:r>
            <w:r w:rsidRPr="00C51F17">
              <w:rPr>
                <w:rFonts w:ascii="Times New Roman" w:hAnsi="Times New Roman" w:cs="Times New Roman"/>
                <w:w w:val="99"/>
              </w:rPr>
              <w:t>soc</w:t>
            </w:r>
            <w:r w:rsidRPr="00C51F17">
              <w:rPr>
                <w:rFonts w:ascii="Times New Roman" w:hAnsi="Times New Roman" w:cs="Times New Roman"/>
                <w:spacing w:val="1"/>
                <w:w w:val="99"/>
              </w:rPr>
              <w:t>i</w:t>
            </w:r>
            <w:r w:rsidRPr="00C51F17">
              <w:rPr>
                <w:rFonts w:ascii="Times New Roman" w:hAnsi="Times New Roman" w:cs="Times New Roman"/>
                <w:spacing w:val="-1"/>
                <w:w w:val="99"/>
              </w:rPr>
              <w:t>e</w:t>
            </w:r>
            <w:r w:rsidRPr="00C51F17">
              <w:rPr>
                <w:rFonts w:ascii="Times New Roman" w:hAnsi="Times New Roman" w:cs="Times New Roman"/>
                <w:spacing w:val="1"/>
                <w:w w:val="99"/>
              </w:rPr>
              <w:t>d</w:t>
            </w:r>
            <w:r w:rsidRPr="00C51F17">
              <w:rPr>
                <w:rFonts w:ascii="Times New Roman" w:hAnsi="Times New Roman" w:cs="Times New Roman"/>
                <w:w w:val="99"/>
              </w:rPr>
              <w:t>a</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ac</w:t>
            </w:r>
            <w:r w:rsidRPr="00C51F17">
              <w:rPr>
                <w:rFonts w:ascii="Times New Roman" w:hAnsi="Times New Roman" w:cs="Times New Roman"/>
                <w:spacing w:val="-1"/>
                <w:w w:val="99"/>
              </w:rPr>
              <w:t>í</w:t>
            </w:r>
            <w:r w:rsidRPr="00C51F17">
              <w:rPr>
                <w:rFonts w:ascii="Times New Roman" w:hAnsi="Times New Roman" w:cs="Times New Roman"/>
                <w:spacing w:val="2"/>
                <w:w w:val="99"/>
              </w:rPr>
              <w:t>f</w:t>
            </w:r>
            <w:r w:rsidRPr="00C51F17">
              <w:rPr>
                <w:rFonts w:ascii="Times New Roman" w:hAnsi="Times New Roman" w:cs="Times New Roman"/>
                <w:spacing w:val="-1"/>
                <w:w w:val="99"/>
              </w:rPr>
              <w:t>i</w:t>
            </w:r>
            <w:r w:rsidRPr="00C51F17">
              <w:rPr>
                <w:rFonts w:ascii="Times New Roman" w:hAnsi="Times New Roman" w:cs="Times New Roman"/>
                <w:w w:val="99"/>
              </w:rPr>
              <w:t>cas</w:t>
            </w:r>
            <w:r w:rsidRPr="00C51F17">
              <w:rPr>
                <w:rFonts w:ascii="Times New Roman" w:hAnsi="Times New Roman" w:cs="Times New Roman"/>
                <w:spacing w:val="-2"/>
              </w:rPr>
              <w:t xml:space="preserve"> </w:t>
            </w:r>
            <w:r w:rsidRPr="00C51F17">
              <w:rPr>
                <w:rFonts w:ascii="Times New Roman" w:hAnsi="Times New Roman" w:cs="Times New Roman"/>
                <w:w w:val="99"/>
              </w:rPr>
              <w:t>e</w:t>
            </w:r>
            <w:r w:rsidRPr="00C51F17">
              <w:rPr>
                <w:rFonts w:ascii="Times New Roman" w:hAnsi="Times New Roman" w:cs="Times New Roman"/>
              </w:rPr>
              <w:t xml:space="preserve"> </w:t>
            </w:r>
            <w:r w:rsidRPr="00C51F17">
              <w:rPr>
                <w:rFonts w:ascii="Times New Roman" w:hAnsi="Times New Roman" w:cs="Times New Roman"/>
                <w:spacing w:val="-1"/>
                <w:w w:val="99"/>
              </w:rPr>
              <w:t>i</w:t>
            </w:r>
            <w:r w:rsidRPr="00C51F17">
              <w:rPr>
                <w:rFonts w:ascii="Times New Roman" w:hAnsi="Times New Roman" w:cs="Times New Roman"/>
                <w:w w:val="99"/>
              </w:rPr>
              <w:t>nclus</w:t>
            </w:r>
            <w:r w:rsidRPr="00C51F17">
              <w:rPr>
                <w:rFonts w:ascii="Times New Roman" w:hAnsi="Times New Roman" w:cs="Times New Roman"/>
                <w:spacing w:val="-1"/>
                <w:w w:val="99"/>
              </w:rPr>
              <w:t>iv</w:t>
            </w:r>
            <w:r w:rsidRPr="00C51F17">
              <w:rPr>
                <w:rFonts w:ascii="Times New Roman" w:hAnsi="Times New Roman" w:cs="Times New Roman"/>
                <w:spacing w:val="3"/>
                <w:w w:val="99"/>
              </w:rPr>
              <w:t>a</w:t>
            </w:r>
            <w:r w:rsidRPr="00C51F17">
              <w:rPr>
                <w:rFonts w:ascii="Times New Roman" w:hAnsi="Times New Roman" w:cs="Times New Roman"/>
                <w:w w:val="99"/>
              </w:rPr>
              <w:t xml:space="preserve">s </w:t>
            </w:r>
            <w:r w:rsidRPr="00C51F17">
              <w:rPr>
                <w:rFonts w:ascii="Times New Roman" w:hAnsi="Times New Roman" w:cs="Times New Roman"/>
                <w:spacing w:val="-1"/>
                <w:w w:val="99"/>
              </w:rPr>
              <w:t>p</w:t>
            </w:r>
            <w:r w:rsidRPr="00C51F17">
              <w:rPr>
                <w:rFonts w:ascii="Times New Roman" w:hAnsi="Times New Roman" w:cs="Times New Roman"/>
                <w:w w:val="99"/>
              </w:rPr>
              <w:t>ara</w:t>
            </w:r>
            <w:r w:rsidRPr="00C51F17">
              <w:rPr>
                <w:rFonts w:ascii="Times New Roman" w:hAnsi="Times New Roman" w:cs="Times New Roman"/>
                <w:spacing w:val="-2"/>
              </w:rPr>
              <w:t xml:space="preserve"> </w:t>
            </w:r>
            <w:r w:rsidRPr="00C51F17">
              <w:rPr>
                <w:rFonts w:ascii="Times New Roman" w:hAnsi="Times New Roman" w:cs="Times New Roman"/>
                <w:spacing w:val="-1"/>
                <w:w w:val="99"/>
              </w:rPr>
              <w:t>e</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sa</w:t>
            </w:r>
            <w:r w:rsidRPr="00C51F17">
              <w:rPr>
                <w:rFonts w:ascii="Times New Roman" w:hAnsi="Times New Roman" w:cs="Times New Roman"/>
                <w:spacing w:val="2"/>
                <w:w w:val="99"/>
              </w:rPr>
              <w:t>r</w:t>
            </w:r>
            <w:r w:rsidRPr="00C51F17">
              <w:rPr>
                <w:rFonts w:ascii="Times New Roman" w:hAnsi="Times New Roman" w:cs="Times New Roman"/>
                <w:w w:val="99"/>
              </w:rPr>
              <w:t>rollo</w:t>
            </w:r>
            <w:r w:rsidRPr="00C51F17">
              <w:rPr>
                <w:rFonts w:ascii="Times New Roman" w:hAnsi="Times New Roman" w:cs="Times New Roman"/>
                <w:spacing w:val="-2"/>
              </w:rPr>
              <w:t xml:space="preserve"> </w:t>
            </w:r>
            <w:r w:rsidRPr="00C51F17">
              <w:rPr>
                <w:rFonts w:ascii="Times New Roman" w:hAnsi="Times New Roman" w:cs="Times New Roman"/>
                <w:w w:val="99"/>
              </w:rPr>
              <w:t>sost</w:t>
            </w:r>
            <w:r w:rsidRPr="00C51F17">
              <w:rPr>
                <w:rFonts w:ascii="Times New Roman" w:hAnsi="Times New Roman" w:cs="Times New Roman"/>
                <w:spacing w:val="-1"/>
                <w:w w:val="99"/>
              </w:rPr>
              <w:t>e</w:t>
            </w:r>
            <w:r w:rsidRPr="00C51F17">
              <w:rPr>
                <w:rFonts w:ascii="Times New Roman" w:hAnsi="Times New Roman" w:cs="Times New Roman"/>
                <w:w w:val="99"/>
              </w:rPr>
              <w:t>n</w:t>
            </w:r>
            <w:r w:rsidRPr="00C51F17">
              <w:rPr>
                <w:rFonts w:ascii="Times New Roman" w:hAnsi="Times New Roman" w:cs="Times New Roman"/>
                <w:spacing w:val="-1"/>
                <w:w w:val="99"/>
              </w:rPr>
              <w:t>i</w:t>
            </w:r>
            <w:r w:rsidRPr="00C51F17">
              <w:rPr>
                <w:rFonts w:ascii="Times New Roman" w:hAnsi="Times New Roman" w:cs="Times New Roman"/>
                <w:spacing w:val="1"/>
                <w:w w:val="99"/>
              </w:rPr>
              <w:t>b</w:t>
            </w:r>
            <w:r w:rsidRPr="00C51F17">
              <w:rPr>
                <w:rFonts w:ascii="Times New Roman" w:hAnsi="Times New Roman" w:cs="Times New Roman"/>
                <w:w w:val="99"/>
              </w:rPr>
              <w:t>l</w:t>
            </w:r>
            <w:r w:rsidRPr="00C51F17">
              <w:rPr>
                <w:rFonts w:ascii="Times New Roman" w:hAnsi="Times New Roman" w:cs="Times New Roman"/>
                <w:spacing w:val="-1"/>
                <w:w w:val="99"/>
              </w:rPr>
              <w:t>e</w:t>
            </w:r>
            <w:r w:rsidRPr="00C51F17">
              <w:rPr>
                <w:rFonts w:ascii="Times New Roman" w:hAnsi="Times New Roman" w:cs="Times New Roman"/>
                <w:w w:val="99"/>
              </w:rPr>
              <w:t>,</w:t>
            </w:r>
            <w:r w:rsidRPr="00C51F17">
              <w:rPr>
                <w:rFonts w:ascii="Times New Roman" w:hAnsi="Times New Roman" w:cs="Times New Roman"/>
                <w:spacing w:val="-3"/>
              </w:rPr>
              <w:t xml:space="preserve"> </w:t>
            </w:r>
            <w:r w:rsidRPr="00C51F17">
              <w:rPr>
                <w:rFonts w:ascii="Times New Roman" w:hAnsi="Times New Roman" w:cs="Times New Roman"/>
                <w:w w:val="99"/>
              </w:rPr>
              <w:t>fac</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1"/>
                <w:w w:val="99"/>
              </w:rPr>
              <w:t>i</w:t>
            </w:r>
            <w:r w:rsidRPr="00C51F17">
              <w:rPr>
                <w:rFonts w:ascii="Times New Roman" w:hAnsi="Times New Roman" w:cs="Times New Roman"/>
                <w:w w:val="99"/>
              </w:rPr>
              <w:t>tar</w:t>
            </w:r>
            <w:r w:rsidRPr="00C51F17">
              <w:rPr>
                <w:rFonts w:ascii="Times New Roman" w:hAnsi="Times New Roman" w:cs="Times New Roman"/>
              </w:rPr>
              <w:t xml:space="preserve"> </w:t>
            </w:r>
            <w:r w:rsidRPr="00C51F17">
              <w:rPr>
                <w:rFonts w:ascii="Times New Roman" w:hAnsi="Times New Roman" w:cs="Times New Roman"/>
                <w:spacing w:val="-1"/>
                <w:w w:val="99"/>
              </w:rPr>
              <w:t>e</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w w:val="99"/>
              </w:rPr>
              <w:t>acc</w:t>
            </w:r>
            <w:r w:rsidRPr="00C51F17">
              <w:rPr>
                <w:rFonts w:ascii="Times New Roman" w:hAnsi="Times New Roman" w:cs="Times New Roman"/>
                <w:spacing w:val="-1"/>
                <w:w w:val="99"/>
              </w:rPr>
              <w:t>e</w:t>
            </w:r>
            <w:r w:rsidRPr="00C51F17">
              <w:rPr>
                <w:rFonts w:ascii="Times New Roman" w:hAnsi="Times New Roman" w:cs="Times New Roman"/>
                <w:w w:val="99"/>
              </w:rPr>
              <w:t>so</w:t>
            </w:r>
            <w:r w:rsidRPr="00C51F17">
              <w:rPr>
                <w:rFonts w:ascii="Times New Roman" w:hAnsi="Times New Roman" w:cs="Times New Roman"/>
                <w:spacing w:val="-2"/>
              </w:rPr>
              <w:t xml:space="preserve"> </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w w:val="99"/>
              </w:rPr>
              <w:t>la</w:t>
            </w:r>
            <w:r w:rsidRPr="00C51F17">
              <w:rPr>
                <w:rFonts w:ascii="Times New Roman" w:hAnsi="Times New Roman" w:cs="Times New Roman"/>
                <w:spacing w:val="-2"/>
              </w:rPr>
              <w:t xml:space="preserve"> </w:t>
            </w:r>
            <w:r w:rsidRPr="00C51F17">
              <w:rPr>
                <w:rFonts w:ascii="Times New Roman" w:hAnsi="Times New Roman" w:cs="Times New Roman"/>
                <w:spacing w:val="-1"/>
                <w:w w:val="99"/>
              </w:rPr>
              <w:t>j</w:t>
            </w:r>
            <w:r w:rsidRPr="00C51F17">
              <w:rPr>
                <w:rFonts w:ascii="Times New Roman" w:hAnsi="Times New Roman" w:cs="Times New Roman"/>
                <w:w w:val="99"/>
              </w:rPr>
              <w:t>us</w:t>
            </w:r>
            <w:r w:rsidRPr="00C51F17">
              <w:rPr>
                <w:rFonts w:ascii="Times New Roman" w:hAnsi="Times New Roman" w:cs="Times New Roman"/>
                <w:spacing w:val="3"/>
                <w:w w:val="99"/>
              </w:rPr>
              <w:t>t</w:t>
            </w:r>
            <w:r w:rsidRPr="00C51F17">
              <w:rPr>
                <w:rFonts w:ascii="Times New Roman" w:hAnsi="Times New Roman" w:cs="Times New Roman"/>
                <w:spacing w:val="-1"/>
                <w:w w:val="99"/>
              </w:rPr>
              <w:t>i</w:t>
            </w:r>
            <w:r w:rsidRPr="00C51F17">
              <w:rPr>
                <w:rFonts w:ascii="Times New Roman" w:hAnsi="Times New Roman" w:cs="Times New Roman"/>
                <w:w w:val="99"/>
              </w:rPr>
              <w:t>c</w:t>
            </w:r>
            <w:r w:rsidRPr="00C51F17">
              <w:rPr>
                <w:rFonts w:ascii="Times New Roman" w:hAnsi="Times New Roman" w:cs="Times New Roman"/>
                <w:spacing w:val="-1"/>
                <w:w w:val="99"/>
              </w:rPr>
              <w:t>i</w:t>
            </w:r>
            <w:r w:rsidRPr="00C51F17">
              <w:rPr>
                <w:rFonts w:ascii="Times New Roman" w:hAnsi="Times New Roman" w:cs="Times New Roman"/>
                <w:w w:val="99"/>
              </w:rPr>
              <w:t xml:space="preserve">a </w:t>
            </w:r>
            <w:r w:rsidRPr="00C51F17">
              <w:rPr>
                <w:rFonts w:ascii="Times New Roman" w:hAnsi="Times New Roman" w:cs="Times New Roman"/>
                <w:spacing w:val="-1"/>
                <w:w w:val="99"/>
              </w:rPr>
              <w:t>p</w:t>
            </w:r>
            <w:r w:rsidRPr="00C51F17">
              <w:rPr>
                <w:rFonts w:ascii="Times New Roman" w:hAnsi="Times New Roman" w:cs="Times New Roman"/>
                <w:w w:val="99"/>
              </w:rPr>
              <w:t>ara</w:t>
            </w:r>
            <w:r w:rsidRPr="00C51F17">
              <w:rPr>
                <w:rFonts w:ascii="Times New Roman" w:hAnsi="Times New Roman" w:cs="Times New Roman"/>
                <w:spacing w:val="-2"/>
              </w:rPr>
              <w:t xml:space="preserve"> </w:t>
            </w:r>
            <w:r w:rsidRPr="00C51F17">
              <w:rPr>
                <w:rFonts w:ascii="Times New Roman" w:hAnsi="Times New Roman" w:cs="Times New Roman"/>
                <w:w w:val="99"/>
              </w:rPr>
              <w:t>to</w:t>
            </w:r>
            <w:r w:rsidRPr="00C51F17">
              <w:rPr>
                <w:rFonts w:ascii="Times New Roman" w:hAnsi="Times New Roman" w:cs="Times New Roman"/>
                <w:spacing w:val="1"/>
                <w:w w:val="99"/>
              </w:rPr>
              <w:t>d</w:t>
            </w:r>
            <w:r w:rsidRPr="00C51F17">
              <w:rPr>
                <w:rFonts w:ascii="Times New Roman" w:hAnsi="Times New Roman" w:cs="Times New Roman"/>
                <w:w w:val="99"/>
              </w:rPr>
              <w:t>os</w:t>
            </w:r>
            <w:r w:rsidRPr="00C51F17">
              <w:rPr>
                <w:rFonts w:ascii="Times New Roman" w:hAnsi="Times New Roman" w:cs="Times New Roman"/>
                <w:spacing w:val="-2"/>
              </w:rPr>
              <w:t xml:space="preserve"> </w:t>
            </w:r>
            <w:r w:rsidRPr="00C51F17">
              <w:rPr>
                <w:rFonts w:ascii="Times New Roman" w:hAnsi="Times New Roman" w:cs="Times New Roman"/>
                <w:w w:val="99"/>
              </w:rPr>
              <w:t>y</w:t>
            </w:r>
            <w:r w:rsidRPr="00C51F17">
              <w:rPr>
                <w:rFonts w:ascii="Times New Roman" w:hAnsi="Times New Roman" w:cs="Times New Roman"/>
                <w:spacing w:val="-2"/>
              </w:rPr>
              <w:t xml:space="preserve"> </w:t>
            </w:r>
            <w:r w:rsidRPr="00C51F17">
              <w:rPr>
                <w:rFonts w:ascii="Times New Roman" w:hAnsi="Times New Roman" w:cs="Times New Roman"/>
                <w:w w:val="99"/>
              </w:rPr>
              <w:t>cr</w:t>
            </w:r>
            <w:r w:rsidRPr="00C51F17">
              <w:rPr>
                <w:rFonts w:ascii="Times New Roman" w:hAnsi="Times New Roman" w:cs="Times New Roman"/>
                <w:spacing w:val="-1"/>
                <w:w w:val="99"/>
              </w:rPr>
              <w:t>e</w:t>
            </w:r>
            <w:r w:rsidRPr="00C51F17">
              <w:rPr>
                <w:rFonts w:ascii="Times New Roman" w:hAnsi="Times New Roman" w:cs="Times New Roman"/>
                <w:w w:val="99"/>
              </w:rPr>
              <w:t>ar</w:t>
            </w:r>
            <w:r w:rsidRPr="00C51F17">
              <w:rPr>
                <w:rFonts w:ascii="Times New Roman" w:hAnsi="Times New Roman" w:cs="Times New Roman"/>
                <w:spacing w:val="-2"/>
              </w:rPr>
              <w:t xml:space="preserve"> </w:t>
            </w:r>
            <w:r w:rsidRPr="00C51F17">
              <w:rPr>
                <w:rFonts w:ascii="Times New Roman" w:hAnsi="Times New Roman" w:cs="Times New Roman"/>
                <w:spacing w:val="1"/>
                <w:w w:val="99"/>
              </w:rPr>
              <w:t>i</w:t>
            </w:r>
            <w:r w:rsidRPr="00C51F17">
              <w:rPr>
                <w:rFonts w:ascii="Times New Roman" w:hAnsi="Times New Roman" w:cs="Times New Roman"/>
                <w:w w:val="99"/>
              </w:rPr>
              <w:t>nst</w:t>
            </w:r>
            <w:r w:rsidRPr="00C51F17">
              <w:rPr>
                <w:rFonts w:ascii="Times New Roman" w:hAnsi="Times New Roman" w:cs="Times New Roman"/>
                <w:spacing w:val="-1"/>
                <w:w w:val="99"/>
              </w:rPr>
              <w:t>i</w:t>
            </w:r>
            <w:r w:rsidRPr="00C51F17">
              <w:rPr>
                <w:rFonts w:ascii="Times New Roman" w:hAnsi="Times New Roman" w:cs="Times New Roman"/>
                <w:w w:val="99"/>
              </w:rPr>
              <w:t>tuc</w:t>
            </w:r>
            <w:r w:rsidRPr="00C51F17">
              <w:rPr>
                <w:rFonts w:ascii="Times New Roman" w:hAnsi="Times New Roman" w:cs="Times New Roman"/>
                <w:spacing w:val="1"/>
                <w:w w:val="99"/>
              </w:rPr>
              <w:t>i</w:t>
            </w:r>
            <w:r w:rsidRPr="00C51F17">
              <w:rPr>
                <w:rFonts w:ascii="Times New Roman" w:hAnsi="Times New Roman" w:cs="Times New Roman"/>
                <w:w w:val="99"/>
              </w:rPr>
              <w:t>on</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spacing w:val="-2"/>
              </w:rPr>
              <w:t xml:space="preserve"> </w:t>
            </w:r>
            <w:r w:rsidRPr="00C51F17">
              <w:rPr>
                <w:rFonts w:ascii="Times New Roman" w:hAnsi="Times New Roman" w:cs="Times New Roman"/>
                <w:spacing w:val="-1"/>
                <w:w w:val="99"/>
              </w:rPr>
              <w:t>e</w:t>
            </w:r>
            <w:r w:rsidRPr="00C51F17">
              <w:rPr>
                <w:rFonts w:ascii="Times New Roman" w:hAnsi="Times New Roman" w:cs="Times New Roman"/>
                <w:w w:val="99"/>
              </w:rPr>
              <w:t>f</w:t>
            </w:r>
            <w:r w:rsidRPr="00C51F17">
              <w:rPr>
                <w:rFonts w:ascii="Times New Roman" w:hAnsi="Times New Roman" w:cs="Times New Roman"/>
                <w:spacing w:val="-1"/>
                <w:w w:val="99"/>
              </w:rPr>
              <w:t>i</w:t>
            </w:r>
            <w:r w:rsidRPr="00C51F17">
              <w:rPr>
                <w:rFonts w:ascii="Times New Roman" w:hAnsi="Times New Roman" w:cs="Times New Roman"/>
                <w:w w:val="99"/>
              </w:rPr>
              <w:t>cac</w:t>
            </w:r>
            <w:r w:rsidRPr="00C51F17">
              <w:rPr>
                <w:rFonts w:ascii="Times New Roman" w:hAnsi="Times New Roman" w:cs="Times New Roman"/>
                <w:spacing w:val="-1"/>
                <w:w w:val="99"/>
              </w:rPr>
              <w:t>e</w:t>
            </w:r>
            <w:r w:rsidRPr="00C51F17">
              <w:rPr>
                <w:rFonts w:ascii="Times New Roman" w:hAnsi="Times New Roman" w:cs="Times New Roman"/>
                <w:spacing w:val="2"/>
                <w:w w:val="99"/>
              </w:rPr>
              <w:t>s</w:t>
            </w:r>
            <w:r w:rsidRPr="00C51F17">
              <w:rPr>
                <w:rFonts w:ascii="Times New Roman" w:hAnsi="Times New Roman" w:cs="Times New Roman"/>
                <w:w w:val="99"/>
              </w:rPr>
              <w:t>,</w:t>
            </w:r>
            <w:r w:rsidRPr="00C51F17">
              <w:rPr>
                <w:rFonts w:ascii="Times New Roman" w:hAnsi="Times New Roman" w:cs="Times New Roman"/>
                <w:spacing w:val="-3"/>
              </w:rPr>
              <w:t xml:space="preserve"> </w:t>
            </w:r>
            <w:r w:rsidRPr="00C51F17">
              <w:rPr>
                <w:rFonts w:ascii="Times New Roman" w:hAnsi="Times New Roman" w:cs="Times New Roman"/>
                <w:w w:val="99"/>
              </w:rPr>
              <w:t>r</w:t>
            </w:r>
            <w:r w:rsidRPr="00C51F17">
              <w:rPr>
                <w:rFonts w:ascii="Times New Roman" w:hAnsi="Times New Roman" w:cs="Times New Roman"/>
                <w:spacing w:val="-1"/>
                <w:w w:val="99"/>
              </w:rPr>
              <w:t>e</w:t>
            </w:r>
            <w:r w:rsidRPr="00C51F17">
              <w:rPr>
                <w:rFonts w:ascii="Times New Roman" w:hAnsi="Times New Roman" w:cs="Times New Roman"/>
                <w:spacing w:val="2"/>
                <w:w w:val="99"/>
              </w:rPr>
              <w:t>s</w:t>
            </w:r>
            <w:r w:rsidRPr="00C51F17">
              <w:rPr>
                <w:rFonts w:ascii="Times New Roman" w:hAnsi="Times New Roman" w:cs="Times New Roman"/>
                <w:spacing w:val="-1"/>
                <w:w w:val="99"/>
              </w:rPr>
              <w:t>p</w:t>
            </w:r>
            <w:r w:rsidRPr="00C51F17">
              <w:rPr>
                <w:rFonts w:ascii="Times New Roman" w:hAnsi="Times New Roman" w:cs="Times New Roman"/>
                <w:w w:val="99"/>
              </w:rPr>
              <w:t>onsa</w:t>
            </w:r>
            <w:r w:rsidRPr="00C51F17">
              <w:rPr>
                <w:rFonts w:ascii="Times New Roman" w:hAnsi="Times New Roman" w:cs="Times New Roman"/>
                <w:spacing w:val="1"/>
                <w:w w:val="99"/>
              </w:rPr>
              <w:t>b</w:t>
            </w:r>
            <w:r w:rsidRPr="00C51F17">
              <w:rPr>
                <w:rFonts w:ascii="Times New Roman" w:hAnsi="Times New Roman" w:cs="Times New Roman"/>
                <w:w w:val="99"/>
              </w:rPr>
              <w:t>l</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w w:val="99"/>
              </w:rPr>
              <w:t xml:space="preserve">e </w:t>
            </w:r>
            <w:r w:rsidRPr="00C51F17">
              <w:rPr>
                <w:rFonts w:ascii="Times New Roman" w:hAnsi="Times New Roman" w:cs="Times New Roman"/>
                <w:spacing w:val="-1"/>
                <w:w w:val="99"/>
              </w:rPr>
              <w:t>i</w:t>
            </w:r>
            <w:r w:rsidRPr="00C51F17">
              <w:rPr>
                <w:rFonts w:ascii="Times New Roman" w:hAnsi="Times New Roman" w:cs="Times New Roman"/>
                <w:w w:val="99"/>
              </w:rPr>
              <w:t>nclus</w:t>
            </w:r>
            <w:r w:rsidRPr="00C51F17">
              <w:rPr>
                <w:rFonts w:ascii="Times New Roman" w:hAnsi="Times New Roman" w:cs="Times New Roman"/>
                <w:spacing w:val="-1"/>
                <w:w w:val="99"/>
              </w:rPr>
              <w:t>iv</w:t>
            </w:r>
            <w:r w:rsidRPr="00C51F17">
              <w:rPr>
                <w:rFonts w:ascii="Times New Roman" w:hAnsi="Times New Roman" w:cs="Times New Roman"/>
                <w:w w:val="99"/>
              </w:rPr>
              <w:t>as</w:t>
            </w:r>
            <w:r w:rsidRPr="00C51F17">
              <w:rPr>
                <w:rFonts w:ascii="Times New Roman" w:hAnsi="Times New Roman" w:cs="Times New Roman"/>
                <w:spacing w:val="-2"/>
              </w:rPr>
              <w:t xml:space="preserve"> </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w w:val="99"/>
              </w:rPr>
              <w:t>to</w:t>
            </w:r>
            <w:r w:rsidRPr="00C51F17">
              <w:rPr>
                <w:rFonts w:ascii="Times New Roman" w:hAnsi="Times New Roman" w:cs="Times New Roman"/>
                <w:spacing w:val="1"/>
                <w:w w:val="99"/>
              </w:rPr>
              <w:t>d</w:t>
            </w:r>
            <w:r w:rsidRPr="00C51F17">
              <w:rPr>
                <w:rFonts w:ascii="Times New Roman" w:hAnsi="Times New Roman" w:cs="Times New Roman"/>
                <w:w w:val="99"/>
              </w:rPr>
              <w:t>os</w:t>
            </w:r>
            <w:r w:rsidRPr="00C51F17">
              <w:rPr>
                <w:rFonts w:ascii="Times New Roman" w:hAnsi="Times New Roman" w:cs="Times New Roman"/>
                <w:spacing w:val="-2"/>
              </w:rPr>
              <w:t xml:space="preserve"> </w:t>
            </w:r>
            <w:r w:rsidRPr="00C51F17">
              <w:rPr>
                <w:rFonts w:ascii="Times New Roman" w:hAnsi="Times New Roman" w:cs="Times New Roman"/>
                <w:w w:val="99"/>
              </w:rPr>
              <w:t>los</w:t>
            </w:r>
            <w:r w:rsidRPr="00C51F17">
              <w:rPr>
                <w:rFonts w:ascii="Times New Roman" w:hAnsi="Times New Roman" w:cs="Times New Roman"/>
                <w:spacing w:val="-2"/>
              </w:rPr>
              <w:t xml:space="preserve"> </w:t>
            </w:r>
            <w:r w:rsidRPr="00C51F17">
              <w:rPr>
                <w:rFonts w:ascii="Times New Roman" w:hAnsi="Times New Roman" w:cs="Times New Roman"/>
                <w:w w:val="99"/>
              </w:rPr>
              <w:t>n</w:t>
            </w:r>
            <w:r w:rsidRPr="00C51F17">
              <w:rPr>
                <w:rFonts w:ascii="Times New Roman" w:hAnsi="Times New Roman" w:cs="Times New Roman"/>
                <w:spacing w:val="1"/>
                <w:w w:val="99"/>
              </w:rPr>
              <w:t>i</w:t>
            </w:r>
            <w:r w:rsidRPr="00C51F17">
              <w:rPr>
                <w:rFonts w:ascii="Times New Roman" w:hAnsi="Times New Roman" w:cs="Times New Roman"/>
                <w:spacing w:val="-1"/>
                <w:w w:val="99"/>
              </w:rPr>
              <w:t>ve</w:t>
            </w:r>
            <w:r w:rsidRPr="00C51F17">
              <w:rPr>
                <w:rFonts w:ascii="Times New Roman" w:hAnsi="Times New Roman" w:cs="Times New Roman"/>
                <w:w w:val="99"/>
              </w:rPr>
              <w:t>l</w:t>
            </w:r>
            <w:r w:rsidRPr="00C51F17">
              <w:rPr>
                <w:rFonts w:ascii="Times New Roman" w:hAnsi="Times New Roman" w:cs="Times New Roman"/>
                <w:spacing w:val="2"/>
                <w:w w:val="99"/>
              </w:rPr>
              <w:t>e</w:t>
            </w:r>
            <w:r w:rsidRPr="00C51F17">
              <w:rPr>
                <w:rFonts w:ascii="Times New Roman" w:hAnsi="Times New Roman" w:cs="Times New Roman"/>
                <w:w w:val="99"/>
              </w:rPr>
              <w:t>s.</w:t>
            </w:r>
          </w:p>
        </w:tc>
      </w:tr>
      <w:tr w:rsidR="0071766F" w:rsidRPr="00C51F17" w14:paraId="2A48B197" w14:textId="77777777" w:rsidTr="0071766F">
        <w:trPr>
          <w:trHeight w:val="1134"/>
        </w:trPr>
        <w:tc>
          <w:tcPr>
            <w:tcW w:w="1549" w:type="pct"/>
          </w:tcPr>
          <w:p w14:paraId="3622734D"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rPr>
              <w:t>CEDAO (Convención sobre la eliminación de todas las formas de discriminación contra la Mujer) en CR ley No.6968.</w:t>
            </w:r>
          </w:p>
        </w:tc>
        <w:tc>
          <w:tcPr>
            <w:tcW w:w="859" w:type="pct"/>
          </w:tcPr>
          <w:p w14:paraId="62AE2172" w14:textId="77777777" w:rsidR="0071766F" w:rsidRPr="00C51F17" w:rsidRDefault="0071766F" w:rsidP="0071766F">
            <w:pPr>
              <w:pStyle w:val="TableParagraph"/>
              <w:ind w:left="107" w:right="84"/>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w:t>
            </w:r>
            <w:r w:rsidRPr="00C51F17">
              <w:rPr>
                <w:rFonts w:ascii="Times New Roman" w:hAnsi="Times New Roman" w:cs="Times New Roman"/>
                <w:spacing w:val="-2"/>
                <w:w w:val="99"/>
              </w:rPr>
              <w:t>7</w:t>
            </w:r>
            <w:r w:rsidRPr="00C51F17">
              <w:rPr>
                <w:rFonts w:ascii="Times New Roman" w:hAnsi="Times New Roman" w:cs="Times New Roman"/>
                <w:w w:val="99"/>
              </w:rPr>
              <w:t>9</w:t>
            </w:r>
            <w:r w:rsidRPr="00C51F17">
              <w:rPr>
                <w:rFonts w:ascii="Times New Roman" w:hAnsi="Times New Roman" w:cs="Times New Roman"/>
                <w:spacing w:val="-7"/>
              </w:rPr>
              <w:t xml:space="preserve"> </w:t>
            </w:r>
            <w:r w:rsidRPr="00C51F17">
              <w:rPr>
                <w:rFonts w:ascii="Times New Roman" w:hAnsi="Times New Roman" w:cs="Times New Roman"/>
                <w:spacing w:val="-2"/>
                <w:w w:val="99"/>
              </w:rPr>
              <w:t>a</w:t>
            </w:r>
            <w:r w:rsidRPr="00C51F17">
              <w:rPr>
                <w:rFonts w:ascii="Times New Roman" w:hAnsi="Times New Roman" w:cs="Times New Roman"/>
                <w:spacing w:val="-4"/>
                <w:w w:val="99"/>
              </w:rPr>
              <w:t>p</w:t>
            </w:r>
            <w:r w:rsidRPr="00C51F17">
              <w:rPr>
                <w:rFonts w:ascii="Times New Roman" w:hAnsi="Times New Roman" w:cs="Times New Roman"/>
                <w:spacing w:val="-3"/>
                <w:w w:val="99"/>
              </w:rPr>
              <w:t>r</w:t>
            </w:r>
            <w:r w:rsidRPr="00C51F17">
              <w:rPr>
                <w:rFonts w:ascii="Times New Roman" w:hAnsi="Times New Roman" w:cs="Times New Roman"/>
                <w:spacing w:val="-5"/>
                <w:w w:val="99"/>
              </w:rPr>
              <w:t>o</w:t>
            </w:r>
            <w:r w:rsidRPr="00C51F17">
              <w:rPr>
                <w:rFonts w:ascii="Times New Roman" w:hAnsi="Times New Roman" w:cs="Times New Roman"/>
                <w:spacing w:val="-1"/>
                <w:w w:val="99"/>
              </w:rPr>
              <w:t>b</w:t>
            </w:r>
            <w:r w:rsidRPr="00C51F17">
              <w:rPr>
                <w:rFonts w:ascii="Times New Roman" w:hAnsi="Times New Roman" w:cs="Times New Roman"/>
                <w:spacing w:val="-5"/>
                <w:w w:val="99"/>
              </w:rPr>
              <w:t>a</w:t>
            </w:r>
            <w:r w:rsidRPr="00C51F17">
              <w:rPr>
                <w:rFonts w:ascii="Times New Roman" w:hAnsi="Times New Roman" w:cs="Times New Roman"/>
                <w:spacing w:val="-2"/>
                <w:w w:val="99"/>
              </w:rPr>
              <w:t>d</w:t>
            </w:r>
            <w:r w:rsidRPr="00C51F17">
              <w:rPr>
                <w:rFonts w:ascii="Times New Roman" w:hAnsi="Times New Roman" w:cs="Times New Roman"/>
                <w:w w:val="99"/>
              </w:rPr>
              <w:t>o</w:t>
            </w:r>
            <w:r w:rsidRPr="00C51F17">
              <w:rPr>
                <w:rFonts w:ascii="Times New Roman" w:hAnsi="Times New Roman" w:cs="Times New Roman"/>
                <w:spacing w:val="-6"/>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 xml:space="preserve">r </w:t>
            </w:r>
            <w:r w:rsidRPr="00C51F17">
              <w:rPr>
                <w:rFonts w:ascii="Times New Roman" w:hAnsi="Times New Roman" w:cs="Times New Roman"/>
                <w:spacing w:val="-2"/>
                <w:w w:val="99"/>
              </w:rPr>
              <w:t>Nac</w:t>
            </w:r>
            <w:r w:rsidRPr="00C51F17">
              <w:rPr>
                <w:rFonts w:ascii="Times New Roman" w:hAnsi="Times New Roman" w:cs="Times New Roman"/>
                <w:spacing w:val="-4"/>
                <w:w w:val="99"/>
              </w:rPr>
              <w:t>i</w:t>
            </w:r>
            <w:r w:rsidRPr="00C51F17">
              <w:rPr>
                <w:rFonts w:ascii="Times New Roman" w:hAnsi="Times New Roman" w:cs="Times New Roman"/>
                <w:spacing w:val="-2"/>
                <w:w w:val="99"/>
              </w:rPr>
              <w:t>o</w:t>
            </w:r>
            <w:r w:rsidRPr="00C51F17">
              <w:rPr>
                <w:rFonts w:ascii="Times New Roman" w:hAnsi="Times New Roman" w:cs="Times New Roman"/>
                <w:spacing w:val="-3"/>
                <w:w w:val="99"/>
              </w:rPr>
              <w:t>ne</w:t>
            </w:r>
            <w:r w:rsidRPr="00C51F17">
              <w:rPr>
                <w:rFonts w:ascii="Times New Roman" w:hAnsi="Times New Roman" w:cs="Times New Roman"/>
                <w:w w:val="99"/>
              </w:rPr>
              <w:t>s</w:t>
            </w:r>
            <w:r w:rsidRPr="00C51F17">
              <w:rPr>
                <w:rFonts w:ascii="Times New Roman" w:hAnsi="Times New Roman" w:cs="Times New Roman"/>
                <w:spacing w:val="-9"/>
              </w:rPr>
              <w:t xml:space="preserve"> </w:t>
            </w:r>
            <w:r w:rsidRPr="00C51F17">
              <w:rPr>
                <w:rFonts w:ascii="Times New Roman" w:hAnsi="Times New Roman" w:cs="Times New Roman"/>
                <w:spacing w:val="-2"/>
                <w:w w:val="99"/>
              </w:rPr>
              <w:t>U</w:t>
            </w:r>
            <w:r w:rsidRPr="00C51F17">
              <w:rPr>
                <w:rFonts w:ascii="Times New Roman" w:hAnsi="Times New Roman" w:cs="Times New Roman"/>
                <w:spacing w:val="-3"/>
                <w:w w:val="99"/>
              </w:rPr>
              <w:t>n</w:t>
            </w:r>
            <w:r w:rsidRPr="00C51F17">
              <w:rPr>
                <w:rFonts w:ascii="Times New Roman" w:hAnsi="Times New Roman" w:cs="Times New Roman"/>
                <w:spacing w:val="-4"/>
                <w:w w:val="99"/>
              </w:rPr>
              <w:t>i</w:t>
            </w:r>
            <w:r w:rsidRPr="00C51F17">
              <w:rPr>
                <w:rFonts w:ascii="Times New Roman" w:hAnsi="Times New Roman" w:cs="Times New Roman"/>
                <w:spacing w:val="-2"/>
                <w:w w:val="99"/>
              </w:rPr>
              <w:t>da</w:t>
            </w:r>
            <w:r w:rsidRPr="00C51F17">
              <w:rPr>
                <w:rFonts w:ascii="Times New Roman" w:hAnsi="Times New Roman" w:cs="Times New Roman"/>
                <w:w w:val="99"/>
              </w:rPr>
              <w:t>s</w:t>
            </w:r>
            <w:r w:rsidRPr="00C51F17">
              <w:rPr>
                <w:rFonts w:ascii="Times New Roman" w:hAnsi="Times New Roman" w:cs="Times New Roman"/>
                <w:spacing w:val="-9"/>
              </w:rPr>
              <w:t xml:space="preserve"> </w:t>
            </w:r>
            <w:r w:rsidRPr="00C51F17">
              <w:rPr>
                <w:rFonts w:ascii="Times New Roman" w:hAnsi="Times New Roman" w:cs="Times New Roman"/>
                <w:w w:val="99"/>
              </w:rPr>
              <w:t xml:space="preserve">y </w:t>
            </w:r>
            <w:r w:rsidRPr="00C51F17">
              <w:rPr>
                <w:rFonts w:ascii="Times New Roman" w:hAnsi="Times New Roman" w:cs="Times New Roman"/>
                <w:smallCaps/>
                <w:w w:val="99"/>
              </w:rPr>
              <w:t>2</w:t>
            </w:r>
            <w:r w:rsidRPr="00C51F17">
              <w:rPr>
                <w:rFonts w:ascii="Times New Roman" w:hAnsi="Times New Roman" w:cs="Times New Roman"/>
                <w:spacing w:val="-8"/>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2"/>
                <w:w w:val="99"/>
              </w:rPr>
              <w:t>o</w:t>
            </w:r>
            <w:r w:rsidRPr="00C51F17">
              <w:rPr>
                <w:rFonts w:ascii="Times New Roman" w:hAnsi="Times New Roman" w:cs="Times New Roman"/>
                <w:spacing w:val="-4"/>
                <w:w w:val="99"/>
              </w:rPr>
              <w:t>c</w:t>
            </w:r>
            <w:r w:rsidRPr="00C51F17">
              <w:rPr>
                <w:rFonts w:ascii="Times New Roman" w:hAnsi="Times New Roman" w:cs="Times New Roman"/>
                <w:spacing w:val="-2"/>
                <w:w w:val="99"/>
              </w:rPr>
              <w:t>tu</w:t>
            </w:r>
            <w:r w:rsidRPr="00C51F17">
              <w:rPr>
                <w:rFonts w:ascii="Times New Roman" w:hAnsi="Times New Roman" w:cs="Times New Roman"/>
                <w:spacing w:val="-4"/>
                <w:w w:val="99"/>
              </w:rPr>
              <w:t>b</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spacing w:val="-7"/>
              </w:rPr>
              <w:t xml:space="preserve"> </w:t>
            </w:r>
            <w:r w:rsidRPr="00C51F17">
              <w:rPr>
                <w:rFonts w:ascii="Times New Roman" w:hAnsi="Times New Roman" w:cs="Times New Roman"/>
                <w:spacing w:val="-2"/>
                <w:w w:val="99"/>
              </w:rPr>
              <w:t>d</w:t>
            </w:r>
            <w:r w:rsidRPr="00C51F17">
              <w:rPr>
                <w:rFonts w:ascii="Times New Roman" w:hAnsi="Times New Roman" w:cs="Times New Roman"/>
                <w:w w:val="99"/>
              </w:rPr>
              <w:t xml:space="preserve">e </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9</w:t>
            </w:r>
            <w:r w:rsidRPr="00C51F17">
              <w:rPr>
                <w:rFonts w:ascii="Times New Roman" w:hAnsi="Times New Roman" w:cs="Times New Roman"/>
                <w:spacing w:val="-1"/>
                <w:w w:val="99"/>
              </w:rPr>
              <w:t>8</w:t>
            </w:r>
            <w:r w:rsidRPr="00C51F17">
              <w:rPr>
                <w:rFonts w:ascii="Times New Roman" w:hAnsi="Times New Roman" w:cs="Times New Roman"/>
                <w:w w:val="99"/>
              </w:rPr>
              <w:t>4</w:t>
            </w:r>
            <w:r w:rsidRPr="00C51F17">
              <w:rPr>
                <w:rFonts w:ascii="Times New Roman" w:hAnsi="Times New Roman" w:cs="Times New Roman"/>
                <w:spacing w:val="-7"/>
              </w:rPr>
              <w:t xml:space="preserve"> </w:t>
            </w:r>
            <w:r w:rsidRPr="00C51F17">
              <w:rPr>
                <w:rFonts w:ascii="Times New Roman" w:hAnsi="Times New Roman" w:cs="Times New Roman"/>
                <w:spacing w:val="-4"/>
                <w:w w:val="99"/>
              </w:rPr>
              <w:t>p</w:t>
            </w:r>
            <w:r w:rsidRPr="00C51F17">
              <w:rPr>
                <w:rFonts w:ascii="Times New Roman" w:hAnsi="Times New Roman" w:cs="Times New Roman"/>
                <w:spacing w:val="-2"/>
                <w:w w:val="99"/>
              </w:rPr>
              <w:t>o</w:t>
            </w:r>
            <w:r w:rsidRPr="00C51F17">
              <w:rPr>
                <w:rFonts w:ascii="Times New Roman" w:hAnsi="Times New Roman" w:cs="Times New Roman"/>
                <w:w w:val="99"/>
              </w:rPr>
              <w:t>r</w:t>
            </w:r>
            <w:r w:rsidRPr="00C51F17">
              <w:rPr>
                <w:rFonts w:ascii="Times New Roman" w:hAnsi="Times New Roman" w:cs="Times New Roman"/>
                <w:spacing w:val="-10"/>
              </w:rPr>
              <w:t xml:space="preserve"> </w:t>
            </w:r>
            <w:r w:rsidRPr="00C51F17">
              <w:rPr>
                <w:rFonts w:ascii="Times New Roman" w:hAnsi="Times New Roman" w:cs="Times New Roman"/>
                <w:spacing w:val="-3"/>
                <w:w w:val="99"/>
              </w:rPr>
              <w:t>C</w:t>
            </w:r>
            <w:r w:rsidRPr="00C51F17">
              <w:rPr>
                <w:rFonts w:ascii="Times New Roman" w:hAnsi="Times New Roman" w:cs="Times New Roman"/>
                <w:spacing w:val="-4"/>
                <w:w w:val="99"/>
              </w:rPr>
              <w:t>.</w:t>
            </w:r>
            <w:r w:rsidRPr="00C51F17">
              <w:rPr>
                <w:rFonts w:ascii="Times New Roman" w:hAnsi="Times New Roman" w:cs="Times New Roman"/>
                <w:spacing w:val="-3"/>
                <w:w w:val="99"/>
              </w:rPr>
              <w:t>R</w:t>
            </w:r>
            <w:r w:rsidRPr="00C51F17">
              <w:rPr>
                <w:rFonts w:ascii="Times New Roman" w:hAnsi="Times New Roman" w:cs="Times New Roman"/>
                <w:w w:val="99"/>
              </w:rPr>
              <w:t>.</w:t>
            </w:r>
          </w:p>
          <w:p w14:paraId="4D45FADD" w14:textId="77777777" w:rsidR="0071766F" w:rsidRPr="00C51F17" w:rsidRDefault="0071766F" w:rsidP="0071766F">
            <w:pPr>
              <w:pStyle w:val="TableParagraph"/>
              <w:ind w:left="107"/>
              <w:rPr>
                <w:rFonts w:ascii="Times New Roman" w:hAnsi="Times New Roman" w:cs="Times New Roman"/>
                <w:i/>
              </w:rPr>
            </w:pPr>
            <w:r w:rsidRPr="00C51F17">
              <w:rPr>
                <w:rFonts w:ascii="Times New Roman" w:hAnsi="Times New Roman" w:cs="Times New Roman"/>
                <w:i/>
              </w:rPr>
              <w:t>1997</w:t>
            </w:r>
          </w:p>
        </w:tc>
        <w:tc>
          <w:tcPr>
            <w:tcW w:w="2592" w:type="pct"/>
          </w:tcPr>
          <w:p w14:paraId="10B5D21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 Convención enuncia los principios jurídicos aceptados internacionalmente sobre los derechos de la mujer.</w:t>
            </w:r>
          </w:p>
        </w:tc>
      </w:tr>
      <w:tr w:rsidR="0071766F" w:rsidRPr="00C51F17" w14:paraId="5ACD40A0" w14:textId="77777777" w:rsidTr="0071766F">
        <w:trPr>
          <w:trHeight w:val="7650"/>
        </w:trPr>
        <w:tc>
          <w:tcPr>
            <w:tcW w:w="1549" w:type="pct"/>
          </w:tcPr>
          <w:p w14:paraId="41D1B869" w14:textId="77777777" w:rsidR="0071766F" w:rsidRPr="00C51F17" w:rsidRDefault="0071766F" w:rsidP="0071766F">
            <w:pPr>
              <w:pStyle w:val="TableParagraph"/>
              <w:ind w:left="107" w:right="91"/>
              <w:jc w:val="both"/>
              <w:rPr>
                <w:rFonts w:ascii="Times New Roman" w:hAnsi="Times New Roman" w:cs="Times New Roman"/>
              </w:rPr>
            </w:pPr>
            <w:r w:rsidRPr="00C51F17">
              <w:rPr>
                <w:rFonts w:ascii="Times New Roman" w:hAnsi="Times New Roman" w:cs="Times New Roman"/>
              </w:rPr>
              <w:lastRenderedPageBreak/>
              <w:t>Belén do Para; Convención para prevenir, sancionar y erradicar la violencia contra las mujeres</w:t>
            </w:r>
          </w:p>
        </w:tc>
        <w:tc>
          <w:tcPr>
            <w:tcW w:w="859" w:type="pct"/>
          </w:tcPr>
          <w:p w14:paraId="259C63B8"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99</w:t>
            </w:r>
            <w:r w:rsidRPr="00C51F17">
              <w:rPr>
                <w:rFonts w:ascii="Times New Roman" w:hAnsi="Times New Roman" w:cs="Times New Roman"/>
                <w:w w:val="99"/>
              </w:rPr>
              <w:t>4</w:t>
            </w:r>
            <w:r w:rsidRPr="00C51F17">
              <w:rPr>
                <w:rFonts w:ascii="Times New Roman" w:hAnsi="Times New Roman" w:cs="Times New Roman"/>
                <w:spacing w:val="-7"/>
              </w:rPr>
              <w:t xml:space="preserve"> </w:t>
            </w:r>
            <w:r w:rsidRPr="00C51F17">
              <w:rPr>
                <w:rFonts w:ascii="Times New Roman" w:hAnsi="Times New Roman" w:cs="Times New Roman"/>
                <w:spacing w:val="-3"/>
                <w:w w:val="99"/>
              </w:rPr>
              <w:t>R</w:t>
            </w:r>
            <w:r w:rsidRPr="00C51F17">
              <w:rPr>
                <w:rFonts w:ascii="Times New Roman" w:hAnsi="Times New Roman" w:cs="Times New Roman"/>
                <w:spacing w:val="-2"/>
                <w:w w:val="99"/>
              </w:rPr>
              <w:t>at</w:t>
            </w:r>
            <w:r w:rsidRPr="00C51F17">
              <w:rPr>
                <w:rFonts w:ascii="Times New Roman" w:hAnsi="Times New Roman" w:cs="Times New Roman"/>
                <w:spacing w:val="-4"/>
                <w:w w:val="99"/>
              </w:rPr>
              <w:t>i</w:t>
            </w:r>
            <w:r w:rsidRPr="00C51F17">
              <w:rPr>
                <w:rFonts w:ascii="Times New Roman" w:hAnsi="Times New Roman" w:cs="Times New Roman"/>
                <w:spacing w:val="-3"/>
                <w:w w:val="99"/>
              </w:rPr>
              <w:t>f</w:t>
            </w:r>
            <w:r w:rsidRPr="00C51F17">
              <w:rPr>
                <w:rFonts w:ascii="Times New Roman" w:hAnsi="Times New Roman" w:cs="Times New Roman"/>
                <w:spacing w:val="-6"/>
                <w:w w:val="99"/>
              </w:rPr>
              <w:t>i</w:t>
            </w:r>
            <w:r w:rsidRPr="00C51F17">
              <w:rPr>
                <w:rFonts w:ascii="Times New Roman" w:hAnsi="Times New Roman" w:cs="Times New Roman"/>
                <w:spacing w:val="-2"/>
                <w:w w:val="99"/>
              </w:rPr>
              <w:t>ca</w:t>
            </w:r>
            <w:r w:rsidRPr="00C51F17">
              <w:rPr>
                <w:rFonts w:ascii="Times New Roman" w:hAnsi="Times New Roman" w:cs="Times New Roman"/>
                <w:spacing w:val="-4"/>
                <w:w w:val="99"/>
              </w:rPr>
              <w:t>d</w:t>
            </w:r>
            <w:r w:rsidRPr="00C51F17">
              <w:rPr>
                <w:rFonts w:ascii="Times New Roman" w:hAnsi="Times New Roman" w:cs="Times New Roman"/>
                <w:w w:val="99"/>
              </w:rPr>
              <w:t>a</w:t>
            </w:r>
            <w:r w:rsidRPr="00C51F17">
              <w:rPr>
                <w:rFonts w:ascii="Times New Roman" w:hAnsi="Times New Roman" w:cs="Times New Roman"/>
                <w:spacing w:val="-7"/>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p>
          <w:p w14:paraId="7BAA5FE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spacing w:val="-3"/>
                <w:w w:val="99"/>
              </w:rPr>
              <w:t>C</w:t>
            </w:r>
            <w:r w:rsidRPr="00C51F17">
              <w:rPr>
                <w:rFonts w:ascii="Times New Roman" w:hAnsi="Times New Roman" w:cs="Times New Roman"/>
                <w:spacing w:val="-4"/>
                <w:w w:val="99"/>
              </w:rPr>
              <w:t>.</w:t>
            </w:r>
            <w:r w:rsidRPr="00C51F17">
              <w:rPr>
                <w:rFonts w:ascii="Times New Roman" w:hAnsi="Times New Roman" w:cs="Times New Roman"/>
                <w:spacing w:val="-3"/>
                <w:w w:val="99"/>
              </w:rPr>
              <w:t>R</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e</w:t>
            </w:r>
            <w:r w:rsidRPr="00C51F17">
              <w:rPr>
                <w:rFonts w:ascii="Times New Roman" w:hAnsi="Times New Roman" w:cs="Times New Roman"/>
                <w:w w:val="99"/>
              </w:rPr>
              <w:t>n</w:t>
            </w:r>
            <w:r w:rsidRPr="00C51F17">
              <w:rPr>
                <w:rFonts w:ascii="Times New Roman" w:hAnsi="Times New Roman" w:cs="Times New Roman"/>
                <w:spacing w:val="-7"/>
              </w:rPr>
              <w:t xml:space="preserve"> </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99</w:t>
            </w:r>
            <w:r w:rsidRPr="00C51F17">
              <w:rPr>
                <w:rFonts w:ascii="Times New Roman" w:hAnsi="Times New Roman" w:cs="Times New Roman"/>
                <w:spacing w:val="-2"/>
                <w:w w:val="99"/>
              </w:rPr>
              <w:t>5</w:t>
            </w:r>
            <w:r w:rsidRPr="00C51F17">
              <w:rPr>
                <w:rFonts w:ascii="Times New Roman" w:hAnsi="Times New Roman" w:cs="Times New Roman"/>
                <w:w w:val="99"/>
              </w:rPr>
              <w:t>.</w:t>
            </w:r>
          </w:p>
          <w:p w14:paraId="522F48B6" w14:textId="77777777" w:rsidR="0071766F" w:rsidRPr="00C51F17" w:rsidRDefault="0071766F" w:rsidP="0071766F">
            <w:pPr>
              <w:pStyle w:val="TableParagraph"/>
              <w:rPr>
                <w:rFonts w:ascii="Times New Roman" w:hAnsi="Times New Roman" w:cs="Times New Roman"/>
              </w:rPr>
            </w:pPr>
          </w:p>
          <w:p w14:paraId="7B0555BD"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99</w:t>
            </w:r>
            <w:r w:rsidRPr="00C51F17">
              <w:rPr>
                <w:rFonts w:ascii="Times New Roman" w:hAnsi="Times New Roman" w:cs="Times New Roman"/>
                <w:w w:val="99"/>
              </w:rPr>
              <w:t>7</w:t>
            </w:r>
          </w:p>
        </w:tc>
        <w:tc>
          <w:tcPr>
            <w:tcW w:w="2592" w:type="pct"/>
          </w:tcPr>
          <w:p w14:paraId="16B73BE2" w14:textId="77777777" w:rsidR="0071766F" w:rsidRPr="00C51F17" w:rsidRDefault="0071766F" w:rsidP="0071766F">
            <w:pPr>
              <w:pStyle w:val="TableParagraph"/>
              <w:ind w:left="192" w:right="181" w:hanging="1"/>
              <w:jc w:val="both"/>
              <w:rPr>
                <w:rFonts w:ascii="Times New Roman" w:hAnsi="Times New Roman" w:cs="Times New Roman"/>
              </w:rPr>
            </w:pPr>
            <w:r w:rsidRPr="00C51F17">
              <w:rPr>
                <w:rFonts w:ascii="Times New Roman" w:hAnsi="Times New Roman" w:cs="Times New Roman"/>
              </w:rPr>
              <w:t>Artículo 4. Ics f y j:. Derecho de igualdad ante la ley y derecho de igualdad de acceso a las funciones públicas.</w:t>
            </w:r>
          </w:p>
          <w:p w14:paraId="0E810946" w14:textId="77777777" w:rsidR="0071766F" w:rsidRPr="00C51F17" w:rsidRDefault="0071766F" w:rsidP="0071766F">
            <w:pPr>
              <w:pStyle w:val="TableParagraph"/>
              <w:ind w:left="192" w:right="179"/>
              <w:jc w:val="both"/>
              <w:rPr>
                <w:rFonts w:ascii="Times New Roman" w:hAnsi="Times New Roman" w:cs="Times New Roman"/>
              </w:rPr>
            </w:pPr>
            <w:r w:rsidRPr="00C51F17">
              <w:rPr>
                <w:rFonts w:ascii="Times New Roman" w:hAnsi="Times New Roman" w:cs="Times New Roman"/>
              </w:rPr>
              <w:t>La no tolerancia de los agentes que imparten la justicia a la violencia contra las mujeres en todas sus manifestaciones incluyendo la violencia estructural y perpetuadores del continuo.</w:t>
            </w:r>
          </w:p>
          <w:p w14:paraId="074D7070" w14:textId="77777777" w:rsidR="0071766F" w:rsidRPr="00C51F17" w:rsidRDefault="0071766F" w:rsidP="0071766F">
            <w:pPr>
              <w:pStyle w:val="TableParagraph"/>
              <w:ind w:left="192" w:right="179" w:firstLine="47"/>
              <w:jc w:val="both"/>
              <w:rPr>
                <w:rFonts w:ascii="Times New Roman" w:hAnsi="Times New Roman" w:cs="Times New Roman"/>
              </w:rPr>
            </w:pPr>
            <w:r w:rsidRPr="00C51F17">
              <w:rPr>
                <w:rFonts w:ascii="Times New Roman" w:hAnsi="Times New Roman" w:cs="Times New Roman"/>
              </w:rPr>
              <w:t>Artículo 7: Los Estados Partes condenan todas las  formas de violencia contra la mujer y convienen en adoptar, por todos los medios apropiados y sin dilaciones, políticas orientadas a prevenir, sancionar y erradicar dicha violencia y en llevar a cabo lo</w:t>
            </w:r>
            <w:r w:rsidRPr="00C51F17">
              <w:rPr>
                <w:rFonts w:ascii="Times New Roman" w:hAnsi="Times New Roman" w:cs="Times New Roman"/>
                <w:spacing w:val="-2"/>
              </w:rPr>
              <w:t xml:space="preserve"> </w:t>
            </w:r>
            <w:r w:rsidRPr="00C51F17">
              <w:rPr>
                <w:rFonts w:ascii="Times New Roman" w:hAnsi="Times New Roman" w:cs="Times New Roman"/>
              </w:rPr>
              <w:t>siguiente:</w:t>
            </w:r>
          </w:p>
          <w:p w14:paraId="40DF4065" w14:textId="77777777" w:rsidR="0071766F" w:rsidRPr="00C51F17" w:rsidRDefault="0071766F" w:rsidP="00E444C8">
            <w:pPr>
              <w:pStyle w:val="TableParagraph"/>
              <w:widowControl w:val="0"/>
              <w:numPr>
                <w:ilvl w:val="0"/>
                <w:numId w:val="72"/>
              </w:numPr>
              <w:tabs>
                <w:tab w:val="left" w:pos="462"/>
              </w:tabs>
              <w:autoSpaceDE w:val="0"/>
              <w:autoSpaceDN w:val="0"/>
              <w:ind w:right="179" w:firstLine="47"/>
              <w:jc w:val="both"/>
              <w:rPr>
                <w:rFonts w:ascii="Times New Roman" w:hAnsi="Times New Roman" w:cs="Times New Roman"/>
              </w:rPr>
            </w:pPr>
            <w:r w:rsidRPr="00C51F17">
              <w:rPr>
                <w:rFonts w:ascii="Times New Roman" w:hAnsi="Times New Roman" w:cs="Times New Roman"/>
              </w:rPr>
              <w:t>abstenerse de cualquier acción o práctica de violencia contra la mujer y velar por que las autoridades, sus funcionarios, personal y agentes e instituciones se comporten de conformidad con esta</w:t>
            </w:r>
            <w:r w:rsidRPr="00C51F17">
              <w:rPr>
                <w:rFonts w:ascii="Times New Roman" w:hAnsi="Times New Roman" w:cs="Times New Roman"/>
                <w:spacing w:val="-4"/>
              </w:rPr>
              <w:t xml:space="preserve"> </w:t>
            </w:r>
            <w:r w:rsidRPr="00C51F17">
              <w:rPr>
                <w:rFonts w:ascii="Times New Roman" w:hAnsi="Times New Roman" w:cs="Times New Roman"/>
              </w:rPr>
              <w:t>obligación;</w:t>
            </w:r>
          </w:p>
          <w:p w14:paraId="4FB63603" w14:textId="77777777" w:rsidR="0071766F" w:rsidRPr="00C51F17" w:rsidRDefault="0071766F" w:rsidP="00E444C8">
            <w:pPr>
              <w:pStyle w:val="TableParagraph"/>
              <w:widowControl w:val="0"/>
              <w:numPr>
                <w:ilvl w:val="0"/>
                <w:numId w:val="72"/>
              </w:numPr>
              <w:tabs>
                <w:tab w:val="left" w:pos="579"/>
              </w:tabs>
              <w:autoSpaceDE w:val="0"/>
              <w:autoSpaceDN w:val="0"/>
              <w:ind w:right="180" w:firstLine="47"/>
              <w:jc w:val="both"/>
              <w:rPr>
                <w:rFonts w:ascii="Times New Roman" w:hAnsi="Times New Roman" w:cs="Times New Roman"/>
              </w:rPr>
            </w:pPr>
            <w:r w:rsidRPr="00C51F17">
              <w:rPr>
                <w:rFonts w:ascii="Times New Roman" w:hAnsi="Times New Roman" w:cs="Times New Roman"/>
              </w:rPr>
              <w:t>actuar con la debida diligencia para prevenir, investigar y sancionar la violencia contra la</w:t>
            </w:r>
            <w:r w:rsidRPr="00C51F17">
              <w:rPr>
                <w:rFonts w:ascii="Times New Roman" w:hAnsi="Times New Roman" w:cs="Times New Roman"/>
                <w:spacing w:val="-8"/>
              </w:rPr>
              <w:t xml:space="preserve"> </w:t>
            </w:r>
            <w:r w:rsidRPr="00C51F17">
              <w:rPr>
                <w:rFonts w:ascii="Times New Roman" w:hAnsi="Times New Roman" w:cs="Times New Roman"/>
              </w:rPr>
              <w:t>mujer;</w:t>
            </w:r>
          </w:p>
          <w:p w14:paraId="1C42EA55" w14:textId="77777777" w:rsidR="0071766F" w:rsidRPr="00C51F17" w:rsidRDefault="0071766F" w:rsidP="00E444C8">
            <w:pPr>
              <w:pStyle w:val="TableParagraph"/>
              <w:widowControl w:val="0"/>
              <w:numPr>
                <w:ilvl w:val="0"/>
                <w:numId w:val="72"/>
              </w:numPr>
              <w:tabs>
                <w:tab w:val="left" w:pos="435"/>
              </w:tabs>
              <w:autoSpaceDE w:val="0"/>
              <w:autoSpaceDN w:val="0"/>
              <w:ind w:right="178" w:firstLine="48"/>
              <w:jc w:val="both"/>
              <w:rPr>
                <w:rFonts w:ascii="Times New Roman" w:hAnsi="Times New Roman" w:cs="Times New Roman"/>
              </w:rPr>
            </w:pPr>
            <w:r w:rsidRPr="00C51F17">
              <w:rPr>
                <w:rFonts w:ascii="Times New Roman" w:hAnsi="Times New Roman" w:cs="Times New Roman"/>
              </w:rPr>
              <w:t>incluir en su legislación interna normas penales, civiles y administrativas, así como las de otra naturaleza que sean necesarias para prevenir, sancionar y erradicar la violencia contra la mujer y adoptar las medidas administrativas apropiadas que sean del</w:t>
            </w:r>
            <w:r w:rsidRPr="00C51F17">
              <w:rPr>
                <w:rFonts w:ascii="Times New Roman" w:hAnsi="Times New Roman" w:cs="Times New Roman"/>
                <w:spacing w:val="-6"/>
              </w:rPr>
              <w:t xml:space="preserve"> </w:t>
            </w:r>
            <w:r w:rsidRPr="00C51F17">
              <w:rPr>
                <w:rFonts w:ascii="Times New Roman" w:hAnsi="Times New Roman" w:cs="Times New Roman"/>
              </w:rPr>
              <w:t>caso;</w:t>
            </w:r>
          </w:p>
          <w:p w14:paraId="4E247F2B" w14:textId="77777777" w:rsidR="0071766F" w:rsidRPr="00C51F17" w:rsidRDefault="0071766F" w:rsidP="00E444C8">
            <w:pPr>
              <w:pStyle w:val="TableParagraph"/>
              <w:widowControl w:val="0"/>
              <w:numPr>
                <w:ilvl w:val="0"/>
                <w:numId w:val="72"/>
              </w:numPr>
              <w:tabs>
                <w:tab w:val="left" w:pos="474"/>
              </w:tabs>
              <w:autoSpaceDE w:val="0"/>
              <w:autoSpaceDN w:val="0"/>
              <w:ind w:right="181" w:firstLine="47"/>
              <w:jc w:val="both"/>
              <w:rPr>
                <w:rFonts w:ascii="Times New Roman" w:hAnsi="Times New Roman" w:cs="Times New Roman"/>
              </w:rPr>
            </w:pPr>
            <w:r w:rsidRPr="00C51F17">
              <w:rPr>
                <w:rFonts w:ascii="Times New Roman" w:hAnsi="Times New Roman" w:cs="Times New Roman"/>
              </w:rPr>
              <w:t>adoptar medidas jurídicas para conminar al agresor a abstenerse de hostigar, intimidar, amenazar, dañar o poner en peligro la vida de la mujer de cualquier forma que atente contra su integridad o perjudique su propiedad;</w:t>
            </w:r>
          </w:p>
          <w:p w14:paraId="692F689D" w14:textId="77777777" w:rsidR="0071766F" w:rsidRPr="00C51F17" w:rsidRDefault="0071766F" w:rsidP="00E444C8">
            <w:pPr>
              <w:pStyle w:val="TableParagraph"/>
              <w:widowControl w:val="0"/>
              <w:numPr>
                <w:ilvl w:val="0"/>
                <w:numId w:val="72"/>
              </w:numPr>
              <w:tabs>
                <w:tab w:val="left" w:pos="539"/>
              </w:tabs>
              <w:autoSpaceDE w:val="0"/>
              <w:autoSpaceDN w:val="0"/>
              <w:ind w:right="179" w:firstLine="47"/>
              <w:jc w:val="both"/>
              <w:rPr>
                <w:rFonts w:ascii="Times New Roman" w:hAnsi="Times New Roman" w:cs="Times New Roman"/>
              </w:rPr>
            </w:pPr>
            <w:r w:rsidRPr="00C51F17">
              <w:rPr>
                <w:rFonts w:ascii="Times New Roman" w:hAnsi="Times New Roman" w:cs="Times New Roman"/>
              </w:rPr>
              <w:t>tomar todas las medidas apropiadas, incluyendo medidas de tipo legislativo, para modificar o abolir leyes y reglamentos vigentes, o para modificar prácticas</w:t>
            </w:r>
            <w:r w:rsidRPr="00C51F17">
              <w:rPr>
                <w:rFonts w:ascii="Times New Roman" w:hAnsi="Times New Roman" w:cs="Times New Roman"/>
                <w:spacing w:val="2"/>
              </w:rPr>
              <w:t xml:space="preserve"> </w:t>
            </w:r>
            <w:r w:rsidRPr="00C51F17">
              <w:rPr>
                <w:rFonts w:ascii="Times New Roman" w:hAnsi="Times New Roman" w:cs="Times New Roman"/>
              </w:rPr>
              <w:t>jurídicas</w:t>
            </w:r>
          </w:p>
        </w:tc>
      </w:tr>
    </w:tbl>
    <w:p w14:paraId="0F35220E" w14:textId="77777777" w:rsidR="0071766F" w:rsidRPr="00C51F17" w:rsidRDefault="0071766F" w:rsidP="0071766F">
      <w:pPr>
        <w:jc w:val="both"/>
        <w:rPr>
          <w:sz w:val="22"/>
          <w:szCs w:val="22"/>
        </w:rPr>
        <w:sectPr w:rsidR="0071766F" w:rsidRPr="00C51F17" w:rsidSect="0071766F">
          <w:pgSz w:w="12240" w:h="15840"/>
          <w:pgMar w:top="1417" w:right="1701" w:bottom="1417" w:left="1701" w:header="0" w:footer="692" w:gutter="0"/>
          <w:cols w:space="720"/>
          <w:docGrid w:linePitch="272"/>
        </w:sectPr>
      </w:pPr>
    </w:p>
    <w:tbl>
      <w:tblPr>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3"/>
        <w:gridCol w:w="1821"/>
        <w:gridCol w:w="3384"/>
      </w:tblGrid>
      <w:tr w:rsidR="0071766F" w:rsidRPr="00C51F17" w14:paraId="2A3D5841" w14:textId="77777777" w:rsidTr="0071766F">
        <w:trPr>
          <w:trHeight w:val="498"/>
        </w:trPr>
        <w:tc>
          <w:tcPr>
            <w:tcW w:w="8488" w:type="dxa"/>
            <w:gridSpan w:val="3"/>
            <w:shd w:val="clear" w:color="auto" w:fill="007F7F"/>
          </w:tcPr>
          <w:p w14:paraId="04682418" w14:textId="77777777" w:rsidR="0071766F" w:rsidRPr="00C51F17" w:rsidRDefault="0071766F" w:rsidP="0071766F">
            <w:pPr>
              <w:pStyle w:val="TableParagraph"/>
              <w:ind w:left="2401" w:right="2389"/>
              <w:jc w:val="center"/>
              <w:rPr>
                <w:rFonts w:ascii="Times New Roman" w:hAnsi="Times New Roman" w:cs="Times New Roman"/>
                <w:b/>
              </w:rPr>
            </w:pPr>
            <w:r w:rsidRPr="00C51F17">
              <w:rPr>
                <w:rFonts w:ascii="Times New Roman" w:hAnsi="Times New Roman" w:cs="Times New Roman"/>
                <w:b/>
              </w:rPr>
              <w:t>NORMATIVA INTERNACIONAL</w:t>
            </w:r>
          </w:p>
        </w:tc>
      </w:tr>
      <w:tr w:rsidR="0071766F" w:rsidRPr="00C51F17" w14:paraId="30B94D4D" w14:textId="77777777" w:rsidTr="0071766F">
        <w:trPr>
          <w:trHeight w:val="3318"/>
        </w:trPr>
        <w:tc>
          <w:tcPr>
            <w:tcW w:w="3283" w:type="dxa"/>
          </w:tcPr>
          <w:p w14:paraId="0E6F7D8C" w14:textId="77777777" w:rsidR="0071766F" w:rsidRPr="00C51F17" w:rsidRDefault="0071766F" w:rsidP="0071766F">
            <w:pPr>
              <w:pStyle w:val="TableParagraph"/>
              <w:rPr>
                <w:rFonts w:ascii="Times New Roman" w:hAnsi="Times New Roman" w:cs="Times New Roman"/>
              </w:rPr>
            </w:pPr>
          </w:p>
        </w:tc>
        <w:tc>
          <w:tcPr>
            <w:tcW w:w="1821" w:type="dxa"/>
          </w:tcPr>
          <w:p w14:paraId="663025B8" w14:textId="77777777" w:rsidR="0071766F" w:rsidRPr="00C51F17" w:rsidRDefault="0071766F" w:rsidP="0071766F">
            <w:pPr>
              <w:pStyle w:val="TableParagraph"/>
              <w:rPr>
                <w:rFonts w:ascii="Times New Roman" w:hAnsi="Times New Roman" w:cs="Times New Roman"/>
              </w:rPr>
            </w:pPr>
          </w:p>
        </w:tc>
        <w:tc>
          <w:tcPr>
            <w:tcW w:w="3384" w:type="dxa"/>
          </w:tcPr>
          <w:p w14:paraId="6023F715" w14:textId="77777777" w:rsidR="0071766F" w:rsidRPr="00C51F17" w:rsidRDefault="0071766F" w:rsidP="0071766F">
            <w:pPr>
              <w:pStyle w:val="TableParagraph"/>
              <w:ind w:left="192" w:right="181"/>
              <w:jc w:val="both"/>
              <w:rPr>
                <w:rFonts w:ascii="Times New Roman" w:hAnsi="Times New Roman" w:cs="Times New Roman"/>
              </w:rPr>
            </w:pPr>
            <w:r w:rsidRPr="00C51F17">
              <w:rPr>
                <w:rFonts w:ascii="Times New Roman" w:hAnsi="Times New Roman" w:cs="Times New Roman"/>
              </w:rPr>
              <w:t>o consuetudinarias que respalden la persistencia o la tolerancia de la violencia contra la mujer;</w:t>
            </w:r>
          </w:p>
          <w:p w14:paraId="5ECAC867" w14:textId="77777777" w:rsidR="0071766F" w:rsidRPr="00C51F17" w:rsidRDefault="0071766F" w:rsidP="00E444C8">
            <w:pPr>
              <w:pStyle w:val="TableParagraph"/>
              <w:widowControl w:val="0"/>
              <w:numPr>
                <w:ilvl w:val="0"/>
                <w:numId w:val="71"/>
              </w:numPr>
              <w:tabs>
                <w:tab w:val="left" w:pos="411"/>
              </w:tabs>
              <w:autoSpaceDE w:val="0"/>
              <w:autoSpaceDN w:val="0"/>
              <w:ind w:right="179" w:firstLine="47"/>
              <w:jc w:val="both"/>
              <w:rPr>
                <w:rFonts w:ascii="Times New Roman" w:hAnsi="Times New Roman" w:cs="Times New Roman"/>
              </w:rPr>
            </w:pPr>
            <w:r w:rsidRPr="00C51F17">
              <w:rPr>
                <w:rFonts w:ascii="Times New Roman" w:hAnsi="Times New Roman" w:cs="Times New Roman"/>
              </w:rPr>
              <w:t>establecer procedimientos legales justos y eficaces para la mujer que haya sido sometida a violencia, que  incluyan, entre otros, medidas de protección, un juicio oportuno y el acceso efectivo a tales</w:t>
            </w:r>
            <w:r w:rsidRPr="00C51F17">
              <w:rPr>
                <w:rFonts w:ascii="Times New Roman" w:hAnsi="Times New Roman" w:cs="Times New Roman"/>
                <w:spacing w:val="-13"/>
              </w:rPr>
              <w:t xml:space="preserve"> </w:t>
            </w:r>
            <w:r w:rsidRPr="00C51F17">
              <w:rPr>
                <w:rFonts w:ascii="Times New Roman" w:hAnsi="Times New Roman" w:cs="Times New Roman"/>
              </w:rPr>
              <w:t>procedimientos;</w:t>
            </w:r>
          </w:p>
          <w:p w14:paraId="24770737" w14:textId="77777777" w:rsidR="0071766F" w:rsidRPr="00C51F17" w:rsidRDefault="0071766F" w:rsidP="00E444C8">
            <w:pPr>
              <w:pStyle w:val="TableParagraph"/>
              <w:widowControl w:val="0"/>
              <w:numPr>
                <w:ilvl w:val="0"/>
                <w:numId w:val="71"/>
              </w:numPr>
              <w:tabs>
                <w:tab w:val="left" w:pos="452"/>
              </w:tabs>
              <w:autoSpaceDE w:val="0"/>
              <w:autoSpaceDN w:val="0"/>
              <w:ind w:right="181" w:firstLine="47"/>
              <w:jc w:val="both"/>
              <w:rPr>
                <w:rFonts w:ascii="Times New Roman" w:hAnsi="Times New Roman" w:cs="Times New Roman"/>
              </w:rPr>
            </w:pPr>
            <w:r w:rsidRPr="00C51F17">
              <w:rPr>
                <w:rFonts w:ascii="Times New Roman" w:hAnsi="Times New Roman" w:cs="Times New Roman"/>
              </w:rPr>
              <w:t>establecer los mecanismos judiciales y administrativos necesarios para asegurar que la mujer objeto de violencia tenga acceso efectivo a resarcimiento, reparación del daño u otros medios de compensación justos y eficaces,</w:t>
            </w:r>
            <w:r w:rsidRPr="00C51F17">
              <w:rPr>
                <w:rFonts w:ascii="Times New Roman" w:hAnsi="Times New Roman" w:cs="Times New Roman"/>
                <w:spacing w:val="-21"/>
              </w:rPr>
              <w:t xml:space="preserve"> </w:t>
            </w:r>
            <w:r w:rsidRPr="00C51F17">
              <w:rPr>
                <w:rFonts w:ascii="Times New Roman" w:hAnsi="Times New Roman" w:cs="Times New Roman"/>
              </w:rPr>
              <w:t>y</w:t>
            </w:r>
          </w:p>
          <w:p w14:paraId="055C7CC3" w14:textId="77777777" w:rsidR="0071766F" w:rsidRPr="00C51F17" w:rsidRDefault="0071766F" w:rsidP="00E444C8">
            <w:pPr>
              <w:pStyle w:val="TableParagraph"/>
              <w:widowControl w:val="0"/>
              <w:numPr>
                <w:ilvl w:val="0"/>
                <w:numId w:val="71"/>
              </w:numPr>
              <w:tabs>
                <w:tab w:val="left" w:pos="479"/>
              </w:tabs>
              <w:autoSpaceDE w:val="0"/>
              <w:autoSpaceDN w:val="0"/>
              <w:ind w:right="181" w:firstLine="47"/>
              <w:jc w:val="both"/>
              <w:rPr>
                <w:rFonts w:ascii="Times New Roman" w:hAnsi="Times New Roman" w:cs="Times New Roman"/>
              </w:rPr>
            </w:pPr>
            <w:r w:rsidRPr="00C51F17">
              <w:rPr>
                <w:rFonts w:ascii="Times New Roman" w:hAnsi="Times New Roman" w:cs="Times New Roman"/>
              </w:rPr>
              <w:t>adoptar las disposiciones legislativas o de otra índole que sean necesarias para hacer efectiva esta</w:t>
            </w:r>
            <w:r w:rsidRPr="00C51F17">
              <w:rPr>
                <w:rFonts w:ascii="Times New Roman" w:hAnsi="Times New Roman" w:cs="Times New Roman"/>
                <w:spacing w:val="-18"/>
              </w:rPr>
              <w:t xml:space="preserve"> </w:t>
            </w:r>
            <w:r w:rsidRPr="00C51F17">
              <w:rPr>
                <w:rFonts w:ascii="Times New Roman" w:hAnsi="Times New Roman" w:cs="Times New Roman"/>
              </w:rPr>
              <w:t>Convención.</w:t>
            </w:r>
          </w:p>
          <w:p w14:paraId="482AE5A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PISAV</w:t>
            </w:r>
          </w:p>
        </w:tc>
      </w:tr>
      <w:tr w:rsidR="0071766F" w:rsidRPr="00C51F17" w14:paraId="78AD31B1" w14:textId="77777777" w:rsidTr="0071766F">
        <w:trPr>
          <w:trHeight w:val="1362"/>
        </w:trPr>
        <w:tc>
          <w:tcPr>
            <w:tcW w:w="3283" w:type="dxa"/>
          </w:tcPr>
          <w:p w14:paraId="4FD752B2" w14:textId="77777777" w:rsidR="0071766F" w:rsidRPr="00C51F17" w:rsidRDefault="0071766F" w:rsidP="0071766F">
            <w:pPr>
              <w:pStyle w:val="TableParagraph"/>
              <w:ind w:left="107" w:right="51"/>
              <w:rPr>
                <w:rFonts w:ascii="Times New Roman" w:hAnsi="Times New Roman" w:cs="Times New Roman"/>
              </w:rPr>
            </w:pPr>
            <w:r w:rsidRPr="00C51F17">
              <w:rPr>
                <w:rFonts w:ascii="Times New Roman" w:hAnsi="Times New Roman" w:cs="Times New Roman"/>
                <w:spacing w:val="-3"/>
              </w:rPr>
              <w:t xml:space="preserve">Reglas </w:t>
            </w:r>
            <w:r w:rsidRPr="00C51F17">
              <w:rPr>
                <w:rFonts w:ascii="Times New Roman" w:hAnsi="Times New Roman" w:cs="Times New Roman"/>
              </w:rPr>
              <w:t xml:space="preserve">de </w:t>
            </w:r>
            <w:r w:rsidRPr="00C51F17">
              <w:rPr>
                <w:rFonts w:ascii="Times New Roman" w:hAnsi="Times New Roman" w:cs="Times New Roman"/>
                <w:spacing w:val="-3"/>
              </w:rPr>
              <w:t xml:space="preserve">Brasilia sobre el acceso </w:t>
            </w:r>
            <w:r w:rsidRPr="00C51F17">
              <w:rPr>
                <w:rFonts w:ascii="Times New Roman" w:hAnsi="Times New Roman" w:cs="Times New Roman"/>
              </w:rPr>
              <w:t xml:space="preserve">a la </w:t>
            </w:r>
            <w:r w:rsidRPr="00C51F17">
              <w:rPr>
                <w:rFonts w:ascii="Times New Roman" w:hAnsi="Times New Roman" w:cs="Times New Roman"/>
                <w:spacing w:val="-3"/>
              </w:rPr>
              <w:t xml:space="preserve">justicia </w:t>
            </w:r>
            <w:r w:rsidRPr="00C51F17">
              <w:rPr>
                <w:rFonts w:ascii="Times New Roman" w:hAnsi="Times New Roman" w:cs="Times New Roman"/>
              </w:rPr>
              <w:t xml:space="preserve">de </w:t>
            </w:r>
            <w:r w:rsidRPr="00C51F17">
              <w:rPr>
                <w:rFonts w:ascii="Times New Roman" w:hAnsi="Times New Roman" w:cs="Times New Roman"/>
                <w:spacing w:val="-3"/>
              </w:rPr>
              <w:t xml:space="preserve">personas </w:t>
            </w:r>
            <w:r w:rsidRPr="00C51F17">
              <w:rPr>
                <w:rFonts w:ascii="Times New Roman" w:hAnsi="Times New Roman" w:cs="Times New Roman"/>
              </w:rPr>
              <w:t xml:space="preserve">en </w:t>
            </w:r>
            <w:r w:rsidRPr="00C51F17">
              <w:rPr>
                <w:rFonts w:ascii="Times New Roman" w:hAnsi="Times New Roman" w:cs="Times New Roman"/>
                <w:spacing w:val="-3"/>
              </w:rPr>
              <w:t xml:space="preserve">condiciones </w:t>
            </w:r>
            <w:r w:rsidRPr="00C51F17">
              <w:rPr>
                <w:rFonts w:ascii="Times New Roman" w:hAnsi="Times New Roman" w:cs="Times New Roman"/>
              </w:rPr>
              <w:t xml:space="preserve">de </w:t>
            </w:r>
            <w:r w:rsidRPr="00C51F17">
              <w:rPr>
                <w:rFonts w:ascii="Times New Roman" w:hAnsi="Times New Roman" w:cs="Times New Roman"/>
                <w:spacing w:val="-4"/>
              </w:rPr>
              <w:t>vulnerabilidad</w:t>
            </w:r>
          </w:p>
        </w:tc>
        <w:tc>
          <w:tcPr>
            <w:tcW w:w="1821" w:type="dxa"/>
          </w:tcPr>
          <w:p w14:paraId="128C5AB2" w14:textId="77777777" w:rsidR="0071766F" w:rsidRPr="00C51F17" w:rsidRDefault="0071766F" w:rsidP="0071766F">
            <w:pPr>
              <w:pStyle w:val="TableParagraph"/>
              <w:ind w:left="107"/>
              <w:rPr>
                <w:rFonts w:ascii="Times New Roman" w:hAnsi="Times New Roman" w:cs="Times New Roman"/>
                <w:b/>
                <w:i/>
              </w:rPr>
            </w:pPr>
            <w:r w:rsidRPr="00C51F17">
              <w:rPr>
                <w:rFonts w:ascii="Times New Roman" w:hAnsi="Times New Roman" w:cs="Times New Roman"/>
                <w:b/>
                <w:i/>
              </w:rPr>
              <w:t>2008</w:t>
            </w:r>
          </w:p>
        </w:tc>
        <w:tc>
          <w:tcPr>
            <w:tcW w:w="3384" w:type="dxa"/>
          </w:tcPr>
          <w:p w14:paraId="2D8024F3" w14:textId="77777777" w:rsidR="0071766F" w:rsidRPr="00C51F17" w:rsidRDefault="0071766F" w:rsidP="0071766F">
            <w:pPr>
              <w:pStyle w:val="TableParagraph"/>
              <w:ind w:left="108" w:right="92"/>
              <w:jc w:val="both"/>
              <w:rPr>
                <w:rFonts w:ascii="Times New Roman" w:hAnsi="Times New Roman" w:cs="Times New Roman"/>
              </w:rPr>
            </w:pPr>
            <w:r w:rsidRPr="00C51F17">
              <w:rPr>
                <w:rFonts w:ascii="Times New Roman" w:hAnsi="Times New Roman" w:cs="Times New Roman"/>
              </w:rPr>
              <w:t>Se consideran en condición de vulnerabilidad aquellas personas que, por razón de su edad, género, estado físico o mental, o por circunstancias sociales, económicas, étnicas y/o culturales, encuentran especiales dificultades para el acceso a la justicia.</w:t>
            </w:r>
          </w:p>
          <w:p w14:paraId="2816404A" w14:textId="77777777" w:rsidR="0071766F" w:rsidRPr="00C51F17" w:rsidRDefault="0071766F" w:rsidP="0071766F">
            <w:pPr>
              <w:pStyle w:val="TableParagraph"/>
              <w:ind w:left="108"/>
              <w:jc w:val="both"/>
              <w:rPr>
                <w:rFonts w:ascii="Times New Roman" w:hAnsi="Times New Roman" w:cs="Times New Roman"/>
              </w:rPr>
            </w:pPr>
            <w:r w:rsidRPr="00C51F17">
              <w:rPr>
                <w:rFonts w:ascii="Times New Roman" w:hAnsi="Times New Roman" w:cs="Times New Roman"/>
              </w:rPr>
              <w:t>Reglas relacionadas con los derechos a los usuarios</w:t>
            </w:r>
          </w:p>
        </w:tc>
      </w:tr>
      <w:tr w:rsidR="0071766F" w:rsidRPr="00C51F17" w14:paraId="2F219390" w14:textId="77777777" w:rsidTr="0071766F">
        <w:trPr>
          <w:trHeight w:val="909"/>
        </w:trPr>
        <w:tc>
          <w:tcPr>
            <w:tcW w:w="3283" w:type="dxa"/>
          </w:tcPr>
          <w:p w14:paraId="27585933" w14:textId="77777777" w:rsidR="0071766F" w:rsidRPr="00C51F17" w:rsidRDefault="0071766F" w:rsidP="0071766F">
            <w:pPr>
              <w:pStyle w:val="TableParagraph"/>
              <w:ind w:left="107" w:right="51"/>
              <w:rPr>
                <w:rFonts w:ascii="Times New Roman" w:hAnsi="Times New Roman" w:cs="Times New Roman"/>
              </w:rPr>
            </w:pPr>
            <w:r w:rsidRPr="00C51F17">
              <w:rPr>
                <w:rFonts w:ascii="Times New Roman" w:hAnsi="Times New Roman" w:cs="Times New Roman"/>
                <w:spacing w:val="-3"/>
              </w:rPr>
              <w:t xml:space="preserve">Declaración Universal </w:t>
            </w:r>
            <w:r w:rsidRPr="00C51F17">
              <w:rPr>
                <w:rFonts w:ascii="Times New Roman" w:hAnsi="Times New Roman" w:cs="Times New Roman"/>
              </w:rPr>
              <w:t xml:space="preserve">de </w:t>
            </w:r>
            <w:r w:rsidRPr="00C51F17">
              <w:rPr>
                <w:rFonts w:ascii="Times New Roman" w:hAnsi="Times New Roman" w:cs="Times New Roman"/>
                <w:spacing w:val="-3"/>
              </w:rPr>
              <w:t xml:space="preserve">Derechos </w:t>
            </w:r>
            <w:r w:rsidRPr="00C51F17">
              <w:rPr>
                <w:rFonts w:ascii="Times New Roman" w:hAnsi="Times New Roman" w:cs="Times New Roman"/>
              </w:rPr>
              <w:t>Humanos</w:t>
            </w:r>
          </w:p>
        </w:tc>
        <w:tc>
          <w:tcPr>
            <w:tcW w:w="1821" w:type="dxa"/>
          </w:tcPr>
          <w:p w14:paraId="0362C3C9"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smallCaps/>
                <w:spacing w:val="-2"/>
                <w:w w:val="99"/>
              </w:rPr>
              <w:t>1</w:t>
            </w:r>
            <w:r w:rsidRPr="00C51F17">
              <w:rPr>
                <w:rFonts w:ascii="Times New Roman" w:hAnsi="Times New Roman" w:cs="Times New Roman"/>
                <w:spacing w:val="-3"/>
                <w:w w:val="99"/>
              </w:rPr>
              <w:t>9</w:t>
            </w:r>
            <w:r w:rsidRPr="00C51F17">
              <w:rPr>
                <w:rFonts w:ascii="Times New Roman" w:hAnsi="Times New Roman" w:cs="Times New Roman"/>
                <w:spacing w:val="-2"/>
                <w:w w:val="99"/>
              </w:rPr>
              <w:t>4</w:t>
            </w:r>
            <w:r w:rsidRPr="00C51F17">
              <w:rPr>
                <w:rFonts w:ascii="Times New Roman" w:hAnsi="Times New Roman" w:cs="Times New Roman"/>
                <w:w w:val="99"/>
              </w:rPr>
              <w:t>8</w:t>
            </w:r>
          </w:p>
        </w:tc>
        <w:tc>
          <w:tcPr>
            <w:tcW w:w="3384" w:type="dxa"/>
          </w:tcPr>
          <w:p w14:paraId="7EFDA9B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spacing w:val="-2"/>
                <w:w w:val="99"/>
              </w:rPr>
              <w:t>A</w:t>
            </w:r>
            <w:r w:rsidRPr="00C51F17">
              <w:rPr>
                <w:rFonts w:ascii="Times New Roman" w:hAnsi="Times New Roman" w:cs="Times New Roman"/>
                <w:spacing w:val="-3"/>
                <w:w w:val="99"/>
              </w:rPr>
              <w:t>r</w:t>
            </w:r>
            <w:r w:rsidRPr="00C51F17">
              <w:rPr>
                <w:rFonts w:ascii="Times New Roman" w:hAnsi="Times New Roman" w:cs="Times New Roman"/>
                <w:spacing w:val="-2"/>
                <w:w w:val="99"/>
              </w:rPr>
              <w:t>t</w:t>
            </w:r>
            <w:r w:rsidRPr="00C51F17">
              <w:rPr>
                <w:rFonts w:ascii="Times New Roman" w:hAnsi="Times New Roman" w:cs="Times New Roman"/>
                <w:spacing w:val="-4"/>
                <w:w w:val="99"/>
              </w:rPr>
              <w:t>í</w:t>
            </w:r>
            <w:r w:rsidRPr="00C51F17">
              <w:rPr>
                <w:rFonts w:ascii="Times New Roman" w:hAnsi="Times New Roman" w:cs="Times New Roman"/>
                <w:spacing w:val="-2"/>
                <w:w w:val="99"/>
              </w:rPr>
              <w:t>c</w:t>
            </w:r>
            <w:r w:rsidRPr="00C51F17">
              <w:rPr>
                <w:rFonts w:ascii="Times New Roman" w:hAnsi="Times New Roman" w:cs="Times New Roman"/>
                <w:spacing w:val="-4"/>
                <w:w w:val="99"/>
              </w:rPr>
              <w:t>u</w:t>
            </w:r>
            <w:r w:rsidRPr="00C51F17">
              <w:rPr>
                <w:rFonts w:ascii="Times New Roman" w:hAnsi="Times New Roman" w:cs="Times New Roman"/>
                <w:spacing w:val="-2"/>
                <w:w w:val="99"/>
              </w:rPr>
              <w:t>lo</w:t>
            </w:r>
            <w:r w:rsidRPr="00C51F17">
              <w:rPr>
                <w:rFonts w:ascii="Times New Roman" w:hAnsi="Times New Roman" w:cs="Times New Roman"/>
                <w:w w:val="99"/>
              </w:rPr>
              <w:t>s</w:t>
            </w:r>
            <w:r w:rsidRPr="00C51F17">
              <w:rPr>
                <w:rFonts w:ascii="Times New Roman" w:hAnsi="Times New Roman" w:cs="Times New Roman"/>
                <w:spacing w:val="-9"/>
              </w:rPr>
              <w:t xml:space="preserve"> </w:t>
            </w:r>
            <w:r w:rsidRPr="00C51F17">
              <w:rPr>
                <w:rFonts w:ascii="Times New Roman" w:hAnsi="Times New Roman" w:cs="Times New Roman"/>
                <w:spacing w:val="-1"/>
                <w:w w:val="99"/>
              </w:rPr>
              <w:t>8</w:t>
            </w:r>
            <w:r w:rsidRPr="00C51F17">
              <w:rPr>
                <w:rFonts w:ascii="Times New Roman" w:hAnsi="Times New Roman" w:cs="Times New Roman"/>
                <w:w w:val="99"/>
              </w:rPr>
              <w:t>,</w:t>
            </w:r>
            <w:r w:rsidRPr="00C51F17">
              <w:rPr>
                <w:rFonts w:ascii="Times New Roman" w:hAnsi="Times New Roman" w:cs="Times New Roman"/>
                <w:spacing w:val="-10"/>
              </w:rPr>
              <w:t xml:space="preserve"> </w:t>
            </w:r>
            <w:r w:rsidRPr="00C51F17">
              <w:rPr>
                <w:rFonts w:ascii="Times New Roman" w:hAnsi="Times New Roman" w:cs="Times New Roman"/>
                <w:smallCaps/>
                <w:spacing w:val="-2"/>
                <w:w w:val="99"/>
              </w:rPr>
              <w:t>1</w:t>
            </w:r>
            <w:r w:rsidRPr="00C51F17">
              <w:rPr>
                <w:rFonts w:ascii="Times New Roman" w:hAnsi="Times New Roman" w:cs="Times New Roman"/>
                <w:spacing w:val="-3"/>
                <w:w w:val="99"/>
              </w:rPr>
              <w:t>0</w:t>
            </w:r>
            <w:r w:rsidRPr="00C51F17">
              <w:rPr>
                <w:rFonts w:ascii="Times New Roman" w:hAnsi="Times New Roman" w:cs="Times New Roman"/>
                <w:w w:val="99"/>
              </w:rPr>
              <w:t>,</w:t>
            </w:r>
            <w:r w:rsidRPr="00C51F17">
              <w:rPr>
                <w:rFonts w:ascii="Times New Roman" w:hAnsi="Times New Roman" w:cs="Times New Roman"/>
                <w:spacing w:val="-8"/>
              </w:rPr>
              <w:t xml:space="preserve"> </w:t>
            </w:r>
            <w:r w:rsidRPr="00C51F17">
              <w:rPr>
                <w:rFonts w:ascii="Times New Roman" w:hAnsi="Times New Roman" w:cs="Times New Roman"/>
                <w:spacing w:val="-3"/>
                <w:w w:val="99"/>
              </w:rPr>
              <w:t>en</w:t>
            </w:r>
            <w:r w:rsidRPr="00C51F17">
              <w:rPr>
                <w:rFonts w:ascii="Times New Roman" w:hAnsi="Times New Roman" w:cs="Times New Roman"/>
                <w:spacing w:val="-2"/>
                <w:w w:val="99"/>
              </w:rPr>
              <w:t>t</w:t>
            </w:r>
            <w:r w:rsidRPr="00C51F17">
              <w:rPr>
                <w:rFonts w:ascii="Times New Roman" w:hAnsi="Times New Roman" w:cs="Times New Roman"/>
                <w:spacing w:val="-3"/>
                <w:w w:val="99"/>
              </w:rPr>
              <w:t>r</w:t>
            </w:r>
            <w:r w:rsidRPr="00C51F17">
              <w:rPr>
                <w:rFonts w:ascii="Times New Roman" w:hAnsi="Times New Roman" w:cs="Times New Roman"/>
                <w:w w:val="99"/>
              </w:rPr>
              <w:t>e</w:t>
            </w:r>
            <w:r w:rsidRPr="00C51F17">
              <w:rPr>
                <w:rFonts w:ascii="Times New Roman" w:hAnsi="Times New Roman" w:cs="Times New Roman"/>
                <w:spacing w:val="-10"/>
              </w:rPr>
              <w:t xml:space="preserve"> </w:t>
            </w:r>
            <w:r w:rsidRPr="00C51F17">
              <w:rPr>
                <w:rFonts w:ascii="Times New Roman" w:hAnsi="Times New Roman" w:cs="Times New Roman"/>
                <w:spacing w:val="-2"/>
                <w:w w:val="99"/>
              </w:rPr>
              <w:t>ot</w:t>
            </w:r>
            <w:r w:rsidRPr="00C51F17">
              <w:rPr>
                <w:rFonts w:ascii="Times New Roman" w:hAnsi="Times New Roman" w:cs="Times New Roman"/>
                <w:spacing w:val="-3"/>
                <w:w w:val="99"/>
              </w:rPr>
              <w:t>r</w:t>
            </w:r>
            <w:r w:rsidRPr="00C51F17">
              <w:rPr>
                <w:rFonts w:ascii="Times New Roman" w:hAnsi="Times New Roman" w:cs="Times New Roman"/>
                <w:spacing w:val="-4"/>
                <w:w w:val="99"/>
              </w:rPr>
              <w:t>o</w:t>
            </w:r>
            <w:r w:rsidRPr="00C51F17">
              <w:rPr>
                <w:rFonts w:ascii="Times New Roman" w:hAnsi="Times New Roman" w:cs="Times New Roman"/>
                <w:spacing w:val="-2"/>
                <w:w w:val="99"/>
              </w:rPr>
              <w:t>s</w:t>
            </w:r>
            <w:r w:rsidRPr="00C51F17">
              <w:rPr>
                <w:rFonts w:ascii="Times New Roman" w:hAnsi="Times New Roman" w:cs="Times New Roman"/>
                <w:w w:val="99"/>
              </w:rPr>
              <w:t>.</w:t>
            </w:r>
          </w:p>
          <w:p w14:paraId="6464DE6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En su integralidad recogen en sus artículos los derechos</w:t>
            </w:r>
          </w:p>
          <w:p w14:paraId="0CB5A25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spacing w:val="-1"/>
                <w:w w:val="99"/>
              </w:rPr>
              <w:t>h</w:t>
            </w:r>
            <w:r w:rsidRPr="00C51F17">
              <w:rPr>
                <w:rFonts w:ascii="Times New Roman" w:hAnsi="Times New Roman" w:cs="Times New Roman"/>
                <w:w w:val="99"/>
              </w:rPr>
              <w:t>umanos</w:t>
            </w:r>
            <w:r w:rsidRPr="00C51F17">
              <w:rPr>
                <w:rFonts w:ascii="Times New Roman" w:hAnsi="Times New Roman" w:cs="Times New Roman"/>
                <w:spacing w:val="-2"/>
              </w:rPr>
              <w:t xml:space="preserve"> </w:t>
            </w:r>
            <w:r w:rsidRPr="00C51F17">
              <w:rPr>
                <w:rFonts w:ascii="Times New Roman" w:hAnsi="Times New Roman" w:cs="Times New Roman"/>
                <w:w w:val="99"/>
              </w:rPr>
              <w:t>con</w:t>
            </w:r>
            <w:r w:rsidRPr="00C51F17">
              <w:rPr>
                <w:rFonts w:ascii="Times New Roman" w:hAnsi="Times New Roman" w:cs="Times New Roman"/>
                <w:spacing w:val="2"/>
                <w:w w:val="99"/>
              </w:rPr>
              <w:t>s</w:t>
            </w:r>
            <w:r w:rsidRPr="00C51F17">
              <w:rPr>
                <w:rFonts w:ascii="Times New Roman" w:hAnsi="Times New Roman" w:cs="Times New Roman"/>
                <w:spacing w:val="-1"/>
                <w:w w:val="99"/>
              </w:rPr>
              <w:t>i</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ra</w:t>
            </w:r>
            <w:r w:rsidRPr="00C51F17">
              <w:rPr>
                <w:rFonts w:ascii="Times New Roman" w:hAnsi="Times New Roman" w:cs="Times New Roman"/>
                <w:spacing w:val="1"/>
                <w:w w:val="99"/>
              </w:rPr>
              <w:t>d</w:t>
            </w:r>
            <w:r w:rsidRPr="00C51F17">
              <w:rPr>
                <w:rFonts w:ascii="Times New Roman" w:hAnsi="Times New Roman" w:cs="Times New Roman"/>
                <w:w w:val="99"/>
              </w:rPr>
              <w:t>os</w:t>
            </w:r>
            <w:r w:rsidRPr="00C51F17">
              <w:rPr>
                <w:rFonts w:ascii="Times New Roman" w:hAnsi="Times New Roman" w:cs="Times New Roman"/>
                <w:spacing w:val="22"/>
              </w:rPr>
              <w:t xml:space="preserve"> </w:t>
            </w:r>
            <w:r w:rsidRPr="00C51F17">
              <w:rPr>
                <w:rFonts w:ascii="Times New Roman" w:hAnsi="Times New Roman" w:cs="Times New Roman"/>
                <w:spacing w:val="1"/>
                <w:w w:val="99"/>
              </w:rPr>
              <w:t>b</w:t>
            </w:r>
            <w:r w:rsidRPr="00C51F17">
              <w:rPr>
                <w:rFonts w:ascii="Times New Roman" w:hAnsi="Times New Roman" w:cs="Times New Roman"/>
                <w:w w:val="99"/>
              </w:rPr>
              <w:t>á</w:t>
            </w:r>
            <w:r w:rsidRPr="00C51F17">
              <w:rPr>
                <w:rFonts w:ascii="Times New Roman" w:hAnsi="Times New Roman" w:cs="Times New Roman"/>
                <w:spacing w:val="2"/>
                <w:w w:val="99"/>
              </w:rPr>
              <w:t>s</w:t>
            </w:r>
            <w:r w:rsidRPr="00C51F17">
              <w:rPr>
                <w:rFonts w:ascii="Times New Roman" w:hAnsi="Times New Roman" w:cs="Times New Roman"/>
                <w:spacing w:val="-1"/>
                <w:w w:val="99"/>
              </w:rPr>
              <w:t>i</w:t>
            </w:r>
            <w:r w:rsidRPr="00C51F17">
              <w:rPr>
                <w:rFonts w:ascii="Times New Roman" w:hAnsi="Times New Roman" w:cs="Times New Roman"/>
                <w:w w:val="99"/>
              </w:rPr>
              <w:t>cos,</w:t>
            </w:r>
            <w:r w:rsidRPr="00C51F17">
              <w:rPr>
                <w:rFonts w:ascii="Times New Roman" w:hAnsi="Times New Roman" w:cs="Times New Roman"/>
                <w:spacing w:val="21"/>
              </w:rPr>
              <w:t xml:space="preserve"> </w:t>
            </w:r>
            <w:r w:rsidRPr="00C51F17">
              <w:rPr>
                <w:rFonts w:ascii="Times New Roman" w:hAnsi="Times New Roman" w:cs="Times New Roman"/>
                <w:w w:val="99"/>
              </w:rPr>
              <w:t>a</w:t>
            </w:r>
            <w:r w:rsidRPr="00C51F17">
              <w:rPr>
                <w:rFonts w:ascii="Times New Roman" w:hAnsi="Times New Roman" w:cs="Times New Roman"/>
              </w:rPr>
              <w:t xml:space="preserve"> </w:t>
            </w:r>
            <w:r w:rsidRPr="00C51F17">
              <w:rPr>
                <w:rFonts w:ascii="Times New Roman" w:hAnsi="Times New Roman" w:cs="Times New Roman"/>
                <w:spacing w:val="-25"/>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art</w:t>
            </w:r>
            <w:r w:rsidRPr="00C51F17">
              <w:rPr>
                <w:rFonts w:ascii="Times New Roman" w:hAnsi="Times New Roman" w:cs="Times New Roman"/>
                <w:spacing w:val="1"/>
                <w:w w:val="99"/>
              </w:rPr>
              <w:t>i</w:t>
            </w:r>
            <w:r w:rsidRPr="00C51F17">
              <w:rPr>
                <w:rFonts w:ascii="Times New Roman" w:hAnsi="Times New Roman" w:cs="Times New Roman"/>
                <w:w w:val="99"/>
              </w:rPr>
              <w:t>r</w:t>
            </w:r>
            <w:r w:rsidRPr="00C51F17">
              <w:rPr>
                <w:rFonts w:ascii="Times New Roman" w:hAnsi="Times New Roman" w:cs="Times New Roman"/>
                <w:spacing w:val="2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24"/>
              </w:rPr>
              <w:t xml:space="preserve"> </w:t>
            </w:r>
            <w:r w:rsidRPr="00C51F17">
              <w:rPr>
                <w:rFonts w:ascii="Times New Roman" w:hAnsi="Times New Roman" w:cs="Times New Roman"/>
                <w:w w:val="99"/>
              </w:rPr>
              <w:t>la</w:t>
            </w:r>
            <w:r w:rsidRPr="00C51F17">
              <w:rPr>
                <w:rFonts w:ascii="Times New Roman" w:hAnsi="Times New Roman" w:cs="Times New Roman"/>
                <w:spacing w:val="22"/>
              </w:rPr>
              <w:t xml:space="preserve"> </w:t>
            </w:r>
            <w:r w:rsidRPr="00C51F17">
              <w:rPr>
                <w:rFonts w:ascii="Times New Roman" w:hAnsi="Times New Roman" w:cs="Times New Roman"/>
                <w:w w:val="99"/>
              </w:rPr>
              <w:t>carta</w:t>
            </w:r>
            <w:r w:rsidRPr="00C51F17">
              <w:rPr>
                <w:rFonts w:ascii="Times New Roman" w:hAnsi="Times New Roman" w:cs="Times New Roman"/>
                <w:spacing w:val="22"/>
              </w:rPr>
              <w:t xml:space="preserve"> </w:t>
            </w:r>
            <w:r w:rsidRPr="00C51F17">
              <w:rPr>
                <w:rFonts w:ascii="Times New Roman" w:hAnsi="Times New Roman" w:cs="Times New Roman"/>
                <w:spacing w:val="3"/>
                <w:w w:val="99"/>
              </w:rPr>
              <w:t>d</w:t>
            </w:r>
            <w:r w:rsidRPr="00C51F17">
              <w:rPr>
                <w:rFonts w:ascii="Times New Roman" w:hAnsi="Times New Roman" w:cs="Times New Roman"/>
                <w:w w:val="99"/>
              </w:rPr>
              <w:t>e</w:t>
            </w:r>
            <w:r w:rsidRPr="00C51F17">
              <w:rPr>
                <w:rFonts w:ascii="Times New Roman" w:hAnsi="Times New Roman" w:cs="Times New Roman"/>
                <w:spacing w:val="21"/>
              </w:rPr>
              <w:t xml:space="preserve"> </w:t>
            </w:r>
            <w:r w:rsidRPr="00C51F17">
              <w:rPr>
                <w:rFonts w:ascii="Times New Roman" w:hAnsi="Times New Roman" w:cs="Times New Roman"/>
                <w:spacing w:val="1"/>
                <w:w w:val="99"/>
              </w:rPr>
              <w:t>S</w:t>
            </w:r>
            <w:r w:rsidRPr="00C51F17">
              <w:rPr>
                <w:rFonts w:ascii="Times New Roman" w:hAnsi="Times New Roman" w:cs="Times New Roman"/>
                <w:w w:val="99"/>
              </w:rPr>
              <w:t>an Franc</w:t>
            </w:r>
            <w:r w:rsidRPr="00C51F17">
              <w:rPr>
                <w:rFonts w:ascii="Times New Roman" w:hAnsi="Times New Roman" w:cs="Times New Roman"/>
                <w:spacing w:val="-1"/>
                <w:w w:val="99"/>
              </w:rPr>
              <w:t>i</w:t>
            </w:r>
            <w:r w:rsidRPr="00C51F17">
              <w:rPr>
                <w:rFonts w:ascii="Times New Roman" w:hAnsi="Times New Roman" w:cs="Times New Roman"/>
                <w:w w:val="99"/>
              </w:rPr>
              <w:t>sco</w:t>
            </w:r>
            <w:r w:rsidRPr="00C51F17">
              <w:rPr>
                <w:rFonts w:ascii="Times New Roman" w:hAnsi="Times New Roman" w:cs="Times New Roman"/>
                <w:spacing w:val="-2"/>
              </w:rPr>
              <w:t xml:space="preserve"> </w:t>
            </w:r>
            <w:r w:rsidRPr="00C51F17">
              <w:rPr>
                <w:rFonts w:ascii="Times New Roman" w:hAnsi="Times New Roman" w:cs="Times New Roman"/>
                <w:spacing w:val="-1"/>
                <w:w w:val="99"/>
              </w:rPr>
              <w:t>(</w:t>
            </w:r>
            <w:r w:rsidRPr="00C51F17">
              <w:rPr>
                <w:rFonts w:ascii="Times New Roman" w:hAnsi="Times New Roman" w:cs="Times New Roman"/>
                <w:smallCaps/>
                <w:spacing w:val="-1"/>
                <w:w w:val="99"/>
              </w:rPr>
              <w:t>2</w:t>
            </w:r>
            <w:r w:rsidRPr="00C51F17">
              <w:rPr>
                <w:rFonts w:ascii="Times New Roman" w:hAnsi="Times New Roman" w:cs="Times New Roman"/>
                <w:w w:val="99"/>
              </w:rPr>
              <w:t>6</w:t>
            </w:r>
            <w:r w:rsidRPr="00C51F17">
              <w:rPr>
                <w:rFonts w:ascii="Times New Roman" w:hAnsi="Times New Roman" w:cs="Times New Roman"/>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1"/>
                <w:w w:val="99"/>
              </w:rPr>
              <w:t>j</w:t>
            </w:r>
            <w:r w:rsidRPr="00C51F17">
              <w:rPr>
                <w:rFonts w:ascii="Times New Roman" w:hAnsi="Times New Roman" w:cs="Times New Roman"/>
                <w:w w:val="99"/>
              </w:rPr>
              <w:t>u</w:t>
            </w:r>
            <w:r w:rsidRPr="00C51F17">
              <w:rPr>
                <w:rFonts w:ascii="Times New Roman" w:hAnsi="Times New Roman" w:cs="Times New Roman"/>
                <w:spacing w:val="2"/>
                <w:w w:val="99"/>
              </w:rPr>
              <w:t>n</w:t>
            </w:r>
            <w:r w:rsidRPr="00C51F17">
              <w:rPr>
                <w:rFonts w:ascii="Times New Roman" w:hAnsi="Times New Roman" w:cs="Times New Roman"/>
                <w:spacing w:val="-1"/>
                <w:w w:val="99"/>
              </w:rPr>
              <w:t>i</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mallCaps/>
                <w:spacing w:val="3"/>
                <w:w w:val="99"/>
              </w:rPr>
              <w:t>1</w:t>
            </w:r>
            <w:r w:rsidRPr="00C51F17">
              <w:rPr>
                <w:rFonts w:ascii="Times New Roman" w:hAnsi="Times New Roman" w:cs="Times New Roman"/>
                <w:w w:val="99"/>
              </w:rPr>
              <w:t>945</w:t>
            </w:r>
            <w:r w:rsidRPr="00C51F17">
              <w:rPr>
                <w:rFonts w:ascii="Times New Roman" w:hAnsi="Times New Roman" w:cs="Times New Roman"/>
                <w:spacing w:val="-1"/>
                <w:w w:val="99"/>
              </w:rPr>
              <w:t>)</w:t>
            </w:r>
            <w:r w:rsidRPr="00C51F17">
              <w:rPr>
                <w:rFonts w:ascii="Times New Roman" w:hAnsi="Times New Roman" w:cs="Times New Roman"/>
                <w:w w:val="99"/>
              </w:rPr>
              <w:t>.</w:t>
            </w:r>
          </w:p>
        </w:tc>
      </w:tr>
      <w:tr w:rsidR="0071766F" w:rsidRPr="00C51F17" w14:paraId="64E7F6D7" w14:textId="77777777" w:rsidTr="0071766F">
        <w:trPr>
          <w:trHeight w:val="907"/>
        </w:trPr>
        <w:tc>
          <w:tcPr>
            <w:tcW w:w="3283" w:type="dxa"/>
          </w:tcPr>
          <w:p w14:paraId="3626B861" w14:textId="77777777" w:rsidR="0071766F" w:rsidRPr="00C51F17" w:rsidRDefault="0071766F" w:rsidP="0071766F">
            <w:pPr>
              <w:pStyle w:val="TableParagraph"/>
              <w:ind w:left="107" w:right="179"/>
              <w:rPr>
                <w:rFonts w:ascii="Times New Roman" w:hAnsi="Times New Roman" w:cs="Times New Roman"/>
              </w:rPr>
            </w:pPr>
            <w:r w:rsidRPr="00C51F17">
              <w:rPr>
                <w:rFonts w:ascii="Times New Roman" w:hAnsi="Times New Roman" w:cs="Times New Roman"/>
                <w:spacing w:val="-3"/>
              </w:rPr>
              <w:t xml:space="preserve">Código Modelo Iberoamericano </w:t>
            </w:r>
            <w:r w:rsidRPr="00C51F17">
              <w:rPr>
                <w:rFonts w:ascii="Times New Roman" w:hAnsi="Times New Roman" w:cs="Times New Roman"/>
              </w:rPr>
              <w:t xml:space="preserve">de </w:t>
            </w:r>
            <w:r w:rsidRPr="00C51F17">
              <w:rPr>
                <w:rFonts w:ascii="Times New Roman" w:hAnsi="Times New Roman" w:cs="Times New Roman"/>
                <w:spacing w:val="-3"/>
              </w:rPr>
              <w:t>Ética Judicial</w:t>
            </w:r>
          </w:p>
        </w:tc>
        <w:tc>
          <w:tcPr>
            <w:tcW w:w="1821" w:type="dxa"/>
          </w:tcPr>
          <w:p w14:paraId="067C3C81" w14:textId="77777777" w:rsidR="0071766F" w:rsidRPr="00C51F17" w:rsidRDefault="0071766F" w:rsidP="0071766F">
            <w:pPr>
              <w:pStyle w:val="TableParagraph"/>
              <w:rPr>
                <w:rFonts w:ascii="Times New Roman" w:hAnsi="Times New Roman" w:cs="Times New Roman"/>
              </w:rPr>
            </w:pPr>
          </w:p>
        </w:tc>
        <w:tc>
          <w:tcPr>
            <w:tcW w:w="3384" w:type="dxa"/>
          </w:tcPr>
          <w:p w14:paraId="6729DD7A" w14:textId="77777777" w:rsidR="0071766F" w:rsidRPr="00C51F17" w:rsidRDefault="0071766F" w:rsidP="0071766F">
            <w:pPr>
              <w:pStyle w:val="TableParagraph"/>
              <w:ind w:left="108" w:right="172" w:hanging="1"/>
              <w:rPr>
                <w:rFonts w:ascii="Times New Roman" w:hAnsi="Times New Roman" w:cs="Times New Roman"/>
              </w:rPr>
            </w:pPr>
            <w:r w:rsidRPr="00C51F17">
              <w:rPr>
                <w:rFonts w:ascii="Times New Roman" w:hAnsi="Times New Roman" w:cs="Times New Roman"/>
                <w:spacing w:val="-3"/>
              </w:rPr>
              <w:t xml:space="preserve">Incluyen deberes jurídicos que </w:t>
            </w:r>
            <w:r w:rsidRPr="00C51F17">
              <w:rPr>
                <w:rFonts w:ascii="Times New Roman" w:hAnsi="Times New Roman" w:cs="Times New Roman"/>
              </w:rPr>
              <w:t xml:space="preserve">se </w:t>
            </w:r>
            <w:r w:rsidRPr="00C51F17">
              <w:rPr>
                <w:rFonts w:ascii="Times New Roman" w:hAnsi="Times New Roman" w:cs="Times New Roman"/>
                <w:spacing w:val="-3"/>
              </w:rPr>
              <w:t xml:space="preserve">refieren </w:t>
            </w:r>
            <w:r w:rsidRPr="00C51F17">
              <w:rPr>
                <w:rFonts w:ascii="Times New Roman" w:hAnsi="Times New Roman" w:cs="Times New Roman"/>
              </w:rPr>
              <w:t xml:space="preserve">a las </w:t>
            </w:r>
            <w:r w:rsidRPr="00C51F17">
              <w:rPr>
                <w:rFonts w:ascii="Times New Roman" w:hAnsi="Times New Roman" w:cs="Times New Roman"/>
                <w:spacing w:val="-3"/>
              </w:rPr>
              <w:t xml:space="preserve">conductas </w:t>
            </w:r>
            <w:r w:rsidRPr="00C51F17">
              <w:rPr>
                <w:rFonts w:ascii="Times New Roman" w:hAnsi="Times New Roman" w:cs="Times New Roman"/>
              </w:rPr>
              <w:t xml:space="preserve">más </w:t>
            </w:r>
            <w:r w:rsidRPr="00C51F17">
              <w:rPr>
                <w:rFonts w:ascii="Times New Roman" w:hAnsi="Times New Roman" w:cs="Times New Roman"/>
                <w:spacing w:val="-3"/>
              </w:rPr>
              <w:t xml:space="preserve">significativas para la vida social, </w:t>
            </w:r>
            <w:r w:rsidRPr="00C51F17">
              <w:rPr>
                <w:rFonts w:ascii="Times New Roman" w:hAnsi="Times New Roman" w:cs="Times New Roman"/>
                <w:spacing w:val="-2"/>
              </w:rPr>
              <w:t xml:space="preserve">que </w:t>
            </w:r>
            <w:r w:rsidRPr="00C51F17">
              <w:rPr>
                <w:rFonts w:ascii="Times New Roman" w:hAnsi="Times New Roman" w:cs="Times New Roman"/>
                <w:spacing w:val="-3"/>
              </w:rPr>
              <w:t xml:space="preserve">promueven </w:t>
            </w:r>
            <w:r w:rsidRPr="00C51F17">
              <w:rPr>
                <w:rFonts w:ascii="Times New Roman" w:hAnsi="Times New Roman" w:cs="Times New Roman"/>
              </w:rPr>
              <w:t>la</w:t>
            </w:r>
          </w:p>
          <w:p w14:paraId="4C228F8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spacing w:val="-3"/>
              </w:rPr>
              <w:t xml:space="preserve">excelencia </w:t>
            </w:r>
            <w:r w:rsidRPr="00C51F17">
              <w:rPr>
                <w:rFonts w:ascii="Times New Roman" w:hAnsi="Times New Roman" w:cs="Times New Roman"/>
              </w:rPr>
              <w:t xml:space="preserve">en el </w:t>
            </w:r>
            <w:r w:rsidRPr="00C51F17">
              <w:rPr>
                <w:rFonts w:ascii="Times New Roman" w:hAnsi="Times New Roman" w:cs="Times New Roman"/>
                <w:spacing w:val="-3"/>
              </w:rPr>
              <w:t xml:space="preserve">servicio judicial, </w:t>
            </w:r>
            <w:r w:rsidRPr="00C51F17">
              <w:rPr>
                <w:rFonts w:ascii="Times New Roman" w:hAnsi="Times New Roman" w:cs="Times New Roman"/>
              </w:rPr>
              <w:t xml:space="preserve">y </w:t>
            </w:r>
            <w:r w:rsidRPr="00C51F17">
              <w:rPr>
                <w:rFonts w:ascii="Times New Roman" w:hAnsi="Times New Roman" w:cs="Times New Roman"/>
                <w:spacing w:val="-3"/>
              </w:rPr>
              <w:t xml:space="preserve">están dirigidos </w:t>
            </w:r>
            <w:r w:rsidRPr="00C51F17">
              <w:rPr>
                <w:rFonts w:ascii="Times New Roman" w:hAnsi="Times New Roman" w:cs="Times New Roman"/>
              </w:rPr>
              <w:t xml:space="preserve">a las </w:t>
            </w:r>
            <w:r w:rsidRPr="00C51F17">
              <w:rPr>
                <w:rFonts w:ascii="Times New Roman" w:hAnsi="Times New Roman" w:cs="Times New Roman"/>
                <w:spacing w:val="-3"/>
              </w:rPr>
              <w:t xml:space="preserve">personas </w:t>
            </w:r>
            <w:r w:rsidRPr="00C51F17">
              <w:rPr>
                <w:rFonts w:ascii="Times New Roman" w:hAnsi="Times New Roman" w:cs="Times New Roman"/>
                <w:spacing w:val="-2"/>
              </w:rPr>
              <w:t xml:space="preserve">que </w:t>
            </w:r>
            <w:r w:rsidRPr="00C51F17">
              <w:rPr>
                <w:rFonts w:ascii="Times New Roman" w:hAnsi="Times New Roman" w:cs="Times New Roman"/>
              </w:rPr>
              <w:t xml:space="preserve">se </w:t>
            </w:r>
            <w:r w:rsidRPr="00C51F17">
              <w:rPr>
                <w:rFonts w:ascii="Times New Roman" w:hAnsi="Times New Roman" w:cs="Times New Roman"/>
                <w:spacing w:val="-3"/>
              </w:rPr>
              <w:t xml:space="preserve">desempeñan </w:t>
            </w:r>
            <w:r w:rsidRPr="00C51F17">
              <w:rPr>
                <w:rFonts w:ascii="Times New Roman" w:hAnsi="Times New Roman" w:cs="Times New Roman"/>
              </w:rPr>
              <w:t xml:space="preserve">en la </w:t>
            </w:r>
            <w:r w:rsidRPr="00C51F17">
              <w:rPr>
                <w:rFonts w:ascii="Times New Roman" w:hAnsi="Times New Roman" w:cs="Times New Roman"/>
                <w:spacing w:val="-3"/>
              </w:rPr>
              <w:t xml:space="preserve">Administración </w:t>
            </w:r>
            <w:r w:rsidRPr="00C51F17">
              <w:rPr>
                <w:rFonts w:ascii="Times New Roman" w:hAnsi="Times New Roman" w:cs="Times New Roman"/>
              </w:rPr>
              <w:t xml:space="preserve">de </w:t>
            </w:r>
            <w:r w:rsidRPr="00C51F17">
              <w:rPr>
                <w:rFonts w:ascii="Times New Roman" w:hAnsi="Times New Roman" w:cs="Times New Roman"/>
                <w:spacing w:val="-3"/>
              </w:rPr>
              <w:t>Justicia</w:t>
            </w:r>
          </w:p>
        </w:tc>
      </w:tr>
    </w:tbl>
    <w:p w14:paraId="31F5920A" w14:textId="77777777" w:rsidR="0071766F" w:rsidRPr="00C51F17" w:rsidRDefault="0071766F" w:rsidP="0071766F">
      <w:pPr>
        <w:pStyle w:val="Textoindependiente"/>
        <w:spacing w:after="0"/>
        <w:rPr>
          <w:sz w:val="22"/>
          <w:szCs w:val="22"/>
        </w:rPr>
      </w:pPr>
    </w:p>
    <w:p w14:paraId="34F04DBE" w14:textId="77777777" w:rsidR="0071766F" w:rsidRPr="00C51F17" w:rsidRDefault="0071766F" w:rsidP="00E444C8">
      <w:pPr>
        <w:pStyle w:val="Ttulo2"/>
        <w:keepNext w:val="0"/>
        <w:widowControl w:val="0"/>
        <w:numPr>
          <w:ilvl w:val="1"/>
          <w:numId w:val="79"/>
        </w:numPr>
        <w:tabs>
          <w:tab w:val="left" w:pos="1127"/>
        </w:tabs>
        <w:suppressAutoHyphens w:val="0"/>
        <w:autoSpaceDE w:val="0"/>
        <w:autoSpaceDN w:val="0"/>
        <w:spacing w:before="0" w:after="0"/>
        <w:ind w:hanging="409"/>
        <w:rPr>
          <w:b w:val="0"/>
          <w:sz w:val="22"/>
          <w:szCs w:val="22"/>
        </w:rPr>
      </w:pPr>
      <w:bookmarkStart w:id="36" w:name="_Toc53502041"/>
      <w:bookmarkStart w:id="37" w:name="_Toc102119662"/>
      <w:bookmarkStart w:id="38" w:name="_Toc102120282"/>
      <w:r w:rsidRPr="00C51F17">
        <w:rPr>
          <w:sz w:val="22"/>
          <w:szCs w:val="22"/>
        </w:rPr>
        <w:t>Análisis del tema o problema.</w:t>
      </w:r>
      <w:bookmarkStart w:id="39" w:name="_Toc53502042"/>
      <w:bookmarkEnd w:id="36"/>
      <w:bookmarkEnd w:id="37"/>
      <w:bookmarkEnd w:id="38"/>
      <w:bookmarkEnd w:id="39"/>
    </w:p>
    <w:p w14:paraId="01E35023" w14:textId="77777777" w:rsidR="0071766F" w:rsidRPr="00C51F17" w:rsidRDefault="0071766F" w:rsidP="00E444C8">
      <w:pPr>
        <w:pStyle w:val="Ttulo2"/>
        <w:keepNext w:val="0"/>
        <w:widowControl w:val="0"/>
        <w:numPr>
          <w:ilvl w:val="2"/>
          <w:numId w:val="79"/>
        </w:numPr>
        <w:tabs>
          <w:tab w:val="left" w:pos="1127"/>
        </w:tabs>
        <w:suppressAutoHyphens w:val="0"/>
        <w:autoSpaceDE w:val="0"/>
        <w:autoSpaceDN w:val="0"/>
        <w:spacing w:before="0" w:after="0"/>
        <w:ind w:right="1255" w:hanging="9"/>
        <w:rPr>
          <w:b w:val="0"/>
          <w:sz w:val="22"/>
          <w:szCs w:val="22"/>
        </w:rPr>
      </w:pPr>
      <w:bookmarkStart w:id="40" w:name="_Toc53502043"/>
      <w:bookmarkStart w:id="41" w:name="_Toc102119663"/>
      <w:bookmarkStart w:id="42" w:name="_Toc102120283"/>
      <w:r w:rsidRPr="00C51F17">
        <w:rPr>
          <w:sz w:val="22"/>
          <w:szCs w:val="22"/>
        </w:rPr>
        <w:lastRenderedPageBreak/>
        <w:t>Conformación y acciones desarrolladas por el Programa Hacia Cero Papel, conforme la Política vigente.</w:t>
      </w:r>
      <w:bookmarkEnd w:id="40"/>
      <w:bookmarkEnd w:id="41"/>
      <w:bookmarkEnd w:id="42"/>
    </w:p>
    <w:p w14:paraId="08860797" w14:textId="77777777" w:rsidR="0071766F" w:rsidRPr="00C51F17" w:rsidRDefault="0071766F" w:rsidP="0071766F">
      <w:pPr>
        <w:pStyle w:val="Textoindependiente"/>
        <w:spacing w:after="0"/>
        <w:rPr>
          <w:b/>
          <w:sz w:val="22"/>
          <w:szCs w:val="22"/>
        </w:rPr>
      </w:pPr>
    </w:p>
    <w:p w14:paraId="18DDDA2B"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left="1426" w:hanging="349"/>
        <w:jc w:val="both"/>
        <w:rPr>
          <w:b/>
          <w:sz w:val="22"/>
          <w:szCs w:val="22"/>
        </w:rPr>
      </w:pPr>
      <w:r w:rsidRPr="00C51F17">
        <w:rPr>
          <w:b/>
          <w:sz w:val="22"/>
          <w:szCs w:val="22"/>
        </w:rPr>
        <w:t>Precursores</w:t>
      </w:r>
    </w:p>
    <w:p w14:paraId="12075179" w14:textId="77777777" w:rsidR="0071766F" w:rsidRPr="00C51F17" w:rsidRDefault="0071766F" w:rsidP="0071766F">
      <w:pPr>
        <w:pStyle w:val="Textoindependiente"/>
        <w:spacing w:after="0"/>
        <w:rPr>
          <w:b/>
          <w:sz w:val="22"/>
          <w:szCs w:val="22"/>
        </w:rPr>
      </w:pPr>
    </w:p>
    <w:p w14:paraId="3DCD397B" w14:textId="77777777" w:rsidR="0071766F" w:rsidRPr="00C51F17" w:rsidRDefault="0071766F" w:rsidP="0071766F">
      <w:pPr>
        <w:pStyle w:val="Textoindependiente"/>
        <w:spacing w:after="0"/>
        <w:ind w:left="718" w:right="1191" w:firstLine="359"/>
        <w:rPr>
          <w:sz w:val="22"/>
          <w:szCs w:val="22"/>
        </w:rPr>
      </w:pPr>
      <w:r w:rsidRPr="00C51F17">
        <w:rPr>
          <w:w w:val="99"/>
          <w:sz w:val="22"/>
          <w:szCs w:val="22"/>
        </w:rPr>
        <w:t>A</w:t>
      </w:r>
      <w:r w:rsidRPr="00C51F17">
        <w:rPr>
          <w:sz w:val="22"/>
          <w:szCs w:val="22"/>
        </w:rPr>
        <w:t xml:space="preserve"> </w:t>
      </w:r>
      <w:r w:rsidRPr="00C51F17">
        <w:rPr>
          <w:spacing w:val="-17"/>
          <w:sz w:val="22"/>
          <w:szCs w:val="22"/>
        </w:rPr>
        <w:t xml:space="preserve"> </w:t>
      </w:r>
      <w:r w:rsidRPr="00C51F17">
        <w:rPr>
          <w:w w:val="99"/>
          <w:sz w:val="22"/>
          <w:szCs w:val="22"/>
        </w:rPr>
        <w:t>r</w:t>
      </w:r>
      <w:r w:rsidRPr="00C51F17">
        <w:rPr>
          <w:spacing w:val="-1"/>
          <w:w w:val="99"/>
          <w:sz w:val="22"/>
          <w:szCs w:val="22"/>
        </w:rPr>
        <w:t>aí</w:t>
      </w:r>
      <w:r w:rsidRPr="00C51F17">
        <w:rPr>
          <w:w w:val="99"/>
          <w:sz w:val="22"/>
          <w:szCs w:val="22"/>
        </w:rPr>
        <w:t>z</w:t>
      </w:r>
      <w:r w:rsidRPr="00C51F17">
        <w:rPr>
          <w:sz w:val="22"/>
          <w:szCs w:val="22"/>
        </w:rPr>
        <w:t xml:space="preserve"> </w:t>
      </w:r>
      <w:r w:rsidRPr="00C51F17">
        <w:rPr>
          <w:spacing w:val="-16"/>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spacing w:val="-1"/>
          <w:w w:val="99"/>
          <w:sz w:val="22"/>
          <w:szCs w:val="22"/>
        </w:rPr>
        <w:t>a</w:t>
      </w:r>
      <w:r w:rsidRPr="00C51F17">
        <w:rPr>
          <w:spacing w:val="1"/>
          <w:w w:val="99"/>
          <w:sz w:val="22"/>
          <w:szCs w:val="22"/>
        </w:rPr>
        <w:t>lt</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3"/>
          <w:w w:val="99"/>
          <w:sz w:val="22"/>
          <w:szCs w:val="22"/>
        </w:rPr>
        <w:t>u</w:t>
      </w:r>
      <w:r w:rsidRPr="00C51F17">
        <w:rPr>
          <w:w w:val="99"/>
          <w:sz w:val="22"/>
          <w:szCs w:val="22"/>
        </w:rPr>
        <w:t>mo</w:t>
      </w:r>
      <w:r w:rsidRPr="00C51F17">
        <w:rPr>
          <w:sz w:val="22"/>
          <w:szCs w:val="22"/>
        </w:rPr>
        <w:t xml:space="preserve"> </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2"/>
          <w:w w:val="99"/>
          <w:sz w:val="22"/>
          <w:szCs w:val="22"/>
        </w:rPr>
        <w:t>p</w:t>
      </w:r>
      <w:r w:rsidRPr="00C51F17">
        <w:rPr>
          <w:spacing w:val="-1"/>
          <w:w w:val="99"/>
          <w:sz w:val="22"/>
          <w:szCs w:val="22"/>
        </w:rPr>
        <w:t>ape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5"/>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w:t>
      </w:r>
      <w:r w:rsidRPr="00C51F17">
        <w:rPr>
          <w:sz w:val="22"/>
          <w:szCs w:val="22"/>
        </w:rPr>
        <w:t xml:space="preserve"> </w:t>
      </w:r>
      <w:r w:rsidRPr="00C51F17">
        <w:rPr>
          <w:spacing w:val="-17"/>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7"/>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w w:val="99"/>
          <w:sz w:val="22"/>
          <w:szCs w:val="22"/>
        </w:rPr>
        <w:t>or</w:t>
      </w:r>
      <w:r w:rsidRPr="00C51F17">
        <w:rPr>
          <w:spacing w:val="-1"/>
          <w:w w:val="99"/>
          <w:sz w:val="22"/>
          <w:szCs w:val="22"/>
        </w:rPr>
        <w:t>i</w:t>
      </w:r>
      <w:r w:rsidRPr="00C51F17">
        <w:rPr>
          <w:spacing w:val="2"/>
          <w:w w:val="99"/>
          <w:sz w:val="22"/>
          <w:szCs w:val="22"/>
        </w:rPr>
        <w:t>g</w:t>
      </w:r>
      <w:r w:rsidRPr="00C51F17">
        <w:rPr>
          <w:spacing w:val="-1"/>
          <w:w w:val="99"/>
          <w:sz w:val="22"/>
          <w:szCs w:val="22"/>
        </w:rPr>
        <w:t>i</w:t>
      </w:r>
      <w:r w:rsidRPr="00C51F17">
        <w:rPr>
          <w:spacing w:val="2"/>
          <w:w w:val="99"/>
          <w:sz w:val="22"/>
          <w:szCs w:val="22"/>
        </w:rPr>
        <w:t>n</w:t>
      </w:r>
      <w:r w:rsidRPr="00C51F17">
        <w:rPr>
          <w:w w:val="99"/>
          <w:sz w:val="22"/>
          <w:szCs w:val="22"/>
        </w:rPr>
        <w:t>ó</w:t>
      </w:r>
      <w:r w:rsidRPr="00C51F17">
        <w:rPr>
          <w:sz w:val="22"/>
          <w:szCs w:val="22"/>
        </w:rPr>
        <w:t xml:space="preserve"> </w:t>
      </w:r>
      <w:r w:rsidRPr="00C51F17">
        <w:rPr>
          <w:spacing w:val="-17"/>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é</w:t>
      </w:r>
      <w:r w:rsidRPr="00C51F17">
        <w:rPr>
          <w:w w:val="99"/>
          <w:sz w:val="22"/>
          <w:szCs w:val="22"/>
        </w:rPr>
        <w:t>s</w:t>
      </w:r>
      <w:r w:rsidRPr="00C51F17">
        <w:rPr>
          <w:sz w:val="22"/>
          <w:szCs w:val="22"/>
        </w:rPr>
        <w:t xml:space="preserve"> </w:t>
      </w:r>
      <w:r w:rsidRPr="00C51F17">
        <w:rPr>
          <w:spacing w:val="-18"/>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1"/>
          <w:w w:val="99"/>
          <w:sz w:val="22"/>
          <w:szCs w:val="22"/>
        </w:rPr>
        <w:t>l</w:t>
      </w:r>
      <w:r w:rsidRPr="00C51F17">
        <w:rPr>
          <w:w w:val="99"/>
          <w:sz w:val="22"/>
          <w:szCs w:val="22"/>
        </w:rPr>
        <w:t>a Pr</w:t>
      </w:r>
      <w:r w:rsidRPr="00C51F17">
        <w:rPr>
          <w:spacing w:val="-1"/>
          <w:w w:val="99"/>
          <w:sz w:val="22"/>
          <w:szCs w:val="22"/>
        </w:rPr>
        <w:t>esi</w:t>
      </w:r>
      <w:r w:rsidRPr="00C51F17">
        <w:rPr>
          <w:spacing w:val="1"/>
          <w:w w:val="99"/>
          <w:sz w:val="22"/>
          <w:szCs w:val="22"/>
        </w:rPr>
        <w:t>d</w:t>
      </w:r>
      <w:r w:rsidRPr="00C51F17">
        <w:rPr>
          <w:spacing w:val="-1"/>
          <w:w w:val="99"/>
          <w:sz w:val="22"/>
          <w:szCs w:val="22"/>
        </w:rPr>
        <w:t>e</w:t>
      </w:r>
      <w:r w:rsidRPr="00C51F17">
        <w:rPr>
          <w:w w:val="99"/>
          <w:sz w:val="22"/>
          <w:szCs w:val="22"/>
        </w:rPr>
        <w:t>n</w:t>
      </w:r>
      <w:r w:rsidRPr="00C51F17">
        <w:rPr>
          <w:spacing w:val="-1"/>
          <w:w w:val="99"/>
          <w:sz w:val="22"/>
          <w:szCs w:val="22"/>
        </w:rPr>
        <w:t>c</w:t>
      </w:r>
      <w:r w:rsidRPr="00C51F17">
        <w:rPr>
          <w:spacing w:val="1"/>
          <w:w w:val="99"/>
          <w:sz w:val="22"/>
          <w:szCs w:val="22"/>
        </w:rPr>
        <w:t>i</w:t>
      </w:r>
      <w:r w:rsidRPr="00C51F17">
        <w:rPr>
          <w:w w:val="99"/>
          <w:sz w:val="22"/>
          <w:szCs w:val="22"/>
        </w:rPr>
        <w:t>a</w:t>
      </w:r>
      <w:r w:rsidRPr="00C51F17">
        <w:rPr>
          <w:spacing w:val="11"/>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spacing w:val="1"/>
          <w:w w:val="99"/>
          <w:sz w:val="22"/>
          <w:szCs w:val="22"/>
        </w:rPr>
        <w:t>l</w:t>
      </w:r>
      <w:r w:rsidRPr="00C51F17">
        <w:rPr>
          <w:w w:val="99"/>
          <w:sz w:val="22"/>
          <w:szCs w:val="22"/>
        </w:rPr>
        <w:t>a</w:t>
      </w:r>
      <w:r w:rsidRPr="00C51F17">
        <w:rPr>
          <w:spacing w:val="11"/>
          <w:sz w:val="22"/>
          <w:szCs w:val="22"/>
        </w:rPr>
        <w:t xml:space="preserve"> </w:t>
      </w:r>
      <w:r w:rsidRPr="00C51F17">
        <w:rPr>
          <w:spacing w:val="-1"/>
          <w:w w:val="99"/>
          <w:sz w:val="22"/>
          <w:szCs w:val="22"/>
        </w:rPr>
        <w:t>C</w:t>
      </w:r>
      <w:r w:rsidRPr="00C51F17">
        <w:rPr>
          <w:w w:val="99"/>
          <w:sz w:val="22"/>
          <w:szCs w:val="22"/>
        </w:rPr>
        <w:t>or</w:t>
      </w:r>
      <w:r w:rsidRPr="00C51F17">
        <w:rPr>
          <w:spacing w:val="3"/>
          <w:w w:val="99"/>
          <w:sz w:val="22"/>
          <w:szCs w:val="22"/>
        </w:rPr>
        <w:t>t</w:t>
      </w:r>
      <w:r w:rsidRPr="00C51F17">
        <w:rPr>
          <w:w w:val="99"/>
          <w:sz w:val="22"/>
          <w:szCs w:val="22"/>
        </w:rPr>
        <w:t>e</w:t>
      </w:r>
      <w:r w:rsidRPr="00C51F17">
        <w:rPr>
          <w:spacing w:val="11"/>
          <w:sz w:val="22"/>
          <w:szCs w:val="22"/>
        </w:rPr>
        <w:t xml:space="preserve"> </w:t>
      </w:r>
      <w:r w:rsidRPr="00C51F17">
        <w:rPr>
          <w:spacing w:val="-1"/>
          <w:w w:val="99"/>
          <w:sz w:val="22"/>
          <w:szCs w:val="22"/>
        </w:rPr>
        <w:t>e</w:t>
      </w:r>
      <w:r w:rsidRPr="00C51F17">
        <w:rPr>
          <w:w w:val="99"/>
          <w:sz w:val="22"/>
          <w:szCs w:val="22"/>
        </w:rPr>
        <w:t>n</w:t>
      </w:r>
      <w:r w:rsidRPr="00C51F17">
        <w:rPr>
          <w:spacing w:val="12"/>
          <w:sz w:val="22"/>
          <w:szCs w:val="22"/>
        </w:rPr>
        <w:t xml:space="preserve"> </w:t>
      </w:r>
      <w:r w:rsidRPr="00C51F17">
        <w:rPr>
          <w:spacing w:val="-1"/>
          <w:w w:val="99"/>
          <w:sz w:val="22"/>
          <w:szCs w:val="22"/>
        </w:rPr>
        <w:t>p</w:t>
      </w:r>
      <w:r w:rsidRPr="00C51F17">
        <w:rPr>
          <w:w w:val="99"/>
          <w:sz w:val="22"/>
          <w:szCs w:val="22"/>
        </w:rPr>
        <w:t>romo</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pacing w:val="12"/>
          <w:sz w:val="22"/>
          <w:szCs w:val="22"/>
        </w:rPr>
        <w:t xml:space="preserve"> </w:t>
      </w:r>
      <w:r w:rsidRPr="00C51F17">
        <w:rPr>
          <w:spacing w:val="1"/>
          <w:w w:val="99"/>
          <w:sz w:val="22"/>
          <w:szCs w:val="22"/>
        </w:rPr>
        <w:t>u</w:t>
      </w:r>
      <w:r w:rsidRPr="00C51F17">
        <w:rPr>
          <w:w w:val="99"/>
          <w:sz w:val="22"/>
          <w:szCs w:val="22"/>
        </w:rPr>
        <w:t>na</w:t>
      </w:r>
      <w:r w:rsidRPr="00C51F17">
        <w:rPr>
          <w:spacing w:val="11"/>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g</w:t>
      </w:r>
      <w:r w:rsidRPr="00C51F17">
        <w:rPr>
          <w:spacing w:val="-1"/>
          <w:w w:val="99"/>
          <w:sz w:val="22"/>
          <w:szCs w:val="22"/>
        </w:rPr>
        <w:t>i</w:t>
      </w:r>
      <w:r w:rsidRPr="00C51F17">
        <w:rPr>
          <w:w w:val="99"/>
          <w:sz w:val="22"/>
          <w:szCs w:val="22"/>
        </w:rPr>
        <w:t>a</w:t>
      </w:r>
      <w:r w:rsidRPr="00C51F17">
        <w:rPr>
          <w:spacing w:val="11"/>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w w:val="99"/>
          <w:sz w:val="22"/>
          <w:szCs w:val="22"/>
        </w:rPr>
        <w:t>r</w:t>
      </w:r>
      <w:r w:rsidRPr="00C51F17">
        <w:rPr>
          <w:spacing w:val="-1"/>
          <w:w w:val="99"/>
          <w:sz w:val="22"/>
          <w:szCs w:val="22"/>
        </w:rPr>
        <w:t>ed</w:t>
      </w:r>
      <w:r w:rsidRPr="00C51F17">
        <w:rPr>
          <w:spacing w:val="1"/>
          <w:w w:val="99"/>
          <w:sz w:val="22"/>
          <w:szCs w:val="22"/>
        </w:rPr>
        <w:t>u</w:t>
      </w:r>
      <w:r w:rsidRPr="00C51F17">
        <w:rPr>
          <w:spacing w:val="-1"/>
          <w:w w:val="99"/>
          <w:sz w:val="22"/>
          <w:szCs w:val="22"/>
        </w:rPr>
        <w:t>c</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12"/>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13"/>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pacing w:val="12"/>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spacing w:val="-1"/>
          <w:w w:val="99"/>
          <w:sz w:val="22"/>
          <w:szCs w:val="22"/>
        </w:rPr>
        <w:t>pa</w:t>
      </w:r>
      <w:r w:rsidRPr="00C51F17">
        <w:rPr>
          <w:spacing w:val="2"/>
          <w:w w:val="99"/>
          <w:sz w:val="22"/>
          <w:szCs w:val="22"/>
        </w:rPr>
        <w:t>p</w:t>
      </w:r>
      <w:r w:rsidRPr="00C51F17">
        <w:rPr>
          <w:spacing w:val="-1"/>
          <w:w w:val="99"/>
          <w:sz w:val="22"/>
          <w:szCs w:val="22"/>
        </w:rPr>
        <w:t>e</w:t>
      </w:r>
      <w:r w:rsidRPr="00C51F17">
        <w:rPr>
          <w:spacing w:val="1"/>
          <w:w w:val="99"/>
          <w:sz w:val="22"/>
          <w:szCs w:val="22"/>
        </w:rPr>
        <w:t>l</w:t>
      </w:r>
      <w:r w:rsidRPr="00C51F17">
        <w:rPr>
          <w:w w:val="99"/>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0"/>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1"/>
          <w:w w:val="99"/>
          <w:sz w:val="22"/>
          <w:szCs w:val="22"/>
        </w:rPr>
        <w:t>s</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id</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8"/>
          <w:sz w:val="22"/>
          <w:szCs w:val="22"/>
        </w:rPr>
        <w:t xml:space="preserve"> </w:t>
      </w:r>
      <w:r w:rsidRPr="00C51F17">
        <w:rPr>
          <w:spacing w:val="-1"/>
          <w:w w:val="99"/>
          <w:sz w:val="22"/>
          <w:szCs w:val="22"/>
        </w:rPr>
        <w:t>C</w:t>
      </w:r>
      <w:r w:rsidRPr="00C51F17">
        <w:rPr>
          <w:spacing w:val="2"/>
          <w:w w:val="99"/>
          <w:sz w:val="22"/>
          <w:szCs w:val="22"/>
        </w:rPr>
        <w:t>o</w:t>
      </w:r>
      <w:r w:rsidRPr="00C51F17">
        <w:rPr>
          <w:w w:val="99"/>
          <w:sz w:val="22"/>
          <w:szCs w:val="22"/>
        </w:rPr>
        <w:t>r</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e</w:t>
      </w:r>
      <w:r w:rsidRPr="00C51F17">
        <w:rPr>
          <w:w w:val="99"/>
          <w:sz w:val="22"/>
          <w:szCs w:val="22"/>
        </w:rPr>
        <w:t>na</w:t>
      </w:r>
      <w:r w:rsidRPr="00C51F17">
        <w:rPr>
          <w:sz w:val="22"/>
          <w:szCs w:val="22"/>
        </w:rPr>
        <w:t xml:space="preserve"> </w:t>
      </w:r>
      <w:r w:rsidRPr="00C51F17">
        <w:rPr>
          <w:spacing w:val="-18"/>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0"/>
          <w:sz w:val="22"/>
          <w:szCs w:val="22"/>
        </w:rPr>
        <w:t xml:space="preserve"> </w:t>
      </w:r>
      <w:r w:rsidRPr="00C51F17">
        <w:rPr>
          <w:spacing w:val="2"/>
          <w:w w:val="99"/>
          <w:sz w:val="22"/>
          <w:szCs w:val="22"/>
        </w:rPr>
        <w:t>s</w:t>
      </w:r>
      <w:r w:rsidRPr="00C51F17">
        <w:rPr>
          <w:spacing w:val="-1"/>
          <w:w w:val="99"/>
          <w:sz w:val="22"/>
          <w:szCs w:val="22"/>
        </w:rPr>
        <w:t>esi</w:t>
      </w:r>
      <w:r w:rsidRPr="00C51F17">
        <w:rPr>
          <w:w w:val="99"/>
          <w:sz w:val="22"/>
          <w:szCs w:val="22"/>
        </w:rPr>
        <w:t>ón</w:t>
      </w:r>
      <w:r w:rsidRPr="00C51F17">
        <w:rPr>
          <w:sz w:val="22"/>
          <w:szCs w:val="22"/>
        </w:rPr>
        <w:t xml:space="preserve"> </w:t>
      </w:r>
      <w:r w:rsidRPr="00C51F17">
        <w:rPr>
          <w:spacing w:val="-17"/>
          <w:sz w:val="22"/>
          <w:szCs w:val="22"/>
        </w:rPr>
        <w:t xml:space="preserve"> </w:t>
      </w:r>
      <w:r w:rsidRPr="00C51F17">
        <w:rPr>
          <w:spacing w:val="3"/>
          <w:w w:val="99"/>
          <w:sz w:val="22"/>
          <w:szCs w:val="22"/>
        </w:rPr>
        <w:t>N</w:t>
      </w:r>
      <w:r w:rsidRPr="00C51F17">
        <w:rPr>
          <w:w w:val="99"/>
          <w:sz w:val="22"/>
          <w:szCs w:val="22"/>
        </w:rPr>
        <w:t>°</w:t>
      </w:r>
      <w:r w:rsidRPr="00C51F17">
        <w:rPr>
          <w:sz w:val="22"/>
          <w:szCs w:val="22"/>
        </w:rPr>
        <w:t xml:space="preserve"> </w:t>
      </w:r>
      <w:r w:rsidRPr="00C51F17">
        <w:rPr>
          <w:spacing w:val="-19"/>
          <w:sz w:val="22"/>
          <w:szCs w:val="22"/>
        </w:rPr>
        <w:t xml:space="preserve"> </w:t>
      </w:r>
      <w:r w:rsidRPr="00C51F17">
        <w:rPr>
          <w:smallCaps/>
          <w:w w:val="99"/>
          <w:sz w:val="22"/>
          <w:szCs w:val="22"/>
        </w:rPr>
        <w:t>1</w:t>
      </w:r>
      <w:r w:rsidRPr="00C51F17">
        <w:rPr>
          <w:spacing w:val="1"/>
          <w:w w:val="99"/>
          <w:sz w:val="22"/>
          <w:szCs w:val="22"/>
        </w:rPr>
        <w:t>6</w:t>
      </w:r>
      <w:r w:rsidRPr="00C51F17">
        <w:rPr>
          <w:spacing w:val="-1"/>
          <w:w w:val="99"/>
          <w:sz w:val="22"/>
          <w:szCs w:val="22"/>
        </w:rPr>
        <w:t>-0</w:t>
      </w:r>
      <w:r w:rsidRPr="00C51F17">
        <w:rPr>
          <w:w w:val="99"/>
          <w:sz w:val="22"/>
          <w:szCs w:val="22"/>
        </w:rPr>
        <w:t>9</w:t>
      </w:r>
      <w:r w:rsidRPr="00C51F17">
        <w:rPr>
          <w:sz w:val="22"/>
          <w:szCs w:val="22"/>
        </w:rPr>
        <w:t xml:space="preserve"> </w:t>
      </w:r>
      <w:r w:rsidRPr="00C51F17">
        <w:rPr>
          <w:spacing w:val="-18"/>
          <w:sz w:val="22"/>
          <w:szCs w:val="22"/>
        </w:rPr>
        <w:t xml:space="preserve"> </w:t>
      </w:r>
      <w:r w:rsidRPr="00C51F17">
        <w:rPr>
          <w:spacing w:val="1"/>
          <w:w w:val="99"/>
          <w:sz w:val="22"/>
          <w:szCs w:val="22"/>
        </w:rPr>
        <w:t>c</w:t>
      </w:r>
      <w:r w:rsidRPr="00C51F17">
        <w:rPr>
          <w:spacing w:val="-1"/>
          <w:w w:val="99"/>
          <w:sz w:val="22"/>
          <w:szCs w:val="22"/>
        </w:rPr>
        <w:t>e</w:t>
      </w:r>
      <w:r w:rsidRPr="00C51F17">
        <w:rPr>
          <w:spacing w:val="1"/>
          <w:w w:val="99"/>
          <w:sz w:val="22"/>
          <w:szCs w:val="22"/>
        </w:rPr>
        <w:t>l</w:t>
      </w:r>
      <w:r w:rsidRPr="00C51F17">
        <w:rPr>
          <w:spacing w:val="-1"/>
          <w:w w:val="99"/>
          <w:sz w:val="22"/>
          <w:szCs w:val="22"/>
        </w:rPr>
        <w:t>e</w:t>
      </w:r>
      <w:r w:rsidRPr="00C51F17">
        <w:rPr>
          <w:w w:val="99"/>
          <w:sz w:val="22"/>
          <w:szCs w:val="22"/>
        </w:rPr>
        <w:t>br</w:t>
      </w:r>
      <w:r w:rsidRPr="00C51F17">
        <w:rPr>
          <w:spacing w:val="-1"/>
          <w:w w:val="99"/>
          <w:sz w:val="22"/>
          <w:szCs w:val="22"/>
        </w:rPr>
        <w:t>a</w:t>
      </w:r>
      <w:r w:rsidRPr="00C51F17">
        <w:rPr>
          <w:spacing w:val="1"/>
          <w:w w:val="99"/>
          <w:sz w:val="22"/>
          <w:szCs w:val="22"/>
        </w:rPr>
        <w:t>d</w:t>
      </w:r>
      <w:r w:rsidRPr="00C51F17">
        <w:rPr>
          <w:w w:val="99"/>
          <w:sz w:val="22"/>
          <w:szCs w:val="22"/>
        </w:rPr>
        <w:t>a</w:t>
      </w:r>
      <w:r w:rsidRPr="00C51F17">
        <w:rPr>
          <w:sz w:val="22"/>
          <w:szCs w:val="22"/>
        </w:rPr>
        <w:t xml:space="preserve"> </w:t>
      </w:r>
      <w:r w:rsidRPr="00C51F17">
        <w:rPr>
          <w:spacing w:val="-18"/>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9"/>
          <w:sz w:val="22"/>
          <w:szCs w:val="22"/>
        </w:rPr>
        <w:t xml:space="preserve"> </w:t>
      </w:r>
      <w:r w:rsidRPr="00C51F17">
        <w:rPr>
          <w:smallCaps/>
          <w:w w:val="99"/>
          <w:sz w:val="22"/>
          <w:szCs w:val="22"/>
        </w:rPr>
        <w:t>1</w:t>
      </w:r>
      <w:r w:rsidRPr="00C51F17">
        <w:rPr>
          <w:sz w:val="22"/>
          <w:szCs w:val="22"/>
        </w:rPr>
        <w:t xml:space="preserve"> </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w w:val="99"/>
          <w:sz w:val="22"/>
          <w:szCs w:val="22"/>
        </w:rPr>
        <w:t>m</w:t>
      </w:r>
      <w:r w:rsidRPr="00C51F17">
        <w:rPr>
          <w:spacing w:val="-1"/>
          <w:w w:val="99"/>
          <w:sz w:val="22"/>
          <w:szCs w:val="22"/>
        </w:rPr>
        <w:t>ay</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mallCaps/>
          <w:w w:val="99"/>
          <w:sz w:val="22"/>
          <w:szCs w:val="22"/>
        </w:rPr>
        <w:t>2</w:t>
      </w:r>
      <w:r w:rsidRPr="00C51F17">
        <w:rPr>
          <w:spacing w:val="1"/>
          <w:w w:val="99"/>
          <w:sz w:val="22"/>
          <w:szCs w:val="22"/>
        </w:rPr>
        <w:t>0</w:t>
      </w:r>
      <w:r w:rsidRPr="00C51F17">
        <w:rPr>
          <w:spacing w:val="-1"/>
          <w:w w:val="99"/>
          <w:sz w:val="22"/>
          <w:szCs w:val="22"/>
        </w:rPr>
        <w:t>0</w:t>
      </w:r>
      <w:r w:rsidRPr="00C51F17">
        <w:rPr>
          <w:spacing w:val="1"/>
          <w:w w:val="99"/>
          <w:sz w:val="22"/>
          <w:szCs w:val="22"/>
        </w:rPr>
        <w:t>9</w:t>
      </w:r>
      <w:r w:rsidRPr="00C51F17">
        <w:rPr>
          <w:w w:val="99"/>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pacing w:val="-2"/>
          <w:sz w:val="22"/>
          <w:szCs w:val="22"/>
        </w:rPr>
        <w:t xml:space="preserve"> </w:t>
      </w:r>
      <w:r w:rsidRPr="00C51F17">
        <w:rPr>
          <w:w w:val="99"/>
          <w:sz w:val="22"/>
          <w:szCs w:val="22"/>
        </w:rPr>
        <w:t>XXI,</w:t>
      </w:r>
      <w:r w:rsidRPr="00C51F17">
        <w:rPr>
          <w:spacing w:val="-3"/>
          <w:sz w:val="22"/>
          <w:szCs w:val="22"/>
        </w:rPr>
        <w:t xml:space="preserve"> </w:t>
      </w:r>
      <w:r w:rsidRPr="00C51F17">
        <w:rPr>
          <w:spacing w:val="-1"/>
          <w:w w:val="99"/>
          <w:sz w:val="22"/>
          <w:szCs w:val="22"/>
        </w:rPr>
        <w:t>ap</w:t>
      </w:r>
      <w:r w:rsidRPr="00C51F17">
        <w:rPr>
          <w:w w:val="99"/>
          <w:sz w:val="22"/>
          <w:szCs w:val="22"/>
        </w:rPr>
        <w:t>robó</w:t>
      </w:r>
      <w:r w:rsidRPr="00C51F17">
        <w:rPr>
          <w:spacing w:val="-2"/>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w w:val="99"/>
          <w:sz w:val="22"/>
          <w:szCs w:val="22"/>
        </w:rPr>
        <w:t>“</w:t>
      </w:r>
      <w:r w:rsidRPr="00C51F17">
        <w:rPr>
          <w:spacing w:val="1"/>
          <w:w w:val="99"/>
          <w:sz w:val="22"/>
          <w:szCs w:val="22"/>
        </w:rPr>
        <w:t>M</w:t>
      </w:r>
      <w:r w:rsidRPr="00C51F17">
        <w:rPr>
          <w:spacing w:val="-1"/>
          <w:w w:val="99"/>
          <w:sz w:val="22"/>
          <w:szCs w:val="22"/>
        </w:rPr>
        <w:t>ed</w:t>
      </w:r>
      <w:r w:rsidRPr="00C51F17">
        <w:rPr>
          <w:spacing w:val="1"/>
          <w:w w:val="99"/>
          <w:sz w:val="22"/>
          <w:szCs w:val="22"/>
        </w:rPr>
        <w:t>i</w:t>
      </w:r>
      <w:r w:rsidRPr="00C51F17">
        <w:rPr>
          <w:spacing w:val="-1"/>
          <w:w w:val="99"/>
          <w:sz w:val="22"/>
          <w:szCs w:val="22"/>
        </w:rPr>
        <w:t>da</w:t>
      </w:r>
      <w:r w:rsidRPr="00C51F17">
        <w:rPr>
          <w:w w:val="99"/>
          <w:sz w:val="22"/>
          <w:szCs w:val="22"/>
        </w:rPr>
        <w:t>s</w:t>
      </w:r>
      <w:r w:rsidRPr="00C51F17">
        <w:rPr>
          <w:spacing w:val="-3"/>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pacing w:val="-1"/>
          <w:sz w:val="22"/>
          <w:szCs w:val="22"/>
        </w:rPr>
        <w:t xml:space="preserve"> </w:t>
      </w:r>
      <w:r w:rsidRPr="00C51F17">
        <w:rPr>
          <w:spacing w:val="-1"/>
          <w:w w:val="99"/>
          <w:sz w:val="22"/>
          <w:szCs w:val="22"/>
        </w:rPr>
        <w:t>C</w:t>
      </w:r>
      <w:r w:rsidRPr="00C51F17">
        <w:rPr>
          <w:w w:val="99"/>
          <w:sz w:val="22"/>
          <w:szCs w:val="22"/>
        </w:rPr>
        <w:t>o</w:t>
      </w:r>
      <w:r w:rsidRPr="00C51F17">
        <w:rPr>
          <w:spacing w:val="2"/>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ci</w:t>
      </w:r>
      <w:r w:rsidRPr="00C51F17">
        <w:rPr>
          <w:w w:val="99"/>
          <w:sz w:val="22"/>
          <w:szCs w:val="22"/>
        </w:rPr>
        <w:t>ón</w:t>
      </w:r>
      <w:r w:rsidRPr="00C51F17">
        <w:rPr>
          <w:spacing w:val="-3"/>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G</w:t>
      </w:r>
      <w:r w:rsidRPr="00C51F17">
        <w:rPr>
          <w:spacing w:val="-1"/>
          <w:w w:val="99"/>
          <w:sz w:val="22"/>
          <w:szCs w:val="22"/>
        </w:rPr>
        <w:t>as</w:t>
      </w:r>
      <w:r w:rsidRPr="00C51F17">
        <w:rPr>
          <w:spacing w:val="1"/>
          <w:w w:val="99"/>
          <w:sz w:val="22"/>
          <w:szCs w:val="22"/>
        </w:rPr>
        <w:t>t</w:t>
      </w:r>
      <w:r w:rsidRPr="00C51F17">
        <w:rPr>
          <w:w w:val="99"/>
          <w:sz w:val="22"/>
          <w:szCs w:val="22"/>
        </w:rPr>
        <w:t>o”,</w:t>
      </w:r>
      <w:r w:rsidRPr="00C51F17">
        <w:rPr>
          <w:spacing w:val="-3"/>
          <w:sz w:val="22"/>
          <w:szCs w:val="22"/>
        </w:rPr>
        <w:t xml:space="preserve"> </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re</w:t>
      </w:r>
      <w:r w:rsidRPr="00C51F17">
        <w:rPr>
          <w:spacing w:val="-3"/>
          <w:sz w:val="22"/>
          <w:szCs w:val="22"/>
        </w:rPr>
        <w:t xml:space="preserve"> </w:t>
      </w:r>
      <w:r w:rsidRPr="00C51F17">
        <w:rPr>
          <w:spacing w:val="-1"/>
          <w:w w:val="99"/>
          <w:sz w:val="22"/>
          <w:szCs w:val="22"/>
        </w:rPr>
        <w:t>e</w:t>
      </w:r>
      <w:r w:rsidRPr="00C51F17">
        <w:rPr>
          <w:spacing w:val="1"/>
          <w:w w:val="99"/>
          <w:sz w:val="22"/>
          <w:szCs w:val="22"/>
        </w:rPr>
        <w:t>ll</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si</w:t>
      </w:r>
      <w:r w:rsidRPr="00C51F17">
        <w:rPr>
          <w:w w:val="99"/>
          <w:sz w:val="22"/>
          <w:szCs w:val="22"/>
        </w:rPr>
        <w:t>g</w:t>
      </w:r>
      <w:r w:rsidRPr="00C51F17">
        <w:rPr>
          <w:spacing w:val="1"/>
          <w:w w:val="99"/>
          <w:sz w:val="22"/>
          <w:szCs w:val="22"/>
        </w:rPr>
        <w:t>u</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w:t>
      </w:r>
    </w:p>
    <w:p w14:paraId="0522ED74" w14:textId="77777777" w:rsidR="0071766F" w:rsidRPr="00C51F17" w:rsidRDefault="0071766F" w:rsidP="0071766F">
      <w:pPr>
        <w:pStyle w:val="Textoindependiente"/>
        <w:spacing w:after="0"/>
        <w:rPr>
          <w:sz w:val="22"/>
          <w:szCs w:val="22"/>
        </w:rPr>
      </w:pPr>
    </w:p>
    <w:p w14:paraId="27FC3B22" w14:textId="77777777" w:rsidR="0071766F" w:rsidRPr="00C51F17" w:rsidRDefault="0071766F" w:rsidP="0071766F">
      <w:pPr>
        <w:pStyle w:val="Textoindependiente"/>
        <w:spacing w:after="0"/>
        <w:ind w:left="1145"/>
        <w:rPr>
          <w:sz w:val="22"/>
          <w:szCs w:val="22"/>
        </w:rPr>
      </w:pPr>
      <w:r w:rsidRPr="00C51F17">
        <w:rPr>
          <w:sz w:val="22"/>
          <w:szCs w:val="22"/>
        </w:rPr>
        <w:t>“(…)</w:t>
      </w:r>
    </w:p>
    <w:p w14:paraId="12753F7A" w14:textId="77777777" w:rsidR="0071766F" w:rsidRPr="00C51F17" w:rsidRDefault="0071766F" w:rsidP="0071766F">
      <w:pPr>
        <w:ind w:left="1145" w:right="1525"/>
        <w:jc w:val="both"/>
        <w:rPr>
          <w:i/>
          <w:sz w:val="22"/>
          <w:szCs w:val="22"/>
        </w:rPr>
      </w:pPr>
      <w:r w:rsidRPr="00C51F17">
        <w:rPr>
          <w:i/>
          <w:sz w:val="22"/>
          <w:szCs w:val="22"/>
        </w:rPr>
        <w:t>16. Con el propósito de disminuir el consumo de papel, se deberá potenciar el uso de los medios electrónicos de comunicación, tal y como lo autoriza el artículo 6 bis de la Ley Orgánica del Poder Judicial, al efecto se establecerán políticas de uso restringido del papel tanto en la tramitación judicial cuanto en la administrativa, incentivándose prácticas de cero papel y un uso intensivo de las bases de datos con que se cuenta y del correo electrónico</w:t>
      </w:r>
      <w:r w:rsidRPr="00C51F17">
        <w:rPr>
          <w:i/>
          <w:spacing w:val="-19"/>
          <w:sz w:val="22"/>
          <w:szCs w:val="22"/>
        </w:rPr>
        <w:t xml:space="preserve"> </w:t>
      </w:r>
      <w:r w:rsidRPr="00C51F17">
        <w:rPr>
          <w:i/>
          <w:sz w:val="22"/>
          <w:szCs w:val="22"/>
        </w:rPr>
        <w:t>institucional.”</w:t>
      </w:r>
    </w:p>
    <w:p w14:paraId="3710E0AC" w14:textId="77777777" w:rsidR="0071766F" w:rsidRPr="00C51F17" w:rsidRDefault="0071766F" w:rsidP="0071766F">
      <w:pPr>
        <w:pStyle w:val="Textoindependiente"/>
        <w:spacing w:after="0"/>
        <w:rPr>
          <w:i/>
          <w:sz w:val="22"/>
          <w:szCs w:val="22"/>
        </w:rPr>
      </w:pPr>
    </w:p>
    <w:p w14:paraId="1D87E68D" w14:textId="77777777" w:rsidR="0071766F" w:rsidRPr="00C51F17" w:rsidRDefault="0071766F" w:rsidP="0071766F">
      <w:pPr>
        <w:ind w:left="718" w:right="1192" w:firstLine="427"/>
        <w:jc w:val="both"/>
        <w:rPr>
          <w:sz w:val="22"/>
          <w:szCs w:val="22"/>
        </w:rPr>
      </w:pPr>
      <w:r w:rsidRPr="00C51F17">
        <w:rPr>
          <w:spacing w:val="-1"/>
          <w:w w:val="99"/>
          <w:sz w:val="22"/>
          <w:szCs w:val="22"/>
        </w:rPr>
        <w:t>E</w:t>
      </w:r>
      <w:r w:rsidRPr="00C51F17">
        <w:rPr>
          <w:w w:val="99"/>
          <w:sz w:val="22"/>
          <w:szCs w:val="22"/>
        </w:rPr>
        <w:t>n</w:t>
      </w:r>
      <w:r w:rsidRPr="00C51F17">
        <w:rPr>
          <w:spacing w:val="16"/>
          <w:sz w:val="22"/>
          <w:szCs w:val="22"/>
        </w:rPr>
        <w:t xml:space="preserve"> </w:t>
      </w:r>
      <w:r w:rsidRPr="00C51F17">
        <w:rPr>
          <w:w w:val="99"/>
          <w:sz w:val="22"/>
          <w:szCs w:val="22"/>
        </w:rPr>
        <w:t>no</w:t>
      </w:r>
      <w:r w:rsidRPr="00C51F17">
        <w:rPr>
          <w:spacing w:val="1"/>
          <w:w w:val="99"/>
          <w:sz w:val="22"/>
          <w:szCs w:val="22"/>
        </w:rPr>
        <w:t>v</w:t>
      </w:r>
      <w:r w:rsidRPr="00C51F17">
        <w:rPr>
          <w:spacing w:val="-1"/>
          <w:w w:val="99"/>
          <w:sz w:val="22"/>
          <w:szCs w:val="22"/>
        </w:rPr>
        <w:t>ie</w:t>
      </w:r>
      <w:r w:rsidRPr="00C51F17">
        <w:rPr>
          <w:w w:val="99"/>
          <w:sz w:val="22"/>
          <w:szCs w:val="22"/>
        </w:rPr>
        <w:t>mbre</w:t>
      </w:r>
      <w:r w:rsidRPr="00C51F17">
        <w:rPr>
          <w:spacing w:val="18"/>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smallCaps/>
          <w:w w:val="99"/>
          <w:sz w:val="22"/>
          <w:szCs w:val="22"/>
        </w:rPr>
        <w:t>2</w:t>
      </w:r>
      <w:r w:rsidRPr="00C51F17">
        <w:rPr>
          <w:spacing w:val="1"/>
          <w:w w:val="99"/>
          <w:sz w:val="22"/>
          <w:szCs w:val="22"/>
        </w:rPr>
        <w:t>009</w:t>
      </w:r>
      <w:r w:rsidRPr="00C51F17">
        <w:rPr>
          <w:w w:val="99"/>
          <w:sz w:val="22"/>
          <w:szCs w:val="22"/>
        </w:rPr>
        <w:t>,</w:t>
      </w:r>
      <w:r w:rsidRPr="00C51F17">
        <w:rPr>
          <w:spacing w:val="17"/>
          <w:sz w:val="22"/>
          <w:szCs w:val="22"/>
        </w:rPr>
        <w:t xml:space="preserve"> </w:t>
      </w:r>
      <w:r w:rsidRPr="00C51F17">
        <w:rPr>
          <w:spacing w:val="-1"/>
          <w:w w:val="99"/>
          <w:sz w:val="22"/>
          <w:szCs w:val="22"/>
        </w:rPr>
        <w:t>s</w:t>
      </w:r>
      <w:r w:rsidRPr="00C51F17">
        <w:rPr>
          <w:w w:val="99"/>
          <w:sz w:val="22"/>
          <w:szCs w:val="22"/>
        </w:rPr>
        <w:t>e</w:t>
      </w:r>
      <w:r w:rsidRPr="00C51F17">
        <w:rPr>
          <w:spacing w:val="16"/>
          <w:sz w:val="22"/>
          <w:szCs w:val="22"/>
        </w:rPr>
        <w:t xml:space="preserve"> </w:t>
      </w:r>
      <w:r w:rsidRPr="00C51F17">
        <w:rPr>
          <w:spacing w:val="-1"/>
          <w:w w:val="99"/>
          <w:sz w:val="22"/>
          <w:szCs w:val="22"/>
        </w:rPr>
        <w:t>c</w:t>
      </w:r>
      <w:r w:rsidRPr="00C51F17">
        <w:rPr>
          <w:w w:val="99"/>
          <w:sz w:val="22"/>
          <w:szCs w:val="22"/>
        </w:rPr>
        <w:t>ono</w:t>
      </w:r>
      <w:r w:rsidRPr="00C51F17">
        <w:rPr>
          <w:spacing w:val="-1"/>
          <w:w w:val="99"/>
          <w:sz w:val="22"/>
          <w:szCs w:val="22"/>
        </w:rPr>
        <w:t>c</w:t>
      </w:r>
      <w:r w:rsidRPr="00C51F17">
        <w:rPr>
          <w:w w:val="99"/>
          <w:sz w:val="22"/>
          <w:szCs w:val="22"/>
        </w:rPr>
        <w:t>e</w:t>
      </w:r>
      <w:r w:rsidRPr="00C51F17">
        <w:rPr>
          <w:spacing w:val="18"/>
          <w:sz w:val="22"/>
          <w:szCs w:val="22"/>
        </w:rPr>
        <w:t xml:space="preserve"> </w:t>
      </w:r>
      <w:r w:rsidRPr="00C51F17">
        <w:rPr>
          <w:spacing w:val="-1"/>
          <w:w w:val="99"/>
          <w:sz w:val="22"/>
          <w:szCs w:val="22"/>
        </w:rPr>
        <w:t>e</w:t>
      </w:r>
      <w:r w:rsidRPr="00C51F17">
        <w:rPr>
          <w:w w:val="99"/>
          <w:sz w:val="22"/>
          <w:szCs w:val="22"/>
        </w:rPr>
        <w:t>l</w:t>
      </w:r>
      <w:r w:rsidRPr="00C51F17">
        <w:rPr>
          <w:spacing w:val="17"/>
          <w:sz w:val="22"/>
          <w:szCs w:val="22"/>
        </w:rPr>
        <w:t xml:space="preserve"> </w:t>
      </w:r>
      <w:r w:rsidRPr="00C51F17">
        <w:rPr>
          <w:spacing w:val="-1"/>
          <w:w w:val="99"/>
          <w:sz w:val="22"/>
          <w:szCs w:val="22"/>
        </w:rPr>
        <w:t>es</w:t>
      </w:r>
      <w:r w:rsidRPr="00C51F17">
        <w:rPr>
          <w:spacing w:val="1"/>
          <w:w w:val="99"/>
          <w:sz w:val="22"/>
          <w:szCs w:val="22"/>
        </w:rPr>
        <w:t>tu</w:t>
      </w:r>
      <w:r w:rsidRPr="00C51F17">
        <w:rPr>
          <w:spacing w:val="-1"/>
          <w:w w:val="99"/>
          <w:sz w:val="22"/>
          <w:szCs w:val="22"/>
        </w:rPr>
        <w:t>di</w:t>
      </w:r>
      <w:r w:rsidRPr="00C51F17">
        <w:rPr>
          <w:w w:val="99"/>
          <w:sz w:val="22"/>
          <w:szCs w:val="22"/>
        </w:rPr>
        <w:t>o</w:t>
      </w:r>
      <w:r w:rsidRPr="00C51F17">
        <w:rPr>
          <w:spacing w:val="19"/>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spacing w:val="1"/>
          <w:w w:val="99"/>
          <w:sz w:val="22"/>
          <w:szCs w:val="22"/>
        </w:rPr>
        <w:t>l</w:t>
      </w:r>
      <w:r w:rsidRPr="00C51F17">
        <w:rPr>
          <w:w w:val="99"/>
          <w:sz w:val="22"/>
          <w:szCs w:val="22"/>
        </w:rPr>
        <w:t>a</w:t>
      </w:r>
      <w:r w:rsidRPr="00C51F17">
        <w:rPr>
          <w:spacing w:val="16"/>
          <w:sz w:val="22"/>
          <w:szCs w:val="22"/>
        </w:rPr>
        <w:t xml:space="preserve"> </w:t>
      </w:r>
      <w:r w:rsidRPr="00C51F17">
        <w:rPr>
          <w:w w:val="99"/>
          <w:sz w:val="22"/>
          <w:szCs w:val="22"/>
        </w:rPr>
        <w:t>D</w:t>
      </w:r>
      <w:r w:rsidRPr="00C51F17">
        <w:rPr>
          <w:spacing w:val="-1"/>
          <w:w w:val="99"/>
          <w:sz w:val="22"/>
          <w:szCs w:val="22"/>
        </w:rPr>
        <w:t>i</w:t>
      </w:r>
      <w:r w:rsidRPr="00C51F17">
        <w:rPr>
          <w:w w:val="99"/>
          <w:sz w:val="22"/>
          <w:szCs w:val="22"/>
        </w:rPr>
        <w:t>r</w:t>
      </w:r>
      <w:r w:rsidRPr="00C51F17">
        <w:rPr>
          <w:spacing w:val="1"/>
          <w:w w:val="99"/>
          <w:sz w:val="22"/>
          <w:szCs w:val="22"/>
        </w:rPr>
        <w:t>e</w:t>
      </w:r>
      <w:r w:rsidRPr="00C51F17">
        <w:rPr>
          <w:spacing w:val="-1"/>
          <w:w w:val="99"/>
          <w:sz w:val="22"/>
          <w:szCs w:val="22"/>
        </w:rPr>
        <w:t>c</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16"/>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w w:val="99"/>
          <w:sz w:val="22"/>
          <w:szCs w:val="22"/>
        </w:rPr>
        <w:t>P</w:t>
      </w:r>
      <w:r w:rsidRPr="00C51F17">
        <w:rPr>
          <w:spacing w:val="1"/>
          <w:w w:val="99"/>
          <w:sz w:val="22"/>
          <w:szCs w:val="22"/>
        </w:rPr>
        <w:t>la</w:t>
      </w:r>
      <w:r w:rsidRPr="00C51F17">
        <w:rPr>
          <w:w w:val="99"/>
          <w:sz w:val="22"/>
          <w:szCs w:val="22"/>
        </w:rPr>
        <w:t>n</w:t>
      </w:r>
      <w:r w:rsidRPr="00C51F17">
        <w:rPr>
          <w:spacing w:val="-1"/>
          <w:w w:val="99"/>
          <w:sz w:val="22"/>
          <w:szCs w:val="22"/>
        </w:rPr>
        <w:t>i</w:t>
      </w:r>
      <w:r w:rsidRPr="00C51F17">
        <w:rPr>
          <w:spacing w:val="1"/>
          <w:w w:val="99"/>
          <w:sz w:val="22"/>
          <w:szCs w:val="22"/>
        </w:rPr>
        <w:t>f</w:t>
      </w:r>
      <w:r w:rsidRPr="00C51F17">
        <w:rPr>
          <w:spacing w:val="-1"/>
          <w:w w:val="99"/>
          <w:sz w:val="22"/>
          <w:szCs w:val="22"/>
        </w:rPr>
        <w:t>ica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17"/>
          <w:sz w:val="22"/>
          <w:szCs w:val="22"/>
        </w:rPr>
        <w:t xml:space="preserve"> </w:t>
      </w:r>
      <w:r w:rsidRPr="00C51F17">
        <w:rPr>
          <w:spacing w:val="-1"/>
          <w:w w:val="99"/>
          <w:sz w:val="22"/>
          <w:szCs w:val="22"/>
        </w:rPr>
        <w:t>s</w:t>
      </w:r>
      <w:r w:rsidRPr="00C51F17">
        <w:rPr>
          <w:w w:val="99"/>
          <w:sz w:val="22"/>
          <w:szCs w:val="22"/>
        </w:rPr>
        <w:t xml:space="preserve">obre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
          <w:sz w:val="22"/>
          <w:szCs w:val="22"/>
        </w:rPr>
        <w:t xml:space="preserve"> </w:t>
      </w:r>
      <w:r w:rsidRPr="00C51F17">
        <w:rPr>
          <w:w w:val="99"/>
          <w:sz w:val="22"/>
          <w:szCs w:val="22"/>
        </w:rPr>
        <w:t>“</w:t>
      </w:r>
      <w:r w:rsidRPr="00C51F17">
        <w:rPr>
          <w:i/>
          <w:spacing w:val="-1"/>
          <w:w w:val="99"/>
          <w:sz w:val="22"/>
          <w:szCs w:val="22"/>
        </w:rPr>
        <w:t>e</w:t>
      </w:r>
      <w:r w:rsidRPr="00C51F17">
        <w:rPr>
          <w:i/>
          <w:w w:val="99"/>
          <w:sz w:val="22"/>
          <w:szCs w:val="22"/>
        </w:rPr>
        <w:t>j</w:t>
      </w:r>
      <w:r w:rsidRPr="00C51F17">
        <w:rPr>
          <w:i/>
          <w:spacing w:val="-1"/>
          <w:w w:val="99"/>
          <w:sz w:val="22"/>
          <w:szCs w:val="22"/>
        </w:rPr>
        <w:t>ec</w:t>
      </w:r>
      <w:r w:rsidRPr="00C51F17">
        <w:rPr>
          <w:i/>
          <w:spacing w:val="1"/>
          <w:w w:val="99"/>
          <w:sz w:val="22"/>
          <w:szCs w:val="22"/>
        </w:rPr>
        <w:t>u</w:t>
      </w:r>
      <w:r w:rsidRPr="00C51F17">
        <w:rPr>
          <w:i/>
          <w:spacing w:val="-1"/>
          <w:w w:val="99"/>
          <w:sz w:val="22"/>
          <w:szCs w:val="22"/>
        </w:rPr>
        <w:t>c</w:t>
      </w:r>
      <w:r w:rsidRPr="00C51F17">
        <w:rPr>
          <w:i/>
          <w:w w:val="99"/>
          <w:sz w:val="22"/>
          <w:szCs w:val="22"/>
        </w:rPr>
        <w:t>ión</w:t>
      </w:r>
      <w:r w:rsidRPr="00C51F17">
        <w:rPr>
          <w:sz w:val="22"/>
          <w:szCs w:val="22"/>
        </w:rPr>
        <w:t xml:space="preserve"> </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2"/>
          <w:sz w:val="22"/>
          <w:szCs w:val="22"/>
        </w:rPr>
        <w:t xml:space="preserve"> </w:t>
      </w:r>
      <w:r w:rsidRPr="00C51F17">
        <w:rPr>
          <w:i/>
          <w:spacing w:val="1"/>
          <w:w w:val="99"/>
          <w:sz w:val="22"/>
          <w:szCs w:val="22"/>
        </w:rPr>
        <w:t>l</w:t>
      </w:r>
      <w:r w:rsidRPr="00C51F17">
        <w:rPr>
          <w:i/>
          <w:spacing w:val="-1"/>
          <w:w w:val="99"/>
          <w:sz w:val="22"/>
          <w:szCs w:val="22"/>
        </w:rPr>
        <w:t>a</w:t>
      </w:r>
      <w:r w:rsidRPr="00C51F17">
        <w:rPr>
          <w:i/>
          <w:w w:val="99"/>
          <w:sz w:val="22"/>
          <w:szCs w:val="22"/>
        </w:rPr>
        <w:t>s</w:t>
      </w:r>
      <w:r w:rsidRPr="00C51F17">
        <w:rPr>
          <w:sz w:val="22"/>
          <w:szCs w:val="22"/>
        </w:rPr>
        <w:t xml:space="preserve"> </w:t>
      </w:r>
      <w:r w:rsidRPr="00C51F17">
        <w:rPr>
          <w:spacing w:val="-1"/>
          <w:sz w:val="22"/>
          <w:szCs w:val="22"/>
        </w:rPr>
        <w:t xml:space="preserve"> </w:t>
      </w:r>
      <w:r w:rsidRPr="00C51F17">
        <w:rPr>
          <w:i/>
          <w:w w:val="99"/>
          <w:sz w:val="22"/>
          <w:szCs w:val="22"/>
        </w:rPr>
        <w:t>po</w:t>
      </w:r>
      <w:r w:rsidRPr="00C51F17">
        <w:rPr>
          <w:i/>
          <w:spacing w:val="1"/>
          <w:w w:val="99"/>
          <w:sz w:val="22"/>
          <w:szCs w:val="22"/>
        </w:rPr>
        <w:t>l</w:t>
      </w:r>
      <w:r w:rsidRPr="00C51F17">
        <w:rPr>
          <w:i/>
          <w:w w:val="99"/>
          <w:sz w:val="22"/>
          <w:szCs w:val="22"/>
        </w:rPr>
        <w:t>í</w:t>
      </w:r>
      <w:r w:rsidRPr="00C51F17">
        <w:rPr>
          <w:i/>
          <w:spacing w:val="-2"/>
          <w:w w:val="99"/>
          <w:sz w:val="22"/>
          <w:szCs w:val="22"/>
        </w:rPr>
        <w:t>t</w:t>
      </w:r>
      <w:r w:rsidRPr="00C51F17">
        <w:rPr>
          <w:i/>
          <w:w w:val="99"/>
          <w:sz w:val="22"/>
          <w:szCs w:val="22"/>
        </w:rPr>
        <w:t>i</w:t>
      </w:r>
      <w:r w:rsidRPr="00C51F17">
        <w:rPr>
          <w:i/>
          <w:spacing w:val="-1"/>
          <w:w w:val="99"/>
          <w:sz w:val="22"/>
          <w:szCs w:val="22"/>
        </w:rPr>
        <w:t>ca</w:t>
      </w:r>
      <w:r w:rsidRPr="00C51F17">
        <w:rPr>
          <w:i/>
          <w:w w:val="99"/>
          <w:sz w:val="22"/>
          <w:szCs w:val="22"/>
        </w:rPr>
        <w:t>s</w:t>
      </w:r>
      <w:r w:rsidRPr="00C51F17">
        <w:rPr>
          <w:sz w:val="22"/>
          <w:szCs w:val="22"/>
        </w:rPr>
        <w:t xml:space="preserve"> </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2"/>
          <w:sz w:val="22"/>
          <w:szCs w:val="22"/>
        </w:rPr>
        <w:t xml:space="preserve"> </w:t>
      </w:r>
      <w:r w:rsidRPr="00C51F17">
        <w:rPr>
          <w:i/>
          <w:spacing w:val="-1"/>
          <w:w w:val="99"/>
          <w:sz w:val="22"/>
          <w:szCs w:val="22"/>
        </w:rPr>
        <w:t>s</w:t>
      </w:r>
      <w:r w:rsidRPr="00C51F17">
        <w:rPr>
          <w:i/>
          <w:w w:val="99"/>
          <w:sz w:val="22"/>
          <w:szCs w:val="22"/>
        </w:rPr>
        <w:t>im</w:t>
      </w:r>
      <w:r w:rsidRPr="00C51F17">
        <w:rPr>
          <w:i/>
          <w:spacing w:val="-2"/>
          <w:w w:val="99"/>
          <w:sz w:val="22"/>
          <w:szCs w:val="22"/>
        </w:rPr>
        <w:t>p</w:t>
      </w:r>
      <w:r w:rsidRPr="00C51F17">
        <w:rPr>
          <w:i/>
          <w:spacing w:val="1"/>
          <w:w w:val="99"/>
          <w:sz w:val="22"/>
          <w:szCs w:val="22"/>
        </w:rPr>
        <w:t>l</w:t>
      </w:r>
      <w:r w:rsidRPr="00C51F17">
        <w:rPr>
          <w:i/>
          <w:w w:val="99"/>
          <w:sz w:val="22"/>
          <w:szCs w:val="22"/>
        </w:rPr>
        <w:t>ifi</w:t>
      </w:r>
      <w:r w:rsidRPr="00C51F17">
        <w:rPr>
          <w:i/>
          <w:spacing w:val="-4"/>
          <w:w w:val="99"/>
          <w:sz w:val="22"/>
          <w:szCs w:val="22"/>
        </w:rPr>
        <w:t>c</w:t>
      </w:r>
      <w:r w:rsidRPr="00C51F17">
        <w:rPr>
          <w:i/>
          <w:spacing w:val="-1"/>
          <w:w w:val="99"/>
          <w:sz w:val="22"/>
          <w:szCs w:val="22"/>
        </w:rPr>
        <w:t>ac</w:t>
      </w:r>
      <w:r w:rsidRPr="00C51F17">
        <w:rPr>
          <w:i/>
          <w:w w:val="99"/>
          <w:sz w:val="22"/>
          <w:szCs w:val="22"/>
        </w:rPr>
        <w:t>ión</w:t>
      </w:r>
      <w:r w:rsidRPr="00C51F17">
        <w:rPr>
          <w:sz w:val="22"/>
          <w:szCs w:val="22"/>
        </w:rPr>
        <w:t xml:space="preserve"> </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2"/>
          <w:sz w:val="22"/>
          <w:szCs w:val="22"/>
        </w:rPr>
        <w:t xml:space="preserve"> </w:t>
      </w:r>
      <w:r w:rsidRPr="00C51F17">
        <w:rPr>
          <w:i/>
          <w:w w:val="99"/>
          <w:sz w:val="22"/>
          <w:szCs w:val="22"/>
        </w:rPr>
        <w:t>t</w:t>
      </w:r>
      <w:r w:rsidRPr="00C51F17">
        <w:rPr>
          <w:i/>
          <w:spacing w:val="-1"/>
          <w:w w:val="99"/>
          <w:sz w:val="22"/>
          <w:szCs w:val="22"/>
        </w:rPr>
        <w:t>rá</w:t>
      </w:r>
      <w:r w:rsidRPr="00C51F17">
        <w:rPr>
          <w:i/>
          <w:w w:val="99"/>
          <w:sz w:val="22"/>
          <w:szCs w:val="22"/>
        </w:rPr>
        <w:t>mit</w:t>
      </w:r>
      <w:r w:rsidRPr="00C51F17">
        <w:rPr>
          <w:i/>
          <w:spacing w:val="-1"/>
          <w:w w:val="99"/>
          <w:sz w:val="22"/>
          <w:szCs w:val="22"/>
        </w:rPr>
        <w:t>e</w:t>
      </w:r>
      <w:r w:rsidRPr="00C51F17">
        <w:rPr>
          <w:i/>
          <w:w w:val="99"/>
          <w:sz w:val="22"/>
          <w:szCs w:val="22"/>
        </w:rPr>
        <w:t>s</w:t>
      </w:r>
      <w:r w:rsidRPr="00C51F17">
        <w:rPr>
          <w:sz w:val="22"/>
          <w:szCs w:val="22"/>
        </w:rPr>
        <w:t xml:space="preserve"> </w:t>
      </w:r>
      <w:r w:rsidRPr="00C51F17">
        <w:rPr>
          <w:spacing w:val="2"/>
          <w:sz w:val="22"/>
          <w:szCs w:val="22"/>
        </w:rPr>
        <w:t xml:space="preserve"> </w:t>
      </w:r>
      <w:r w:rsidRPr="00C51F17">
        <w:rPr>
          <w:i/>
          <w:spacing w:val="-1"/>
          <w:w w:val="99"/>
          <w:sz w:val="22"/>
          <w:szCs w:val="22"/>
        </w:rPr>
        <w:t>ad</w:t>
      </w:r>
      <w:r w:rsidRPr="00C51F17">
        <w:rPr>
          <w:i/>
          <w:w w:val="99"/>
          <w:sz w:val="22"/>
          <w:szCs w:val="22"/>
        </w:rPr>
        <w:t>mini</w:t>
      </w:r>
      <w:r w:rsidRPr="00C51F17">
        <w:rPr>
          <w:i/>
          <w:spacing w:val="-1"/>
          <w:w w:val="99"/>
          <w:sz w:val="22"/>
          <w:szCs w:val="22"/>
        </w:rPr>
        <w:t>s</w:t>
      </w:r>
      <w:r w:rsidRPr="00C51F17">
        <w:rPr>
          <w:i/>
          <w:w w:val="99"/>
          <w:sz w:val="22"/>
          <w:szCs w:val="22"/>
        </w:rPr>
        <w:t>t</w:t>
      </w:r>
      <w:r w:rsidRPr="00C51F17">
        <w:rPr>
          <w:i/>
          <w:spacing w:val="-1"/>
          <w:w w:val="99"/>
          <w:sz w:val="22"/>
          <w:szCs w:val="22"/>
        </w:rPr>
        <w:t>ra</w:t>
      </w:r>
      <w:r w:rsidRPr="00C51F17">
        <w:rPr>
          <w:i/>
          <w:w w:val="99"/>
          <w:sz w:val="22"/>
          <w:szCs w:val="22"/>
        </w:rPr>
        <w:t>tivos</w:t>
      </w:r>
      <w:r w:rsidRPr="00C51F17">
        <w:rPr>
          <w:sz w:val="22"/>
          <w:szCs w:val="22"/>
        </w:rPr>
        <w:t xml:space="preserve"> </w:t>
      </w:r>
      <w:r w:rsidRPr="00C51F17">
        <w:rPr>
          <w:spacing w:val="2"/>
          <w:sz w:val="22"/>
          <w:szCs w:val="22"/>
        </w:rPr>
        <w:t xml:space="preserve"> </w:t>
      </w:r>
      <w:r w:rsidRPr="00C51F17">
        <w:rPr>
          <w:i/>
          <w:w w:val="99"/>
          <w:sz w:val="22"/>
          <w:szCs w:val="22"/>
        </w:rPr>
        <w:t>a</w:t>
      </w:r>
      <w:r w:rsidRPr="00C51F17">
        <w:rPr>
          <w:sz w:val="22"/>
          <w:szCs w:val="22"/>
        </w:rPr>
        <w:t xml:space="preserve"> </w:t>
      </w:r>
      <w:r w:rsidRPr="00C51F17">
        <w:rPr>
          <w:spacing w:val="2"/>
          <w:sz w:val="22"/>
          <w:szCs w:val="22"/>
        </w:rPr>
        <w:t xml:space="preserve"> </w:t>
      </w:r>
      <w:r w:rsidRPr="00C51F17">
        <w:rPr>
          <w:i/>
          <w:spacing w:val="-3"/>
          <w:w w:val="99"/>
          <w:sz w:val="22"/>
          <w:szCs w:val="22"/>
        </w:rPr>
        <w:t>n</w:t>
      </w:r>
      <w:r w:rsidRPr="00C51F17">
        <w:rPr>
          <w:i/>
          <w:w w:val="99"/>
          <w:sz w:val="22"/>
          <w:szCs w:val="22"/>
        </w:rPr>
        <w:t>iv</w:t>
      </w:r>
      <w:r w:rsidRPr="00C51F17">
        <w:rPr>
          <w:i/>
          <w:spacing w:val="-3"/>
          <w:w w:val="99"/>
          <w:sz w:val="22"/>
          <w:szCs w:val="22"/>
        </w:rPr>
        <w:t>e</w:t>
      </w:r>
      <w:r w:rsidRPr="00C51F17">
        <w:rPr>
          <w:i/>
          <w:w w:val="99"/>
          <w:sz w:val="22"/>
          <w:szCs w:val="22"/>
        </w:rPr>
        <w:t>l</w:t>
      </w:r>
      <w:r w:rsidRPr="00C51F17">
        <w:rPr>
          <w:w w:val="99"/>
          <w:sz w:val="22"/>
          <w:szCs w:val="22"/>
        </w:rPr>
        <w:t xml:space="preserve"> </w:t>
      </w:r>
      <w:r w:rsidRPr="00C51F17">
        <w:rPr>
          <w:i/>
          <w:w w:val="99"/>
          <w:sz w:val="22"/>
          <w:szCs w:val="22"/>
        </w:rPr>
        <w:t>int</w:t>
      </w:r>
      <w:r w:rsidRPr="00C51F17">
        <w:rPr>
          <w:i/>
          <w:spacing w:val="-1"/>
          <w:w w:val="99"/>
          <w:sz w:val="22"/>
          <w:szCs w:val="22"/>
        </w:rPr>
        <w:t>er</w:t>
      </w:r>
      <w:r w:rsidRPr="00C51F17">
        <w:rPr>
          <w:i/>
          <w:w w:val="99"/>
          <w:sz w:val="22"/>
          <w:szCs w:val="22"/>
        </w:rPr>
        <w:t>no,</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pacing w:val="2"/>
          <w:sz w:val="22"/>
          <w:szCs w:val="22"/>
        </w:rPr>
        <w:t xml:space="preserve"> </w:t>
      </w:r>
      <w:r w:rsidRPr="00C51F17">
        <w:rPr>
          <w:i/>
          <w:spacing w:val="-1"/>
          <w:w w:val="99"/>
          <w:sz w:val="22"/>
          <w:szCs w:val="22"/>
        </w:rPr>
        <w:t>re</w:t>
      </w:r>
      <w:r w:rsidRPr="00C51F17">
        <w:rPr>
          <w:i/>
          <w:spacing w:val="1"/>
          <w:w w:val="99"/>
          <w:sz w:val="22"/>
          <w:szCs w:val="22"/>
        </w:rPr>
        <w:t>du</w:t>
      </w:r>
      <w:r w:rsidRPr="00C51F17">
        <w:rPr>
          <w:i/>
          <w:spacing w:val="-1"/>
          <w:w w:val="99"/>
          <w:sz w:val="22"/>
          <w:szCs w:val="22"/>
        </w:rPr>
        <w:t>cc</w:t>
      </w:r>
      <w:r w:rsidRPr="00C51F17">
        <w:rPr>
          <w:i/>
          <w:w w:val="99"/>
          <w:sz w:val="22"/>
          <w:szCs w:val="22"/>
        </w:rPr>
        <w:t>ión</w:t>
      </w:r>
      <w:r w:rsidRPr="00C51F17">
        <w:rPr>
          <w:spacing w:val="2"/>
          <w:sz w:val="22"/>
          <w:szCs w:val="22"/>
        </w:rPr>
        <w:t xml:space="preserve"> </w:t>
      </w:r>
      <w:r w:rsidRPr="00C51F17">
        <w:rPr>
          <w:i/>
          <w:spacing w:val="1"/>
          <w:w w:val="99"/>
          <w:sz w:val="22"/>
          <w:szCs w:val="22"/>
        </w:rPr>
        <w:t>d</w:t>
      </w:r>
      <w:r w:rsidRPr="00C51F17">
        <w:rPr>
          <w:i/>
          <w:spacing w:val="-1"/>
          <w:w w:val="99"/>
          <w:sz w:val="22"/>
          <w:szCs w:val="22"/>
        </w:rPr>
        <w:t>e</w:t>
      </w:r>
      <w:r w:rsidRPr="00C51F17">
        <w:rPr>
          <w:i/>
          <w:w w:val="99"/>
          <w:sz w:val="22"/>
          <w:szCs w:val="22"/>
        </w:rPr>
        <w:t>l</w:t>
      </w:r>
      <w:r w:rsidRPr="00C51F17">
        <w:rPr>
          <w:spacing w:val="3"/>
          <w:sz w:val="22"/>
          <w:szCs w:val="22"/>
        </w:rPr>
        <w:t xml:space="preserve"> </w:t>
      </w:r>
      <w:r w:rsidRPr="00C51F17">
        <w:rPr>
          <w:i/>
          <w:spacing w:val="1"/>
          <w:w w:val="99"/>
          <w:sz w:val="22"/>
          <w:szCs w:val="22"/>
        </w:rPr>
        <w:t>u</w:t>
      </w:r>
      <w:r w:rsidRPr="00C51F17">
        <w:rPr>
          <w:i/>
          <w:spacing w:val="-1"/>
          <w:w w:val="99"/>
          <w:sz w:val="22"/>
          <w:szCs w:val="22"/>
        </w:rPr>
        <w:t>s</w:t>
      </w:r>
      <w:r w:rsidRPr="00C51F17">
        <w:rPr>
          <w:i/>
          <w:w w:val="99"/>
          <w:sz w:val="22"/>
          <w:szCs w:val="22"/>
        </w:rPr>
        <w:t>o</w:t>
      </w:r>
      <w:r w:rsidRPr="00C51F17">
        <w:rPr>
          <w:spacing w:val="3"/>
          <w:sz w:val="22"/>
          <w:szCs w:val="22"/>
        </w:rPr>
        <w:t xml:space="preserve"> </w:t>
      </w:r>
      <w:r w:rsidRPr="00C51F17">
        <w:rPr>
          <w:i/>
          <w:spacing w:val="1"/>
          <w:w w:val="99"/>
          <w:sz w:val="22"/>
          <w:szCs w:val="22"/>
        </w:rPr>
        <w:t>d</w:t>
      </w:r>
      <w:r w:rsidRPr="00C51F17">
        <w:rPr>
          <w:i/>
          <w:spacing w:val="-1"/>
          <w:w w:val="99"/>
          <w:sz w:val="22"/>
          <w:szCs w:val="22"/>
        </w:rPr>
        <w:t>e</w:t>
      </w:r>
      <w:r w:rsidRPr="00C51F17">
        <w:rPr>
          <w:i/>
          <w:w w:val="99"/>
          <w:sz w:val="22"/>
          <w:szCs w:val="22"/>
        </w:rPr>
        <w:t>l</w:t>
      </w:r>
      <w:r w:rsidRPr="00C51F17">
        <w:rPr>
          <w:spacing w:val="3"/>
          <w:sz w:val="22"/>
          <w:szCs w:val="22"/>
        </w:rPr>
        <w:t xml:space="preserve"> </w:t>
      </w:r>
      <w:r w:rsidRPr="00C51F17">
        <w:rPr>
          <w:i/>
          <w:w w:val="99"/>
          <w:sz w:val="22"/>
          <w:szCs w:val="22"/>
        </w:rPr>
        <w:t>p</w:t>
      </w:r>
      <w:r w:rsidRPr="00C51F17">
        <w:rPr>
          <w:i/>
          <w:spacing w:val="-1"/>
          <w:w w:val="99"/>
          <w:sz w:val="22"/>
          <w:szCs w:val="22"/>
        </w:rPr>
        <w:t>a</w:t>
      </w:r>
      <w:r w:rsidRPr="00C51F17">
        <w:rPr>
          <w:i/>
          <w:w w:val="99"/>
          <w:sz w:val="22"/>
          <w:szCs w:val="22"/>
        </w:rPr>
        <w:t>p</w:t>
      </w:r>
      <w:r w:rsidRPr="00C51F17">
        <w:rPr>
          <w:i/>
          <w:spacing w:val="-1"/>
          <w:w w:val="99"/>
          <w:sz w:val="22"/>
          <w:szCs w:val="22"/>
        </w:rPr>
        <w:t>e</w:t>
      </w:r>
      <w:r w:rsidRPr="00C51F17">
        <w:rPr>
          <w:i/>
          <w:w w:val="99"/>
          <w:sz w:val="22"/>
          <w:szCs w:val="22"/>
        </w:rPr>
        <w:t>l</w:t>
      </w:r>
      <w:r w:rsidRPr="00C51F17">
        <w:rPr>
          <w:spacing w:val="3"/>
          <w:sz w:val="22"/>
          <w:szCs w:val="22"/>
        </w:rPr>
        <w:t xml:space="preserve"> </w:t>
      </w:r>
      <w:r w:rsidRPr="00C51F17">
        <w:rPr>
          <w:i/>
          <w:w w:val="99"/>
          <w:sz w:val="22"/>
          <w:szCs w:val="22"/>
        </w:rPr>
        <w:t>y</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pacing w:val="4"/>
          <w:sz w:val="22"/>
          <w:szCs w:val="22"/>
        </w:rPr>
        <w:t xml:space="preserve"> </w:t>
      </w:r>
      <w:r w:rsidRPr="00C51F17">
        <w:rPr>
          <w:i/>
          <w:spacing w:val="1"/>
          <w:w w:val="99"/>
          <w:sz w:val="22"/>
          <w:szCs w:val="22"/>
        </w:rPr>
        <w:t>u</w:t>
      </w:r>
      <w:r w:rsidRPr="00C51F17">
        <w:rPr>
          <w:i/>
          <w:w w:val="99"/>
          <w:sz w:val="22"/>
          <w:szCs w:val="22"/>
        </w:rPr>
        <w:t>ti</w:t>
      </w:r>
      <w:r w:rsidRPr="00C51F17">
        <w:rPr>
          <w:i/>
          <w:spacing w:val="-2"/>
          <w:w w:val="99"/>
          <w:sz w:val="22"/>
          <w:szCs w:val="22"/>
        </w:rPr>
        <w:t>l</w:t>
      </w:r>
      <w:r w:rsidRPr="00C51F17">
        <w:rPr>
          <w:i/>
          <w:w w:val="99"/>
          <w:sz w:val="22"/>
          <w:szCs w:val="22"/>
        </w:rPr>
        <w:t>i</w:t>
      </w:r>
      <w:r w:rsidRPr="00C51F17">
        <w:rPr>
          <w:i/>
          <w:spacing w:val="-1"/>
          <w:w w:val="99"/>
          <w:sz w:val="22"/>
          <w:szCs w:val="22"/>
        </w:rPr>
        <w:t>zac</w:t>
      </w:r>
      <w:r w:rsidRPr="00C51F17">
        <w:rPr>
          <w:i/>
          <w:w w:val="99"/>
          <w:sz w:val="22"/>
          <w:szCs w:val="22"/>
        </w:rPr>
        <w:t>ión</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pacing w:val="2"/>
          <w:sz w:val="22"/>
          <w:szCs w:val="22"/>
        </w:rPr>
        <w:t xml:space="preserve"> </w:t>
      </w:r>
      <w:r w:rsidRPr="00C51F17">
        <w:rPr>
          <w:i/>
          <w:spacing w:val="1"/>
          <w:w w:val="99"/>
          <w:sz w:val="22"/>
          <w:szCs w:val="22"/>
        </w:rPr>
        <w:t>l</w:t>
      </w:r>
      <w:r w:rsidRPr="00C51F17">
        <w:rPr>
          <w:i/>
          <w:w w:val="99"/>
          <w:sz w:val="22"/>
          <w:szCs w:val="22"/>
        </w:rPr>
        <w:t>os</w:t>
      </w:r>
      <w:r w:rsidRPr="00C51F17">
        <w:rPr>
          <w:spacing w:val="2"/>
          <w:sz w:val="22"/>
          <w:szCs w:val="22"/>
        </w:rPr>
        <w:t xml:space="preserve"> </w:t>
      </w:r>
      <w:r w:rsidRPr="00C51F17">
        <w:rPr>
          <w:i/>
          <w:spacing w:val="-1"/>
          <w:w w:val="99"/>
          <w:sz w:val="22"/>
          <w:szCs w:val="22"/>
        </w:rPr>
        <w:t>s</w:t>
      </w:r>
      <w:r w:rsidRPr="00C51F17">
        <w:rPr>
          <w:i/>
          <w:w w:val="99"/>
          <w:sz w:val="22"/>
          <w:szCs w:val="22"/>
        </w:rPr>
        <w:t>i</w:t>
      </w:r>
      <w:r w:rsidRPr="00C51F17">
        <w:rPr>
          <w:i/>
          <w:spacing w:val="-1"/>
          <w:w w:val="99"/>
          <w:sz w:val="22"/>
          <w:szCs w:val="22"/>
        </w:rPr>
        <w:t>s</w:t>
      </w:r>
      <w:r w:rsidRPr="00C51F17">
        <w:rPr>
          <w:i/>
          <w:w w:val="99"/>
          <w:sz w:val="22"/>
          <w:szCs w:val="22"/>
        </w:rPr>
        <w:t>t</w:t>
      </w:r>
      <w:r w:rsidRPr="00C51F17">
        <w:rPr>
          <w:i/>
          <w:spacing w:val="-1"/>
          <w:w w:val="99"/>
          <w:sz w:val="22"/>
          <w:szCs w:val="22"/>
        </w:rPr>
        <w:t>e</w:t>
      </w:r>
      <w:r w:rsidRPr="00C51F17">
        <w:rPr>
          <w:i/>
          <w:w w:val="99"/>
          <w:sz w:val="22"/>
          <w:szCs w:val="22"/>
        </w:rPr>
        <w:t>m</w:t>
      </w:r>
      <w:r w:rsidRPr="00C51F17">
        <w:rPr>
          <w:i/>
          <w:spacing w:val="-1"/>
          <w:w w:val="99"/>
          <w:sz w:val="22"/>
          <w:szCs w:val="22"/>
        </w:rPr>
        <w:t>a</w:t>
      </w:r>
      <w:r w:rsidRPr="00C51F17">
        <w:rPr>
          <w:i/>
          <w:w w:val="99"/>
          <w:sz w:val="22"/>
          <w:szCs w:val="22"/>
        </w:rPr>
        <w:t>s</w:t>
      </w:r>
      <w:r w:rsidRPr="00C51F17">
        <w:rPr>
          <w:spacing w:val="2"/>
          <w:sz w:val="22"/>
          <w:szCs w:val="22"/>
        </w:rPr>
        <w:t xml:space="preserve"> </w:t>
      </w:r>
      <w:r w:rsidRPr="00C51F17">
        <w:rPr>
          <w:i/>
          <w:spacing w:val="1"/>
          <w:w w:val="99"/>
          <w:sz w:val="22"/>
          <w:szCs w:val="22"/>
        </w:rPr>
        <w:t>d</w:t>
      </w:r>
      <w:r w:rsidRPr="00C51F17">
        <w:rPr>
          <w:i/>
          <w:w w:val="99"/>
          <w:sz w:val="22"/>
          <w:szCs w:val="22"/>
        </w:rPr>
        <w:t>e</w:t>
      </w:r>
      <w:r w:rsidRPr="00C51F17">
        <w:rPr>
          <w:spacing w:val="4"/>
          <w:sz w:val="22"/>
          <w:szCs w:val="22"/>
        </w:rPr>
        <w:t xml:space="preserve"> </w:t>
      </w:r>
      <w:r w:rsidRPr="00C51F17">
        <w:rPr>
          <w:i/>
          <w:spacing w:val="-1"/>
          <w:w w:val="99"/>
          <w:sz w:val="22"/>
          <w:szCs w:val="22"/>
        </w:rPr>
        <w:t>c</w:t>
      </w:r>
      <w:r w:rsidRPr="00C51F17">
        <w:rPr>
          <w:i/>
          <w:w w:val="99"/>
          <w:sz w:val="22"/>
          <w:szCs w:val="22"/>
        </w:rPr>
        <w:t>om</w:t>
      </w:r>
      <w:r w:rsidRPr="00C51F17">
        <w:rPr>
          <w:i/>
          <w:spacing w:val="1"/>
          <w:w w:val="99"/>
          <w:sz w:val="22"/>
          <w:szCs w:val="22"/>
        </w:rPr>
        <w:t>u</w:t>
      </w:r>
      <w:r w:rsidRPr="00C51F17">
        <w:rPr>
          <w:i/>
          <w:w w:val="99"/>
          <w:sz w:val="22"/>
          <w:szCs w:val="22"/>
        </w:rPr>
        <w:t>ni</w:t>
      </w:r>
      <w:r w:rsidRPr="00C51F17">
        <w:rPr>
          <w:i/>
          <w:spacing w:val="-1"/>
          <w:w w:val="99"/>
          <w:sz w:val="22"/>
          <w:szCs w:val="22"/>
        </w:rPr>
        <w:t>cac</w:t>
      </w:r>
      <w:r w:rsidRPr="00C51F17">
        <w:rPr>
          <w:i/>
          <w:w w:val="99"/>
          <w:sz w:val="22"/>
          <w:szCs w:val="22"/>
        </w:rPr>
        <w:t>ión</w:t>
      </w:r>
      <w:r w:rsidRPr="00C51F17">
        <w:rPr>
          <w:w w:val="99"/>
          <w:sz w:val="22"/>
          <w:szCs w:val="22"/>
        </w:rPr>
        <w:t xml:space="preserve"> </w:t>
      </w:r>
      <w:r w:rsidRPr="00C51F17">
        <w:rPr>
          <w:i/>
          <w:w w:val="99"/>
          <w:sz w:val="22"/>
          <w:szCs w:val="22"/>
        </w:rPr>
        <w:t>int</w:t>
      </w:r>
      <w:r w:rsidRPr="00C51F17">
        <w:rPr>
          <w:i/>
          <w:spacing w:val="-1"/>
          <w:w w:val="99"/>
          <w:sz w:val="22"/>
          <w:szCs w:val="22"/>
        </w:rPr>
        <w:t>er</w:t>
      </w:r>
      <w:r w:rsidRPr="00C51F17">
        <w:rPr>
          <w:i/>
          <w:w w:val="99"/>
          <w:sz w:val="22"/>
          <w:szCs w:val="22"/>
        </w:rPr>
        <w:t>n</w:t>
      </w:r>
      <w:r w:rsidRPr="00C51F17">
        <w:rPr>
          <w:i/>
          <w:spacing w:val="-1"/>
          <w:w w:val="99"/>
          <w:sz w:val="22"/>
          <w:szCs w:val="22"/>
        </w:rPr>
        <w:t>a</w:t>
      </w:r>
      <w:r w:rsidRPr="00C51F17">
        <w:rPr>
          <w:i/>
          <w:spacing w:val="1"/>
          <w:w w:val="99"/>
          <w:sz w:val="22"/>
          <w:szCs w:val="22"/>
        </w:rPr>
        <w:t>”</w:t>
      </w:r>
      <w:r w:rsidRPr="00C51F17">
        <w:rPr>
          <w:w w:val="99"/>
          <w:sz w:val="22"/>
          <w:szCs w:val="22"/>
        </w:rPr>
        <w:t>;</w:t>
      </w:r>
      <w:r w:rsidRPr="00C51F17">
        <w:rPr>
          <w:sz w:val="22"/>
          <w:szCs w:val="22"/>
        </w:rPr>
        <w:t xml:space="preserve"> </w:t>
      </w:r>
      <w:r w:rsidRPr="00C51F17">
        <w:rPr>
          <w:spacing w:val="-23"/>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2"/>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25"/>
          <w:sz w:val="22"/>
          <w:szCs w:val="22"/>
        </w:rPr>
        <w:t xml:space="preserve"> </w:t>
      </w:r>
      <w:r w:rsidRPr="00C51F17">
        <w:rPr>
          <w:spacing w:val="-1"/>
          <w:w w:val="99"/>
          <w:sz w:val="22"/>
          <w:szCs w:val="22"/>
        </w:rPr>
        <w:t>de</w:t>
      </w:r>
      <w:r w:rsidRPr="00C51F17">
        <w:rPr>
          <w:spacing w:val="1"/>
          <w:w w:val="99"/>
          <w:sz w:val="22"/>
          <w:szCs w:val="22"/>
        </w:rPr>
        <w:t>t</w:t>
      </w:r>
      <w:r w:rsidRPr="00C51F17">
        <w:rPr>
          <w:spacing w:val="-1"/>
          <w:w w:val="99"/>
          <w:sz w:val="22"/>
          <w:szCs w:val="22"/>
        </w:rPr>
        <w:t>e</w:t>
      </w:r>
      <w:r w:rsidRPr="00C51F17">
        <w:rPr>
          <w:w w:val="99"/>
          <w:sz w:val="22"/>
          <w:szCs w:val="22"/>
        </w:rPr>
        <w:t>rm</w:t>
      </w:r>
      <w:r w:rsidRPr="00C51F17">
        <w:rPr>
          <w:spacing w:val="-1"/>
          <w:w w:val="99"/>
          <w:sz w:val="22"/>
          <w:szCs w:val="22"/>
        </w:rPr>
        <w:t>i</w:t>
      </w:r>
      <w:r w:rsidRPr="00C51F17">
        <w:rPr>
          <w:w w:val="99"/>
          <w:sz w:val="22"/>
          <w:szCs w:val="22"/>
        </w:rPr>
        <w:t>nó</w:t>
      </w:r>
      <w:r w:rsidRPr="00C51F17">
        <w:rPr>
          <w:sz w:val="22"/>
          <w:szCs w:val="22"/>
        </w:rPr>
        <w:t xml:space="preserve"> </w:t>
      </w:r>
      <w:r w:rsidRPr="00C51F17">
        <w:rPr>
          <w:spacing w:val="-2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1"/>
          <w:w w:val="99"/>
          <w:sz w:val="22"/>
          <w:szCs w:val="22"/>
        </w:rPr>
        <w:t>d</w:t>
      </w:r>
      <w:r w:rsidRPr="00C51F17">
        <w:rPr>
          <w:spacing w:val="1"/>
          <w:w w:val="99"/>
          <w:sz w:val="22"/>
          <w:szCs w:val="22"/>
        </w:rPr>
        <w:t>a</w:t>
      </w:r>
      <w:r w:rsidRPr="00C51F17">
        <w:rPr>
          <w:w w:val="99"/>
          <w:sz w:val="22"/>
          <w:szCs w:val="22"/>
        </w:rPr>
        <w:t>n</w:t>
      </w:r>
      <w:r w:rsidRPr="00C51F17">
        <w:rPr>
          <w:sz w:val="22"/>
          <w:szCs w:val="22"/>
        </w:rPr>
        <w:t xml:space="preserve"> </w:t>
      </w:r>
      <w:r w:rsidRPr="00C51F17">
        <w:rPr>
          <w:spacing w:val="-22"/>
          <w:sz w:val="22"/>
          <w:szCs w:val="22"/>
        </w:rPr>
        <w:t xml:space="preserve"> </w:t>
      </w:r>
      <w:r w:rsidRPr="00C51F17">
        <w:rPr>
          <w:spacing w:val="-1"/>
          <w:w w:val="99"/>
          <w:sz w:val="22"/>
          <w:szCs w:val="22"/>
        </w:rPr>
        <w:t>es</w:t>
      </w:r>
      <w:r w:rsidRPr="00C51F17">
        <w:rPr>
          <w:spacing w:val="1"/>
          <w:w w:val="99"/>
          <w:sz w:val="22"/>
          <w:szCs w:val="22"/>
        </w:rPr>
        <w:t>fu</w:t>
      </w:r>
      <w:r w:rsidRPr="00C51F17">
        <w:rPr>
          <w:spacing w:val="-1"/>
          <w:w w:val="99"/>
          <w:sz w:val="22"/>
          <w:szCs w:val="22"/>
        </w:rPr>
        <w:t>e</w:t>
      </w:r>
      <w:r w:rsidRPr="00C51F17">
        <w:rPr>
          <w:w w:val="99"/>
          <w:sz w:val="22"/>
          <w:szCs w:val="22"/>
        </w:rPr>
        <w:t>r</w:t>
      </w:r>
      <w:r w:rsidRPr="00C51F17">
        <w:rPr>
          <w:spacing w:val="-1"/>
          <w:w w:val="99"/>
          <w:sz w:val="22"/>
          <w:szCs w:val="22"/>
        </w:rPr>
        <w:t>z</w:t>
      </w:r>
      <w:r w:rsidRPr="00C51F17">
        <w:rPr>
          <w:w w:val="99"/>
          <w:sz w:val="22"/>
          <w:szCs w:val="22"/>
        </w:rPr>
        <w:t>os</w:t>
      </w:r>
      <w:r w:rsidRPr="00C51F17">
        <w:rPr>
          <w:sz w:val="22"/>
          <w:szCs w:val="22"/>
        </w:rPr>
        <w:t xml:space="preserve"> </w:t>
      </w:r>
      <w:r w:rsidRPr="00C51F17">
        <w:rPr>
          <w:spacing w:val="-22"/>
          <w:sz w:val="22"/>
          <w:szCs w:val="22"/>
        </w:rPr>
        <w:t xml:space="preserve"> </w:t>
      </w:r>
      <w:r w:rsidRPr="00C51F17">
        <w:rPr>
          <w:spacing w:val="-1"/>
          <w:w w:val="99"/>
          <w:sz w:val="22"/>
          <w:szCs w:val="22"/>
        </w:rPr>
        <w:t>ais</w:t>
      </w:r>
      <w:r w:rsidRPr="00C51F17">
        <w:rPr>
          <w:spacing w:val="1"/>
          <w:w w:val="99"/>
          <w:sz w:val="22"/>
          <w:szCs w:val="22"/>
        </w:rPr>
        <w:t>l</w:t>
      </w:r>
      <w:r w:rsidRPr="00C51F17">
        <w:rPr>
          <w:spacing w:val="-1"/>
          <w:w w:val="99"/>
          <w:sz w:val="22"/>
          <w:szCs w:val="22"/>
        </w:rPr>
        <w:t>ad</w:t>
      </w:r>
      <w:r w:rsidRPr="00C51F17">
        <w:rPr>
          <w:w w:val="99"/>
          <w:sz w:val="22"/>
          <w:szCs w:val="22"/>
        </w:rPr>
        <w:t>os</w:t>
      </w:r>
      <w:r w:rsidRPr="00C51F17">
        <w:rPr>
          <w:sz w:val="22"/>
          <w:szCs w:val="22"/>
        </w:rPr>
        <w:t xml:space="preserve"> </w:t>
      </w:r>
      <w:r w:rsidRPr="00C51F17">
        <w:rPr>
          <w:spacing w:val="-22"/>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2"/>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23"/>
          <w:sz w:val="22"/>
          <w:szCs w:val="22"/>
        </w:rPr>
        <w:t xml:space="preserve"> </w:t>
      </w:r>
      <w:r w:rsidRPr="00C51F17">
        <w:rPr>
          <w:spacing w:val="-1"/>
          <w:w w:val="99"/>
          <w:sz w:val="22"/>
          <w:szCs w:val="22"/>
        </w:rPr>
        <w:t>ap</w:t>
      </w:r>
      <w:r w:rsidRPr="00C51F17">
        <w:rPr>
          <w:spacing w:val="1"/>
          <w:w w:val="99"/>
          <w:sz w:val="22"/>
          <w:szCs w:val="22"/>
        </w:rPr>
        <w:t>l</w:t>
      </w:r>
      <w:r w:rsidRPr="00C51F17">
        <w:rPr>
          <w:spacing w:val="-1"/>
          <w:w w:val="99"/>
          <w:sz w:val="22"/>
          <w:szCs w:val="22"/>
        </w:rPr>
        <w:t>icaci</w:t>
      </w:r>
      <w:r w:rsidRPr="00C51F17">
        <w:rPr>
          <w:w w:val="99"/>
          <w:sz w:val="22"/>
          <w:szCs w:val="22"/>
        </w:rPr>
        <w:t>ón</w:t>
      </w:r>
      <w:r w:rsidRPr="00C51F17">
        <w:rPr>
          <w:sz w:val="22"/>
          <w:szCs w:val="22"/>
        </w:rPr>
        <w:t xml:space="preserve"> </w:t>
      </w:r>
      <w:r w:rsidRPr="00C51F17">
        <w:rPr>
          <w:spacing w:val="-22"/>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1"/>
          <w:w w:val="99"/>
          <w:sz w:val="22"/>
          <w:szCs w:val="22"/>
        </w:rPr>
        <w:t>l</w:t>
      </w:r>
      <w:r w:rsidRPr="00C51F17">
        <w:rPr>
          <w:w w:val="99"/>
          <w:sz w:val="22"/>
          <w:szCs w:val="22"/>
        </w:rPr>
        <w:t xml:space="preserve">a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ica</w:t>
      </w:r>
      <w:r w:rsidRPr="00C51F17">
        <w:rPr>
          <w:w w:val="99"/>
          <w:sz w:val="22"/>
          <w:szCs w:val="22"/>
        </w:rPr>
        <w:t>,</w:t>
      </w:r>
      <w:r w:rsidRPr="00C51F17">
        <w:rPr>
          <w:spacing w:val="21"/>
          <w:sz w:val="22"/>
          <w:szCs w:val="22"/>
        </w:rPr>
        <w:t xml:space="preserve"> </w:t>
      </w:r>
      <w:r w:rsidRPr="00C51F17">
        <w:rPr>
          <w:w w:val="99"/>
          <w:sz w:val="22"/>
          <w:szCs w:val="22"/>
        </w:rPr>
        <w:t>y</w:t>
      </w:r>
      <w:r w:rsidRPr="00C51F17">
        <w:rPr>
          <w:spacing w:val="23"/>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c</w:t>
      </w:r>
      <w:r w:rsidRPr="00C51F17">
        <w:rPr>
          <w:w w:val="99"/>
          <w:sz w:val="22"/>
          <w:szCs w:val="22"/>
        </w:rPr>
        <w:t>om</w:t>
      </w:r>
      <w:r w:rsidRPr="00C51F17">
        <w:rPr>
          <w:spacing w:val="-1"/>
          <w:w w:val="99"/>
          <w:sz w:val="22"/>
          <w:szCs w:val="22"/>
        </w:rPr>
        <w:t>e</w:t>
      </w:r>
      <w:r w:rsidRPr="00C51F17">
        <w:rPr>
          <w:spacing w:val="2"/>
          <w:w w:val="99"/>
          <w:sz w:val="22"/>
          <w:szCs w:val="22"/>
        </w:rPr>
        <w:t>n</w:t>
      </w:r>
      <w:r w:rsidRPr="00C51F17">
        <w:rPr>
          <w:spacing w:val="-1"/>
          <w:w w:val="99"/>
          <w:sz w:val="22"/>
          <w:szCs w:val="22"/>
        </w:rPr>
        <w:t>d</w:t>
      </w:r>
      <w:r w:rsidRPr="00C51F17">
        <w:rPr>
          <w:w w:val="99"/>
          <w:sz w:val="22"/>
          <w:szCs w:val="22"/>
        </w:rPr>
        <w:t>ó</w:t>
      </w:r>
      <w:r w:rsidRPr="00C51F17">
        <w:rPr>
          <w:spacing w:val="24"/>
          <w:sz w:val="22"/>
          <w:szCs w:val="22"/>
        </w:rPr>
        <w:t xml:space="preserve"> </w:t>
      </w:r>
      <w:r w:rsidRPr="00C51F17">
        <w:rPr>
          <w:spacing w:val="1"/>
          <w:w w:val="99"/>
          <w:sz w:val="22"/>
          <w:szCs w:val="22"/>
        </w:rPr>
        <w:t>l</w:t>
      </w:r>
      <w:r w:rsidRPr="00C51F17">
        <w:rPr>
          <w:w w:val="99"/>
          <w:sz w:val="22"/>
          <w:szCs w:val="22"/>
        </w:rPr>
        <w:t>a</w:t>
      </w:r>
      <w:r w:rsidRPr="00C51F17">
        <w:rPr>
          <w:spacing w:val="20"/>
          <w:sz w:val="22"/>
          <w:szCs w:val="22"/>
        </w:rPr>
        <w:t xml:space="preserve"> </w:t>
      </w:r>
      <w:r w:rsidRPr="00C51F17">
        <w:rPr>
          <w:spacing w:val="-1"/>
          <w:w w:val="99"/>
          <w:sz w:val="22"/>
          <w:szCs w:val="22"/>
        </w:rPr>
        <w:t>d</w:t>
      </w:r>
      <w:r w:rsidRPr="00C51F17">
        <w:rPr>
          <w:spacing w:val="1"/>
          <w:w w:val="99"/>
          <w:sz w:val="22"/>
          <w:szCs w:val="22"/>
        </w:rPr>
        <w:t>e</w:t>
      </w:r>
      <w:r w:rsidRPr="00C51F17">
        <w:rPr>
          <w:spacing w:val="-1"/>
          <w:w w:val="99"/>
          <w:sz w:val="22"/>
          <w:szCs w:val="22"/>
        </w:rPr>
        <w:t>si</w:t>
      </w:r>
      <w:r w:rsidRPr="00C51F17">
        <w:rPr>
          <w:w w:val="99"/>
          <w:sz w:val="22"/>
          <w:szCs w:val="22"/>
        </w:rPr>
        <w:t>gn</w:t>
      </w:r>
      <w:r w:rsidRPr="00C51F17">
        <w:rPr>
          <w:spacing w:val="1"/>
          <w:w w:val="99"/>
          <w:sz w:val="22"/>
          <w:szCs w:val="22"/>
        </w:rPr>
        <w:t>a</w:t>
      </w:r>
      <w:r w:rsidRPr="00C51F17">
        <w:rPr>
          <w:spacing w:val="-1"/>
          <w:w w:val="99"/>
          <w:sz w:val="22"/>
          <w:szCs w:val="22"/>
        </w:rPr>
        <w:t>ci</w:t>
      </w:r>
      <w:r w:rsidRPr="00C51F17">
        <w:rPr>
          <w:w w:val="99"/>
          <w:sz w:val="22"/>
          <w:szCs w:val="22"/>
        </w:rPr>
        <w:t>ón</w:t>
      </w:r>
      <w:r w:rsidRPr="00C51F17">
        <w:rPr>
          <w:spacing w:val="24"/>
          <w:sz w:val="22"/>
          <w:szCs w:val="22"/>
        </w:rPr>
        <w:t xml:space="preserve"> </w:t>
      </w:r>
      <w:r w:rsidRPr="00C51F17">
        <w:rPr>
          <w:spacing w:val="-1"/>
          <w:w w:val="99"/>
          <w:sz w:val="22"/>
          <w:szCs w:val="22"/>
        </w:rPr>
        <w:t>e</w:t>
      </w:r>
      <w:r w:rsidRPr="00C51F17">
        <w:rPr>
          <w:w w:val="99"/>
          <w:sz w:val="22"/>
          <w:szCs w:val="22"/>
        </w:rPr>
        <w:t>n</w:t>
      </w:r>
      <w:r w:rsidRPr="00C51F17">
        <w:rPr>
          <w:spacing w:val="24"/>
          <w:sz w:val="22"/>
          <w:szCs w:val="22"/>
        </w:rPr>
        <w:t xml:space="preserve"> </w:t>
      </w:r>
      <w:r w:rsidRPr="00C51F17">
        <w:rPr>
          <w:spacing w:val="-1"/>
          <w:w w:val="99"/>
          <w:sz w:val="22"/>
          <w:szCs w:val="22"/>
        </w:rPr>
        <w:t>c</w:t>
      </w:r>
      <w:r w:rsidRPr="00C51F17">
        <w:rPr>
          <w:spacing w:val="1"/>
          <w:w w:val="99"/>
          <w:sz w:val="22"/>
          <w:szCs w:val="22"/>
        </w:rPr>
        <w:t>a</w:t>
      </w:r>
      <w:r w:rsidRPr="00C51F17">
        <w:rPr>
          <w:spacing w:val="-1"/>
          <w:w w:val="99"/>
          <w:sz w:val="22"/>
          <w:szCs w:val="22"/>
        </w:rPr>
        <w:t>d</w:t>
      </w:r>
      <w:r w:rsidRPr="00C51F17">
        <w:rPr>
          <w:w w:val="99"/>
          <w:sz w:val="22"/>
          <w:szCs w:val="22"/>
        </w:rPr>
        <w:t>a</w:t>
      </w:r>
      <w:r w:rsidRPr="00C51F17">
        <w:rPr>
          <w:spacing w:val="23"/>
          <w:sz w:val="22"/>
          <w:szCs w:val="22"/>
        </w:rPr>
        <w:t xml:space="preserve"> </w:t>
      </w:r>
      <w:r w:rsidRPr="00C51F17">
        <w:rPr>
          <w:spacing w:val="-1"/>
          <w:w w:val="99"/>
          <w:sz w:val="22"/>
          <w:szCs w:val="22"/>
        </w:rPr>
        <w:t>á</w:t>
      </w:r>
      <w:r w:rsidRPr="00C51F17">
        <w:rPr>
          <w:w w:val="99"/>
          <w:sz w:val="22"/>
          <w:szCs w:val="22"/>
        </w:rPr>
        <w:t>mb</w:t>
      </w:r>
      <w:r w:rsidRPr="00C51F17">
        <w:rPr>
          <w:spacing w:val="-1"/>
          <w:w w:val="99"/>
          <w:sz w:val="22"/>
          <w:szCs w:val="22"/>
        </w:rPr>
        <w:t>i</w:t>
      </w:r>
      <w:r w:rsidRPr="00C51F17">
        <w:rPr>
          <w:spacing w:val="1"/>
          <w:w w:val="99"/>
          <w:sz w:val="22"/>
          <w:szCs w:val="22"/>
        </w:rPr>
        <w:t>t</w:t>
      </w:r>
      <w:r w:rsidRPr="00C51F17">
        <w:rPr>
          <w:w w:val="99"/>
          <w:sz w:val="22"/>
          <w:szCs w:val="22"/>
        </w:rPr>
        <w:t>o</w:t>
      </w:r>
      <w:r w:rsidRPr="00C51F17">
        <w:rPr>
          <w:spacing w:val="24"/>
          <w:sz w:val="22"/>
          <w:szCs w:val="22"/>
        </w:rPr>
        <w:t xml:space="preserve"> </w:t>
      </w:r>
      <w:r w:rsidRPr="00C51F17">
        <w:rPr>
          <w:spacing w:val="-1"/>
          <w:w w:val="99"/>
          <w:sz w:val="22"/>
          <w:szCs w:val="22"/>
        </w:rPr>
        <w:t>d</w:t>
      </w:r>
      <w:r w:rsidRPr="00C51F17">
        <w:rPr>
          <w:w w:val="99"/>
          <w:sz w:val="22"/>
          <w:szCs w:val="22"/>
        </w:rPr>
        <w:t>e</w:t>
      </w:r>
      <w:r w:rsidRPr="00C51F17">
        <w:rPr>
          <w:spacing w:val="23"/>
          <w:sz w:val="22"/>
          <w:szCs w:val="22"/>
        </w:rPr>
        <w:t xml:space="preserve"> </w:t>
      </w:r>
      <w:r w:rsidRPr="00C51F17">
        <w:rPr>
          <w:spacing w:val="1"/>
          <w:w w:val="99"/>
          <w:sz w:val="22"/>
          <w:szCs w:val="22"/>
        </w:rPr>
        <w:t>u</w:t>
      </w:r>
      <w:r w:rsidRPr="00C51F17">
        <w:rPr>
          <w:w w:val="99"/>
          <w:sz w:val="22"/>
          <w:szCs w:val="22"/>
        </w:rPr>
        <w:t>n</w:t>
      </w:r>
      <w:r w:rsidRPr="00C51F17">
        <w:rPr>
          <w:spacing w:val="21"/>
          <w:sz w:val="22"/>
          <w:szCs w:val="22"/>
        </w:rPr>
        <w:t xml:space="preserve"> </w:t>
      </w:r>
      <w:r w:rsidRPr="00C51F17">
        <w:rPr>
          <w:spacing w:val="-1"/>
          <w:w w:val="99"/>
          <w:sz w:val="22"/>
          <w:szCs w:val="22"/>
        </w:rPr>
        <w:t>e</w:t>
      </w:r>
      <w:r w:rsidRPr="00C51F17">
        <w:rPr>
          <w:w w:val="99"/>
          <w:sz w:val="22"/>
          <w:szCs w:val="22"/>
        </w:rPr>
        <w:t>q</w:t>
      </w:r>
      <w:r w:rsidRPr="00C51F17">
        <w:rPr>
          <w:spacing w:val="1"/>
          <w:w w:val="99"/>
          <w:sz w:val="22"/>
          <w:szCs w:val="22"/>
        </w:rPr>
        <w:t>u</w:t>
      </w:r>
      <w:r w:rsidRPr="00C51F17">
        <w:rPr>
          <w:spacing w:val="-1"/>
          <w:w w:val="99"/>
          <w:sz w:val="22"/>
          <w:szCs w:val="22"/>
        </w:rPr>
        <w:t>ip</w:t>
      </w:r>
      <w:r w:rsidRPr="00C51F17">
        <w:rPr>
          <w:w w:val="99"/>
          <w:sz w:val="22"/>
          <w:szCs w:val="22"/>
        </w:rPr>
        <w:t>o</w:t>
      </w:r>
      <w:r w:rsidRPr="00C51F17">
        <w:rPr>
          <w:spacing w:val="26"/>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2"/>
          <w:w w:val="99"/>
          <w:sz w:val="22"/>
          <w:szCs w:val="22"/>
        </w:rPr>
        <w:t>b</w:t>
      </w:r>
      <w:r w:rsidRPr="00C51F17">
        <w:rPr>
          <w:spacing w:val="-1"/>
          <w:w w:val="99"/>
          <w:sz w:val="22"/>
          <w:szCs w:val="22"/>
        </w:rPr>
        <w:t>aj</w:t>
      </w:r>
      <w:r w:rsidRPr="00C51F17">
        <w:rPr>
          <w:w w:val="99"/>
          <w:sz w:val="22"/>
          <w:szCs w:val="22"/>
        </w:rPr>
        <w:t>o</w:t>
      </w:r>
      <w:r w:rsidRPr="00C51F17">
        <w:rPr>
          <w:spacing w:val="22"/>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pacing w:val="23"/>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 xml:space="preserve">e </w:t>
      </w:r>
      <w:r w:rsidRPr="00C51F17">
        <w:rPr>
          <w:spacing w:val="-1"/>
          <w:w w:val="99"/>
          <w:sz w:val="22"/>
          <w:szCs w:val="22"/>
        </w:rPr>
        <w:t>as</w:t>
      </w:r>
      <w:r w:rsidRPr="00C51F17">
        <w:rPr>
          <w:spacing w:val="1"/>
          <w:w w:val="99"/>
          <w:sz w:val="22"/>
          <w:szCs w:val="22"/>
        </w:rPr>
        <w:t>u</w:t>
      </w:r>
      <w:r w:rsidRPr="00C51F17">
        <w:rPr>
          <w:w w:val="99"/>
          <w:sz w:val="22"/>
          <w:szCs w:val="22"/>
        </w:rPr>
        <w:t>m</w:t>
      </w:r>
      <w:r w:rsidRPr="00C51F17">
        <w:rPr>
          <w:spacing w:val="-1"/>
          <w:w w:val="99"/>
          <w:sz w:val="22"/>
          <w:szCs w:val="22"/>
        </w:rPr>
        <w:t>ie</w:t>
      </w:r>
      <w:r w:rsidRPr="00C51F17">
        <w:rPr>
          <w:w w:val="99"/>
          <w:sz w:val="22"/>
          <w:szCs w:val="22"/>
        </w:rPr>
        <w:t>ra</w:t>
      </w:r>
      <w:r w:rsidRPr="00C51F17">
        <w:rPr>
          <w:spacing w:val="-1"/>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l</w:t>
      </w:r>
      <w:r w:rsidRPr="00C51F17">
        <w:rPr>
          <w:spacing w:val="-1"/>
          <w:w w:val="99"/>
          <w:sz w:val="22"/>
          <w:szCs w:val="22"/>
        </w:rPr>
        <w:t>ide</w:t>
      </w:r>
      <w:r w:rsidRPr="00C51F17">
        <w:rPr>
          <w:w w:val="99"/>
          <w:sz w:val="22"/>
          <w:szCs w:val="22"/>
        </w:rPr>
        <w:t>r</w:t>
      </w:r>
      <w:r w:rsidRPr="00C51F17">
        <w:rPr>
          <w:spacing w:val="1"/>
          <w:w w:val="99"/>
          <w:sz w:val="22"/>
          <w:szCs w:val="22"/>
        </w:rPr>
        <w:t>a</w:t>
      </w:r>
      <w:r w:rsidRPr="00C51F17">
        <w:rPr>
          <w:spacing w:val="-1"/>
          <w:w w:val="99"/>
          <w:sz w:val="22"/>
          <w:szCs w:val="22"/>
        </w:rPr>
        <w:t>z</w:t>
      </w:r>
      <w:r w:rsidRPr="00C51F17">
        <w:rPr>
          <w:w w:val="99"/>
          <w:sz w:val="22"/>
          <w:szCs w:val="22"/>
        </w:rPr>
        <w:t>go</w:t>
      </w:r>
      <w:r w:rsidRPr="00C51F17">
        <w:rPr>
          <w:spacing w:val="-2"/>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pacing w:val="-4"/>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c</w:t>
      </w:r>
      <w:r w:rsidRPr="00C51F17">
        <w:rPr>
          <w:spacing w:val="1"/>
          <w:w w:val="99"/>
          <w:sz w:val="22"/>
          <w:szCs w:val="22"/>
        </w:rPr>
        <w:t>u</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w w:val="99"/>
          <w:sz w:val="22"/>
          <w:szCs w:val="22"/>
        </w:rPr>
        <w:t>m</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ica</w:t>
      </w:r>
      <w:r w:rsidRPr="00C51F17">
        <w:rPr>
          <w:w w:val="99"/>
          <w:sz w:val="22"/>
          <w:szCs w:val="22"/>
        </w:rPr>
        <w:t>.</w:t>
      </w:r>
    </w:p>
    <w:p w14:paraId="01A46E51" w14:textId="77777777" w:rsidR="0071766F" w:rsidRPr="00C51F17" w:rsidRDefault="0071766F" w:rsidP="0071766F">
      <w:pPr>
        <w:pStyle w:val="Textoindependiente"/>
        <w:spacing w:after="0"/>
        <w:rPr>
          <w:sz w:val="22"/>
          <w:szCs w:val="22"/>
        </w:rPr>
      </w:pPr>
    </w:p>
    <w:p w14:paraId="1C28CAA8" w14:textId="77777777" w:rsidR="0071766F" w:rsidRPr="00C51F17" w:rsidRDefault="0071766F" w:rsidP="0071766F">
      <w:pPr>
        <w:ind w:left="718" w:right="1191" w:firstLine="707"/>
        <w:jc w:val="both"/>
        <w:rPr>
          <w:w w:val="99"/>
          <w:sz w:val="22"/>
          <w:szCs w:val="22"/>
        </w:rPr>
      </w:pPr>
      <w:r w:rsidRPr="00C51F17">
        <w:rPr>
          <w:w w:val="99"/>
          <w:sz w:val="22"/>
          <w:szCs w:val="22"/>
        </w:rPr>
        <w:t>A</w:t>
      </w:r>
      <w:r w:rsidRPr="00C51F17">
        <w:rPr>
          <w:sz w:val="22"/>
          <w:szCs w:val="22"/>
        </w:rPr>
        <w:t xml:space="preserve">  </w:t>
      </w:r>
      <w:r w:rsidRPr="00C51F17">
        <w:rPr>
          <w:spacing w:val="7"/>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i</w:t>
      </w:r>
      <w:r w:rsidRPr="00C51F17">
        <w:rPr>
          <w:w w:val="99"/>
          <w:sz w:val="22"/>
          <w:szCs w:val="22"/>
        </w:rPr>
        <w:t>n</w:t>
      </w:r>
      <w:r w:rsidRPr="00C51F17">
        <w:rPr>
          <w:spacing w:val="-1"/>
          <w:w w:val="99"/>
          <w:sz w:val="22"/>
          <w:szCs w:val="22"/>
        </w:rPr>
        <w:t>cipi</w:t>
      </w:r>
      <w:r w:rsidRPr="00C51F17">
        <w:rPr>
          <w:spacing w:val="2"/>
          <w:w w:val="99"/>
          <w:sz w:val="22"/>
          <w:szCs w:val="22"/>
        </w:rPr>
        <w:t>o</w:t>
      </w:r>
      <w:r w:rsidRPr="00C51F17">
        <w:rPr>
          <w:w w:val="99"/>
          <w:sz w:val="22"/>
          <w:szCs w:val="22"/>
        </w:rPr>
        <w:t>s</w:t>
      </w:r>
      <w:r w:rsidRPr="00C51F17">
        <w:rPr>
          <w:sz w:val="22"/>
          <w:szCs w:val="22"/>
        </w:rPr>
        <w:t xml:space="preserve">  </w:t>
      </w:r>
      <w:r w:rsidRPr="00C51F17">
        <w:rPr>
          <w:spacing w:val="6"/>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8"/>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0</w:t>
      </w:r>
      <w:r w:rsidRPr="00C51F17">
        <w:rPr>
          <w:w w:val="99"/>
          <w:sz w:val="22"/>
          <w:szCs w:val="22"/>
        </w:rPr>
        <w:t>,</w:t>
      </w:r>
      <w:r w:rsidRPr="00C51F17">
        <w:rPr>
          <w:sz w:val="22"/>
          <w:szCs w:val="22"/>
        </w:rPr>
        <w:t xml:space="preserve">  </w:t>
      </w:r>
      <w:r w:rsidRPr="00C51F17">
        <w:rPr>
          <w:spacing w:val="7"/>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6"/>
          <w:sz w:val="22"/>
          <w:szCs w:val="22"/>
        </w:rPr>
        <w:t xml:space="preserve"> </w:t>
      </w:r>
      <w:r w:rsidRPr="00C51F17">
        <w:rPr>
          <w:w w:val="99"/>
          <w:sz w:val="22"/>
          <w:szCs w:val="22"/>
        </w:rPr>
        <w:t>A</w:t>
      </w:r>
      <w:r w:rsidRPr="00C51F17">
        <w:rPr>
          <w:spacing w:val="1"/>
          <w:w w:val="99"/>
          <w:sz w:val="22"/>
          <w:szCs w:val="22"/>
        </w:rPr>
        <w:t>u</w:t>
      </w:r>
      <w:r w:rsidRPr="00C51F17">
        <w:rPr>
          <w:spacing w:val="-1"/>
          <w:w w:val="99"/>
          <w:sz w:val="22"/>
          <w:szCs w:val="22"/>
        </w:rPr>
        <w:t>di</w:t>
      </w:r>
      <w:r w:rsidRPr="00C51F17">
        <w:rPr>
          <w:spacing w:val="1"/>
          <w:w w:val="99"/>
          <w:sz w:val="22"/>
          <w:szCs w:val="22"/>
        </w:rPr>
        <w:t>t</w:t>
      </w:r>
      <w:r w:rsidRPr="00C51F17">
        <w:rPr>
          <w:w w:val="99"/>
          <w:sz w:val="22"/>
          <w:szCs w:val="22"/>
        </w:rPr>
        <w:t>or</w:t>
      </w:r>
      <w:r w:rsidRPr="00C51F17">
        <w:rPr>
          <w:spacing w:val="-1"/>
          <w:w w:val="99"/>
          <w:sz w:val="22"/>
          <w:szCs w:val="22"/>
        </w:rPr>
        <w:t>i</w:t>
      </w:r>
      <w:r w:rsidRPr="00C51F17">
        <w:rPr>
          <w:w w:val="99"/>
          <w:sz w:val="22"/>
          <w:szCs w:val="22"/>
        </w:rPr>
        <w:t>a</w:t>
      </w:r>
      <w:r w:rsidRPr="00C51F17">
        <w:rPr>
          <w:sz w:val="22"/>
          <w:szCs w:val="22"/>
        </w:rPr>
        <w:t xml:space="preserve">  </w:t>
      </w:r>
      <w:r w:rsidRPr="00C51F17">
        <w:rPr>
          <w:spacing w:val="6"/>
          <w:sz w:val="22"/>
          <w:szCs w:val="22"/>
        </w:rPr>
        <w:t xml:space="preserve"> </w:t>
      </w:r>
      <w:r w:rsidRPr="00C51F17">
        <w:rPr>
          <w:w w:val="99"/>
          <w:sz w:val="22"/>
          <w:szCs w:val="22"/>
        </w:rPr>
        <w:t>J</w:t>
      </w:r>
      <w:r w:rsidRPr="00C51F17">
        <w:rPr>
          <w:spacing w:val="-1"/>
          <w:w w:val="99"/>
          <w:sz w:val="22"/>
          <w:szCs w:val="22"/>
        </w:rPr>
        <w:t>udic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7"/>
          <w:sz w:val="22"/>
          <w:szCs w:val="22"/>
        </w:rPr>
        <w:t xml:space="preserve"> </w:t>
      </w:r>
      <w:r w:rsidRPr="00C51F17">
        <w:rPr>
          <w:w w:val="99"/>
          <w:sz w:val="22"/>
          <w:szCs w:val="22"/>
        </w:rPr>
        <w:t>r</w:t>
      </w:r>
      <w:r w:rsidRPr="00C51F17">
        <w:rPr>
          <w:spacing w:val="-1"/>
          <w:w w:val="99"/>
          <w:sz w:val="22"/>
          <w:szCs w:val="22"/>
        </w:rPr>
        <w:t>ea</w:t>
      </w:r>
      <w:r w:rsidRPr="00C51F17">
        <w:rPr>
          <w:spacing w:val="1"/>
          <w:w w:val="99"/>
          <w:sz w:val="22"/>
          <w:szCs w:val="22"/>
        </w:rPr>
        <w:t>l</w:t>
      </w:r>
      <w:r w:rsidRPr="00C51F17">
        <w:rPr>
          <w:spacing w:val="-1"/>
          <w:w w:val="99"/>
          <w:sz w:val="22"/>
          <w:szCs w:val="22"/>
        </w:rPr>
        <w:t>iz</w:t>
      </w:r>
      <w:r w:rsidRPr="00C51F17">
        <w:rPr>
          <w:w w:val="99"/>
          <w:sz w:val="22"/>
          <w:szCs w:val="22"/>
        </w:rPr>
        <w:t>ó</w:t>
      </w:r>
      <w:r w:rsidRPr="00C51F17">
        <w:rPr>
          <w:sz w:val="22"/>
          <w:szCs w:val="22"/>
        </w:rPr>
        <w:t xml:space="preserve">  </w:t>
      </w:r>
      <w:r w:rsidRPr="00C51F17">
        <w:rPr>
          <w:spacing w:val="7"/>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7"/>
          <w:sz w:val="22"/>
          <w:szCs w:val="22"/>
        </w:rPr>
        <w:t xml:space="preserve"> </w:t>
      </w:r>
      <w:r w:rsidRPr="00C51F17">
        <w:rPr>
          <w:i/>
          <w:spacing w:val="1"/>
          <w:w w:val="99"/>
          <w:sz w:val="22"/>
          <w:szCs w:val="22"/>
        </w:rPr>
        <w:t>“</w:t>
      </w:r>
      <w:r w:rsidRPr="00C51F17">
        <w:rPr>
          <w:i/>
          <w:w w:val="99"/>
          <w:sz w:val="22"/>
          <w:szCs w:val="22"/>
        </w:rPr>
        <w:t>An</w:t>
      </w:r>
      <w:r w:rsidRPr="00C51F17">
        <w:rPr>
          <w:i/>
          <w:spacing w:val="-1"/>
          <w:w w:val="99"/>
          <w:sz w:val="22"/>
          <w:szCs w:val="22"/>
        </w:rPr>
        <w:t>á</w:t>
      </w:r>
      <w:r w:rsidRPr="00C51F17">
        <w:rPr>
          <w:i/>
          <w:spacing w:val="1"/>
          <w:w w:val="99"/>
          <w:sz w:val="22"/>
          <w:szCs w:val="22"/>
        </w:rPr>
        <w:t>l</w:t>
      </w:r>
      <w:r w:rsidRPr="00C51F17">
        <w:rPr>
          <w:i/>
          <w:w w:val="99"/>
          <w:sz w:val="22"/>
          <w:szCs w:val="22"/>
        </w:rPr>
        <w:t>i</w:t>
      </w:r>
      <w:r w:rsidRPr="00C51F17">
        <w:rPr>
          <w:i/>
          <w:spacing w:val="-1"/>
          <w:w w:val="99"/>
          <w:sz w:val="22"/>
          <w:szCs w:val="22"/>
        </w:rPr>
        <w:t>s</w:t>
      </w:r>
      <w:r w:rsidRPr="00C51F17">
        <w:rPr>
          <w:i/>
          <w:w w:val="99"/>
          <w:sz w:val="22"/>
          <w:szCs w:val="22"/>
        </w:rPr>
        <w:t>is</w:t>
      </w:r>
      <w:r w:rsidRPr="00C51F17">
        <w:rPr>
          <w:sz w:val="22"/>
          <w:szCs w:val="22"/>
        </w:rPr>
        <w:t xml:space="preserve">  </w:t>
      </w:r>
      <w:r w:rsidRPr="00C51F17">
        <w:rPr>
          <w:spacing w:val="7"/>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4"/>
          <w:sz w:val="22"/>
          <w:szCs w:val="22"/>
        </w:rPr>
        <w:t xml:space="preserve"> </w:t>
      </w:r>
      <w:r w:rsidRPr="00C51F17">
        <w:rPr>
          <w:i/>
          <w:spacing w:val="1"/>
          <w:w w:val="99"/>
          <w:sz w:val="22"/>
          <w:szCs w:val="22"/>
        </w:rPr>
        <w:t>l</w:t>
      </w:r>
      <w:r w:rsidRPr="00C51F17">
        <w:rPr>
          <w:i/>
          <w:w w:val="99"/>
          <w:sz w:val="22"/>
          <w:szCs w:val="22"/>
        </w:rPr>
        <w:t>a</w:t>
      </w:r>
      <w:r w:rsidRPr="00C51F17">
        <w:rPr>
          <w:w w:val="99"/>
          <w:sz w:val="22"/>
          <w:szCs w:val="22"/>
        </w:rPr>
        <w:t xml:space="preserve"> </w:t>
      </w:r>
      <w:r w:rsidRPr="00C51F17">
        <w:rPr>
          <w:i/>
          <w:spacing w:val="-1"/>
          <w:w w:val="99"/>
          <w:sz w:val="22"/>
          <w:szCs w:val="22"/>
        </w:rPr>
        <w:t>raz</w:t>
      </w:r>
      <w:r w:rsidRPr="00C51F17">
        <w:rPr>
          <w:i/>
          <w:w w:val="99"/>
          <w:sz w:val="22"/>
          <w:szCs w:val="22"/>
        </w:rPr>
        <w:t>on</w:t>
      </w:r>
      <w:r w:rsidRPr="00C51F17">
        <w:rPr>
          <w:i/>
          <w:spacing w:val="-1"/>
          <w:w w:val="99"/>
          <w:sz w:val="22"/>
          <w:szCs w:val="22"/>
        </w:rPr>
        <w:t>ab</w:t>
      </w:r>
      <w:r w:rsidRPr="00C51F17">
        <w:rPr>
          <w:i/>
          <w:w w:val="99"/>
          <w:sz w:val="22"/>
          <w:szCs w:val="22"/>
        </w:rPr>
        <w:t>i</w:t>
      </w:r>
      <w:r w:rsidRPr="00C51F17">
        <w:rPr>
          <w:i/>
          <w:spacing w:val="1"/>
          <w:w w:val="99"/>
          <w:sz w:val="22"/>
          <w:szCs w:val="22"/>
        </w:rPr>
        <w:t>l</w:t>
      </w:r>
      <w:r w:rsidRPr="00C51F17">
        <w:rPr>
          <w:i/>
          <w:w w:val="99"/>
          <w:sz w:val="22"/>
          <w:szCs w:val="22"/>
        </w:rPr>
        <w:t>i</w:t>
      </w:r>
      <w:r w:rsidRPr="00C51F17">
        <w:rPr>
          <w:i/>
          <w:spacing w:val="1"/>
          <w:w w:val="99"/>
          <w:sz w:val="22"/>
          <w:szCs w:val="22"/>
        </w:rPr>
        <w:t>d</w:t>
      </w:r>
      <w:r w:rsidRPr="00C51F17">
        <w:rPr>
          <w:i/>
          <w:spacing w:val="-1"/>
          <w:w w:val="99"/>
          <w:sz w:val="22"/>
          <w:szCs w:val="22"/>
        </w:rPr>
        <w:t>a</w:t>
      </w:r>
      <w:r w:rsidRPr="00C51F17">
        <w:rPr>
          <w:i/>
          <w:w w:val="99"/>
          <w:sz w:val="22"/>
          <w:szCs w:val="22"/>
        </w:rPr>
        <w:t>d</w:t>
      </w:r>
      <w:r w:rsidRPr="00C51F17">
        <w:rPr>
          <w:sz w:val="22"/>
          <w:szCs w:val="22"/>
        </w:rPr>
        <w:t xml:space="preserve"> </w:t>
      </w:r>
      <w:r w:rsidRPr="00C51F17">
        <w:rPr>
          <w:spacing w:val="-25"/>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27"/>
          <w:sz w:val="22"/>
          <w:szCs w:val="22"/>
        </w:rPr>
        <w:t xml:space="preserve"> </w:t>
      </w:r>
      <w:r w:rsidRPr="00C51F17">
        <w:rPr>
          <w:i/>
          <w:spacing w:val="1"/>
          <w:w w:val="99"/>
          <w:sz w:val="22"/>
          <w:szCs w:val="22"/>
        </w:rPr>
        <w:t>l</w:t>
      </w:r>
      <w:r w:rsidRPr="00C51F17">
        <w:rPr>
          <w:i/>
          <w:spacing w:val="-1"/>
          <w:w w:val="99"/>
          <w:sz w:val="22"/>
          <w:szCs w:val="22"/>
        </w:rPr>
        <w:t>a</w:t>
      </w:r>
      <w:r w:rsidRPr="00C51F17">
        <w:rPr>
          <w:i/>
          <w:w w:val="99"/>
          <w:sz w:val="22"/>
          <w:szCs w:val="22"/>
        </w:rPr>
        <w:t>s</w:t>
      </w:r>
      <w:r w:rsidRPr="00C51F17">
        <w:rPr>
          <w:sz w:val="22"/>
          <w:szCs w:val="22"/>
        </w:rPr>
        <w:t xml:space="preserve"> </w:t>
      </w:r>
      <w:r w:rsidRPr="00C51F17">
        <w:rPr>
          <w:spacing w:val="-27"/>
          <w:sz w:val="22"/>
          <w:szCs w:val="22"/>
        </w:rPr>
        <w:t xml:space="preserve"> </w:t>
      </w:r>
      <w:r w:rsidRPr="00C51F17">
        <w:rPr>
          <w:i/>
          <w:spacing w:val="-1"/>
          <w:w w:val="99"/>
          <w:sz w:val="22"/>
          <w:szCs w:val="22"/>
        </w:rPr>
        <w:t>acc</w:t>
      </w:r>
      <w:r w:rsidRPr="00C51F17">
        <w:rPr>
          <w:i/>
          <w:w w:val="99"/>
          <w:sz w:val="22"/>
          <w:szCs w:val="22"/>
        </w:rPr>
        <w:t>ion</w:t>
      </w:r>
      <w:r w:rsidRPr="00C51F17">
        <w:rPr>
          <w:i/>
          <w:spacing w:val="-1"/>
          <w:w w:val="99"/>
          <w:sz w:val="22"/>
          <w:szCs w:val="22"/>
        </w:rPr>
        <w:t>e</w:t>
      </w:r>
      <w:r w:rsidRPr="00C51F17">
        <w:rPr>
          <w:i/>
          <w:w w:val="99"/>
          <w:sz w:val="22"/>
          <w:szCs w:val="22"/>
        </w:rPr>
        <w:t>s</w:t>
      </w:r>
      <w:r w:rsidRPr="00C51F17">
        <w:rPr>
          <w:sz w:val="22"/>
          <w:szCs w:val="22"/>
        </w:rPr>
        <w:t xml:space="preserve"> </w:t>
      </w:r>
      <w:r w:rsidRPr="00C51F17">
        <w:rPr>
          <w:spacing w:val="-27"/>
          <w:sz w:val="22"/>
          <w:szCs w:val="22"/>
        </w:rPr>
        <w:t xml:space="preserve"> </w:t>
      </w:r>
      <w:r w:rsidRPr="00C51F17">
        <w:rPr>
          <w:i/>
          <w:w w:val="99"/>
          <w:sz w:val="22"/>
          <w:szCs w:val="22"/>
        </w:rPr>
        <w:t>in</w:t>
      </w:r>
      <w:r w:rsidRPr="00C51F17">
        <w:rPr>
          <w:i/>
          <w:spacing w:val="-1"/>
          <w:w w:val="99"/>
          <w:sz w:val="22"/>
          <w:szCs w:val="22"/>
        </w:rPr>
        <w:t>s</w:t>
      </w:r>
      <w:r w:rsidRPr="00C51F17">
        <w:rPr>
          <w:i/>
          <w:w w:val="99"/>
          <w:sz w:val="22"/>
          <w:szCs w:val="22"/>
        </w:rPr>
        <w:t>tit</w:t>
      </w:r>
      <w:r w:rsidRPr="00C51F17">
        <w:rPr>
          <w:i/>
          <w:spacing w:val="1"/>
          <w:w w:val="99"/>
          <w:sz w:val="22"/>
          <w:szCs w:val="22"/>
        </w:rPr>
        <w:t>u</w:t>
      </w:r>
      <w:r w:rsidRPr="00C51F17">
        <w:rPr>
          <w:i/>
          <w:spacing w:val="-1"/>
          <w:w w:val="99"/>
          <w:sz w:val="22"/>
          <w:szCs w:val="22"/>
        </w:rPr>
        <w:t>c</w:t>
      </w:r>
      <w:r w:rsidRPr="00C51F17">
        <w:rPr>
          <w:i/>
          <w:w w:val="99"/>
          <w:sz w:val="22"/>
          <w:szCs w:val="22"/>
        </w:rPr>
        <w:t>ion</w:t>
      </w:r>
      <w:r w:rsidRPr="00C51F17">
        <w:rPr>
          <w:i/>
          <w:spacing w:val="-1"/>
          <w:w w:val="99"/>
          <w:sz w:val="22"/>
          <w:szCs w:val="22"/>
        </w:rPr>
        <w:t>a</w:t>
      </w:r>
      <w:r w:rsidRPr="00C51F17">
        <w:rPr>
          <w:i/>
          <w:spacing w:val="-2"/>
          <w:w w:val="99"/>
          <w:sz w:val="22"/>
          <w:szCs w:val="22"/>
        </w:rPr>
        <w:t>l</w:t>
      </w:r>
      <w:r w:rsidRPr="00C51F17">
        <w:rPr>
          <w:i/>
          <w:spacing w:val="-1"/>
          <w:w w:val="99"/>
          <w:sz w:val="22"/>
          <w:szCs w:val="22"/>
        </w:rPr>
        <w:t>e</w:t>
      </w:r>
      <w:r w:rsidRPr="00C51F17">
        <w:rPr>
          <w:i/>
          <w:w w:val="99"/>
          <w:sz w:val="22"/>
          <w:szCs w:val="22"/>
        </w:rPr>
        <w:t>s</w:t>
      </w:r>
      <w:r w:rsidRPr="00C51F17">
        <w:rPr>
          <w:sz w:val="22"/>
          <w:szCs w:val="22"/>
        </w:rPr>
        <w:t xml:space="preserve"> </w:t>
      </w:r>
      <w:r w:rsidRPr="00C51F17">
        <w:rPr>
          <w:spacing w:val="-27"/>
          <w:sz w:val="22"/>
          <w:szCs w:val="22"/>
        </w:rPr>
        <w:t xml:space="preserve"> </w:t>
      </w:r>
      <w:r w:rsidRPr="00C51F17">
        <w:rPr>
          <w:i/>
          <w:spacing w:val="-1"/>
          <w:w w:val="99"/>
          <w:sz w:val="22"/>
          <w:szCs w:val="22"/>
        </w:rPr>
        <w:t>re</w:t>
      </w:r>
      <w:r w:rsidRPr="00C51F17">
        <w:rPr>
          <w:i/>
          <w:spacing w:val="1"/>
          <w:w w:val="99"/>
          <w:sz w:val="22"/>
          <w:szCs w:val="22"/>
        </w:rPr>
        <w:t>l</w:t>
      </w:r>
      <w:r w:rsidRPr="00C51F17">
        <w:rPr>
          <w:i/>
          <w:spacing w:val="-1"/>
          <w:w w:val="99"/>
          <w:sz w:val="22"/>
          <w:szCs w:val="22"/>
        </w:rPr>
        <w:t>ac</w:t>
      </w:r>
      <w:r w:rsidRPr="00C51F17">
        <w:rPr>
          <w:i/>
          <w:w w:val="99"/>
          <w:sz w:val="22"/>
          <w:szCs w:val="22"/>
        </w:rPr>
        <w:t>ion</w:t>
      </w:r>
      <w:r w:rsidRPr="00C51F17">
        <w:rPr>
          <w:i/>
          <w:spacing w:val="-1"/>
          <w:w w:val="99"/>
          <w:sz w:val="22"/>
          <w:szCs w:val="22"/>
        </w:rPr>
        <w:t>a</w:t>
      </w:r>
      <w:r w:rsidRPr="00C51F17">
        <w:rPr>
          <w:i/>
          <w:spacing w:val="1"/>
          <w:w w:val="99"/>
          <w:sz w:val="22"/>
          <w:szCs w:val="22"/>
        </w:rPr>
        <w:t>d</w:t>
      </w:r>
      <w:r w:rsidRPr="00C51F17">
        <w:rPr>
          <w:i/>
          <w:spacing w:val="-1"/>
          <w:w w:val="99"/>
          <w:sz w:val="22"/>
          <w:szCs w:val="22"/>
        </w:rPr>
        <w:t>a</w:t>
      </w:r>
      <w:r w:rsidRPr="00C51F17">
        <w:rPr>
          <w:i/>
          <w:w w:val="99"/>
          <w:sz w:val="22"/>
          <w:szCs w:val="22"/>
        </w:rPr>
        <w:t>s</w:t>
      </w:r>
      <w:r w:rsidRPr="00C51F17">
        <w:rPr>
          <w:sz w:val="22"/>
          <w:szCs w:val="22"/>
        </w:rPr>
        <w:t xml:space="preserve"> </w:t>
      </w:r>
      <w:r w:rsidRPr="00C51F17">
        <w:rPr>
          <w:spacing w:val="-25"/>
          <w:sz w:val="22"/>
          <w:szCs w:val="22"/>
        </w:rPr>
        <w:t xml:space="preserve"> </w:t>
      </w:r>
      <w:r w:rsidRPr="00C51F17">
        <w:rPr>
          <w:i/>
          <w:spacing w:val="-1"/>
          <w:w w:val="99"/>
          <w:sz w:val="22"/>
          <w:szCs w:val="22"/>
        </w:rPr>
        <w:t>c</w:t>
      </w:r>
      <w:r w:rsidRPr="00C51F17">
        <w:rPr>
          <w:i/>
          <w:w w:val="99"/>
          <w:sz w:val="22"/>
          <w:szCs w:val="22"/>
        </w:rPr>
        <w:t>on</w:t>
      </w:r>
      <w:r w:rsidRPr="00C51F17">
        <w:rPr>
          <w:sz w:val="22"/>
          <w:szCs w:val="22"/>
        </w:rPr>
        <w:t xml:space="preserve"> </w:t>
      </w:r>
      <w:r w:rsidRPr="00C51F17">
        <w:rPr>
          <w:spacing w:val="-27"/>
          <w:sz w:val="22"/>
          <w:szCs w:val="22"/>
        </w:rPr>
        <w:t xml:space="preserve"> </w:t>
      </w:r>
      <w:r w:rsidRPr="00C51F17">
        <w:rPr>
          <w:i/>
          <w:spacing w:val="3"/>
          <w:w w:val="99"/>
          <w:sz w:val="22"/>
          <w:szCs w:val="22"/>
        </w:rPr>
        <w:t>t</w:t>
      </w:r>
      <w:r w:rsidRPr="00C51F17">
        <w:rPr>
          <w:i/>
          <w:spacing w:val="-1"/>
          <w:w w:val="99"/>
          <w:sz w:val="22"/>
          <w:szCs w:val="22"/>
        </w:rPr>
        <w:t>ec</w:t>
      </w:r>
      <w:r w:rsidRPr="00C51F17">
        <w:rPr>
          <w:i/>
          <w:w w:val="99"/>
          <w:sz w:val="22"/>
          <w:szCs w:val="22"/>
        </w:rPr>
        <w:t>no</w:t>
      </w:r>
      <w:r w:rsidRPr="00C51F17">
        <w:rPr>
          <w:i/>
          <w:spacing w:val="1"/>
          <w:w w:val="99"/>
          <w:sz w:val="22"/>
          <w:szCs w:val="22"/>
        </w:rPr>
        <w:t>l</w:t>
      </w:r>
      <w:r w:rsidRPr="00C51F17">
        <w:rPr>
          <w:i/>
          <w:w w:val="99"/>
          <w:sz w:val="22"/>
          <w:szCs w:val="22"/>
        </w:rPr>
        <w:t>o</w:t>
      </w:r>
      <w:r w:rsidRPr="00C51F17">
        <w:rPr>
          <w:i/>
          <w:spacing w:val="-1"/>
          <w:w w:val="99"/>
          <w:sz w:val="22"/>
          <w:szCs w:val="22"/>
        </w:rPr>
        <w:t>g</w:t>
      </w:r>
      <w:r w:rsidRPr="00C51F17">
        <w:rPr>
          <w:i/>
          <w:w w:val="99"/>
          <w:sz w:val="22"/>
          <w:szCs w:val="22"/>
        </w:rPr>
        <w:t>í</w:t>
      </w:r>
      <w:r w:rsidRPr="00C51F17">
        <w:rPr>
          <w:i/>
          <w:spacing w:val="-1"/>
          <w:w w:val="99"/>
          <w:sz w:val="22"/>
          <w:szCs w:val="22"/>
        </w:rPr>
        <w:t>a</w:t>
      </w:r>
      <w:r w:rsidRPr="00C51F17">
        <w:rPr>
          <w:i/>
          <w:w w:val="99"/>
          <w:sz w:val="22"/>
          <w:szCs w:val="22"/>
        </w:rPr>
        <w:t>,</w:t>
      </w:r>
      <w:r w:rsidRPr="00C51F17">
        <w:rPr>
          <w:sz w:val="22"/>
          <w:szCs w:val="22"/>
        </w:rPr>
        <w:t xml:space="preserve"> </w:t>
      </w:r>
      <w:r w:rsidRPr="00C51F17">
        <w:rPr>
          <w:spacing w:val="-27"/>
          <w:sz w:val="22"/>
          <w:szCs w:val="22"/>
        </w:rPr>
        <w:t xml:space="preserve"> </w:t>
      </w:r>
      <w:r w:rsidRPr="00C51F17">
        <w:rPr>
          <w:i/>
          <w:spacing w:val="1"/>
          <w:w w:val="99"/>
          <w:sz w:val="22"/>
          <w:szCs w:val="22"/>
        </w:rPr>
        <w:t>ll</w:t>
      </w:r>
      <w:r w:rsidRPr="00C51F17">
        <w:rPr>
          <w:i/>
          <w:spacing w:val="-1"/>
          <w:w w:val="99"/>
          <w:sz w:val="22"/>
          <w:szCs w:val="22"/>
        </w:rPr>
        <w:t>e</w:t>
      </w:r>
      <w:r w:rsidRPr="00C51F17">
        <w:rPr>
          <w:i/>
          <w:w w:val="99"/>
          <w:sz w:val="22"/>
          <w:szCs w:val="22"/>
        </w:rPr>
        <w:t>v</w:t>
      </w:r>
      <w:r w:rsidRPr="00C51F17">
        <w:rPr>
          <w:i/>
          <w:spacing w:val="-1"/>
          <w:w w:val="99"/>
          <w:sz w:val="22"/>
          <w:szCs w:val="22"/>
        </w:rPr>
        <w:t>a</w:t>
      </w:r>
      <w:r w:rsidRPr="00C51F17">
        <w:rPr>
          <w:i/>
          <w:spacing w:val="1"/>
          <w:w w:val="99"/>
          <w:sz w:val="22"/>
          <w:szCs w:val="22"/>
        </w:rPr>
        <w:t>d</w:t>
      </w:r>
      <w:r w:rsidRPr="00C51F17">
        <w:rPr>
          <w:i/>
          <w:spacing w:val="-1"/>
          <w:w w:val="99"/>
          <w:sz w:val="22"/>
          <w:szCs w:val="22"/>
        </w:rPr>
        <w:t>a</w:t>
      </w:r>
      <w:r w:rsidRPr="00C51F17">
        <w:rPr>
          <w:i/>
          <w:w w:val="99"/>
          <w:sz w:val="22"/>
          <w:szCs w:val="22"/>
        </w:rPr>
        <w:t>s</w:t>
      </w:r>
      <w:r w:rsidRPr="00C51F17">
        <w:rPr>
          <w:sz w:val="22"/>
          <w:szCs w:val="22"/>
        </w:rPr>
        <w:t xml:space="preserve"> </w:t>
      </w:r>
      <w:r w:rsidRPr="00C51F17">
        <w:rPr>
          <w:spacing w:val="-27"/>
          <w:sz w:val="22"/>
          <w:szCs w:val="22"/>
        </w:rPr>
        <w:t xml:space="preserve"> </w:t>
      </w:r>
      <w:r w:rsidRPr="00C51F17">
        <w:rPr>
          <w:i/>
          <w:w w:val="99"/>
          <w:sz w:val="22"/>
          <w:szCs w:val="22"/>
        </w:rPr>
        <w:t>a</w:t>
      </w:r>
      <w:r w:rsidRPr="00C51F17">
        <w:rPr>
          <w:w w:val="99"/>
          <w:sz w:val="22"/>
          <w:szCs w:val="22"/>
        </w:rPr>
        <w:t xml:space="preserve"> </w:t>
      </w:r>
      <w:r w:rsidRPr="00C51F17">
        <w:rPr>
          <w:i/>
          <w:spacing w:val="-1"/>
          <w:w w:val="99"/>
          <w:sz w:val="22"/>
          <w:szCs w:val="22"/>
        </w:rPr>
        <w:t>cab</w:t>
      </w:r>
      <w:r w:rsidRPr="00C51F17">
        <w:rPr>
          <w:i/>
          <w:w w:val="99"/>
          <w:sz w:val="22"/>
          <w:szCs w:val="22"/>
        </w:rPr>
        <w:t>o</w:t>
      </w:r>
      <w:r w:rsidRPr="00C51F17">
        <w:rPr>
          <w:sz w:val="22"/>
          <w:szCs w:val="22"/>
        </w:rPr>
        <w:t xml:space="preserve">  </w:t>
      </w:r>
      <w:r w:rsidRPr="00C51F17">
        <w:rPr>
          <w:spacing w:val="-26"/>
          <w:sz w:val="22"/>
          <w:szCs w:val="22"/>
        </w:rPr>
        <w:t xml:space="preserve"> </w:t>
      </w:r>
      <w:r w:rsidRPr="00C51F17">
        <w:rPr>
          <w:i/>
          <w:w w:val="99"/>
          <w:sz w:val="22"/>
          <w:szCs w:val="22"/>
        </w:rPr>
        <w:t>p</w:t>
      </w:r>
      <w:r w:rsidRPr="00C51F17">
        <w:rPr>
          <w:i/>
          <w:spacing w:val="-1"/>
          <w:w w:val="99"/>
          <w:sz w:val="22"/>
          <w:szCs w:val="22"/>
        </w:rPr>
        <w:t>a</w:t>
      </w:r>
      <w:r w:rsidRPr="00C51F17">
        <w:rPr>
          <w:i/>
          <w:spacing w:val="2"/>
          <w:w w:val="99"/>
          <w:sz w:val="22"/>
          <w:szCs w:val="22"/>
        </w:rPr>
        <w:t>r</w:t>
      </w:r>
      <w:r w:rsidRPr="00C51F17">
        <w:rPr>
          <w:i/>
          <w:w w:val="99"/>
          <w:sz w:val="22"/>
          <w:szCs w:val="22"/>
        </w:rPr>
        <w:t>a</w:t>
      </w:r>
      <w:r w:rsidRPr="00C51F17">
        <w:rPr>
          <w:sz w:val="22"/>
          <w:szCs w:val="22"/>
        </w:rPr>
        <w:t xml:space="preserve">  </w:t>
      </w:r>
      <w:r w:rsidRPr="00C51F17">
        <w:rPr>
          <w:spacing w:val="-27"/>
          <w:sz w:val="22"/>
          <w:szCs w:val="22"/>
        </w:rPr>
        <w:t xml:space="preserve"> </w:t>
      </w:r>
      <w:r w:rsidRPr="00C51F17">
        <w:rPr>
          <w:i/>
          <w:w w:val="99"/>
          <w:sz w:val="22"/>
          <w:szCs w:val="22"/>
        </w:rPr>
        <w:t>minimi</w:t>
      </w:r>
      <w:r w:rsidRPr="00C51F17">
        <w:rPr>
          <w:i/>
          <w:spacing w:val="-1"/>
          <w:w w:val="99"/>
          <w:sz w:val="22"/>
          <w:szCs w:val="22"/>
        </w:rPr>
        <w:t>z</w:t>
      </w:r>
      <w:r w:rsidRPr="00C51F17">
        <w:rPr>
          <w:i/>
          <w:spacing w:val="2"/>
          <w:w w:val="99"/>
          <w:sz w:val="22"/>
          <w:szCs w:val="22"/>
        </w:rPr>
        <w:t>a</w:t>
      </w:r>
      <w:r w:rsidRPr="00C51F17">
        <w:rPr>
          <w:i/>
          <w:w w:val="99"/>
          <w:sz w:val="22"/>
          <w:szCs w:val="22"/>
        </w:rPr>
        <w:t>r</w:t>
      </w:r>
      <w:r w:rsidRPr="00C51F17">
        <w:rPr>
          <w:sz w:val="22"/>
          <w:szCs w:val="22"/>
        </w:rPr>
        <w:t xml:space="preserve">  </w:t>
      </w:r>
      <w:r w:rsidRPr="00C51F17">
        <w:rPr>
          <w:spacing w:val="-27"/>
          <w:sz w:val="22"/>
          <w:szCs w:val="22"/>
        </w:rPr>
        <w:t xml:space="preserve"> </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26"/>
          <w:sz w:val="22"/>
          <w:szCs w:val="22"/>
        </w:rPr>
        <w:t xml:space="preserve"> </w:t>
      </w:r>
      <w:r w:rsidRPr="00C51F17">
        <w:rPr>
          <w:i/>
          <w:spacing w:val="1"/>
          <w:w w:val="99"/>
          <w:sz w:val="22"/>
          <w:szCs w:val="22"/>
        </w:rPr>
        <w:t>u</w:t>
      </w:r>
      <w:r w:rsidRPr="00C51F17">
        <w:rPr>
          <w:i/>
          <w:spacing w:val="-1"/>
          <w:w w:val="99"/>
          <w:sz w:val="22"/>
          <w:szCs w:val="22"/>
        </w:rPr>
        <w:t>s</w:t>
      </w:r>
      <w:r w:rsidRPr="00C51F17">
        <w:rPr>
          <w:i/>
          <w:w w:val="99"/>
          <w:sz w:val="22"/>
          <w:szCs w:val="22"/>
        </w:rPr>
        <w:t>o</w:t>
      </w:r>
      <w:r w:rsidRPr="00C51F17">
        <w:rPr>
          <w:sz w:val="22"/>
          <w:szCs w:val="22"/>
        </w:rPr>
        <w:t xml:space="preserve">  </w:t>
      </w:r>
      <w:r w:rsidRPr="00C51F17">
        <w:rPr>
          <w:spacing w:val="-26"/>
          <w:sz w:val="22"/>
          <w:szCs w:val="22"/>
        </w:rPr>
        <w:t xml:space="preserve"> </w:t>
      </w:r>
      <w:r w:rsidRPr="00C51F17">
        <w:rPr>
          <w:i/>
          <w:spacing w:val="1"/>
          <w:w w:val="99"/>
          <w:sz w:val="22"/>
          <w:szCs w:val="22"/>
        </w:rPr>
        <w:t>d</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26"/>
          <w:sz w:val="22"/>
          <w:szCs w:val="22"/>
        </w:rPr>
        <w:t xml:space="preserve"> </w:t>
      </w:r>
      <w:r w:rsidRPr="00C51F17">
        <w:rPr>
          <w:i/>
          <w:w w:val="99"/>
          <w:sz w:val="22"/>
          <w:szCs w:val="22"/>
        </w:rPr>
        <w:t>p</w:t>
      </w:r>
      <w:r w:rsidRPr="00C51F17">
        <w:rPr>
          <w:i/>
          <w:spacing w:val="-1"/>
          <w:w w:val="99"/>
          <w:sz w:val="22"/>
          <w:szCs w:val="22"/>
        </w:rPr>
        <w:t>a</w:t>
      </w:r>
      <w:r w:rsidRPr="00C51F17">
        <w:rPr>
          <w:i/>
          <w:w w:val="99"/>
          <w:sz w:val="22"/>
          <w:szCs w:val="22"/>
        </w:rPr>
        <w:t>p</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26"/>
          <w:sz w:val="22"/>
          <w:szCs w:val="22"/>
        </w:rPr>
        <w:t xml:space="preserve"> </w:t>
      </w:r>
      <w:r w:rsidRPr="00C51F17">
        <w:rPr>
          <w:i/>
          <w:spacing w:val="-1"/>
          <w:w w:val="99"/>
          <w:sz w:val="22"/>
          <w:szCs w:val="22"/>
        </w:rPr>
        <w:t>e</w:t>
      </w:r>
      <w:r w:rsidRPr="00C51F17">
        <w:rPr>
          <w:i/>
          <w:w w:val="99"/>
          <w:sz w:val="22"/>
          <w:szCs w:val="22"/>
        </w:rPr>
        <w:t>n</w:t>
      </w:r>
      <w:r w:rsidRPr="00C51F17">
        <w:rPr>
          <w:sz w:val="22"/>
          <w:szCs w:val="22"/>
        </w:rPr>
        <w:t xml:space="preserve">  </w:t>
      </w:r>
      <w:r w:rsidRPr="00C51F17">
        <w:rPr>
          <w:spacing w:val="-27"/>
          <w:sz w:val="22"/>
          <w:szCs w:val="22"/>
        </w:rPr>
        <w:t xml:space="preserve"> </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26"/>
          <w:sz w:val="22"/>
          <w:szCs w:val="22"/>
        </w:rPr>
        <w:t xml:space="preserve"> </w:t>
      </w:r>
      <w:r w:rsidRPr="00C51F17">
        <w:rPr>
          <w:i/>
          <w:w w:val="99"/>
          <w:sz w:val="22"/>
          <w:szCs w:val="22"/>
        </w:rPr>
        <w:t>Po</w:t>
      </w:r>
      <w:r w:rsidRPr="00C51F17">
        <w:rPr>
          <w:i/>
          <w:spacing w:val="1"/>
          <w:w w:val="99"/>
          <w:sz w:val="22"/>
          <w:szCs w:val="22"/>
        </w:rPr>
        <w:t>d</w:t>
      </w:r>
      <w:r w:rsidRPr="00C51F17">
        <w:rPr>
          <w:i/>
          <w:spacing w:val="-1"/>
          <w:w w:val="99"/>
          <w:sz w:val="22"/>
          <w:szCs w:val="22"/>
        </w:rPr>
        <w:t>e</w:t>
      </w:r>
      <w:r w:rsidRPr="00C51F17">
        <w:rPr>
          <w:i/>
          <w:w w:val="99"/>
          <w:sz w:val="22"/>
          <w:szCs w:val="22"/>
        </w:rPr>
        <w:t>r</w:t>
      </w:r>
      <w:r w:rsidRPr="00C51F17">
        <w:rPr>
          <w:sz w:val="22"/>
          <w:szCs w:val="22"/>
        </w:rPr>
        <w:t xml:space="preserve">  </w:t>
      </w:r>
      <w:r w:rsidRPr="00C51F17">
        <w:rPr>
          <w:spacing w:val="-27"/>
          <w:sz w:val="22"/>
          <w:szCs w:val="22"/>
        </w:rPr>
        <w:t xml:space="preserve"> </w:t>
      </w:r>
      <w:r w:rsidRPr="00C51F17">
        <w:rPr>
          <w:i/>
          <w:w w:val="99"/>
          <w:sz w:val="22"/>
          <w:szCs w:val="22"/>
        </w:rPr>
        <w:t>J</w:t>
      </w:r>
      <w:r w:rsidRPr="00C51F17">
        <w:rPr>
          <w:i/>
          <w:spacing w:val="1"/>
          <w:w w:val="99"/>
          <w:sz w:val="22"/>
          <w:szCs w:val="22"/>
        </w:rPr>
        <w:t>ud</w:t>
      </w:r>
      <w:r w:rsidRPr="00C51F17">
        <w:rPr>
          <w:i/>
          <w:w w:val="99"/>
          <w:sz w:val="22"/>
          <w:szCs w:val="22"/>
        </w:rPr>
        <w:t>i</w:t>
      </w:r>
      <w:r w:rsidRPr="00C51F17">
        <w:rPr>
          <w:i/>
          <w:spacing w:val="-1"/>
          <w:w w:val="99"/>
          <w:sz w:val="22"/>
          <w:szCs w:val="22"/>
        </w:rPr>
        <w:t>c</w:t>
      </w:r>
      <w:r w:rsidRPr="00C51F17">
        <w:rPr>
          <w:i/>
          <w:w w:val="99"/>
          <w:sz w:val="22"/>
          <w:szCs w:val="22"/>
        </w:rPr>
        <w:t>i</w:t>
      </w:r>
      <w:r w:rsidRPr="00C51F17">
        <w:rPr>
          <w:i/>
          <w:spacing w:val="-1"/>
          <w:w w:val="99"/>
          <w:sz w:val="22"/>
          <w:szCs w:val="22"/>
        </w:rPr>
        <w:t>a</w:t>
      </w:r>
      <w:r w:rsidRPr="00C51F17">
        <w:rPr>
          <w:i/>
          <w:spacing w:val="-2"/>
          <w:w w:val="99"/>
          <w:sz w:val="22"/>
          <w:szCs w:val="22"/>
        </w:rPr>
        <w:t>l</w:t>
      </w:r>
      <w:r w:rsidRPr="00C51F17">
        <w:rPr>
          <w:i/>
          <w:w w:val="99"/>
          <w:sz w:val="22"/>
          <w:szCs w:val="22"/>
        </w:rPr>
        <w:t>.</w:t>
      </w:r>
      <w:r w:rsidRPr="00C51F17">
        <w:rPr>
          <w:i/>
          <w:spacing w:val="1"/>
          <w:w w:val="99"/>
          <w:sz w:val="22"/>
          <w:szCs w:val="22"/>
        </w:rPr>
        <w:t>”</w:t>
      </w:r>
      <w:r w:rsidRPr="00C51F17">
        <w:rPr>
          <w:i/>
          <w:w w:val="99"/>
          <w:sz w:val="22"/>
          <w:szCs w:val="22"/>
        </w:rPr>
        <w:t>;</w:t>
      </w:r>
      <w:r w:rsidRPr="00C51F17">
        <w:rPr>
          <w:sz w:val="22"/>
          <w:szCs w:val="22"/>
        </w:rPr>
        <w:t xml:space="preserve">  </w:t>
      </w:r>
      <w:r w:rsidRPr="00C51F17">
        <w:rPr>
          <w:spacing w:val="-28"/>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7"/>
          <w:sz w:val="22"/>
          <w:szCs w:val="22"/>
        </w:rPr>
        <w:t xml:space="preserve"> </w:t>
      </w:r>
      <w:r w:rsidRPr="00C51F17">
        <w:rPr>
          <w:spacing w:val="-1"/>
          <w:w w:val="99"/>
          <w:sz w:val="22"/>
          <w:szCs w:val="22"/>
        </w:rPr>
        <w:t>e</w:t>
      </w:r>
      <w:r w:rsidRPr="00C51F17">
        <w:rPr>
          <w:spacing w:val="1"/>
          <w:w w:val="99"/>
          <w:sz w:val="22"/>
          <w:szCs w:val="22"/>
        </w:rPr>
        <w:t>v</w:t>
      </w:r>
      <w:r w:rsidRPr="00C51F17">
        <w:rPr>
          <w:spacing w:val="-1"/>
          <w:w w:val="99"/>
          <w:sz w:val="22"/>
          <w:szCs w:val="22"/>
        </w:rPr>
        <w:t>i</w:t>
      </w:r>
      <w:r w:rsidRPr="00C51F17">
        <w:rPr>
          <w:spacing w:val="1"/>
          <w:w w:val="99"/>
          <w:sz w:val="22"/>
          <w:szCs w:val="22"/>
        </w:rPr>
        <w:t>d</w:t>
      </w:r>
      <w:r w:rsidRPr="00C51F17">
        <w:rPr>
          <w:spacing w:val="-1"/>
          <w:w w:val="99"/>
          <w:sz w:val="22"/>
          <w:szCs w:val="22"/>
        </w:rPr>
        <w:t>e</w:t>
      </w:r>
      <w:r w:rsidRPr="00C51F17">
        <w:rPr>
          <w:w w:val="99"/>
          <w:sz w:val="22"/>
          <w:szCs w:val="22"/>
        </w:rPr>
        <w:t>n</w:t>
      </w:r>
      <w:r w:rsidRPr="00C51F17">
        <w:rPr>
          <w:spacing w:val="-1"/>
          <w:w w:val="99"/>
          <w:sz w:val="22"/>
          <w:szCs w:val="22"/>
        </w:rPr>
        <w:t>ci</w:t>
      </w:r>
      <w:r w:rsidRPr="00C51F17">
        <w:rPr>
          <w:w w:val="99"/>
          <w:sz w:val="22"/>
          <w:szCs w:val="22"/>
        </w:rPr>
        <w:t>ó</w:t>
      </w:r>
      <w:r w:rsidRPr="00C51F17">
        <w:rPr>
          <w:sz w:val="22"/>
          <w:szCs w:val="22"/>
        </w:rPr>
        <w:t xml:space="preserve">  </w:t>
      </w:r>
      <w:r w:rsidRPr="00C51F17">
        <w:rPr>
          <w:spacing w:val="-24"/>
          <w:sz w:val="22"/>
          <w:szCs w:val="22"/>
        </w:rPr>
        <w:t xml:space="preserve"> </w:t>
      </w:r>
      <w:r w:rsidRPr="00C51F17">
        <w:rPr>
          <w:spacing w:val="-1"/>
          <w:w w:val="99"/>
          <w:sz w:val="22"/>
          <w:szCs w:val="22"/>
        </w:rPr>
        <w:t>e</w:t>
      </w:r>
      <w:r w:rsidRPr="00C51F17">
        <w:rPr>
          <w:w w:val="99"/>
          <w:sz w:val="22"/>
          <w:szCs w:val="22"/>
        </w:rPr>
        <w:t xml:space="preserve">l </w:t>
      </w:r>
      <w:r w:rsidRPr="00C51F17">
        <w:rPr>
          <w:spacing w:val="-1"/>
          <w:w w:val="99"/>
          <w:sz w:val="22"/>
          <w:szCs w:val="22"/>
        </w:rPr>
        <w:t>c</w:t>
      </w:r>
      <w:r w:rsidRPr="00C51F17">
        <w:rPr>
          <w:w w:val="99"/>
          <w:sz w:val="22"/>
          <w:szCs w:val="22"/>
        </w:rPr>
        <w:t>r</w:t>
      </w:r>
      <w:r w:rsidRPr="00C51F17">
        <w:rPr>
          <w:spacing w:val="-1"/>
          <w:w w:val="99"/>
          <w:sz w:val="22"/>
          <w:szCs w:val="22"/>
        </w:rPr>
        <w:t>ec</w:t>
      </w:r>
      <w:r w:rsidRPr="00C51F17">
        <w:rPr>
          <w:spacing w:val="1"/>
          <w:w w:val="99"/>
          <w:sz w:val="22"/>
          <w:szCs w:val="22"/>
        </w:rPr>
        <w:t>i</w:t>
      </w:r>
      <w:r w:rsidRPr="00C51F17">
        <w:rPr>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o</w:t>
      </w:r>
      <w:r w:rsidRPr="00C51F17">
        <w:rPr>
          <w:spacing w:val="22"/>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pacing w:val="23"/>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pacing w:val="22"/>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p</w:t>
      </w:r>
      <w:r w:rsidRPr="00C51F17">
        <w:rPr>
          <w:spacing w:val="1"/>
          <w:w w:val="99"/>
          <w:sz w:val="22"/>
          <w:szCs w:val="22"/>
        </w:rPr>
        <w:t>a</w:t>
      </w:r>
      <w:r w:rsidRPr="00C51F17">
        <w:rPr>
          <w:spacing w:val="-1"/>
          <w:w w:val="99"/>
          <w:sz w:val="22"/>
          <w:szCs w:val="22"/>
        </w:rPr>
        <w:t>pe</w:t>
      </w:r>
      <w:r w:rsidRPr="00C51F17">
        <w:rPr>
          <w:w w:val="99"/>
          <w:sz w:val="22"/>
          <w:szCs w:val="22"/>
        </w:rPr>
        <w:t>l</w:t>
      </w:r>
      <w:r w:rsidRPr="00C51F17">
        <w:rPr>
          <w:spacing w:val="24"/>
          <w:sz w:val="22"/>
          <w:szCs w:val="22"/>
        </w:rPr>
        <w:t xml:space="preserve"> </w:t>
      </w:r>
      <w:r w:rsidRPr="00C51F17">
        <w:rPr>
          <w:w w:val="99"/>
          <w:sz w:val="22"/>
          <w:szCs w:val="22"/>
        </w:rPr>
        <w:t>y</w:t>
      </w:r>
      <w:r w:rsidRPr="00C51F17">
        <w:rPr>
          <w:spacing w:val="21"/>
          <w:sz w:val="22"/>
          <w:szCs w:val="22"/>
        </w:rPr>
        <w:t xml:space="preserve"> </w:t>
      </w:r>
      <w:r w:rsidRPr="00C51F17">
        <w:rPr>
          <w:spacing w:val="1"/>
          <w:w w:val="99"/>
          <w:sz w:val="22"/>
          <w:szCs w:val="22"/>
        </w:rPr>
        <w:t>u</w:t>
      </w:r>
      <w:r w:rsidRPr="00C51F17">
        <w:rPr>
          <w:w w:val="99"/>
          <w:sz w:val="22"/>
          <w:szCs w:val="22"/>
        </w:rPr>
        <w:t>na</w:t>
      </w:r>
      <w:r w:rsidRPr="00C51F17">
        <w:rPr>
          <w:spacing w:val="20"/>
          <w:sz w:val="22"/>
          <w:szCs w:val="22"/>
        </w:rPr>
        <w:t xml:space="preserve"> </w:t>
      </w:r>
      <w:r w:rsidRPr="00C51F17">
        <w:rPr>
          <w:spacing w:val="-1"/>
          <w:w w:val="99"/>
          <w:sz w:val="22"/>
          <w:szCs w:val="22"/>
        </w:rPr>
        <w:t>a</w:t>
      </w:r>
      <w:r w:rsidRPr="00C51F17">
        <w:rPr>
          <w:spacing w:val="1"/>
          <w:w w:val="99"/>
          <w:sz w:val="22"/>
          <w:szCs w:val="22"/>
        </w:rPr>
        <w:t>lt</w:t>
      </w:r>
      <w:r w:rsidRPr="00C51F17">
        <w:rPr>
          <w:w w:val="99"/>
          <w:sz w:val="22"/>
          <w:szCs w:val="22"/>
        </w:rPr>
        <w:t>a</w:t>
      </w:r>
      <w:r w:rsidRPr="00C51F17">
        <w:rPr>
          <w:spacing w:val="20"/>
          <w:sz w:val="22"/>
          <w:szCs w:val="22"/>
        </w:rPr>
        <w:t xml:space="preserve"> </w:t>
      </w:r>
      <w:r w:rsidRPr="00C51F17">
        <w:rPr>
          <w:spacing w:val="-1"/>
          <w:w w:val="99"/>
          <w:sz w:val="22"/>
          <w:szCs w:val="22"/>
        </w:rPr>
        <w:t>in</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pacing w:val="-1"/>
          <w:w w:val="99"/>
          <w:sz w:val="22"/>
          <w:szCs w:val="22"/>
        </w:rPr>
        <w:t>si</w:t>
      </w:r>
      <w:r w:rsidRPr="00C51F17">
        <w:rPr>
          <w:w w:val="99"/>
          <w:sz w:val="22"/>
          <w:szCs w:val="22"/>
        </w:rPr>
        <w:t>ón</w:t>
      </w:r>
      <w:r w:rsidRPr="00C51F17">
        <w:rPr>
          <w:spacing w:val="24"/>
          <w:sz w:val="22"/>
          <w:szCs w:val="22"/>
        </w:rPr>
        <w:t xml:space="preserve"> </w:t>
      </w:r>
      <w:r w:rsidRPr="00C51F17">
        <w:rPr>
          <w:spacing w:val="1"/>
          <w:w w:val="99"/>
          <w:sz w:val="22"/>
          <w:szCs w:val="22"/>
        </w:rPr>
        <w:t>e</w:t>
      </w:r>
      <w:r w:rsidRPr="00C51F17">
        <w:rPr>
          <w:w w:val="99"/>
          <w:sz w:val="22"/>
          <w:szCs w:val="22"/>
        </w:rPr>
        <w:t>n</w:t>
      </w:r>
      <w:r w:rsidRPr="00C51F17">
        <w:rPr>
          <w:spacing w:val="21"/>
          <w:sz w:val="22"/>
          <w:szCs w:val="22"/>
        </w:rPr>
        <w:t xml:space="preserve"> </w:t>
      </w:r>
      <w:r w:rsidRPr="00C51F17">
        <w:rPr>
          <w:spacing w:val="-1"/>
          <w:w w:val="99"/>
          <w:sz w:val="22"/>
          <w:szCs w:val="22"/>
        </w:rPr>
        <w:t>e</w:t>
      </w:r>
      <w:r w:rsidRPr="00C51F17">
        <w:rPr>
          <w:w w:val="99"/>
          <w:sz w:val="22"/>
          <w:szCs w:val="22"/>
        </w:rPr>
        <w:t>l</w:t>
      </w:r>
      <w:r w:rsidRPr="00C51F17">
        <w:rPr>
          <w:spacing w:val="22"/>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es</w:t>
      </w:r>
      <w:r w:rsidRPr="00C51F17">
        <w:rPr>
          <w:spacing w:val="1"/>
          <w:w w:val="99"/>
          <w:sz w:val="22"/>
          <w:szCs w:val="22"/>
        </w:rPr>
        <w:t>u</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o</w:t>
      </w:r>
      <w:r w:rsidRPr="00C51F17">
        <w:rPr>
          <w:spacing w:val="22"/>
          <w:sz w:val="22"/>
          <w:szCs w:val="22"/>
        </w:rPr>
        <w:t xml:space="preserve"> </w:t>
      </w:r>
      <w:r w:rsidRPr="00C51F17">
        <w:rPr>
          <w:spacing w:val="-1"/>
          <w:w w:val="99"/>
          <w:sz w:val="22"/>
          <w:szCs w:val="22"/>
        </w:rPr>
        <w:t>p</w:t>
      </w:r>
      <w:r w:rsidRPr="00C51F17">
        <w:rPr>
          <w:w w:val="99"/>
          <w:sz w:val="22"/>
          <w:szCs w:val="22"/>
        </w:rPr>
        <w:t xml:space="preserve">or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c</w:t>
      </w:r>
      <w:r w:rsidRPr="00C51F17">
        <w:rPr>
          <w:spacing w:val="-1"/>
          <w:w w:val="99"/>
          <w:sz w:val="22"/>
          <w:szCs w:val="22"/>
        </w:rPr>
        <w:t>ep</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
          <w:w w:val="99"/>
          <w:sz w:val="22"/>
          <w:szCs w:val="22"/>
        </w:rPr>
        <w:t>t</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fl</w:t>
      </w:r>
      <w:r w:rsidRPr="00C51F17">
        <w:rPr>
          <w:spacing w:val="-1"/>
          <w:w w:val="99"/>
          <w:sz w:val="22"/>
          <w:szCs w:val="22"/>
        </w:rPr>
        <w:t>ej</w:t>
      </w:r>
      <w:r w:rsidRPr="00C51F17">
        <w:rPr>
          <w:w w:val="99"/>
          <w:sz w:val="22"/>
          <w:szCs w:val="22"/>
        </w:rPr>
        <w:t>ó</w:t>
      </w:r>
      <w:r w:rsidRPr="00C51F17">
        <w:rPr>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spacing w:val="-1"/>
          <w:w w:val="99"/>
          <w:sz w:val="22"/>
          <w:szCs w:val="22"/>
        </w:rPr>
        <w:t>s</w:t>
      </w:r>
      <w:r w:rsidRPr="00C51F17">
        <w:rPr>
          <w:spacing w:val="1"/>
          <w:w w:val="99"/>
          <w:sz w:val="22"/>
          <w:szCs w:val="22"/>
        </w:rPr>
        <w:t>i</w:t>
      </w:r>
      <w:r w:rsidRPr="00C51F17">
        <w:rPr>
          <w:w w:val="99"/>
          <w:sz w:val="22"/>
          <w:szCs w:val="22"/>
        </w:rPr>
        <w:t>g</w:t>
      </w:r>
      <w:r w:rsidRPr="00C51F17">
        <w:rPr>
          <w:spacing w:val="1"/>
          <w:w w:val="99"/>
          <w:sz w:val="22"/>
          <w:szCs w:val="22"/>
        </w:rPr>
        <w:t>u</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w w:val="99"/>
          <w:sz w:val="22"/>
          <w:szCs w:val="22"/>
        </w:rPr>
        <w:t>gr</w:t>
      </w:r>
      <w:r w:rsidRPr="00C51F17">
        <w:rPr>
          <w:spacing w:val="-1"/>
          <w:w w:val="99"/>
          <w:sz w:val="22"/>
          <w:szCs w:val="22"/>
        </w:rPr>
        <w:t>á</w:t>
      </w:r>
      <w:r w:rsidRPr="00C51F17">
        <w:rPr>
          <w:spacing w:val="1"/>
          <w:w w:val="99"/>
          <w:sz w:val="22"/>
          <w:szCs w:val="22"/>
        </w:rPr>
        <w:t>f</w:t>
      </w:r>
      <w:r w:rsidRPr="00C51F17">
        <w:rPr>
          <w:spacing w:val="-1"/>
          <w:w w:val="99"/>
          <w:sz w:val="22"/>
          <w:szCs w:val="22"/>
        </w:rPr>
        <w:t>ic</w:t>
      </w:r>
      <w:r w:rsidRPr="00C51F17">
        <w:rPr>
          <w:w w:val="99"/>
          <w:sz w:val="22"/>
          <w:szCs w:val="22"/>
        </w:rPr>
        <w:t>o</w:t>
      </w:r>
      <w:r w:rsidRPr="00C51F17">
        <w:rPr>
          <w:sz w:val="22"/>
          <w:szCs w:val="22"/>
        </w:rPr>
        <w:t xml:space="preserve">  </w:t>
      </w:r>
      <w:r w:rsidRPr="00C51F17">
        <w:rPr>
          <w:spacing w:val="-1"/>
          <w:w w:val="99"/>
          <w:sz w:val="22"/>
          <w:szCs w:val="22"/>
        </w:rPr>
        <w:t>d</w:t>
      </w:r>
      <w:r w:rsidRPr="00C51F17">
        <w:rPr>
          <w:w w:val="99"/>
          <w:sz w:val="22"/>
          <w:szCs w:val="22"/>
        </w:rPr>
        <w:t>o</w:t>
      </w:r>
      <w:r w:rsidRPr="00C51F17">
        <w:rPr>
          <w:spacing w:val="2"/>
          <w:w w:val="99"/>
          <w:sz w:val="22"/>
          <w:szCs w:val="22"/>
        </w:rPr>
        <w:t>n</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spacing w:val="1"/>
          <w:w w:val="99"/>
          <w:sz w:val="22"/>
          <w:szCs w:val="22"/>
        </w:rPr>
        <w:t>lu</w:t>
      </w:r>
      <w:r w:rsidRPr="00C51F17">
        <w:rPr>
          <w:spacing w:val="-1"/>
          <w:w w:val="99"/>
          <w:sz w:val="22"/>
          <w:szCs w:val="22"/>
        </w:rPr>
        <w:t>s</w:t>
      </w:r>
      <w:r w:rsidRPr="00C51F17">
        <w:rPr>
          <w:w w:val="99"/>
          <w:sz w:val="22"/>
          <w:szCs w:val="22"/>
        </w:rPr>
        <w:t>o</w:t>
      </w:r>
      <w:r w:rsidRPr="00C51F17">
        <w:rPr>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1"/>
          <w:sz w:val="22"/>
          <w:szCs w:val="22"/>
        </w:rPr>
        <w:t xml:space="preserve"> </w:t>
      </w:r>
      <w:r w:rsidRPr="00C51F17">
        <w:rPr>
          <w:w w:val="99"/>
          <w:sz w:val="22"/>
          <w:szCs w:val="22"/>
        </w:rPr>
        <w:t>mon</w:t>
      </w:r>
      <w:r w:rsidRPr="00C51F17">
        <w:rPr>
          <w:spacing w:val="1"/>
          <w:w w:val="99"/>
          <w:sz w:val="22"/>
          <w:szCs w:val="22"/>
        </w:rPr>
        <w:t>t</w:t>
      </w:r>
      <w:r w:rsidRPr="00C51F17">
        <w:rPr>
          <w:w w:val="99"/>
          <w:sz w:val="22"/>
          <w:szCs w:val="22"/>
        </w:rPr>
        <w:t xml:space="preserve">os </w:t>
      </w:r>
      <w:r w:rsidRPr="00C51F17">
        <w:rPr>
          <w:spacing w:val="-1"/>
          <w:w w:val="99"/>
          <w:sz w:val="22"/>
          <w:szCs w:val="22"/>
        </w:rPr>
        <w:t>de</w:t>
      </w:r>
      <w:r w:rsidRPr="00C51F17">
        <w:rPr>
          <w:spacing w:val="1"/>
          <w:w w:val="99"/>
          <w:sz w:val="22"/>
          <w:szCs w:val="22"/>
        </w:rPr>
        <w:t>v</w:t>
      </w:r>
      <w:r w:rsidRPr="00C51F17">
        <w:rPr>
          <w:spacing w:val="-1"/>
          <w:w w:val="99"/>
          <w:sz w:val="22"/>
          <w:szCs w:val="22"/>
        </w:rPr>
        <w:t>e</w:t>
      </w:r>
      <w:r w:rsidRPr="00C51F17">
        <w:rPr>
          <w:w w:val="99"/>
          <w:sz w:val="22"/>
          <w:szCs w:val="22"/>
        </w:rPr>
        <w:t>ng</w:t>
      </w:r>
      <w:r w:rsidRPr="00C51F17">
        <w:rPr>
          <w:spacing w:val="1"/>
          <w:w w:val="99"/>
          <w:sz w:val="22"/>
          <w:szCs w:val="22"/>
        </w:rPr>
        <w:t>a</w:t>
      </w:r>
      <w:r w:rsidRPr="00C51F17">
        <w:rPr>
          <w:spacing w:val="-1"/>
          <w:w w:val="99"/>
          <w:sz w:val="22"/>
          <w:szCs w:val="22"/>
        </w:rPr>
        <w:t>d</w:t>
      </w:r>
      <w:r w:rsidRPr="00C51F17">
        <w:rPr>
          <w:w w:val="99"/>
          <w:sz w:val="22"/>
          <w:szCs w:val="22"/>
        </w:rPr>
        <w:t>os</w:t>
      </w:r>
      <w:r w:rsidRPr="00C51F17">
        <w:rPr>
          <w:spacing w:val="6"/>
          <w:sz w:val="22"/>
          <w:szCs w:val="22"/>
        </w:rPr>
        <w:t xml:space="preserve"> </w:t>
      </w:r>
      <w:r w:rsidRPr="00C51F17">
        <w:rPr>
          <w:spacing w:val="-1"/>
          <w:w w:val="99"/>
          <w:sz w:val="22"/>
          <w:szCs w:val="22"/>
        </w:rPr>
        <w:t>e</w:t>
      </w:r>
      <w:r w:rsidRPr="00C51F17">
        <w:rPr>
          <w:w w:val="99"/>
          <w:sz w:val="22"/>
          <w:szCs w:val="22"/>
        </w:rPr>
        <w:t>n</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pacing w:val="6"/>
          <w:sz w:val="22"/>
          <w:szCs w:val="22"/>
        </w:rPr>
        <w:t xml:space="preserve"> </w:t>
      </w:r>
      <w:r w:rsidRPr="00C51F17">
        <w:rPr>
          <w:spacing w:val="-1"/>
          <w:w w:val="99"/>
          <w:sz w:val="22"/>
          <w:szCs w:val="22"/>
        </w:rPr>
        <w:t>pa</w:t>
      </w:r>
      <w:r w:rsidRPr="00C51F17">
        <w:rPr>
          <w:w w:val="99"/>
          <w:sz w:val="22"/>
          <w:szCs w:val="22"/>
        </w:rPr>
        <w:t>r</w:t>
      </w:r>
      <w:r w:rsidRPr="00C51F17">
        <w:rPr>
          <w:spacing w:val="1"/>
          <w:w w:val="99"/>
          <w:sz w:val="22"/>
          <w:szCs w:val="22"/>
        </w:rPr>
        <w:t>ti</w:t>
      </w:r>
      <w:r w:rsidRPr="00C51F17">
        <w:rPr>
          <w:spacing w:val="-1"/>
          <w:w w:val="99"/>
          <w:sz w:val="22"/>
          <w:szCs w:val="22"/>
        </w:rPr>
        <w:t>d</w:t>
      </w:r>
      <w:r w:rsidRPr="00C51F17">
        <w:rPr>
          <w:w w:val="99"/>
          <w:sz w:val="22"/>
          <w:szCs w:val="22"/>
        </w:rPr>
        <w:t>a</w:t>
      </w:r>
      <w:r w:rsidRPr="00C51F17">
        <w:rPr>
          <w:spacing w:val="6"/>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spacing w:val="-1"/>
          <w:w w:val="99"/>
          <w:sz w:val="22"/>
          <w:szCs w:val="22"/>
        </w:rPr>
        <w:t>pa</w:t>
      </w:r>
      <w:r w:rsidRPr="00C51F17">
        <w:rPr>
          <w:spacing w:val="2"/>
          <w:w w:val="99"/>
          <w:sz w:val="22"/>
          <w:szCs w:val="22"/>
        </w:rPr>
        <w:t>p</w:t>
      </w:r>
      <w:r w:rsidRPr="00C51F17">
        <w:rPr>
          <w:spacing w:val="-1"/>
          <w:w w:val="99"/>
          <w:sz w:val="22"/>
          <w:szCs w:val="22"/>
        </w:rPr>
        <w:t>e</w:t>
      </w:r>
      <w:r w:rsidRPr="00C51F17">
        <w:rPr>
          <w:spacing w:val="1"/>
          <w:w w:val="99"/>
          <w:sz w:val="22"/>
          <w:szCs w:val="22"/>
        </w:rPr>
        <w:t>l</w:t>
      </w:r>
      <w:r w:rsidRPr="00C51F17">
        <w:rPr>
          <w:w w:val="99"/>
          <w:sz w:val="22"/>
          <w:szCs w:val="22"/>
        </w:rPr>
        <w:t>,</w:t>
      </w:r>
      <w:r w:rsidRPr="00C51F17">
        <w:rPr>
          <w:spacing w:val="5"/>
          <w:sz w:val="22"/>
          <w:szCs w:val="22"/>
        </w:rPr>
        <w:t xml:space="preserve"> </w:t>
      </w:r>
      <w:r w:rsidRPr="00C51F17">
        <w:rPr>
          <w:spacing w:val="-1"/>
          <w:w w:val="99"/>
          <w:sz w:val="22"/>
          <w:szCs w:val="22"/>
        </w:rPr>
        <w:t>ca</w:t>
      </w:r>
      <w:r w:rsidRPr="00C51F17">
        <w:rPr>
          <w:w w:val="99"/>
          <w:sz w:val="22"/>
          <w:szCs w:val="22"/>
        </w:rPr>
        <w:t>r</w:t>
      </w:r>
      <w:r w:rsidRPr="00C51F17">
        <w:rPr>
          <w:spacing w:val="1"/>
          <w:w w:val="99"/>
          <w:sz w:val="22"/>
          <w:szCs w:val="22"/>
        </w:rPr>
        <w:t>t</w:t>
      </w:r>
      <w:r w:rsidRPr="00C51F17">
        <w:rPr>
          <w:w w:val="99"/>
          <w:sz w:val="22"/>
          <w:szCs w:val="22"/>
        </w:rPr>
        <w:t>ón</w:t>
      </w:r>
      <w:r w:rsidRPr="00C51F17">
        <w:rPr>
          <w:spacing w:val="7"/>
          <w:sz w:val="22"/>
          <w:szCs w:val="22"/>
        </w:rPr>
        <w:t xml:space="preserve"> </w:t>
      </w:r>
      <w:r w:rsidRPr="00C51F17">
        <w:rPr>
          <w:w w:val="99"/>
          <w:sz w:val="22"/>
          <w:szCs w:val="22"/>
        </w:rPr>
        <w:t>e</w:t>
      </w:r>
      <w:r w:rsidRPr="00C51F17">
        <w:rPr>
          <w:spacing w:val="6"/>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w:t>
      </w:r>
      <w:r w:rsidRPr="00C51F17">
        <w:rPr>
          <w:w w:val="99"/>
          <w:sz w:val="22"/>
          <w:szCs w:val="22"/>
        </w:rPr>
        <w:t>r</w:t>
      </w:r>
      <w:r w:rsidRPr="00C51F17">
        <w:rPr>
          <w:spacing w:val="-1"/>
          <w:w w:val="99"/>
          <w:sz w:val="22"/>
          <w:szCs w:val="22"/>
        </w:rPr>
        <w:t>es</w:t>
      </w:r>
      <w:r w:rsidRPr="00C51F17">
        <w:rPr>
          <w:w w:val="99"/>
          <w:sz w:val="22"/>
          <w:szCs w:val="22"/>
        </w:rPr>
        <w:t>os</w:t>
      </w:r>
      <w:r w:rsidRPr="00C51F17">
        <w:rPr>
          <w:spacing w:val="6"/>
          <w:sz w:val="22"/>
          <w:szCs w:val="22"/>
        </w:rPr>
        <w:t xml:space="preserve"> </w:t>
      </w:r>
      <w:r w:rsidRPr="00C51F17">
        <w:rPr>
          <w:spacing w:val="-1"/>
          <w:w w:val="99"/>
          <w:sz w:val="22"/>
          <w:szCs w:val="22"/>
        </w:rPr>
        <w:t>pa</w:t>
      </w:r>
      <w:r w:rsidRPr="00C51F17">
        <w:rPr>
          <w:w w:val="99"/>
          <w:sz w:val="22"/>
          <w:szCs w:val="22"/>
        </w:rPr>
        <w:t>ra</w:t>
      </w:r>
      <w:r w:rsidRPr="00C51F17">
        <w:rPr>
          <w:spacing w:val="6"/>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spacing w:val="-1"/>
          <w:w w:val="99"/>
          <w:sz w:val="22"/>
          <w:szCs w:val="22"/>
        </w:rPr>
        <w:t>a</w:t>
      </w:r>
      <w:r w:rsidRPr="00C51F17">
        <w:rPr>
          <w:w w:val="99"/>
          <w:sz w:val="22"/>
          <w:szCs w:val="22"/>
        </w:rPr>
        <w:t>ño</w:t>
      </w:r>
      <w:r w:rsidRPr="00C51F17">
        <w:rPr>
          <w:spacing w:val="5"/>
          <w:sz w:val="22"/>
          <w:szCs w:val="22"/>
        </w:rPr>
        <w:t xml:space="preserve"> </w:t>
      </w:r>
      <w:r w:rsidRPr="00C51F17">
        <w:rPr>
          <w:smallCaps/>
          <w:spacing w:val="3"/>
          <w:w w:val="99"/>
          <w:sz w:val="22"/>
          <w:szCs w:val="22"/>
        </w:rPr>
        <w:t>2</w:t>
      </w:r>
      <w:r w:rsidRPr="00C51F17">
        <w:rPr>
          <w:spacing w:val="-1"/>
          <w:w w:val="99"/>
          <w:sz w:val="22"/>
          <w:szCs w:val="22"/>
        </w:rPr>
        <w:t>00</w:t>
      </w:r>
      <w:r w:rsidRPr="00C51F17">
        <w:rPr>
          <w:w w:val="99"/>
          <w:sz w:val="22"/>
          <w:szCs w:val="22"/>
        </w:rPr>
        <w:t>9</w:t>
      </w:r>
      <w:r w:rsidRPr="00C51F17">
        <w:rPr>
          <w:spacing w:val="6"/>
          <w:sz w:val="22"/>
          <w:szCs w:val="22"/>
        </w:rPr>
        <w:t xml:space="preserve"> </w:t>
      </w:r>
      <w:r w:rsidRPr="00C51F17">
        <w:rPr>
          <w:spacing w:val="-1"/>
          <w:w w:val="99"/>
          <w:sz w:val="22"/>
          <w:szCs w:val="22"/>
        </w:rPr>
        <w:t>s</w:t>
      </w:r>
      <w:r w:rsidRPr="00C51F17">
        <w:rPr>
          <w:spacing w:val="1"/>
          <w:w w:val="99"/>
          <w:sz w:val="22"/>
          <w:szCs w:val="22"/>
        </w:rPr>
        <w:t>u</w:t>
      </w:r>
      <w:r w:rsidRPr="00C51F17">
        <w:rPr>
          <w:spacing w:val="-1"/>
          <w:w w:val="99"/>
          <w:sz w:val="22"/>
          <w:szCs w:val="22"/>
        </w:rPr>
        <w:t>pe</w:t>
      </w:r>
      <w:r w:rsidRPr="00C51F17">
        <w:rPr>
          <w:w w:val="99"/>
          <w:sz w:val="22"/>
          <w:szCs w:val="22"/>
        </w:rPr>
        <w:t>r</w:t>
      </w:r>
      <w:r w:rsidRPr="00C51F17">
        <w:rPr>
          <w:spacing w:val="-1"/>
          <w:w w:val="99"/>
          <w:sz w:val="22"/>
          <w:szCs w:val="22"/>
        </w:rPr>
        <w:t>a</w:t>
      </w:r>
      <w:r w:rsidRPr="00C51F17">
        <w:rPr>
          <w:w w:val="99"/>
          <w:sz w:val="22"/>
          <w:szCs w:val="22"/>
        </w:rPr>
        <w:t>ron</w:t>
      </w:r>
      <w:r w:rsidRPr="00C51F17">
        <w:rPr>
          <w:spacing w:val="7"/>
          <w:sz w:val="22"/>
          <w:szCs w:val="22"/>
        </w:rPr>
        <w:t xml:space="preserve"> </w:t>
      </w:r>
      <w:r w:rsidRPr="00C51F17">
        <w:rPr>
          <w:spacing w:val="1"/>
          <w:w w:val="99"/>
          <w:sz w:val="22"/>
          <w:szCs w:val="22"/>
        </w:rPr>
        <w:t>l</w:t>
      </w:r>
      <w:r w:rsidRPr="00C51F17">
        <w:rPr>
          <w:w w:val="99"/>
          <w:sz w:val="22"/>
          <w:szCs w:val="22"/>
        </w:rPr>
        <w:t>o</w:t>
      </w:r>
      <w:r w:rsidRPr="00C51F17">
        <w:rPr>
          <w:spacing w:val="5"/>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 xml:space="preserve">e </w:t>
      </w:r>
      <w:r w:rsidRPr="00C51F17">
        <w:rPr>
          <w:spacing w:val="-1"/>
          <w:w w:val="99"/>
          <w:sz w:val="22"/>
          <w:szCs w:val="22"/>
        </w:rPr>
        <w:t>s</w:t>
      </w:r>
      <w:r w:rsidRPr="00C51F17">
        <w:rPr>
          <w:w w:val="99"/>
          <w:sz w:val="22"/>
          <w:szCs w:val="22"/>
        </w:rPr>
        <w:t>e</w:t>
      </w:r>
      <w:r w:rsidRPr="00C51F17">
        <w:rPr>
          <w:spacing w:val="-3"/>
          <w:sz w:val="22"/>
          <w:szCs w:val="22"/>
        </w:rPr>
        <w:t xml:space="preserve"> </w:t>
      </w:r>
      <w:r w:rsidRPr="00C51F17">
        <w:rPr>
          <w:spacing w:val="-1"/>
          <w:w w:val="99"/>
          <w:sz w:val="22"/>
          <w:szCs w:val="22"/>
        </w:rPr>
        <w:t>ha</w:t>
      </w:r>
      <w:r w:rsidRPr="00C51F17">
        <w:rPr>
          <w:spacing w:val="2"/>
          <w:w w:val="99"/>
          <w:sz w:val="22"/>
          <w:szCs w:val="22"/>
        </w:rPr>
        <w:t>b</w:t>
      </w:r>
      <w:r w:rsidRPr="00C51F17">
        <w:rPr>
          <w:spacing w:val="-1"/>
          <w:w w:val="99"/>
          <w:sz w:val="22"/>
          <w:szCs w:val="22"/>
        </w:rPr>
        <w:t>í</w:t>
      </w:r>
      <w:r w:rsidRPr="00C51F17">
        <w:rPr>
          <w:w w:val="99"/>
          <w:sz w:val="22"/>
          <w:szCs w:val="22"/>
        </w:rPr>
        <w:t>a</w:t>
      </w:r>
      <w:r w:rsidRPr="00C51F17">
        <w:rPr>
          <w:spacing w:val="-4"/>
          <w:sz w:val="22"/>
          <w:szCs w:val="22"/>
        </w:rPr>
        <w:t xml:space="preserve"> </w:t>
      </w:r>
      <w:r w:rsidRPr="00C51F17">
        <w:rPr>
          <w:spacing w:val="-1"/>
          <w:w w:val="99"/>
          <w:sz w:val="22"/>
          <w:szCs w:val="22"/>
        </w:rPr>
        <w:t>p</w:t>
      </w:r>
      <w:r w:rsidRPr="00C51F17">
        <w:rPr>
          <w:spacing w:val="2"/>
          <w:w w:val="99"/>
          <w:sz w:val="22"/>
          <w:szCs w:val="22"/>
        </w:rPr>
        <w:t>r</w:t>
      </w:r>
      <w:r w:rsidRPr="00C51F17">
        <w:rPr>
          <w:spacing w:val="-1"/>
          <w:w w:val="99"/>
          <w:sz w:val="22"/>
          <w:szCs w:val="22"/>
        </w:rPr>
        <w:t>es</w:t>
      </w:r>
      <w:r w:rsidRPr="00C51F17">
        <w:rPr>
          <w:spacing w:val="1"/>
          <w:w w:val="99"/>
          <w:sz w:val="22"/>
          <w:szCs w:val="22"/>
        </w:rPr>
        <w:t>u</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spacing w:val="-1"/>
          <w:w w:val="99"/>
          <w:sz w:val="22"/>
          <w:szCs w:val="22"/>
        </w:rPr>
        <w:t>a</w:t>
      </w:r>
      <w:r w:rsidRPr="00C51F17">
        <w:rPr>
          <w:spacing w:val="1"/>
          <w:w w:val="99"/>
          <w:sz w:val="22"/>
          <w:szCs w:val="22"/>
        </w:rPr>
        <w:t>d</w:t>
      </w:r>
      <w:r w:rsidRPr="00C51F17">
        <w:rPr>
          <w:w w:val="99"/>
          <w:sz w:val="22"/>
          <w:szCs w:val="22"/>
        </w:rPr>
        <w:t>o</w:t>
      </w:r>
      <w:r w:rsidRPr="00C51F17">
        <w:rPr>
          <w:spacing w:val="-2"/>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p>
    <w:p w14:paraId="63F34F78" w14:textId="77777777" w:rsidR="0071766F" w:rsidRPr="00C51F17" w:rsidRDefault="0071766F" w:rsidP="0071766F">
      <w:pPr>
        <w:ind w:left="718" w:right="1191" w:firstLine="707"/>
        <w:jc w:val="both"/>
        <w:rPr>
          <w:w w:val="99"/>
          <w:sz w:val="22"/>
          <w:szCs w:val="22"/>
        </w:rPr>
      </w:pPr>
    </w:p>
    <w:p w14:paraId="083C9C08" w14:textId="77777777" w:rsidR="0071766F" w:rsidRPr="00C51F17" w:rsidRDefault="0071766F" w:rsidP="0071766F">
      <w:pPr>
        <w:pStyle w:val="Textoindependiente"/>
        <w:spacing w:after="0"/>
        <w:ind w:left="1702"/>
        <w:rPr>
          <w:sz w:val="22"/>
          <w:szCs w:val="22"/>
        </w:rPr>
      </w:pPr>
      <w:r w:rsidRPr="00C51F17">
        <w:rPr>
          <w:noProof/>
          <w:sz w:val="22"/>
          <w:szCs w:val="22"/>
          <w:lang w:eastAsia="es-ES"/>
        </w:rPr>
        <mc:AlternateContent>
          <mc:Choice Requires="wpg">
            <w:drawing>
              <wp:inline distT="0" distB="0" distL="0" distR="0" wp14:anchorId="0D4E035F" wp14:editId="04E417A0">
                <wp:extent cx="4711065" cy="1743710"/>
                <wp:effectExtent l="10795" t="8890" r="12065" b="9525"/>
                <wp:docPr id="712" name="Group 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1065" cy="1743710"/>
                          <a:chOff x="0" y="0"/>
                          <a:chExt cx="7419" cy="2746"/>
                        </a:xfrm>
                      </wpg:grpSpPr>
                      <wps:wsp>
                        <wps:cNvPr id="713" name="Line 739"/>
                        <wps:cNvCnPr>
                          <a:cxnSpLocks noChangeShapeType="1"/>
                        </wps:cNvCnPr>
                        <wps:spPr bwMode="auto">
                          <a:xfrm>
                            <a:off x="1955" y="1751"/>
                            <a:ext cx="5335" cy="0"/>
                          </a:xfrm>
                          <a:prstGeom prst="line">
                            <a:avLst/>
                          </a:prstGeom>
                          <a:noFill/>
                          <a:ln w="1524">
                            <a:solidFill>
                              <a:srgbClr val="7F7F7F"/>
                            </a:solidFill>
                            <a:round/>
                            <a:headEnd/>
                            <a:tailEnd/>
                          </a:ln>
                          <a:extLst>
                            <a:ext uri="{909E8E84-426E-40DD-AFC4-6F175D3DCCD1}">
                              <a14:hiddenFill xmlns:a14="http://schemas.microsoft.com/office/drawing/2010/main">
                                <a:noFill/>
                              </a14:hiddenFill>
                            </a:ext>
                          </a:extLst>
                        </wps:spPr>
                        <wps:bodyPr/>
                      </wps:wsp>
                      <wps:wsp>
                        <wps:cNvPr id="714" name="Line 738"/>
                        <wps:cNvCnPr>
                          <a:cxnSpLocks noChangeShapeType="1"/>
                        </wps:cNvCnPr>
                        <wps:spPr bwMode="auto">
                          <a:xfrm>
                            <a:off x="1955" y="1444"/>
                            <a:ext cx="5335" cy="0"/>
                          </a:xfrm>
                          <a:prstGeom prst="line">
                            <a:avLst/>
                          </a:prstGeom>
                          <a:noFill/>
                          <a:ln w="1524">
                            <a:solidFill>
                              <a:srgbClr val="7F7F7F"/>
                            </a:solidFill>
                            <a:round/>
                            <a:headEnd/>
                            <a:tailEnd/>
                          </a:ln>
                          <a:extLst>
                            <a:ext uri="{909E8E84-426E-40DD-AFC4-6F175D3DCCD1}">
                              <a14:hiddenFill xmlns:a14="http://schemas.microsoft.com/office/drawing/2010/main">
                                <a:noFill/>
                              </a14:hiddenFill>
                            </a:ext>
                          </a:extLst>
                        </wps:spPr>
                        <wps:bodyPr/>
                      </wps:wsp>
                      <wps:wsp>
                        <wps:cNvPr id="715" name="Line 737"/>
                        <wps:cNvCnPr>
                          <a:cxnSpLocks noChangeShapeType="1"/>
                        </wps:cNvCnPr>
                        <wps:spPr bwMode="auto">
                          <a:xfrm>
                            <a:off x="1955" y="1144"/>
                            <a:ext cx="5335" cy="0"/>
                          </a:xfrm>
                          <a:prstGeom prst="line">
                            <a:avLst/>
                          </a:prstGeom>
                          <a:noFill/>
                          <a:ln w="1524">
                            <a:solidFill>
                              <a:srgbClr val="7F7F7F"/>
                            </a:solidFill>
                            <a:round/>
                            <a:headEnd/>
                            <a:tailEnd/>
                          </a:ln>
                          <a:extLst>
                            <a:ext uri="{909E8E84-426E-40DD-AFC4-6F175D3DCCD1}">
                              <a14:hiddenFill xmlns:a14="http://schemas.microsoft.com/office/drawing/2010/main">
                                <a:noFill/>
                              </a14:hiddenFill>
                            </a:ext>
                          </a:extLst>
                        </wps:spPr>
                        <wps:bodyPr/>
                      </wps:wsp>
                      <wps:wsp>
                        <wps:cNvPr id="716" name="Line 736"/>
                        <wps:cNvCnPr>
                          <a:cxnSpLocks noChangeShapeType="1"/>
                        </wps:cNvCnPr>
                        <wps:spPr bwMode="auto">
                          <a:xfrm>
                            <a:off x="1955" y="836"/>
                            <a:ext cx="5335" cy="0"/>
                          </a:xfrm>
                          <a:prstGeom prst="line">
                            <a:avLst/>
                          </a:prstGeom>
                          <a:noFill/>
                          <a:ln w="1524">
                            <a:solidFill>
                              <a:srgbClr val="7F7F7F"/>
                            </a:solidFill>
                            <a:round/>
                            <a:headEnd/>
                            <a:tailEnd/>
                          </a:ln>
                          <a:extLst>
                            <a:ext uri="{909E8E84-426E-40DD-AFC4-6F175D3DCCD1}">
                              <a14:hiddenFill xmlns:a14="http://schemas.microsoft.com/office/drawing/2010/main">
                                <a:noFill/>
                              </a14:hiddenFill>
                            </a:ext>
                          </a:extLst>
                        </wps:spPr>
                        <wps:bodyPr/>
                      </wps:wsp>
                      <wps:wsp>
                        <wps:cNvPr id="717" name="Line 735"/>
                        <wps:cNvCnPr>
                          <a:cxnSpLocks noChangeShapeType="1"/>
                        </wps:cNvCnPr>
                        <wps:spPr bwMode="auto">
                          <a:xfrm>
                            <a:off x="1955" y="536"/>
                            <a:ext cx="5335" cy="0"/>
                          </a:xfrm>
                          <a:prstGeom prst="line">
                            <a:avLst/>
                          </a:prstGeom>
                          <a:noFill/>
                          <a:ln w="1524">
                            <a:solidFill>
                              <a:srgbClr val="7F7F7F"/>
                            </a:solidFill>
                            <a:round/>
                            <a:headEnd/>
                            <a:tailEnd/>
                          </a:ln>
                          <a:extLst>
                            <a:ext uri="{909E8E84-426E-40DD-AFC4-6F175D3DCCD1}">
                              <a14:hiddenFill xmlns:a14="http://schemas.microsoft.com/office/drawing/2010/main">
                                <a:noFill/>
                              </a14:hiddenFill>
                            </a:ext>
                          </a:extLst>
                        </wps:spPr>
                        <wps:bodyPr/>
                      </wps:wsp>
                      <wps:wsp>
                        <wps:cNvPr id="718" name="AutoShape 734"/>
                        <wps:cNvSpPr>
                          <a:spLocks/>
                        </wps:cNvSpPr>
                        <wps:spPr bwMode="auto">
                          <a:xfrm>
                            <a:off x="1954" y="536"/>
                            <a:ext cx="5336" cy="1515"/>
                          </a:xfrm>
                          <a:custGeom>
                            <a:avLst/>
                            <a:gdLst>
                              <a:gd name="T0" fmla="+- 0 1955 1955"/>
                              <a:gd name="T1" fmla="*/ T0 w 5336"/>
                              <a:gd name="T2" fmla="+- 0 536 536"/>
                              <a:gd name="T3" fmla="*/ 536 h 1515"/>
                              <a:gd name="T4" fmla="+- 0 1955 1955"/>
                              <a:gd name="T5" fmla="*/ T4 w 5336"/>
                              <a:gd name="T6" fmla="+- 0 2051 536"/>
                              <a:gd name="T7" fmla="*/ 2051 h 1515"/>
                              <a:gd name="T8" fmla="+- 0 1955 1955"/>
                              <a:gd name="T9" fmla="*/ T8 w 5336"/>
                              <a:gd name="T10" fmla="+- 0 2051 536"/>
                              <a:gd name="T11" fmla="*/ 2051 h 1515"/>
                              <a:gd name="T12" fmla="+- 0 7290 1955"/>
                              <a:gd name="T13" fmla="*/ T12 w 5336"/>
                              <a:gd name="T14" fmla="+- 0 2051 536"/>
                              <a:gd name="T15" fmla="*/ 2051 h 1515"/>
                            </a:gdLst>
                            <a:ahLst/>
                            <a:cxnLst>
                              <a:cxn ang="0">
                                <a:pos x="T1" y="T3"/>
                              </a:cxn>
                              <a:cxn ang="0">
                                <a:pos x="T5" y="T7"/>
                              </a:cxn>
                              <a:cxn ang="0">
                                <a:pos x="T9" y="T11"/>
                              </a:cxn>
                              <a:cxn ang="0">
                                <a:pos x="T13" y="T15"/>
                              </a:cxn>
                            </a:cxnLst>
                            <a:rect l="0" t="0" r="r" b="b"/>
                            <a:pathLst>
                              <a:path w="5336" h="1515">
                                <a:moveTo>
                                  <a:pt x="0" y="0"/>
                                </a:moveTo>
                                <a:lnTo>
                                  <a:pt x="0" y="1515"/>
                                </a:lnTo>
                                <a:moveTo>
                                  <a:pt x="0" y="1515"/>
                                </a:moveTo>
                                <a:lnTo>
                                  <a:pt x="5335" y="1515"/>
                                </a:lnTo>
                              </a:path>
                            </a:pathLst>
                          </a:custGeom>
                          <a:noFill/>
                          <a:ln w="1524">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AutoShape 733"/>
                        <wps:cNvSpPr>
                          <a:spLocks/>
                        </wps:cNvSpPr>
                        <wps:spPr bwMode="auto">
                          <a:xfrm>
                            <a:off x="2494" y="836"/>
                            <a:ext cx="4268" cy="713"/>
                          </a:xfrm>
                          <a:custGeom>
                            <a:avLst/>
                            <a:gdLst>
                              <a:gd name="T0" fmla="+- 0 2495 2495"/>
                              <a:gd name="T1" fmla="*/ T0 w 4268"/>
                              <a:gd name="T2" fmla="+- 0 1549 836"/>
                              <a:gd name="T3" fmla="*/ 1549 h 713"/>
                              <a:gd name="T4" fmla="+- 0 3563 2495"/>
                              <a:gd name="T5" fmla="*/ T4 w 4268"/>
                              <a:gd name="T6" fmla="+- 0 1268 836"/>
                              <a:gd name="T7" fmla="*/ 1268 h 713"/>
                              <a:gd name="T8" fmla="+- 0 3563 2495"/>
                              <a:gd name="T9" fmla="*/ T8 w 4268"/>
                              <a:gd name="T10" fmla="+- 0 1268 836"/>
                              <a:gd name="T11" fmla="*/ 1268 h 713"/>
                              <a:gd name="T12" fmla="+- 0 4628 2495"/>
                              <a:gd name="T13" fmla="*/ T12 w 4268"/>
                              <a:gd name="T14" fmla="+- 0 1268 836"/>
                              <a:gd name="T15" fmla="*/ 1268 h 713"/>
                              <a:gd name="T16" fmla="+- 0 4628 2495"/>
                              <a:gd name="T17" fmla="*/ T16 w 4268"/>
                              <a:gd name="T18" fmla="+- 0 1268 836"/>
                              <a:gd name="T19" fmla="*/ 1268 h 713"/>
                              <a:gd name="T20" fmla="+- 0 5696 2495"/>
                              <a:gd name="T21" fmla="*/ T20 w 4268"/>
                              <a:gd name="T22" fmla="+- 0 1127 836"/>
                              <a:gd name="T23" fmla="*/ 1127 h 713"/>
                              <a:gd name="T24" fmla="+- 0 5696 2495"/>
                              <a:gd name="T25" fmla="*/ T24 w 4268"/>
                              <a:gd name="T26" fmla="+- 0 1127 836"/>
                              <a:gd name="T27" fmla="*/ 1127 h 713"/>
                              <a:gd name="T28" fmla="+- 0 6762 2495"/>
                              <a:gd name="T29" fmla="*/ T28 w 4268"/>
                              <a:gd name="T30" fmla="+- 0 836 836"/>
                              <a:gd name="T31" fmla="*/ 836 h 7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68" h="713">
                                <a:moveTo>
                                  <a:pt x="0" y="713"/>
                                </a:moveTo>
                                <a:lnTo>
                                  <a:pt x="1068" y="432"/>
                                </a:lnTo>
                                <a:moveTo>
                                  <a:pt x="1068" y="432"/>
                                </a:moveTo>
                                <a:lnTo>
                                  <a:pt x="2133" y="432"/>
                                </a:lnTo>
                                <a:moveTo>
                                  <a:pt x="2133" y="432"/>
                                </a:moveTo>
                                <a:lnTo>
                                  <a:pt x="3201" y="291"/>
                                </a:lnTo>
                                <a:moveTo>
                                  <a:pt x="3201" y="291"/>
                                </a:moveTo>
                                <a:lnTo>
                                  <a:pt x="4267" y="0"/>
                                </a:lnTo>
                              </a:path>
                            </a:pathLst>
                          </a:custGeom>
                          <a:noFill/>
                          <a:ln w="13740">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AutoShape 732"/>
                        <wps:cNvSpPr>
                          <a:spLocks/>
                        </wps:cNvSpPr>
                        <wps:spPr bwMode="auto">
                          <a:xfrm>
                            <a:off x="2494" y="615"/>
                            <a:ext cx="4268" cy="1047"/>
                          </a:xfrm>
                          <a:custGeom>
                            <a:avLst/>
                            <a:gdLst>
                              <a:gd name="T0" fmla="+- 0 2495 2495"/>
                              <a:gd name="T1" fmla="*/ T0 w 4268"/>
                              <a:gd name="T2" fmla="+- 0 1662 616"/>
                              <a:gd name="T3" fmla="*/ 1662 h 1047"/>
                              <a:gd name="T4" fmla="+- 0 3563 2495"/>
                              <a:gd name="T5" fmla="*/ T4 w 4268"/>
                              <a:gd name="T6" fmla="+- 0 1487 616"/>
                              <a:gd name="T7" fmla="*/ 1487 h 1047"/>
                              <a:gd name="T8" fmla="+- 0 3563 2495"/>
                              <a:gd name="T9" fmla="*/ T8 w 4268"/>
                              <a:gd name="T10" fmla="+- 0 1487 616"/>
                              <a:gd name="T11" fmla="*/ 1487 h 1047"/>
                              <a:gd name="T12" fmla="+- 0 4628 2495"/>
                              <a:gd name="T13" fmla="*/ T12 w 4268"/>
                              <a:gd name="T14" fmla="+- 0 1645 616"/>
                              <a:gd name="T15" fmla="*/ 1645 h 1047"/>
                              <a:gd name="T16" fmla="+- 0 4628 2495"/>
                              <a:gd name="T17" fmla="*/ T16 w 4268"/>
                              <a:gd name="T18" fmla="+- 0 1645 616"/>
                              <a:gd name="T19" fmla="*/ 1645 h 1047"/>
                              <a:gd name="T20" fmla="+- 0 5696 2495"/>
                              <a:gd name="T21" fmla="*/ T20 w 4268"/>
                              <a:gd name="T22" fmla="+- 0 1381 616"/>
                              <a:gd name="T23" fmla="*/ 1381 h 1047"/>
                              <a:gd name="T24" fmla="+- 0 5696 2495"/>
                              <a:gd name="T25" fmla="*/ T24 w 4268"/>
                              <a:gd name="T26" fmla="+- 0 1381 616"/>
                              <a:gd name="T27" fmla="*/ 1381 h 1047"/>
                              <a:gd name="T28" fmla="+- 0 6762 2495"/>
                              <a:gd name="T29" fmla="*/ T28 w 4268"/>
                              <a:gd name="T30" fmla="+- 0 616 616"/>
                              <a:gd name="T31" fmla="*/ 616 h 10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68" h="1047">
                                <a:moveTo>
                                  <a:pt x="0" y="1046"/>
                                </a:moveTo>
                                <a:lnTo>
                                  <a:pt x="1068" y="871"/>
                                </a:lnTo>
                                <a:moveTo>
                                  <a:pt x="1068" y="871"/>
                                </a:moveTo>
                                <a:lnTo>
                                  <a:pt x="2133" y="1029"/>
                                </a:lnTo>
                                <a:moveTo>
                                  <a:pt x="2133" y="1029"/>
                                </a:moveTo>
                                <a:lnTo>
                                  <a:pt x="3201" y="765"/>
                                </a:lnTo>
                                <a:moveTo>
                                  <a:pt x="3201" y="765"/>
                                </a:moveTo>
                                <a:lnTo>
                                  <a:pt x="4267" y="0"/>
                                </a:lnTo>
                              </a:path>
                            </a:pathLst>
                          </a:custGeom>
                          <a:noFill/>
                          <a:ln w="13740">
                            <a:solidFill>
                              <a:srgbClr val="99326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Freeform 731"/>
                        <wps:cNvSpPr>
                          <a:spLocks/>
                        </wps:cNvSpPr>
                        <wps:spPr bwMode="auto">
                          <a:xfrm>
                            <a:off x="2430" y="1503"/>
                            <a:ext cx="130" cy="89"/>
                          </a:xfrm>
                          <a:custGeom>
                            <a:avLst/>
                            <a:gdLst>
                              <a:gd name="T0" fmla="+- 0 2495 2430"/>
                              <a:gd name="T1" fmla="*/ T0 w 130"/>
                              <a:gd name="T2" fmla="+- 0 1504 1504"/>
                              <a:gd name="T3" fmla="*/ 1504 h 89"/>
                              <a:gd name="T4" fmla="+- 0 2430 2430"/>
                              <a:gd name="T5" fmla="*/ T4 w 130"/>
                              <a:gd name="T6" fmla="+- 0 1549 1504"/>
                              <a:gd name="T7" fmla="*/ 1549 h 89"/>
                              <a:gd name="T8" fmla="+- 0 2495 2430"/>
                              <a:gd name="T9" fmla="*/ T8 w 130"/>
                              <a:gd name="T10" fmla="+- 0 1592 1504"/>
                              <a:gd name="T11" fmla="*/ 1592 h 89"/>
                              <a:gd name="T12" fmla="+- 0 2560 2430"/>
                              <a:gd name="T13" fmla="*/ T12 w 130"/>
                              <a:gd name="T14" fmla="+- 0 1549 1504"/>
                              <a:gd name="T15" fmla="*/ 1549 h 89"/>
                              <a:gd name="T16" fmla="+- 0 2495 2430"/>
                              <a:gd name="T17" fmla="*/ T16 w 130"/>
                              <a:gd name="T18" fmla="+- 0 1504 1504"/>
                              <a:gd name="T19" fmla="*/ 1504 h 89"/>
                            </a:gdLst>
                            <a:ahLst/>
                            <a:cxnLst>
                              <a:cxn ang="0">
                                <a:pos x="T1" y="T3"/>
                              </a:cxn>
                              <a:cxn ang="0">
                                <a:pos x="T5" y="T7"/>
                              </a:cxn>
                              <a:cxn ang="0">
                                <a:pos x="T9" y="T11"/>
                              </a:cxn>
                              <a:cxn ang="0">
                                <a:pos x="T13" y="T15"/>
                              </a:cxn>
                              <a:cxn ang="0">
                                <a:pos x="T17" y="T19"/>
                              </a:cxn>
                            </a:cxnLst>
                            <a:rect l="0" t="0" r="r" b="b"/>
                            <a:pathLst>
                              <a:path w="130" h="89">
                                <a:moveTo>
                                  <a:pt x="65" y="0"/>
                                </a:moveTo>
                                <a:lnTo>
                                  <a:pt x="0" y="45"/>
                                </a:lnTo>
                                <a:lnTo>
                                  <a:pt x="65" y="88"/>
                                </a:lnTo>
                                <a:lnTo>
                                  <a:pt x="130" y="45"/>
                                </a:lnTo>
                                <a:lnTo>
                                  <a:pt x="65" y="0"/>
                                </a:lnTo>
                                <a:close/>
                              </a:path>
                            </a:pathLst>
                          </a:custGeom>
                          <a:solidFill>
                            <a:srgbClr val="6565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730"/>
                        <wps:cNvSpPr>
                          <a:spLocks/>
                        </wps:cNvSpPr>
                        <wps:spPr bwMode="auto">
                          <a:xfrm>
                            <a:off x="2430" y="1503"/>
                            <a:ext cx="130" cy="89"/>
                          </a:xfrm>
                          <a:custGeom>
                            <a:avLst/>
                            <a:gdLst>
                              <a:gd name="T0" fmla="+- 0 2495 2430"/>
                              <a:gd name="T1" fmla="*/ T0 w 130"/>
                              <a:gd name="T2" fmla="+- 0 1504 1504"/>
                              <a:gd name="T3" fmla="*/ 1504 h 89"/>
                              <a:gd name="T4" fmla="+- 0 2560 2430"/>
                              <a:gd name="T5" fmla="*/ T4 w 130"/>
                              <a:gd name="T6" fmla="+- 0 1549 1504"/>
                              <a:gd name="T7" fmla="*/ 1549 h 89"/>
                              <a:gd name="T8" fmla="+- 0 2495 2430"/>
                              <a:gd name="T9" fmla="*/ T8 w 130"/>
                              <a:gd name="T10" fmla="+- 0 1592 1504"/>
                              <a:gd name="T11" fmla="*/ 1592 h 89"/>
                              <a:gd name="T12" fmla="+- 0 2430 2430"/>
                              <a:gd name="T13" fmla="*/ T12 w 130"/>
                              <a:gd name="T14" fmla="+- 0 1549 1504"/>
                              <a:gd name="T15" fmla="*/ 1549 h 89"/>
                              <a:gd name="T16" fmla="+- 0 2495 2430"/>
                              <a:gd name="T17" fmla="*/ T16 w 130"/>
                              <a:gd name="T18" fmla="+- 0 1504 1504"/>
                              <a:gd name="T19" fmla="*/ 1504 h 89"/>
                            </a:gdLst>
                            <a:ahLst/>
                            <a:cxnLst>
                              <a:cxn ang="0">
                                <a:pos x="T1" y="T3"/>
                              </a:cxn>
                              <a:cxn ang="0">
                                <a:pos x="T5" y="T7"/>
                              </a:cxn>
                              <a:cxn ang="0">
                                <a:pos x="T9" y="T11"/>
                              </a:cxn>
                              <a:cxn ang="0">
                                <a:pos x="T13" y="T15"/>
                              </a:cxn>
                              <a:cxn ang="0">
                                <a:pos x="T17" y="T19"/>
                              </a:cxn>
                            </a:cxnLst>
                            <a:rect l="0" t="0" r="r" b="b"/>
                            <a:pathLst>
                              <a:path w="130" h="89">
                                <a:moveTo>
                                  <a:pt x="65" y="0"/>
                                </a:moveTo>
                                <a:lnTo>
                                  <a:pt x="130" y="45"/>
                                </a:lnTo>
                                <a:lnTo>
                                  <a:pt x="65" y="88"/>
                                </a:lnTo>
                                <a:lnTo>
                                  <a:pt x="0" y="45"/>
                                </a:lnTo>
                                <a:lnTo>
                                  <a:pt x="65" y="0"/>
                                </a:lnTo>
                                <a:close/>
                              </a:path>
                            </a:pathLst>
                          </a:custGeom>
                          <a:noFill/>
                          <a:ln w="6406">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Freeform 729"/>
                        <wps:cNvSpPr>
                          <a:spLocks/>
                        </wps:cNvSpPr>
                        <wps:spPr bwMode="auto">
                          <a:xfrm>
                            <a:off x="3498" y="1222"/>
                            <a:ext cx="130" cy="89"/>
                          </a:xfrm>
                          <a:custGeom>
                            <a:avLst/>
                            <a:gdLst>
                              <a:gd name="T0" fmla="+- 0 3563 3498"/>
                              <a:gd name="T1" fmla="*/ T0 w 130"/>
                              <a:gd name="T2" fmla="+- 0 1223 1223"/>
                              <a:gd name="T3" fmla="*/ 1223 h 89"/>
                              <a:gd name="T4" fmla="+- 0 3498 3498"/>
                              <a:gd name="T5" fmla="*/ T4 w 130"/>
                              <a:gd name="T6" fmla="+- 0 1268 1223"/>
                              <a:gd name="T7" fmla="*/ 1268 h 89"/>
                              <a:gd name="T8" fmla="+- 0 3563 3498"/>
                              <a:gd name="T9" fmla="*/ T8 w 130"/>
                              <a:gd name="T10" fmla="+- 0 1312 1223"/>
                              <a:gd name="T11" fmla="*/ 1312 h 89"/>
                              <a:gd name="T12" fmla="+- 0 3628 3498"/>
                              <a:gd name="T13" fmla="*/ T12 w 130"/>
                              <a:gd name="T14" fmla="+- 0 1268 1223"/>
                              <a:gd name="T15" fmla="*/ 1268 h 89"/>
                              <a:gd name="T16" fmla="+- 0 3563 3498"/>
                              <a:gd name="T17" fmla="*/ T16 w 130"/>
                              <a:gd name="T18" fmla="+- 0 1223 1223"/>
                              <a:gd name="T19" fmla="*/ 1223 h 89"/>
                            </a:gdLst>
                            <a:ahLst/>
                            <a:cxnLst>
                              <a:cxn ang="0">
                                <a:pos x="T1" y="T3"/>
                              </a:cxn>
                              <a:cxn ang="0">
                                <a:pos x="T5" y="T7"/>
                              </a:cxn>
                              <a:cxn ang="0">
                                <a:pos x="T9" y="T11"/>
                              </a:cxn>
                              <a:cxn ang="0">
                                <a:pos x="T13" y="T15"/>
                              </a:cxn>
                              <a:cxn ang="0">
                                <a:pos x="T17" y="T19"/>
                              </a:cxn>
                            </a:cxnLst>
                            <a:rect l="0" t="0" r="r" b="b"/>
                            <a:pathLst>
                              <a:path w="130" h="89">
                                <a:moveTo>
                                  <a:pt x="65" y="0"/>
                                </a:moveTo>
                                <a:lnTo>
                                  <a:pt x="0" y="45"/>
                                </a:lnTo>
                                <a:lnTo>
                                  <a:pt x="65" y="89"/>
                                </a:lnTo>
                                <a:lnTo>
                                  <a:pt x="130" y="45"/>
                                </a:lnTo>
                                <a:lnTo>
                                  <a:pt x="65" y="0"/>
                                </a:lnTo>
                                <a:close/>
                              </a:path>
                            </a:pathLst>
                          </a:custGeom>
                          <a:solidFill>
                            <a:srgbClr val="6565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728"/>
                        <wps:cNvSpPr>
                          <a:spLocks/>
                        </wps:cNvSpPr>
                        <wps:spPr bwMode="auto">
                          <a:xfrm>
                            <a:off x="3497" y="1222"/>
                            <a:ext cx="130" cy="89"/>
                          </a:xfrm>
                          <a:custGeom>
                            <a:avLst/>
                            <a:gdLst>
                              <a:gd name="T0" fmla="+- 0 3563 3498"/>
                              <a:gd name="T1" fmla="*/ T0 w 130"/>
                              <a:gd name="T2" fmla="+- 0 1223 1223"/>
                              <a:gd name="T3" fmla="*/ 1223 h 89"/>
                              <a:gd name="T4" fmla="+- 0 3628 3498"/>
                              <a:gd name="T5" fmla="*/ T4 w 130"/>
                              <a:gd name="T6" fmla="+- 0 1268 1223"/>
                              <a:gd name="T7" fmla="*/ 1268 h 89"/>
                              <a:gd name="T8" fmla="+- 0 3563 3498"/>
                              <a:gd name="T9" fmla="*/ T8 w 130"/>
                              <a:gd name="T10" fmla="+- 0 1312 1223"/>
                              <a:gd name="T11" fmla="*/ 1312 h 89"/>
                              <a:gd name="T12" fmla="+- 0 3498 3498"/>
                              <a:gd name="T13" fmla="*/ T12 w 130"/>
                              <a:gd name="T14" fmla="+- 0 1268 1223"/>
                              <a:gd name="T15" fmla="*/ 1268 h 89"/>
                              <a:gd name="T16" fmla="+- 0 3563 3498"/>
                              <a:gd name="T17" fmla="*/ T16 w 130"/>
                              <a:gd name="T18" fmla="+- 0 1223 1223"/>
                              <a:gd name="T19" fmla="*/ 1223 h 89"/>
                            </a:gdLst>
                            <a:ahLst/>
                            <a:cxnLst>
                              <a:cxn ang="0">
                                <a:pos x="T1" y="T3"/>
                              </a:cxn>
                              <a:cxn ang="0">
                                <a:pos x="T5" y="T7"/>
                              </a:cxn>
                              <a:cxn ang="0">
                                <a:pos x="T9" y="T11"/>
                              </a:cxn>
                              <a:cxn ang="0">
                                <a:pos x="T13" y="T15"/>
                              </a:cxn>
                              <a:cxn ang="0">
                                <a:pos x="T17" y="T19"/>
                              </a:cxn>
                            </a:cxnLst>
                            <a:rect l="0" t="0" r="r" b="b"/>
                            <a:pathLst>
                              <a:path w="130" h="89">
                                <a:moveTo>
                                  <a:pt x="65" y="0"/>
                                </a:moveTo>
                                <a:lnTo>
                                  <a:pt x="130" y="45"/>
                                </a:lnTo>
                                <a:lnTo>
                                  <a:pt x="65" y="89"/>
                                </a:lnTo>
                                <a:lnTo>
                                  <a:pt x="0" y="45"/>
                                </a:lnTo>
                                <a:lnTo>
                                  <a:pt x="65" y="0"/>
                                </a:lnTo>
                                <a:close/>
                              </a:path>
                            </a:pathLst>
                          </a:custGeom>
                          <a:noFill/>
                          <a:ln w="6406">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727"/>
                        <wps:cNvSpPr>
                          <a:spLocks/>
                        </wps:cNvSpPr>
                        <wps:spPr bwMode="auto">
                          <a:xfrm>
                            <a:off x="4563" y="1222"/>
                            <a:ext cx="130" cy="89"/>
                          </a:xfrm>
                          <a:custGeom>
                            <a:avLst/>
                            <a:gdLst>
                              <a:gd name="T0" fmla="+- 0 4628 4564"/>
                              <a:gd name="T1" fmla="*/ T0 w 130"/>
                              <a:gd name="T2" fmla="+- 0 1223 1223"/>
                              <a:gd name="T3" fmla="*/ 1223 h 89"/>
                              <a:gd name="T4" fmla="+- 0 4564 4564"/>
                              <a:gd name="T5" fmla="*/ T4 w 130"/>
                              <a:gd name="T6" fmla="+- 0 1268 1223"/>
                              <a:gd name="T7" fmla="*/ 1268 h 89"/>
                              <a:gd name="T8" fmla="+- 0 4628 4564"/>
                              <a:gd name="T9" fmla="*/ T8 w 130"/>
                              <a:gd name="T10" fmla="+- 0 1312 1223"/>
                              <a:gd name="T11" fmla="*/ 1312 h 89"/>
                              <a:gd name="T12" fmla="+- 0 4693 4564"/>
                              <a:gd name="T13" fmla="*/ T12 w 130"/>
                              <a:gd name="T14" fmla="+- 0 1268 1223"/>
                              <a:gd name="T15" fmla="*/ 1268 h 89"/>
                              <a:gd name="T16" fmla="+- 0 4628 4564"/>
                              <a:gd name="T17" fmla="*/ T16 w 130"/>
                              <a:gd name="T18" fmla="+- 0 1223 1223"/>
                              <a:gd name="T19" fmla="*/ 1223 h 89"/>
                            </a:gdLst>
                            <a:ahLst/>
                            <a:cxnLst>
                              <a:cxn ang="0">
                                <a:pos x="T1" y="T3"/>
                              </a:cxn>
                              <a:cxn ang="0">
                                <a:pos x="T5" y="T7"/>
                              </a:cxn>
                              <a:cxn ang="0">
                                <a:pos x="T9" y="T11"/>
                              </a:cxn>
                              <a:cxn ang="0">
                                <a:pos x="T13" y="T15"/>
                              </a:cxn>
                              <a:cxn ang="0">
                                <a:pos x="T17" y="T19"/>
                              </a:cxn>
                            </a:cxnLst>
                            <a:rect l="0" t="0" r="r" b="b"/>
                            <a:pathLst>
                              <a:path w="130" h="89">
                                <a:moveTo>
                                  <a:pt x="64" y="0"/>
                                </a:moveTo>
                                <a:lnTo>
                                  <a:pt x="0" y="45"/>
                                </a:lnTo>
                                <a:lnTo>
                                  <a:pt x="64" y="89"/>
                                </a:lnTo>
                                <a:lnTo>
                                  <a:pt x="129" y="45"/>
                                </a:lnTo>
                                <a:lnTo>
                                  <a:pt x="64" y="0"/>
                                </a:lnTo>
                                <a:close/>
                              </a:path>
                            </a:pathLst>
                          </a:custGeom>
                          <a:solidFill>
                            <a:srgbClr val="6565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726"/>
                        <wps:cNvSpPr>
                          <a:spLocks/>
                        </wps:cNvSpPr>
                        <wps:spPr bwMode="auto">
                          <a:xfrm>
                            <a:off x="4563" y="1222"/>
                            <a:ext cx="130" cy="89"/>
                          </a:xfrm>
                          <a:custGeom>
                            <a:avLst/>
                            <a:gdLst>
                              <a:gd name="T0" fmla="+- 0 4628 4564"/>
                              <a:gd name="T1" fmla="*/ T0 w 130"/>
                              <a:gd name="T2" fmla="+- 0 1223 1223"/>
                              <a:gd name="T3" fmla="*/ 1223 h 89"/>
                              <a:gd name="T4" fmla="+- 0 4693 4564"/>
                              <a:gd name="T5" fmla="*/ T4 w 130"/>
                              <a:gd name="T6" fmla="+- 0 1268 1223"/>
                              <a:gd name="T7" fmla="*/ 1268 h 89"/>
                              <a:gd name="T8" fmla="+- 0 4628 4564"/>
                              <a:gd name="T9" fmla="*/ T8 w 130"/>
                              <a:gd name="T10" fmla="+- 0 1312 1223"/>
                              <a:gd name="T11" fmla="*/ 1312 h 89"/>
                              <a:gd name="T12" fmla="+- 0 4564 4564"/>
                              <a:gd name="T13" fmla="*/ T12 w 130"/>
                              <a:gd name="T14" fmla="+- 0 1268 1223"/>
                              <a:gd name="T15" fmla="*/ 1268 h 89"/>
                              <a:gd name="T16" fmla="+- 0 4628 4564"/>
                              <a:gd name="T17" fmla="*/ T16 w 130"/>
                              <a:gd name="T18" fmla="+- 0 1223 1223"/>
                              <a:gd name="T19" fmla="*/ 1223 h 89"/>
                            </a:gdLst>
                            <a:ahLst/>
                            <a:cxnLst>
                              <a:cxn ang="0">
                                <a:pos x="T1" y="T3"/>
                              </a:cxn>
                              <a:cxn ang="0">
                                <a:pos x="T5" y="T7"/>
                              </a:cxn>
                              <a:cxn ang="0">
                                <a:pos x="T9" y="T11"/>
                              </a:cxn>
                              <a:cxn ang="0">
                                <a:pos x="T13" y="T15"/>
                              </a:cxn>
                              <a:cxn ang="0">
                                <a:pos x="T17" y="T19"/>
                              </a:cxn>
                            </a:cxnLst>
                            <a:rect l="0" t="0" r="r" b="b"/>
                            <a:pathLst>
                              <a:path w="130" h="89">
                                <a:moveTo>
                                  <a:pt x="64" y="0"/>
                                </a:moveTo>
                                <a:lnTo>
                                  <a:pt x="129" y="45"/>
                                </a:lnTo>
                                <a:lnTo>
                                  <a:pt x="64" y="89"/>
                                </a:lnTo>
                                <a:lnTo>
                                  <a:pt x="0" y="45"/>
                                </a:lnTo>
                                <a:lnTo>
                                  <a:pt x="64" y="0"/>
                                </a:lnTo>
                                <a:close/>
                              </a:path>
                            </a:pathLst>
                          </a:custGeom>
                          <a:noFill/>
                          <a:ln w="6406">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Freeform 725"/>
                        <wps:cNvSpPr>
                          <a:spLocks/>
                        </wps:cNvSpPr>
                        <wps:spPr bwMode="auto">
                          <a:xfrm>
                            <a:off x="5631" y="1083"/>
                            <a:ext cx="130" cy="87"/>
                          </a:xfrm>
                          <a:custGeom>
                            <a:avLst/>
                            <a:gdLst>
                              <a:gd name="T0" fmla="+- 0 5696 5632"/>
                              <a:gd name="T1" fmla="*/ T0 w 130"/>
                              <a:gd name="T2" fmla="+- 0 1084 1084"/>
                              <a:gd name="T3" fmla="*/ 1084 h 87"/>
                              <a:gd name="T4" fmla="+- 0 5632 5632"/>
                              <a:gd name="T5" fmla="*/ T4 w 130"/>
                              <a:gd name="T6" fmla="+- 0 1127 1084"/>
                              <a:gd name="T7" fmla="*/ 1127 h 87"/>
                              <a:gd name="T8" fmla="+- 0 5696 5632"/>
                              <a:gd name="T9" fmla="*/ T8 w 130"/>
                              <a:gd name="T10" fmla="+- 0 1170 1084"/>
                              <a:gd name="T11" fmla="*/ 1170 h 87"/>
                              <a:gd name="T12" fmla="+- 0 5761 5632"/>
                              <a:gd name="T13" fmla="*/ T12 w 130"/>
                              <a:gd name="T14" fmla="+- 0 1127 1084"/>
                              <a:gd name="T15" fmla="*/ 1127 h 87"/>
                              <a:gd name="T16" fmla="+- 0 5696 5632"/>
                              <a:gd name="T17" fmla="*/ T16 w 130"/>
                              <a:gd name="T18" fmla="+- 0 1084 1084"/>
                              <a:gd name="T19" fmla="*/ 1084 h 87"/>
                            </a:gdLst>
                            <a:ahLst/>
                            <a:cxnLst>
                              <a:cxn ang="0">
                                <a:pos x="T1" y="T3"/>
                              </a:cxn>
                              <a:cxn ang="0">
                                <a:pos x="T5" y="T7"/>
                              </a:cxn>
                              <a:cxn ang="0">
                                <a:pos x="T9" y="T11"/>
                              </a:cxn>
                              <a:cxn ang="0">
                                <a:pos x="T13" y="T15"/>
                              </a:cxn>
                              <a:cxn ang="0">
                                <a:pos x="T17" y="T19"/>
                              </a:cxn>
                            </a:cxnLst>
                            <a:rect l="0" t="0" r="r" b="b"/>
                            <a:pathLst>
                              <a:path w="130" h="87">
                                <a:moveTo>
                                  <a:pt x="64" y="0"/>
                                </a:moveTo>
                                <a:lnTo>
                                  <a:pt x="0" y="43"/>
                                </a:lnTo>
                                <a:lnTo>
                                  <a:pt x="64" y="86"/>
                                </a:lnTo>
                                <a:lnTo>
                                  <a:pt x="129" y="43"/>
                                </a:lnTo>
                                <a:lnTo>
                                  <a:pt x="64" y="0"/>
                                </a:lnTo>
                                <a:close/>
                              </a:path>
                            </a:pathLst>
                          </a:custGeom>
                          <a:solidFill>
                            <a:srgbClr val="6565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724"/>
                        <wps:cNvSpPr>
                          <a:spLocks/>
                        </wps:cNvSpPr>
                        <wps:spPr bwMode="auto">
                          <a:xfrm>
                            <a:off x="5631" y="1083"/>
                            <a:ext cx="130" cy="87"/>
                          </a:xfrm>
                          <a:custGeom>
                            <a:avLst/>
                            <a:gdLst>
                              <a:gd name="T0" fmla="+- 0 5696 5632"/>
                              <a:gd name="T1" fmla="*/ T0 w 130"/>
                              <a:gd name="T2" fmla="+- 0 1084 1084"/>
                              <a:gd name="T3" fmla="*/ 1084 h 87"/>
                              <a:gd name="T4" fmla="+- 0 5761 5632"/>
                              <a:gd name="T5" fmla="*/ T4 w 130"/>
                              <a:gd name="T6" fmla="+- 0 1127 1084"/>
                              <a:gd name="T7" fmla="*/ 1127 h 87"/>
                              <a:gd name="T8" fmla="+- 0 5696 5632"/>
                              <a:gd name="T9" fmla="*/ T8 w 130"/>
                              <a:gd name="T10" fmla="+- 0 1170 1084"/>
                              <a:gd name="T11" fmla="*/ 1170 h 87"/>
                              <a:gd name="T12" fmla="+- 0 5632 5632"/>
                              <a:gd name="T13" fmla="*/ T12 w 130"/>
                              <a:gd name="T14" fmla="+- 0 1127 1084"/>
                              <a:gd name="T15" fmla="*/ 1127 h 87"/>
                              <a:gd name="T16" fmla="+- 0 5696 5632"/>
                              <a:gd name="T17" fmla="*/ T16 w 130"/>
                              <a:gd name="T18" fmla="+- 0 1084 1084"/>
                              <a:gd name="T19" fmla="*/ 1084 h 87"/>
                            </a:gdLst>
                            <a:ahLst/>
                            <a:cxnLst>
                              <a:cxn ang="0">
                                <a:pos x="T1" y="T3"/>
                              </a:cxn>
                              <a:cxn ang="0">
                                <a:pos x="T5" y="T7"/>
                              </a:cxn>
                              <a:cxn ang="0">
                                <a:pos x="T9" y="T11"/>
                              </a:cxn>
                              <a:cxn ang="0">
                                <a:pos x="T13" y="T15"/>
                              </a:cxn>
                              <a:cxn ang="0">
                                <a:pos x="T17" y="T19"/>
                              </a:cxn>
                            </a:cxnLst>
                            <a:rect l="0" t="0" r="r" b="b"/>
                            <a:pathLst>
                              <a:path w="130" h="87">
                                <a:moveTo>
                                  <a:pt x="64" y="0"/>
                                </a:moveTo>
                                <a:lnTo>
                                  <a:pt x="129" y="43"/>
                                </a:lnTo>
                                <a:lnTo>
                                  <a:pt x="64" y="86"/>
                                </a:lnTo>
                                <a:lnTo>
                                  <a:pt x="0" y="43"/>
                                </a:lnTo>
                                <a:lnTo>
                                  <a:pt x="64" y="0"/>
                                </a:lnTo>
                                <a:close/>
                              </a:path>
                            </a:pathLst>
                          </a:custGeom>
                          <a:noFill/>
                          <a:ln w="6376">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Freeform 723"/>
                        <wps:cNvSpPr>
                          <a:spLocks/>
                        </wps:cNvSpPr>
                        <wps:spPr bwMode="auto">
                          <a:xfrm>
                            <a:off x="6697" y="793"/>
                            <a:ext cx="130" cy="87"/>
                          </a:xfrm>
                          <a:custGeom>
                            <a:avLst/>
                            <a:gdLst>
                              <a:gd name="T0" fmla="+- 0 6762 6697"/>
                              <a:gd name="T1" fmla="*/ T0 w 130"/>
                              <a:gd name="T2" fmla="+- 0 793 793"/>
                              <a:gd name="T3" fmla="*/ 793 h 87"/>
                              <a:gd name="T4" fmla="+- 0 6697 6697"/>
                              <a:gd name="T5" fmla="*/ T4 w 130"/>
                              <a:gd name="T6" fmla="+- 0 836 793"/>
                              <a:gd name="T7" fmla="*/ 836 h 87"/>
                              <a:gd name="T8" fmla="+- 0 6762 6697"/>
                              <a:gd name="T9" fmla="*/ T8 w 130"/>
                              <a:gd name="T10" fmla="+- 0 880 793"/>
                              <a:gd name="T11" fmla="*/ 880 h 87"/>
                              <a:gd name="T12" fmla="+- 0 6827 6697"/>
                              <a:gd name="T13" fmla="*/ T12 w 130"/>
                              <a:gd name="T14" fmla="+- 0 836 793"/>
                              <a:gd name="T15" fmla="*/ 836 h 87"/>
                              <a:gd name="T16" fmla="+- 0 6762 6697"/>
                              <a:gd name="T17" fmla="*/ T16 w 130"/>
                              <a:gd name="T18" fmla="+- 0 793 793"/>
                              <a:gd name="T19" fmla="*/ 793 h 87"/>
                            </a:gdLst>
                            <a:ahLst/>
                            <a:cxnLst>
                              <a:cxn ang="0">
                                <a:pos x="T1" y="T3"/>
                              </a:cxn>
                              <a:cxn ang="0">
                                <a:pos x="T5" y="T7"/>
                              </a:cxn>
                              <a:cxn ang="0">
                                <a:pos x="T9" y="T11"/>
                              </a:cxn>
                              <a:cxn ang="0">
                                <a:pos x="T13" y="T15"/>
                              </a:cxn>
                              <a:cxn ang="0">
                                <a:pos x="T17" y="T19"/>
                              </a:cxn>
                            </a:cxnLst>
                            <a:rect l="0" t="0" r="r" b="b"/>
                            <a:pathLst>
                              <a:path w="130" h="87">
                                <a:moveTo>
                                  <a:pt x="65" y="0"/>
                                </a:moveTo>
                                <a:lnTo>
                                  <a:pt x="0" y="43"/>
                                </a:lnTo>
                                <a:lnTo>
                                  <a:pt x="65" y="87"/>
                                </a:lnTo>
                                <a:lnTo>
                                  <a:pt x="130" y="43"/>
                                </a:lnTo>
                                <a:lnTo>
                                  <a:pt x="65" y="0"/>
                                </a:lnTo>
                                <a:close/>
                              </a:path>
                            </a:pathLst>
                          </a:custGeom>
                          <a:solidFill>
                            <a:srgbClr val="6565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722"/>
                        <wps:cNvSpPr>
                          <a:spLocks/>
                        </wps:cNvSpPr>
                        <wps:spPr bwMode="auto">
                          <a:xfrm>
                            <a:off x="6697" y="793"/>
                            <a:ext cx="130" cy="87"/>
                          </a:xfrm>
                          <a:custGeom>
                            <a:avLst/>
                            <a:gdLst>
                              <a:gd name="T0" fmla="+- 0 6762 6697"/>
                              <a:gd name="T1" fmla="*/ T0 w 130"/>
                              <a:gd name="T2" fmla="+- 0 793 793"/>
                              <a:gd name="T3" fmla="*/ 793 h 87"/>
                              <a:gd name="T4" fmla="+- 0 6827 6697"/>
                              <a:gd name="T5" fmla="*/ T4 w 130"/>
                              <a:gd name="T6" fmla="+- 0 836 793"/>
                              <a:gd name="T7" fmla="*/ 836 h 87"/>
                              <a:gd name="T8" fmla="+- 0 6762 6697"/>
                              <a:gd name="T9" fmla="*/ T8 w 130"/>
                              <a:gd name="T10" fmla="+- 0 880 793"/>
                              <a:gd name="T11" fmla="*/ 880 h 87"/>
                              <a:gd name="T12" fmla="+- 0 6697 6697"/>
                              <a:gd name="T13" fmla="*/ T12 w 130"/>
                              <a:gd name="T14" fmla="+- 0 836 793"/>
                              <a:gd name="T15" fmla="*/ 836 h 87"/>
                              <a:gd name="T16" fmla="+- 0 6762 6697"/>
                              <a:gd name="T17" fmla="*/ T16 w 130"/>
                              <a:gd name="T18" fmla="+- 0 793 793"/>
                              <a:gd name="T19" fmla="*/ 793 h 87"/>
                            </a:gdLst>
                            <a:ahLst/>
                            <a:cxnLst>
                              <a:cxn ang="0">
                                <a:pos x="T1" y="T3"/>
                              </a:cxn>
                              <a:cxn ang="0">
                                <a:pos x="T5" y="T7"/>
                              </a:cxn>
                              <a:cxn ang="0">
                                <a:pos x="T9" y="T11"/>
                              </a:cxn>
                              <a:cxn ang="0">
                                <a:pos x="T13" y="T15"/>
                              </a:cxn>
                              <a:cxn ang="0">
                                <a:pos x="T17" y="T19"/>
                              </a:cxn>
                            </a:cxnLst>
                            <a:rect l="0" t="0" r="r" b="b"/>
                            <a:pathLst>
                              <a:path w="130" h="87">
                                <a:moveTo>
                                  <a:pt x="65" y="0"/>
                                </a:moveTo>
                                <a:lnTo>
                                  <a:pt x="130" y="43"/>
                                </a:lnTo>
                                <a:lnTo>
                                  <a:pt x="65" y="87"/>
                                </a:lnTo>
                                <a:lnTo>
                                  <a:pt x="0" y="43"/>
                                </a:lnTo>
                                <a:lnTo>
                                  <a:pt x="65" y="0"/>
                                </a:lnTo>
                                <a:close/>
                              </a:path>
                            </a:pathLst>
                          </a:custGeom>
                          <a:noFill/>
                          <a:ln w="6376">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Rectangle 721"/>
                        <wps:cNvSpPr>
                          <a:spLocks noChangeArrowheads="1"/>
                        </wps:cNvSpPr>
                        <wps:spPr bwMode="auto">
                          <a:xfrm>
                            <a:off x="2430" y="1618"/>
                            <a:ext cx="118" cy="80"/>
                          </a:xfrm>
                          <a:prstGeom prst="rect">
                            <a:avLst/>
                          </a:prstGeom>
                          <a:solidFill>
                            <a:srgbClr val="9932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720"/>
                        <wps:cNvSpPr>
                          <a:spLocks noChangeArrowheads="1"/>
                        </wps:cNvSpPr>
                        <wps:spPr bwMode="auto">
                          <a:xfrm>
                            <a:off x="2430" y="1618"/>
                            <a:ext cx="118" cy="80"/>
                          </a:xfrm>
                          <a:prstGeom prst="rect">
                            <a:avLst/>
                          </a:prstGeom>
                          <a:noFill/>
                          <a:ln w="6387">
                            <a:solidFill>
                              <a:srgbClr val="9932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Rectangle 719"/>
                        <wps:cNvSpPr>
                          <a:spLocks noChangeArrowheads="1"/>
                        </wps:cNvSpPr>
                        <wps:spPr bwMode="auto">
                          <a:xfrm>
                            <a:off x="3498" y="1443"/>
                            <a:ext cx="116" cy="80"/>
                          </a:xfrm>
                          <a:prstGeom prst="rect">
                            <a:avLst/>
                          </a:prstGeom>
                          <a:solidFill>
                            <a:srgbClr val="9932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4" name="Rectangle 718"/>
                        <wps:cNvSpPr>
                          <a:spLocks noChangeArrowheads="1"/>
                        </wps:cNvSpPr>
                        <wps:spPr bwMode="auto">
                          <a:xfrm>
                            <a:off x="3497" y="1443"/>
                            <a:ext cx="116" cy="80"/>
                          </a:xfrm>
                          <a:prstGeom prst="rect">
                            <a:avLst/>
                          </a:prstGeom>
                          <a:noFill/>
                          <a:ln w="6410">
                            <a:solidFill>
                              <a:srgbClr val="9932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Rectangle 717"/>
                        <wps:cNvSpPr>
                          <a:spLocks noChangeArrowheads="1"/>
                        </wps:cNvSpPr>
                        <wps:spPr bwMode="auto">
                          <a:xfrm>
                            <a:off x="4563" y="1602"/>
                            <a:ext cx="118" cy="80"/>
                          </a:xfrm>
                          <a:prstGeom prst="rect">
                            <a:avLst/>
                          </a:prstGeom>
                          <a:solidFill>
                            <a:srgbClr val="9932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716"/>
                        <wps:cNvSpPr>
                          <a:spLocks noChangeArrowheads="1"/>
                        </wps:cNvSpPr>
                        <wps:spPr bwMode="auto">
                          <a:xfrm>
                            <a:off x="4563" y="1602"/>
                            <a:ext cx="118" cy="80"/>
                          </a:xfrm>
                          <a:prstGeom prst="rect">
                            <a:avLst/>
                          </a:prstGeom>
                          <a:noFill/>
                          <a:ln w="6386">
                            <a:solidFill>
                              <a:srgbClr val="9932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Rectangle 715"/>
                        <wps:cNvSpPr>
                          <a:spLocks noChangeArrowheads="1"/>
                        </wps:cNvSpPr>
                        <wps:spPr bwMode="auto">
                          <a:xfrm>
                            <a:off x="5631" y="1338"/>
                            <a:ext cx="116" cy="80"/>
                          </a:xfrm>
                          <a:prstGeom prst="rect">
                            <a:avLst/>
                          </a:prstGeom>
                          <a:solidFill>
                            <a:srgbClr val="9932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Rectangle 714"/>
                        <wps:cNvSpPr>
                          <a:spLocks noChangeArrowheads="1"/>
                        </wps:cNvSpPr>
                        <wps:spPr bwMode="auto">
                          <a:xfrm>
                            <a:off x="5631" y="1338"/>
                            <a:ext cx="116" cy="80"/>
                          </a:xfrm>
                          <a:prstGeom prst="rect">
                            <a:avLst/>
                          </a:prstGeom>
                          <a:noFill/>
                          <a:ln w="6410">
                            <a:solidFill>
                              <a:srgbClr val="9932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Rectangle 713"/>
                        <wps:cNvSpPr>
                          <a:spLocks noChangeArrowheads="1"/>
                        </wps:cNvSpPr>
                        <wps:spPr bwMode="auto">
                          <a:xfrm>
                            <a:off x="6697" y="572"/>
                            <a:ext cx="118" cy="80"/>
                          </a:xfrm>
                          <a:prstGeom prst="rect">
                            <a:avLst/>
                          </a:prstGeom>
                          <a:solidFill>
                            <a:srgbClr val="9932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712"/>
                        <wps:cNvSpPr>
                          <a:spLocks noChangeArrowheads="1"/>
                        </wps:cNvSpPr>
                        <wps:spPr bwMode="auto">
                          <a:xfrm>
                            <a:off x="6697" y="572"/>
                            <a:ext cx="118" cy="80"/>
                          </a:xfrm>
                          <a:prstGeom prst="rect">
                            <a:avLst/>
                          </a:prstGeom>
                          <a:noFill/>
                          <a:ln w="6387">
                            <a:solidFill>
                              <a:srgbClr val="9932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AutoShape 711"/>
                        <wps:cNvSpPr>
                          <a:spLocks/>
                        </wps:cNvSpPr>
                        <wps:spPr bwMode="auto">
                          <a:xfrm>
                            <a:off x="670" y="2050"/>
                            <a:ext cx="6620" cy="588"/>
                          </a:xfrm>
                          <a:custGeom>
                            <a:avLst/>
                            <a:gdLst>
                              <a:gd name="T0" fmla="+- 0 1955 671"/>
                              <a:gd name="T1" fmla="*/ T0 w 6620"/>
                              <a:gd name="T2" fmla="+- 0 2051 2051"/>
                              <a:gd name="T3" fmla="*/ 2051 h 588"/>
                              <a:gd name="T4" fmla="+- 0 7290 671"/>
                              <a:gd name="T5" fmla="*/ T4 w 6620"/>
                              <a:gd name="T6" fmla="+- 0 2051 2051"/>
                              <a:gd name="T7" fmla="*/ 2051 h 588"/>
                              <a:gd name="T8" fmla="+- 0 671 671"/>
                              <a:gd name="T9" fmla="*/ T8 w 6620"/>
                              <a:gd name="T10" fmla="+- 0 2252 2051"/>
                              <a:gd name="T11" fmla="*/ 2252 h 588"/>
                              <a:gd name="T12" fmla="+- 0 7290 671"/>
                              <a:gd name="T13" fmla="*/ T12 w 6620"/>
                              <a:gd name="T14" fmla="+- 0 2252 2051"/>
                              <a:gd name="T15" fmla="*/ 2252 h 588"/>
                              <a:gd name="T16" fmla="+- 0 671 671"/>
                              <a:gd name="T17" fmla="*/ T16 w 6620"/>
                              <a:gd name="T18" fmla="+- 0 2639 2051"/>
                              <a:gd name="T19" fmla="*/ 2639 h 588"/>
                              <a:gd name="T20" fmla="+- 0 7290 671"/>
                              <a:gd name="T21" fmla="*/ T20 w 6620"/>
                              <a:gd name="T22" fmla="+- 0 2639 2051"/>
                              <a:gd name="T23" fmla="*/ 2639 h 588"/>
                              <a:gd name="T24" fmla="+- 0 671 671"/>
                              <a:gd name="T25" fmla="*/ T24 w 6620"/>
                              <a:gd name="T26" fmla="+- 0 2252 2051"/>
                              <a:gd name="T27" fmla="*/ 2252 h 588"/>
                              <a:gd name="T28" fmla="+- 0 671 671"/>
                              <a:gd name="T29" fmla="*/ T28 w 6620"/>
                              <a:gd name="T30" fmla="+- 0 2639 2051"/>
                              <a:gd name="T31" fmla="*/ 2639 h 588"/>
                              <a:gd name="T32" fmla="+- 0 1955 671"/>
                              <a:gd name="T33" fmla="*/ T32 w 6620"/>
                              <a:gd name="T34" fmla="+- 0 2051 2051"/>
                              <a:gd name="T35" fmla="*/ 2051 h 588"/>
                              <a:gd name="T36" fmla="+- 0 1955 671"/>
                              <a:gd name="T37" fmla="*/ T36 w 6620"/>
                              <a:gd name="T38" fmla="+- 0 2639 2051"/>
                              <a:gd name="T39" fmla="*/ 2639 h 588"/>
                              <a:gd name="T40" fmla="+- 0 3023 671"/>
                              <a:gd name="T41" fmla="*/ T40 w 6620"/>
                              <a:gd name="T42" fmla="+- 0 2051 2051"/>
                              <a:gd name="T43" fmla="*/ 2051 h 588"/>
                              <a:gd name="T44" fmla="+- 0 3023 671"/>
                              <a:gd name="T45" fmla="*/ T44 w 6620"/>
                              <a:gd name="T46" fmla="+- 0 2639 2051"/>
                              <a:gd name="T47" fmla="*/ 2639 h 588"/>
                              <a:gd name="T48" fmla="+- 0 4088 671"/>
                              <a:gd name="T49" fmla="*/ T48 w 6620"/>
                              <a:gd name="T50" fmla="+- 0 2051 2051"/>
                              <a:gd name="T51" fmla="*/ 2051 h 588"/>
                              <a:gd name="T52" fmla="+- 0 4088 671"/>
                              <a:gd name="T53" fmla="*/ T52 w 6620"/>
                              <a:gd name="T54" fmla="+- 0 2639 2051"/>
                              <a:gd name="T55" fmla="*/ 2639 h 588"/>
                              <a:gd name="T56" fmla="+- 0 5156 671"/>
                              <a:gd name="T57" fmla="*/ T56 w 6620"/>
                              <a:gd name="T58" fmla="+- 0 2051 2051"/>
                              <a:gd name="T59" fmla="*/ 2051 h 588"/>
                              <a:gd name="T60" fmla="+- 0 5156 671"/>
                              <a:gd name="T61" fmla="*/ T60 w 6620"/>
                              <a:gd name="T62" fmla="+- 0 2639 2051"/>
                              <a:gd name="T63" fmla="*/ 2639 h 588"/>
                              <a:gd name="T64" fmla="+- 0 6222 671"/>
                              <a:gd name="T65" fmla="*/ T64 w 6620"/>
                              <a:gd name="T66" fmla="+- 0 2051 2051"/>
                              <a:gd name="T67" fmla="*/ 2051 h 588"/>
                              <a:gd name="T68" fmla="+- 0 6222 671"/>
                              <a:gd name="T69" fmla="*/ T68 w 6620"/>
                              <a:gd name="T70" fmla="+- 0 2639 2051"/>
                              <a:gd name="T71" fmla="*/ 2639 h 588"/>
                              <a:gd name="T72" fmla="+- 0 7290 671"/>
                              <a:gd name="T73" fmla="*/ T72 w 6620"/>
                              <a:gd name="T74" fmla="+- 0 2051 2051"/>
                              <a:gd name="T75" fmla="*/ 2051 h 588"/>
                              <a:gd name="T76" fmla="+- 0 7290 671"/>
                              <a:gd name="T77" fmla="*/ T76 w 6620"/>
                              <a:gd name="T78" fmla="+- 0 2639 2051"/>
                              <a:gd name="T79" fmla="*/ 2639 h 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620" h="588">
                                <a:moveTo>
                                  <a:pt x="1284" y="0"/>
                                </a:moveTo>
                                <a:lnTo>
                                  <a:pt x="6619" y="0"/>
                                </a:lnTo>
                                <a:moveTo>
                                  <a:pt x="0" y="201"/>
                                </a:moveTo>
                                <a:lnTo>
                                  <a:pt x="6619" y="201"/>
                                </a:lnTo>
                                <a:moveTo>
                                  <a:pt x="0" y="588"/>
                                </a:moveTo>
                                <a:lnTo>
                                  <a:pt x="6619" y="588"/>
                                </a:lnTo>
                                <a:moveTo>
                                  <a:pt x="0" y="201"/>
                                </a:moveTo>
                                <a:lnTo>
                                  <a:pt x="0" y="588"/>
                                </a:lnTo>
                                <a:moveTo>
                                  <a:pt x="1284" y="0"/>
                                </a:moveTo>
                                <a:lnTo>
                                  <a:pt x="1284" y="588"/>
                                </a:lnTo>
                                <a:moveTo>
                                  <a:pt x="2352" y="0"/>
                                </a:moveTo>
                                <a:lnTo>
                                  <a:pt x="2352" y="588"/>
                                </a:lnTo>
                                <a:moveTo>
                                  <a:pt x="3417" y="0"/>
                                </a:moveTo>
                                <a:lnTo>
                                  <a:pt x="3417" y="588"/>
                                </a:lnTo>
                                <a:moveTo>
                                  <a:pt x="4485" y="0"/>
                                </a:moveTo>
                                <a:lnTo>
                                  <a:pt x="4485" y="588"/>
                                </a:lnTo>
                                <a:moveTo>
                                  <a:pt x="5551" y="0"/>
                                </a:moveTo>
                                <a:lnTo>
                                  <a:pt x="5551" y="588"/>
                                </a:lnTo>
                                <a:moveTo>
                                  <a:pt x="6619" y="0"/>
                                </a:moveTo>
                                <a:lnTo>
                                  <a:pt x="6619" y="588"/>
                                </a:lnTo>
                              </a:path>
                            </a:pathLst>
                          </a:custGeom>
                          <a:noFill/>
                          <a:ln w="1524">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Line 710"/>
                        <wps:cNvCnPr>
                          <a:cxnSpLocks noChangeShapeType="1"/>
                        </wps:cNvCnPr>
                        <wps:spPr bwMode="auto">
                          <a:xfrm>
                            <a:off x="721" y="2375"/>
                            <a:ext cx="360" cy="0"/>
                          </a:xfrm>
                          <a:prstGeom prst="line">
                            <a:avLst/>
                          </a:prstGeom>
                          <a:noFill/>
                          <a:ln w="11168">
                            <a:solidFill>
                              <a:srgbClr val="656599"/>
                            </a:solidFill>
                            <a:round/>
                            <a:headEnd/>
                            <a:tailEnd/>
                          </a:ln>
                          <a:extLst>
                            <a:ext uri="{909E8E84-426E-40DD-AFC4-6F175D3DCCD1}">
                              <a14:hiddenFill xmlns:a14="http://schemas.microsoft.com/office/drawing/2010/main">
                                <a:noFill/>
                              </a14:hiddenFill>
                            </a:ext>
                          </a:extLst>
                        </wps:spPr>
                        <wps:bodyPr/>
                      </wps:wsp>
                      <wps:wsp>
                        <wps:cNvPr id="743" name="Freeform 709"/>
                        <wps:cNvSpPr>
                          <a:spLocks/>
                        </wps:cNvSpPr>
                        <wps:spPr bwMode="auto">
                          <a:xfrm>
                            <a:off x="850" y="2341"/>
                            <a:ext cx="104" cy="70"/>
                          </a:xfrm>
                          <a:custGeom>
                            <a:avLst/>
                            <a:gdLst>
                              <a:gd name="T0" fmla="+- 0 901 851"/>
                              <a:gd name="T1" fmla="*/ T0 w 104"/>
                              <a:gd name="T2" fmla="+- 0 2341 2341"/>
                              <a:gd name="T3" fmla="*/ 2341 h 70"/>
                              <a:gd name="T4" fmla="+- 0 851 851"/>
                              <a:gd name="T5" fmla="*/ T4 w 104"/>
                              <a:gd name="T6" fmla="+- 0 2375 2341"/>
                              <a:gd name="T7" fmla="*/ 2375 h 70"/>
                              <a:gd name="T8" fmla="+- 0 901 851"/>
                              <a:gd name="T9" fmla="*/ T8 w 104"/>
                              <a:gd name="T10" fmla="+- 0 2411 2341"/>
                              <a:gd name="T11" fmla="*/ 2411 h 70"/>
                              <a:gd name="T12" fmla="+- 0 954 851"/>
                              <a:gd name="T13" fmla="*/ T12 w 104"/>
                              <a:gd name="T14" fmla="+- 0 2375 2341"/>
                              <a:gd name="T15" fmla="*/ 2375 h 70"/>
                              <a:gd name="T16" fmla="+- 0 901 851"/>
                              <a:gd name="T17" fmla="*/ T16 w 104"/>
                              <a:gd name="T18" fmla="+- 0 2341 2341"/>
                              <a:gd name="T19" fmla="*/ 2341 h 70"/>
                            </a:gdLst>
                            <a:ahLst/>
                            <a:cxnLst>
                              <a:cxn ang="0">
                                <a:pos x="T1" y="T3"/>
                              </a:cxn>
                              <a:cxn ang="0">
                                <a:pos x="T5" y="T7"/>
                              </a:cxn>
                              <a:cxn ang="0">
                                <a:pos x="T9" y="T11"/>
                              </a:cxn>
                              <a:cxn ang="0">
                                <a:pos x="T13" y="T15"/>
                              </a:cxn>
                              <a:cxn ang="0">
                                <a:pos x="T17" y="T19"/>
                              </a:cxn>
                            </a:cxnLst>
                            <a:rect l="0" t="0" r="r" b="b"/>
                            <a:pathLst>
                              <a:path w="104" h="70">
                                <a:moveTo>
                                  <a:pt x="50" y="0"/>
                                </a:moveTo>
                                <a:lnTo>
                                  <a:pt x="0" y="34"/>
                                </a:lnTo>
                                <a:lnTo>
                                  <a:pt x="50" y="70"/>
                                </a:lnTo>
                                <a:lnTo>
                                  <a:pt x="103" y="34"/>
                                </a:lnTo>
                                <a:lnTo>
                                  <a:pt x="50" y="0"/>
                                </a:lnTo>
                                <a:close/>
                              </a:path>
                            </a:pathLst>
                          </a:custGeom>
                          <a:solidFill>
                            <a:srgbClr val="6565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708"/>
                        <wps:cNvSpPr>
                          <a:spLocks/>
                        </wps:cNvSpPr>
                        <wps:spPr bwMode="auto">
                          <a:xfrm>
                            <a:off x="850" y="2341"/>
                            <a:ext cx="104" cy="70"/>
                          </a:xfrm>
                          <a:custGeom>
                            <a:avLst/>
                            <a:gdLst>
                              <a:gd name="T0" fmla="+- 0 901 851"/>
                              <a:gd name="T1" fmla="*/ T0 w 104"/>
                              <a:gd name="T2" fmla="+- 0 2341 2341"/>
                              <a:gd name="T3" fmla="*/ 2341 h 70"/>
                              <a:gd name="T4" fmla="+- 0 954 851"/>
                              <a:gd name="T5" fmla="*/ T4 w 104"/>
                              <a:gd name="T6" fmla="+- 0 2375 2341"/>
                              <a:gd name="T7" fmla="*/ 2375 h 70"/>
                              <a:gd name="T8" fmla="+- 0 901 851"/>
                              <a:gd name="T9" fmla="*/ T8 w 104"/>
                              <a:gd name="T10" fmla="+- 0 2411 2341"/>
                              <a:gd name="T11" fmla="*/ 2411 h 70"/>
                              <a:gd name="T12" fmla="+- 0 851 851"/>
                              <a:gd name="T13" fmla="*/ T12 w 104"/>
                              <a:gd name="T14" fmla="+- 0 2375 2341"/>
                              <a:gd name="T15" fmla="*/ 2375 h 70"/>
                              <a:gd name="T16" fmla="+- 0 901 851"/>
                              <a:gd name="T17" fmla="*/ T16 w 104"/>
                              <a:gd name="T18" fmla="+- 0 2341 2341"/>
                              <a:gd name="T19" fmla="*/ 2341 h 70"/>
                            </a:gdLst>
                            <a:ahLst/>
                            <a:cxnLst>
                              <a:cxn ang="0">
                                <a:pos x="T1" y="T3"/>
                              </a:cxn>
                              <a:cxn ang="0">
                                <a:pos x="T5" y="T7"/>
                              </a:cxn>
                              <a:cxn ang="0">
                                <a:pos x="T9" y="T11"/>
                              </a:cxn>
                              <a:cxn ang="0">
                                <a:pos x="T13" y="T15"/>
                              </a:cxn>
                              <a:cxn ang="0">
                                <a:pos x="T17" y="T19"/>
                              </a:cxn>
                            </a:cxnLst>
                            <a:rect l="0" t="0" r="r" b="b"/>
                            <a:pathLst>
                              <a:path w="104" h="70">
                                <a:moveTo>
                                  <a:pt x="50" y="0"/>
                                </a:moveTo>
                                <a:lnTo>
                                  <a:pt x="103" y="34"/>
                                </a:lnTo>
                                <a:lnTo>
                                  <a:pt x="50" y="70"/>
                                </a:lnTo>
                                <a:lnTo>
                                  <a:pt x="0" y="34"/>
                                </a:lnTo>
                                <a:lnTo>
                                  <a:pt x="50" y="0"/>
                                </a:lnTo>
                                <a:close/>
                              </a:path>
                            </a:pathLst>
                          </a:custGeom>
                          <a:noFill/>
                          <a:ln w="6388">
                            <a:solidFill>
                              <a:srgbClr val="6565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Line 707"/>
                        <wps:cNvCnPr>
                          <a:cxnSpLocks noChangeShapeType="1"/>
                        </wps:cNvCnPr>
                        <wps:spPr bwMode="auto">
                          <a:xfrm>
                            <a:off x="721" y="2569"/>
                            <a:ext cx="360" cy="0"/>
                          </a:xfrm>
                          <a:prstGeom prst="line">
                            <a:avLst/>
                          </a:prstGeom>
                          <a:noFill/>
                          <a:ln w="11168">
                            <a:solidFill>
                              <a:srgbClr val="993265"/>
                            </a:solidFill>
                            <a:round/>
                            <a:headEnd/>
                            <a:tailEnd/>
                          </a:ln>
                          <a:extLst>
                            <a:ext uri="{909E8E84-426E-40DD-AFC4-6F175D3DCCD1}">
                              <a14:hiddenFill xmlns:a14="http://schemas.microsoft.com/office/drawing/2010/main">
                                <a:noFill/>
                              </a14:hiddenFill>
                            </a:ext>
                          </a:extLst>
                        </wps:spPr>
                        <wps:bodyPr/>
                      </wps:wsp>
                      <wps:wsp>
                        <wps:cNvPr id="746" name="Rectangle 706"/>
                        <wps:cNvSpPr>
                          <a:spLocks noChangeArrowheads="1"/>
                        </wps:cNvSpPr>
                        <wps:spPr bwMode="auto">
                          <a:xfrm>
                            <a:off x="850" y="2533"/>
                            <a:ext cx="89" cy="63"/>
                          </a:xfrm>
                          <a:prstGeom prst="rect">
                            <a:avLst/>
                          </a:prstGeom>
                          <a:solidFill>
                            <a:srgbClr val="9932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 name="Rectangle 705"/>
                        <wps:cNvSpPr>
                          <a:spLocks noChangeArrowheads="1"/>
                        </wps:cNvSpPr>
                        <wps:spPr bwMode="auto">
                          <a:xfrm>
                            <a:off x="850" y="2533"/>
                            <a:ext cx="89" cy="63"/>
                          </a:xfrm>
                          <a:prstGeom prst="rect">
                            <a:avLst/>
                          </a:prstGeom>
                          <a:noFill/>
                          <a:ln w="6434">
                            <a:solidFill>
                              <a:srgbClr val="99326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8" name="Text Box 704"/>
                        <wps:cNvSpPr txBox="1">
                          <a:spLocks noChangeArrowheads="1"/>
                        </wps:cNvSpPr>
                        <wps:spPr bwMode="auto">
                          <a:xfrm>
                            <a:off x="1" y="1"/>
                            <a:ext cx="7416" cy="2744"/>
                          </a:xfrm>
                          <a:prstGeom prst="rect">
                            <a:avLst/>
                          </a:prstGeom>
                          <a:noFill/>
                          <a:ln w="1524">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905BBA3" w14:textId="77777777" w:rsidR="0071766F" w:rsidRDefault="0071766F" w:rsidP="0071766F">
                              <w:pPr>
                                <w:spacing w:before="34" w:line="240" w:lineRule="atLeast"/>
                                <w:ind w:left="1916" w:hanging="399"/>
                                <w:rPr>
                                  <w:rFonts w:ascii="Arial" w:hAnsi="Arial"/>
                                  <w:b/>
                                  <w:sz w:val="18"/>
                                </w:rPr>
                              </w:pPr>
                              <w:r>
                                <w:rPr>
                                  <w:rFonts w:ascii="Arial" w:hAnsi="Arial"/>
                                  <w:b/>
                                  <w:w w:val="130"/>
                                  <w:sz w:val="18"/>
                                </w:rPr>
                                <w:t>Presupuesto Inicial y Devengado en Productos de Papel, Cartón e Impresos, años 2005-2009</w:t>
                              </w:r>
                            </w:p>
                            <w:p w14:paraId="4BFC42F1" w14:textId="77777777" w:rsidR="0071766F" w:rsidRDefault="0071766F" w:rsidP="0071766F">
                              <w:pPr>
                                <w:spacing w:line="91" w:lineRule="exact"/>
                                <w:ind w:left="464"/>
                                <w:rPr>
                                  <w:rFonts w:ascii="Arial"/>
                                  <w:sz w:val="11"/>
                                </w:rPr>
                              </w:pPr>
                              <w:r>
                                <w:rPr>
                                  <w:rFonts w:ascii="Arial"/>
                                  <w:w w:val="140"/>
                                  <w:sz w:val="11"/>
                                </w:rPr>
                                <w:t>1.000.000.000,00</w:t>
                              </w:r>
                            </w:p>
                            <w:p w14:paraId="27A0F284" w14:textId="77777777" w:rsidR="0071766F" w:rsidRDefault="0071766F" w:rsidP="0071766F">
                              <w:pPr>
                                <w:rPr>
                                  <w:rFonts w:ascii="Arial"/>
                                  <w:sz w:val="10"/>
                                </w:rPr>
                              </w:pPr>
                            </w:p>
                            <w:p w14:paraId="6484790F" w14:textId="77777777" w:rsidR="0071766F" w:rsidRDefault="0071766F" w:rsidP="0071766F">
                              <w:pPr>
                                <w:spacing w:before="59"/>
                                <w:ind w:left="591"/>
                                <w:rPr>
                                  <w:rFonts w:ascii="Arial"/>
                                  <w:sz w:val="11"/>
                                </w:rPr>
                              </w:pPr>
                              <w:r>
                                <w:rPr>
                                  <w:rFonts w:ascii="Arial"/>
                                  <w:w w:val="140"/>
                                  <w:sz w:val="11"/>
                                </w:rPr>
                                <w:t>800.000.000,00</w:t>
                              </w:r>
                            </w:p>
                            <w:p w14:paraId="49251CC0" w14:textId="77777777" w:rsidR="0071766F" w:rsidRDefault="0071766F" w:rsidP="0071766F">
                              <w:pPr>
                                <w:rPr>
                                  <w:rFonts w:ascii="Arial"/>
                                  <w:sz w:val="10"/>
                                </w:rPr>
                              </w:pPr>
                            </w:p>
                            <w:p w14:paraId="2FCCC599" w14:textId="77777777" w:rsidR="0071766F" w:rsidRDefault="0071766F" w:rsidP="0071766F">
                              <w:pPr>
                                <w:spacing w:before="65"/>
                                <w:ind w:left="591"/>
                                <w:rPr>
                                  <w:rFonts w:ascii="Arial"/>
                                  <w:sz w:val="11"/>
                                </w:rPr>
                              </w:pPr>
                              <w:r>
                                <w:rPr>
                                  <w:rFonts w:ascii="Arial"/>
                                  <w:w w:val="140"/>
                                  <w:sz w:val="11"/>
                                </w:rPr>
                                <w:t>600.000.000,00</w:t>
                              </w:r>
                            </w:p>
                            <w:p w14:paraId="5DC53BDF" w14:textId="77777777" w:rsidR="0071766F" w:rsidRDefault="0071766F" w:rsidP="0071766F">
                              <w:pPr>
                                <w:rPr>
                                  <w:rFonts w:ascii="Arial"/>
                                  <w:sz w:val="10"/>
                                </w:rPr>
                              </w:pPr>
                            </w:p>
                            <w:p w14:paraId="7296CA2D" w14:textId="77777777" w:rsidR="0071766F" w:rsidRDefault="0071766F" w:rsidP="0071766F">
                              <w:pPr>
                                <w:spacing w:before="59"/>
                                <w:ind w:left="591"/>
                                <w:rPr>
                                  <w:rFonts w:ascii="Arial"/>
                                  <w:sz w:val="11"/>
                                </w:rPr>
                              </w:pPr>
                              <w:r>
                                <w:rPr>
                                  <w:rFonts w:ascii="Arial"/>
                                  <w:w w:val="140"/>
                                  <w:sz w:val="11"/>
                                </w:rPr>
                                <w:t>400.000.000,00</w:t>
                              </w:r>
                            </w:p>
                            <w:p w14:paraId="1DD71D55" w14:textId="77777777" w:rsidR="0071766F" w:rsidRDefault="0071766F" w:rsidP="0071766F">
                              <w:pPr>
                                <w:rPr>
                                  <w:rFonts w:ascii="Arial"/>
                                  <w:sz w:val="10"/>
                                </w:rPr>
                              </w:pPr>
                            </w:p>
                            <w:p w14:paraId="608CF874" w14:textId="77777777" w:rsidR="0071766F" w:rsidRDefault="0071766F" w:rsidP="0071766F">
                              <w:pPr>
                                <w:spacing w:before="66"/>
                                <w:ind w:left="591"/>
                                <w:rPr>
                                  <w:rFonts w:ascii="Arial"/>
                                  <w:sz w:val="11"/>
                                </w:rPr>
                              </w:pPr>
                              <w:r>
                                <w:rPr>
                                  <w:rFonts w:ascii="Arial"/>
                                  <w:w w:val="140"/>
                                  <w:sz w:val="11"/>
                                </w:rPr>
                                <w:t>200.000.000,00</w:t>
                              </w:r>
                            </w:p>
                            <w:p w14:paraId="1B246B49" w14:textId="77777777" w:rsidR="0071766F" w:rsidRDefault="0071766F" w:rsidP="0071766F">
                              <w:pPr>
                                <w:rPr>
                                  <w:rFonts w:ascii="Arial"/>
                                  <w:sz w:val="10"/>
                                </w:rPr>
                              </w:pPr>
                            </w:p>
                            <w:p w14:paraId="5F348DA2" w14:textId="77777777" w:rsidR="0071766F" w:rsidRDefault="0071766F" w:rsidP="0071766F">
                              <w:pPr>
                                <w:spacing w:before="58" w:line="111" w:lineRule="exact"/>
                                <w:ind w:left="1388"/>
                                <w:rPr>
                                  <w:rFonts w:ascii="Arial"/>
                                  <w:sz w:val="11"/>
                                </w:rPr>
                              </w:pPr>
                              <w:r>
                                <w:rPr>
                                  <w:rFonts w:ascii="Arial"/>
                                  <w:w w:val="140"/>
                                  <w:sz w:val="11"/>
                                </w:rPr>
                                <w:t>0,00</w:t>
                              </w:r>
                            </w:p>
                            <w:p w14:paraId="7E2A6FF1" w14:textId="77777777" w:rsidR="0071766F" w:rsidRDefault="0071766F" w:rsidP="0071766F">
                              <w:pPr>
                                <w:tabs>
                                  <w:tab w:val="left" w:pos="3368"/>
                                  <w:tab w:val="left" w:pos="4433"/>
                                  <w:tab w:val="left" w:pos="5501"/>
                                  <w:tab w:val="left" w:pos="6567"/>
                                </w:tabs>
                                <w:spacing w:line="111" w:lineRule="exact"/>
                                <w:ind w:left="2300"/>
                                <w:rPr>
                                  <w:rFonts w:ascii="Arial"/>
                                  <w:sz w:val="11"/>
                                </w:rPr>
                              </w:pPr>
                              <w:r>
                                <w:rPr>
                                  <w:rFonts w:ascii="Arial"/>
                                  <w:spacing w:val="4"/>
                                  <w:w w:val="140"/>
                                  <w:sz w:val="11"/>
                                </w:rPr>
                                <w:t>2005</w:t>
                              </w:r>
                              <w:r>
                                <w:rPr>
                                  <w:spacing w:val="4"/>
                                  <w:w w:val="140"/>
                                  <w:sz w:val="11"/>
                                </w:rPr>
                                <w:tab/>
                              </w:r>
                              <w:r>
                                <w:rPr>
                                  <w:rFonts w:ascii="Arial"/>
                                  <w:spacing w:val="3"/>
                                  <w:w w:val="140"/>
                                  <w:sz w:val="11"/>
                                </w:rPr>
                                <w:t>2006</w:t>
                              </w:r>
                              <w:r>
                                <w:rPr>
                                  <w:spacing w:val="3"/>
                                  <w:w w:val="140"/>
                                  <w:sz w:val="11"/>
                                </w:rPr>
                                <w:tab/>
                              </w:r>
                              <w:r>
                                <w:rPr>
                                  <w:rFonts w:ascii="Arial"/>
                                  <w:spacing w:val="4"/>
                                  <w:w w:val="140"/>
                                  <w:sz w:val="11"/>
                                </w:rPr>
                                <w:t>2007</w:t>
                              </w:r>
                              <w:r>
                                <w:rPr>
                                  <w:spacing w:val="4"/>
                                  <w:w w:val="140"/>
                                  <w:sz w:val="11"/>
                                </w:rPr>
                                <w:tab/>
                              </w:r>
                              <w:r>
                                <w:rPr>
                                  <w:rFonts w:ascii="Arial"/>
                                  <w:spacing w:val="3"/>
                                  <w:w w:val="140"/>
                                  <w:sz w:val="11"/>
                                </w:rPr>
                                <w:t>2008</w:t>
                              </w:r>
                              <w:r>
                                <w:rPr>
                                  <w:spacing w:val="3"/>
                                  <w:w w:val="140"/>
                                  <w:sz w:val="11"/>
                                </w:rPr>
                                <w:tab/>
                              </w:r>
                              <w:r>
                                <w:rPr>
                                  <w:rFonts w:ascii="Arial"/>
                                  <w:spacing w:val="4"/>
                                  <w:w w:val="140"/>
                                  <w:sz w:val="11"/>
                                </w:rPr>
                                <w:t>2009</w:t>
                              </w:r>
                            </w:p>
                            <w:p w14:paraId="3D156690" w14:textId="77777777" w:rsidR="0071766F" w:rsidRDefault="0071766F" w:rsidP="0071766F">
                              <w:pPr>
                                <w:tabs>
                                  <w:tab w:val="left" w:pos="1981"/>
                                </w:tabs>
                                <w:spacing w:before="82"/>
                                <w:ind w:left="1119"/>
                                <w:rPr>
                                  <w:rFonts w:ascii="Arial"/>
                                  <w:sz w:val="11"/>
                                </w:rPr>
                              </w:pPr>
                              <w:r>
                                <w:rPr>
                                  <w:rFonts w:ascii="Arial"/>
                                  <w:spacing w:val="7"/>
                                  <w:w w:val="140"/>
                                  <w:sz w:val="11"/>
                                </w:rPr>
                                <w:t>Inicial</w:t>
                              </w:r>
                              <w:r>
                                <w:rPr>
                                  <w:spacing w:val="7"/>
                                  <w:w w:val="140"/>
                                  <w:sz w:val="11"/>
                                </w:rPr>
                                <w:tab/>
                              </w:r>
                              <w:r>
                                <w:rPr>
                                  <w:rFonts w:ascii="Arial"/>
                                  <w:w w:val="140"/>
                                  <w:position w:val="1"/>
                                  <w:sz w:val="11"/>
                                </w:rPr>
                                <w:t>329.160.073,0  518.081.820,0  518.420.006,0  611.720.163,0</w:t>
                              </w:r>
                              <w:r>
                                <w:rPr>
                                  <w:rFonts w:ascii="Arial"/>
                                  <w:spacing w:val="28"/>
                                  <w:w w:val="140"/>
                                  <w:position w:val="1"/>
                                  <w:sz w:val="11"/>
                                </w:rPr>
                                <w:t xml:space="preserve"> </w:t>
                              </w:r>
                              <w:r>
                                <w:rPr>
                                  <w:rFonts w:ascii="Arial"/>
                                  <w:w w:val="140"/>
                                  <w:position w:val="1"/>
                                  <w:sz w:val="11"/>
                                </w:rPr>
                                <w:t>802.460.963,0</w:t>
                              </w:r>
                            </w:p>
                            <w:p w14:paraId="790C7F72" w14:textId="77777777" w:rsidR="0071766F" w:rsidRDefault="0071766F" w:rsidP="0071766F">
                              <w:pPr>
                                <w:spacing w:before="58"/>
                                <w:ind w:left="1119"/>
                                <w:rPr>
                                  <w:rFonts w:ascii="Arial"/>
                                  <w:sz w:val="11"/>
                                </w:rPr>
                              </w:pPr>
                              <w:r>
                                <w:rPr>
                                  <w:rFonts w:ascii="Arial"/>
                                  <w:w w:val="140"/>
                                  <w:sz w:val="11"/>
                                </w:rPr>
                                <w:t xml:space="preserve">Devengado   </w:t>
                              </w:r>
                              <w:r>
                                <w:rPr>
                                  <w:rFonts w:ascii="Arial"/>
                                  <w:w w:val="140"/>
                                  <w:position w:val="1"/>
                                  <w:sz w:val="11"/>
                                </w:rPr>
                                <w:t xml:space="preserve">257.406.255,5 374.447.516,8 267.743.647,4 440.234.950,3  </w:t>
                              </w:r>
                              <w:r>
                                <w:rPr>
                                  <w:rFonts w:ascii="Arial"/>
                                  <w:spacing w:val="12"/>
                                  <w:w w:val="140"/>
                                  <w:position w:val="1"/>
                                  <w:sz w:val="11"/>
                                </w:rPr>
                                <w:t xml:space="preserve"> </w:t>
                              </w:r>
                              <w:r>
                                <w:rPr>
                                  <w:rFonts w:ascii="Arial"/>
                                  <w:w w:val="140"/>
                                  <w:position w:val="1"/>
                                  <w:sz w:val="11"/>
                                </w:rPr>
                                <w:t>945.495.458,6</w:t>
                              </w:r>
                            </w:p>
                          </w:txbxContent>
                        </wps:txbx>
                        <wps:bodyPr rot="0" vert="horz" wrap="square" lIns="0" tIns="0" rIns="0" bIns="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E035F" id="Group 703" o:spid="_x0000_s1029" style="width:370.95pt;height:137.3pt;mso-position-horizontal-relative:char;mso-position-vertical-relative:line" coordsize="7419,2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">
                <v:line id="Line 739" o:spid="_x0000_s1030" style="position:absolute;visibility:visible;mso-wrap-style:square" from="1955,1751" to="7290,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" strokecolor="#7f7f7f" strokeweight=".12pt"/>
                <v:line id="Line 738" o:spid="_x0000_s1031" style="position:absolute;visibility:visible;mso-wrap-style:square" from="1955,1444" to="7290,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" strokecolor="#7f7f7f" strokeweight=".12pt"/>
                <v:line id="Line 737" o:spid="_x0000_s1032" style="position:absolute;visibility:visible;mso-wrap-style:square" from="1955,1144" to="7290,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" strokecolor="#7f7f7f" strokeweight=".12pt"/>
                <v:line id="Line 736" o:spid="_x0000_s1033" style="position:absolute;visibility:visible;mso-wrap-style:square" from="1955,836" to="7290,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" strokecolor="#7f7f7f" strokeweight=".12pt"/>
                <v:line id="Line 735" o:spid="_x0000_s1034" style="position:absolute;visibility:visible;mso-wrap-style:square" from="1955,536" to="7290,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" strokecolor="#7f7f7f" strokeweight=".12pt"/>
                <v:shape id="AutoShape 734" o:spid="_x0000_s1035" style="position:absolute;left:1954;top:536;width:5336;height:1515;visibility:visible;mso-wrap-style:square;v-text-anchor:top" coordsize="5336,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" path="m,l,1515t,l5335,1515e" filled="f" strokecolor="#7f7f7f" strokeweight=".12pt">
                  <v:path arrowok="t" o:connecttype="custom" o:connectlocs="0,536;0,2051;0,2051;5335,2051" o:connectangles="0,0,0,0"/>
                </v:shape>
                <v:shape id="AutoShape 733" o:spid="_x0000_s1036" style="position:absolute;left:2494;top:836;width:4268;height:713;visibility:visible;mso-wrap-style:square;v-text-anchor:top" coordsize="4268,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" path="m,713l1068,432t,l2133,432t,l3201,291t,l4267,e" filled="f" strokecolor="#656599" strokeweight=".38167mm">
                  <v:path arrowok="t" o:connecttype="custom" o:connectlocs="0,1549;1068,1268;1068,1268;2133,1268;2133,1268;3201,1127;3201,1127;4267,836" o:connectangles="0,0,0,0,0,0,0,0"/>
                </v:shape>
                <v:shape id="AutoShape 732" o:spid="_x0000_s1037" style="position:absolute;left:2494;top:615;width:4268;height:1047;visibility:visible;mso-wrap-style:square;v-text-anchor:top" coordsize="4268,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" path="m,1046l1068,871t,l2133,1029t,l3201,765t,l4267,e" filled="f" strokecolor="#993265" strokeweight=".38167mm">
                  <v:path arrowok="t" o:connecttype="custom" o:connectlocs="0,1662;1068,1487;1068,1487;2133,1645;2133,1645;3201,1381;3201,1381;4267,616" o:connectangles="0,0,0,0,0,0,0,0"/>
                </v:shape>
                <v:shape id="Freeform 731" o:spid="_x0000_s1038" style="position:absolute;left:2430;top:1503;width:130;height:89;visibility:visible;mso-wrap-style:square;v-text-anchor:top" coordsize="1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" path="m65,l,45,65,88,130,45,65,xe" fillcolor="#656599" stroked="f">
                  <v:path arrowok="t" o:connecttype="custom" o:connectlocs="65,1504;0,1549;65,1592;130,1549;65,1504" o:connectangles="0,0,0,0,0"/>
                </v:shape>
                <v:shape id="Freeform 730" o:spid="_x0000_s1039" style="position:absolute;left:2430;top:1503;width:130;height:89;visibility:visible;mso-wrap-style:square;v-text-anchor:top" coordsize="1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" path="m65,r65,45l65,88,,45,65,xe" filled="f" strokecolor="#656599" strokeweight=".17794mm">
                  <v:path arrowok="t" o:connecttype="custom" o:connectlocs="65,1504;130,1549;65,1592;0,1549;65,1504" o:connectangles="0,0,0,0,0"/>
                </v:shape>
                <v:shape id="Freeform 729" o:spid="_x0000_s1040" style="position:absolute;left:3498;top:1222;width:130;height:89;visibility:visible;mso-wrap-style:square;v-text-anchor:top" coordsize="1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" path="m65,l,45,65,89,130,45,65,xe" fillcolor="#656599" stroked="f">
                  <v:path arrowok="t" o:connecttype="custom" o:connectlocs="65,1223;0,1268;65,1312;130,1268;65,1223" o:connectangles="0,0,0,0,0"/>
                </v:shape>
                <v:shape id="Freeform 728" o:spid="_x0000_s1041" style="position:absolute;left:3497;top:1222;width:130;height:89;visibility:visible;mso-wrap-style:square;v-text-anchor:top" coordsize="1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" path="m65,r65,45l65,89,,45,65,xe" filled="f" strokecolor="#656599" strokeweight=".17794mm">
                  <v:path arrowok="t" o:connecttype="custom" o:connectlocs="65,1223;130,1268;65,1312;0,1268;65,1223" o:connectangles="0,0,0,0,0"/>
                </v:shape>
                <v:shape id="Freeform 727" o:spid="_x0000_s1042" style="position:absolute;left:4563;top:1222;width:130;height:89;visibility:visible;mso-wrap-style:square;v-text-anchor:top" coordsize="1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" path="m64,l,45,64,89,129,45,64,xe" fillcolor="#656599" stroked="f">
                  <v:path arrowok="t" o:connecttype="custom" o:connectlocs="64,1223;0,1268;64,1312;129,1268;64,1223" o:connectangles="0,0,0,0,0"/>
                </v:shape>
                <v:shape id="Freeform 726" o:spid="_x0000_s1043" style="position:absolute;left:4563;top:1222;width:130;height:89;visibility:visible;mso-wrap-style:square;v-text-anchor:top" coordsize="1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" path="m64,r65,45l64,89,,45,64,xe" filled="f" strokecolor="#656599" strokeweight=".17794mm">
                  <v:path arrowok="t" o:connecttype="custom" o:connectlocs="64,1223;129,1268;64,1312;0,1268;64,1223" o:connectangles="0,0,0,0,0"/>
                </v:shape>
                <v:shape id="Freeform 725" o:spid="_x0000_s1044" style="position:absolute;left:5631;top:1083;width:130;height:87;visibility:visible;mso-wrap-style:square;v-text-anchor:top" coordsize="1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" path="m64,l,43,64,86,129,43,64,xe" fillcolor="#656599" stroked="f">
                  <v:path arrowok="t" o:connecttype="custom" o:connectlocs="64,1084;0,1127;64,1170;129,1127;64,1084" o:connectangles="0,0,0,0,0"/>
                </v:shape>
                <v:shape id="Freeform 724" o:spid="_x0000_s1045" style="position:absolute;left:5631;top:1083;width:130;height:87;visibility:visible;mso-wrap-style:square;v-text-anchor:top" coordsize="1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" path="m64,r65,43l64,86,,43,64,xe" filled="f" strokecolor="#656599" strokeweight=".17711mm">
                  <v:path arrowok="t" o:connecttype="custom" o:connectlocs="64,1084;129,1127;64,1170;0,1127;64,1084" o:connectangles="0,0,0,0,0"/>
                </v:shape>
                <v:shape id="Freeform 723" o:spid="_x0000_s1046" style="position:absolute;left:6697;top:793;width:130;height:87;visibility:visible;mso-wrap-style:square;v-text-anchor:top" coordsize="1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" path="m65,l,43,65,87,130,43,65,xe" fillcolor="#656599" stroked="f">
                  <v:path arrowok="t" o:connecttype="custom" o:connectlocs="65,793;0,836;65,880;130,836;65,793" o:connectangles="0,0,0,0,0"/>
                </v:shape>
                <v:shape id="Freeform 722" o:spid="_x0000_s1047" style="position:absolute;left:6697;top:793;width:130;height:87;visibility:visible;mso-wrap-style:square;v-text-anchor:top" coordsize="1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" path="m65,r65,43l65,87,,43,65,xe" filled="f" strokecolor="#656599" strokeweight=".17711mm">
                  <v:path arrowok="t" o:connecttype="custom" o:connectlocs="65,793;130,836;65,880;0,836;65,793" o:connectangles="0,0,0,0,0"/>
                </v:shape>
                <v:rect id="Rectangle 721" o:spid="_x0000_s1048" style="position:absolute;left:2430;top:1618;width:11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" fillcolor="#993265" stroked="f"/>
                <v:rect id="Rectangle 720" o:spid="_x0000_s1049" style="position:absolute;left:2430;top:1618;width:11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" filled="f" strokecolor="#993265" strokeweight=".17742mm"/>
                <v:rect id="Rectangle 719" o:spid="_x0000_s1050" style="position:absolute;left:3498;top:1443;width:116;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" fillcolor="#993265" stroked="f"/>
                <v:rect id="Rectangle 718" o:spid="_x0000_s1051" style="position:absolute;left:3497;top:1443;width:116;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" filled="f" strokecolor="#993265" strokeweight=".17806mm"/>
                <v:rect id="Rectangle 717" o:spid="_x0000_s1052" style="position:absolute;left:4563;top:1602;width:11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" fillcolor="#993265" stroked="f"/>
                <v:rect id="Rectangle 716" o:spid="_x0000_s1053" style="position:absolute;left:4563;top:1602;width:11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" filled="f" strokecolor="#993265" strokeweight=".17739mm"/>
                <v:rect id="Rectangle 715" o:spid="_x0000_s1054" style="position:absolute;left:5631;top:1338;width:116;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" fillcolor="#993265" stroked="f"/>
                <v:rect id="Rectangle 714" o:spid="_x0000_s1055" style="position:absolute;left:5631;top:1338;width:116;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" filled="f" strokecolor="#993265" strokeweight=".17806mm"/>
                <v:rect id="Rectangle 713" o:spid="_x0000_s1056" style="position:absolute;left:6697;top:572;width:11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" fillcolor="#993265" stroked="f"/>
                <v:rect id="Rectangle 712" o:spid="_x0000_s1057" style="position:absolute;left:6697;top:572;width:118;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" filled="f" strokecolor="#993265" strokeweight=".17742mm"/>
                <v:shape id="AutoShape 711" o:spid="_x0000_s1058" style="position:absolute;left:670;top:2050;width:6620;height:588;visibility:visible;mso-wrap-style:square;v-text-anchor:top" coordsize="662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" path="m1284,l6619,m,201r6619,m,588r6619,m,201l,588m1284,r,588m2352,r,588m3417,r,588m4485,r,588m5551,r,588m6619,r,588e" filled="f" strokecolor="#7f7f7f" strokeweight=".12pt">
                  <v:path arrowok="t" o:connecttype="custom" o:connectlocs="1284,2051;6619,2051;0,2252;6619,2252;0,2639;6619,2639;0,2252;0,2639;1284,2051;1284,2639;2352,2051;2352,2639;3417,2051;3417,2639;4485,2051;4485,2639;5551,2051;5551,2639;6619,2051;6619,2639" o:connectangles="0,0,0,0,0,0,0,0,0,0,0,0,0,0,0,0,0,0,0,0"/>
                </v:shape>
                <v:line id="Line 710" o:spid="_x0000_s1059" style="position:absolute;visibility:visible;mso-wrap-style:square" from="721,2375" to="1081,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" strokecolor="#656599" strokeweight=".31022mm"/>
                <v:shape id="Freeform 709" o:spid="_x0000_s1060" style="position:absolute;left:850;top:2341;width:104;height:70;visibility:visible;mso-wrap-style:square;v-text-anchor:top" coordsize="1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" path="m50,l,34,50,70,103,34,50,xe" fillcolor="#656599" stroked="f">
                  <v:path arrowok="t" o:connecttype="custom" o:connectlocs="50,2341;0,2375;50,2411;103,2375;50,2341" o:connectangles="0,0,0,0,0"/>
                </v:shape>
                <v:shape id="Freeform 708" o:spid="_x0000_s1061" style="position:absolute;left:850;top:2341;width:104;height:70;visibility:visible;mso-wrap-style:square;v-text-anchor:top" coordsize="1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" path="m50,r53,34l50,70,,34,50,xe" filled="f" strokecolor="#656599" strokeweight=".17744mm">
                  <v:path arrowok="t" o:connecttype="custom" o:connectlocs="50,2341;103,2375;50,2411;0,2375;50,2341" o:connectangles="0,0,0,0,0"/>
                </v:shape>
                <v:line id="Line 707" o:spid="_x0000_s1062" style="position:absolute;visibility:visible;mso-wrap-style:square" from="721,2569" to="1081,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" strokecolor="#993265" strokeweight=".31022mm"/>
                <v:rect id="Rectangle 706" o:spid="_x0000_s1063" style="position:absolute;left:850;top:2533;width:8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" fillcolor="#993265" stroked="f"/>
                <v:rect id="Rectangle 705" o:spid="_x0000_s1064" style="position:absolute;left:850;top:2533;width:89;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" filled="f" strokecolor="#993265" strokeweight=".17872mm"/>
                <v:shape id="Text Box 704" o:spid="_x0000_s1065" type="#_x0000_t202" style="position:absolute;left:1;top:1;width:7416;height:2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" filled="f" strokecolor="#7f7f7f" strokeweight=".12pt">
                  <v:textbox inset="0,0,0,0">
                    <w:txbxContent>
                      <w:p w14:paraId="5905BBA3" w14:textId="77777777" w:rsidR="0071766F" w:rsidRDefault="0071766F" w:rsidP="0071766F">
                        <w:pPr>
                          <w:spacing w:before="34" w:line="240" w:lineRule="atLeast"/>
                          <w:ind w:left="1916" w:hanging="399"/>
                          <w:rPr>
                            <w:rFonts w:ascii="Arial" w:hAnsi="Arial"/>
                            <w:b/>
                            <w:sz w:val="18"/>
                          </w:rPr>
                        </w:pPr>
                        <w:r>
                          <w:rPr>
                            <w:rFonts w:ascii="Arial" w:hAnsi="Arial"/>
                            <w:b/>
                            <w:w w:val="130"/>
                            <w:sz w:val="18"/>
                          </w:rPr>
                          <w:t>Presupuesto Inicial y Devengado en Productos de Papel, Cartón e Impresos, años 2005-2009</w:t>
                        </w:r>
                      </w:p>
                      <w:p w14:paraId="4BFC42F1" w14:textId="77777777" w:rsidR="0071766F" w:rsidRDefault="0071766F" w:rsidP="0071766F">
                        <w:pPr>
                          <w:spacing w:line="91" w:lineRule="exact"/>
                          <w:ind w:left="464"/>
                          <w:rPr>
                            <w:rFonts w:ascii="Arial"/>
                            <w:sz w:val="11"/>
                          </w:rPr>
                        </w:pPr>
                        <w:r>
                          <w:rPr>
                            <w:rFonts w:ascii="Arial"/>
                            <w:w w:val="140"/>
                            <w:sz w:val="11"/>
                          </w:rPr>
                          <w:t>1.000.000.000,00</w:t>
                        </w:r>
                      </w:p>
                      <w:p w14:paraId="27A0F284" w14:textId="77777777" w:rsidR="0071766F" w:rsidRDefault="0071766F" w:rsidP="0071766F">
                        <w:pPr>
                          <w:rPr>
                            <w:rFonts w:ascii="Arial"/>
                            <w:sz w:val="10"/>
                          </w:rPr>
                        </w:pPr>
                      </w:p>
                      <w:p w14:paraId="6484790F" w14:textId="77777777" w:rsidR="0071766F" w:rsidRDefault="0071766F" w:rsidP="0071766F">
                        <w:pPr>
                          <w:spacing w:before="59"/>
                          <w:ind w:left="591"/>
                          <w:rPr>
                            <w:rFonts w:ascii="Arial"/>
                            <w:sz w:val="11"/>
                          </w:rPr>
                        </w:pPr>
                        <w:r>
                          <w:rPr>
                            <w:rFonts w:ascii="Arial"/>
                            <w:w w:val="140"/>
                            <w:sz w:val="11"/>
                          </w:rPr>
                          <w:t>800.000.000,00</w:t>
                        </w:r>
                      </w:p>
                      <w:p w14:paraId="49251CC0" w14:textId="77777777" w:rsidR="0071766F" w:rsidRDefault="0071766F" w:rsidP="0071766F">
                        <w:pPr>
                          <w:rPr>
                            <w:rFonts w:ascii="Arial"/>
                            <w:sz w:val="10"/>
                          </w:rPr>
                        </w:pPr>
                      </w:p>
                      <w:p w14:paraId="2FCCC599" w14:textId="77777777" w:rsidR="0071766F" w:rsidRDefault="0071766F" w:rsidP="0071766F">
                        <w:pPr>
                          <w:spacing w:before="65"/>
                          <w:ind w:left="591"/>
                          <w:rPr>
                            <w:rFonts w:ascii="Arial"/>
                            <w:sz w:val="11"/>
                          </w:rPr>
                        </w:pPr>
                        <w:r>
                          <w:rPr>
                            <w:rFonts w:ascii="Arial"/>
                            <w:w w:val="140"/>
                            <w:sz w:val="11"/>
                          </w:rPr>
                          <w:t>600.000.000,00</w:t>
                        </w:r>
                      </w:p>
                      <w:p w14:paraId="5DC53BDF" w14:textId="77777777" w:rsidR="0071766F" w:rsidRDefault="0071766F" w:rsidP="0071766F">
                        <w:pPr>
                          <w:rPr>
                            <w:rFonts w:ascii="Arial"/>
                            <w:sz w:val="10"/>
                          </w:rPr>
                        </w:pPr>
                      </w:p>
                      <w:p w14:paraId="7296CA2D" w14:textId="77777777" w:rsidR="0071766F" w:rsidRDefault="0071766F" w:rsidP="0071766F">
                        <w:pPr>
                          <w:spacing w:before="59"/>
                          <w:ind w:left="591"/>
                          <w:rPr>
                            <w:rFonts w:ascii="Arial"/>
                            <w:sz w:val="11"/>
                          </w:rPr>
                        </w:pPr>
                        <w:r>
                          <w:rPr>
                            <w:rFonts w:ascii="Arial"/>
                            <w:w w:val="140"/>
                            <w:sz w:val="11"/>
                          </w:rPr>
                          <w:t>400.000.000,00</w:t>
                        </w:r>
                      </w:p>
                      <w:p w14:paraId="1DD71D55" w14:textId="77777777" w:rsidR="0071766F" w:rsidRDefault="0071766F" w:rsidP="0071766F">
                        <w:pPr>
                          <w:rPr>
                            <w:rFonts w:ascii="Arial"/>
                            <w:sz w:val="10"/>
                          </w:rPr>
                        </w:pPr>
                      </w:p>
                      <w:p w14:paraId="608CF874" w14:textId="77777777" w:rsidR="0071766F" w:rsidRDefault="0071766F" w:rsidP="0071766F">
                        <w:pPr>
                          <w:spacing w:before="66"/>
                          <w:ind w:left="591"/>
                          <w:rPr>
                            <w:rFonts w:ascii="Arial"/>
                            <w:sz w:val="11"/>
                          </w:rPr>
                        </w:pPr>
                        <w:r>
                          <w:rPr>
                            <w:rFonts w:ascii="Arial"/>
                            <w:w w:val="140"/>
                            <w:sz w:val="11"/>
                          </w:rPr>
                          <w:t>200.000.000,00</w:t>
                        </w:r>
                      </w:p>
                      <w:p w14:paraId="1B246B49" w14:textId="77777777" w:rsidR="0071766F" w:rsidRDefault="0071766F" w:rsidP="0071766F">
                        <w:pPr>
                          <w:rPr>
                            <w:rFonts w:ascii="Arial"/>
                            <w:sz w:val="10"/>
                          </w:rPr>
                        </w:pPr>
                      </w:p>
                      <w:p w14:paraId="5F348DA2" w14:textId="77777777" w:rsidR="0071766F" w:rsidRDefault="0071766F" w:rsidP="0071766F">
                        <w:pPr>
                          <w:spacing w:before="58" w:line="111" w:lineRule="exact"/>
                          <w:ind w:left="1388"/>
                          <w:rPr>
                            <w:rFonts w:ascii="Arial"/>
                            <w:sz w:val="11"/>
                          </w:rPr>
                        </w:pPr>
                        <w:r>
                          <w:rPr>
                            <w:rFonts w:ascii="Arial"/>
                            <w:w w:val="140"/>
                            <w:sz w:val="11"/>
                          </w:rPr>
                          <w:t>0,00</w:t>
                        </w:r>
                      </w:p>
                      <w:p w14:paraId="7E2A6FF1" w14:textId="77777777" w:rsidR="0071766F" w:rsidRDefault="0071766F" w:rsidP="0071766F">
                        <w:pPr>
                          <w:tabs>
                            <w:tab w:val="left" w:pos="3368"/>
                            <w:tab w:val="left" w:pos="4433"/>
                            <w:tab w:val="left" w:pos="5501"/>
                            <w:tab w:val="left" w:pos="6567"/>
                          </w:tabs>
                          <w:spacing w:line="111" w:lineRule="exact"/>
                          <w:ind w:left="2300"/>
                          <w:rPr>
                            <w:rFonts w:ascii="Arial"/>
                            <w:sz w:val="11"/>
                          </w:rPr>
                        </w:pPr>
                        <w:r>
                          <w:rPr>
                            <w:rFonts w:ascii="Arial"/>
                            <w:spacing w:val="4"/>
                            <w:w w:val="140"/>
                            <w:sz w:val="11"/>
                          </w:rPr>
                          <w:t>2005</w:t>
                        </w:r>
                        <w:r>
                          <w:rPr>
                            <w:spacing w:val="4"/>
                            <w:w w:val="140"/>
                            <w:sz w:val="11"/>
                          </w:rPr>
                          <w:tab/>
                        </w:r>
                        <w:r>
                          <w:rPr>
                            <w:rFonts w:ascii="Arial"/>
                            <w:spacing w:val="3"/>
                            <w:w w:val="140"/>
                            <w:sz w:val="11"/>
                          </w:rPr>
                          <w:t>2006</w:t>
                        </w:r>
                        <w:r>
                          <w:rPr>
                            <w:spacing w:val="3"/>
                            <w:w w:val="140"/>
                            <w:sz w:val="11"/>
                          </w:rPr>
                          <w:tab/>
                        </w:r>
                        <w:r>
                          <w:rPr>
                            <w:rFonts w:ascii="Arial"/>
                            <w:spacing w:val="4"/>
                            <w:w w:val="140"/>
                            <w:sz w:val="11"/>
                          </w:rPr>
                          <w:t>2007</w:t>
                        </w:r>
                        <w:r>
                          <w:rPr>
                            <w:spacing w:val="4"/>
                            <w:w w:val="140"/>
                            <w:sz w:val="11"/>
                          </w:rPr>
                          <w:tab/>
                        </w:r>
                        <w:r>
                          <w:rPr>
                            <w:rFonts w:ascii="Arial"/>
                            <w:spacing w:val="3"/>
                            <w:w w:val="140"/>
                            <w:sz w:val="11"/>
                          </w:rPr>
                          <w:t>2008</w:t>
                        </w:r>
                        <w:r>
                          <w:rPr>
                            <w:spacing w:val="3"/>
                            <w:w w:val="140"/>
                            <w:sz w:val="11"/>
                          </w:rPr>
                          <w:tab/>
                        </w:r>
                        <w:r>
                          <w:rPr>
                            <w:rFonts w:ascii="Arial"/>
                            <w:spacing w:val="4"/>
                            <w:w w:val="140"/>
                            <w:sz w:val="11"/>
                          </w:rPr>
                          <w:t>2009</w:t>
                        </w:r>
                      </w:p>
                      <w:p w14:paraId="3D156690" w14:textId="77777777" w:rsidR="0071766F" w:rsidRDefault="0071766F" w:rsidP="0071766F">
                        <w:pPr>
                          <w:tabs>
                            <w:tab w:val="left" w:pos="1981"/>
                          </w:tabs>
                          <w:spacing w:before="82"/>
                          <w:ind w:left="1119"/>
                          <w:rPr>
                            <w:rFonts w:ascii="Arial"/>
                            <w:sz w:val="11"/>
                          </w:rPr>
                        </w:pPr>
                        <w:r>
                          <w:rPr>
                            <w:rFonts w:ascii="Arial"/>
                            <w:spacing w:val="7"/>
                            <w:w w:val="140"/>
                            <w:sz w:val="11"/>
                          </w:rPr>
                          <w:t>Inicial</w:t>
                        </w:r>
                        <w:r>
                          <w:rPr>
                            <w:spacing w:val="7"/>
                            <w:w w:val="140"/>
                            <w:sz w:val="11"/>
                          </w:rPr>
                          <w:tab/>
                        </w:r>
                        <w:r>
                          <w:rPr>
                            <w:rFonts w:ascii="Arial"/>
                            <w:w w:val="140"/>
                            <w:position w:val="1"/>
                            <w:sz w:val="11"/>
                          </w:rPr>
                          <w:t>329.160.073,</w:t>
                        </w:r>
                        <w:proofErr w:type="gramStart"/>
                        <w:r>
                          <w:rPr>
                            <w:rFonts w:ascii="Arial"/>
                            <w:w w:val="140"/>
                            <w:position w:val="1"/>
                            <w:sz w:val="11"/>
                          </w:rPr>
                          <w:t>0  518.081.820</w:t>
                        </w:r>
                        <w:proofErr w:type="gramEnd"/>
                        <w:r>
                          <w:rPr>
                            <w:rFonts w:ascii="Arial"/>
                            <w:w w:val="140"/>
                            <w:position w:val="1"/>
                            <w:sz w:val="11"/>
                          </w:rPr>
                          <w:t>,0  518.420.006,0  611.720.163,0</w:t>
                        </w:r>
                        <w:r>
                          <w:rPr>
                            <w:rFonts w:ascii="Arial"/>
                            <w:spacing w:val="28"/>
                            <w:w w:val="140"/>
                            <w:position w:val="1"/>
                            <w:sz w:val="11"/>
                          </w:rPr>
                          <w:t xml:space="preserve"> </w:t>
                        </w:r>
                        <w:r>
                          <w:rPr>
                            <w:rFonts w:ascii="Arial"/>
                            <w:w w:val="140"/>
                            <w:position w:val="1"/>
                            <w:sz w:val="11"/>
                          </w:rPr>
                          <w:t>802.460.963,0</w:t>
                        </w:r>
                      </w:p>
                      <w:p w14:paraId="790C7F72" w14:textId="77777777" w:rsidR="0071766F" w:rsidRDefault="0071766F" w:rsidP="0071766F">
                        <w:pPr>
                          <w:spacing w:before="58"/>
                          <w:ind w:left="1119"/>
                          <w:rPr>
                            <w:rFonts w:ascii="Arial"/>
                            <w:sz w:val="11"/>
                          </w:rPr>
                        </w:pPr>
                        <w:r>
                          <w:rPr>
                            <w:rFonts w:ascii="Arial"/>
                            <w:w w:val="140"/>
                            <w:sz w:val="11"/>
                          </w:rPr>
                          <w:t xml:space="preserve">Devengado   </w:t>
                        </w:r>
                        <w:r>
                          <w:rPr>
                            <w:rFonts w:ascii="Arial"/>
                            <w:w w:val="140"/>
                            <w:position w:val="1"/>
                            <w:sz w:val="11"/>
                          </w:rPr>
                          <w:t xml:space="preserve">257.406.255,5 374.447.516,8 267.743.647,4 440.234.950,3  </w:t>
                        </w:r>
                        <w:r>
                          <w:rPr>
                            <w:rFonts w:ascii="Arial"/>
                            <w:spacing w:val="12"/>
                            <w:w w:val="140"/>
                            <w:position w:val="1"/>
                            <w:sz w:val="11"/>
                          </w:rPr>
                          <w:t xml:space="preserve"> </w:t>
                        </w:r>
                        <w:r>
                          <w:rPr>
                            <w:rFonts w:ascii="Arial"/>
                            <w:w w:val="140"/>
                            <w:position w:val="1"/>
                            <w:sz w:val="11"/>
                          </w:rPr>
                          <w:t>945.495.458,6</w:t>
                        </w:r>
                      </w:p>
                    </w:txbxContent>
                  </v:textbox>
                </v:shape>
                <w10:anchorlock/>
              </v:group>
            </w:pict>
          </mc:Fallback>
        </mc:AlternateContent>
      </w:r>
    </w:p>
    <w:p w14:paraId="183A8A38" w14:textId="77777777" w:rsidR="0071766F" w:rsidRPr="00C51F17" w:rsidRDefault="0071766F" w:rsidP="0071766F">
      <w:pPr>
        <w:ind w:left="1863"/>
        <w:rPr>
          <w:sz w:val="22"/>
          <w:szCs w:val="22"/>
        </w:rPr>
      </w:pPr>
      <w:r w:rsidRPr="00C51F17">
        <w:rPr>
          <w:b/>
          <w:sz w:val="22"/>
          <w:szCs w:val="22"/>
        </w:rPr>
        <w:t xml:space="preserve">Fuente: </w:t>
      </w:r>
      <w:r w:rsidRPr="00C51F17">
        <w:rPr>
          <w:sz w:val="22"/>
          <w:szCs w:val="22"/>
        </w:rPr>
        <w:t>Departamento de Auditoria del Poder Judicial.</w:t>
      </w:r>
    </w:p>
    <w:p w14:paraId="18D5395F" w14:textId="77777777" w:rsidR="0071766F" w:rsidRPr="00C51F17" w:rsidRDefault="0071766F" w:rsidP="0071766F">
      <w:pPr>
        <w:pStyle w:val="Textoindependiente"/>
        <w:spacing w:after="0"/>
        <w:rPr>
          <w:sz w:val="22"/>
          <w:szCs w:val="22"/>
        </w:rPr>
      </w:pPr>
    </w:p>
    <w:p w14:paraId="4706BFBD" w14:textId="77777777" w:rsidR="0071766F" w:rsidRPr="00C51F17" w:rsidRDefault="0071766F" w:rsidP="0071766F">
      <w:pPr>
        <w:pStyle w:val="Textoindependiente"/>
        <w:spacing w:after="0"/>
        <w:ind w:left="718" w:right="1192" w:firstLine="708"/>
        <w:rPr>
          <w:sz w:val="22"/>
          <w:szCs w:val="22"/>
        </w:rPr>
      </w:pPr>
      <w:r w:rsidRPr="00C51F17">
        <w:rPr>
          <w:spacing w:val="-1"/>
          <w:w w:val="99"/>
          <w:sz w:val="22"/>
          <w:szCs w:val="22"/>
        </w:rPr>
        <w:lastRenderedPageBreak/>
        <w:t>E</w:t>
      </w:r>
      <w:r w:rsidRPr="00C51F17">
        <w:rPr>
          <w:w w:val="99"/>
          <w:sz w:val="22"/>
          <w:szCs w:val="22"/>
        </w:rPr>
        <w:t>s</w:t>
      </w:r>
      <w:r w:rsidRPr="00C51F17">
        <w:rPr>
          <w:sz w:val="22"/>
          <w:szCs w:val="22"/>
        </w:rPr>
        <w:t xml:space="preserve"> </w:t>
      </w:r>
      <w:r w:rsidRPr="00C51F17">
        <w:rPr>
          <w:spacing w:val="-22"/>
          <w:sz w:val="22"/>
          <w:szCs w:val="22"/>
        </w:rPr>
        <w:t xml:space="preserve"> </w:t>
      </w:r>
      <w:r w:rsidRPr="00C51F17">
        <w:rPr>
          <w:spacing w:val="1"/>
          <w:w w:val="99"/>
          <w:sz w:val="22"/>
          <w:szCs w:val="22"/>
        </w:rPr>
        <w:t>a</w:t>
      </w:r>
      <w:r w:rsidRPr="00C51F17">
        <w:rPr>
          <w:spacing w:val="-1"/>
          <w:w w:val="99"/>
          <w:sz w:val="22"/>
          <w:szCs w:val="22"/>
        </w:rPr>
        <w:t>s</w:t>
      </w:r>
      <w:r w:rsidRPr="00C51F17">
        <w:rPr>
          <w:w w:val="99"/>
          <w:sz w:val="22"/>
          <w:szCs w:val="22"/>
        </w:rPr>
        <w:t>í</w:t>
      </w:r>
      <w:r w:rsidRPr="00C51F17">
        <w:rPr>
          <w:sz w:val="22"/>
          <w:szCs w:val="22"/>
        </w:rPr>
        <w:t xml:space="preserve"> </w:t>
      </w:r>
      <w:r w:rsidRPr="00C51F17">
        <w:rPr>
          <w:spacing w:val="-20"/>
          <w:sz w:val="22"/>
          <w:szCs w:val="22"/>
        </w:rPr>
        <w:t xml:space="preserve">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22"/>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9"/>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se</w:t>
      </w:r>
      <w:r w:rsidRPr="00C51F17">
        <w:rPr>
          <w:spacing w:val="2"/>
          <w:w w:val="99"/>
          <w:sz w:val="22"/>
          <w:szCs w:val="22"/>
        </w:rPr>
        <w:t>j</w:t>
      </w:r>
      <w:r w:rsidRPr="00C51F17">
        <w:rPr>
          <w:w w:val="99"/>
          <w:sz w:val="22"/>
          <w:szCs w:val="22"/>
        </w:rPr>
        <w:t>o</w:t>
      </w:r>
      <w:r w:rsidRPr="00C51F17">
        <w:rPr>
          <w:sz w:val="22"/>
          <w:szCs w:val="22"/>
        </w:rPr>
        <w:t xml:space="preserve"> </w:t>
      </w:r>
      <w:r w:rsidRPr="00C51F17">
        <w:rPr>
          <w:spacing w:val="-22"/>
          <w:sz w:val="22"/>
          <w:szCs w:val="22"/>
        </w:rPr>
        <w:t xml:space="preserve"> </w:t>
      </w:r>
      <w:r w:rsidRPr="00C51F17">
        <w:rPr>
          <w:w w:val="99"/>
          <w:sz w:val="22"/>
          <w:szCs w:val="22"/>
        </w:rPr>
        <w:t>S</w:t>
      </w:r>
      <w:r w:rsidRPr="00C51F17">
        <w:rPr>
          <w:spacing w:val="1"/>
          <w:w w:val="99"/>
          <w:sz w:val="22"/>
          <w:szCs w:val="22"/>
        </w:rPr>
        <w:t>u</w:t>
      </w:r>
      <w:r w:rsidRPr="00C51F17">
        <w:rPr>
          <w:spacing w:val="-1"/>
          <w:w w:val="99"/>
          <w:sz w:val="22"/>
          <w:szCs w:val="22"/>
        </w:rPr>
        <w:t>pe</w:t>
      </w:r>
      <w:r w:rsidRPr="00C51F17">
        <w:rPr>
          <w:w w:val="99"/>
          <w:sz w:val="22"/>
          <w:szCs w:val="22"/>
        </w:rPr>
        <w:t>r</w:t>
      </w:r>
      <w:r w:rsidRPr="00C51F17">
        <w:rPr>
          <w:spacing w:val="-1"/>
          <w:w w:val="99"/>
          <w:sz w:val="22"/>
          <w:szCs w:val="22"/>
        </w:rPr>
        <w:t>i</w:t>
      </w:r>
      <w:r w:rsidRPr="00C51F17">
        <w:rPr>
          <w:w w:val="99"/>
          <w:sz w:val="22"/>
          <w:szCs w:val="22"/>
        </w:rPr>
        <w:t>or,</w:t>
      </w:r>
      <w:r w:rsidRPr="00C51F17">
        <w:rPr>
          <w:sz w:val="22"/>
          <w:szCs w:val="22"/>
        </w:rPr>
        <w:t xml:space="preserve"> </w:t>
      </w:r>
      <w:r w:rsidRPr="00C51F17">
        <w:rPr>
          <w:spacing w:val="-22"/>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spacing w:val="2"/>
          <w:w w:val="99"/>
          <w:sz w:val="22"/>
          <w:szCs w:val="22"/>
        </w:rPr>
        <w:t>s</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2"/>
          <w:w w:val="99"/>
          <w:sz w:val="22"/>
          <w:szCs w:val="22"/>
        </w:rPr>
        <w:t>m</w:t>
      </w:r>
      <w:r w:rsidRPr="00C51F17">
        <w:rPr>
          <w:spacing w:val="1"/>
          <w:w w:val="99"/>
          <w:sz w:val="22"/>
          <w:szCs w:val="22"/>
        </w:rPr>
        <w:t>i</w:t>
      </w:r>
      <w:r w:rsidRPr="00C51F17">
        <w:rPr>
          <w:spacing w:val="-1"/>
          <w:w w:val="99"/>
          <w:sz w:val="22"/>
          <w:szCs w:val="22"/>
        </w:rPr>
        <w:t>s</w:t>
      </w:r>
      <w:r w:rsidRPr="00C51F17">
        <w:rPr>
          <w:w w:val="99"/>
          <w:sz w:val="22"/>
          <w:szCs w:val="22"/>
        </w:rPr>
        <w:t>mo</w:t>
      </w:r>
      <w:r w:rsidRPr="00C51F17">
        <w:rPr>
          <w:sz w:val="22"/>
          <w:szCs w:val="22"/>
        </w:rPr>
        <w:t xml:space="preserve"> </w:t>
      </w:r>
      <w:r w:rsidRPr="00C51F17">
        <w:rPr>
          <w:spacing w:val="-22"/>
          <w:sz w:val="22"/>
          <w:szCs w:val="22"/>
        </w:rPr>
        <w:t xml:space="preserve"> </w:t>
      </w:r>
      <w:r w:rsidRPr="00C51F17">
        <w:rPr>
          <w:spacing w:val="-1"/>
          <w:w w:val="99"/>
          <w:sz w:val="22"/>
          <w:szCs w:val="22"/>
        </w:rPr>
        <w:t>a</w:t>
      </w:r>
      <w:r w:rsidRPr="00C51F17">
        <w:rPr>
          <w:w w:val="99"/>
          <w:sz w:val="22"/>
          <w:szCs w:val="22"/>
        </w:rPr>
        <w:t>ño,</w:t>
      </w:r>
      <w:r w:rsidRPr="00C51F17">
        <w:rPr>
          <w:sz w:val="22"/>
          <w:szCs w:val="22"/>
        </w:rPr>
        <w:t xml:space="preserve"> </w:t>
      </w:r>
      <w:r w:rsidRPr="00C51F17">
        <w:rPr>
          <w:spacing w:val="-19"/>
          <w:sz w:val="22"/>
          <w:szCs w:val="22"/>
        </w:rPr>
        <w:t xml:space="preserve"> </w:t>
      </w:r>
      <w:r w:rsidRPr="00C51F17">
        <w:rPr>
          <w:w w:val="99"/>
          <w:sz w:val="22"/>
          <w:szCs w:val="22"/>
        </w:rPr>
        <w:t>m</w:t>
      </w:r>
      <w:r w:rsidRPr="00C51F17">
        <w:rPr>
          <w:spacing w:val="-1"/>
          <w:w w:val="99"/>
          <w:sz w:val="22"/>
          <w:szCs w:val="22"/>
        </w:rPr>
        <w:t>e</w:t>
      </w:r>
      <w:r w:rsidRPr="00C51F17">
        <w:rPr>
          <w:spacing w:val="1"/>
          <w:w w:val="99"/>
          <w:sz w:val="22"/>
          <w:szCs w:val="22"/>
        </w:rPr>
        <w:t>d</w:t>
      </w:r>
      <w:r w:rsidRPr="00C51F17">
        <w:rPr>
          <w:spacing w:val="-1"/>
          <w:w w:val="99"/>
          <w:sz w:val="22"/>
          <w:szCs w:val="22"/>
        </w:rPr>
        <w:t>ia</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s</w:t>
      </w:r>
      <w:r w:rsidRPr="00C51F17">
        <w:rPr>
          <w:spacing w:val="1"/>
          <w:w w:val="99"/>
          <w:sz w:val="22"/>
          <w:szCs w:val="22"/>
        </w:rPr>
        <w:t>e</w:t>
      </w:r>
      <w:r w:rsidRPr="00C51F17">
        <w:rPr>
          <w:spacing w:val="-1"/>
          <w:w w:val="99"/>
          <w:sz w:val="22"/>
          <w:szCs w:val="22"/>
        </w:rPr>
        <w:t>si</w:t>
      </w:r>
      <w:r w:rsidRPr="00C51F17">
        <w:rPr>
          <w:w w:val="99"/>
          <w:sz w:val="22"/>
          <w:szCs w:val="22"/>
        </w:rPr>
        <w:t>ón</w:t>
      </w:r>
      <w:r w:rsidRPr="00C51F17">
        <w:rPr>
          <w:sz w:val="22"/>
          <w:szCs w:val="22"/>
        </w:rPr>
        <w:t xml:space="preserve"> </w:t>
      </w:r>
      <w:r w:rsidRPr="00C51F17">
        <w:rPr>
          <w:spacing w:val="-22"/>
          <w:sz w:val="22"/>
          <w:szCs w:val="22"/>
        </w:rPr>
        <w:t xml:space="preserve"> </w:t>
      </w:r>
      <w:r w:rsidRPr="00C51F17">
        <w:rPr>
          <w:spacing w:val="1"/>
          <w:w w:val="99"/>
          <w:sz w:val="22"/>
          <w:szCs w:val="22"/>
        </w:rPr>
        <w:t>N</w:t>
      </w:r>
      <w:r w:rsidRPr="00C51F17">
        <w:rPr>
          <w:w w:val="99"/>
          <w:sz w:val="22"/>
          <w:szCs w:val="22"/>
        </w:rPr>
        <w:t>°</w:t>
      </w:r>
      <w:r w:rsidRPr="00C51F17">
        <w:rPr>
          <w:sz w:val="22"/>
          <w:szCs w:val="22"/>
        </w:rPr>
        <w:t xml:space="preserve"> </w:t>
      </w:r>
      <w:r w:rsidRPr="00C51F17">
        <w:rPr>
          <w:spacing w:val="-22"/>
          <w:sz w:val="22"/>
          <w:szCs w:val="22"/>
        </w:rPr>
        <w:t xml:space="preserve"> </w:t>
      </w:r>
      <w:r w:rsidRPr="00C51F17">
        <w:rPr>
          <w:w w:val="99"/>
          <w:sz w:val="22"/>
          <w:szCs w:val="22"/>
        </w:rPr>
        <w:t>5</w:t>
      </w:r>
      <w:r w:rsidRPr="00C51F17">
        <w:rPr>
          <w:spacing w:val="-1"/>
          <w:w w:val="99"/>
          <w:sz w:val="22"/>
          <w:szCs w:val="22"/>
        </w:rPr>
        <w:t>-</w:t>
      </w:r>
      <w:r w:rsidRPr="00C51F17">
        <w:rPr>
          <w:smallCaps/>
          <w:spacing w:val="2"/>
          <w:w w:val="99"/>
          <w:sz w:val="22"/>
          <w:szCs w:val="22"/>
        </w:rPr>
        <w:t>1</w:t>
      </w:r>
      <w:r w:rsidRPr="00C51F17">
        <w:rPr>
          <w:spacing w:val="-1"/>
          <w:w w:val="99"/>
          <w:sz w:val="22"/>
          <w:szCs w:val="22"/>
        </w:rPr>
        <w:t>0</w:t>
      </w:r>
      <w:r w:rsidRPr="00C51F17">
        <w:rPr>
          <w:w w:val="99"/>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pacing w:val="10"/>
          <w:sz w:val="22"/>
          <w:szCs w:val="22"/>
        </w:rPr>
        <w:t xml:space="preserve"> </w:t>
      </w:r>
      <w:r w:rsidRPr="00C51F17">
        <w:rPr>
          <w:w w:val="99"/>
          <w:sz w:val="22"/>
          <w:szCs w:val="22"/>
        </w:rPr>
        <w:t>X</w:t>
      </w:r>
      <w:r w:rsidRPr="00C51F17">
        <w:rPr>
          <w:spacing w:val="-1"/>
          <w:w w:val="99"/>
          <w:sz w:val="22"/>
          <w:szCs w:val="22"/>
        </w:rPr>
        <w:t>L</w:t>
      </w:r>
      <w:r w:rsidRPr="00C51F17">
        <w:rPr>
          <w:spacing w:val="1"/>
          <w:w w:val="99"/>
          <w:sz w:val="22"/>
          <w:szCs w:val="22"/>
        </w:rPr>
        <w:t>V</w:t>
      </w:r>
      <w:r w:rsidRPr="00C51F17">
        <w:rPr>
          <w:w w:val="99"/>
          <w:sz w:val="22"/>
          <w:szCs w:val="22"/>
        </w:rPr>
        <w:t>,</w:t>
      </w:r>
      <w:r w:rsidRPr="00C51F17">
        <w:rPr>
          <w:spacing w:val="9"/>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w:t>
      </w:r>
      <w:r w:rsidRPr="00C51F17">
        <w:rPr>
          <w:spacing w:val="-2"/>
          <w:w w:val="99"/>
          <w:sz w:val="22"/>
          <w:szCs w:val="22"/>
        </w:rPr>
        <w:t>u</w:t>
      </w:r>
      <w:r w:rsidRPr="00C51F17">
        <w:rPr>
          <w:spacing w:val="-1"/>
          <w:w w:val="99"/>
          <w:sz w:val="22"/>
          <w:szCs w:val="22"/>
        </w:rPr>
        <w:t>y</w:t>
      </w:r>
      <w:r w:rsidRPr="00C51F17">
        <w:rPr>
          <w:w w:val="99"/>
          <w:sz w:val="22"/>
          <w:szCs w:val="22"/>
        </w:rPr>
        <w:t>e</w:t>
      </w:r>
      <w:r w:rsidRPr="00C51F17">
        <w:rPr>
          <w:spacing w:val="9"/>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i</w:t>
      </w:r>
      <w:r w:rsidRPr="00C51F17">
        <w:rPr>
          <w:spacing w:val="1"/>
          <w:w w:val="99"/>
          <w:sz w:val="22"/>
          <w:szCs w:val="22"/>
        </w:rPr>
        <w:t>t</w:t>
      </w:r>
      <w:r w:rsidRPr="00C51F17">
        <w:rPr>
          <w:w w:val="99"/>
          <w:sz w:val="22"/>
          <w:szCs w:val="22"/>
        </w:rPr>
        <w:t>é</w:t>
      </w:r>
      <w:r w:rsidRPr="00C51F17">
        <w:rPr>
          <w:spacing w:val="9"/>
          <w:sz w:val="22"/>
          <w:szCs w:val="22"/>
        </w:rPr>
        <w:t xml:space="preserve"> </w:t>
      </w:r>
      <w:r w:rsidRPr="00C51F17">
        <w:rPr>
          <w:spacing w:val="-1"/>
          <w:w w:val="99"/>
          <w:sz w:val="22"/>
          <w:szCs w:val="22"/>
        </w:rPr>
        <w:t>C</w:t>
      </w:r>
      <w:r w:rsidRPr="00C51F17">
        <w:rPr>
          <w:w w:val="99"/>
          <w:sz w:val="22"/>
          <w:szCs w:val="22"/>
        </w:rPr>
        <w:t>oor</w:t>
      </w:r>
      <w:r w:rsidRPr="00C51F17">
        <w:rPr>
          <w:spacing w:val="-1"/>
          <w:w w:val="99"/>
          <w:sz w:val="22"/>
          <w:szCs w:val="22"/>
        </w:rPr>
        <w:t>di</w:t>
      </w:r>
      <w:r w:rsidRPr="00C51F17">
        <w:rPr>
          <w:spacing w:val="2"/>
          <w:w w:val="99"/>
          <w:sz w:val="22"/>
          <w:szCs w:val="22"/>
        </w:rPr>
        <w:t>n</w:t>
      </w:r>
      <w:r w:rsidRPr="00C51F17">
        <w:rPr>
          <w:spacing w:val="-1"/>
          <w:w w:val="99"/>
          <w:sz w:val="22"/>
          <w:szCs w:val="22"/>
        </w:rPr>
        <w:t>ad</w:t>
      </w:r>
      <w:r w:rsidRPr="00C51F17">
        <w:rPr>
          <w:spacing w:val="2"/>
          <w:w w:val="99"/>
          <w:sz w:val="22"/>
          <w:szCs w:val="22"/>
        </w:rPr>
        <w:t>o</w:t>
      </w:r>
      <w:r w:rsidRPr="00C51F17">
        <w:rPr>
          <w:w w:val="99"/>
          <w:sz w:val="22"/>
          <w:szCs w:val="22"/>
        </w:rPr>
        <w:t>r</w:t>
      </w:r>
      <w:r w:rsidRPr="00C51F17">
        <w:rPr>
          <w:spacing w:val="9"/>
          <w:sz w:val="22"/>
          <w:szCs w:val="22"/>
        </w:rPr>
        <w:t xml:space="preserve"> </w:t>
      </w:r>
      <w:r w:rsidRPr="00C51F17">
        <w:rPr>
          <w:w w:val="99"/>
          <w:sz w:val="22"/>
          <w:szCs w:val="22"/>
        </w:rPr>
        <w:t>In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w w:val="99"/>
          <w:sz w:val="22"/>
          <w:szCs w:val="22"/>
        </w:rPr>
        <w:t>l</w:t>
      </w:r>
      <w:r w:rsidRPr="00C51F17">
        <w:rPr>
          <w:spacing w:val="10"/>
          <w:sz w:val="22"/>
          <w:szCs w:val="22"/>
        </w:rPr>
        <w:t xml:space="preserve"> </w:t>
      </w:r>
      <w:r w:rsidRPr="00C51F17">
        <w:rPr>
          <w:spacing w:val="-1"/>
          <w:w w:val="99"/>
          <w:sz w:val="22"/>
          <w:szCs w:val="22"/>
        </w:rPr>
        <w:t>pa</w:t>
      </w:r>
      <w:r w:rsidRPr="00C51F17">
        <w:rPr>
          <w:w w:val="99"/>
          <w:sz w:val="22"/>
          <w:szCs w:val="22"/>
        </w:rPr>
        <w:t>ra</w:t>
      </w:r>
      <w:r w:rsidRPr="00C51F17">
        <w:rPr>
          <w:spacing w:val="8"/>
          <w:sz w:val="22"/>
          <w:szCs w:val="22"/>
        </w:rPr>
        <w:t xml:space="preserve"> </w:t>
      </w:r>
      <w:r w:rsidRPr="00C51F17">
        <w:rPr>
          <w:spacing w:val="1"/>
          <w:w w:val="99"/>
          <w:sz w:val="22"/>
          <w:szCs w:val="22"/>
        </w:rPr>
        <w:t>l</w:t>
      </w:r>
      <w:r w:rsidRPr="00C51F17">
        <w:rPr>
          <w:w w:val="99"/>
          <w:sz w:val="22"/>
          <w:szCs w:val="22"/>
        </w:rPr>
        <w:t>a</w:t>
      </w:r>
      <w:r w:rsidRPr="00C51F17">
        <w:rPr>
          <w:spacing w:val="8"/>
          <w:sz w:val="22"/>
          <w:szCs w:val="22"/>
        </w:rPr>
        <w:t xml:space="preserve"> </w:t>
      </w:r>
      <w:r w:rsidRPr="00C51F17">
        <w:rPr>
          <w:w w:val="99"/>
          <w:sz w:val="22"/>
          <w:szCs w:val="22"/>
        </w:rPr>
        <w:t>r</w:t>
      </w:r>
      <w:r w:rsidRPr="00C51F17">
        <w:rPr>
          <w:spacing w:val="-1"/>
          <w:w w:val="99"/>
          <w:sz w:val="22"/>
          <w:szCs w:val="22"/>
        </w:rPr>
        <w:t>ed</w:t>
      </w:r>
      <w:r w:rsidRPr="00C51F17">
        <w:rPr>
          <w:spacing w:val="1"/>
          <w:w w:val="99"/>
          <w:sz w:val="22"/>
          <w:szCs w:val="22"/>
        </w:rPr>
        <w:t>u</w:t>
      </w:r>
      <w:r w:rsidRPr="00C51F17">
        <w:rPr>
          <w:spacing w:val="-1"/>
          <w:w w:val="99"/>
          <w:sz w:val="22"/>
          <w:szCs w:val="22"/>
        </w:rPr>
        <w:t>cci</w:t>
      </w:r>
      <w:r w:rsidRPr="00C51F17">
        <w:rPr>
          <w:w w:val="99"/>
          <w:sz w:val="22"/>
          <w:szCs w:val="22"/>
        </w:rPr>
        <w:t>ón</w:t>
      </w:r>
      <w:r w:rsidRPr="00C51F17">
        <w:rPr>
          <w:spacing w:val="12"/>
          <w:sz w:val="22"/>
          <w:szCs w:val="22"/>
        </w:rPr>
        <w:t xml:space="preserve"> </w:t>
      </w:r>
      <w:r w:rsidRPr="00C51F17">
        <w:rPr>
          <w:spacing w:val="-1"/>
          <w:w w:val="99"/>
          <w:sz w:val="22"/>
          <w:szCs w:val="22"/>
        </w:rPr>
        <w:t>de</w:t>
      </w:r>
      <w:r w:rsidRPr="00C51F17">
        <w:rPr>
          <w:w w:val="99"/>
          <w:sz w:val="22"/>
          <w:szCs w:val="22"/>
        </w:rPr>
        <w:t>l</w:t>
      </w:r>
      <w:r w:rsidRPr="00C51F17">
        <w:rPr>
          <w:spacing w:val="10"/>
          <w:sz w:val="22"/>
          <w:szCs w:val="22"/>
        </w:rPr>
        <w:t xml:space="preserve"> </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pacing w:val="10"/>
          <w:sz w:val="22"/>
          <w:szCs w:val="22"/>
        </w:rPr>
        <w:t xml:space="preserve"> </w:t>
      </w:r>
      <w:r w:rsidRPr="00C51F17">
        <w:rPr>
          <w:spacing w:val="-1"/>
          <w:w w:val="99"/>
          <w:sz w:val="22"/>
          <w:szCs w:val="22"/>
        </w:rPr>
        <w:t>de</w:t>
      </w:r>
      <w:r w:rsidRPr="00C51F17">
        <w:rPr>
          <w:w w:val="99"/>
          <w:sz w:val="22"/>
          <w:szCs w:val="22"/>
        </w:rPr>
        <w:t>l P</w:t>
      </w:r>
      <w:r w:rsidRPr="00C51F17">
        <w:rPr>
          <w:spacing w:val="-1"/>
          <w:w w:val="99"/>
          <w:sz w:val="22"/>
          <w:szCs w:val="22"/>
        </w:rPr>
        <w:t>ape</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26"/>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gr</w:t>
      </w:r>
      <w:r w:rsidRPr="00C51F17">
        <w:rPr>
          <w:spacing w:val="-1"/>
          <w:w w:val="99"/>
          <w:sz w:val="22"/>
          <w:szCs w:val="22"/>
        </w:rPr>
        <w:t>ad</w:t>
      </w:r>
      <w:r w:rsidRPr="00C51F17">
        <w:rPr>
          <w:w w:val="99"/>
          <w:sz w:val="22"/>
          <w:szCs w:val="22"/>
        </w:rPr>
        <w:t>o</w:t>
      </w:r>
      <w:r w:rsidRPr="00C51F17">
        <w:rPr>
          <w:sz w:val="22"/>
          <w:szCs w:val="22"/>
        </w:rPr>
        <w:t xml:space="preserve"> </w:t>
      </w:r>
      <w:r w:rsidRPr="00C51F17">
        <w:rPr>
          <w:spacing w:val="29"/>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28"/>
          <w:sz w:val="22"/>
          <w:szCs w:val="22"/>
        </w:rPr>
        <w:t xml:space="preserve"> </w:t>
      </w:r>
      <w:r w:rsidRPr="00C51F17">
        <w:rPr>
          <w:w w:val="99"/>
          <w:sz w:val="22"/>
          <w:szCs w:val="22"/>
        </w:rPr>
        <w:t>r</w:t>
      </w:r>
      <w:r w:rsidRPr="00C51F17">
        <w:rPr>
          <w:spacing w:val="-1"/>
          <w:w w:val="99"/>
          <w:sz w:val="22"/>
          <w:szCs w:val="22"/>
        </w:rPr>
        <w:t>ep</w:t>
      </w:r>
      <w:r w:rsidRPr="00C51F17">
        <w:rPr>
          <w:w w:val="99"/>
          <w:sz w:val="22"/>
          <w:szCs w:val="22"/>
        </w:rPr>
        <w:t>r</w:t>
      </w:r>
      <w:r w:rsidRPr="00C51F17">
        <w:rPr>
          <w:spacing w:val="-1"/>
          <w:w w:val="99"/>
          <w:sz w:val="22"/>
          <w:szCs w:val="22"/>
        </w:rPr>
        <w:t>ese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te</w:t>
      </w:r>
      <w:r w:rsidRPr="00C51F17">
        <w:rPr>
          <w:w w:val="99"/>
          <w:sz w:val="22"/>
          <w:szCs w:val="22"/>
        </w:rPr>
        <w:t>s</w:t>
      </w:r>
      <w:r w:rsidRPr="00C51F17">
        <w:rPr>
          <w:sz w:val="22"/>
          <w:szCs w:val="22"/>
        </w:rPr>
        <w:t xml:space="preserve"> </w:t>
      </w:r>
      <w:r w:rsidRPr="00C51F17">
        <w:rPr>
          <w:spacing w:val="26"/>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29"/>
          <w:sz w:val="22"/>
          <w:szCs w:val="22"/>
        </w:rPr>
        <w:t xml:space="preserve"> </w:t>
      </w:r>
      <w:r w:rsidRPr="00C51F17">
        <w:rPr>
          <w:spacing w:val="1"/>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o</w:t>
      </w:r>
      <w:r w:rsidRPr="00C51F17">
        <w:rPr>
          <w:sz w:val="22"/>
          <w:szCs w:val="22"/>
        </w:rPr>
        <w:t xml:space="preserve"> </w:t>
      </w:r>
      <w:r w:rsidRPr="00C51F17">
        <w:rPr>
          <w:spacing w:val="26"/>
          <w:sz w:val="22"/>
          <w:szCs w:val="22"/>
        </w:rPr>
        <w:t xml:space="preserve"> </w:t>
      </w:r>
      <w:r w:rsidRPr="00C51F17">
        <w:rPr>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o,</w:t>
      </w:r>
      <w:r w:rsidRPr="00C51F17">
        <w:rPr>
          <w:sz w:val="22"/>
          <w:szCs w:val="22"/>
        </w:rPr>
        <w:t xml:space="preserve"> </w:t>
      </w:r>
      <w:r w:rsidRPr="00C51F17">
        <w:rPr>
          <w:spacing w:val="26"/>
          <w:sz w:val="22"/>
          <w:szCs w:val="22"/>
        </w:rPr>
        <w:t xml:space="preserve"> </w:t>
      </w:r>
      <w:r w:rsidRPr="00C51F17">
        <w:rPr>
          <w:spacing w:val="1"/>
          <w:w w:val="99"/>
          <w:sz w:val="22"/>
          <w:szCs w:val="22"/>
        </w:rPr>
        <w:t>O</w:t>
      </w:r>
      <w:r w:rsidRPr="00C51F17">
        <w:rPr>
          <w:w w:val="99"/>
          <w:sz w:val="22"/>
          <w:szCs w:val="22"/>
        </w:rPr>
        <w:t>IJ,</w:t>
      </w:r>
      <w:r w:rsidRPr="00C51F17">
        <w:rPr>
          <w:sz w:val="22"/>
          <w:szCs w:val="22"/>
        </w:rPr>
        <w:t xml:space="preserve"> </w:t>
      </w:r>
      <w:r w:rsidRPr="00C51F17">
        <w:rPr>
          <w:spacing w:val="26"/>
          <w:sz w:val="22"/>
          <w:szCs w:val="22"/>
        </w:rPr>
        <w:t xml:space="preserve"> </w:t>
      </w:r>
      <w:r w:rsidRPr="00C51F17">
        <w:rPr>
          <w:w w:val="99"/>
          <w:sz w:val="22"/>
          <w:szCs w:val="22"/>
        </w:rPr>
        <w:t>D</w:t>
      </w:r>
      <w:r w:rsidRPr="00C51F17">
        <w:rPr>
          <w:spacing w:val="-1"/>
          <w:w w:val="99"/>
          <w:sz w:val="22"/>
          <w:szCs w:val="22"/>
        </w:rPr>
        <w:t>e</w:t>
      </w:r>
      <w:r w:rsidRPr="00C51F17">
        <w:rPr>
          <w:spacing w:val="1"/>
          <w:w w:val="99"/>
          <w:sz w:val="22"/>
          <w:szCs w:val="22"/>
        </w:rPr>
        <w:t>f</w:t>
      </w:r>
      <w:r w:rsidRPr="00C51F17">
        <w:rPr>
          <w:spacing w:val="-1"/>
          <w:w w:val="99"/>
          <w:sz w:val="22"/>
          <w:szCs w:val="22"/>
        </w:rPr>
        <w:t>e</w:t>
      </w:r>
      <w:r w:rsidRPr="00C51F17">
        <w:rPr>
          <w:w w:val="99"/>
          <w:sz w:val="22"/>
          <w:szCs w:val="22"/>
        </w:rPr>
        <w:t>n</w:t>
      </w:r>
      <w:r w:rsidRPr="00C51F17">
        <w:rPr>
          <w:spacing w:val="-1"/>
          <w:w w:val="99"/>
          <w:sz w:val="22"/>
          <w:szCs w:val="22"/>
        </w:rPr>
        <w:t>s</w:t>
      </w:r>
      <w:r w:rsidRPr="00C51F17">
        <w:rPr>
          <w:w w:val="99"/>
          <w:sz w:val="22"/>
          <w:szCs w:val="22"/>
        </w:rPr>
        <w:t>a</w:t>
      </w:r>
      <w:r w:rsidRPr="00C51F17">
        <w:rPr>
          <w:sz w:val="22"/>
          <w:szCs w:val="22"/>
        </w:rPr>
        <w:t xml:space="preserve"> </w:t>
      </w:r>
      <w:r w:rsidRPr="00C51F17">
        <w:rPr>
          <w:spacing w:val="25"/>
          <w:sz w:val="22"/>
          <w:szCs w:val="22"/>
        </w:rPr>
        <w:t xml:space="preserve"> </w:t>
      </w:r>
      <w:r w:rsidRPr="00C51F17">
        <w:rPr>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ica</w:t>
      </w:r>
      <w:r w:rsidRPr="00C51F17">
        <w:rPr>
          <w:w w:val="99"/>
          <w:sz w:val="22"/>
          <w:szCs w:val="22"/>
        </w:rPr>
        <w:t>, Ámb</w:t>
      </w:r>
      <w:r w:rsidRPr="00C51F17">
        <w:rPr>
          <w:spacing w:val="-1"/>
          <w:w w:val="99"/>
          <w:sz w:val="22"/>
          <w:szCs w:val="22"/>
        </w:rPr>
        <w:t>i</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w w:val="99"/>
          <w:sz w:val="22"/>
          <w:szCs w:val="22"/>
        </w:rPr>
        <w:t>A</w:t>
      </w:r>
      <w:r w:rsidRPr="00C51F17">
        <w:rPr>
          <w:spacing w:val="-1"/>
          <w:w w:val="99"/>
          <w:sz w:val="22"/>
          <w:szCs w:val="22"/>
        </w:rPr>
        <w:t>d</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3"/>
          <w:w w:val="99"/>
          <w:sz w:val="22"/>
          <w:szCs w:val="22"/>
        </w:rPr>
        <w:t>v</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w w:val="99"/>
          <w:sz w:val="22"/>
          <w:szCs w:val="22"/>
        </w:rPr>
        <w:t>y</w:t>
      </w:r>
      <w:r w:rsidRPr="00C51F17">
        <w:rPr>
          <w:sz w:val="22"/>
          <w:szCs w:val="22"/>
        </w:rPr>
        <w:t xml:space="preserve"> </w:t>
      </w:r>
      <w:r w:rsidRPr="00C51F17">
        <w:rPr>
          <w:spacing w:val="2"/>
          <w:sz w:val="22"/>
          <w:szCs w:val="22"/>
        </w:rPr>
        <w:t xml:space="preserve"> </w:t>
      </w:r>
      <w:r w:rsidRPr="00C51F17">
        <w:rPr>
          <w:w w:val="99"/>
          <w:sz w:val="22"/>
          <w:szCs w:val="22"/>
        </w:rPr>
        <w:t>J</w:t>
      </w:r>
      <w:r w:rsidRPr="00C51F17">
        <w:rPr>
          <w:spacing w:val="1"/>
          <w:w w:val="99"/>
          <w:sz w:val="22"/>
          <w:szCs w:val="22"/>
        </w:rPr>
        <w:t>u</w:t>
      </w:r>
      <w:r w:rsidRPr="00C51F17">
        <w:rPr>
          <w:w w:val="99"/>
          <w:sz w:val="22"/>
          <w:szCs w:val="22"/>
        </w:rPr>
        <w:t>r</w:t>
      </w:r>
      <w:r w:rsidRPr="00C51F17">
        <w:rPr>
          <w:spacing w:val="-1"/>
          <w:w w:val="99"/>
          <w:sz w:val="22"/>
          <w:szCs w:val="22"/>
        </w:rPr>
        <w:t>isdicci</w:t>
      </w:r>
      <w:r w:rsidRPr="00C51F17">
        <w:rPr>
          <w:w w:val="99"/>
          <w:sz w:val="22"/>
          <w:szCs w:val="22"/>
        </w:rPr>
        <w:t>o</w:t>
      </w:r>
      <w:r w:rsidRPr="00C51F17">
        <w:rPr>
          <w:spacing w:val="2"/>
          <w:w w:val="99"/>
          <w:sz w:val="22"/>
          <w:szCs w:val="22"/>
        </w:rPr>
        <w:t>n</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2"/>
          <w:sz w:val="22"/>
          <w:szCs w:val="22"/>
        </w:rPr>
        <w:t xml:space="preserve"> </w:t>
      </w:r>
      <w:r w:rsidRPr="00C51F17">
        <w:rPr>
          <w:spacing w:val="-1"/>
          <w:w w:val="99"/>
          <w:sz w:val="22"/>
          <w:szCs w:val="22"/>
        </w:rPr>
        <w:t>c</w:t>
      </w:r>
      <w:r w:rsidRPr="00C51F17">
        <w:rPr>
          <w:w w:val="99"/>
          <w:sz w:val="22"/>
          <w:szCs w:val="22"/>
        </w:rPr>
        <w:t>oor</w:t>
      </w:r>
      <w:r w:rsidRPr="00C51F17">
        <w:rPr>
          <w:spacing w:val="-1"/>
          <w:w w:val="99"/>
          <w:sz w:val="22"/>
          <w:szCs w:val="22"/>
        </w:rPr>
        <w:t>di</w:t>
      </w:r>
      <w:r w:rsidRPr="00C51F17">
        <w:rPr>
          <w:w w:val="99"/>
          <w:sz w:val="22"/>
          <w:szCs w:val="22"/>
        </w:rPr>
        <w:t>n</w:t>
      </w:r>
      <w:r w:rsidRPr="00C51F17">
        <w:rPr>
          <w:spacing w:val="1"/>
          <w:w w:val="99"/>
          <w:sz w:val="22"/>
          <w:szCs w:val="22"/>
        </w:rPr>
        <w:t>a</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2"/>
          <w:sz w:val="22"/>
          <w:szCs w:val="22"/>
        </w:rPr>
        <w:t xml:space="preserve"> </w:t>
      </w:r>
      <w:r w:rsidRPr="00C51F17">
        <w:rPr>
          <w:spacing w:val="1"/>
          <w:w w:val="99"/>
          <w:sz w:val="22"/>
          <w:szCs w:val="22"/>
        </w:rPr>
        <w:t>u</w:t>
      </w:r>
      <w:r w:rsidRPr="00C51F17">
        <w:rPr>
          <w:w w:val="99"/>
          <w:sz w:val="22"/>
          <w:szCs w:val="22"/>
        </w:rPr>
        <w:t>na</w:t>
      </w:r>
      <w:r w:rsidRPr="00C51F17">
        <w:rPr>
          <w:sz w:val="22"/>
          <w:szCs w:val="22"/>
        </w:rPr>
        <w:t xml:space="preserve"> </w:t>
      </w:r>
      <w:r w:rsidRPr="00C51F17">
        <w:rPr>
          <w:spacing w:val="1"/>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gr</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3"/>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e</w:t>
      </w:r>
      <w:r w:rsidRPr="00C51F17">
        <w:rPr>
          <w:spacing w:val="-1"/>
          <w:w w:val="99"/>
          <w:sz w:val="22"/>
          <w:szCs w:val="22"/>
        </w:rPr>
        <w:t>j</w:t>
      </w:r>
      <w:r w:rsidRPr="00C51F17">
        <w:rPr>
          <w:w w:val="99"/>
          <w:sz w:val="22"/>
          <w:szCs w:val="22"/>
        </w:rPr>
        <w:t>o S</w:t>
      </w:r>
      <w:r w:rsidRPr="00C51F17">
        <w:rPr>
          <w:spacing w:val="1"/>
          <w:w w:val="99"/>
          <w:sz w:val="22"/>
          <w:szCs w:val="22"/>
        </w:rPr>
        <w:t>u</w:t>
      </w:r>
      <w:r w:rsidRPr="00C51F17">
        <w:rPr>
          <w:spacing w:val="-1"/>
          <w:w w:val="99"/>
          <w:sz w:val="22"/>
          <w:szCs w:val="22"/>
        </w:rPr>
        <w:t>pe</w:t>
      </w:r>
      <w:r w:rsidRPr="00C51F17">
        <w:rPr>
          <w:w w:val="99"/>
          <w:sz w:val="22"/>
          <w:szCs w:val="22"/>
        </w:rPr>
        <w:t>r</w:t>
      </w:r>
      <w:r w:rsidRPr="00C51F17">
        <w:rPr>
          <w:spacing w:val="-1"/>
          <w:w w:val="99"/>
          <w:sz w:val="22"/>
          <w:szCs w:val="22"/>
        </w:rPr>
        <w:t>i</w:t>
      </w:r>
      <w:r w:rsidRPr="00C51F17">
        <w:rPr>
          <w:w w:val="99"/>
          <w:sz w:val="22"/>
          <w:szCs w:val="22"/>
        </w:rPr>
        <w:t>or.</w:t>
      </w:r>
    </w:p>
    <w:p w14:paraId="68F68169" w14:textId="77777777" w:rsidR="0071766F" w:rsidRPr="00C51F17" w:rsidRDefault="0071766F" w:rsidP="0071766F">
      <w:pPr>
        <w:pStyle w:val="Textoindependiente"/>
        <w:spacing w:after="0"/>
        <w:rPr>
          <w:sz w:val="22"/>
          <w:szCs w:val="22"/>
        </w:rPr>
      </w:pPr>
    </w:p>
    <w:p w14:paraId="53CF8B7C" w14:textId="77777777" w:rsidR="0071766F" w:rsidRPr="00C51F17" w:rsidRDefault="0071766F" w:rsidP="0071766F">
      <w:pPr>
        <w:ind w:left="718" w:right="1191" w:firstLine="708"/>
        <w:jc w:val="both"/>
        <w:rPr>
          <w:i/>
          <w:sz w:val="22"/>
          <w:szCs w:val="22"/>
        </w:rPr>
      </w:pP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w w:val="99"/>
          <w:sz w:val="22"/>
          <w:szCs w:val="22"/>
        </w:rPr>
        <w:t>8</w:t>
      </w:r>
      <w:r w:rsidRPr="00C51F17">
        <w:rPr>
          <w:spacing w:val="8"/>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w w:val="99"/>
          <w:sz w:val="22"/>
          <w:szCs w:val="22"/>
        </w:rPr>
        <w:t>m</w:t>
      </w:r>
      <w:r w:rsidRPr="00C51F17">
        <w:rPr>
          <w:spacing w:val="-1"/>
          <w:w w:val="99"/>
          <w:sz w:val="22"/>
          <w:szCs w:val="22"/>
        </w:rPr>
        <w:t>a</w:t>
      </w:r>
      <w:r w:rsidRPr="00C51F17">
        <w:rPr>
          <w:w w:val="99"/>
          <w:sz w:val="22"/>
          <w:szCs w:val="22"/>
        </w:rPr>
        <w:t>r</w:t>
      </w:r>
      <w:r w:rsidRPr="00C51F17">
        <w:rPr>
          <w:spacing w:val="-1"/>
          <w:w w:val="99"/>
          <w:sz w:val="22"/>
          <w:szCs w:val="22"/>
        </w:rPr>
        <w:t>z</w:t>
      </w:r>
      <w:r w:rsidRPr="00C51F17">
        <w:rPr>
          <w:w w:val="99"/>
          <w:sz w:val="22"/>
          <w:szCs w:val="22"/>
        </w:rPr>
        <w:t>o</w:t>
      </w:r>
      <w:r w:rsidRPr="00C51F17">
        <w:rPr>
          <w:spacing w:val="7"/>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0</w:t>
      </w:r>
      <w:r w:rsidRPr="00C51F17">
        <w:rPr>
          <w:w w:val="99"/>
          <w:sz w:val="22"/>
          <w:szCs w:val="22"/>
        </w:rPr>
        <w:t>,</w:t>
      </w:r>
      <w:r w:rsidRPr="00C51F17">
        <w:rPr>
          <w:spacing w:val="7"/>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i</w:t>
      </w:r>
      <w:r w:rsidRPr="00C51F17">
        <w:rPr>
          <w:spacing w:val="1"/>
          <w:w w:val="99"/>
          <w:sz w:val="22"/>
          <w:szCs w:val="22"/>
        </w:rPr>
        <w:t>t</w:t>
      </w:r>
      <w:r w:rsidRPr="00C51F17">
        <w:rPr>
          <w:w w:val="99"/>
          <w:sz w:val="22"/>
          <w:szCs w:val="22"/>
        </w:rPr>
        <w:t>é</w:t>
      </w:r>
      <w:r w:rsidRPr="00C51F17">
        <w:rPr>
          <w:spacing w:val="6"/>
          <w:sz w:val="22"/>
          <w:szCs w:val="22"/>
        </w:rPr>
        <w:t xml:space="preserve"> </w:t>
      </w:r>
      <w:r w:rsidRPr="00C51F17">
        <w:rPr>
          <w:w w:val="99"/>
          <w:sz w:val="22"/>
          <w:szCs w:val="22"/>
        </w:rPr>
        <w:t>r</w:t>
      </w:r>
      <w:r w:rsidRPr="00C51F17">
        <w:rPr>
          <w:spacing w:val="-1"/>
          <w:w w:val="99"/>
          <w:sz w:val="22"/>
          <w:szCs w:val="22"/>
        </w:rPr>
        <w:t>ea</w:t>
      </w:r>
      <w:r w:rsidRPr="00C51F17">
        <w:rPr>
          <w:spacing w:val="1"/>
          <w:w w:val="99"/>
          <w:sz w:val="22"/>
          <w:szCs w:val="22"/>
        </w:rPr>
        <w:t>l</w:t>
      </w:r>
      <w:r w:rsidRPr="00C51F17">
        <w:rPr>
          <w:spacing w:val="-1"/>
          <w:w w:val="99"/>
          <w:sz w:val="22"/>
          <w:szCs w:val="22"/>
        </w:rPr>
        <w:t>iz</w:t>
      </w:r>
      <w:r w:rsidRPr="00C51F17">
        <w:rPr>
          <w:w w:val="99"/>
          <w:sz w:val="22"/>
          <w:szCs w:val="22"/>
        </w:rPr>
        <w:t>ó</w:t>
      </w:r>
      <w:r w:rsidRPr="00C51F17">
        <w:rPr>
          <w:spacing w:val="7"/>
          <w:sz w:val="22"/>
          <w:szCs w:val="22"/>
        </w:rPr>
        <w:t xml:space="preserve"> </w:t>
      </w:r>
      <w:r w:rsidRPr="00C51F17">
        <w:rPr>
          <w:spacing w:val="-1"/>
          <w:w w:val="99"/>
          <w:sz w:val="22"/>
          <w:szCs w:val="22"/>
        </w:rPr>
        <w:t>s</w:t>
      </w:r>
      <w:r w:rsidRPr="00C51F17">
        <w:rPr>
          <w:w w:val="99"/>
          <w:sz w:val="22"/>
          <w:szCs w:val="22"/>
        </w:rPr>
        <w:t>u</w:t>
      </w:r>
      <w:r w:rsidRPr="00C51F17">
        <w:rPr>
          <w:spacing w:val="8"/>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i</w:t>
      </w:r>
      <w:r w:rsidRPr="00C51F17">
        <w:rPr>
          <w:w w:val="99"/>
          <w:sz w:val="22"/>
          <w:szCs w:val="22"/>
        </w:rPr>
        <w:t>m</w:t>
      </w:r>
      <w:r w:rsidRPr="00C51F17">
        <w:rPr>
          <w:spacing w:val="-1"/>
          <w:w w:val="99"/>
          <w:sz w:val="22"/>
          <w:szCs w:val="22"/>
        </w:rPr>
        <w:t>e</w:t>
      </w:r>
      <w:r w:rsidRPr="00C51F17">
        <w:rPr>
          <w:w w:val="99"/>
          <w:sz w:val="22"/>
          <w:szCs w:val="22"/>
        </w:rPr>
        <w:t>ra</w:t>
      </w:r>
      <w:r w:rsidRPr="00C51F17">
        <w:rPr>
          <w:spacing w:val="6"/>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u</w:t>
      </w:r>
      <w:r w:rsidRPr="00C51F17">
        <w:rPr>
          <w:w w:val="99"/>
          <w:sz w:val="22"/>
          <w:szCs w:val="22"/>
        </w:rPr>
        <w:t>n</w:t>
      </w:r>
      <w:r w:rsidRPr="00C51F17">
        <w:rPr>
          <w:spacing w:val="-1"/>
          <w:w w:val="99"/>
          <w:sz w:val="22"/>
          <w:szCs w:val="22"/>
        </w:rPr>
        <w:t>i</w:t>
      </w:r>
      <w:r w:rsidRPr="00C51F17">
        <w:rPr>
          <w:w w:val="99"/>
          <w:sz w:val="22"/>
          <w:szCs w:val="22"/>
        </w:rPr>
        <w:t>ón,</w:t>
      </w:r>
      <w:r w:rsidRPr="00C51F17">
        <w:rPr>
          <w:spacing w:val="7"/>
          <w:sz w:val="22"/>
          <w:szCs w:val="22"/>
        </w:rPr>
        <w:t xml:space="preserve"> </w:t>
      </w:r>
      <w:r w:rsidRPr="00C51F17">
        <w:rPr>
          <w:spacing w:val="-1"/>
          <w:w w:val="99"/>
          <w:sz w:val="22"/>
          <w:szCs w:val="22"/>
        </w:rPr>
        <w:t>c</w:t>
      </w:r>
      <w:r w:rsidRPr="00C51F17">
        <w:rPr>
          <w:w w:val="99"/>
          <w:sz w:val="22"/>
          <w:szCs w:val="22"/>
        </w:rPr>
        <w:t>o</w:t>
      </w:r>
      <w:r w:rsidRPr="00C51F17">
        <w:rPr>
          <w:spacing w:val="-1"/>
          <w:w w:val="99"/>
          <w:sz w:val="22"/>
          <w:szCs w:val="22"/>
        </w:rPr>
        <w:t>n</w:t>
      </w:r>
      <w:r w:rsidRPr="00C51F17">
        <w:rPr>
          <w:spacing w:val="1"/>
          <w:w w:val="99"/>
          <w:sz w:val="22"/>
          <w:szCs w:val="22"/>
        </w:rPr>
        <w:t>v</w:t>
      </w:r>
      <w:r w:rsidRPr="00C51F17">
        <w:rPr>
          <w:spacing w:val="2"/>
          <w:w w:val="99"/>
          <w:sz w:val="22"/>
          <w:szCs w:val="22"/>
        </w:rPr>
        <w:t>o</w:t>
      </w:r>
      <w:r w:rsidRPr="00C51F17">
        <w:rPr>
          <w:spacing w:val="-1"/>
          <w:w w:val="99"/>
          <w:sz w:val="22"/>
          <w:szCs w:val="22"/>
        </w:rPr>
        <w:t>ca</w:t>
      </w:r>
      <w:r w:rsidRPr="00C51F17">
        <w:rPr>
          <w:w w:val="99"/>
          <w:sz w:val="22"/>
          <w:szCs w:val="22"/>
        </w:rPr>
        <w:t>n</w:t>
      </w:r>
      <w:r w:rsidRPr="00C51F17">
        <w:rPr>
          <w:spacing w:val="-1"/>
          <w:w w:val="99"/>
          <w:sz w:val="22"/>
          <w:szCs w:val="22"/>
        </w:rPr>
        <w:t>d</w:t>
      </w:r>
      <w:r w:rsidRPr="00C51F17">
        <w:rPr>
          <w:w w:val="99"/>
          <w:sz w:val="22"/>
          <w:szCs w:val="22"/>
        </w:rPr>
        <w:t>o</w:t>
      </w:r>
      <w:r w:rsidRPr="00C51F17">
        <w:rPr>
          <w:spacing w:val="7"/>
          <w:sz w:val="22"/>
          <w:szCs w:val="22"/>
        </w:rPr>
        <w:t xml:space="preserve"> </w:t>
      </w:r>
      <w:r w:rsidRPr="00C51F17">
        <w:rPr>
          <w:w w:val="99"/>
          <w:sz w:val="22"/>
          <w:szCs w:val="22"/>
        </w:rPr>
        <w:t>a</w:t>
      </w:r>
      <w:r w:rsidRPr="00C51F17">
        <w:rPr>
          <w:spacing w:val="6"/>
          <w:sz w:val="22"/>
          <w:szCs w:val="22"/>
        </w:rPr>
        <w:t xml:space="preserve"> </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w w:val="99"/>
          <w:sz w:val="22"/>
          <w:szCs w:val="22"/>
        </w:rPr>
        <w:t xml:space="preserve">os </w:t>
      </w:r>
      <w:r w:rsidRPr="00C51F17">
        <w:rPr>
          <w:spacing w:val="-1"/>
          <w:w w:val="99"/>
          <w:sz w:val="22"/>
          <w:szCs w:val="22"/>
        </w:rPr>
        <w:t>s</w:t>
      </w:r>
      <w:r w:rsidRPr="00C51F17">
        <w:rPr>
          <w:spacing w:val="1"/>
          <w:w w:val="99"/>
          <w:sz w:val="22"/>
          <w:szCs w:val="22"/>
        </w:rPr>
        <w:t>u</w:t>
      </w:r>
      <w:r w:rsidRPr="00C51F17">
        <w:rPr>
          <w:w w:val="99"/>
          <w:sz w:val="22"/>
          <w:szCs w:val="22"/>
        </w:rPr>
        <w:t>s</w:t>
      </w:r>
      <w:r w:rsidRPr="00C51F17">
        <w:rPr>
          <w:spacing w:val="6"/>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gr</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spacing w:val="-1"/>
          <w:w w:val="99"/>
          <w:sz w:val="22"/>
          <w:szCs w:val="22"/>
        </w:rPr>
        <w:t>es</w:t>
      </w:r>
      <w:r w:rsidRPr="00C51F17">
        <w:rPr>
          <w:w w:val="99"/>
          <w:sz w:val="22"/>
          <w:szCs w:val="22"/>
        </w:rPr>
        <w:t>,</w:t>
      </w:r>
      <w:r w:rsidRPr="00C51F17">
        <w:rPr>
          <w:spacing w:val="7"/>
          <w:sz w:val="22"/>
          <w:szCs w:val="22"/>
        </w:rPr>
        <w:t xml:space="preserve"> </w:t>
      </w:r>
      <w:r w:rsidRPr="00C51F17">
        <w:rPr>
          <w:spacing w:val="1"/>
          <w:w w:val="99"/>
          <w:sz w:val="22"/>
          <w:szCs w:val="22"/>
        </w:rPr>
        <w:t>a</w:t>
      </w:r>
      <w:r w:rsidRPr="00C51F17">
        <w:rPr>
          <w:spacing w:val="-1"/>
          <w:w w:val="99"/>
          <w:sz w:val="22"/>
          <w:szCs w:val="22"/>
        </w:rPr>
        <w:t>c</w:t>
      </w:r>
      <w:r w:rsidRPr="00C51F17">
        <w:rPr>
          <w:w w:val="99"/>
          <w:sz w:val="22"/>
          <w:szCs w:val="22"/>
        </w:rPr>
        <w:t>or</w:t>
      </w:r>
      <w:r w:rsidRPr="00C51F17">
        <w:rPr>
          <w:spacing w:val="1"/>
          <w:w w:val="99"/>
          <w:sz w:val="22"/>
          <w:szCs w:val="22"/>
        </w:rPr>
        <w:t>d</w:t>
      </w:r>
      <w:r w:rsidRPr="00C51F17">
        <w:rPr>
          <w:spacing w:val="-1"/>
          <w:w w:val="99"/>
          <w:sz w:val="22"/>
          <w:szCs w:val="22"/>
        </w:rPr>
        <w:t>a</w:t>
      </w:r>
      <w:r w:rsidRPr="00C51F17">
        <w:rPr>
          <w:w w:val="99"/>
          <w:sz w:val="22"/>
          <w:szCs w:val="22"/>
        </w:rPr>
        <w:t>n</w:t>
      </w:r>
      <w:r w:rsidRPr="00C51F17">
        <w:rPr>
          <w:spacing w:val="-1"/>
          <w:w w:val="99"/>
          <w:sz w:val="22"/>
          <w:szCs w:val="22"/>
        </w:rPr>
        <w:t>d</w:t>
      </w:r>
      <w:r w:rsidRPr="00C51F17">
        <w:rPr>
          <w:w w:val="99"/>
          <w:sz w:val="22"/>
          <w:szCs w:val="22"/>
        </w:rPr>
        <w:t>o</w:t>
      </w:r>
      <w:r w:rsidRPr="00C51F17">
        <w:rPr>
          <w:spacing w:val="7"/>
          <w:sz w:val="22"/>
          <w:szCs w:val="22"/>
        </w:rPr>
        <w:t xml:space="preserve"> </w:t>
      </w:r>
      <w:r w:rsidRPr="00C51F17">
        <w:rPr>
          <w:w w:val="99"/>
          <w:sz w:val="22"/>
          <w:szCs w:val="22"/>
        </w:rPr>
        <w:t>mo</w:t>
      </w:r>
      <w:r w:rsidRPr="00C51F17">
        <w:rPr>
          <w:spacing w:val="1"/>
          <w:w w:val="99"/>
          <w:sz w:val="22"/>
          <w:szCs w:val="22"/>
        </w:rPr>
        <w:t>d</w:t>
      </w:r>
      <w:r w:rsidRPr="00C51F17">
        <w:rPr>
          <w:spacing w:val="-1"/>
          <w:w w:val="99"/>
          <w:sz w:val="22"/>
          <w:szCs w:val="22"/>
        </w:rPr>
        <w:t>i</w:t>
      </w:r>
      <w:r w:rsidRPr="00C51F17">
        <w:rPr>
          <w:spacing w:val="1"/>
          <w:w w:val="99"/>
          <w:sz w:val="22"/>
          <w:szCs w:val="22"/>
        </w:rPr>
        <w:t>f</w:t>
      </w:r>
      <w:r w:rsidRPr="00C51F17">
        <w:rPr>
          <w:spacing w:val="-1"/>
          <w:w w:val="99"/>
          <w:sz w:val="22"/>
          <w:szCs w:val="22"/>
        </w:rPr>
        <w:t>ica</w:t>
      </w:r>
      <w:r w:rsidRPr="00C51F17">
        <w:rPr>
          <w:w w:val="99"/>
          <w:sz w:val="22"/>
          <w:szCs w:val="22"/>
        </w:rPr>
        <w:t>r</w:t>
      </w:r>
      <w:r w:rsidRPr="00C51F17">
        <w:rPr>
          <w:spacing w:val="9"/>
          <w:sz w:val="22"/>
          <w:szCs w:val="22"/>
        </w:rPr>
        <w:t xml:space="preserve"> </w:t>
      </w:r>
      <w:r w:rsidRPr="00C51F17">
        <w:rPr>
          <w:spacing w:val="-1"/>
          <w:w w:val="99"/>
          <w:sz w:val="22"/>
          <w:szCs w:val="22"/>
        </w:rPr>
        <w:t>s</w:t>
      </w:r>
      <w:r w:rsidRPr="00C51F17">
        <w:rPr>
          <w:w w:val="99"/>
          <w:sz w:val="22"/>
          <w:szCs w:val="22"/>
        </w:rPr>
        <w:t>u</w:t>
      </w:r>
      <w:r w:rsidRPr="00C51F17">
        <w:rPr>
          <w:spacing w:val="8"/>
          <w:sz w:val="22"/>
          <w:szCs w:val="22"/>
        </w:rPr>
        <w:t xml:space="preserve"> </w:t>
      </w:r>
      <w:r w:rsidRPr="00C51F17">
        <w:rPr>
          <w:w w:val="99"/>
          <w:sz w:val="22"/>
          <w:szCs w:val="22"/>
        </w:rPr>
        <w:t>nombre</w:t>
      </w:r>
      <w:r w:rsidRPr="00C51F17">
        <w:rPr>
          <w:spacing w:val="6"/>
          <w:sz w:val="22"/>
          <w:szCs w:val="22"/>
        </w:rPr>
        <w:t xml:space="preserve"> </w:t>
      </w:r>
      <w:r w:rsidRPr="00C51F17">
        <w:rPr>
          <w:w w:val="99"/>
          <w:sz w:val="22"/>
          <w:szCs w:val="22"/>
        </w:rPr>
        <w:t>a</w:t>
      </w:r>
      <w:r w:rsidRPr="00C51F17">
        <w:rPr>
          <w:spacing w:val="6"/>
          <w:sz w:val="22"/>
          <w:szCs w:val="22"/>
        </w:rPr>
        <w:t xml:space="preserve"> </w:t>
      </w:r>
      <w:r w:rsidRPr="00C51F17">
        <w:rPr>
          <w:w w:val="99"/>
          <w:sz w:val="22"/>
          <w:szCs w:val="22"/>
        </w:rPr>
        <w:t>“Progr</w:t>
      </w:r>
      <w:r w:rsidRPr="00C51F17">
        <w:rPr>
          <w:spacing w:val="-1"/>
          <w:w w:val="99"/>
          <w:sz w:val="22"/>
          <w:szCs w:val="22"/>
        </w:rPr>
        <w:t>a</w:t>
      </w:r>
      <w:r w:rsidRPr="00C51F17">
        <w:rPr>
          <w:spacing w:val="2"/>
          <w:w w:val="99"/>
          <w:sz w:val="22"/>
          <w:szCs w:val="22"/>
        </w:rPr>
        <w:t>m</w:t>
      </w:r>
      <w:r w:rsidRPr="00C51F17">
        <w:rPr>
          <w:w w:val="99"/>
          <w:sz w:val="22"/>
          <w:szCs w:val="22"/>
        </w:rPr>
        <w:t>a</w:t>
      </w:r>
      <w:r w:rsidRPr="00C51F17">
        <w:rPr>
          <w:spacing w:val="6"/>
          <w:sz w:val="22"/>
          <w:szCs w:val="22"/>
        </w:rPr>
        <w:t xml:space="preserve"> </w:t>
      </w:r>
      <w:r w:rsidRPr="00C51F17">
        <w:rPr>
          <w:spacing w:val="1"/>
          <w:w w:val="99"/>
          <w:sz w:val="22"/>
          <w:szCs w:val="22"/>
        </w:rPr>
        <w:t>H</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w w:val="99"/>
          <w:sz w:val="22"/>
          <w:szCs w:val="22"/>
        </w:rPr>
        <w:t>a</w:t>
      </w:r>
      <w:r w:rsidRPr="00C51F17">
        <w:rPr>
          <w:spacing w:val="6"/>
          <w:sz w:val="22"/>
          <w:szCs w:val="22"/>
        </w:rPr>
        <w:t xml:space="preserve"> </w:t>
      </w:r>
      <w:r w:rsidRPr="00C51F17">
        <w:rPr>
          <w:spacing w:val="-1"/>
          <w:w w:val="99"/>
          <w:sz w:val="22"/>
          <w:szCs w:val="22"/>
        </w:rPr>
        <w:t>Ce</w:t>
      </w:r>
      <w:r w:rsidRPr="00C51F17">
        <w:rPr>
          <w:w w:val="99"/>
          <w:sz w:val="22"/>
          <w:szCs w:val="22"/>
        </w:rPr>
        <w:t>ro</w:t>
      </w:r>
      <w:r w:rsidRPr="00C51F17">
        <w:rPr>
          <w:spacing w:val="7"/>
          <w:sz w:val="22"/>
          <w:szCs w:val="22"/>
        </w:rPr>
        <w:t xml:space="preserve"> </w:t>
      </w:r>
      <w:r w:rsidRPr="00C51F17">
        <w:rPr>
          <w:spacing w:val="2"/>
          <w:w w:val="99"/>
          <w:sz w:val="22"/>
          <w:szCs w:val="22"/>
        </w:rPr>
        <w:t>P</w:t>
      </w:r>
      <w:r w:rsidRPr="00C51F17">
        <w:rPr>
          <w:spacing w:val="-1"/>
          <w:w w:val="99"/>
          <w:sz w:val="22"/>
          <w:szCs w:val="22"/>
        </w:rPr>
        <w:t>ape</w:t>
      </w:r>
      <w:r w:rsidRPr="00C51F17">
        <w:rPr>
          <w:spacing w:val="1"/>
          <w:w w:val="99"/>
          <w:sz w:val="22"/>
          <w:szCs w:val="22"/>
        </w:rPr>
        <w:t>l</w:t>
      </w:r>
      <w:r w:rsidRPr="00C51F17">
        <w:rPr>
          <w:w w:val="99"/>
          <w:sz w:val="22"/>
          <w:szCs w:val="22"/>
        </w:rPr>
        <w:t>”;</w:t>
      </w:r>
      <w:r w:rsidRPr="00C51F17">
        <w:rPr>
          <w:spacing w:val="9"/>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w w:val="99"/>
          <w:sz w:val="22"/>
          <w:szCs w:val="22"/>
        </w:rPr>
        <w:t xml:space="preserve">l </w:t>
      </w:r>
      <w:r w:rsidRPr="00C51F17">
        <w:rPr>
          <w:spacing w:val="-1"/>
          <w:w w:val="99"/>
          <w:sz w:val="22"/>
          <w:szCs w:val="22"/>
        </w:rPr>
        <w:t>as</w:t>
      </w:r>
      <w:r w:rsidRPr="00C51F17">
        <w:rPr>
          <w:spacing w:val="1"/>
          <w:w w:val="99"/>
          <w:sz w:val="22"/>
          <w:szCs w:val="22"/>
        </w:rPr>
        <w:t>u</w:t>
      </w:r>
      <w:r w:rsidRPr="00C51F17">
        <w:rPr>
          <w:w w:val="99"/>
          <w:sz w:val="22"/>
          <w:szCs w:val="22"/>
        </w:rPr>
        <w:t>m</w:t>
      </w:r>
      <w:r w:rsidRPr="00C51F17">
        <w:rPr>
          <w:spacing w:val="-1"/>
          <w:w w:val="99"/>
          <w:sz w:val="22"/>
          <w:szCs w:val="22"/>
        </w:rPr>
        <w:t>i</w:t>
      </w:r>
      <w:r w:rsidRPr="00C51F17">
        <w:rPr>
          <w:w w:val="99"/>
          <w:sz w:val="22"/>
          <w:szCs w:val="22"/>
        </w:rPr>
        <w:t>ó</w:t>
      </w:r>
      <w:r w:rsidRPr="00C51F17">
        <w:rPr>
          <w:spacing w:val="26"/>
          <w:sz w:val="22"/>
          <w:szCs w:val="22"/>
        </w:rPr>
        <w:t xml:space="preserve"> </w:t>
      </w:r>
      <w:r w:rsidRPr="00C51F17">
        <w:rPr>
          <w:spacing w:val="-1"/>
          <w:w w:val="99"/>
          <w:sz w:val="22"/>
          <w:szCs w:val="22"/>
        </w:rPr>
        <w:t>e</w:t>
      </w:r>
      <w:r w:rsidRPr="00C51F17">
        <w:rPr>
          <w:w w:val="99"/>
          <w:sz w:val="22"/>
          <w:szCs w:val="22"/>
        </w:rPr>
        <w:t>l</w:t>
      </w:r>
      <w:r w:rsidRPr="00C51F17">
        <w:rPr>
          <w:spacing w:val="27"/>
          <w:sz w:val="22"/>
          <w:szCs w:val="22"/>
        </w:rPr>
        <w:t xml:space="preserve"> </w:t>
      </w:r>
      <w:r w:rsidRPr="00C51F17">
        <w:rPr>
          <w:spacing w:val="1"/>
          <w:w w:val="99"/>
          <w:sz w:val="22"/>
          <w:szCs w:val="22"/>
        </w:rPr>
        <w:t>l</w:t>
      </w:r>
      <w:r w:rsidRPr="00C51F17">
        <w:rPr>
          <w:spacing w:val="-1"/>
          <w:w w:val="99"/>
          <w:sz w:val="22"/>
          <w:szCs w:val="22"/>
        </w:rPr>
        <w:t>ide</w:t>
      </w:r>
      <w:r w:rsidRPr="00C51F17">
        <w:rPr>
          <w:w w:val="99"/>
          <w:sz w:val="22"/>
          <w:szCs w:val="22"/>
        </w:rPr>
        <w:t>r</w:t>
      </w:r>
      <w:r w:rsidRPr="00C51F17">
        <w:rPr>
          <w:spacing w:val="1"/>
          <w:w w:val="99"/>
          <w:sz w:val="22"/>
          <w:szCs w:val="22"/>
        </w:rPr>
        <w:t>a</w:t>
      </w:r>
      <w:r w:rsidRPr="00C51F17">
        <w:rPr>
          <w:spacing w:val="-1"/>
          <w:w w:val="99"/>
          <w:sz w:val="22"/>
          <w:szCs w:val="22"/>
        </w:rPr>
        <w:t>z</w:t>
      </w:r>
      <w:r w:rsidRPr="00C51F17">
        <w:rPr>
          <w:w w:val="99"/>
          <w:sz w:val="22"/>
          <w:szCs w:val="22"/>
        </w:rPr>
        <w:t>go</w:t>
      </w:r>
      <w:r w:rsidRPr="00C51F17">
        <w:rPr>
          <w:spacing w:val="26"/>
          <w:sz w:val="22"/>
          <w:szCs w:val="22"/>
        </w:rPr>
        <w:t xml:space="preserve"> </w:t>
      </w:r>
      <w:r w:rsidRPr="00C51F17">
        <w:rPr>
          <w:w w:val="99"/>
          <w:sz w:val="22"/>
          <w:szCs w:val="22"/>
        </w:rPr>
        <w:t>y</w:t>
      </w:r>
      <w:r w:rsidRPr="00C51F17">
        <w:rPr>
          <w:spacing w:val="26"/>
          <w:sz w:val="22"/>
          <w:szCs w:val="22"/>
        </w:rPr>
        <w:t xml:space="preserve"> </w:t>
      </w:r>
      <w:r w:rsidRPr="00C51F17">
        <w:rPr>
          <w:spacing w:val="-1"/>
          <w:w w:val="99"/>
          <w:sz w:val="22"/>
          <w:szCs w:val="22"/>
        </w:rPr>
        <w:t>desa</w:t>
      </w:r>
      <w:r w:rsidRPr="00C51F17">
        <w:rPr>
          <w:w w:val="99"/>
          <w:sz w:val="22"/>
          <w:szCs w:val="22"/>
        </w:rPr>
        <w:t>rro</w:t>
      </w:r>
      <w:r w:rsidRPr="00C51F17">
        <w:rPr>
          <w:spacing w:val="1"/>
          <w:w w:val="99"/>
          <w:sz w:val="22"/>
          <w:szCs w:val="22"/>
        </w:rPr>
        <w:t>ll</w:t>
      </w:r>
      <w:r w:rsidRPr="00C51F17">
        <w:rPr>
          <w:w w:val="99"/>
          <w:sz w:val="22"/>
          <w:szCs w:val="22"/>
        </w:rPr>
        <w:t>o</w:t>
      </w:r>
      <w:r w:rsidRPr="00C51F17">
        <w:rPr>
          <w:spacing w:val="26"/>
          <w:sz w:val="22"/>
          <w:szCs w:val="22"/>
        </w:rPr>
        <w:t xml:space="preserve"> </w:t>
      </w:r>
      <w:r w:rsidRPr="00C51F17">
        <w:rPr>
          <w:spacing w:val="-1"/>
          <w:w w:val="99"/>
          <w:sz w:val="22"/>
          <w:szCs w:val="22"/>
        </w:rPr>
        <w:t>d</w:t>
      </w:r>
      <w:r w:rsidRPr="00C51F17">
        <w:rPr>
          <w:w w:val="99"/>
          <w:sz w:val="22"/>
          <w:szCs w:val="22"/>
        </w:rPr>
        <w:t>e</w:t>
      </w:r>
      <w:r w:rsidRPr="00C51F17">
        <w:rPr>
          <w:spacing w:val="25"/>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g</w:t>
      </w:r>
      <w:r w:rsidRPr="00C51F17">
        <w:rPr>
          <w:spacing w:val="1"/>
          <w:w w:val="99"/>
          <w:sz w:val="22"/>
          <w:szCs w:val="22"/>
        </w:rPr>
        <w:t>i</w:t>
      </w:r>
      <w:r w:rsidRPr="00C51F17">
        <w:rPr>
          <w:spacing w:val="-1"/>
          <w:w w:val="99"/>
          <w:sz w:val="22"/>
          <w:szCs w:val="22"/>
        </w:rPr>
        <w:t>a</w:t>
      </w:r>
      <w:r w:rsidRPr="00C51F17">
        <w:rPr>
          <w:w w:val="99"/>
          <w:sz w:val="22"/>
          <w:szCs w:val="22"/>
        </w:rPr>
        <w:t>s</w:t>
      </w:r>
      <w:r w:rsidRPr="00C51F17">
        <w:rPr>
          <w:spacing w:val="26"/>
          <w:sz w:val="22"/>
          <w:szCs w:val="22"/>
        </w:rPr>
        <w:t xml:space="preserve"> </w:t>
      </w:r>
      <w:r w:rsidRPr="00C51F17">
        <w:rPr>
          <w:spacing w:val="-1"/>
          <w:w w:val="99"/>
          <w:sz w:val="22"/>
          <w:szCs w:val="22"/>
        </w:rPr>
        <w:t>pa</w:t>
      </w:r>
      <w:r w:rsidRPr="00C51F17">
        <w:rPr>
          <w:w w:val="99"/>
          <w:sz w:val="22"/>
          <w:szCs w:val="22"/>
        </w:rPr>
        <w:t>ra</w:t>
      </w:r>
      <w:r w:rsidRPr="00C51F17">
        <w:rPr>
          <w:spacing w:val="25"/>
          <w:sz w:val="22"/>
          <w:szCs w:val="22"/>
        </w:rPr>
        <w:t xml:space="preserve"> </w:t>
      </w:r>
      <w:r w:rsidRPr="00C51F17">
        <w:rPr>
          <w:spacing w:val="-1"/>
          <w:w w:val="99"/>
          <w:sz w:val="22"/>
          <w:szCs w:val="22"/>
        </w:rPr>
        <w:t>p</w:t>
      </w:r>
      <w:r w:rsidRPr="00C51F17">
        <w:rPr>
          <w:w w:val="99"/>
          <w:sz w:val="22"/>
          <w:szCs w:val="22"/>
        </w:rPr>
        <w:t>romo</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pacing w:val="26"/>
          <w:sz w:val="22"/>
          <w:szCs w:val="22"/>
        </w:rPr>
        <w:t xml:space="preserve"> </w:t>
      </w:r>
      <w:r w:rsidRPr="00C51F17">
        <w:rPr>
          <w:spacing w:val="1"/>
          <w:w w:val="99"/>
          <w:sz w:val="22"/>
          <w:szCs w:val="22"/>
        </w:rPr>
        <w:t>u</w:t>
      </w:r>
      <w:r w:rsidRPr="00C51F17">
        <w:rPr>
          <w:w w:val="99"/>
          <w:sz w:val="22"/>
          <w:szCs w:val="22"/>
        </w:rPr>
        <w:t>na</w:t>
      </w:r>
      <w:r w:rsidRPr="00C51F17">
        <w:rPr>
          <w:spacing w:val="27"/>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ici</w:t>
      </w:r>
      <w:r w:rsidRPr="00C51F17">
        <w:rPr>
          <w:w w:val="99"/>
          <w:sz w:val="22"/>
          <w:szCs w:val="22"/>
        </w:rPr>
        <w:t>a</w:t>
      </w:r>
      <w:r w:rsidRPr="00C51F17">
        <w:rPr>
          <w:spacing w:val="25"/>
          <w:sz w:val="22"/>
          <w:szCs w:val="22"/>
        </w:rPr>
        <w:t xml:space="preserve"> </w:t>
      </w:r>
      <w:r w:rsidRPr="00C51F17">
        <w:rPr>
          <w:spacing w:val="-1"/>
          <w:w w:val="99"/>
          <w:sz w:val="22"/>
          <w:szCs w:val="22"/>
        </w:rPr>
        <w:t>si</w:t>
      </w:r>
      <w:r w:rsidRPr="00C51F17">
        <w:rPr>
          <w:w w:val="99"/>
          <w:sz w:val="22"/>
          <w:szCs w:val="22"/>
        </w:rPr>
        <w:t>n</w:t>
      </w:r>
      <w:r w:rsidRPr="00C51F17">
        <w:rPr>
          <w:spacing w:val="26"/>
          <w:sz w:val="22"/>
          <w:szCs w:val="22"/>
        </w:rPr>
        <w:t xml:space="preserve"> </w:t>
      </w:r>
      <w:r w:rsidRPr="00C51F17">
        <w:rPr>
          <w:spacing w:val="2"/>
          <w:w w:val="99"/>
          <w:sz w:val="22"/>
          <w:szCs w:val="22"/>
        </w:rPr>
        <w:t>p</w:t>
      </w:r>
      <w:r w:rsidRPr="00C51F17">
        <w:rPr>
          <w:spacing w:val="-1"/>
          <w:w w:val="99"/>
          <w:sz w:val="22"/>
          <w:szCs w:val="22"/>
        </w:rPr>
        <w:t>ape</w:t>
      </w:r>
      <w:r w:rsidRPr="00C51F17">
        <w:rPr>
          <w:spacing w:val="1"/>
          <w:w w:val="99"/>
          <w:sz w:val="22"/>
          <w:szCs w:val="22"/>
        </w:rPr>
        <w:t>l</w:t>
      </w:r>
      <w:r w:rsidRPr="00C51F17">
        <w:rPr>
          <w:spacing w:val="-1"/>
          <w:w w:val="99"/>
          <w:sz w:val="22"/>
          <w:szCs w:val="22"/>
        </w:rPr>
        <w:t>e</w:t>
      </w:r>
      <w:r w:rsidRPr="00C51F17">
        <w:rPr>
          <w:spacing w:val="2"/>
          <w:w w:val="99"/>
          <w:sz w:val="22"/>
          <w:szCs w:val="22"/>
        </w:rPr>
        <w:t>s</w:t>
      </w:r>
      <w:r w:rsidRPr="00C51F17">
        <w:rPr>
          <w:w w:val="99"/>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y</w:t>
      </w:r>
      <w:r w:rsidRPr="00C51F17">
        <w:rPr>
          <w:w w:val="99"/>
          <w:sz w:val="22"/>
          <w:szCs w:val="22"/>
        </w:rPr>
        <w:t>o</w:t>
      </w:r>
      <w:r w:rsidRPr="00C51F17">
        <w:rPr>
          <w:sz w:val="22"/>
          <w:szCs w:val="22"/>
        </w:rPr>
        <w:t xml:space="preserve">  </w:t>
      </w:r>
      <w:r w:rsidRPr="00C51F17">
        <w:rPr>
          <w:spacing w:val="-10"/>
          <w:sz w:val="22"/>
          <w:szCs w:val="22"/>
        </w:rPr>
        <w:t xml:space="preserve"> </w:t>
      </w:r>
      <w:r w:rsidRPr="00C51F17">
        <w:rPr>
          <w:w w:val="99"/>
          <w:sz w:val="22"/>
          <w:szCs w:val="22"/>
        </w:rPr>
        <w:t>ob</w:t>
      </w:r>
      <w:r w:rsidRPr="00C51F17">
        <w:rPr>
          <w:spacing w:val="-1"/>
          <w:w w:val="99"/>
          <w:sz w:val="22"/>
          <w:szCs w:val="22"/>
        </w:rPr>
        <w:t>je</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w:t>
      </w:r>
      <w:r w:rsidRPr="00C51F17">
        <w:rPr>
          <w:sz w:val="22"/>
          <w:szCs w:val="22"/>
        </w:rPr>
        <w:t xml:space="preserve">  </w:t>
      </w:r>
      <w:r w:rsidRPr="00C51F17">
        <w:rPr>
          <w:spacing w:val="-10"/>
          <w:sz w:val="22"/>
          <w:szCs w:val="22"/>
        </w:rPr>
        <w:t xml:space="preserve"> </w:t>
      </w:r>
      <w:r w:rsidRPr="00C51F17">
        <w:rPr>
          <w:w w:val="99"/>
          <w:sz w:val="22"/>
          <w:szCs w:val="22"/>
        </w:rPr>
        <w:t>g</w:t>
      </w:r>
      <w:r w:rsidRPr="00C51F17">
        <w:rPr>
          <w:spacing w:val="-1"/>
          <w:w w:val="99"/>
          <w:sz w:val="22"/>
          <w:szCs w:val="22"/>
        </w:rPr>
        <w:t>e</w:t>
      </w:r>
      <w:r w:rsidRPr="00C51F17">
        <w:rPr>
          <w:w w:val="99"/>
          <w:sz w:val="22"/>
          <w:szCs w:val="22"/>
        </w:rPr>
        <w:t>n</w:t>
      </w:r>
      <w:r w:rsidRPr="00C51F17">
        <w:rPr>
          <w:spacing w:val="-1"/>
          <w:w w:val="99"/>
          <w:sz w:val="22"/>
          <w:szCs w:val="22"/>
        </w:rPr>
        <w:t>e</w:t>
      </w:r>
      <w:r w:rsidRPr="00C51F17">
        <w:rPr>
          <w:w w:val="99"/>
          <w:sz w:val="22"/>
          <w:szCs w:val="22"/>
        </w:rPr>
        <w:t>r</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9"/>
          <w:sz w:val="22"/>
          <w:szCs w:val="22"/>
        </w:rPr>
        <w:t xml:space="preserve"> </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0"/>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9"/>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de</w:t>
      </w:r>
      <w:r w:rsidRPr="00C51F17">
        <w:rPr>
          <w:w w:val="99"/>
          <w:sz w:val="22"/>
          <w:szCs w:val="22"/>
        </w:rPr>
        <w:t>r</w:t>
      </w:r>
      <w:r w:rsidRPr="00C51F17">
        <w:rPr>
          <w:sz w:val="22"/>
          <w:szCs w:val="22"/>
        </w:rPr>
        <w:t xml:space="preserve">  </w:t>
      </w:r>
      <w:r w:rsidRPr="00C51F17">
        <w:rPr>
          <w:spacing w:val="-10"/>
          <w:sz w:val="22"/>
          <w:szCs w:val="22"/>
        </w:rPr>
        <w:t xml:space="preserve"> </w:t>
      </w:r>
      <w:r w:rsidRPr="00C51F17">
        <w:rPr>
          <w:i/>
          <w:spacing w:val="1"/>
          <w:w w:val="99"/>
          <w:sz w:val="22"/>
          <w:szCs w:val="22"/>
        </w:rPr>
        <w:t>“</w:t>
      </w:r>
      <w:r w:rsidRPr="00C51F17">
        <w:rPr>
          <w:i/>
          <w:spacing w:val="-1"/>
          <w:w w:val="99"/>
          <w:sz w:val="22"/>
          <w:szCs w:val="22"/>
        </w:rPr>
        <w:t>gar</w:t>
      </w:r>
      <w:r w:rsidRPr="00C51F17">
        <w:rPr>
          <w:i/>
          <w:spacing w:val="2"/>
          <w:w w:val="99"/>
          <w:sz w:val="22"/>
          <w:szCs w:val="22"/>
        </w:rPr>
        <w:t>a</w:t>
      </w:r>
      <w:r w:rsidRPr="00C51F17">
        <w:rPr>
          <w:i/>
          <w:w w:val="99"/>
          <w:sz w:val="22"/>
          <w:szCs w:val="22"/>
        </w:rPr>
        <w:t>nti</w:t>
      </w:r>
      <w:r w:rsidRPr="00C51F17">
        <w:rPr>
          <w:i/>
          <w:spacing w:val="-1"/>
          <w:w w:val="99"/>
          <w:sz w:val="22"/>
          <w:szCs w:val="22"/>
        </w:rPr>
        <w:t>za</w:t>
      </w:r>
      <w:r w:rsidRPr="00C51F17">
        <w:rPr>
          <w:i/>
          <w:w w:val="99"/>
          <w:sz w:val="22"/>
          <w:szCs w:val="22"/>
        </w:rPr>
        <w:t>r</w:t>
      </w:r>
      <w:r w:rsidRPr="00C51F17">
        <w:rPr>
          <w:sz w:val="22"/>
          <w:szCs w:val="22"/>
        </w:rPr>
        <w:t xml:space="preserve">  </w:t>
      </w:r>
      <w:r w:rsidRPr="00C51F17">
        <w:rPr>
          <w:spacing w:val="-10"/>
          <w:sz w:val="22"/>
          <w:szCs w:val="22"/>
        </w:rPr>
        <w:t xml:space="preserve"> </w:t>
      </w:r>
      <w:r w:rsidRPr="00C51F17">
        <w:rPr>
          <w:i/>
          <w:spacing w:val="1"/>
          <w:w w:val="99"/>
          <w:sz w:val="22"/>
          <w:szCs w:val="22"/>
        </w:rPr>
        <w:t>u</w:t>
      </w:r>
      <w:r w:rsidRPr="00C51F17">
        <w:rPr>
          <w:i/>
          <w:w w:val="99"/>
          <w:sz w:val="22"/>
          <w:szCs w:val="22"/>
        </w:rPr>
        <w:t>na</w:t>
      </w:r>
      <w:r w:rsidRPr="00C51F17">
        <w:rPr>
          <w:sz w:val="22"/>
          <w:szCs w:val="22"/>
        </w:rPr>
        <w:t xml:space="preserve">  </w:t>
      </w:r>
      <w:r w:rsidRPr="00C51F17">
        <w:rPr>
          <w:spacing w:val="-11"/>
          <w:sz w:val="22"/>
          <w:szCs w:val="22"/>
        </w:rPr>
        <w:t xml:space="preserve"> </w:t>
      </w:r>
      <w:r w:rsidRPr="00C51F17">
        <w:rPr>
          <w:i/>
          <w:w w:val="99"/>
          <w:sz w:val="22"/>
          <w:szCs w:val="22"/>
        </w:rPr>
        <w:t>j</w:t>
      </w:r>
      <w:r w:rsidRPr="00C51F17">
        <w:rPr>
          <w:i/>
          <w:spacing w:val="1"/>
          <w:w w:val="99"/>
          <w:sz w:val="22"/>
          <w:szCs w:val="22"/>
        </w:rPr>
        <w:t>u</w:t>
      </w:r>
      <w:r w:rsidRPr="00C51F17">
        <w:rPr>
          <w:i/>
          <w:spacing w:val="-1"/>
          <w:w w:val="99"/>
          <w:sz w:val="22"/>
          <w:szCs w:val="22"/>
        </w:rPr>
        <w:t>s</w:t>
      </w:r>
      <w:r w:rsidRPr="00C51F17">
        <w:rPr>
          <w:i/>
          <w:w w:val="99"/>
          <w:sz w:val="22"/>
          <w:szCs w:val="22"/>
        </w:rPr>
        <w:t>ti</w:t>
      </w:r>
      <w:r w:rsidRPr="00C51F17">
        <w:rPr>
          <w:i/>
          <w:spacing w:val="-1"/>
          <w:w w:val="99"/>
          <w:sz w:val="22"/>
          <w:szCs w:val="22"/>
        </w:rPr>
        <w:t>c</w:t>
      </w:r>
      <w:r w:rsidRPr="00C51F17">
        <w:rPr>
          <w:i/>
          <w:w w:val="99"/>
          <w:sz w:val="22"/>
          <w:szCs w:val="22"/>
        </w:rPr>
        <w:t>ia</w:t>
      </w:r>
      <w:r w:rsidRPr="00C51F17">
        <w:rPr>
          <w:sz w:val="22"/>
          <w:szCs w:val="22"/>
        </w:rPr>
        <w:t xml:space="preserve">  </w:t>
      </w:r>
      <w:r w:rsidRPr="00C51F17">
        <w:rPr>
          <w:spacing w:val="-13"/>
          <w:sz w:val="22"/>
          <w:szCs w:val="22"/>
        </w:rPr>
        <w:t xml:space="preserve"> </w:t>
      </w:r>
      <w:r w:rsidRPr="00C51F17">
        <w:rPr>
          <w:i/>
          <w:spacing w:val="-1"/>
          <w:w w:val="99"/>
          <w:sz w:val="22"/>
          <w:szCs w:val="22"/>
        </w:rPr>
        <w:t>ág</w:t>
      </w:r>
      <w:r w:rsidRPr="00C51F17">
        <w:rPr>
          <w:i/>
          <w:w w:val="99"/>
          <w:sz w:val="22"/>
          <w:szCs w:val="22"/>
        </w:rPr>
        <w:t>il</w:t>
      </w:r>
      <w:r w:rsidRPr="00C51F17">
        <w:rPr>
          <w:sz w:val="22"/>
          <w:szCs w:val="22"/>
        </w:rPr>
        <w:t xml:space="preserve">  </w:t>
      </w:r>
      <w:r w:rsidRPr="00C51F17">
        <w:rPr>
          <w:spacing w:val="-9"/>
          <w:sz w:val="22"/>
          <w:szCs w:val="22"/>
        </w:rPr>
        <w:t xml:space="preserve"> </w:t>
      </w:r>
      <w:r w:rsidRPr="00C51F17">
        <w:rPr>
          <w:i/>
          <w:w w:val="99"/>
          <w:sz w:val="22"/>
          <w:szCs w:val="22"/>
        </w:rPr>
        <w:t>y</w:t>
      </w:r>
      <w:r w:rsidRPr="00C51F17">
        <w:rPr>
          <w:sz w:val="22"/>
          <w:szCs w:val="22"/>
        </w:rPr>
        <w:t xml:space="preserve">  </w:t>
      </w:r>
      <w:r w:rsidRPr="00C51F17">
        <w:rPr>
          <w:spacing w:val="-10"/>
          <w:sz w:val="22"/>
          <w:szCs w:val="22"/>
        </w:rPr>
        <w:t xml:space="preserve"> </w:t>
      </w:r>
      <w:r w:rsidRPr="00C51F17">
        <w:rPr>
          <w:i/>
          <w:spacing w:val="-1"/>
          <w:w w:val="99"/>
          <w:sz w:val="22"/>
          <w:szCs w:val="22"/>
        </w:rPr>
        <w:t>s</w:t>
      </w:r>
      <w:r w:rsidRPr="00C51F17">
        <w:rPr>
          <w:i/>
          <w:w w:val="99"/>
          <w:sz w:val="22"/>
          <w:szCs w:val="22"/>
        </w:rPr>
        <w:t>in</w:t>
      </w:r>
      <w:r w:rsidRPr="00C51F17">
        <w:rPr>
          <w:sz w:val="22"/>
          <w:szCs w:val="22"/>
        </w:rPr>
        <w:t xml:space="preserve">  </w:t>
      </w:r>
      <w:r w:rsidRPr="00C51F17">
        <w:rPr>
          <w:spacing w:val="-10"/>
          <w:sz w:val="22"/>
          <w:szCs w:val="22"/>
        </w:rPr>
        <w:t xml:space="preserve"> </w:t>
      </w:r>
      <w:r w:rsidRPr="00C51F17">
        <w:rPr>
          <w:i/>
          <w:w w:val="99"/>
          <w:sz w:val="22"/>
          <w:szCs w:val="22"/>
        </w:rPr>
        <w:t>p</w:t>
      </w:r>
      <w:r w:rsidRPr="00C51F17">
        <w:rPr>
          <w:i/>
          <w:spacing w:val="-1"/>
          <w:w w:val="99"/>
          <w:sz w:val="22"/>
          <w:szCs w:val="22"/>
        </w:rPr>
        <w:t>a</w:t>
      </w:r>
      <w:r w:rsidRPr="00C51F17">
        <w:rPr>
          <w:i/>
          <w:w w:val="99"/>
          <w:sz w:val="22"/>
          <w:szCs w:val="22"/>
        </w:rPr>
        <w:t>p</w:t>
      </w:r>
      <w:r w:rsidRPr="00C51F17">
        <w:rPr>
          <w:i/>
          <w:spacing w:val="-1"/>
          <w:w w:val="99"/>
          <w:sz w:val="22"/>
          <w:szCs w:val="22"/>
        </w:rPr>
        <w:t>e</w:t>
      </w:r>
      <w:r w:rsidRPr="00C51F17">
        <w:rPr>
          <w:i/>
          <w:spacing w:val="1"/>
          <w:w w:val="99"/>
          <w:sz w:val="22"/>
          <w:szCs w:val="22"/>
        </w:rPr>
        <w:t>l</w:t>
      </w:r>
      <w:r w:rsidRPr="00C51F17">
        <w:rPr>
          <w:i/>
          <w:spacing w:val="-1"/>
          <w:w w:val="99"/>
          <w:sz w:val="22"/>
          <w:szCs w:val="22"/>
        </w:rPr>
        <w:t>es</w:t>
      </w:r>
      <w:r w:rsidRPr="00C51F17">
        <w:rPr>
          <w:i/>
          <w:w w:val="99"/>
          <w:sz w:val="22"/>
          <w:szCs w:val="22"/>
        </w:rPr>
        <w:t>,</w:t>
      </w:r>
      <w:r w:rsidRPr="00C51F17">
        <w:rPr>
          <w:w w:val="99"/>
          <w:sz w:val="22"/>
          <w:szCs w:val="22"/>
        </w:rPr>
        <w:t xml:space="preserve"> </w:t>
      </w:r>
      <w:r w:rsidRPr="00C51F17">
        <w:rPr>
          <w:i/>
          <w:w w:val="99"/>
          <w:sz w:val="22"/>
          <w:szCs w:val="22"/>
        </w:rPr>
        <w:t>pot</w:t>
      </w:r>
      <w:r w:rsidRPr="00C51F17">
        <w:rPr>
          <w:i/>
          <w:spacing w:val="-1"/>
          <w:w w:val="99"/>
          <w:sz w:val="22"/>
          <w:szCs w:val="22"/>
        </w:rPr>
        <w:t>e</w:t>
      </w:r>
      <w:r w:rsidRPr="00C51F17">
        <w:rPr>
          <w:i/>
          <w:w w:val="99"/>
          <w:sz w:val="22"/>
          <w:szCs w:val="22"/>
        </w:rPr>
        <w:t>n</w:t>
      </w:r>
      <w:r w:rsidRPr="00C51F17">
        <w:rPr>
          <w:i/>
          <w:spacing w:val="-1"/>
          <w:w w:val="99"/>
          <w:sz w:val="22"/>
          <w:szCs w:val="22"/>
        </w:rPr>
        <w:t>c</w:t>
      </w:r>
      <w:r w:rsidRPr="00C51F17">
        <w:rPr>
          <w:i/>
          <w:w w:val="99"/>
          <w:sz w:val="22"/>
          <w:szCs w:val="22"/>
        </w:rPr>
        <w:t>i</w:t>
      </w:r>
      <w:r w:rsidRPr="00C51F17">
        <w:rPr>
          <w:i/>
          <w:spacing w:val="-1"/>
          <w:w w:val="99"/>
          <w:sz w:val="22"/>
          <w:szCs w:val="22"/>
        </w:rPr>
        <w:t>a</w:t>
      </w:r>
      <w:r w:rsidRPr="00C51F17">
        <w:rPr>
          <w:i/>
          <w:w w:val="99"/>
          <w:sz w:val="22"/>
          <w:szCs w:val="22"/>
        </w:rPr>
        <w:t>n</w:t>
      </w:r>
      <w:r w:rsidRPr="00C51F17">
        <w:rPr>
          <w:i/>
          <w:spacing w:val="1"/>
          <w:w w:val="99"/>
          <w:sz w:val="22"/>
          <w:szCs w:val="22"/>
        </w:rPr>
        <w:t>d</w:t>
      </w:r>
      <w:r w:rsidRPr="00C51F17">
        <w:rPr>
          <w:i/>
          <w:w w:val="99"/>
          <w:sz w:val="22"/>
          <w:szCs w:val="22"/>
        </w:rPr>
        <w:t>o</w:t>
      </w:r>
      <w:r w:rsidRPr="00C51F17">
        <w:rPr>
          <w:spacing w:val="8"/>
          <w:sz w:val="22"/>
          <w:szCs w:val="22"/>
        </w:rPr>
        <w:t xml:space="preserve"> </w:t>
      </w:r>
      <w:r w:rsidRPr="00C51F17">
        <w:rPr>
          <w:i/>
          <w:spacing w:val="-1"/>
          <w:w w:val="99"/>
          <w:sz w:val="22"/>
          <w:szCs w:val="22"/>
        </w:rPr>
        <w:t>e</w:t>
      </w:r>
      <w:r w:rsidRPr="00C51F17">
        <w:rPr>
          <w:i/>
          <w:w w:val="99"/>
          <w:sz w:val="22"/>
          <w:szCs w:val="22"/>
        </w:rPr>
        <w:t>l</w:t>
      </w:r>
      <w:r w:rsidRPr="00C51F17">
        <w:rPr>
          <w:spacing w:val="8"/>
          <w:sz w:val="22"/>
          <w:szCs w:val="22"/>
        </w:rPr>
        <w:t xml:space="preserve"> </w:t>
      </w:r>
      <w:r w:rsidRPr="00C51F17">
        <w:rPr>
          <w:i/>
          <w:spacing w:val="-1"/>
          <w:w w:val="99"/>
          <w:sz w:val="22"/>
          <w:szCs w:val="22"/>
        </w:rPr>
        <w:t>a</w:t>
      </w:r>
      <w:r w:rsidRPr="00C51F17">
        <w:rPr>
          <w:i/>
          <w:w w:val="99"/>
          <w:sz w:val="22"/>
          <w:szCs w:val="22"/>
        </w:rPr>
        <w:t>p</w:t>
      </w:r>
      <w:r w:rsidRPr="00C51F17">
        <w:rPr>
          <w:i/>
          <w:spacing w:val="-1"/>
          <w:w w:val="99"/>
          <w:sz w:val="22"/>
          <w:szCs w:val="22"/>
        </w:rPr>
        <w:t>r</w:t>
      </w:r>
      <w:r w:rsidRPr="00C51F17">
        <w:rPr>
          <w:i/>
          <w:w w:val="99"/>
          <w:sz w:val="22"/>
          <w:szCs w:val="22"/>
        </w:rPr>
        <w:t>ov</w:t>
      </w:r>
      <w:r w:rsidRPr="00C51F17">
        <w:rPr>
          <w:i/>
          <w:spacing w:val="-3"/>
          <w:w w:val="99"/>
          <w:sz w:val="22"/>
          <w:szCs w:val="22"/>
        </w:rPr>
        <w:t>e</w:t>
      </w:r>
      <w:r w:rsidRPr="00C51F17">
        <w:rPr>
          <w:i/>
          <w:spacing w:val="-1"/>
          <w:w w:val="99"/>
          <w:sz w:val="22"/>
          <w:szCs w:val="22"/>
        </w:rPr>
        <w:t>cha</w:t>
      </w:r>
      <w:r w:rsidRPr="00C51F17">
        <w:rPr>
          <w:i/>
          <w:w w:val="99"/>
          <w:sz w:val="22"/>
          <w:szCs w:val="22"/>
        </w:rPr>
        <w:t>mi</w:t>
      </w:r>
      <w:r w:rsidRPr="00C51F17">
        <w:rPr>
          <w:i/>
          <w:spacing w:val="-1"/>
          <w:w w:val="99"/>
          <w:sz w:val="22"/>
          <w:szCs w:val="22"/>
        </w:rPr>
        <w:t>e</w:t>
      </w:r>
      <w:r w:rsidRPr="00C51F17">
        <w:rPr>
          <w:i/>
          <w:w w:val="99"/>
          <w:sz w:val="22"/>
          <w:szCs w:val="22"/>
        </w:rPr>
        <w:t>nto</w:t>
      </w:r>
      <w:r w:rsidRPr="00C51F17">
        <w:rPr>
          <w:spacing w:val="8"/>
          <w:sz w:val="22"/>
          <w:szCs w:val="22"/>
        </w:rPr>
        <w:t xml:space="preserve"> </w:t>
      </w:r>
      <w:r w:rsidRPr="00C51F17">
        <w:rPr>
          <w:i/>
          <w:spacing w:val="1"/>
          <w:w w:val="99"/>
          <w:sz w:val="22"/>
          <w:szCs w:val="22"/>
        </w:rPr>
        <w:t>d</w:t>
      </w:r>
      <w:r w:rsidRPr="00C51F17">
        <w:rPr>
          <w:i/>
          <w:w w:val="99"/>
          <w:sz w:val="22"/>
          <w:szCs w:val="22"/>
        </w:rPr>
        <w:t>e</w:t>
      </w:r>
      <w:r w:rsidRPr="00C51F17">
        <w:rPr>
          <w:spacing w:val="7"/>
          <w:sz w:val="22"/>
          <w:szCs w:val="22"/>
        </w:rPr>
        <w:t xml:space="preserve"> </w:t>
      </w:r>
      <w:r w:rsidRPr="00C51F17">
        <w:rPr>
          <w:i/>
          <w:spacing w:val="1"/>
          <w:w w:val="99"/>
          <w:sz w:val="22"/>
          <w:szCs w:val="22"/>
        </w:rPr>
        <w:t>l</w:t>
      </w:r>
      <w:r w:rsidRPr="00C51F17">
        <w:rPr>
          <w:i/>
          <w:w w:val="99"/>
          <w:sz w:val="22"/>
          <w:szCs w:val="22"/>
        </w:rPr>
        <w:t>os</w:t>
      </w:r>
      <w:r w:rsidRPr="00C51F17">
        <w:rPr>
          <w:spacing w:val="7"/>
          <w:sz w:val="22"/>
          <w:szCs w:val="22"/>
        </w:rPr>
        <w:t xml:space="preserve"> </w:t>
      </w:r>
      <w:r w:rsidRPr="00C51F17">
        <w:rPr>
          <w:i/>
          <w:spacing w:val="-1"/>
          <w:w w:val="99"/>
          <w:sz w:val="22"/>
          <w:szCs w:val="22"/>
        </w:rPr>
        <w:t>recurs</w:t>
      </w:r>
      <w:r w:rsidRPr="00C51F17">
        <w:rPr>
          <w:i/>
          <w:w w:val="99"/>
          <w:sz w:val="22"/>
          <w:szCs w:val="22"/>
        </w:rPr>
        <w:t>os</w:t>
      </w:r>
      <w:r w:rsidRPr="00C51F17">
        <w:rPr>
          <w:spacing w:val="7"/>
          <w:sz w:val="22"/>
          <w:szCs w:val="22"/>
        </w:rPr>
        <w:t xml:space="preserve"> </w:t>
      </w:r>
      <w:r w:rsidRPr="00C51F17">
        <w:rPr>
          <w:i/>
          <w:w w:val="99"/>
          <w:sz w:val="22"/>
          <w:szCs w:val="22"/>
        </w:rPr>
        <w:t>t</w:t>
      </w:r>
      <w:r w:rsidRPr="00C51F17">
        <w:rPr>
          <w:i/>
          <w:spacing w:val="-1"/>
          <w:w w:val="99"/>
          <w:sz w:val="22"/>
          <w:szCs w:val="22"/>
        </w:rPr>
        <w:t>ec</w:t>
      </w:r>
      <w:r w:rsidRPr="00C51F17">
        <w:rPr>
          <w:i/>
          <w:w w:val="99"/>
          <w:sz w:val="22"/>
          <w:szCs w:val="22"/>
        </w:rPr>
        <w:t>no</w:t>
      </w:r>
      <w:r w:rsidRPr="00C51F17">
        <w:rPr>
          <w:i/>
          <w:spacing w:val="1"/>
          <w:w w:val="99"/>
          <w:sz w:val="22"/>
          <w:szCs w:val="22"/>
        </w:rPr>
        <w:t>l</w:t>
      </w:r>
      <w:r w:rsidRPr="00C51F17">
        <w:rPr>
          <w:i/>
          <w:w w:val="99"/>
          <w:sz w:val="22"/>
          <w:szCs w:val="22"/>
        </w:rPr>
        <w:t>ó</w:t>
      </w:r>
      <w:r w:rsidRPr="00C51F17">
        <w:rPr>
          <w:i/>
          <w:spacing w:val="-1"/>
          <w:w w:val="99"/>
          <w:sz w:val="22"/>
          <w:szCs w:val="22"/>
        </w:rPr>
        <w:t>g</w:t>
      </w:r>
      <w:r w:rsidRPr="00C51F17">
        <w:rPr>
          <w:i/>
          <w:w w:val="99"/>
          <w:sz w:val="22"/>
          <w:szCs w:val="22"/>
        </w:rPr>
        <w:t>i</w:t>
      </w:r>
      <w:r w:rsidRPr="00C51F17">
        <w:rPr>
          <w:i/>
          <w:spacing w:val="-1"/>
          <w:w w:val="99"/>
          <w:sz w:val="22"/>
          <w:szCs w:val="22"/>
        </w:rPr>
        <w:t>c</w:t>
      </w:r>
      <w:r w:rsidRPr="00C51F17">
        <w:rPr>
          <w:i/>
          <w:w w:val="99"/>
          <w:sz w:val="22"/>
          <w:szCs w:val="22"/>
        </w:rPr>
        <w:t>os</w:t>
      </w:r>
      <w:r w:rsidRPr="00C51F17">
        <w:rPr>
          <w:spacing w:val="7"/>
          <w:sz w:val="22"/>
          <w:szCs w:val="22"/>
        </w:rPr>
        <w:t xml:space="preserve"> </w:t>
      </w:r>
      <w:r w:rsidRPr="00C51F17">
        <w:rPr>
          <w:i/>
          <w:w w:val="99"/>
          <w:sz w:val="22"/>
          <w:szCs w:val="22"/>
        </w:rPr>
        <w:t>y</w:t>
      </w:r>
      <w:r w:rsidRPr="00C51F17">
        <w:rPr>
          <w:spacing w:val="7"/>
          <w:sz w:val="22"/>
          <w:szCs w:val="22"/>
        </w:rPr>
        <w:t xml:space="preserve"> </w:t>
      </w:r>
      <w:r w:rsidRPr="00C51F17">
        <w:rPr>
          <w:i/>
          <w:spacing w:val="1"/>
          <w:w w:val="99"/>
          <w:sz w:val="22"/>
          <w:szCs w:val="22"/>
        </w:rPr>
        <w:t>l</w:t>
      </w:r>
      <w:r w:rsidRPr="00C51F17">
        <w:rPr>
          <w:i/>
          <w:w w:val="99"/>
          <w:sz w:val="22"/>
          <w:szCs w:val="22"/>
        </w:rPr>
        <w:t>a</w:t>
      </w:r>
      <w:r w:rsidRPr="00C51F17">
        <w:rPr>
          <w:spacing w:val="4"/>
          <w:sz w:val="22"/>
          <w:szCs w:val="22"/>
        </w:rPr>
        <w:t xml:space="preserve"> </w:t>
      </w:r>
      <w:r w:rsidRPr="00C51F17">
        <w:rPr>
          <w:i/>
          <w:spacing w:val="-1"/>
          <w:w w:val="99"/>
          <w:sz w:val="22"/>
          <w:szCs w:val="22"/>
        </w:rPr>
        <w:t>a</w:t>
      </w:r>
      <w:r w:rsidRPr="00C51F17">
        <w:rPr>
          <w:i/>
          <w:w w:val="99"/>
          <w:sz w:val="22"/>
          <w:szCs w:val="22"/>
        </w:rPr>
        <w:t>p</w:t>
      </w:r>
      <w:r w:rsidRPr="00C51F17">
        <w:rPr>
          <w:i/>
          <w:spacing w:val="1"/>
          <w:w w:val="99"/>
          <w:sz w:val="22"/>
          <w:szCs w:val="22"/>
        </w:rPr>
        <w:t>l</w:t>
      </w:r>
      <w:r w:rsidRPr="00C51F17">
        <w:rPr>
          <w:i/>
          <w:w w:val="99"/>
          <w:sz w:val="22"/>
          <w:szCs w:val="22"/>
        </w:rPr>
        <w:t>i</w:t>
      </w:r>
      <w:r w:rsidRPr="00C51F17">
        <w:rPr>
          <w:i/>
          <w:spacing w:val="-1"/>
          <w:w w:val="99"/>
          <w:sz w:val="22"/>
          <w:szCs w:val="22"/>
        </w:rPr>
        <w:t>cac</w:t>
      </w:r>
      <w:r w:rsidRPr="00C51F17">
        <w:rPr>
          <w:i/>
          <w:w w:val="99"/>
          <w:sz w:val="22"/>
          <w:szCs w:val="22"/>
        </w:rPr>
        <w:t>ión</w:t>
      </w:r>
      <w:r w:rsidRPr="00C51F17">
        <w:rPr>
          <w:spacing w:val="7"/>
          <w:sz w:val="22"/>
          <w:szCs w:val="22"/>
        </w:rPr>
        <w:t xml:space="preserve"> </w:t>
      </w:r>
      <w:r w:rsidRPr="00C51F17">
        <w:rPr>
          <w:i/>
          <w:spacing w:val="1"/>
          <w:w w:val="99"/>
          <w:sz w:val="22"/>
          <w:szCs w:val="22"/>
        </w:rPr>
        <w:t>d</w:t>
      </w:r>
      <w:r w:rsidRPr="00C51F17">
        <w:rPr>
          <w:i/>
          <w:w w:val="99"/>
          <w:sz w:val="22"/>
          <w:szCs w:val="22"/>
        </w:rPr>
        <w:t>e</w:t>
      </w:r>
      <w:r w:rsidRPr="00C51F17">
        <w:rPr>
          <w:spacing w:val="7"/>
          <w:sz w:val="22"/>
          <w:szCs w:val="22"/>
        </w:rPr>
        <w:t xml:space="preserve"> </w:t>
      </w:r>
      <w:r w:rsidRPr="00C51F17">
        <w:rPr>
          <w:i/>
          <w:spacing w:val="-1"/>
          <w:w w:val="99"/>
          <w:sz w:val="22"/>
          <w:szCs w:val="22"/>
        </w:rPr>
        <w:t>b</w:t>
      </w:r>
      <w:r w:rsidRPr="00C51F17">
        <w:rPr>
          <w:i/>
          <w:spacing w:val="1"/>
          <w:w w:val="99"/>
          <w:sz w:val="22"/>
          <w:szCs w:val="22"/>
        </w:rPr>
        <w:t>u</w:t>
      </w:r>
      <w:r w:rsidRPr="00C51F17">
        <w:rPr>
          <w:i/>
          <w:spacing w:val="-1"/>
          <w:w w:val="99"/>
          <w:sz w:val="22"/>
          <w:szCs w:val="22"/>
        </w:rPr>
        <w:t>e</w:t>
      </w:r>
      <w:r w:rsidRPr="00C51F17">
        <w:rPr>
          <w:i/>
          <w:w w:val="99"/>
          <w:sz w:val="22"/>
          <w:szCs w:val="22"/>
        </w:rPr>
        <w:t>n</w:t>
      </w:r>
      <w:r w:rsidRPr="00C51F17">
        <w:rPr>
          <w:i/>
          <w:spacing w:val="-1"/>
          <w:w w:val="99"/>
          <w:sz w:val="22"/>
          <w:szCs w:val="22"/>
        </w:rPr>
        <w:t>a</w:t>
      </w:r>
      <w:r w:rsidRPr="00C51F17">
        <w:rPr>
          <w:i/>
          <w:w w:val="99"/>
          <w:sz w:val="22"/>
          <w:szCs w:val="22"/>
        </w:rPr>
        <w:t>s</w:t>
      </w:r>
      <w:r w:rsidRPr="00C51F17">
        <w:rPr>
          <w:w w:val="99"/>
          <w:sz w:val="22"/>
          <w:szCs w:val="22"/>
        </w:rPr>
        <w:t xml:space="preserve"> </w:t>
      </w:r>
      <w:r w:rsidRPr="00C51F17">
        <w:rPr>
          <w:i/>
          <w:w w:val="99"/>
          <w:sz w:val="22"/>
          <w:szCs w:val="22"/>
        </w:rPr>
        <w:t>p</w:t>
      </w:r>
      <w:r w:rsidRPr="00C51F17">
        <w:rPr>
          <w:i/>
          <w:spacing w:val="-1"/>
          <w:w w:val="99"/>
          <w:sz w:val="22"/>
          <w:szCs w:val="22"/>
        </w:rPr>
        <w:t>rác</w:t>
      </w:r>
      <w:r w:rsidRPr="00C51F17">
        <w:rPr>
          <w:i/>
          <w:w w:val="99"/>
          <w:sz w:val="22"/>
          <w:szCs w:val="22"/>
        </w:rPr>
        <w:t>ti</w:t>
      </w:r>
      <w:r w:rsidRPr="00C51F17">
        <w:rPr>
          <w:i/>
          <w:spacing w:val="-1"/>
          <w:w w:val="99"/>
          <w:sz w:val="22"/>
          <w:szCs w:val="22"/>
        </w:rPr>
        <w:t>cas</w:t>
      </w:r>
      <w:r w:rsidRPr="00C51F17">
        <w:rPr>
          <w:i/>
          <w:w w:val="99"/>
          <w:sz w:val="22"/>
          <w:szCs w:val="22"/>
        </w:rPr>
        <w:t>,</w:t>
      </w:r>
      <w:r w:rsidRPr="00C51F17">
        <w:rPr>
          <w:sz w:val="22"/>
          <w:szCs w:val="22"/>
        </w:rPr>
        <w:t xml:space="preserve"> </w:t>
      </w:r>
      <w:r w:rsidRPr="00C51F17">
        <w:rPr>
          <w:spacing w:val="29"/>
          <w:sz w:val="22"/>
          <w:szCs w:val="22"/>
        </w:rPr>
        <w:t xml:space="preserve"> </w:t>
      </w:r>
      <w:r w:rsidRPr="00C51F17">
        <w:rPr>
          <w:i/>
          <w:spacing w:val="1"/>
          <w:w w:val="99"/>
          <w:sz w:val="22"/>
          <w:szCs w:val="22"/>
        </w:rPr>
        <w:t>qu</w:t>
      </w:r>
      <w:r w:rsidRPr="00C51F17">
        <w:rPr>
          <w:i/>
          <w:w w:val="99"/>
          <w:sz w:val="22"/>
          <w:szCs w:val="22"/>
        </w:rPr>
        <w:t>e</w:t>
      </w:r>
      <w:r w:rsidRPr="00C51F17">
        <w:rPr>
          <w:sz w:val="22"/>
          <w:szCs w:val="22"/>
        </w:rPr>
        <w:t xml:space="preserve"> </w:t>
      </w:r>
      <w:r w:rsidRPr="00C51F17">
        <w:rPr>
          <w:spacing w:val="28"/>
          <w:sz w:val="22"/>
          <w:szCs w:val="22"/>
        </w:rPr>
        <w:t xml:space="preserve"> </w:t>
      </w:r>
      <w:r w:rsidRPr="00C51F17">
        <w:rPr>
          <w:i/>
          <w:spacing w:val="-1"/>
          <w:w w:val="99"/>
          <w:sz w:val="22"/>
          <w:szCs w:val="22"/>
        </w:rPr>
        <w:t>c</w:t>
      </w:r>
      <w:r w:rsidRPr="00C51F17">
        <w:rPr>
          <w:i/>
          <w:w w:val="99"/>
          <w:sz w:val="22"/>
          <w:szCs w:val="22"/>
        </w:rPr>
        <w:t>ont</w:t>
      </w:r>
      <w:r w:rsidRPr="00C51F17">
        <w:rPr>
          <w:i/>
          <w:spacing w:val="-1"/>
          <w:w w:val="99"/>
          <w:sz w:val="22"/>
          <w:szCs w:val="22"/>
        </w:rPr>
        <w:t>r</w:t>
      </w:r>
      <w:r w:rsidRPr="00C51F17">
        <w:rPr>
          <w:i/>
          <w:w w:val="99"/>
          <w:sz w:val="22"/>
          <w:szCs w:val="22"/>
        </w:rPr>
        <w:t>i</w:t>
      </w:r>
      <w:r w:rsidRPr="00C51F17">
        <w:rPr>
          <w:i/>
          <w:spacing w:val="-1"/>
          <w:w w:val="99"/>
          <w:sz w:val="22"/>
          <w:szCs w:val="22"/>
        </w:rPr>
        <w:t>b</w:t>
      </w:r>
      <w:r w:rsidRPr="00C51F17">
        <w:rPr>
          <w:i/>
          <w:spacing w:val="1"/>
          <w:w w:val="99"/>
          <w:sz w:val="22"/>
          <w:szCs w:val="22"/>
        </w:rPr>
        <w:t>u</w:t>
      </w:r>
      <w:r w:rsidRPr="00C51F17">
        <w:rPr>
          <w:i/>
          <w:w w:val="99"/>
          <w:sz w:val="22"/>
          <w:szCs w:val="22"/>
        </w:rPr>
        <w:t>y</w:t>
      </w:r>
      <w:r w:rsidRPr="00C51F17">
        <w:rPr>
          <w:i/>
          <w:spacing w:val="-1"/>
          <w:w w:val="99"/>
          <w:sz w:val="22"/>
          <w:szCs w:val="22"/>
        </w:rPr>
        <w:t>a</w:t>
      </w:r>
      <w:r w:rsidRPr="00C51F17">
        <w:rPr>
          <w:i/>
          <w:w w:val="99"/>
          <w:sz w:val="22"/>
          <w:szCs w:val="22"/>
        </w:rPr>
        <w:t>n</w:t>
      </w:r>
      <w:r w:rsidRPr="00C51F17">
        <w:rPr>
          <w:sz w:val="22"/>
          <w:szCs w:val="22"/>
        </w:rPr>
        <w:t xml:space="preserve"> </w:t>
      </w:r>
      <w:r w:rsidRPr="00C51F17">
        <w:rPr>
          <w:spacing w:val="29"/>
          <w:sz w:val="22"/>
          <w:szCs w:val="22"/>
        </w:rPr>
        <w:t xml:space="preserve"> </w:t>
      </w:r>
      <w:r w:rsidRPr="00C51F17">
        <w:rPr>
          <w:i/>
          <w:w w:val="99"/>
          <w:sz w:val="22"/>
          <w:szCs w:val="22"/>
        </w:rPr>
        <w:t>a</w:t>
      </w:r>
      <w:r w:rsidRPr="00C51F17">
        <w:rPr>
          <w:sz w:val="22"/>
          <w:szCs w:val="22"/>
        </w:rPr>
        <w:t xml:space="preserve"> </w:t>
      </w:r>
      <w:r w:rsidRPr="00C51F17">
        <w:rPr>
          <w:spacing w:val="28"/>
          <w:sz w:val="22"/>
          <w:szCs w:val="22"/>
        </w:rPr>
        <w:t xml:space="preserve"> </w:t>
      </w:r>
      <w:r w:rsidRPr="00C51F17">
        <w:rPr>
          <w:i/>
          <w:w w:val="99"/>
          <w:sz w:val="22"/>
          <w:szCs w:val="22"/>
        </w:rPr>
        <w:t>m</w:t>
      </w:r>
      <w:r w:rsidRPr="00C51F17">
        <w:rPr>
          <w:i/>
          <w:spacing w:val="-1"/>
          <w:w w:val="99"/>
          <w:sz w:val="22"/>
          <w:szCs w:val="22"/>
        </w:rPr>
        <w:t>e</w:t>
      </w:r>
      <w:r w:rsidRPr="00C51F17">
        <w:rPr>
          <w:i/>
          <w:w w:val="99"/>
          <w:sz w:val="22"/>
          <w:szCs w:val="22"/>
        </w:rPr>
        <w:t>jo</w:t>
      </w:r>
      <w:r w:rsidRPr="00C51F17">
        <w:rPr>
          <w:i/>
          <w:spacing w:val="-1"/>
          <w:w w:val="99"/>
          <w:sz w:val="22"/>
          <w:szCs w:val="22"/>
        </w:rPr>
        <w:t>ra</w:t>
      </w:r>
      <w:r w:rsidRPr="00C51F17">
        <w:rPr>
          <w:i/>
          <w:w w:val="99"/>
          <w:sz w:val="22"/>
          <w:szCs w:val="22"/>
        </w:rPr>
        <w:t>r</w:t>
      </w:r>
      <w:r w:rsidRPr="00C51F17">
        <w:rPr>
          <w:sz w:val="22"/>
          <w:szCs w:val="22"/>
        </w:rPr>
        <w:t xml:space="preserve"> </w:t>
      </w:r>
      <w:r w:rsidRPr="00C51F17">
        <w:rPr>
          <w:spacing w:val="28"/>
          <w:sz w:val="22"/>
          <w:szCs w:val="22"/>
        </w:rPr>
        <w:t xml:space="preserve"> </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28"/>
          <w:sz w:val="22"/>
          <w:szCs w:val="22"/>
        </w:rPr>
        <w:t xml:space="preserve"> </w:t>
      </w:r>
      <w:r w:rsidRPr="00C51F17">
        <w:rPr>
          <w:i/>
          <w:spacing w:val="-1"/>
          <w:w w:val="99"/>
          <w:sz w:val="22"/>
          <w:szCs w:val="22"/>
        </w:rPr>
        <w:t>ser</w:t>
      </w:r>
      <w:r w:rsidRPr="00C51F17">
        <w:rPr>
          <w:i/>
          <w:w w:val="99"/>
          <w:sz w:val="22"/>
          <w:szCs w:val="22"/>
        </w:rPr>
        <w:t>vi</w:t>
      </w:r>
      <w:r w:rsidRPr="00C51F17">
        <w:rPr>
          <w:i/>
          <w:spacing w:val="-1"/>
          <w:w w:val="99"/>
          <w:sz w:val="22"/>
          <w:szCs w:val="22"/>
        </w:rPr>
        <w:t>c</w:t>
      </w:r>
      <w:r w:rsidRPr="00C51F17">
        <w:rPr>
          <w:i/>
          <w:w w:val="99"/>
          <w:sz w:val="22"/>
          <w:szCs w:val="22"/>
        </w:rPr>
        <w:t>io,</w:t>
      </w:r>
      <w:r w:rsidRPr="00C51F17">
        <w:rPr>
          <w:sz w:val="22"/>
          <w:szCs w:val="22"/>
        </w:rPr>
        <w:t xml:space="preserve"> </w:t>
      </w:r>
      <w:r w:rsidRPr="00C51F17">
        <w:rPr>
          <w:spacing w:val="29"/>
          <w:sz w:val="22"/>
          <w:szCs w:val="22"/>
        </w:rPr>
        <w:t xml:space="preserve"> </w:t>
      </w:r>
      <w:r w:rsidRPr="00C51F17">
        <w:rPr>
          <w:i/>
          <w:spacing w:val="-1"/>
          <w:w w:val="99"/>
          <w:sz w:val="22"/>
          <w:szCs w:val="22"/>
        </w:rPr>
        <w:t>re</w:t>
      </w:r>
      <w:r w:rsidRPr="00C51F17">
        <w:rPr>
          <w:i/>
          <w:spacing w:val="1"/>
          <w:w w:val="99"/>
          <w:sz w:val="22"/>
          <w:szCs w:val="22"/>
        </w:rPr>
        <w:t>du</w:t>
      </w:r>
      <w:r w:rsidRPr="00C51F17">
        <w:rPr>
          <w:i/>
          <w:spacing w:val="-1"/>
          <w:w w:val="99"/>
          <w:sz w:val="22"/>
          <w:szCs w:val="22"/>
        </w:rPr>
        <w:t>c</w:t>
      </w:r>
      <w:r w:rsidRPr="00C51F17">
        <w:rPr>
          <w:i/>
          <w:w w:val="99"/>
          <w:sz w:val="22"/>
          <w:szCs w:val="22"/>
        </w:rPr>
        <w:t>i</w:t>
      </w:r>
      <w:r w:rsidRPr="00C51F17">
        <w:rPr>
          <w:i/>
          <w:spacing w:val="-1"/>
          <w:w w:val="99"/>
          <w:sz w:val="22"/>
          <w:szCs w:val="22"/>
        </w:rPr>
        <w:t>e</w:t>
      </w:r>
      <w:r w:rsidRPr="00C51F17">
        <w:rPr>
          <w:i/>
          <w:w w:val="99"/>
          <w:sz w:val="22"/>
          <w:szCs w:val="22"/>
        </w:rPr>
        <w:t>n</w:t>
      </w:r>
      <w:r w:rsidRPr="00C51F17">
        <w:rPr>
          <w:i/>
          <w:spacing w:val="1"/>
          <w:w w:val="99"/>
          <w:sz w:val="22"/>
          <w:szCs w:val="22"/>
        </w:rPr>
        <w:t>d</w:t>
      </w:r>
      <w:r w:rsidRPr="00C51F17">
        <w:rPr>
          <w:i/>
          <w:w w:val="99"/>
          <w:sz w:val="22"/>
          <w:szCs w:val="22"/>
        </w:rPr>
        <w:t>o</w:t>
      </w:r>
      <w:r w:rsidRPr="00C51F17">
        <w:rPr>
          <w:sz w:val="22"/>
          <w:szCs w:val="22"/>
        </w:rPr>
        <w:t xml:space="preserve"> </w:t>
      </w:r>
      <w:r w:rsidRPr="00C51F17">
        <w:rPr>
          <w:spacing w:val="27"/>
          <w:sz w:val="22"/>
          <w:szCs w:val="22"/>
        </w:rPr>
        <w:t xml:space="preserve"> </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30"/>
          <w:sz w:val="22"/>
          <w:szCs w:val="22"/>
        </w:rPr>
        <w:t xml:space="preserve"> </w:t>
      </w:r>
      <w:r w:rsidRPr="00C51F17">
        <w:rPr>
          <w:i/>
          <w:spacing w:val="1"/>
          <w:w w:val="99"/>
          <w:sz w:val="22"/>
          <w:szCs w:val="22"/>
        </w:rPr>
        <w:t>u</w:t>
      </w:r>
      <w:r w:rsidRPr="00C51F17">
        <w:rPr>
          <w:i/>
          <w:spacing w:val="-1"/>
          <w:w w:val="99"/>
          <w:sz w:val="22"/>
          <w:szCs w:val="22"/>
        </w:rPr>
        <w:t>s</w:t>
      </w:r>
      <w:r w:rsidRPr="00C51F17">
        <w:rPr>
          <w:i/>
          <w:w w:val="99"/>
          <w:sz w:val="22"/>
          <w:szCs w:val="22"/>
        </w:rPr>
        <w:t>o</w:t>
      </w:r>
      <w:r w:rsidRPr="00C51F17">
        <w:rPr>
          <w:sz w:val="22"/>
          <w:szCs w:val="22"/>
        </w:rPr>
        <w:t xml:space="preserve"> </w:t>
      </w:r>
      <w:r w:rsidRPr="00C51F17">
        <w:rPr>
          <w:spacing w:val="29"/>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28"/>
          <w:sz w:val="22"/>
          <w:szCs w:val="22"/>
        </w:rPr>
        <w:t xml:space="preserve"> </w:t>
      </w:r>
      <w:r w:rsidRPr="00C51F17">
        <w:rPr>
          <w:i/>
          <w:w w:val="99"/>
          <w:sz w:val="22"/>
          <w:szCs w:val="22"/>
        </w:rPr>
        <w:t>p</w:t>
      </w:r>
      <w:r w:rsidRPr="00C51F17">
        <w:rPr>
          <w:i/>
          <w:spacing w:val="-1"/>
          <w:w w:val="99"/>
          <w:sz w:val="22"/>
          <w:szCs w:val="22"/>
        </w:rPr>
        <w:t>a</w:t>
      </w:r>
      <w:r w:rsidRPr="00C51F17">
        <w:rPr>
          <w:i/>
          <w:w w:val="99"/>
          <w:sz w:val="22"/>
          <w:szCs w:val="22"/>
        </w:rPr>
        <w:t>p</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27"/>
          <w:sz w:val="22"/>
          <w:szCs w:val="22"/>
        </w:rPr>
        <w:t xml:space="preserve"> </w:t>
      </w:r>
      <w:r w:rsidRPr="00C51F17">
        <w:rPr>
          <w:i/>
          <w:w w:val="99"/>
          <w:sz w:val="22"/>
          <w:szCs w:val="22"/>
        </w:rPr>
        <w:t>y</w:t>
      </w:r>
      <w:r w:rsidRPr="00C51F17">
        <w:rPr>
          <w:w w:val="99"/>
          <w:sz w:val="22"/>
          <w:szCs w:val="22"/>
        </w:rPr>
        <w:t xml:space="preserve"> </w:t>
      </w:r>
      <w:r w:rsidRPr="00C51F17">
        <w:rPr>
          <w:i/>
          <w:w w:val="99"/>
          <w:sz w:val="22"/>
          <w:szCs w:val="22"/>
        </w:rPr>
        <w:t>foto</w:t>
      </w:r>
      <w:r w:rsidRPr="00C51F17">
        <w:rPr>
          <w:i/>
          <w:spacing w:val="-1"/>
          <w:w w:val="99"/>
          <w:sz w:val="22"/>
          <w:szCs w:val="22"/>
        </w:rPr>
        <w:t>c</w:t>
      </w:r>
      <w:r w:rsidRPr="00C51F17">
        <w:rPr>
          <w:i/>
          <w:w w:val="99"/>
          <w:sz w:val="22"/>
          <w:szCs w:val="22"/>
        </w:rPr>
        <w:t>opi</w:t>
      </w:r>
      <w:r w:rsidRPr="00C51F17">
        <w:rPr>
          <w:i/>
          <w:spacing w:val="-1"/>
          <w:w w:val="99"/>
          <w:sz w:val="22"/>
          <w:szCs w:val="22"/>
        </w:rPr>
        <w:t>a</w:t>
      </w:r>
      <w:r w:rsidRPr="00C51F17">
        <w:rPr>
          <w:i/>
          <w:w w:val="99"/>
          <w:sz w:val="22"/>
          <w:szCs w:val="22"/>
        </w:rPr>
        <w:t>s</w:t>
      </w:r>
      <w:r w:rsidRPr="00C51F17">
        <w:rPr>
          <w:spacing w:val="-3"/>
          <w:sz w:val="22"/>
          <w:szCs w:val="22"/>
        </w:rPr>
        <w:t xml:space="preserve"> </w:t>
      </w:r>
      <w:r w:rsidRPr="00C51F17">
        <w:rPr>
          <w:i/>
          <w:spacing w:val="-1"/>
          <w:w w:val="99"/>
          <w:sz w:val="22"/>
          <w:szCs w:val="22"/>
        </w:rPr>
        <w:t>e</w:t>
      </w:r>
      <w:r w:rsidRPr="00C51F17">
        <w:rPr>
          <w:i/>
          <w:w w:val="99"/>
          <w:sz w:val="22"/>
          <w:szCs w:val="22"/>
        </w:rPr>
        <w:t>n</w:t>
      </w:r>
      <w:r w:rsidRPr="00C51F17">
        <w:rPr>
          <w:spacing w:val="-3"/>
          <w:sz w:val="22"/>
          <w:szCs w:val="22"/>
        </w:rPr>
        <w:t xml:space="preserve"> </w:t>
      </w:r>
      <w:r w:rsidRPr="00C51F17">
        <w:rPr>
          <w:i/>
          <w:spacing w:val="1"/>
          <w:w w:val="99"/>
          <w:sz w:val="22"/>
          <w:szCs w:val="22"/>
        </w:rPr>
        <w:t>l</w:t>
      </w:r>
      <w:r w:rsidRPr="00C51F17">
        <w:rPr>
          <w:i/>
          <w:spacing w:val="-1"/>
          <w:w w:val="99"/>
          <w:sz w:val="22"/>
          <w:szCs w:val="22"/>
        </w:rPr>
        <w:t>a</w:t>
      </w:r>
      <w:r w:rsidRPr="00C51F17">
        <w:rPr>
          <w:i/>
          <w:w w:val="99"/>
          <w:sz w:val="22"/>
          <w:szCs w:val="22"/>
        </w:rPr>
        <w:t>s</w:t>
      </w:r>
      <w:r w:rsidRPr="00C51F17">
        <w:rPr>
          <w:spacing w:val="-3"/>
          <w:sz w:val="22"/>
          <w:szCs w:val="22"/>
        </w:rPr>
        <w:t xml:space="preserve"> </w:t>
      </w:r>
      <w:r w:rsidRPr="00C51F17">
        <w:rPr>
          <w:i/>
          <w:w w:val="99"/>
          <w:sz w:val="22"/>
          <w:szCs w:val="22"/>
        </w:rPr>
        <w:t>ofi</w:t>
      </w:r>
      <w:r w:rsidRPr="00C51F17">
        <w:rPr>
          <w:i/>
          <w:spacing w:val="-1"/>
          <w:w w:val="99"/>
          <w:sz w:val="22"/>
          <w:szCs w:val="22"/>
        </w:rPr>
        <w:t>c</w:t>
      </w:r>
      <w:r w:rsidRPr="00C51F17">
        <w:rPr>
          <w:i/>
          <w:w w:val="99"/>
          <w:sz w:val="22"/>
          <w:szCs w:val="22"/>
        </w:rPr>
        <w:t>i</w:t>
      </w:r>
      <w:r w:rsidRPr="00C51F17">
        <w:rPr>
          <w:i/>
          <w:spacing w:val="-3"/>
          <w:w w:val="99"/>
          <w:sz w:val="22"/>
          <w:szCs w:val="22"/>
        </w:rPr>
        <w:t>n</w:t>
      </w:r>
      <w:r w:rsidRPr="00C51F17">
        <w:rPr>
          <w:i/>
          <w:spacing w:val="-1"/>
          <w:w w:val="99"/>
          <w:sz w:val="22"/>
          <w:szCs w:val="22"/>
        </w:rPr>
        <w:t>a</w:t>
      </w:r>
      <w:r w:rsidRPr="00C51F17">
        <w:rPr>
          <w:i/>
          <w:w w:val="99"/>
          <w:sz w:val="22"/>
          <w:szCs w:val="22"/>
        </w:rPr>
        <w:t>s</w:t>
      </w:r>
      <w:r w:rsidRPr="00C51F17">
        <w:rPr>
          <w:spacing w:val="-3"/>
          <w:sz w:val="22"/>
          <w:szCs w:val="22"/>
        </w:rPr>
        <w:t xml:space="preserve"> </w:t>
      </w:r>
      <w:r w:rsidRPr="00C51F17">
        <w:rPr>
          <w:i/>
          <w:w w:val="99"/>
          <w:sz w:val="22"/>
          <w:szCs w:val="22"/>
        </w:rPr>
        <w:t>j</w:t>
      </w:r>
      <w:r w:rsidRPr="00C51F17">
        <w:rPr>
          <w:i/>
          <w:spacing w:val="1"/>
          <w:w w:val="99"/>
          <w:sz w:val="22"/>
          <w:szCs w:val="22"/>
        </w:rPr>
        <w:t>ud</w:t>
      </w:r>
      <w:r w:rsidRPr="00C51F17">
        <w:rPr>
          <w:i/>
          <w:w w:val="99"/>
          <w:sz w:val="22"/>
          <w:szCs w:val="22"/>
        </w:rPr>
        <w:t>i</w:t>
      </w:r>
      <w:r w:rsidRPr="00C51F17">
        <w:rPr>
          <w:i/>
          <w:spacing w:val="-1"/>
          <w:w w:val="99"/>
          <w:sz w:val="22"/>
          <w:szCs w:val="22"/>
        </w:rPr>
        <w:t>c</w:t>
      </w:r>
      <w:r w:rsidRPr="00C51F17">
        <w:rPr>
          <w:i/>
          <w:w w:val="99"/>
          <w:sz w:val="22"/>
          <w:szCs w:val="22"/>
        </w:rPr>
        <w:t>i</w:t>
      </w:r>
      <w:r w:rsidRPr="00C51F17">
        <w:rPr>
          <w:i/>
          <w:spacing w:val="-1"/>
          <w:w w:val="99"/>
          <w:sz w:val="22"/>
          <w:szCs w:val="22"/>
        </w:rPr>
        <w:t>a</w:t>
      </w:r>
      <w:r w:rsidRPr="00C51F17">
        <w:rPr>
          <w:i/>
          <w:spacing w:val="1"/>
          <w:w w:val="99"/>
          <w:sz w:val="22"/>
          <w:szCs w:val="22"/>
        </w:rPr>
        <w:t>l</w:t>
      </w:r>
      <w:r w:rsidRPr="00C51F17">
        <w:rPr>
          <w:i/>
          <w:spacing w:val="-1"/>
          <w:w w:val="99"/>
          <w:sz w:val="22"/>
          <w:szCs w:val="22"/>
        </w:rPr>
        <w:t>es</w:t>
      </w:r>
      <w:r w:rsidRPr="00C51F17">
        <w:rPr>
          <w:i/>
          <w:spacing w:val="1"/>
          <w:w w:val="99"/>
          <w:sz w:val="22"/>
          <w:szCs w:val="22"/>
        </w:rPr>
        <w:t>”</w:t>
      </w:r>
      <w:r w:rsidRPr="00C51F17">
        <w:rPr>
          <w:i/>
          <w:w w:val="99"/>
          <w:sz w:val="22"/>
          <w:szCs w:val="22"/>
        </w:rPr>
        <w:t>.</w:t>
      </w:r>
    </w:p>
    <w:p w14:paraId="5C26F4EE" w14:textId="77777777" w:rsidR="0071766F" w:rsidRPr="00C51F17" w:rsidRDefault="0071766F" w:rsidP="0071766F">
      <w:pPr>
        <w:pStyle w:val="Textoindependiente"/>
        <w:spacing w:after="0"/>
        <w:rPr>
          <w:i/>
          <w:sz w:val="22"/>
          <w:szCs w:val="22"/>
        </w:rPr>
      </w:pPr>
    </w:p>
    <w:p w14:paraId="5D8F22FB" w14:textId="77777777" w:rsidR="0071766F" w:rsidRPr="00C51F17" w:rsidRDefault="0071766F" w:rsidP="0071766F">
      <w:pPr>
        <w:pStyle w:val="Textoindependiente"/>
        <w:spacing w:after="0"/>
        <w:ind w:left="718" w:right="1191" w:firstLine="708"/>
        <w:rPr>
          <w:sz w:val="22"/>
          <w:szCs w:val="22"/>
        </w:rPr>
      </w:pPr>
      <w:r w:rsidRPr="00C51F17">
        <w:rPr>
          <w:w w:val="99"/>
          <w:sz w:val="22"/>
          <w:szCs w:val="22"/>
        </w:rPr>
        <w:t>De</w:t>
      </w:r>
      <w:r w:rsidRPr="00C51F17">
        <w:rPr>
          <w:spacing w:val="1"/>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pacing w:val="1"/>
          <w:sz w:val="22"/>
          <w:szCs w:val="22"/>
        </w:rPr>
        <w:t xml:space="preserve"> </w:t>
      </w:r>
      <w:r w:rsidRPr="00C51F17">
        <w:rPr>
          <w:spacing w:val="1"/>
          <w:w w:val="99"/>
          <w:sz w:val="22"/>
          <w:szCs w:val="22"/>
        </w:rPr>
        <w:t>f</w:t>
      </w:r>
      <w:r w:rsidRPr="00C51F17">
        <w:rPr>
          <w:w w:val="99"/>
          <w:sz w:val="22"/>
          <w:szCs w:val="22"/>
        </w:rPr>
        <w:t>orma</w:t>
      </w:r>
      <w:r w:rsidRPr="00C51F17">
        <w:rPr>
          <w:spacing w:val="1"/>
          <w:sz w:val="22"/>
          <w:szCs w:val="22"/>
        </w:rPr>
        <w:t xml:space="preserve"> </w:t>
      </w:r>
      <w:r w:rsidRPr="00C51F17">
        <w:rPr>
          <w:spacing w:val="-1"/>
          <w:w w:val="99"/>
          <w:sz w:val="22"/>
          <w:szCs w:val="22"/>
        </w:rPr>
        <w:t>s</w:t>
      </w:r>
      <w:r w:rsidRPr="00C51F17">
        <w:rPr>
          <w:w w:val="99"/>
          <w:sz w:val="22"/>
          <w:szCs w:val="22"/>
        </w:rPr>
        <w:t>e</w:t>
      </w:r>
      <w:r w:rsidRPr="00C51F17">
        <w:rPr>
          <w:spacing w:val="4"/>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f</w:t>
      </w:r>
      <w:r w:rsidRPr="00C51F17">
        <w:rPr>
          <w:w w:val="99"/>
          <w:sz w:val="22"/>
          <w:szCs w:val="22"/>
        </w:rPr>
        <w:t>ormó</w:t>
      </w:r>
      <w:r w:rsidRPr="00C51F17">
        <w:rPr>
          <w:spacing w:val="2"/>
          <w:sz w:val="22"/>
          <w:szCs w:val="22"/>
        </w:rPr>
        <w:t xml:space="preserve"> </w:t>
      </w:r>
      <w:r w:rsidRPr="00C51F17">
        <w:rPr>
          <w:spacing w:val="1"/>
          <w:w w:val="99"/>
          <w:sz w:val="22"/>
          <w:szCs w:val="22"/>
        </w:rPr>
        <w:t>u</w:t>
      </w:r>
      <w:r w:rsidRPr="00C51F17">
        <w:rPr>
          <w:w w:val="99"/>
          <w:sz w:val="22"/>
          <w:szCs w:val="22"/>
        </w:rPr>
        <w:t>n</w:t>
      </w:r>
      <w:r w:rsidRPr="00C51F17">
        <w:rPr>
          <w:spacing w:val="2"/>
          <w:sz w:val="22"/>
          <w:szCs w:val="22"/>
        </w:rPr>
        <w:t xml:space="preserve"> </w:t>
      </w:r>
      <w:r w:rsidRPr="00C51F17">
        <w:rPr>
          <w:spacing w:val="-1"/>
          <w:w w:val="99"/>
          <w:sz w:val="22"/>
          <w:szCs w:val="22"/>
        </w:rPr>
        <w:t>e</w:t>
      </w:r>
      <w:r w:rsidRPr="00C51F17">
        <w:rPr>
          <w:w w:val="99"/>
          <w:sz w:val="22"/>
          <w:szCs w:val="22"/>
        </w:rPr>
        <w:t>q</w:t>
      </w:r>
      <w:r w:rsidRPr="00C51F17">
        <w:rPr>
          <w:spacing w:val="1"/>
          <w:w w:val="99"/>
          <w:sz w:val="22"/>
          <w:szCs w:val="22"/>
        </w:rPr>
        <w:t>u</w:t>
      </w:r>
      <w:r w:rsidRPr="00C51F17">
        <w:rPr>
          <w:spacing w:val="-1"/>
          <w:w w:val="99"/>
          <w:sz w:val="22"/>
          <w:szCs w:val="22"/>
        </w:rPr>
        <w:t>ip</w:t>
      </w:r>
      <w:r w:rsidRPr="00C51F17">
        <w:rPr>
          <w:w w:val="99"/>
          <w:sz w:val="22"/>
          <w:szCs w:val="22"/>
        </w:rPr>
        <w:t>o</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w w:val="99"/>
          <w:sz w:val="22"/>
          <w:szCs w:val="22"/>
        </w:rPr>
        <w:t>b</w:t>
      </w:r>
      <w:r w:rsidRPr="00C51F17">
        <w:rPr>
          <w:spacing w:val="-1"/>
          <w:w w:val="99"/>
          <w:sz w:val="22"/>
          <w:szCs w:val="22"/>
        </w:rPr>
        <w:t>aj</w:t>
      </w:r>
      <w:r w:rsidRPr="00C51F17">
        <w:rPr>
          <w:w w:val="99"/>
          <w:sz w:val="22"/>
          <w:szCs w:val="22"/>
        </w:rPr>
        <w:t>o</w:t>
      </w:r>
      <w:r w:rsidRPr="00C51F17">
        <w:rPr>
          <w:spacing w:val="2"/>
          <w:sz w:val="22"/>
          <w:szCs w:val="22"/>
        </w:rPr>
        <w:t xml:space="preserve"> </w:t>
      </w:r>
      <w:r w:rsidRPr="00C51F17">
        <w:rPr>
          <w:w w:val="99"/>
          <w:sz w:val="22"/>
          <w:szCs w:val="22"/>
        </w:rPr>
        <w:t>a</w:t>
      </w:r>
      <w:r w:rsidRPr="00C51F17">
        <w:rPr>
          <w:spacing w:val="1"/>
          <w:sz w:val="22"/>
          <w:szCs w:val="22"/>
        </w:rPr>
        <w:t xml:space="preserve"> </w:t>
      </w:r>
      <w:r w:rsidRPr="00C51F17">
        <w:rPr>
          <w:spacing w:val="1"/>
          <w:w w:val="99"/>
          <w:sz w:val="22"/>
          <w:szCs w:val="22"/>
        </w:rPr>
        <w:t>l</w:t>
      </w:r>
      <w:r w:rsidRPr="00C51F17">
        <w:rPr>
          <w:w w:val="99"/>
          <w:sz w:val="22"/>
          <w:szCs w:val="22"/>
        </w:rPr>
        <w:t>o</w:t>
      </w:r>
      <w:r w:rsidRPr="00C51F17">
        <w:rPr>
          <w:spacing w:val="2"/>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rno</w:t>
      </w:r>
      <w:r w:rsidRPr="00C51F17">
        <w:rPr>
          <w:spacing w:val="2"/>
          <w:sz w:val="22"/>
          <w:szCs w:val="22"/>
        </w:rPr>
        <w:t xml:space="preserve"> </w:t>
      </w:r>
      <w:r w:rsidRPr="00C51F17">
        <w:rPr>
          <w:spacing w:val="-1"/>
          <w:w w:val="99"/>
          <w:sz w:val="22"/>
          <w:szCs w:val="22"/>
        </w:rPr>
        <w:t>de</w:t>
      </w:r>
      <w:r w:rsidRPr="00C51F17">
        <w:rPr>
          <w:w w:val="99"/>
          <w:sz w:val="22"/>
          <w:szCs w:val="22"/>
        </w:rPr>
        <w:t>l</w:t>
      </w:r>
      <w:r w:rsidRPr="00C51F17">
        <w:rPr>
          <w:spacing w:val="3"/>
          <w:sz w:val="22"/>
          <w:szCs w:val="22"/>
        </w:rPr>
        <w:t xml:space="preserve"> </w:t>
      </w:r>
      <w:r w:rsidRPr="00C51F17">
        <w:rPr>
          <w:w w:val="99"/>
          <w:sz w:val="22"/>
          <w:szCs w:val="22"/>
        </w:rPr>
        <w:t>Pr</w:t>
      </w:r>
      <w:r w:rsidRPr="00C51F17">
        <w:rPr>
          <w:spacing w:val="2"/>
          <w:w w:val="99"/>
          <w:sz w:val="22"/>
          <w:szCs w:val="22"/>
        </w:rPr>
        <w:t>o</w:t>
      </w:r>
      <w:r w:rsidRPr="00C51F17">
        <w:rPr>
          <w:w w:val="99"/>
          <w:sz w:val="22"/>
          <w:szCs w:val="22"/>
        </w:rPr>
        <w:t>gr</w:t>
      </w:r>
      <w:r w:rsidRPr="00C51F17">
        <w:rPr>
          <w:spacing w:val="-1"/>
          <w:w w:val="99"/>
          <w:sz w:val="22"/>
          <w:szCs w:val="22"/>
        </w:rPr>
        <w:t>a</w:t>
      </w:r>
      <w:r w:rsidRPr="00C51F17">
        <w:rPr>
          <w:w w:val="99"/>
          <w:sz w:val="22"/>
          <w:szCs w:val="22"/>
        </w:rPr>
        <w:t>m</w:t>
      </w:r>
      <w:r w:rsidRPr="00C51F17">
        <w:rPr>
          <w:spacing w:val="-1"/>
          <w:w w:val="99"/>
          <w:sz w:val="22"/>
          <w:szCs w:val="22"/>
        </w:rPr>
        <w:t>a</w:t>
      </w:r>
      <w:r w:rsidRPr="00C51F17">
        <w:rPr>
          <w:w w:val="99"/>
          <w:sz w:val="22"/>
          <w:szCs w:val="22"/>
        </w:rPr>
        <w:t>,</w:t>
      </w:r>
      <w:r w:rsidRPr="00C51F17">
        <w:rPr>
          <w:spacing w:val="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spacing w:val="-1"/>
          <w:w w:val="99"/>
          <w:sz w:val="22"/>
          <w:szCs w:val="22"/>
        </w:rPr>
        <w:t>s</w:t>
      </w:r>
      <w:r w:rsidRPr="00C51F17">
        <w:rPr>
          <w:w w:val="99"/>
          <w:sz w:val="22"/>
          <w:szCs w:val="22"/>
        </w:rPr>
        <w:t xml:space="preserve">e </w:t>
      </w:r>
      <w:r w:rsidRPr="00C51F17">
        <w:rPr>
          <w:spacing w:val="-1"/>
          <w:w w:val="99"/>
          <w:sz w:val="22"/>
          <w:szCs w:val="22"/>
        </w:rPr>
        <w:t>e</w:t>
      </w:r>
      <w:r w:rsidRPr="00C51F17">
        <w:rPr>
          <w:w w:val="99"/>
          <w:sz w:val="22"/>
          <w:szCs w:val="22"/>
        </w:rPr>
        <w:t>n</w:t>
      </w:r>
      <w:r w:rsidRPr="00C51F17">
        <w:rPr>
          <w:spacing w:val="-1"/>
          <w:w w:val="99"/>
          <w:sz w:val="22"/>
          <w:szCs w:val="22"/>
        </w:rPr>
        <w:t>ca</w:t>
      </w:r>
      <w:r w:rsidRPr="00C51F17">
        <w:rPr>
          <w:w w:val="99"/>
          <w:sz w:val="22"/>
          <w:szCs w:val="22"/>
        </w:rPr>
        <w:t>rgó</w:t>
      </w:r>
      <w:r w:rsidRPr="00C51F17">
        <w:rPr>
          <w:spacing w:val="24"/>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20"/>
          <w:sz w:val="22"/>
          <w:szCs w:val="22"/>
        </w:rPr>
        <w:t xml:space="preserve"> </w:t>
      </w:r>
      <w:r w:rsidRPr="00C51F17">
        <w:rPr>
          <w:spacing w:val="-1"/>
          <w:w w:val="99"/>
          <w:sz w:val="22"/>
          <w:szCs w:val="22"/>
        </w:rPr>
        <w:t>e</w:t>
      </w:r>
      <w:r w:rsidRPr="00C51F17">
        <w:rPr>
          <w:spacing w:val="1"/>
          <w:w w:val="99"/>
          <w:sz w:val="22"/>
          <w:szCs w:val="22"/>
        </w:rPr>
        <w:t>l</w:t>
      </w:r>
      <w:r w:rsidRPr="00C51F17">
        <w:rPr>
          <w:spacing w:val="-1"/>
          <w:w w:val="99"/>
          <w:sz w:val="22"/>
          <w:szCs w:val="22"/>
        </w:rPr>
        <w:t>a</w:t>
      </w:r>
      <w:r w:rsidRPr="00C51F17">
        <w:rPr>
          <w:w w:val="99"/>
          <w:sz w:val="22"/>
          <w:szCs w:val="22"/>
        </w:rPr>
        <w:t>bo</w:t>
      </w:r>
      <w:r w:rsidRPr="00C51F17">
        <w:rPr>
          <w:spacing w:val="2"/>
          <w:w w:val="99"/>
          <w:sz w:val="22"/>
          <w:szCs w:val="22"/>
        </w:rPr>
        <w:t>r</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u</w:t>
      </w:r>
      <w:r w:rsidRPr="00C51F17">
        <w:rPr>
          <w:w w:val="99"/>
          <w:sz w:val="22"/>
          <w:szCs w:val="22"/>
        </w:rPr>
        <w:t>n</w:t>
      </w:r>
      <w:r w:rsidRPr="00C51F17">
        <w:rPr>
          <w:spacing w:val="21"/>
          <w:sz w:val="22"/>
          <w:szCs w:val="22"/>
        </w:rPr>
        <w:t xml:space="preserve"> </w:t>
      </w:r>
      <w:r w:rsidRPr="00C51F17">
        <w:rPr>
          <w:spacing w:val="1"/>
          <w:w w:val="99"/>
          <w:sz w:val="22"/>
          <w:szCs w:val="22"/>
        </w:rPr>
        <w:t>d</w:t>
      </w:r>
      <w:r w:rsidRPr="00C51F17">
        <w:rPr>
          <w:spacing w:val="-1"/>
          <w:w w:val="99"/>
          <w:sz w:val="22"/>
          <w:szCs w:val="22"/>
        </w:rPr>
        <w:t>ia</w:t>
      </w:r>
      <w:r w:rsidRPr="00C51F17">
        <w:rPr>
          <w:w w:val="99"/>
          <w:sz w:val="22"/>
          <w:szCs w:val="22"/>
        </w:rPr>
        <w:t>gnó</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w w:val="99"/>
          <w:sz w:val="22"/>
          <w:szCs w:val="22"/>
        </w:rPr>
        <w:t>o</w:t>
      </w:r>
      <w:r w:rsidRPr="00C51F17">
        <w:rPr>
          <w:spacing w:val="24"/>
          <w:sz w:val="22"/>
          <w:szCs w:val="22"/>
        </w:rPr>
        <w:t xml:space="preserve"> </w:t>
      </w:r>
      <w:r w:rsidRPr="00C51F17">
        <w:rPr>
          <w:w w:val="99"/>
          <w:sz w:val="22"/>
          <w:szCs w:val="22"/>
        </w:rPr>
        <w:t>g</w:t>
      </w:r>
      <w:r w:rsidRPr="00C51F17">
        <w:rPr>
          <w:spacing w:val="-1"/>
          <w:w w:val="99"/>
          <w:sz w:val="22"/>
          <w:szCs w:val="22"/>
        </w:rPr>
        <w:t>e</w:t>
      </w:r>
      <w:r w:rsidRPr="00C51F17">
        <w:rPr>
          <w:w w:val="99"/>
          <w:sz w:val="22"/>
          <w:szCs w:val="22"/>
        </w:rPr>
        <w:t>n</w:t>
      </w:r>
      <w:r w:rsidRPr="00C51F17">
        <w:rPr>
          <w:spacing w:val="-1"/>
          <w:w w:val="99"/>
          <w:sz w:val="22"/>
          <w:szCs w:val="22"/>
        </w:rPr>
        <w:t>e</w:t>
      </w:r>
      <w:r w:rsidRPr="00C51F17">
        <w:rPr>
          <w:w w:val="99"/>
          <w:sz w:val="22"/>
          <w:szCs w:val="22"/>
        </w:rPr>
        <w:t>r</w:t>
      </w:r>
      <w:r w:rsidRPr="00C51F17">
        <w:rPr>
          <w:spacing w:val="-1"/>
          <w:w w:val="99"/>
          <w:sz w:val="22"/>
          <w:szCs w:val="22"/>
        </w:rPr>
        <w:t>a</w:t>
      </w:r>
      <w:r w:rsidRPr="00C51F17">
        <w:rPr>
          <w:w w:val="99"/>
          <w:sz w:val="22"/>
          <w:szCs w:val="22"/>
        </w:rPr>
        <w:t>l</w:t>
      </w:r>
      <w:r w:rsidRPr="00C51F17">
        <w:rPr>
          <w:spacing w:val="22"/>
          <w:sz w:val="22"/>
          <w:szCs w:val="22"/>
        </w:rPr>
        <w:t xml:space="preserve"> </w:t>
      </w:r>
      <w:r w:rsidRPr="00C51F17">
        <w:rPr>
          <w:w w:val="99"/>
          <w:sz w:val="22"/>
          <w:szCs w:val="22"/>
        </w:rPr>
        <w:t>y</w:t>
      </w:r>
      <w:r w:rsidRPr="00C51F17">
        <w:rPr>
          <w:spacing w:val="21"/>
          <w:sz w:val="22"/>
          <w:szCs w:val="22"/>
        </w:rPr>
        <w:t xml:space="preserve"> </w:t>
      </w:r>
      <w:r w:rsidRPr="00C51F17">
        <w:rPr>
          <w:spacing w:val="-1"/>
          <w:w w:val="99"/>
          <w:sz w:val="22"/>
          <w:szCs w:val="22"/>
        </w:rPr>
        <w:t>p</w:t>
      </w:r>
      <w:r w:rsidRPr="00C51F17">
        <w:rPr>
          <w:w w:val="99"/>
          <w:sz w:val="22"/>
          <w:szCs w:val="22"/>
        </w:rPr>
        <w:t>or</w:t>
      </w:r>
      <w:r w:rsidRPr="00C51F17">
        <w:rPr>
          <w:spacing w:val="21"/>
          <w:sz w:val="22"/>
          <w:szCs w:val="22"/>
        </w:rPr>
        <w:t xml:space="preserve"> </w:t>
      </w:r>
      <w:r w:rsidRPr="00C51F17">
        <w:rPr>
          <w:spacing w:val="1"/>
          <w:w w:val="99"/>
          <w:sz w:val="22"/>
          <w:szCs w:val="22"/>
        </w:rPr>
        <w:t>á</w:t>
      </w:r>
      <w:r w:rsidRPr="00C51F17">
        <w:rPr>
          <w:w w:val="99"/>
          <w:sz w:val="22"/>
          <w:szCs w:val="22"/>
        </w:rPr>
        <w:t>mb</w:t>
      </w:r>
      <w:r w:rsidRPr="00C51F17">
        <w:rPr>
          <w:spacing w:val="-1"/>
          <w:w w:val="99"/>
          <w:sz w:val="22"/>
          <w:szCs w:val="22"/>
        </w:rPr>
        <w:t>i</w:t>
      </w:r>
      <w:r w:rsidRPr="00C51F17">
        <w:rPr>
          <w:spacing w:val="1"/>
          <w:w w:val="99"/>
          <w:sz w:val="22"/>
          <w:szCs w:val="22"/>
        </w:rPr>
        <w:t>t</w:t>
      </w:r>
      <w:r w:rsidRPr="00C51F17">
        <w:rPr>
          <w:w w:val="99"/>
          <w:sz w:val="22"/>
          <w:szCs w:val="22"/>
        </w:rPr>
        <w:t>o</w:t>
      </w:r>
      <w:r w:rsidRPr="00C51F17">
        <w:rPr>
          <w:spacing w:val="22"/>
          <w:sz w:val="22"/>
          <w:szCs w:val="22"/>
        </w:rPr>
        <w:t xml:space="preserve"> </w:t>
      </w:r>
      <w:r w:rsidRPr="00C51F17">
        <w:rPr>
          <w:spacing w:val="-1"/>
          <w:w w:val="99"/>
          <w:sz w:val="22"/>
          <w:szCs w:val="22"/>
        </w:rPr>
        <w:t>e</w:t>
      </w:r>
      <w:r w:rsidRPr="00C51F17">
        <w:rPr>
          <w:w w:val="99"/>
          <w:sz w:val="22"/>
          <w:szCs w:val="22"/>
        </w:rPr>
        <w:t>n</w:t>
      </w:r>
      <w:r w:rsidRPr="00C51F17">
        <w:rPr>
          <w:spacing w:val="21"/>
          <w:sz w:val="22"/>
          <w:szCs w:val="22"/>
        </w:rPr>
        <w:t xml:space="preserve"> </w:t>
      </w:r>
      <w:r w:rsidRPr="00C51F17">
        <w:rPr>
          <w:spacing w:val="-1"/>
          <w:w w:val="99"/>
          <w:sz w:val="22"/>
          <w:szCs w:val="22"/>
        </w:rPr>
        <w:t>e</w:t>
      </w:r>
      <w:r w:rsidRPr="00C51F17">
        <w:rPr>
          <w:w w:val="99"/>
          <w:sz w:val="22"/>
          <w:szCs w:val="22"/>
        </w:rPr>
        <w:t>l</w:t>
      </w:r>
      <w:r w:rsidRPr="00C51F17">
        <w:rPr>
          <w:spacing w:val="22"/>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w:t>
      </w:r>
      <w:r w:rsidRPr="00C51F17">
        <w:rPr>
          <w:spacing w:val="21"/>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w:t>
      </w:r>
      <w:r w:rsidRPr="00C51F17">
        <w:rPr>
          <w:spacing w:val="1"/>
          <w:w w:val="99"/>
          <w:sz w:val="22"/>
          <w:szCs w:val="22"/>
        </w:rPr>
        <w:t>i</w:t>
      </w:r>
      <w:r w:rsidRPr="00C51F17">
        <w:rPr>
          <w:spacing w:val="-1"/>
          <w:w w:val="99"/>
          <w:sz w:val="22"/>
          <w:szCs w:val="22"/>
        </w:rPr>
        <w:t>cia</w:t>
      </w:r>
      <w:r w:rsidRPr="00C51F17">
        <w:rPr>
          <w:spacing w:val="1"/>
          <w:w w:val="99"/>
          <w:sz w:val="22"/>
          <w:szCs w:val="22"/>
        </w:rPr>
        <w:t>l</w:t>
      </w:r>
      <w:r w:rsidRPr="00C51F17">
        <w:rPr>
          <w:w w:val="99"/>
          <w:sz w:val="22"/>
          <w:szCs w:val="22"/>
        </w:rPr>
        <w:t xml:space="preserve">, </w:t>
      </w:r>
      <w:r w:rsidRPr="00C51F17">
        <w:rPr>
          <w:spacing w:val="-1"/>
          <w:w w:val="99"/>
          <w:sz w:val="22"/>
          <w:szCs w:val="22"/>
        </w:rPr>
        <w:t>s</w:t>
      </w:r>
      <w:r w:rsidRPr="00C51F17">
        <w:rPr>
          <w:w w:val="99"/>
          <w:sz w:val="22"/>
          <w:szCs w:val="22"/>
        </w:rPr>
        <w:t>obre</w:t>
      </w:r>
      <w:r w:rsidRPr="00C51F17">
        <w:rPr>
          <w:spacing w:val="6"/>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w w:val="99"/>
          <w:sz w:val="22"/>
          <w:szCs w:val="22"/>
        </w:rPr>
        <w:t>g</w:t>
      </w:r>
      <w:r w:rsidRPr="00C51F17">
        <w:rPr>
          <w:spacing w:val="-1"/>
          <w:w w:val="99"/>
          <w:sz w:val="22"/>
          <w:szCs w:val="22"/>
        </w:rPr>
        <w:t>as</w:t>
      </w:r>
      <w:r w:rsidRPr="00C51F17">
        <w:rPr>
          <w:spacing w:val="1"/>
          <w:w w:val="99"/>
          <w:sz w:val="22"/>
          <w:szCs w:val="22"/>
        </w:rPr>
        <w:t>t</w:t>
      </w:r>
      <w:r w:rsidRPr="00C51F17">
        <w:rPr>
          <w:w w:val="99"/>
          <w:sz w:val="22"/>
          <w:szCs w:val="22"/>
        </w:rPr>
        <w:t>o</w:t>
      </w:r>
      <w:r w:rsidRPr="00C51F17">
        <w:rPr>
          <w:spacing w:val="7"/>
          <w:sz w:val="22"/>
          <w:szCs w:val="22"/>
        </w:rPr>
        <w:t xml:space="preserve"> </w:t>
      </w:r>
      <w:r w:rsidRPr="00C51F17">
        <w:rPr>
          <w:spacing w:val="-1"/>
          <w:w w:val="99"/>
          <w:sz w:val="22"/>
          <w:szCs w:val="22"/>
        </w:rPr>
        <w:t>e</w:t>
      </w:r>
      <w:r w:rsidRPr="00C51F17">
        <w:rPr>
          <w:w w:val="99"/>
          <w:sz w:val="22"/>
          <w:szCs w:val="22"/>
        </w:rPr>
        <w:t>n</w:t>
      </w:r>
      <w:r w:rsidRPr="00C51F17">
        <w:rPr>
          <w:spacing w:val="7"/>
          <w:sz w:val="22"/>
          <w:szCs w:val="22"/>
        </w:rPr>
        <w:t xml:space="preserve"> </w:t>
      </w:r>
      <w:r w:rsidRPr="00C51F17">
        <w:rPr>
          <w:spacing w:val="-1"/>
          <w:w w:val="99"/>
          <w:sz w:val="22"/>
          <w:szCs w:val="22"/>
        </w:rPr>
        <w:t>c</w:t>
      </w:r>
      <w:r w:rsidRPr="00C51F17">
        <w:rPr>
          <w:w w:val="99"/>
          <w:sz w:val="22"/>
          <w:szCs w:val="22"/>
        </w:rPr>
        <w:t>on</w:t>
      </w:r>
      <w:r w:rsidRPr="00C51F17">
        <w:rPr>
          <w:spacing w:val="2"/>
          <w:w w:val="99"/>
          <w:sz w:val="22"/>
          <w:szCs w:val="22"/>
        </w:rPr>
        <w:t>s</w:t>
      </w:r>
      <w:r w:rsidRPr="00C51F17">
        <w:rPr>
          <w:spacing w:val="1"/>
          <w:w w:val="99"/>
          <w:sz w:val="22"/>
          <w:szCs w:val="22"/>
        </w:rPr>
        <w:t>u</w:t>
      </w:r>
      <w:r w:rsidRPr="00C51F17">
        <w:rPr>
          <w:w w:val="99"/>
          <w:sz w:val="22"/>
          <w:szCs w:val="22"/>
        </w:rPr>
        <w:t>mo</w:t>
      </w:r>
      <w:r w:rsidRPr="00C51F17">
        <w:rPr>
          <w:spacing w:val="7"/>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spacing w:val="-1"/>
          <w:w w:val="99"/>
          <w:sz w:val="22"/>
          <w:szCs w:val="22"/>
        </w:rPr>
        <w:t>pape</w:t>
      </w:r>
      <w:r w:rsidRPr="00C51F17">
        <w:rPr>
          <w:w w:val="99"/>
          <w:sz w:val="22"/>
          <w:szCs w:val="22"/>
        </w:rPr>
        <w:t>l</w:t>
      </w:r>
      <w:r w:rsidRPr="00C51F17">
        <w:rPr>
          <w:spacing w:val="8"/>
          <w:sz w:val="22"/>
          <w:szCs w:val="22"/>
        </w:rPr>
        <w:t xml:space="preserve"> </w:t>
      </w:r>
      <w:r w:rsidRPr="00C51F17">
        <w:rPr>
          <w:w w:val="99"/>
          <w:sz w:val="22"/>
          <w:szCs w:val="22"/>
        </w:rPr>
        <w:t>y</w:t>
      </w:r>
      <w:r w:rsidRPr="00C51F17">
        <w:rPr>
          <w:spacing w:val="7"/>
          <w:sz w:val="22"/>
          <w:szCs w:val="22"/>
        </w:rPr>
        <w:t xml:space="preserve"> </w:t>
      </w:r>
      <w:r w:rsidRPr="00C51F17">
        <w:rPr>
          <w:spacing w:val="1"/>
          <w:w w:val="99"/>
          <w:sz w:val="22"/>
          <w:szCs w:val="22"/>
        </w:rPr>
        <w:t>f</w:t>
      </w:r>
      <w:r w:rsidRPr="00C51F17">
        <w:rPr>
          <w:w w:val="99"/>
          <w:sz w:val="22"/>
          <w:szCs w:val="22"/>
        </w:rPr>
        <w:t>o</w:t>
      </w:r>
      <w:r w:rsidRPr="00C51F17">
        <w:rPr>
          <w:spacing w:val="1"/>
          <w:w w:val="99"/>
          <w:sz w:val="22"/>
          <w:szCs w:val="22"/>
        </w:rPr>
        <w:t>t</w:t>
      </w:r>
      <w:r w:rsidRPr="00C51F17">
        <w:rPr>
          <w:w w:val="99"/>
          <w:sz w:val="22"/>
          <w:szCs w:val="22"/>
        </w:rPr>
        <w:t>o</w:t>
      </w:r>
      <w:r w:rsidRPr="00C51F17">
        <w:rPr>
          <w:spacing w:val="-1"/>
          <w:w w:val="99"/>
          <w:sz w:val="22"/>
          <w:szCs w:val="22"/>
        </w:rPr>
        <w:t>c</w:t>
      </w:r>
      <w:r w:rsidRPr="00C51F17">
        <w:rPr>
          <w:w w:val="99"/>
          <w:sz w:val="22"/>
          <w:szCs w:val="22"/>
        </w:rPr>
        <w:t>o</w:t>
      </w:r>
      <w:r w:rsidRPr="00C51F17">
        <w:rPr>
          <w:spacing w:val="-1"/>
          <w:w w:val="99"/>
          <w:sz w:val="22"/>
          <w:szCs w:val="22"/>
        </w:rPr>
        <w:t>pias</w:t>
      </w:r>
      <w:r w:rsidRPr="00C51F17">
        <w:rPr>
          <w:w w:val="99"/>
          <w:sz w:val="22"/>
          <w:szCs w:val="22"/>
        </w:rPr>
        <w:t>;</w:t>
      </w:r>
      <w:r w:rsidRPr="00C51F17">
        <w:rPr>
          <w:spacing w:val="6"/>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f</w:t>
      </w:r>
      <w:r w:rsidRPr="00C51F17">
        <w:rPr>
          <w:w w:val="99"/>
          <w:sz w:val="22"/>
          <w:szCs w:val="22"/>
        </w:rPr>
        <w:t>orm</w:t>
      </w:r>
      <w:r w:rsidRPr="00C51F17">
        <w:rPr>
          <w:spacing w:val="-1"/>
          <w:w w:val="99"/>
          <w:sz w:val="22"/>
          <w:szCs w:val="22"/>
        </w:rPr>
        <w:t>aci</w:t>
      </w:r>
      <w:r w:rsidRPr="00C51F17">
        <w:rPr>
          <w:w w:val="99"/>
          <w:sz w:val="22"/>
          <w:szCs w:val="22"/>
        </w:rPr>
        <w:t>ón</w:t>
      </w:r>
      <w:r w:rsidRPr="00C51F17">
        <w:rPr>
          <w:spacing w:val="7"/>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9"/>
          <w:sz w:val="22"/>
          <w:szCs w:val="22"/>
        </w:rPr>
        <w:t xml:space="preserve"> </w:t>
      </w:r>
      <w:r w:rsidRPr="00C51F17">
        <w:rPr>
          <w:spacing w:val="-1"/>
          <w:w w:val="99"/>
          <w:sz w:val="22"/>
          <w:szCs w:val="22"/>
        </w:rPr>
        <w:t>pe</w:t>
      </w:r>
      <w:r w:rsidRPr="00C51F17">
        <w:rPr>
          <w:w w:val="99"/>
          <w:sz w:val="22"/>
          <w:szCs w:val="22"/>
        </w:rPr>
        <w:t>rm</w:t>
      </w:r>
      <w:r w:rsidRPr="00C51F17">
        <w:rPr>
          <w:spacing w:val="-1"/>
          <w:w w:val="99"/>
          <w:sz w:val="22"/>
          <w:szCs w:val="22"/>
        </w:rPr>
        <w:t>i</w:t>
      </w:r>
      <w:r w:rsidRPr="00C51F17">
        <w:rPr>
          <w:spacing w:val="1"/>
          <w:w w:val="99"/>
          <w:sz w:val="22"/>
          <w:szCs w:val="22"/>
        </w:rPr>
        <w:t>t</w:t>
      </w:r>
      <w:r w:rsidRPr="00C51F17">
        <w:rPr>
          <w:spacing w:val="-1"/>
          <w:w w:val="99"/>
          <w:sz w:val="22"/>
          <w:szCs w:val="22"/>
        </w:rPr>
        <w:t>i</w:t>
      </w:r>
      <w:r w:rsidRPr="00C51F17">
        <w:rPr>
          <w:w w:val="99"/>
          <w:sz w:val="22"/>
          <w:szCs w:val="22"/>
        </w:rPr>
        <w:t>ó</w:t>
      </w:r>
      <w:r w:rsidRPr="00C51F17">
        <w:rPr>
          <w:spacing w:val="7"/>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6"/>
          <w:sz w:val="22"/>
          <w:szCs w:val="22"/>
        </w:rPr>
        <w:t xml:space="preserve"> </w:t>
      </w:r>
      <w:r w:rsidRPr="00C51F17">
        <w:rPr>
          <w:spacing w:val="-1"/>
          <w:w w:val="99"/>
          <w:sz w:val="22"/>
          <w:szCs w:val="22"/>
        </w:rPr>
        <w:t>de</w:t>
      </w:r>
      <w:r w:rsidRPr="00C51F17">
        <w:rPr>
          <w:w w:val="99"/>
          <w:sz w:val="22"/>
          <w:szCs w:val="22"/>
        </w:rPr>
        <w:t>l</w:t>
      </w:r>
      <w:r w:rsidRPr="00C51F17">
        <w:rPr>
          <w:spacing w:val="8"/>
          <w:sz w:val="22"/>
          <w:szCs w:val="22"/>
        </w:rPr>
        <w:t xml:space="preserve"> </w:t>
      </w:r>
      <w:r w:rsidRPr="00C51F17">
        <w:rPr>
          <w:spacing w:val="-1"/>
          <w:w w:val="99"/>
          <w:sz w:val="22"/>
          <w:szCs w:val="22"/>
        </w:rPr>
        <w:t>se</w:t>
      </w:r>
      <w:r w:rsidRPr="00C51F17">
        <w:rPr>
          <w:w w:val="99"/>
          <w:sz w:val="22"/>
          <w:szCs w:val="22"/>
        </w:rPr>
        <w:t xml:space="preserve">no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21"/>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z w:val="22"/>
          <w:szCs w:val="22"/>
        </w:rPr>
        <w:t xml:space="preserve"> </w:t>
      </w:r>
      <w:r w:rsidRPr="00C51F17">
        <w:rPr>
          <w:spacing w:val="-20"/>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d</w:t>
      </w:r>
      <w:r w:rsidRPr="00C51F17">
        <w:rPr>
          <w:spacing w:val="1"/>
          <w:w w:val="99"/>
          <w:sz w:val="22"/>
          <w:szCs w:val="22"/>
        </w:rPr>
        <w:t>e</w:t>
      </w:r>
      <w:r w:rsidRPr="00C51F17">
        <w:rPr>
          <w:spacing w:val="-1"/>
          <w:w w:val="99"/>
          <w:sz w:val="22"/>
          <w:szCs w:val="22"/>
        </w:rPr>
        <w:t>s</w:t>
      </w:r>
      <w:r w:rsidRPr="00C51F17">
        <w:rPr>
          <w:spacing w:val="1"/>
          <w:w w:val="99"/>
          <w:sz w:val="22"/>
          <w:szCs w:val="22"/>
        </w:rPr>
        <w:t>a</w:t>
      </w:r>
      <w:r w:rsidRPr="00C51F17">
        <w:rPr>
          <w:w w:val="99"/>
          <w:sz w:val="22"/>
          <w:szCs w:val="22"/>
        </w:rPr>
        <w:t>rro</w:t>
      </w:r>
      <w:r w:rsidRPr="00C51F17">
        <w:rPr>
          <w:spacing w:val="1"/>
          <w:w w:val="99"/>
          <w:sz w:val="22"/>
          <w:szCs w:val="22"/>
        </w:rPr>
        <w:t>ll</w:t>
      </w:r>
      <w:r w:rsidRPr="00C51F17">
        <w:rPr>
          <w:spacing w:val="-1"/>
          <w:w w:val="99"/>
          <w:sz w:val="22"/>
          <w:szCs w:val="22"/>
        </w:rPr>
        <w:t>a</w:t>
      </w:r>
      <w:r w:rsidRPr="00C51F17">
        <w:rPr>
          <w:w w:val="99"/>
          <w:sz w:val="22"/>
          <w:szCs w:val="22"/>
        </w:rPr>
        <w:t>ra</w:t>
      </w:r>
      <w:r w:rsidRPr="00C51F17">
        <w:rPr>
          <w:sz w:val="22"/>
          <w:szCs w:val="22"/>
        </w:rPr>
        <w:t xml:space="preserve"> </w:t>
      </w:r>
      <w:r w:rsidRPr="00C51F17">
        <w:rPr>
          <w:spacing w:val="-23"/>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23"/>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z w:val="22"/>
          <w:szCs w:val="22"/>
        </w:rPr>
        <w:t xml:space="preserve"> </w:t>
      </w:r>
      <w:r w:rsidRPr="00C51F17">
        <w:rPr>
          <w:spacing w:val="-20"/>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w:t>
      </w:r>
      <w:r w:rsidRPr="00C51F17">
        <w:rPr>
          <w:spacing w:val="1"/>
          <w:w w:val="99"/>
          <w:sz w:val="22"/>
          <w:szCs w:val="22"/>
        </w:rPr>
        <w:t>c</w:t>
      </w:r>
      <w:r w:rsidRPr="00C51F17">
        <w:rPr>
          <w:w w:val="99"/>
          <w:sz w:val="22"/>
          <w:szCs w:val="22"/>
        </w:rPr>
        <w:t>a</w:t>
      </w:r>
      <w:r w:rsidRPr="00C51F17">
        <w:rPr>
          <w:sz w:val="22"/>
          <w:szCs w:val="22"/>
        </w:rPr>
        <w:t xml:space="preserve"> </w:t>
      </w:r>
      <w:r w:rsidRPr="00C51F17">
        <w:rPr>
          <w:spacing w:val="-23"/>
          <w:sz w:val="22"/>
          <w:szCs w:val="22"/>
        </w:rPr>
        <w:t xml:space="preserve"> </w:t>
      </w:r>
      <w:r w:rsidRPr="00C51F17">
        <w:rPr>
          <w:spacing w:val="2"/>
          <w:w w:val="99"/>
          <w:sz w:val="22"/>
          <w:szCs w:val="22"/>
        </w:rPr>
        <w:t>h</w:t>
      </w:r>
      <w:r w:rsidRPr="00C51F17">
        <w:rPr>
          <w:spacing w:val="-1"/>
          <w:w w:val="99"/>
          <w:sz w:val="22"/>
          <w:szCs w:val="22"/>
        </w:rPr>
        <w:t>ac</w:t>
      </w:r>
      <w:r w:rsidRPr="00C51F17">
        <w:rPr>
          <w:spacing w:val="1"/>
          <w:w w:val="99"/>
          <w:sz w:val="22"/>
          <w:szCs w:val="22"/>
        </w:rPr>
        <w:t>i</w:t>
      </w:r>
      <w:r w:rsidRPr="00C51F17">
        <w:rPr>
          <w:w w:val="99"/>
          <w:sz w:val="22"/>
          <w:szCs w:val="22"/>
        </w:rPr>
        <w:t>a</w:t>
      </w:r>
      <w:r w:rsidRPr="00C51F17">
        <w:rPr>
          <w:sz w:val="22"/>
          <w:szCs w:val="22"/>
        </w:rPr>
        <w:t xml:space="preserve"> </w:t>
      </w:r>
      <w:r w:rsidRPr="00C51F17">
        <w:rPr>
          <w:spacing w:val="-23"/>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spacing w:val="1"/>
          <w:w w:val="99"/>
          <w:sz w:val="22"/>
          <w:szCs w:val="22"/>
        </w:rPr>
        <w:t>li</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22"/>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1"/>
          <w:sz w:val="22"/>
          <w:szCs w:val="22"/>
        </w:rPr>
        <w:t xml:space="preserve"> </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z w:val="22"/>
          <w:szCs w:val="22"/>
        </w:rPr>
        <w:t xml:space="preserve"> </w:t>
      </w:r>
      <w:r w:rsidRPr="00C51F17">
        <w:rPr>
          <w:spacing w:val="-22"/>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pape</w:t>
      </w:r>
      <w:r w:rsidRPr="00C51F17">
        <w:rPr>
          <w:spacing w:val="1"/>
          <w:w w:val="99"/>
          <w:sz w:val="22"/>
          <w:szCs w:val="22"/>
        </w:rPr>
        <w:t>l</w:t>
      </w:r>
      <w:r w:rsidRPr="00C51F17">
        <w:rPr>
          <w:w w:val="99"/>
          <w:sz w:val="22"/>
          <w:szCs w:val="22"/>
        </w:rPr>
        <w:t>,</w:t>
      </w:r>
      <w:r w:rsidRPr="00C51F17">
        <w:rPr>
          <w:spacing w:val="7"/>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yec</w:t>
      </w:r>
      <w:r w:rsidRPr="00C51F17">
        <w:rPr>
          <w:spacing w:val="1"/>
          <w:w w:val="99"/>
          <w:sz w:val="22"/>
          <w:szCs w:val="22"/>
        </w:rPr>
        <w:t>t</w:t>
      </w:r>
      <w:r w:rsidRPr="00C51F17">
        <w:rPr>
          <w:w w:val="99"/>
          <w:sz w:val="22"/>
          <w:szCs w:val="22"/>
        </w:rPr>
        <w:t>o</w:t>
      </w:r>
      <w:r w:rsidRPr="00C51F17">
        <w:rPr>
          <w:spacing w:val="7"/>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6"/>
          <w:sz w:val="22"/>
          <w:szCs w:val="22"/>
        </w:rPr>
        <w:t xml:space="preserve"> </w:t>
      </w:r>
      <w:r w:rsidRPr="00C51F17">
        <w:rPr>
          <w:spacing w:val="-1"/>
          <w:w w:val="99"/>
          <w:sz w:val="22"/>
          <w:szCs w:val="22"/>
        </w:rPr>
        <w:t>s</w:t>
      </w:r>
      <w:r w:rsidRPr="00C51F17">
        <w:rPr>
          <w:w w:val="99"/>
          <w:sz w:val="22"/>
          <w:szCs w:val="22"/>
        </w:rPr>
        <w:t>e</w:t>
      </w:r>
      <w:r w:rsidRPr="00C51F17">
        <w:rPr>
          <w:spacing w:val="6"/>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c</w:t>
      </w:r>
      <w:r w:rsidRPr="00C51F17">
        <w:rPr>
          <w:w w:val="99"/>
          <w:sz w:val="22"/>
          <w:szCs w:val="22"/>
        </w:rPr>
        <w:t>r</w:t>
      </w:r>
      <w:r w:rsidRPr="00C51F17">
        <w:rPr>
          <w:spacing w:val="-1"/>
          <w:w w:val="99"/>
          <w:sz w:val="22"/>
          <w:szCs w:val="22"/>
        </w:rPr>
        <w:t>e</w:t>
      </w:r>
      <w:r w:rsidRPr="00C51F17">
        <w:rPr>
          <w:spacing w:val="1"/>
          <w:w w:val="99"/>
          <w:sz w:val="22"/>
          <w:szCs w:val="22"/>
        </w:rPr>
        <w:t>t</w:t>
      </w:r>
      <w:r w:rsidRPr="00C51F17">
        <w:rPr>
          <w:w w:val="99"/>
          <w:sz w:val="22"/>
          <w:szCs w:val="22"/>
        </w:rPr>
        <w:t>a</w:t>
      </w:r>
      <w:r w:rsidRPr="00C51F17">
        <w:rPr>
          <w:spacing w:val="6"/>
          <w:sz w:val="22"/>
          <w:szCs w:val="22"/>
        </w:rPr>
        <w:t xml:space="preserve"> </w:t>
      </w:r>
      <w:r w:rsidRPr="00C51F17">
        <w:rPr>
          <w:spacing w:val="-1"/>
          <w:w w:val="99"/>
          <w:sz w:val="22"/>
          <w:szCs w:val="22"/>
        </w:rPr>
        <w:t>e</w:t>
      </w:r>
      <w:r w:rsidRPr="00C51F17">
        <w:rPr>
          <w:w w:val="99"/>
          <w:sz w:val="22"/>
          <w:szCs w:val="22"/>
        </w:rPr>
        <w:t>n</w:t>
      </w:r>
      <w:r w:rsidRPr="00C51F17">
        <w:rPr>
          <w:spacing w:val="7"/>
          <w:sz w:val="22"/>
          <w:szCs w:val="22"/>
        </w:rPr>
        <w:t xml:space="preserve"> </w:t>
      </w:r>
      <w:r w:rsidRPr="00C51F17">
        <w:rPr>
          <w:spacing w:val="-1"/>
          <w:w w:val="99"/>
          <w:sz w:val="22"/>
          <w:szCs w:val="22"/>
        </w:rPr>
        <w:t>e</w:t>
      </w:r>
      <w:r w:rsidRPr="00C51F17">
        <w:rPr>
          <w:w w:val="99"/>
          <w:sz w:val="22"/>
          <w:szCs w:val="22"/>
        </w:rPr>
        <w:t>l</w:t>
      </w:r>
      <w:r w:rsidRPr="00C51F17">
        <w:rPr>
          <w:spacing w:val="8"/>
          <w:sz w:val="22"/>
          <w:szCs w:val="22"/>
        </w:rPr>
        <w:t xml:space="preserve"> </w:t>
      </w:r>
      <w:r w:rsidRPr="00C51F17">
        <w:rPr>
          <w:spacing w:val="-1"/>
          <w:w w:val="99"/>
          <w:sz w:val="22"/>
          <w:szCs w:val="22"/>
        </w:rPr>
        <w:t>a</w:t>
      </w:r>
      <w:r w:rsidRPr="00C51F17">
        <w:rPr>
          <w:w w:val="99"/>
          <w:sz w:val="22"/>
          <w:szCs w:val="22"/>
        </w:rPr>
        <w:t>ño</w:t>
      </w:r>
      <w:r w:rsidRPr="00C51F17">
        <w:rPr>
          <w:spacing w:val="7"/>
          <w:sz w:val="22"/>
          <w:szCs w:val="22"/>
        </w:rPr>
        <w:t xml:space="preserve"> </w:t>
      </w:r>
      <w:r w:rsidRPr="00C51F17">
        <w:rPr>
          <w:smallCaps/>
          <w:w w:val="99"/>
          <w:sz w:val="22"/>
          <w:szCs w:val="22"/>
        </w:rPr>
        <w:t>2</w:t>
      </w:r>
      <w:r w:rsidRPr="00C51F17">
        <w:rPr>
          <w:spacing w:val="-1"/>
          <w:w w:val="99"/>
          <w:sz w:val="22"/>
          <w:szCs w:val="22"/>
        </w:rPr>
        <w:t>0</w:t>
      </w:r>
      <w:r w:rsidRPr="00C51F17">
        <w:rPr>
          <w:smallCaps/>
          <w:spacing w:val="2"/>
          <w:w w:val="99"/>
          <w:sz w:val="22"/>
          <w:szCs w:val="22"/>
        </w:rPr>
        <w:t>1</w:t>
      </w:r>
      <w:r w:rsidRPr="00C51F17">
        <w:rPr>
          <w:smallCaps/>
          <w:w w:val="99"/>
          <w:sz w:val="22"/>
          <w:szCs w:val="22"/>
        </w:rPr>
        <w:t>1</w:t>
      </w:r>
      <w:r w:rsidRPr="00C51F17">
        <w:rPr>
          <w:spacing w:val="7"/>
          <w:sz w:val="22"/>
          <w:szCs w:val="22"/>
        </w:rPr>
        <w:t xml:space="preserve"> </w:t>
      </w:r>
      <w:r w:rsidRPr="00C51F17">
        <w:rPr>
          <w:spacing w:val="-1"/>
          <w:w w:val="99"/>
          <w:sz w:val="22"/>
          <w:szCs w:val="22"/>
        </w:rPr>
        <w:t>c</w:t>
      </w:r>
      <w:r w:rsidRPr="00C51F17">
        <w:rPr>
          <w:w w:val="99"/>
          <w:sz w:val="22"/>
          <w:szCs w:val="22"/>
        </w:rPr>
        <w:t>on</w:t>
      </w:r>
      <w:r w:rsidRPr="00C51F17">
        <w:rPr>
          <w:spacing w:val="7"/>
          <w:sz w:val="22"/>
          <w:szCs w:val="22"/>
        </w:rPr>
        <w:t xml:space="preserve"> </w:t>
      </w:r>
      <w:r w:rsidRPr="00C51F17">
        <w:rPr>
          <w:spacing w:val="1"/>
          <w:w w:val="99"/>
          <w:sz w:val="22"/>
          <w:szCs w:val="22"/>
        </w:rPr>
        <w:t>u</w:t>
      </w:r>
      <w:r w:rsidRPr="00C51F17">
        <w:rPr>
          <w:w w:val="99"/>
          <w:sz w:val="22"/>
          <w:szCs w:val="22"/>
        </w:rPr>
        <w:t>na</w:t>
      </w:r>
      <w:r w:rsidRPr="00C51F17">
        <w:rPr>
          <w:spacing w:val="6"/>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pacing w:val="6"/>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b/>
          <w:i/>
          <w:w w:val="99"/>
          <w:sz w:val="22"/>
          <w:szCs w:val="22"/>
        </w:rPr>
        <w:t>“</w:t>
      </w:r>
      <w:r w:rsidRPr="00C51F17">
        <w:rPr>
          <w:b/>
          <w:i/>
          <w:spacing w:val="1"/>
          <w:w w:val="99"/>
          <w:sz w:val="22"/>
          <w:szCs w:val="22"/>
        </w:rPr>
        <w:t>Po</w:t>
      </w:r>
      <w:r w:rsidRPr="00C51F17">
        <w:rPr>
          <w:b/>
          <w:i/>
          <w:spacing w:val="-1"/>
          <w:w w:val="99"/>
          <w:sz w:val="22"/>
          <w:szCs w:val="22"/>
        </w:rPr>
        <w:t>l</w:t>
      </w:r>
      <w:r w:rsidRPr="00C51F17">
        <w:rPr>
          <w:b/>
          <w:i/>
          <w:spacing w:val="1"/>
          <w:w w:val="99"/>
          <w:sz w:val="22"/>
          <w:szCs w:val="22"/>
        </w:rPr>
        <w:t>í</w:t>
      </w:r>
      <w:r w:rsidRPr="00C51F17">
        <w:rPr>
          <w:b/>
          <w:i/>
          <w:spacing w:val="-2"/>
          <w:w w:val="99"/>
          <w:sz w:val="22"/>
          <w:szCs w:val="22"/>
        </w:rPr>
        <w:t>t</w:t>
      </w:r>
      <w:r w:rsidRPr="00C51F17">
        <w:rPr>
          <w:b/>
          <w:i/>
          <w:spacing w:val="1"/>
          <w:w w:val="99"/>
          <w:sz w:val="22"/>
          <w:szCs w:val="22"/>
        </w:rPr>
        <w:t>ic</w:t>
      </w:r>
      <w:r w:rsidRPr="00C51F17">
        <w:rPr>
          <w:b/>
          <w:i/>
          <w:w w:val="99"/>
          <w:sz w:val="22"/>
          <w:szCs w:val="22"/>
        </w:rPr>
        <w:t>as</w:t>
      </w:r>
      <w:r w:rsidRPr="00C51F17">
        <w:rPr>
          <w:spacing w:val="10"/>
          <w:sz w:val="22"/>
          <w:szCs w:val="22"/>
        </w:rPr>
        <w:t xml:space="preserve"> </w:t>
      </w:r>
      <w:r w:rsidRPr="00C51F17">
        <w:rPr>
          <w:b/>
          <w:i/>
          <w:spacing w:val="-1"/>
          <w:w w:val="99"/>
          <w:sz w:val="22"/>
          <w:szCs w:val="22"/>
        </w:rPr>
        <w:t>H</w:t>
      </w:r>
      <w:r w:rsidRPr="00C51F17">
        <w:rPr>
          <w:b/>
          <w:i/>
          <w:w w:val="99"/>
          <w:sz w:val="22"/>
          <w:szCs w:val="22"/>
        </w:rPr>
        <w:t>a</w:t>
      </w:r>
      <w:r w:rsidRPr="00C51F17">
        <w:rPr>
          <w:b/>
          <w:i/>
          <w:spacing w:val="-2"/>
          <w:w w:val="99"/>
          <w:sz w:val="22"/>
          <w:szCs w:val="22"/>
        </w:rPr>
        <w:t>c</w:t>
      </w:r>
      <w:r w:rsidRPr="00C51F17">
        <w:rPr>
          <w:b/>
          <w:i/>
          <w:spacing w:val="1"/>
          <w:w w:val="99"/>
          <w:sz w:val="22"/>
          <w:szCs w:val="22"/>
        </w:rPr>
        <w:t>i</w:t>
      </w:r>
      <w:r w:rsidRPr="00C51F17">
        <w:rPr>
          <w:b/>
          <w:i/>
          <w:w w:val="99"/>
          <w:sz w:val="22"/>
          <w:szCs w:val="22"/>
        </w:rPr>
        <w:t>a</w:t>
      </w:r>
      <w:r w:rsidRPr="00C51F17">
        <w:rPr>
          <w:w w:val="99"/>
          <w:sz w:val="22"/>
          <w:szCs w:val="22"/>
        </w:rPr>
        <w:t xml:space="preserve"> </w:t>
      </w:r>
      <w:r w:rsidRPr="00C51F17">
        <w:rPr>
          <w:b/>
          <w:i/>
          <w:spacing w:val="1"/>
          <w:w w:val="99"/>
          <w:sz w:val="22"/>
          <w:szCs w:val="22"/>
        </w:rPr>
        <w:t>C</w:t>
      </w:r>
      <w:r w:rsidRPr="00C51F17">
        <w:rPr>
          <w:b/>
          <w:i/>
          <w:w w:val="99"/>
          <w:sz w:val="22"/>
          <w:szCs w:val="22"/>
        </w:rPr>
        <w:t>e</w:t>
      </w:r>
      <w:r w:rsidRPr="00C51F17">
        <w:rPr>
          <w:b/>
          <w:i/>
          <w:spacing w:val="-1"/>
          <w:w w:val="99"/>
          <w:sz w:val="22"/>
          <w:szCs w:val="22"/>
        </w:rPr>
        <w:t>r</w:t>
      </w:r>
      <w:r w:rsidRPr="00C51F17">
        <w:rPr>
          <w:b/>
          <w:i/>
          <w:w w:val="99"/>
          <w:sz w:val="22"/>
          <w:szCs w:val="22"/>
        </w:rPr>
        <w:t>o</w:t>
      </w:r>
      <w:r w:rsidRPr="00C51F17">
        <w:rPr>
          <w:spacing w:val="1"/>
          <w:sz w:val="22"/>
          <w:szCs w:val="22"/>
        </w:rPr>
        <w:t xml:space="preserve"> </w:t>
      </w:r>
      <w:r w:rsidRPr="00C51F17">
        <w:rPr>
          <w:b/>
          <w:i/>
          <w:spacing w:val="1"/>
          <w:w w:val="99"/>
          <w:sz w:val="22"/>
          <w:szCs w:val="22"/>
        </w:rPr>
        <w:t>P</w:t>
      </w:r>
      <w:r w:rsidRPr="00C51F17">
        <w:rPr>
          <w:b/>
          <w:i/>
          <w:w w:val="99"/>
          <w:sz w:val="22"/>
          <w:szCs w:val="22"/>
        </w:rPr>
        <w:t>a</w:t>
      </w:r>
      <w:r w:rsidRPr="00C51F17">
        <w:rPr>
          <w:b/>
          <w:i/>
          <w:spacing w:val="-1"/>
          <w:w w:val="99"/>
          <w:sz w:val="22"/>
          <w:szCs w:val="22"/>
        </w:rPr>
        <w:t>p</w:t>
      </w:r>
      <w:r w:rsidRPr="00C51F17">
        <w:rPr>
          <w:b/>
          <w:i/>
          <w:w w:val="99"/>
          <w:sz w:val="22"/>
          <w:szCs w:val="22"/>
        </w:rPr>
        <w:t>e</w:t>
      </w:r>
      <w:r w:rsidRPr="00C51F17">
        <w:rPr>
          <w:b/>
          <w:i/>
          <w:spacing w:val="-1"/>
          <w:w w:val="99"/>
          <w:sz w:val="22"/>
          <w:szCs w:val="22"/>
        </w:rPr>
        <w:t>l</w:t>
      </w:r>
      <w:r w:rsidRPr="00C51F17">
        <w:rPr>
          <w:b/>
          <w:i/>
          <w:w w:val="99"/>
          <w:sz w:val="22"/>
          <w:szCs w:val="22"/>
        </w:rPr>
        <w:t>”</w:t>
      </w:r>
      <w:r w:rsidRPr="00C51F17">
        <w:rPr>
          <w:w w:val="99"/>
          <w:sz w:val="22"/>
          <w:szCs w:val="22"/>
        </w:rPr>
        <w:t>,</w:t>
      </w:r>
      <w:r w:rsidRPr="00C51F17">
        <w:rPr>
          <w:spacing w:val="-3"/>
          <w:sz w:val="22"/>
          <w:szCs w:val="22"/>
        </w:rPr>
        <w:t xml:space="preserve"> </w:t>
      </w:r>
      <w:r w:rsidRPr="00C51F17">
        <w:rPr>
          <w:spacing w:val="-1"/>
          <w:w w:val="99"/>
          <w:sz w:val="22"/>
          <w:szCs w:val="22"/>
        </w:rPr>
        <w:t>e</w:t>
      </w:r>
      <w:r w:rsidRPr="00C51F17">
        <w:rPr>
          <w:w w:val="99"/>
          <w:sz w:val="22"/>
          <w:szCs w:val="22"/>
        </w:rPr>
        <w:t>n</w:t>
      </w:r>
      <w:r w:rsidRPr="00C51F17">
        <w:rPr>
          <w:spacing w:val="1"/>
          <w:w w:val="99"/>
          <w:sz w:val="22"/>
          <w:szCs w:val="22"/>
        </w:rPr>
        <w:t>f</w:t>
      </w:r>
      <w:r w:rsidRPr="00C51F17">
        <w:rPr>
          <w:w w:val="99"/>
          <w:sz w:val="22"/>
          <w:szCs w:val="22"/>
        </w:rPr>
        <w:t>o</w:t>
      </w:r>
      <w:r w:rsidRPr="00C51F17">
        <w:rPr>
          <w:spacing w:val="-1"/>
          <w:w w:val="99"/>
          <w:sz w:val="22"/>
          <w:szCs w:val="22"/>
        </w:rPr>
        <w:t>ca</w:t>
      </w:r>
      <w:r w:rsidRPr="00C51F17">
        <w:rPr>
          <w:spacing w:val="1"/>
          <w:w w:val="99"/>
          <w:sz w:val="22"/>
          <w:szCs w:val="22"/>
        </w:rPr>
        <w:t>d</w:t>
      </w:r>
      <w:r w:rsidRPr="00C51F17">
        <w:rPr>
          <w:w w:val="99"/>
          <w:sz w:val="22"/>
          <w:szCs w:val="22"/>
        </w:rPr>
        <w:t>a</w:t>
      </w:r>
      <w:r w:rsidRPr="00C51F17">
        <w:rPr>
          <w:spacing w:val="-4"/>
          <w:sz w:val="22"/>
          <w:szCs w:val="22"/>
        </w:rPr>
        <w:t xml:space="preserve"> </w:t>
      </w:r>
      <w:r w:rsidRPr="00C51F17">
        <w:rPr>
          <w:spacing w:val="-1"/>
          <w:w w:val="99"/>
          <w:sz w:val="22"/>
          <w:szCs w:val="22"/>
        </w:rPr>
        <w:t>e</w:t>
      </w:r>
      <w:r w:rsidRPr="00C51F17">
        <w:rPr>
          <w:w w:val="99"/>
          <w:sz w:val="22"/>
          <w:szCs w:val="22"/>
        </w:rPr>
        <w:t>n</w:t>
      </w:r>
      <w:r w:rsidRPr="00C51F17">
        <w:rPr>
          <w:spacing w:val="-3"/>
          <w:sz w:val="22"/>
          <w:szCs w:val="22"/>
        </w:rPr>
        <w:t xml:space="preserve"> </w:t>
      </w:r>
      <w:r w:rsidRPr="00C51F17">
        <w:rPr>
          <w:spacing w:val="-1"/>
          <w:w w:val="99"/>
          <w:sz w:val="22"/>
          <w:szCs w:val="22"/>
        </w:rPr>
        <w:t>d</w:t>
      </w:r>
      <w:r w:rsidRPr="00C51F17">
        <w:rPr>
          <w:spacing w:val="2"/>
          <w:w w:val="99"/>
          <w:sz w:val="22"/>
          <w:szCs w:val="22"/>
        </w:rPr>
        <w:t>o</w:t>
      </w:r>
      <w:r w:rsidRPr="00C51F17">
        <w:rPr>
          <w:w w:val="99"/>
          <w:sz w:val="22"/>
          <w:szCs w:val="22"/>
        </w:rPr>
        <w:t>s</w:t>
      </w:r>
      <w:r w:rsidRPr="00C51F17">
        <w:rPr>
          <w:spacing w:val="-3"/>
          <w:sz w:val="22"/>
          <w:szCs w:val="22"/>
        </w:rPr>
        <w:t xml:space="preserve"> </w:t>
      </w:r>
      <w:r w:rsidRPr="00C51F17">
        <w:rPr>
          <w:w w:val="99"/>
          <w:sz w:val="22"/>
          <w:szCs w:val="22"/>
        </w:rPr>
        <w:t>gr</w:t>
      </w:r>
      <w:r w:rsidRPr="00C51F17">
        <w:rPr>
          <w:spacing w:val="-1"/>
          <w:w w:val="99"/>
          <w:sz w:val="22"/>
          <w:szCs w:val="22"/>
        </w:rPr>
        <w:t>a</w:t>
      </w:r>
      <w:r w:rsidRPr="00C51F17">
        <w:rPr>
          <w:spacing w:val="2"/>
          <w:w w:val="99"/>
          <w:sz w:val="22"/>
          <w:szCs w:val="22"/>
        </w:rPr>
        <w:t>n</w:t>
      </w:r>
      <w:r w:rsidRPr="00C51F17">
        <w:rPr>
          <w:spacing w:val="-1"/>
          <w:w w:val="99"/>
          <w:sz w:val="22"/>
          <w:szCs w:val="22"/>
        </w:rPr>
        <w:t>de</w:t>
      </w:r>
      <w:r w:rsidRPr="00C51F17">
        <w:rPr>
          <w:w w:val="99"/>
          <w:sz w:val="22"/>
          <w:szCs w:val="22"/>
        </w:rPr>
        <w:t>s</w:t>
      </w:r>
      <w:r w:rsidRPr="00C51F17">
        <w:rPr>
          <w:spacing w:val="-1"/>
          <w:sz w:val="22"/>
          <w:szCs w:val="22"/>
        </w:rPr>
        <w:t xml:space="preserve"> </w:t>
      </w:r>
      <w:r w:rsidRPr="00C51F17">
        <w:rPr>
          <w:spacing w:val="-1"/>
          <w:w w:val="99"/>
          <w:sz w:val="22"/>
          <w:szCs w:val="22"/>
        </w:rPr>
        <w:t>eje</w:t>
      </w:r>
      <w:r w:rsidRPr="00C51F17">
        <w:rPr>
          <w:w w:val="99"/>
          <w:sz w:val="22"/>
          <w:szCs w:val="22"/>
        </w:rPr>
        <w:t>s</w:t>
      </w:r>
      <w:r w:rsidRPr="00C51F17">
        <w:rPr>
          <w:spacing w:val="-3"/>
          <w:sz w:val="22"/>
          <w:szCs w:val="22"/>
        </w:rPr>
        <w:t xml:space="preserve"> </w:t>
      </w:r>
      <w:r w:rsidRPr="00C51F17">
        <w:rPr>
          <w:spacing w:val="3"/>
          <w:w w:val="99"/>
          <w:sz w:val="22"/>
          <w:szCs w:val="22"/>
        </w:rPr>
        <w:t>t</w:t>
      </w:r>
      <w:r w:rsidRPr="00C51F17">
        <w:rPr>
          <w:spacing w:val="-1"/>
          <w:w w:val="99"/>
          <w:sz w:val="22"/>
          <w:szCs w:val="22"/>
        </w:rPr>
        <w:t>e</w:t>
      </w:r>
      <w:r w:rsidRPr="00C51F17">
        <w:rPr>
          <w:w w:val="99"/>
          <w:sz w:val="22"/>
          <w:szCs w:val="22"/>
        </w:rPr>
        <w:t>m</w:t>
      </w:r>
      <w:r w:rsidRPr="00C51F17">
        <w:rPr>
          <w:spacing w:val="-1"/>
          <w:w w:val="99"/>
          <w:sz w:val="22"/>
          <w:szCs w:val="22"/>
        </w:rPr>
        <w:t>á</w:t>
      </w:r>
      <w:r w:rsidRPr="00C51F17">
        <w:rPr>
          <w:spacing w:val="1"/>
          <w:w w:val="99"/>
          <w:sz w:val="22"/>
          <w:szCs w:val="22"/>
        </w:rPr>
        <w:t>t</w:t>
      </w:r>
      <w:r w:rsidRPr="00C51F17">
        <w:rPr>
          <w:spacing w:val="-1"/>
          <w:w w:val="99"/>
          <w:sz w:val="22"/>
          <w:szCs w:val="22"/>
        </w:rPr>
        <w:t>ic</w:t>
      </w:r>
      <w:r w:rsidRPr="00C51F17">
        <w:rPr>
          <w:w w:val="99"/>
          <w:sz w:val="22"/>
          <w:szCs w:val="22"/>
        </w:rPr>
        <w:t>o</w:t>
      </w:r>
      <w:r w:rsidRPr="00C51F17">
        <w:rPr>
          <w:spacing w:val="-1"/>
          <w:w w:val="99"/>
          <w:sz w:val="22"/>
          <w:szCs w:val="22"/>
        </w:rPr>
        <w:t>s</w:t>
      </w:r>
      <w:r w:rsidRPr="00C51F17">
        <w:rPr>
          <w:w w:val="99"/>
          <w:sz w:val="22"/>
          <w:szCs w:val="22"/>
        </w:rPr>
        <w:t>:</w:t>
      </w:r>
    </w:p>
    <w:p w14:paraId="573DCCD3" w14:textId="77777777" w:rsidR="0071766F" w:rsidRPr="00C51F17" w:rsidRDefault="0071766F" w:rsidP="0071766F">
      <w:pPr>
        <w:pStyle w:val="Textoindependiente"/>
        <w:spacing w:after="0"/>
        <w:rPr>
          <w:sz w:val="22"/>
          <w:szCs w:val="22"/>
        </w:rPr>
      </w:pPr>
    </w:p>
    <w:p w14:paraId="78E7AC17" w14:textId="77777777" w:rsidR="0071766F" w:rsidRPr="00C51F17" w:rsidRDefault="0071766F" w:rsidP="0071766F">
      <w:pPr>
        <w:pStyle w:val="Textoindependiente"/>
        <w:spacing w:after="0"/>
        <w:rPr>
          <w:sz w:val="22"/>
          <w:szCs w:val="22"/>
        </w:rPr>
      </w:pPr>
    </w:p>
    <w:p w14:paraId="6AC1EEB5" w14:textId="77777777" w:rsidR="0071766F" w:rsidRPr="00C51F17" w:rsidRDefault="0071766F" w:rsidP="0071766F">
      <w:pPr>
        <w:ind w:left="720" w:right="1255"/>
        <w:rPr>
          <w:sz w:val="22"/>
          <w:szCs w:val="22"/>
        </w:rPr>
      </w:pPr>
      <w:r w:rsidRPr="00C51F17">
        <w:rPr>
          <w:b/>
          <w:bCs/>
          <w:sz w:val="22"/>
          <w:szCs w:val="22"/>
          <w:u w:val="single"/>
        </w:rPr>
        <w:t>Política I</w:t>
      </w:r>
      <w:r w:rsidRPr="00C51F17">
        <w:rPr>
          <w:b/>
          <w:bCs/>
          <w:sz w:val="22"/>
          <w:szCs w:val="22"/>
        </w:rPr>
        <w:t>: Maximizar el uso de herramientas tecnológicas en aquellas oficinas y despachos del Poder Judicial, que disponen de las mismas, como medio para alcanzar una Justicia sin papeles.</w:t>
      </w:r>
    </w:p>
    <w:p w14:paraId="2CEF7570" w14:textId="77777777" w:rsidR="0071766F" w:rsidRPr="00C51F17" w:rsidRDefault="0071766F" w:rsidP="0071766F">
      <w:pPr>
        <w:ind w:left="720"/>
        <w:rPr>
          <w:b/>
          <w:bCs/>
          <w:i/>
          <w:sz w:val="22"/>
          <w:szCs w:val="22"/>
        </w:rPr>
      </w:pPr>
    </w:p>
    <w:p w14:paraId="797921CD" w14:textId="77777777" w:rsidR="0071766F" w:rsidRPr="00C51F17" w:rsidRDefault="0071766F" w:rsidP="0071766F">
      <w:pPr>
        <w:ind w:left="720"/>
        <w:rPr>
          <w:sz w:val="22"/>
          <w:szCs w:val="22"/>
        </w:rPr>
      </w:pPr>
      <w:r w:rsidRPr="00C51F17">
        <w:rPr>
          <w:b/>
          <w:bCs/>
          <w:sz w:val="22"/>
          <w:szCs w:val="22"/>
        </w:rPr>
        <w:t>Política II: Fomentar en el Poder Judicial una cultura de no utilización del papel.</w:t>
      </w:r>
    </w:p>
    <w:p w14:paraId="3712A6B1" w14:textId="77777777" w:rsidR="0071766F" w:rsidRPr="00C51F17" w:rsidRDefault="0071766F" w:rsidP="0071766F">
      <w:pPr>
        <w:pStyle w:val="Textoindependiente"/>
        <w:spacing w:after="0"/>
        <w:rPr>
          <w:b/>
          <w:i/>
          <w:sz w:val="22"/>
          <w:szCs w:val="22"/>
        </w:rPr>
      </w:pPr>
    </w:p>
    <w:p w14:paraId="61919975" w14:textId="77777777" w:rsidR="0071766F" w:rsidRPr="00C51F17" w:rsidRDefault="0071766F" w:rsidP="0071766F">
      <w:pPr>
        <w:pStyle w:val="Textoindependiente"/>
        <w:spacing w:after="0"/>
        <w:ind w:left="718" w:right="1186" w:firstLine="360"/>
        <w:rPr>
          <w:sz w:val="22"/>
          <w:szCs w:val="22"/>
        </w:rPr>
      </w:pPr>
      <w:r w:rsidRPr="00C51F17">
        <w:rPr>
          <w:spacing w:val="-1"/>
          <w:w w:val="99"/>
          <w:sz w:val="22"/>
          <w:szCs w:val="22"/>
        </w:rPr>
        <w:t>Es</w:t>
      </w:r>
      <w:r w:rsidRPr="00C51F17">
        <w:rPr>
          <w:spacing w:val="1"/>
          <w:w w:val="99"/>
          <w:sz w:val="22"/>
          <w:szCs w:val="22"/>
        </w:rPr>
        <w:t>t</w:t>
      </w:r>
      <w:r w:rsidRPr="00C51F17">
        <w:rPr>
          <w:w w:val="99"/>
          <w:sz w:val="22"/>
          <w:szCs w:val="22"/>
        </w:rPr>
        <w:t>a</w:t>
      </w:r>
      <w:r w:rsidRPr="00C51F17">
        <w:rPr>
          <w:spacing w:val="23"/>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w:t>
      </w:r>
      <w:r w:rsidRPr="00C51F17">
        <w:rPr>
          <w:spacing w:val="1"/>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pacing w:val="25"/>
          <w:sz w:val="22"/>
          <w:szCs w:val="22"/>
        </w:rPr>
        <w:t xml:space="preserve"> </w:t>
      </w:r>
      <w:r w:rsidRPr="00C51F17">
        <w:rPr>
          <w:spacing w:val="1"/>
          <w:w w:val="99"/>
          <w:sz w:val="22"/>
          <w:szCs w:val="22"/>
        </w:rPr>
        <w:t>fu</w:t>
      </w:r>
      <w:r w:rsidRPr="00C51F17">
        <w:rPr>
          <w:w w:val="99"/>
          <w:sz w:val="22"/>
          <w:szCs w:val="22"/>
        </w:rPr>
        <w:t>e</w:t>
      </w:r>
      <w:r w:rsidRPr="00C51F17">
        <w:rPr>
          <w:spacing w:val="23"/>
          <w:sz w:val="22"/>
          <w:szCs w:val="22"/>
        </w:rPr>
        <w:t xml:space="preserve"> </w:t>
      </w:r>
      <w:r w:rsidRPr="00C51F17">
        <w:rPr>
          <w:spacing w:val="-1"/>
          <w:w w:val="99"/>
          <w:sz w:val="22"/>
          <w:szCs w:val="22"/>
        </w:rPr>
        <w:t>a</w:t>
      </w:r>
      <w:r w:rsidRPr="00C51F17">
        <w:rPr>
          <w:spacing w:val="2"/>
          <w:w w:val="99"/>
          <w:sz w:val="22"/>
          <w:szCs w:val="22"/>
        </w:rPr>
        <w:t>p</w:t>
      </w:r>
      <w:r w:rsidRPr="00C51F17">
        <w:rPr>
          <w:w w:val="99"/>
          <w:sz w:val="22"/>
          <w:szCs w:val="22"/>
        </w:rPr>
        <w:t>rob</w:t>
      </w:r>
      <w:r w:rsidRPr="00C51F17">
        <w:rPr>
          <w:spacing w:val="-1"/>
          <w:w w:val="99"/>
          <w:sz w:val="22"/>
          <w:szCs w:val="22"/>
        </w:rPr>
        <w:t>ad</w:t>
      </w:r>
      <w:r w:rsidRPr="00C51F17">
        <w:rPr>
          <w:w w:val="99"/>
          <w:sz w:val="22"/>
          <w:szCs w:val="22"/>
        </w:rPr>
        <w:t>a</w:t>
      </w:r>
      <w:r w:rsidRPr="00C51F17">
        <w:rPr>
          <w:spacing w:val="25"/>
          <w:sz w:val="22"/>
          <w:szCs w:val="22"/>
        </w:rPr>
        <w:t xml:space="preserve"> </w:t>
      </w:r>
      <w:r w:rsidRPr="00C51F17">
        <w:rPr>
          <w:spacing w:val="-1"/>
          <w:w w:val="99"/>
          <w:sz w:val="22"/>
          <w:szCs w:val="22"/>
        </w:rPr>
        <w:t>p</w:t>
      </w:r>
      <w:r w:rsidRPr="00C51F17">
        <w:rPr>
          <w:w w:val="99"/>
          <w:sz w:val="22"/>
          <w:szCs w:val="22"/>
        </w:rPr>
        <w:t>or</w:t>
      </w:r>
      <w:r w:rsidRPr="00C51F17">
        <w:rPr>
          <w:spacing w:val="24"/>
          <w:sz w:val="22"/>
          <w:szCs w:val="22"/>
        </w:rPr>
        <w:t xml:space="preserve"> </w:t>
      </w:r>
      <w:r w:rsidRPr="00C51F17">
        <w:rPr>
          <w:spacing w:val="-1"/>
          <w:w w:val="99"/>
          <w:sz w:val="22"/>
          <w:szCs w:val="22"/>
        </w:rPr>
        <w:t>C</w:t>
      </w:r>
      <w:r w:rsidRPr="00C51F17">
        <w:rPr>
          <w:w w:val="99"/>
          <w:sz w:val="22"/>
          <w:szCs w:val="22"/>
        </w:rPr>
        <w:t>or</w:t>
      </w:r>
      <w:r w:rsidRPr="00C51F17">
        <w:rPr>
          <w:spacing w:val="1"/>
          <w:w w:val="99"/>
          <w:sz w:val="22"/>
          <w:szCs w:val="22"/>
        </w:rPr>
        <w:t>t</w:t>
      </w:r>
      <w:r w:rsidRPr="00C51F17">
        <w:rPr>
          <w:w w:val="99"/>
          <w:sz w:val="22"/>
          <w:szCs w:val="22"/>
        </w:rPr>
        <w:t>e</w:t>
      </w:r>
      <w:r w:rsidRPr="00C51F17">
        <w:rPr>
          <w:spacing w:val="25"/>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e</w:t>
      </w:r>
      <w:r w:rsidRPr="00C51F17">
        <w:rPr>
          <w:spacing w:val="2"/>
          <w:w w:val="99"/>
          <w:sz w:val="22"/>
          <w:szCs w:val="22"/>
        </w:rPr>
        <w:t>n</w:t>
      </w:r>
      <w:r w:rsidRPr="00C51F17">
        <w:rPr>
          <w:w w:val="99"/>
          <w:sz w:val="22"/>
          <w:szCs w:val="22"/>
        </w:rPr>
        <w:t>a</w:t>
      </w:r>
      <w:r w:rsidRPr="00C51F17">
        <w:rPr>
          <w:spacing w:val="23"/>
          <w:sz w:val="22"/>
          <w:szCs w:val="22"/>
        </w:rPr>
        <w:t xml:space="preserve"> </w:t>
      </w:r>
      <w:r w:rsidRPr="00C51F17">
        <w:rPr>
          <w:spacing w:val="-1"/>
          <w:w w:val="99"/>
          <w:sz w:val="22"/>
          <w:szCs w:val="22"/>
        </w:rPr>
        <w:t>e</w:t>
      </w:r>
      <w:r w:rsidRPr="00C51F17">
        <w:rPr>
          <w:w w:val="99"/>
          <w:sz w:val="22"/>
          <w:szCs w:val="22"/>
        </w:rPr>
        <w:t>n</w:t>
      </w:r>
      <w:r w:rsidRPr="00C51F17">
        <w:rPr>
          <w:spacing w:val="26"/>
          <w:sz w:val="22"/>
          <w:szCs w:val="22"/>
        </w:rPr>
        <w:t xml:space="preserve"> </w:t>
      </w:r>
      <w:r w:rsidRPr="00C51F17">
        <w:rPr>
          <w:spacing w:val="1"/>
          <w:w w:val="99"/>
          <w:sz w:val="22"/>
          <w:szCs w:val="22"/>
        </w:rPr>
        <w:t>l</w:t>
      </w:r>
      <w:r w:rsidRPr="00C51F17">
        <w:rPr>
          <w:w w:val="99"/>
          <w:sz w:val="22"/>
          <w:szCs w:val="22"/>
        </w:rPr>
        <w:t>a</w:t>
      </w:r>
      <w:r w:rsidRPr="00C51F17">
        <w:rPr>
          <w:spacing w:val="25"/>
          <w:sz w:val="22"/>
          <w:szCs w:val="22"/>
        </w:rPr>
        <w:t xml:space="preserve"> </w:t>
      </w:r>
      <w:r w:rsidRPr="00C51F17">
        <w:rPr>
          <w:spacing w:val="-1"/>
          <w:w w:val="99"/>
          <w:sz w:val="22"/>
          <w:szCs w:val="22"/>
        </w:rPr>
        <w:t>se</w:t>
      </w:r>
      <w:r w:rsidRPr="00C51F17">
        <w:rPr>
          <w:spacing w:val="2"/>
          <w:w w:val="99"/>
          <w:sz w:val="22"/>
          <w:szCs w:val="22"/>
        </w:rPr>
        <w:t>s</w:t>
      </w:r>
      <w:r w:rsidRPr="00C51F17">
        <w:rPr>
          <w:spacing w:val="-1"/>
          <w:w w:val="99"/>
          <w:sz w:val="22"/>
          <w:szCs w:val="22"/>
        </w:rPr>
        <w:t>i</w:t>
      </w:r>
      <w:r w:rsidRPr="00C51F17">
        <w:rPr>
          <w:w w:val="99"/>
          <w:sz w:val="22"/>
          <w:szCs w:val="22"/>
        </w:rPr>
        <w:t>ón</w:t>
      </w:r>
      <w:r w:rsidRPr="00C51F17">
        <w:rPr>
          <w:spacing w:val="24"/>
          <w:sz w:val="22"/>
          <w:szCs w:val="22"/>
        </w:rPr>
        <w:t xml:space="preserve"> </w:t>
      </w:r>
      <w:r w:rsidRPr="00C51F17">
        <w:rPr>
          <w:spacing w:val="1"/>
          <w:w w:val="99"/>
          <w:sz w:val="22"/>
          <w:szCs w:val="22"/>
        </w:rPr>
        <w:t>N</w:t>
      </w:r>
      <w:r w:rsidRPr="00C51F17">
        <w:rPr>
          <w:w w:val="99"/>
          <w:sz w:val="22"/>
          <w:szCs w:val="22"/>
        </w:rPr>
        <w:t>°</w:t>
      </w:r>
      <w:r w:rsidRPr="00C51F17">
        <w:rPr>
          <w:spacing w:val="24"/>
          <w:sz w:val="22"/>
          <w:szCs w:val="22"/>
        </w:rPr>
        <w:t xml:space="preserve"> </w:t>
      </w:r>
      <w:r w:rsidRPr="00C51F17">
        <w:rPr>
          <w:smallCaps/>
          <w:w w:val="99"/>
          <w:sz w:val="22"/>
          <w:szCs w:val="22"/>
        </w:rPr>
        <w:t>1</w:t>
      </w:r>
      <w:r w:rsidRPr="00C51F17">
        <w:rPr>
          <w:spacing w:val="1"/>
          <w:w w:val="99"/>
          <w:sz w:val="22"/>
          <w:szCs w:val="22"/>
        </w:rPr>
        <w:t>6</w:t>
      </w:r>
      <w:r w:rsidRPr="00C51F17">
        <w:rPr>
          <w:spacing w:val="-1"/>
          <w:w w:val="99"/>
          <w:sz w:val="22"/>
          <w:szCs w:val="22"/>
        </w:rPr>
        <w:t>-</w:t>
      </w:r>
      <w:r w:rsidRPr="00C51F17">
        <w:rPr>
          <w:smallCaps/>
          <w:spacing w:val="2"/>
          <w:w w:val="99"/>
          <w:sz w:val="22"/>
          <w:szCs w:val="22"/>
        </w:rPr>
        <w:t>1</w:t>
      </w:r>
      <w:r w:rsidRPr="00C51F17">
        <w:rPr>
          <w:smallCaps/>
          <w:w w:val="99"/>
          <w:sz w:val="22"/>
          <w:szCs w:val="22"/>
        </w:rPr>
        <w:t>1</w:t>
      </w:r>
      <w:r w:rsidRPr="00C51F17">
        <w:rPr>
          <w:spacing w:val="24"/>
          <w:sz w:val="22"/>
          <w:szCs w:val="22"/>
        </w:rPr>
        <w:t xml:space="preserve"> </w:t>
      </w:r>
      <w:r w:rsidRPr="00C51F17">
        <w:rPr>
          <w:spacing w:val="-1"/>
          <w:w w:val="99"/>
          <w:sz w:val="22"/>
          <w:szCs w:val="22"/>
        </w:rPr>
        <w:t>de</w:t>
      </w:r>
      <w:r w:rsidRPr="00C51F17">
        <w:rPr>
          <w:w w:val="99"/>
          <w:sz w:val="22"/>
          <w:szCs w:val="22"/>
        </w:rPr>
        <w:t>l</w:t>
      </w:r>
      <w:r w:rsidRPr="00C51F17">
        <w:rPr>
          <w:spacing w:val="27"/>
          <w:sz w:val="22"/>
          <w:szCs w:val="22"/>
        </w:rPr>
        <w:t xml:space="preserve"> </w:t>
      </w:r>
      <w:r w:rsidRPr="00C51F17">
        <w:rPr>
          <w:spacing w:val="-1"/>
          <w:w w:val="99"/>
          <w:sz w:val="22"/>
          <w:szCs w:val="22"/>
        </w:rPr>
        <w:t>3</w:t>
      </w:r>
      <w:r w:rsidRPr="00C51F17">
        <w:rPr>
          <w:w w:val="99"/>
          <w:sz w:val="22"/>
          <w:szCs w:val="22"/>
        </w:rPr>
        <w:t>0</w:t>
      </w:r>
      <w:r w:rsidRPr="00C51F17">
        <w:rPr>
          <w:spacing w:val="25"/>
          <w:sz w:val="22"/>
          <w:szCs w:val="22"/>
        </w:rPr>
        <w:t xml:space="preserve"> </w:t>
      </w:r>
      <w:r w:rsidRPr="00C51F17">
        <w:rPr>
          <w:spacing w:val="-1"/>
          <w:w w:val="99"/>
          <w:sz w:val="22"/>
          <w:szCs w:val="22"/>
        </w:rPr>
        <w:t>d</w:t>
      </w:r>
      <w:r w:rsidRPr="00C51F17">
        <w:rPr>
          <w:w w:val="99"/>
          <w:sz w:val="22"/>
          <w:szCs w:val="22"/>
        </w:rPr>
        <w:t>e</w:t>
      </w:r>
      <w:r w:rsidRPr="00C51F17">
        <w:rPr>
          <w:spacing w:val="25"/>
          <w:sz w:val="22"/>
          <w:szCs w:val="22"/>
        </w:rPr>
        <w:t xml:space="preserve"> </w:t>
      </w:r>
      <w:r w:rsidRPr="00C51F17">
        <w:rPr>
          <w:w w:val="99"/>
          <w:sz w:val="22"/>
          <w:szCs w:val="22"/>
        </w:rPr>
        <w:t>m</w:t>
      </w:r>
      <w:r w:rsidRPr="00C51F17">
        <w:rPr>
          <w:spacing w:val="1"/>
          <w:w w:val="99"/>
          <w:sz w:val="22"/>
          <w:szCs w:val="22"/>
        </w:rPr>
        <w:t>a</w:t>
      </w:r>
      <w:r w:rsidRPr="00C51F17">
        <w:rPr>
          <w:spacing w:val="-1"/>
          <w:w w:val="99"/>
          <w:sz w:val="22"/>
          <w:szCs w:val="22"/>
        </w:rPr>
        <w:t>y</w:t>
      </w:r>
      <w:r w:rsidRPr="00C51F17">
        <w:rPr>
          <w:w w:val="99"/>
          <w:sz w:val="22"/>
          <w:szCs w:val="22"/>
        </w:rPr>
        <w:t xml:space="preserve">o </w:t>
      </w:r>
      <w:r w:rsidRPr="00C51F17">
        <w:rPr>
          <w:smallCaps/>
          <w:w w:val="99"/>
          <w:sz w:val="22"/>
          <w:szCs w:val="22"/>
        </w:rPr>
        <w:t>2</w:t>
      </w:r>
      <w:r w:rsidRPr="00C51F17">
        <w:rPr>
          <w:spacing w:val="-1"/>
          <w:w w:val="99"/>
          <w:sz w:val="22"/>
          <w:szCs w:val="22"/>
        </w:rPr>
        <w:t>0</w:t>
      </w:r>
      <w:r w:rsidRPr="00C51F17">
        <w:rPr>
          <w:smallCaps/>
          <w:w w:val="99"/>
          <w:sz w:val="22"/>
          <w:szCs w:val="22"/>
        </w:rPr>
        <w:t>11</w:t>
      </w:r>
      <w:r w:rsidRPr="00C51F17">
        <w:rPr>
          <w:w w:val="99"/>
          <w:sz w:val="22"/>
          <w:szCs w:val="22"/>
        </w:rPr>
        <w:t>,</w:t>
      </w:r>
      <w:r w:rsidRPr="00C51F17">
        <w:rPr>
          <w:spacing w:val="-3"/>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pacing w:val="-2"/>
          <w:sz w:val="22"/>
          <w:szCs w:val="22"/>
        </w:rPr>
        <w:t xml:space="preserve"> </w:t>
      </w:r>
      <w:r w:rsidRPr="00C51F17">
        <w:rPr>
          <w:w w:val="99"/>
          <w:sz w:val="22"/>
          <w:szCs w:val="22"/>
        </w:rPr>
        <w:t>XXXIII.</w:t>
      </w:r>
    </w:p>
    <w:p w14:paraId="29B91072" w14:textId="77777777" w:rsidR="0071766F" w:rsidRPr="00C51F17" w:rsidRDefault="0071766F" w:rsidP="0071766F">
      <w:pPr>
        <w:pStyle w:val="Textoindependiente"/>
        <w:spacing w:after="0"/>
        <w:rPr>
          <w:sz w:val="22"/>
          <w:szCs w:val="22"/>
        </w:rPr>
      </w:pPr>
    </w:p>
    <w:p w14:paraId="3BB8B151" w14:textId="77777777" w:rsidR="0071766F" w:rsidRPr="00C51F17" w:rsidRDefault="0071766F" w:rsidP="00E444C8">
      <w:pPr>
        <w:pStyle w:val="Prrafodelista"/>
        <w:widowControl w:val="0"/>
        <w:numPr>
          <w:ilvl w:val="3"/>
          <w:numId w:val="79"/>
        </w:numPr>
        <w:tabs>
          <w:tab w:val="left" w:pos="1426"/>
          <w:tab w:val="left" w:pos="1427"/>
        </w:tabs>
        <w:suppressAutoHyphens w:val="0"/>
        <w:autoSpaceDE w:val="0"/>
        <w:autoSpaceDN w:val="0"/>
        <w:ind w:left="1426" w:hanging="349"/>
        <w:rPr>
          <w:b/>
          <w:sz w:val="22"/>
          <w:szCs w:val="22"/>
        </w:rPr>
      </w:pPr>
      <w:r w:rsidRPr="00C51F17">
        <w:rPr>
          <w:b/>
          <w:sz w:val="22"/>
          <w:szCs w:val="22"/>
        </w:rPr>
        <w:t>Camino recorrido y necesidades</w:t>
      </w:r>
      <w:r w:rsidRPr="00C51F17">
        <w:rPr>
          <w:b/>
          <w:spacing w:val="-3"/>
          <w:sz w:val="22"/>
          <w:szCs w:val="22"/>
        </w:rPr>
        <w:t xml:space="preserve"> </w:t>
      </w:r>
      <w:r w:rsidRPr="00C51F17">
        <w:rPr>
          <w:b/>
          <w:sz w:val="22"/>
          <w:szCs w:val="22"/>
        </w:rPr>
        <w:t>actuales.</w:t>
      </w:r>
    </w:p>
    <w:p w14:paraId="37774A57" w14:textId="77777777" w:rsidR="0071766F" w:rsidRPr="00C51F17" w:rsidRDefault="0071766F" w:rsidP="0071766F">
      <w:pPr>
        <w:pStyle w:val="Textoindependiente"/>
        <w:spacing w:after="0"/>
        <w:rPr>
          <w:b/>
          <w:sz w:val="22"/>
          <w:szCs w:val="22"/>
        </w:rPr>
      </w:pPr>
    </w:p>
    <w:p w14:paraId="766BC43E" w14:textId="77777777" w:rsidR="0071766F" w:rsidRPr="00C51F17" w:rsidRDefault="0071766F" w:rsidP="0071766F">
      <w:pPr>
        <w:pStyle w:val="Textoindependiente"/>
        <w:spacing w:after="0"/>
        <w:ind w:left="718" w:right="1195" w:firstLine="707"/>
        <w:rPr>
          <w:sz w:val="22"/>
          <w:szCs w:val="22"/>
        </w:rPr>
      </w:pPr>
      <w:r w:rsidRPr="00C51F17">
        <w:rPr>
          <w:sz w:val="22"/>
          <w:szCs w:val="22"/>
        </w:rPr>
        <w:t>Desde la aprobación de la actual política, el Programa fue implementando una serie de acciones enfocadas en el control y seguimiento del consumo de papel, la incentivación del uso de la tecnología y en el desarrollo de campañas y estrategias de sensibilización del personal judicial para reducir el uso de papel; no obstante, conforme fue madurando determinó la importancia de enfocar su actividad en mejorar la gestión administrativa de los despachos y oficinas que conforman los diferentes ámbitos, en búsqueda de un trámite más ágil de los expedientes; motivando la aplicación de buenas prácticas que contribuyeran al desarraigo al papel, ya sea a través del uso de recursos tecnológicos o sin ellos, como un medio para fortalecer el derecho de las personas usuarias a tener acceso pleno a la justicia sin barreras y que sus procesos reciban una tramitación oportuna y de calidad, esto a través de dos vertientes:</w:t>
      </w:r>
    </w:p>
    <w:p w14:paraId="1F547A28" w14:textId="77777777" w:rsidR="0071766F" w:rsidRPr="00C51F17" w:rsidRDefault="0071766F" w:rsidP="0071766F">
      <w:pPr>
        <w:pStyle w:val="Textoindependiente"/>
        <w:spacing w:after="0"/>
        <w:ind w:left="718" w:right="1195" w:firstLine="707"/>
        <w:rPr>
          <w:sz w:val="22"/>
          <w:szCs w:val="22"/>
        </w:rPr>
      </w:pPr>
    </w:p>
    <w:p w14:paraId="06DF1F49" w14:textId="77777777" w:rsidR="0071766F" w:rsidRPr="00C51F17" w:rsidRDefault="0071766F" w:rsidP="0071766F">
      <w:pPr>
        <w:pStyle w:val="Textoindependiente"/>
        <w:spacing w:after="0"/>
        <w:ind w:left="718" w:right="1195" w:firstLine="707"/>
        <w:rPr>
          <w:sz w:val="22"/>
          <w:szCs w:val="22"/>
        </w:rPr>
      </w:pPr>
      <w:r w:rsidRPr="00C51F17">
        <w:rPr>
          <w:sz w:val="22"/>
          <w:szCs w:val="22"/>
        </w:rPr>
        <w:t xml:space="preserve">a.- Mejorar y simplificar la gestión judicial mediante la optimización de los mecanismos de comunicación, transmisión y acceso de información por </w:t>
      </w:r>
      <w:r w:rsidRPr="00C51F17">
        <w:rPr>
          <w:sz w:val="22"/>
          <w:szCs w:val="22"/>
        </w:rPr>
        <w:lastRenderedPageBreak/>
        <w:t>medios electrónicos; considerando siempre las necesidades y requerimientos de la población usuaria y de aquella que se encuentra en condición de desventaja en cuanto al uso de la tecnología disponible (brecha digital), a lo que se suma la necesidad de considerar las poblaciones en condición vulnerable identificadas según las Reglas de Brasilia, para facilitar su derecho pleno de acceso a la justicia sin barreras de ningún tipo y a obtener una respuesta pronta para el mejoramiento del servicio público de Justicia.</w:t>
      </w:r>
    </w:p>
    <w:p w14:paraId="38BFE353" w14:textId="77777777" w:rsidR="0071766F" w:rsidRPr="00C51F17" w:rsidRDefault="0071766F" w:rsidP="0071766F">
      <w:pPr>
        <w:pStyle w:val="Textoindependiente"/>
        <w:spacing w:after="0"/>
        <w:ind w:left="718" w:right="1195" w:firstLine="707"/>
        <w:rPr>
          <w:sz w:val="22"/>
          <w:szCs w:val="22"/>
        </w:rPr>
      </w:pPr>
    </w:p>
    <w:p w14:paraId="3480BCA6" w14:textId="77777777" w:rsidR="0071766F" w:rsidRPr="00C51F17" w:rsidRDefault="0071766F" w:rsidP="0071766F">
      <w:pPr>
        <w:pStyle w:val="Textoindependiente"/>
        <w:spacing w:after="0"/>
        <w:ind w:left="718" w:right="1195" w:firstLine="707"/>
        <w:rPr>
          <w:sz w:val="22"/>
          <w:szCs w:val="22"/>
        </w:rPr>
      </w:pPr>
      <w:r w:rsidRPr="00C51F17">
        <w:rPr>
          <w:sz w:val="22"/>
          <w:szCs w:val="22"/>
        </w:rPr>
        <w:t>b.- Mejorar y agilizar la gestión judicial en aquellas oficinas y despachos  judiciales que, por su condición geográfica y condiciones particulares, no tienen acceso a todas las herramientas tecnológicas, para que esta condición no sea un obstáculo que les impida revisar los trámites y procesos a lo interno, muchas veces arraigados a formalidades redundantes, excesivas e innecesarias y apego al papel, que bien podrían ser eliminados para generar un mejor servicio público y brindar respuesta pronta a las personas usuarias.</w:t>
      </w:r>
    </w:p>
    <w:p w14:paraId="49D1E972" w14:textId="77777777" w:rsidR="0071766F" w:rsidRPr="00C51F17" w:rsidRDefault="0071766F" w:rsidP="0071766F">
      <w:pPr>
        <w:pStyle w:val="Textoindependiente"/>
        <w:spacing w:after="0"/>
        <w:ind w:left="720"/>
        <w:rPr>
          <w:sz w:val="22"/>
          <w:szCs w:val="22"/>
        </w:rPr>
      </w:pPr>
    </w:p>
    <w:p w14:paraId="14F59CA6" w14:textId="77777777" w:rsidR="0071766F" w:rsidRPr="00C51F17" w:rsidRDefault="0071766F" w:rsidP="0071766F">
      <w:pPr>
        <w:pStyle w:val="Textoindependiente"/>
        <w:spacing w:after="0"/>
        <w:ind w:left="720"/>
        <w:rPr>
          <w:sz w:val="22"/>
          <w:szCs w:val="22"/>
        </w:rPr>
      </w:pPr>
      <w:r w:rsidRPr="00C51F17">
        <w:rPr>
          <w:sz w:val="22"/>
          <w:szCs w:val="22"/>
        </w:rPr>
        <w:t>En ese sentido, algunas de las acciones realizadas fueron las siguientes:</w:t>
      </w:r>
    </w:p>
    <w:p w14:paraId="2D8744CD" w14:textId="77777777" w:rsidR="0071766F" w:rsidRPr="00C51F17" w:rsidRDefault="0071766F" w:rsidP="0071766F">
      <w:pPr>
        <w:pStyle w:val="Textoindependiente"/>
        <w:spacing w:after="0"/>
        <w:rPr>
          <w:sz w:val="22"/>
          <w:szCs w:val="22"/>
        </w:rPr>
      </w:pPr>
    </w:p>
    <w:p w14:paraId="396744AA"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2" w:hanging="360"/>
        <w:jc w:val="both"/>
        <w:rPr>
          <w:sz w:val="22"/>
          <w:szCs w:val="22"/>
        </w:rPr>
      </w:pPr>
      <w:r w:rsidRPr="00C51F17">
        <w:rPr>
          <w:sz w:val="22"/>
          <w:szCs w:val="22"/>
        </w:rPr>
        <w:t>El análisis continuo por ámbito de las principales fuentes generadoras de papel, para valorar soluciones particulares que permitan la reducción de su uso (fotocopias, impresión de documentos, formularios pre-impresos, entre</w:t>
      </w:r>
      <w:r w:rsidRPr="00C51F17">
        <w:rPr>
          <w:spacing w:val="-16"/>
          <w:sz w:val="22"/>
          <w:szCs w:val="22"/>
        </w:rPr>
        <w:t xml:space="preserve"> </w:t>
      </w:r>
      <w:r w:rsidRPr="00C51F17">
        <w:rPr>
          <w:sz w:val="22"/>
          <w:szCs w:val="22"/>
        </w:rPr>
        <w:t>otros).</w:t>
      </w:r>
    </w:p>
    <w:p w14:paraId="49C1FF94"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3" w:hanging="360"/>
        <w:jc w:val="both"/>
        <w:rPr>
          <w:sz w:val="22"/>
          <w:szCs w:val="22"/>
        </w:rPr>
      </w:pPr>
      <w:r w:rsidRPr="00C51F17">
        <w:rPr>
          <w:sz w:val="22"/>
          <w:szCs w:val="22"/>
        </w:rPr>
        <w:t>La emisión de circulares a las jefaturas de los despachos judiciales para que establecieran controles sobre el uso las fotocopiadoras e impresoras. Los administradores regionales de los Circuitos Judiciales deben hacer reportes mensuales al Programa, sobre el consumo de papel de los diferentes</w:t>
      </w:r>
      <w:r w:rsidRPr="00C51F17">
        <w:rPr>
          <w:spacing w:val="-14"/>
          <w:sz w:val="22"/>
          <w:szCs w:val="22"/>
        </w:rPr>
        <w:t xml:space="preserve"> </w:t>
      </w:r>
      <w:r w:rsidRPr="00C51F17">
        <w:rPr>
          <w:sz w:val="22"/>
          <w:szCs w:val="22"/>
        </w:rPr>
        <w:t>sectores.</w:t>
      </w:r>
    </w:p>
    <w:p w14:paraId="3276B818"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4" w:hanging="360"/>
        <w:jc w:val="both"/>
        <w:rPr>
          <w:sz w:val="22"/>
          <w:szCs w:val="22"/>
        </w:rPr>
      </w:pPr>
      <w:r w:rsidRPr="00C51F17">
        <w:rPr>
          <w:sz w:val="22"/>
          <w:szCs w:val="22"/>
        </w:rPr>
        <w:t>Se estableció, que, en la formulación de Planes Anuales Operativos y Estratégicos, se estableciera con carácter obligatorio, la inclusión de objetivos acordes con las “Políticas Hacia Cero</w:t>
      </w:r>
      <w:r w:rsidRPr="00C51F17">
        <w:rPr>
          <w:spacing w:val="-3"/>
          <w:sz w:val="22"/>
          <w:szCs w:val="22"/>
        </w:rPr>
        <w:t xml:space="preserve"> </w:t>
      </w:r>
      <w:r w:rsidRPr="00C51F17">
        <w:rPr>
          <w:sz w:val="22"/>
          <w:szCs w:val="22"/>
        </w:rPr>
        <w:t>Papel”.</w:t>
      </w:r>
    </w:p>
    <w:p w14:paraId="0F8136B4"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3" w:hanging="360"/>
        <w:jc w:val="both"/>
        <w:rPr>
          <w:sz w:val="22"/>
          <w:szCs w:val="22"/>
        </w:rPr>
      </w:pPr>
      <w:r w:rsidRPr="00C51F17">
        <w:rPr>
          <w:sz w:val="22"/>
          <w:szCs w:val="22"/>
        </w:rPr>
        <w:t>A falta de acceso a Internet o Intranet en algunos despachos, se solicitó que, en la medida de la posible, el envío de información electrónica se realizara por otros medios</w:t>
      </w:r>
      <w:r w:rsidRPr="00C51F17">
        <w:rPr>
          <w:spacing w:val="1"/>
          <w:sz w:val="22"/>
          <w:szCs w:val="22"/>
        </w:rPr>
        <w:t xml:space="preserve"> </w:t>
      </w:r>
      <w:r w:rsidRPr="00C51F17">
        <w:rPr>
          <w:sz w:val="22"/>
          <w:szCs w:val="22"/>
        </w:rPr>
        <w:t>digitales.</w:t>
      </w:r>
    </w:p>
    <w:p w14:paraId="6B1C63E4"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1" w:hanging="360"/>
        <w:jc w:val="both"/>
        <w:rPr>
          <w:sz w:val="22"/>
          <w:szCs w:val="22"/>
        </w:rPr>
      </w:pPr>
      <w:r w:rsidRPr="00C51F17">
        <w:rPr>
          <w:sz w:val="22"/>
          <w:szCs w:val="22"/>
        </w:rPr>
        <w:t>Se promovió con la colaboración de los administradores, incentivar en los despachos judiciales, sobre el uso del correo electrónico y la página Web, para las comunicaciones internas y externas, evacuación de informes, consultas, solicitudes,</w:t>
      </w:r>
      <w:r w:rsidRPr="00C51F17">
        <w:rPr>
          <w:spacing w:val="-1"/>
          <w:sz w:val="22"/>
          <w:szCs w:val="22"/>
        </w:rPr>
        <w:t xml:space="preserve"> </w:t>
      </w:r>
      <w:r w:rsidRPr="00C51F17">
        <w:rPr>
          <w:sz w:val="22"/>
          <w:szCs w:val="22"/>
        </w:rPr>
        <w:t>otros.</w:t>
      </w:r>
    </w:p>
    <w:p w14:paraId="3B310D20"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2" w:hanging="360"/>
        <w:jc w:val="both"/>
        <w:rPr>
          <w:sz w:val="22"/>
          <w:szCs w:val="22"/>
        </w:rPr>
      </w:pPr>
      <w:r w:rsidRPr="00C51F17">
        <w:rPr>
          <w:sz w:val="22"/>
          <w:szCs w:val="22"/>
        </w:rPr>
        <w:t>Con la colaboración del Departamento de Prensa y Comunicaciones, se diseñaron estrategias de comunicación para sensibilizar y propiciar una cultura cero papeles; además sobre el uso de las opciones que proporciona las herramientas tecnológicas, estos como un medio para lograr la reducción del uso de papel. Además, con el apoyo de la Dirección de Gestión Humana se desarrolló el curso virtual “Hacia Cero</w:t>
      </w:r>
      <w:r w:rsidRPr="00C51F17">
        <w:rPr>
          <w:spacing w:val="-2"/>
          <w:sz w:val="22"/>
          <w:szCs w:val="22"/>
        </w:rPr>
        <w:t xml:space="preserve"> </w:t>
      </w:r>
      <w:r w:rsidRPr="00C51F17">
        <w:rPr>
          <w:sz w:val="22"/>
          <w:szCs w:val="22"/>
        </w:rPr>
        <w:t>Papel”.</w:t>
      </w:r>
    </w:p>
    <w:p w14:paraId="63D162A8" w14:textId="77777777" w:rsidR="0071766F" w:rsidRPr="00C51F17" w:rsidRDefault="0071766F" w:rsidP="0071766F">
      <w:pPr>
        <w:pStyle w:val="Textoindependiente"/>
        <w:spacing w:after="0"/>
        <w:rPr>
          <w:sz w:val="22"/>
          <w:szCs w:val="22"/>
        </w:rPr>
      </w:pPr>
    </w:p>
    <w:p w14:paraId="72C2C5A8" w14:textId="77777777" w:rsidR="0071766F" w:rsidRPr="00C51F17" w:rsidRDefault="0071766F" w:rsidP="0071766F">
      <w:pPr>
        <w:pStyle w:val="Textoindependiente"/>
        <w:spacing w:after="0"/>
        <w:ind w:left="718" w:right="1191" w:firstLine="360"/>
        <w:rPr>
          <w:sz w:val="22"/>
          <w:szCs w:val="22"/>
        </w:rPr>
      </w:pPr>
      <w:r w:rsidRPr="00C51F17">
        <w:rPr>
          <w:sz w:val="22"/>
          <w:szCs w:val="22"/>
        </w:rPr>
        <w:t xml:space="preserve">Si bien se han logrado implementar una serie de acciones e iniciativas innovadoras que han contribuido a la reducción del consumo de papel y se han mostrado cambios en la cultura judicial de cero papel; a lo largo de este proceso, el Programa ha determinado la importancia de pasar de un objetivo enfocado solo en la reducción de consumo y gasto económico de papel, a uno </w:t>
      </w:r>
      <w:r w:rsidRPr="00C51F17">
        <w:rPr>
          <w:sz w:val="22"/>
          <w:szCs w:val="22"/>
        </w:rPr>
        <w:lastRenderedPageBreak/>
        <w:t>de carácter sustancial que coadyuve a resolver los problemas de formalismos excesivos e innecesarios que se detecten en todos los ámbitos del Poder Judicial, y que generan como efecto recaer nuevamente en un alto consumo de papel, impactado en el presupuesto judicial y limitando el acceso a una justicia y tutela judicial efectiva, pronta y cumplida para las personas.</w:t>
      </w:r>
    </w:p>
    <w:p w14:paraId="3525BD30" w14:textId="77777777" w:rsidR="0071766F" w:rsidRPr="00C51F17" w:rsidRDefault="0071766F" w:rsidP="0071766F">
      <w:pPr>
        <w:pStyle w:val="Textoindependiente"/>
        <w:spacing w:after="0"/>
        <w:rPr>
          <w:sz w:val="22"/>
          <w:szCs w:val="22"/>
        </w:rPr>
      </w:pPr>
    </w:p>
    <w:p w14:paraId="03D7975C" w14:textId="77777777" w:rsidR="0071766F" w:rsidRPr="00C51F17" w:rsidRDefault="0071766F" w:rsidP="0071766F">
      <w:pPr>
        <w:pStyle w:val="Textoindependiente"/>
        <w:spacing w:after="0"/>
        <w:rPr>
          <w:sz w:val="22"/>
          <w:szCs w:val="22"/>
        </w:rPr>
      </w:pPr>
    </w:p>
    <w:p w14:paraId="00D64B64" w14:textId="77777777" w:rsidR="0071766F" w:rsidRPr="00C51F17" w:rsidRDefault="0071766F" w:rsidP="0071766F">
      <w:pPr>
        <w:ind w:left="4723" w:right="1596" w:hanging="3063"/>
        <w:rPr>
          <w:b/>
          <w:sz w:val="22"/>
          <w:szCs w:val="22"/>
        </w:rPr>
      </w:pPr>
      <w:r w:rsidRPr="00C51F17">
        <w:rPr>
          <w:b/>
          <w:w w:val="110"/>
          <w:sz w:val="22"/>
          <w:szCs w:val="22"/>
        </w:rPr>
        <w:t>Presupuesto Inicial y Devengado en Productos de Papel, Cartón e Impresos, años 2009-2015</w:t>
      </w:r>
    </w:p>
    <w:p w14:paraId="3816D9D3" w14:textId="77777777" w:rsidR="0071766F" w:rsidRPr="00C51F17" w:rsidRDefault="0071766F" w:rsidP="0071766F">
      <w:pPr>
        <w:ind w:left="296"/>
        <w:rPr>
          <w:b/>
          <w:sz w:val="22"/>
          <w:szCs w:val="22"/>
        </w:rPr>
      </w:pPr>
      <w:r w:rsidRPr="00C51F17">
        <w:rPr>
          <w:noProof/>
          <w:sz w:val="22"/>
          <w:szCs w:val="22"/>
          <w:lang w:eastAsia="es-ES"/>
        </w:rPr>
        <mc:AlternateContent>
          <mc:Choice Requires="wpg">
            <w:drawing>
              <wp:anchor distT="0" distB="0" distL="114300" distR="114300" simplePos="0" relativeHeight="251659264" behindDoc="0" locked="0" layoutInCell="1" allowOverlap="1" wp14:anchorId="3D6B0CDF" wp14:editId="4ED9A63F">
                <wp:simplePos x="0" y="0"/>
                <wp:positionH relativeFrom="page">
                  <wp:posOffset>1627505</wp:posOffset>
                </wp:positionH>
                <wp:positionV relativeFrom="paragraph">
                  <wp:posOffset>123825</wp:posOffset>
                </wp:positionV>
                <wp:extent cx="5586095" cy="1102360"/>
                <wp:effectExtent l="0" t="0" r="0" b="0"/>
                <wp:wrapNone/>
                <wp:docPr id="673"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095" cy="1102360"/>
                          <a:chOff x="2563" y="195"/>
                          <a:chExt cx="8797" cy="1736"/>
                        </a:xfrm>
                      </wpg:grpSpPr>
                      <wps:wsp>
                        <wps:cNvPr id="674" name="Line 702"/>
                        <wps:cNvCnPr>
                          <a:cxnSpLocks noChangeShapeType="1"/>
                        </wps:cNvCnPr>
                        <wps:spPr bwMode="auto">
                          <a:xfrm>
                            <a:off x="2563" y="1921"/>
                            <a:ext cx="5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675" name="Rectangle 701"/>
                        <wps:cNvSpPr>
                          <a:spLocks noChangeArrowheads="1"/>
                        </wps:cNvSpPr>
                        <wps:spPr bwMode="auto">
                          <a:xfrm>
                            <a:off x="2618" y="1911"/>
                            <a:ext cx="87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6" name="Rectangle 700"/>
                        <wps:cNvSpPr>
                          <a:spLocks noChangeArrowheads="1"/>
                        </wps:cNvSpPr>
                        <wps:spPr bwMode="auto">
                          <a:xfrm>
                            <a:off x="2618" y="205"/>
                            <a:ext cx="8732" cy="1716"/>
                          </a:xfrm>
                          <a:prstGeom prst="rect">
                            <a:avLst/>
                          </a:prstGeom>
                          <a:solidFill>
                            <a:srgbClr val="CC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7" name="Rectangle 699"/>
                        <wps:cNvSpPr>
                          <a:spLocks noChangeArrowheads="1"/>
                        </wps:cNvSpPr>
                        <wps:spPr bwMode="auto">
                          <a:xfrm>
                            <a:off x="2618" y="1481"/>
                            <a:ext cx="87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8" name="Rectangle 698"/>
                        <wps:cNvSpPr>
                          <a:spLocks noChangeArrowheads="1"/>
                        </wps:cNvSpPr>
                        <wps:spPr bwMode="auto">
                          <a:xfrm>
                            <a:off x="2618" y="1054"/>
                            <a:ext cx="87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 name="AutoShape 697"/>
                        <wps:cNvSpPr>
                          <a:spLocks/>
                        </wps:cNvSpPr>
                        <wps:spPr bwMode="auto">
                          <a:xfrm>
                            <a:off x="2618" y="634"/>
                            <a:ext cx="8732" cy="2"/>
                          </a:xfrm>
                          <a:custGeom>
                            <a:avLst/>
                            <a:gdLst>
                              <a:gd name="T0" fmla="+- 0 2618 2618"/>
                              <a:gd name="T1" fmla="*/ T0 w 8732"/>
                              <a:gd name="T2" fmla="+- 0 10642 2618"/>
                              <a:gd name="T3" fmla="*/ T2 w 8732"/>
                              <a:gd name="T4" fmla="+- 0 10810 2618"/>
                              <a:gd name="T5" fmla="*/ T4 w 8732"/>
                              <a:gd name="T6" fmla="+- 0 11350 2618"/>
                              <a:gd name="T7" fmla="*/ T6 w 8732"/>
                            </a:gdLst>
                            <a:ahLst/>
                            <a:cxnLst>
                              <a:cxn ang="0">
                                <a:pos x="T1" y="0"/>
                              </a:cxn>
                              <a:cxn ang="0">
                                <a:pos x="T3" y="0"/>
                              </a:cxn>
                              <a:cxn ang="0">
                                <a:pos x="T5" y="0"/>
                              </a:cxn>
                              <a:cxn ang="0">
                                <a:pos x="T7" y="0"/>
                              </a:cxn>
                            </a:cxnLst>
                            <a:rect l="0" t="0" r="r" b="b"/>
                            <a:pathLst>
                              <a:path w="8732">
                                <a:moveTo>
                                  <a:pt x="0" y="0"/>
                                </a:moveTo>
                                <a:lnTo>
                                  <a:pt x="8024" y="0"/>
                                </a:lnTo>
                                <a:moveTo>
                                  <a:pt x="8192" y="0"/>
                                </a:moveTo>
                                <a:lnTo>
                                  <a:pt x="8732" y="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Rectangle 696"/>
                        <wps:cNvSpPr>
                          <a:spLocks noChangeArrowheads="1"/>
                        </wps:cNvSpPr>
                        <wps:spPr bwMode="auto">
                          <a:xfrm>
                            <a:off x="2618" y="195"/>
                            <a:ext cx="87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695"/>
                        <wps:cNvSpPr>
                          <a:spLocks noChangeArrowheads="1"/>
                        </wps:cNvSpPr>
                        <wps:spPr bwMode="auto">
                          <a:xfrm>
                            <a:off x="2618" y="195"/>
                            <a:ext cx="8732" cy="2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Line 694"/>
                        <wps:cNvCnPr>
                          <a:cxnSpLocks noChangeShapeType="1"/>
                        </wps:cNvCnPr>
                        <wps:spPr bwMode="auto">
                          <a:xfrm>
                            <a:off x="11350" y="205"/>
                            <a:ext cx="0" cy="1716"/>
                          </a:xfrm>
                          <a:prstGeom prst="line">
                            <a:avLst/>
                          </a:prstGeom>
                          <a:noFill/>
                          <a:ln w="13289">
                            <a:solidFill>
                              <a:srgbClr val="C0C0C0"/>
                            </a:solidFill>
                            <a:round/>
                            <a:headEnd/>
                            <a:tailEnd/>
                          </a:ln>
                          <a:extLst>
                            <a:ext uri="{909E8E84-426E-40DD-AFC4-6F175D3DCCD1}">
                              <a14:hiddenFill xmlns:a14="http://schemas.microsoft.com/office/drawing/2010/main">
                                <a:noFill/>
                              </a14:hiddenFill>
                            </a:ext>
                          </a:extLst>
                        </wps:spPr>
                        <wps:bodyPr/>
                      </wps:wsp>
                      <wps:wsp>
                        <wps:cNvPr id="683" name="Freeform 693"/>
                        <wps:cNvSpPr>
                          <a:spLocks/>
                        </wps:cNvSpPr>
                        <wps:spPr bwMode="auto">
                          <a:xfrm>
                            <a:off x="2607" y="205"/>
                            <a:ext cx="8742" cy="1726"/>
                          </a:xfrm>
                          <a:custGeom>
                            <a:avLst/>
                            <a:gdLst>
                              <a:gd name="T0" fmla="+- 0 11350 2608"/>
                              <a:gd name="T1" fmla="*/ T0 w 8742"/>
                              <a:gd name="T2" fmla="+- 0 1911 205"/>
                              <a:gd name="T3" fmla="*/ 1911 h 1726"/>
                              <a:gd name="T4" fmla="+- 0 2629 2608"/>
                              <a:gd name="T5" fmla="*/ T4 w 8742"/>
                              <a:gd name="T6" fmla="+- 0 1911 205"/>
                              <a:gd name="T7" fmla="*/ 1911 h 1726"/>
                              <a:gd name="T8" fmla="+- 0 2629 2608"/>
                              <a:gd name="T9" fmla="*/ T8 w 8742"/>
                              <a:gd name="T10" fmla="+- 0 205 205"/>
                              <a:gd name="T11" fmla="*/ 205 h 1726"/>
                              <a:gd name="T12" fmla="+- 0 2608 2608"/>
                              <a:gd name="T13" fmla="*/ T12 w 8742"/>
                              <a:gd name="T14" fmla="+- 0 205 205"/>
                              <a:gd name="T15" fmla="*/ 205 h 1726"/>
                              <a:gd name="T16" fmla="+- 0 2608 2608"/>
                              <a:gd name="T17" fmla="*/ T16 w 8742"/>
                              <a:gd name="T18" fmla="+- 0 1921 205"/>
                              <a:gd name="T19" fmla="*/ 1921 h 1726"/>
                              <a:gd name="T20" fmla="+- 0 2618 2608"/>
                              <a:gd name="T21" fmla="*/ T20 w 8742"/>
                              <a:gd name="T22" fmla="+- 0 1921 205"/>
                              <a:gd name="T23" fmla="*/ 1921 h 1726"/>
                              <a:gd name="T24" fmla="+- 0 2618 2608"/>
                              <a:gd name="T25" fmla="*/ T24 w 8742"/>
                              <a:gd name="T26" fmla="+- 0 1931 205"/>
                              <a:gd name="T27" fmla="*/ 1931 h 1726"/>
                              <a:gd name="T28" fmla="+- 0 11350 2608"/>
                              <a:gd name="T29" fmla="*/ T28 w 8742"/>
                              <a:gd name="T30" fmla="+- 0 1931 205"/>
                              <a:gd name="T31" fmla="*/ 1931 h 1726"/>
                              <a:gd name="T32" fmla="+- 0 11350 2608"/>
                              <a:gd name="T33" fmla="*/ T32 w 8742"/>
                              <a:gd name="T34" fmla="+- 0 1911 205"/>
                              <a:gd name="T35" fmla="*/ 1911 h 1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42" h="1726">
                                <a:moveTo>
                                  <a:pt x="8742" y="1706"/>
                                </a:moveTo>
                                <a:lnTo>
                                  <a:pt x="21" y="1706"/>
                                </a:lnTo>
                                <a:lnTo>
                                  <a:pt x="21" y="0"/>
                                </a:lnTo>
                                <a:lnTo>
                                  <a:pt x="0" y="0"/>
                                </a:lnTo>
                                <a:lnTo>
                                  <a:pt x="0" y="1716"/>
                                </a:lnTo>
                                <a:lnTo>
                                  <a:pt x="10" y="1716"/>
                                </a:lnTo>
                                <a:lnTo>
                                  <a:pt x="10" y="1726"/>
                                </a:lnTo>
                                <a:lnTo>
                                  <a:pt x="8742" y="1726"/>
                                </a:lnTo>
                                <a:lnTo>
                                  <a:pt x="8742" y="1706"/>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Rectangle 692"/>
                        <wps:cNvSpPr>
                          <a:spLocks noChangeArrowheads="1"/>
                        </wps:cNvSpPr>
                        <wps:spPr bwMode="auto">
                          <a:xfrm>
                            <a:off x="2607" y="205"/>
                            <a:ext cx="21" cy="17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AutoShape 691"/>
                        <wps:cNvSpPr>
                          <a:spLocks/>
                        </wps:cNvSpPr>
                        <wps:spPr bwMode="auto">
                          <a:xfrm>
                            <a:off x="2563" y="205"/>
                            <a:ext cx="56" cy="1287"/>
                          </a:xfrm>
                          <a:custGeom>
                            <a:avLst/>
                            <a:gdLst>
                              <a:gd name="T0" fmla="+- 0 2563 2563"/>
                              <a:gd name="T1" fmla="*/ T0 w 56"/>
                              <a:gd name="T2" fmla="+- 0 1491 205"/>
                              <a:gd name="T3" fmla="*/ 1491 h 1287"/>
                              <a:gd name="T4" fmla="+- 0 2618 2563"/>
                              <a:gd name="T5" fmla="*/ T4 w 56"/>
                              <a:gd name="T6" fmla="+- 0 1491 205"/>
                              <a:gd name="T7" fmla="*/ 1491 h 1287"/>
                              <a:gd name="T8" fmla="+- 0 2563 2563"/>
                              <a:gd name="T9" fmla="*/ T8 w 56"/>
                              <a:gd name="T10" fmla="+- 0 1064 205"/>
                              <a:gd name="T11" fmla="*/ 1064 h 1287"/>
                              <a:gd name="T12" fmla="+- 0 2618 2563"/>
                              <a:gd name="T13" fmla="*/ T12 w 56"/>
                              <a:gd name="T14" fmla="+- 0 1064 205"/>
                              <a:gd name="T15" fmla="*/ 1064 h 1287"/>
                              <a:gd name="T16" fmla="+- 0 2563 2563"/>
                              <a:gd name="T17" fmla="*/ T16 w 56"/>
                              <a:gd name="T18" fmla="+- 0 635 205"/>
                              <a:gd name="T19" fmla="*/ 635 h 1287"/>
                              <a:gd name="T20" fmla="+- 0 2618 2563"/>
                              <a:gd name="T21" fmla="*/ T20 w 56"/>
                              <a:gd name="T22" fmla="+- 0 635 205"/>
                              <a:gd name="T23" fmla="*/ 635 h 1287"/>
                              <a:gd name="T24" fmla="+- 0 2563 2563"/>
                              <a:gd name="T25" fmla="*/ T24 w 56"/>
                              <a:gd name="T26" fmla="+- 0 205 205"/>
                              <a:gd name="T27" fmla="*/ 205 h 1287"/>
                              <a:gd name="T28" fmla="+- 0 2618 2563"/>
                              <a:gd name="T29" fmla="*/ T28 w 56"/>
                              <a:gd name="T30" fmla="+- 0 205 205"/>
                              <a:gd name="T31" fmla="*/ 205 h 128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1287">
                                <a:moveTo>
                                  <a:pt x="0" y="1286"/>
                                </a:moveTo>
                                <a:lnTo>
                                  <a:pt x="55" y="1286"/>
                                </a:lnTo>
                                <a:moveTo>
                                  <a:pt x="0" y="859"/>
                                </a:moveTo>
                                <a:lnTo>
                                  <a:pt x="55" y="859"/>
                                </a:lnTo>
                                <a:moveTo>
                                  <a:pt x="0" y="430"/>
                                </a:moveTo>
                                <a:lnTo>
                                  <a:pt x="55" y="430"/>
                                </a:lnTo>
                                <a:moveTo>
                                  <a:pt x="0" y="0"/>
                                </a:moveTo>
                                <a:lnTo>
                                  <a:pt x="55" y="0"/>
                                </a:lnTo>
                              </a:path>
                            </a:pathLst>
                          </a:custGeom>
                          <a:noFill/>
                          <a:ln w="127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AutoShape 690"/>
                        <wps:cNvSpPr>
                          <a:spLocks/>
                        </wps:cNvSpPr>
                        <wps:spPr bwMode="auto">
                          <a:xfrm>
                            <a:off x="3240" y="629"/>
                            <a:ext cx="7488" cy="437"/>
                          </a:xfrm>
                          <a:custGeom>
                            <a:avLst/>
                            <a:gdLst>
                              <a:gd name="T0" fmla="+- 0 3240 3240"/>
                              <a:gd name="T1" fmla="*/ T0 w 7488"/>
                              <a:gd name="T2" fmla="+- 0 630 630"/>
                              <a:gd name="T3" fmla="*/ 630 h 437"/>
                              <a:gd name="T4" fmla="+- 0 4488 3240"/>
                              <a:gd name="T5" fmla="*/ T4 w 7488"/>
                              <a:gd name="T6" fmla="+- 0 743 630"/>
                              <a:gd name="T7" fmla="*/ 743 h 437"/>
                              <a:gd name="T8" fmla="+- 0 4488 3240"/>
                              <a:gd name="T9" fmla="*/ T8 w 7488"/>
                              <a:gd name="T10" fmla="+- 0 743 630"/>
                              <a:gd name="T11" fmla="*/ 743 h 437"/>
                              <a:gd name="T12" fmla="+- 0 5736 3240"/>
                              <a:gd name="T13" fmla="*/ T12 w 7488"/>
                              <a:gd name="T14" fmla="+- 0 817 630"/>
                              <a:gd name="T15" fmla="*/ 817 h 437"/>
                              <a:gd name="T16" fmla="+- 0 5736 3240"/>
                              <a:gd name="T17" fmla="*/ T16 w 7488"/>
                              <a:gd name="T18" fmla="+- 0 817 630"/>
                              <a:gd name="T19" fmla="*/ 817 h 437"/>
                              <a:gd name="T20" fmla="+- 0 6984 3240"/>
                              <a:gd name="T21" fmla="*/ T20 w 7488"/>
                              <a:gd name="T22" fmla="+- 0 853 630"/>
                              <a:gd name="T23" fmla="*/ 853 h 437"/>
                              <a:gd name="T24" fmla="+- 0 6984 3240"/>
                              <a:gd name="T25" fmla="*/ T24 w 7488"/>
                              <a:gd name="T26" fmla="+- 0 853 630"/>
                              <a:gd name="T27" fmla="*/ 853 h 437"/>
                              <a:gd name="T28" fmla="+- 0 8232 3240"/>
                              <a:gd name="T29" fmla="*/ T28 w 7488"/>
                              <a:gd name="T30" fmla="+- 0 990 630"/>
                              <a:gd name="T31" fmla="*/ 990 h 437"/>
                              <a:gd name="T32" fmla="+- 0 8232 3240"/>
                              <a:gd name="T33" fmla="*/ T32 w 7488"/>
                              <a:gd name="T34" fmla="+- 0 990 630"/>
                              <a:gd name="T35" fmla="*/ 990 h 437"/>
                              <a:gd name="T36" fmla="+- 0 9480 3240"/>
                              <a:gd name="T37" fmla="*/ T36 w 7488"/>
                              <a:gd name="T38" fmla="+- 0 1050 630"/>
                              <a:gd name="T39" fmla="*/ 1050 h 437"/>
                              <a:gd name="T40" fmla="+- 0 9480 3240"/>
                              <a:gd name="T41" fmla="*/ T40 w 7488"/>
                              <a:gd name="T42" fmla="+- 0 1050 630"/>
                              <a:gd name="T43" fmla="*/ 1050 h 437"/>
                              <a:gd name="T44" fmla="+- 0 10728 3240"/>
                              <a:gd name="T45" fmla="*/ T44 w 7488"/>
                              <a:gd name="T46" fmla="+- 0 1067 630"/>
                              <a:gd name="T47" fmla="*/ 1067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88" h="437">
                                <a:moveTo>
                                  <a:pt x="0" y="0"/>
                                </a:moveTo>
                                <a:lnTo>
                                  <a:pt x="1248" y="113"/>
                                </a:lnTo>
                                <a:moveTo>
                                  <a:pt x="1248" y="113"/>
                                </a:moveTo>
                                <a:lnTo>
                                  <a:pt x="2496" y="187"/>
                                </a:lnTo>
                                <a:moveTo>
                                  <a:pt x="2496" y="187"/>
                                </a:moveTo>
                                <a:lnTo>
                                  <a:pt x="3744" y="223"/>
                                </a:lnTo>
                                <a:moveTo>
                                  <a:pt x="3744" y="223"/>
                                </a:moveTo>
                                <a:lnTo>
                                  <a:pt x="4992" y="360"/>
                                </a:lnTo>
                                <a:moveTo>
                                  <a:pt x="4992" y="360"/>
                                </a:moveTo>
                                <a:lnTo>
                                  <a:pt x="6240" y="420"/>
                                </a:lnTo>
                                <a:moveTo>
                                  <a:pt x="6240" y="420"/>
                                </a:moveTo>
                                <a:lnTo>
                                  <a:pt x="7488" y="437"/>
                                </a:lnTo>
                              </a:path>
                            </a:pathLst>
                          </a:custGeom>
                          <a:noFill/>
                          <a:ln w="25481">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 name="AutoShape 689"/>
                        <wps:cNvSpPr>
                          <a:spLocks/>
                        </wps:cNvSpPr>
                        <wps:spPr bwMode="auto">
                          <a:xfrm>
                            <a:off x="3240" y="322"/>
                            <a:ext cx="7488" cy="1023"/>
                          </a:xfrm>
                          <a:custGeom>
                            <a:avLst/>
                            <a:gdLst>
                              <a:gd name="T0" fmla="+- 0 3240 3240"/>
                              <a:gd name="T1" fmla="*/ T0 w 7488"/>
                              <a:gd name="T2" fmla="+- 0 323 323"/>
                              <a:gd name="T3" fmla="*/ 323 h 1023"/>
                              <a:gd name="T4" fmla="+- 0 4488 3240"/>
                              <a:gd name="T5" fmla="*/ T4 w 7488"/>
                              <a:gd name="T6" fmla="+- 0 906 323"/>
                              <a:gd name="T7" fmla="*/ 906 h 1023"/>
                              <a:gd name="T8" fmla="+- 0 4488 3240"/>
                              <a:gd name="T9" fmla="*/ T8 w 7488"/>
                              <a:gd name="T10" fmla="+- 0 906 323"/>
                              <a:gd name="T11" fmla="*/ 906 h 1023"/>
                              <a:gd name="T12" fmla="+- 0 5736 3240"/>
                              <a:gd name="T13" fmla="*/ T12 w 7488"/>
                              <a:gd name="T14" fmla="+- 0 1345 323"/>
                              <a:gd name="T15" fmla="*/ 1345 h 1023"/>
                              <a:gd name="T16" fmla="+- 0 5736 3240"/>
                              <a:gd name="T17" fmla="*/ T16 w 7488"/>
                              <a:gd name="T18" fmla="+- 0 1345 323"/>
                              <a:gd name="T19" fmla="*/ 1345 h 1023"/>
                              <a:gd name="T20" fmla="+- 0 6984 3240"/>
                              <a:gd name="T21" fmla="*/ T20 w 7488"/>
                              <a:gd name="T22" fmla="+- 0 1321 323"/>
                              <a:gd name="T23" fmla="*/ 1321 h 1023"/>
                              <a:gd name="T24" fmla="+- 0 6984 3240"/>
                              <a:gd name="T25" fmla="*/ T24 w 7488"/>
                              <a:gd name="T26" fmla="+- 0 1321 323"/>
                              <a:gd name="T27" fmla="*/ 1321 h 1023"/>
                              <a:gd name="T28" fmla="+- 0 8232 3240"/>
                              <a:gd name="T29" fmla="*/ T28 w 7488"/>
                              <a:gd name="T30" fmla="+- 0 956 323"/>
                              <a:gd name="T31" fmla="*/ 956 h 1023"/>
                              <a:gd name="T32" fmla="+- 0 8232 3240"/>
                              <a:gd name="T33" fmla="*/ T32 w 7488"/>
                              <a:gd name="T34" fmla="+- 0 956 323"/>
                              <a:gd name="T35" fmla="*/ 956 h 1023"/>
                              <a:gd name="T36" fmla="+- 0 9480 3240"/>
                              <a:gd name="T37" fmla="*/ T36 w 7488"/>
                              <a:gd name="T38" fmla="+- 0 956 323"/>
                              <a:gd name="T39" fmla="*/ 956 h 1023"/>
                              <a:gd name="T40" fmla="+- 0 9480 3240"/>
                              <a:gd name="T41" fmla="*/ T40 w 7488"/>
                              <a:gd name="T42" fmla="+- 0 956 323"/>
                              <a:gd name="T43" fmla="*/ 956 h 1023"/>
                              <a:gd name="T44" fmla="+- 0 10728 3240"/>
                              <a:gd name="T45" fmla="*/ T44 w 7488"/>
                              <a:gd name="T46" fmla="+- 0 668 323"/>
                              <a:gd name="T47" fmla="*/ 668 h 10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488" h="1023">
                                <a:moveTo>
                                  <a:pt x="0" y="0"/>
                                </a:moveTo>
                                <a:lnTo>
                                  <a:pt x="1248" y="583"/>
                                </a:lnTo>
                                <a:moveTo>
                                  <a:pt x="1248" y="583"/>
                                </a:moveTo>
                                <a:lnTo>
                                  <a:pt x="2496" y="1022"/>
                                </a:lnTo>
                                <a:moveTo>
                                  <a:pt x="2496" y="1022"/>
                                </a:moveTo>
                                <a:lnTo>
                                  <a:pt x="3744" y="998"/>
                                </a:lnTo>
                                <a:moveTo>
                                  <a:pt x="3744" y="998"/>
                                </a:moveTo>
                                <a:lnTo>
                                  <a:pt x="4992" y="633"/>
                                </a:lnTo>
                                <a:moveTo>
                                  <a:pt x="4992" y="633"/>
                                </a:moveTo>
                                <a:lnTo>
                                  <a:pt x="6240" y="633"/>
                                </a:lnTo>
                                <a:moveTo>
                                  <a:pt x="6240" y="633"/>
                                </a:moveTo>
                                <a:lnTo>
                                  <a:pt x="7488" y="345"/>
                                </a:lnTo>
                              </a:path>
                            </a:pathLst>
                          </a:custGeom>
                          <a:noFill/>
                          <a:ln w="25481">
                            <a:solidFill>
                              <a:srgbClr val="FF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8" name="Picture 6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143" y="540"/>
                            <a:ext cx="193" cy="179"/>
                          </a:xfrm>
                          <a:prstGeom prst="rect">
                            <a:avLst/>
                          </a:prstGeom>
                          <a:noFill/>
                          <a:extLst>
                            <a:ext uri="{909E8E84-426E-40DD-AFC4-6F175D3DCCD1}">
                              <a14:hiddenFill xmlns:a14="http://schemas.microsoft.com/office/drawing/2010/main">
                                <a:solidFill>
                                  <a:srgbClr val="FFFFFF"/>
                                </a:solidFill>
                              </a14:hiddenFill>
                            </a:ext>
                          </a:extLst>
                        </pic:spPr>
                      </pic:pic>
                      <wps:wsp>
                        <wps:cNvPr id="689" name="Freeform 687"/>
                        <wps:cNvSpPr>
                          <a:spLocks/>
                        </wps:cNvSpPr>
                        <wps:spPr bwMode="auto">
                          <a:xfrm>
                            <a:off x="4401" y="663"/>
                            <a:ext cx="173" cy="159"/>
                          </a:xfrm>
                          <a:custGeom>
                            <a:avLst/>
                            <a:gdLst>
                              <a:gd name="T0" fmla="+- 0 4488 4402"/>
                              <a:gd name="T1" fmla="*/ T0 w 173"/>
                              <a:gd name="T2" fmla="+- 0 663 663"/>
                              <a:gd name="T3" fmla="*/ 663 h 159"/>
                              <a:gd name="T4" fmla="+- 0 4402 4402"/>
                              <a:gd name="T5" fmla="*/ T4 w 173"/>
                              <a:gd name="T6" fmla="+- 0 743 663"/>
                              <a:gd name="T7" fmla="*/ 743 h 159"/>
                              <a:gd name="T8" fmla="+- 0 4488 4402"/>
                              <a:gd name="T9" fmla="*/ T8 w 173"/>
                              <a:gd name="T10" fmla="+- 0 822 663"/>
                              <a:gd name="T11" fmla="*/ 822 h 159"/>
                              <a:gd name="T12" fmla="+- 0 4574 4402"/>
                              <a:gd name="T13" fmla="*/ T12 w 173"/>
                              <a:gd name="T14" fmla="+- 0 743 663"/>
                              <a:gd name="T15" fmla="*/ 743 h 159"/>
                              <a:gd name="T16" fmla="+- 0 4488 4402"/>
                              <a:gd name="T17" fmla="*/ T16 w 173"/>
                              <a:gd name="T18" fmla="+- 0 663 663"/>
                              <a:gd name="T19" fmla="*/ 663 h 159"/>
                            </a:gdLst>
                            <a:ahLst/>
                            <a:cxnLst>
                              <a:cxn ang="0">
                                <a:pos x="T1" y="T3"/>
                              </a:cxn>
                              <a:cxn ang="0">
                                <a:pos x="T5" y="T7"/>
                              </a:cxn>
                              <a:cxn ang="0">
                                <a:pos x="T9" y="T11"/>
                              </a:cxn>
                              <a:cxn ang="0">
                                <a:pos x="T13" y="T15"/>
                              </a:cxn>
                              <a:cxn ang="0">
                                <a:pos x="T17" y="T19"/>
                              </a:cxn>
                            </a:cxnLst>
                            <a:rect l="0" t="0" r="r" b="b"/>
                            <a:pathLst>
                              <a:path w="173" h="159">
                                <a:moveTo>
                                  <a:pt x="86" y="0"/>
                                </a:moveTo>
                                <a:lnTo>
                                  <a:pt x="0" y="80"/>
                                </a:lnTo>
                                <a:lnTo>
                                  <a:pt x="86" y="159"/>
                                </a:lnTo>
                                <a:lnTo>
                                  <a:pt x="172" y="80"/>
                                </a:lnTo>
                                <a:lnTo>
                                  <a:pt x="86" y="0"/>
                                </a:lnTo>
                                <a:close/>
                              </a:path>
                            </a:pathLst>
                          </a:custGeom>
                          <a:solidFill>
                            <a:srgbClr val="0000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0" name="Freeform 686"/>
                        <wps:cNvSpPr>
                          <a:spLocks/>
                        </wps:cNvSpPr>
                        <wps:spPr bwMode="auto">
                          <a:xfrm>
                            <a:off x="4401" y="663"/>
                            <a:ext cx="173" cy="159"/>
                          </a:xfrm>
                          <a:custGeom>
                            <a:avLst/>
                            <a:gdLst>
                              <a:gd name="T0" fmla="+- 0 4488 4402"/>
                              <a:gd name="T1" fmla="*/ T0 w 173"/>
                              <a:gd name="T2" fmla="+- 0 663 663"/>
                              <a:gd name="T3" fmla="*/ 663 h 159"/>
                              <a:gd name="T4" fmla="+- 0 4574 4402"/>
                              <a:gd name="T5" fmla="*/ T4 w 173"/>
                              <a:gd name="T6" fmla="+- 0 743 663"/>
                              <a:gd name="T7" fmla="*/ 743 h 159"/>
                              <a:gd name="T8" fmla="+- 0 4488 4402"/>
                              <a:gd name="T9" fmla="*/ T8 w 173"/>
                              <a:gd name="T10" fmla="+- 0 822 663"/>
                              <a:gd name="T11" fmla="*/ 822 h 159"/>
                              <a:gd name="T12" fmla="+- 0 4402 4402"/>
                              <a:gd name="T13" fmla="*/ T12 w 173"/>
                              <a:gd name="T14" fmla="+- 0 743 663"/>
                              <a:gd name="T15" fmla="*/ 743 h 159"/>
                              <a:gd name="T16" fmla="+- 0 4488 4402"/>
                              <a:gd name="T17" fmla="*/ T16 w 173"/>
                              <a:gd name="T18" fmla="+- 0 663 663"/>
                              <a:gd name="T19" fmla="*/ 663 h 159"/>
                            </a:gdLst>
                            <a:ahLst/>
                            <a:cxnLst>
                              <a:cxn ang="0">
                                <a:pos x="T1" y="T3"/>
                              </a:cxn>
                              <a:cxn ang="0">
                                <a:pos x="T5" y="T7"/>
                              </a:cxn>
                              <a:cxn ang="0">
                                <a:pos x="T9" y="T11"/>
                              </a:cxn>
                              <a:cxn ang="0">
                                <a:pos x="T13" y="T15"/>
                              </a:cxn>
                              <a:cxn ang="0">
                                <a:pos x="T17" y="T19"/>
                              </a:cxn>
                            </a:cxnLst>
                            <a:rect l="0" t="0" r="r" b="b"/>
                            <a:pathLst>
                              <a:path w="173" h="159">
                                <a:moveTo>
                                  <a:pt x="86" y="0"/>
                                </a:moveTo>
                                <a:lnTo>
                                  <a:pt x="172" y="80"/>
                                </a:lnTo>
                                <a:lnTo>
                                  <a:pt x="86" y="159"/>
                                </a:lnTo>
                                <a:lnTo>
                                  <a:pt x="0" y="80"/>
                                </a:lnTo>
                                <a:lnTo>
                                  <a:pt x="86" y="0"/>
                                </a:lnTo>
                                <a:close/>
                              </a:path>
                            </a:pathLst>
                          </a:custGeom>
                          <a:noFill/>
                          <a:ln w="1269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1" name="Picture 6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639" y="727"/>
                            <a:ext cx="193" cy="1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2" name="Picture 6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887" y="763"/>
                            <a:ext cx="193" cy="179"/>
                          </a:xfrm>
                          <a:prstGeom prst="rect">
                            <a:avLst/>
                          </a:prstGeom>
                          <a:noFill/>
                          <a:extLst>
                            <a:ext uri="{909E8E84-426E-40DD-AFC4-6F175D3DCCD1}">
                              <a14:hiddenFill xmlns:a14="http://schemas.microsoft.com/office/drawing/2010/main">
                                <a:solidFill>
                                  <a:srgbClr val="FFFFFF"/>
                                </a:solidFill>
                              </a14:hiddenFill>
                            </a:ext>
                          </a:extLst>
                        </pic:spPr>
                      </pic:pic>
                      <wps:wsp>
                        <wps:cNvPr id="693" name="Freeform 683"/>
                        <wps:cNvSpPr>
                          <a:spLocks/>
                        </wps:cNvSpPr>
                        <wps:spPr bwMode="auto">
                          <a:xfrm>
                            <a:off x="8145" y="910"/>
                            <a:ext cx="173" cy="159"/>
                          </a:xfrm>
                          <a:custGeom>
                            <a:avLst/>
                            <a:gdLst>
                              <a:gd name="T0" fmla="+- 0 8232 8146"/>
                              <a:gd name="T1" fmla="*/ T0 w 173"/>
                              <a:gd name="T2" fmla="+- 0 911 911"/>
                              <a:gd name="T3" fmla="*/ 911 h 159"/>
                              <a:gd name="T4" fmla="+- 0 8146 8146"/>
                              <a:gd name="T5" fmla="*/ T4 w 173"/>
                              <a:gd name="T6" fmla="+- 0 990 911"/>
                              <a:gd name="T7" fmla="*/ 990 h 159"/>
                              <a:gd name="T8" fmla="+- 0 8232 8146"/>
                              <a:gd name="T9" fmla="*/ T8 w 173"/>
                              <a:gd name="T10" fmla="+- 0 1069 911"/>
                              <a:gd name="T11" fmla="*/ 1069 h 159"/>
                              <a:gd name="T12" fmla="+- 0 8318 8146"/>
                              <a:gd name="T13" fmla="*/ T12 w 173"/>
                              <a:gd name="T14" fmla="+- 0 990 911"/>
                              <a:gd name="T15" fmla="*/ 990 h 159"/>
                              <a:gd name="T16" fmla="+- 0 8232 8146"/>
                              <a:gd name="T17" fmla="*/ T16 w 173"/>
                              <a:gd name="T18" fmla="+- 0 911 911"/>
                              <a:gd name="T19" fmla="*/ 911 h 159"/>
                            </a:gdLst>
                            <a:ahLst/>
                            <a:cxnLst>
                              <a:cxn ang="0">
                                <a:pos x="T1" y="T3"/>
                              </a:cxn>
                              <a:cxn ang="0">
                                <a:pos x="T5" y="T7"/>
                              </a:cxn>
                              <a:cxn ang="0">
                                <a:pos x="T9" y="T11"/>
                              </a:cxn>
                              <a:cxn ang="0">
                                <a:pos x="T13" y="T15"/>
                              </a:cxn>
                              <a:cxn ang="0">
                                <a:pos x="T17" y="T19"/>
                              </a:cxn>
                            </a:cxnLst>
                            <a:rect l="0" t="0" r="r" b="b"/>
                            <a:pathLst>
                              <a:path w="173" h="159">
                                <a:moveTo>
                                  <a:pt x="86" y="0"/>
                                </a:moveTo>
                                <a:lnTo>
                                  <a:pt x="0" y="79"/>
                                </a:lnTo>
                                <a:lnTo>
                                  <a:pt x="86" y="158"/>
                                </a:lnTo>
                                <a:lnTo>
                                  <a:pt x="172" y="79"/>
                                </a:lnTo>
                                <a:lnTo>
                                  <a:pt x="86" y="0"/>
                                </a:lnTo>
                                <a:close/>
                              </a:path>
                            </a:pathLst>
                          </a:custGeom>
                          <a:solidFill>
                            <a:srgbClr val="0000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4" name="Freeform 682"/>
                        <wps:cNvSpPr>
                          <a:spLocks/>
                        </wps:cNvSpPr>
                        <wps:spPr bwMode="auto">
                          <a:xfrm>
                            <a:off x="8145" y="910"/>
                            <a:ext cx="173" cy="159"/>
                          </a:xfrm>
                          <a:custGeom>
                            <a:avLst/>
                            <a:gdLst>
                              <a:gd name="T0" fmla="+- 0 8232 8146"/>
                              <a:gd name="T1" fmla="*/ T0 w 173"/>
                              <a:gd name="T2" fmla="+- 0 911 911"/>
                              <a:gd name="T3" fmla="*/ 911 h 159"/>
                              <a:gd name="T4" fmla="+- 0 8318 8146"/>
                              <a:gd name="T5" fmla="*/ T4 w 173"/>
                              <a:gd name="T6" fmla="+- 0 990 911"/>
                              <a:gd name="T7" fmla="*/ 990 h 159"/>
                              <a:gd name="T8" fmla="+- 0 8232 8146"/>
                              <a:gd name="T9" fmla="*/ T8 w 173"/>
                              <a:gd name="T10" fmla="+- 0 1069 911"/>
                              <a:gd name="T11" fmla="*/ 1069 h 159"/>
                              <a:gd name="T12" fmla="+- 0 8146 8146"/>
                              <a:gd name="T13" fmla="*/ T12 w 173"/>
                              <a:gd name="T14" fmla="+- 0 990 911"/>
                              <a:gd name="T15" fmla="*/ 990 h 159"/>
                              <a:gd name="T16" fmla="+- 0 8232 8146"/>
                              <a:gd name="T17" fmla="*/ T16 w 173"/>
                              <a:gd name="T18" fmla="+- 0 911 911"/>
                              <a:gd name="T19" fmla="*/ 911 h 159"/>
                            </a:gdLst>
                            <a:ahLst/>
                            <a:cxnLst>
                              <a:cxn ang="0">
                                <a:pos x="T1" y="T3"/>
                              </a:cxn>
                              <a:cxn ang="0">
                                <a:pos x="T5" y="T7"/>
                              </a:cxn>
                              <a:cxn ang="0">
                                <a:pos x="T9" y="T11"/>
                              </a:cxn>
                              <a:cxn ang="0">
                                <a:pos x="T13" y="T15"/>
                              </a:cxn>
                              <a:cxn ang="0">
                                <a:pos x="T17" y="T19"/>
                              </a:cxn>
                            </a:cxnLst>
                            <a:rect l="0" t="0" r="r" b="b"/>
                            <a:pathLst>
                              <a:path w="173" h="159">
                                <a:moveTo>
                                  <a:pt x="86" y="0"/>
                                </a:moveTo>
                                <a:lnTo>
                                  <a:pt x="172" y="79"/>
                                </a:lnTo>
                                <a:lnTo>
                                  <a:pt x="86" y="158"/>
                                </a:lnTo>
                                <a:lnTo>
                                  <a:pt x="0" y="79"/>
                                </a:lnTo>
                                <a:lnTo>
                                  <a:pt x="86" y="0"/>
                                </a:lnTo>
                                <a:close/>
                              </a:path>
                            </a:pathLst>
                          </a:custGeom>
                          <a:noFill/>
                          <a:ln w="1269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Freeform 681"/>
                        <wps:cNvSpPr>
                          <a:spLocks/>
                        </wps:cNvSpPr>
                        <wps:spPr bwMode="auto">
                          <a:xfrm>
                            <a:off x="9393" y="970"/>
                            <a:ext cx="173" cy="159"/>
                          </a:xfrm>
                          <a:custGeom>
                            <a:avLst/>
                            <a:gdLst>
                              <a:gd name="T0" fmla="+- 0 9480 9394"/>
                              <a:gd name="T1" fmla="*/ T0 w 173"/>
                              <a:gd name="T2" fmla="+- 0 971 971"/>
                              <a:gd name="T3" fmla="*/ 971 h 159"/>
                              <a:gd name="T4" fmla="+- 0 9394 9394"/>
                              <a:gd name="T5" fmla="*/ T4 w 173"/>
                              <a:gd name="T6" fmla="+- 0 1050 971"/>
                              <a:gd name="T7" fmla="*/ 1050 h 159"/>
                              <a:gd name="T8" fmla="+- 0 9480 9394"/>
                              <a:gd name="T9" fmla="*/ T8 w 173"/>
                              <a:gd name="T10" fmla="+- 0 1129 971"/>
                              <a:gd name="T11" fmla="*/ 1129 h 159"/>
                              <a:gd name="T12" fmla="+- 0 9566 9394"/>
                              <a:gd name="T13" fmla="*/ T12 w 173"/>
                              <a:gd name="T14" fmla="+- 0 1050 971"/>
                              <a:gd name="T15" fmla="*/ 1050 h 159"/>
                              <a:gd name="T16" fmla="+- 0 9480 9394"/>
                              <a:gd name="T17" fmla="*/ T16 w 173"/>
                              <a:gd name="T18" fmla="+- 0 971 971"/>
                              <a:gd name="T19" fmla="*/ 971 h 159"/>
                            </a:gdLst>
                            <a:ahLst/>
                            <a:cxnLst>
                              <a:cxn ang="0">
                                <a:pos x="T1" y="T3"/>
                              </a:cxn>
                              <a:cxn ang="0">
                                <a:pos x="T5" y="T7"/>
                              </a:cxn>
                              <a:cxn ang="0">
                                <a:pos x="T9" y="T11"/>
                              </a:cxn>
                              <a:cxn ang="0">
                                <a:pos x="T13" y="T15"/>
                              </a:cxn>
                              <a:cxn ang="0">
                                <a:pos x="T17" y="T19"/>
                              </a:cxn>
                            </a:cxnLst>
                            <a:rect l="0" t="0" r="r" b="b"/>
                            <a:pathLst>
                              <a:path w="173" h="159">
                                <a:moveTo>
                                  <a:pt x="86" y="0"/>
                                </a:moveTo>
                                <a:lnTo>
                                  <a:pt x="0" y="79"/>
                                </a:lnTo>
                                <a:lnTo>
                                  <a:pt x="86" y="158"/>
                                </a:lnTo>
                                <a:lnTo>
                                  <a:pt x="172" y="79"/>
                                </a:lnTo>
                                <a:lnTo>
                                  <a:pt x="86" y="0"/>
                                </a:lnTo>
                                <a:close/>
                              </a:path>
                            </a:pathLst>
                          </a:custGeom>
                          <a:solidFill>
                            <a:srgbClr val="0000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6" name="Freeform 680"/>
                        <wps:cNvSpPr>
                          <a:spLocks/>
                        </wps:cNvSpPr>
                        <wps:spPr bwMode="auto">
                          <a:xfrm>
                            <a:off x="9393" y="970"/>
                            <a:ext cx="173" cy="159"/>
                          </a:xfrm>
                          <a:custGeom>
                            <a:avLst/>
                            <a:gdLst>
                              <a:gd name="T0" fmla="+- 0 9480 9394"/>
                              <a:gd name="T1" fmla="*/ T0 w 173"/>
                              <a:gd name="T2" fmla="+- 0 971 971"/>
                              <a:gd name="T3" fmla="*/ 971 h 159"/>
                              <a:gd name="T4" fmla="+- 0 9566 9394"/>
                              <a:gd name="T5" fmla="*/ T4 w 173"/>
                              <a:gd name="T6" fmla="+- 0 1050 971"/>
                              <a:gd name="T7" fmla="*/ 1050 h 159"/>
                              <a:gd name="T8" fmla="+- 0 9480 9394"/>
                              <a:gd name="T9" fmla="*/ T8 w 173"/>
                              <a:gd name="T10" fmla="+- 0 1129 971"/>
                              <a:gd name="T11" fmla="*/ 1129 h 159"/>
                              <a:gd name="T12" fmla="+- 0 9394 9394"/>
                              <a:gd name="T13" fmla="*/ T12 w 173"/>
                              <a:gd name="T14" fmla="+- 0 1050 971"/>
                              <a:gd name="T15" fmla="*/ 1050 h 159"/>
                              <a:gd name="T16" fmla="+- 0 9480 9394"/>
                              <a:gd name="T17" fmla="*/ T16 w 173"/>
                              <a:gd name="T18" fmla="+- 0 971 971"/>
                              <a:gd name="T19" fmla="*/ 971 h 159"/>
                            </a:gdLst>
                            <a:ahLst/>
                            <a:cxnLst>
                              <a:cxn ang="0">
                                <a:pos x="T1" y="T3"/>
                              </a:cxn>
                              <a:cxn ang="0">
                                <a:pos x="T5" y="T7"/>
                              </a:cxn>
                              <a:cxn ang="0">
                                <a:pos x="T9" y="T11"/>
                              </a:cxn>
                              <a:cxn ang="0">
                                <a:pos x="T13" y="T15"/>
                              </a:cxn>
                              <a:cxn ang="0">
                                <a:pos x="T17" y="T19"/>
                              </a:cxn>
                            </a:cxnLst>
                            <a:rect l="0" t="0" r="r" b="b"/>
                            <a:pathLst>
                              <a:path w="173" h="159">
                                <a:moveTo>
                                  <a:pt x="86" y="0"/>
                                </a:moveTo>
                                <a:lnTo>
                                  <a:pt x="172" y="79"/>
                                </a:lnTo>
                                <a:lnTo>
                                  <a:pt x="86" y="158"/>
                                </a:lnTo>
                                <a:lnTo>
                                  <a:pt x="0" y="79"/>
                                </a:lnTo>
                                <a:lnTo>
                                  <a:pt x="86" y="0"/>
                                </a:lnTo>
                                <a:close/>
                              </a:path>
                            </a:pathLst>
                          </a:custGeom>
                          <a:noFill/>
                          <a:ln w="12693">
                            <a:solidFill>
                              <a:srgbClr val="0000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7" name="Picture 67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631" y="977"/>
                            <a:ext cx="193" cy="179"/>
                          </a:xfrm>
                          <a:prstGeom prst="rect">
                            <a:avLst/>
                          </a:prstGeom>
                          <a:noFill/>
                          <a:extLst>
                            <a:ext uri="{909E8E84-426E-40DD-AFC4-6F175D3DCCD1}">
                              <a14:hiddenFill xmlns:a14="http://schemas.microsoft.com/office/drawing/2010/main">
                                <a:solidFill>
                                  <a:srgbClr val="FFFFFF"/>
                                </a:solidFill>
                              </a14:hiddenFill>
                            </a:ext>
                          </a:extLst>
                        </pic:spPr>
                      </pic:pic>
                      <wps:wsp>
                        <wps:cNvPr id="698" name="Rectangle 678"/>
                        <wps:cNvSpPr>
                          <a:spLocks noChangeArrowheads="1"/>
                        </wps:cNvSpPr>
                        <wps:spPr bwMode="auto">
                          <a:xfrm>
                            <a:off x="3153" y="243"/>
                            <a:ext cx="171"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677"/>
                        <wps:cNvSpPr>
                          <a:spLocks noChangeArrowheads="1"/>
                        </wps:cNvSpPr>
                        <wps:spPr bwMode="auto">
                          <a:xfrm>
                            <a:off x="3153" y="243"/>
                            <a:ext cx="171" cy="156"/>
                          </a:xfrm>
                          <a:prstGeom prst="rect">
                            <a:avLst/>
                          </a:prstGeom>
                          <a:noFill/>
                          <a:ln w="12692">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Rectangle 676"/>
                        <wps:cNvSpPr>
                          <a:spLocks noChangeArrowheads="1"/>
                        </wps:cNvSpPr>
                        <wps:spPr bwMode="auto">
                          <a:xfrm>
                            <a:off x="4401" y="826"/>
                            <a:ext cx="171"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675"/>
                        <wps:cNvSpPr>
                          <a:spLocks noChangeArrowheads="1"/>
                        </wps:cNvSpPr>
                        <wps:spPr bwMode="auto">
                          <a:xfrm>
                            <a:off x="4401" y="826"/>
                            <a:ext cx="171" cy="157"/>
                          </a:xfrm>
                          <a:prstGeom prst="rect">
                            <a:avLst/>
                          </a:prstGeom>
                          <a:noFill/>
                          <a:ln w="12692">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Rectangle 674"/>
                        <wps:cNvSpPr>
                          <a:spLocks noChangeArrowheads="1"/>
                        </wps:cNvSpPr>
                        <wps:spPr bwMode="auto">
                          <a:xfrm>
                            <a:off x="5649" y="1265"/>
                            <a:ext cx="171"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3" name="Rectangle 673"/>
                        <wps:cNvSpPr>
                          <a:spLocks noChangeArrowheads="1"/>
                        </wps:cNvSpPr>
                        <wps:spPr bwMode="auto">
                          <a:xfrm>
                            <a:off x="5649" y="1265"/>
                            <a:ext cx="171" cy="156"/>
                          </a:xfrm>
                          <a:prstGeom prst="rect">
                            <a:avLst/>
                          </a:prstGeom>
                          <a:noFill/>
                          <a:ln w="12692">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Rectangle 672"/>
                        <wps:cNvSpPr>
                          <a:spLocks noChangeArrowheads="1"/>
                        </wps:cNvSpPr>
                        <wps:spPr bwMode="auto">
                          <a:xfrm>
                            <a:off x="6897" y="1241"/>
                            <a:ext cx="171"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5" name="Rectangle 671"/>
                        <wps:cNvSpPr>
                          <a:spLocks noChangeArrowheads="1"/>
                        </wps:cNvSpPr>
                        <wps:spPr bwMode="auto">
                          <a:xfrm>
                            <a:off x="6897" y="1241"/>
                            <a:ext cx="171" cy="156"/>
                          </a:xfrm>
                          <a:prstGeom prst="rect">
                            <a:avLst/>
                          </a:prstGeom>
                          <a:noFill/>
                          <a:ln w="12692">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Rectangle 670"/>
                        <wps:cNvSpPr>
                          <a:spLocks noChangeArrowheads="1"/>
                        </wps:cNvSpPr>
                        <wps:spPr bwMode="auto">
                          <a:xfrm>
                            <a:off x="8145" y="877"/>
                            <a:ext cx="171"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669"/>
                        <wps:cNvSpPr>
                          <a:spLocks noChangeArrowheads="1"/>
                        </wps:cNvSpPr>
                        <wps:spPr bwMode="auto">
                          <a:xfrm>
                            <a:off x="8145" y="877"/>
                            <a:ext cx="171" cy="156"/>
                          </a:xfrm>
                          <a:prstGeom prst="rect">
                            <a:avLst/>
                          </a:prstGeom>
                          <a:noFill/>
                          <a:ln w="12692">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Rectangle 668"/>
                        <wps:cNvSpPr>
                          <a:spLocks noChangeArrowheads="1"/>
                        </wps:cNvSpPr>
                        <wps:spPr bwMode="auto">
                          <a:xfrm>
                            <a:off x="9393" y="877"/>
                            <a:ext cx="171"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Rectangle 667"/>
                        <wps:cNvSpPr>
                          <a:spLocks noChangeArrowheads="1"/>
                        </wps:cNvSpPr>
                        <wps:spPr bwMode="auto">
                          <a:xfrm>
                            <a:off x="9393" y="877"/>
                            <a:ext cx="171" cy="156"/>
                          </a:xfrm>
                          <a:prstGeom prst="rect">
                            <a:avLst/>
                          </a:prstGeom>
                          <a:noFill/>
                          <a:ln w="12692">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0" name="Rectangle 666"/>
                        <wps:cNvSpPr>
                          <a:spLocks noChangeArrowheads="1"/>
                        </wps:cNvSpPr>
                        <wps:spPr bwMode="auto">
                          <a:xfrm>
                            <a:off x="10641" y="589"/>
                            <a:ext cx="168" cy="156"/>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1" name="Rectangle 665"/>
                        <wps:cNvSpPr>
                          <a:spLocks noChangeArrowheads="1"/>
                        </wps:cNvSpPr>
                        <wps:spPr bwMode="auto">
                          <a:xfrm>
                            <a:off x="10641" y="589"/>
                            <a:ext cx="169" cy="156"/>
                          </a:xfrm>
                          <a:prstGeom prst="rect">
                            <a:avLst/>
                          </a:prstGeom>
                          <a:noFill/>
                          <a:ln w="12700">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D6923B" id="Group 664" o:spid="_x0000_s1026" style="position:absolute;margin-left:128.15pt;margin-top:9.75pt;width:439.85pt;height:86.8pt;z-index:251659264;mso-position-horizontal-relative:page" coordorigin="2563,195" coordsize="8797,1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">
                <v:line id="Line 702" o:spid="_x0000_s1027" style="position:absolute;visibility:visible;mso-wrap-style:square" from="2563,1921" to="2618,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" strokeweight=".96pt"/>
                <v:rect id="Rectangle 701" o:spid="_x0000_s1028" style="position:absolute;left:2618;top:1911;width:87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" fillcolor="black" stroked="f"/>
                <v:rect id="Rectangle 700" o:spid="_x0000_s1029" style="position:absolute;left:2618;top:205;width:8732;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" fillcolor="#cff" stroked="f"/>
                <v:rect id="Rectangle 699" o:spid="_x0000_s1030" style="position:absolute;left:2618;top:1481;width:87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" fillcolor="black" stroked="f"/>
                <v:rect id="Rectangle 698" o:spid="_x0000_s1031" style="position:absolute;left:2618;top:1054;width:87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shape id="AutoShape 697" o:spid="_x0000_s1032" style="position:absolute;left:2618;top:634;width:8732;height: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" path="m,l8024,t168,l8732,e" filled="f" strokeweight=".96pt">
                  <v:path arrowok="t" o:connecttype="custom" o:connectlocs="0,0;8024,0;8192,0;8732,0" o:connectangles="0,0,0,0"/>
                </v:shape>
                <v:rect id="Rectangle 696" o:spid="_x0000_s1033" style="position:absolute;left:2618;top:195;width:87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" fillcolor="black" stroked="f"/>
                <v:rect id="Rectangle 695" o:spid="_x0000_s1034" style="position:absolute;left:2618;top:195;width:87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" fillcolor="silver" stroked="f"/>
                <v:line id="Line 694" o:spid="_x0000_s1035" style="position:absolute;visibility:visible;mso-wrap-style:square" from="11350,205" to="11350,1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" strokecolor="silver" strokeweight=".36914mm"/>
                <v:shape id="Freeform 693" o:spid="_x0000_s1036" style="position:absolute;left:2607;top:205;width:8742;height:1726;visibility:visible;mso-wrap-style:square;v-text-anchor:top" coordsize="8742,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" path="m8742,1706r-8721,l21,,,,,1716r10,l10,1726r8732,l8742,1706xe" fillcolor="silver" stroked="f">
                  <v:path arrowok="t" o:connecttype="custom" o:connectlocs="8742,1911;21,1911;21,205;0,205;0,1921;10,1921;10,1931;8742,1931;8742,1911" o:connectangles="0,0,0,0,0,0,0,0,0"/>
                </v:shape>
                <v:rect id="Rectangle 692" o:spid="_x0000_s1037" style="position:absolute;left:2607;top:205;width:21;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v:shape id="AutoShape 691" o:spid="_x0000_s1038" style="position:absolute;left:2563;top:205;width:56;height:1287;visibility:visible;mso-wrap-style:square;v-text-anchor:top" coordsize="56,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" path="m,1286r55,m,859r55,m,430r55,m,l55,e" filled="f" strokeweight=".35392mm">
                  <v:path arrowok="t" o:connecttype="custom" o:connectlocs="0,1491;55,1491;0,1064;55,1064;0,635;55,635;0,205;55,205" o:connectangles="0,0,0,0,0,0,0,0"/>
                </v:shape>
                <v:shape id="AutoShape 690" o:spid="_x0000_s1039" style="position:absolute;left:3240;top:629;width:7488;height:437;visibility:visible;mso-wrap-style:square;v-text-anchor:top" coordsize="7488,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" path="m,l1248,113t,l2496,187t,l3744,223t,l4992,360t,l6240,420t,l7488,437e" filled="f" strokecolor="#00007f" strokeweight=".70781mm">
                  <v:path arrowok="t" o:connecttype="custom" o:connectlocs="0,630;1248,743;1248,743;2496,817;2496,817;3744,853;3744,853;4992,990;4992,990;6240,1050;6240,1050;7488,1067" o:connectangles="0,0,0,0,0,0,0,0,0,0,0,0"/>
                </v:shape>
                <v:shape id="AutoShape 689" o:spid="_x0000_s1040" style="position:absolute;left:3240;top:322;width:7488;height:1023;visibility:visible;mso-wrap-style:square;v-text-anchor:top" coordsize="7488,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" path="m,l1248,583t,l2496,1022t,l3744,998t,l4992,633t,l6240,633t,l7488,345e" filled="f" strokecolor="fuchsia" strokeweight=".70781mm">
                  <v:path arrowok="t" o:connecttype="custom" o:connectlocs="0,323;1248,906;1248,906;2496,1345;2496,1345;3744,1321;3744,1321;4992,956;4992,956;6240,956;6240,956;7488,668" o:connectangles="0,0,0,0,0,0,0,0,0,0,0,0"/>
                </v:shape>
                <v:shape id="Picture 688" o:spid="_x0000_s1041" type="#_x0000_t75" style="position:absolute;left:3143;top:540;width:193;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">
                  <v:imagedata r:id="rId17" o:title=""/>
                </v:shape>
                <v:shape id="Freeform 687" o:spid="_x0000_s1042" style="position:absolute;left:4401;top:663;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" path="m86,l,80r86,79l172,80,86,xe" fillcolor="#00007f" stroked="f">
                  <v:path arrowok="t" o:connecttype="custom" o:connectlocs="86,663;0,743;86,822;172,743;86,663" o:connectangles="0,0,0,0,0"/>
                </v:shape>
                <v:shape id="Freeform 686" o:spid="_x0000_s1043" style="position:absolute;left:4401;top:663;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" path="m86,r86,80l86,159,,80,86,xe" filled="f" strokecolor="#00007f" strokeweight=".35258mm">
                  <v:path arrowok="t" o:connecttype="custom" o:connectlocs="86,663;172,743;86,822;0,743;86,663" o:connectangles="0,0,0,0,0"/>
                </v:shape>
                <v:shape id="Picture 685" o:spid="_x0000_s1044" type="#_x0000_t75" style="position:absolute;left:5639;top:727;width:193;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">
                  <v:imagedata r:id="rId18" o:title=""/>
                </v:shape>
                <v:shape id="Picture 684" o:spid="_x0000_s1045" type="#_x0000_t75" style="position:absolute;left:6887;top:763;width:193;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">
                  <v:imagedata r:id="rId19" o:title=""/>
                </v:shape>
                <v:shape id="Freeform 683" o:spid="_x0000_s1046" style="position:absolute;left:8145;top:910;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" path="m86,l,79r86,79l172,79,86,xe" fillcolor="#00007f" stroked="f">
                  <v:path arrowok="t" o:connecttype="custom" o:connectlocs="86,911;0,990;86,1069;172,990;86,911" o:connectangles="0,0,0,0,0"/>
                </v:shape>
                <v:shape id="Freeform 682" o:spid="_x0000_s1047" style="position:absolute;left:8145;top:910;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" path="m86,r86,79l86,158,,79,86,xe" filled="f" strokecolor="#00007f" strokeweight=".35258mm">
                  <v:path arrowok="t" o:connecttype="custom" o:connectlocs="86,911;172,990;86,1069;0,990;86,911" o:connectangles="0,0,0,0,0"/>
                </v:shape>
                <v:shape id="Freeform 681" o:spid="_x0000_s1048" style="position:absolute;left:9393;top:970;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" path="m86,l,79r86,79l172,79,86,xe" fillcolor="#00007f" stroked="f">
                  <v:path arrowok="t" o:connecttype="custom" o:connectlocs="86,971;0,1050;86,1129;172,1050;86,971" o:connectangles="0,0,0,0,0"/>
                </v:shape>
                <v:shape id="Freeform 680" o:spid="_x0000_s1049" style="position:absolute;left:9393;top:970;width:173;height:159;visibility:visible;mso-wrap-style:square;v-text-anchor:top" coordsize="17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" path="m86,r86,79l86,158,,79,86,xe" filled="f" strokecolor="#00007f" strokeweight=".35258mm">
                  <v:path arrowok="t" o:connecttype="custom" o:connectlocs="86,971;172,1050;86,1129;0,1050;86,971" o:connectangles="0,0,0,0,0"/>
                </v:shape>
                <v:shape id="Picture 679" o:spid="_x0000_s1050" type="#_x0000_t75" style="position:absolute;left:10631;top:977;width:193;height: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">
                  <v:imagedata r:id="rId20" o:title=""/>
                </v:shape>
                <v:rect id="Rectangle 678" o:spid="_x0000_s1051" style="position:absolute;left:3153;top:243;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" fillcolor="fuchsia" stroked="f"/>
                <v:rect id="Rectangle 677" o:spid="_x0000_s1052" style="position:absolute;left:3153;top:243;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" filled="f" strokecolor="fuchsia" strokeweight=".35256mm"/>
                <v:rect id="Rectangle 676" o:spid="_x0000_s1053" style="position:absolute;left:4401;top:826;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" fillcolor="fuchsia" stroked="f"/>
                <v:rect id="Rectangle 675" o:spid="_x0000_s1054" style="position:absolute;left:4401;top:826;width:171;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" filled="f" strokecolor="fuchsia" strokeweight=".35256mm"/>
                <v:rect id="Rectangle 674" o:spid="_x0000_s1055" style="position:absolute;left:5649;top:1265;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" fillcolor="fuchsia" stroked="f"/>
                <v:rect id="Rectangle 673" o:spid="_x0000_s1056" style="position:absolute;left:5649;top:1265;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" filled="f" strokecolor="fuchsia" strokeweight=".35256mm"/>
                <v:rect id="Rectangle 672" o:spid="_x0000_s1057" style="position:absolute;left:6897;top:1241;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" fillcolor="fuchsia" stroked="f"/>
                <v:rect id="Rectangle 671" o:spid="_x0000_s1058" style="position:absolute;left:6897;top:1241;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" filled="f" strokecolor="fuchsia" strokeweight=".35256mm"/>
                <v:rect id="Rectangle 670" o:spid="_x0000_s1059" style="position:absolute;left:8145;top:877;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" fillcolor="fuchsia" stroked="f"/>
                <v:rect id="Rectangle 669" o:spid="_x0000_s1060" style="position:absolute;left:8145;top:877;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" filled="f" strokecolor="fuchsia" strokeweight=".35256mm"/>
                <v:rect id="Rectangle 668" o:spid="_x0000_s1061" style="position:absolute;left:9393;top:877;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" fillcolor="fuchsia" stroked="f"/>
                <v:rect id="Rectangle 667" o:spid="_x0000_s1062" style="position:absolute;left:9393;top:877;width:171;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" filled="f" strokecolor="fuchsia" strokeweight=".35256mm"/>
                <v:rect id="Rectangle 666" o:spid="_x0000_s1063" style="position:absolute;left:10641;top:589;width:168;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" fillcolor="fuchsia" stroked="f"/>
                <v:rect id="Rectangle 665" o:spid="_x0000_s1064" style="position:absolute;left:10641;top:589;width:169;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" filled="f" strokecolor="fuchsia" strokeweight="1pt"/>
                <w10:wrap anchorx="page"/>
              </v:group>
            </w:pict>
          </mc:Fallback>
        </mc:AlternateContent>
      </w:r>
      <w:r w:rsidRPr="00C51F17">
        <w:rPr>
          <w:b/>
          <w:w w:val="110"/>
          <w:sz w:val="22"/>
          <w:szCs w:val="22"/>
        </w:rPr>
        <w:t>₡1.000.000.000,00</w:t>
      </w:r>
    </w:p>
    <w:p w14:paraId="5FAF4AB8" w14:textId="77777777" w:rsidR="0071766F" w:rsidRPr="00C51F17" w:rsidRDefault="0071766F" w:rsidP="0071766F">
      <w:pPr>
        <w:pStyle w:val="Textoindependiente"/>
        <w:spacing w:after="0"/>
        <w:rPr>
          <w:b/>
          <w:sz w:val="22"/>
          <w:szCs w:val="22"/>
        </w:rPr>
      </w:pPr>
    </w:p>
    <w:p w14:paraId="62D25CB1" w14:textId="77777777" w:rsidR="0071766F" w:rsidRPr="00C51F17" w:rsidRDefault="0071766F" w:rsidP="0071766F">
      <w:pPr>
        <w:ind w:left="442"/>
        <w:rPr>
          <w:b/>
          <w:sz w:val="22"/>
          <w:szCs w:val="22"/>
        </w:rPr>
      </w:pPr>
      <w:r w:rsidRPr="00C51F17">
        <w:rPr>
          <w:b/>
          <w:w w:val="110"/>
          <w:sz w:val="22"/>
          <w:szCs w:val="22"/>
        </w:rPr>
        <w:t>₡800.000.000,00</w:t>
      </w:r>
    </w:p>
    <w:p w14:paraId="3B3AE910" w14:textId="77777777" w:rsidR="0071766F" w:rsidRPr="00C51F17" w:rsidRDefault="0071766F" w:rsidP="0071766F">
      <w:pPr>
        <w:pStyle w:val="Textoindependiente"/>
        <w:spacing w:after="0"/>
        <w:rPr>
          <w:b/>
          <w:sz w:val="22"/>
          <w:szCs w:val="22"/>
        </w:rPr>
      </w:pPr>
    </w:p>
    <w:p w14:paraId="5E0BE0D4" w14:textId="77777777" w:rsidR="0071766F" w:rsidRPr="00C51F17" w:rsidRDefault="0071766F" w:rsidP="0071766F">
      <w:pPr>
        <w:ind w:left="442"/>
        <w:rPr>
          <w:b/>
          <w:sz w:val="22"/>
          <w:szCs w:val="22"/>
        </w:rPr>
      </w:pPr>
      <w:r w:rsidRPr="00C51F17">
        <w:rPr>
          <w:b/>
          <w:w w:val="110"/>
          <w:sz w:val="22"/>
          <w:szCs w:val="22"/>
        </w:rPr>
        <w:t>₡600.000.000,00</w:t>
      </w:r>
    </w:p>
    <w:p w14:paraId="08BD12F0" w14:textId="77777777" w:rsidR="0071766F" w:rsidRPr="00C51F17" w:rsidRDefault="0071766F" w:rsidP="0071766F">
      <w:pPr>
        <w:pStyle w:val="Textoindependiente"/>
        <w:spacing w:after="0"/>
        <w:rPr>
          <w:b/>
          <w:sz w:val="22"/>
          <w:szCs w:val="22"/>
        </w:rPr>
      </w:pPr>
    </w:p>
    <w:p w14:paraId="588C4692" w14:textId="77777777" w:rsidR="0071766F" w:rsidRPr="00C51F17" w:rsidRDefault="0071766F" w:rsidP="0071766F">
      <w:pPr>
        <w:ind w:left="442"/>
        <w:rPr>
          <w:b/>
          <w:sz w:val="22"/>
          <w:szCs w:val="22"/>
        </w:rPr>
      </w:pPr>
      <w:r w:rsidRPr="00C51F17">
        <w:rPr>
          <w:b/>
          <w:w w:val="110"/>
          <w:sz w:val="22"/>
          <w:szCs w:val="22"/>
        </w:rPr>
        <w:t>₡400.000.000,00</w:t>
      </w:r>
    </w:p>
    <w:p w14:paraId="187C3086" w14:textId="77777777" w:rsidR="0071766F" w:rsidRPr="00C51F17" w:rsidRDefault="0071766F" w:rsidP="0071766F">
      <w:pPr>
        <w:pStyle w:val="Textoindependiente"/>
        <w:spacing w:after="0"/>
        <w:rPr>
          <w:b/>
          <w:sz w:val="22"/>
          <w:szCs w:val="22"/>
        </w:rPr>
      </w:pPr>
    </w:p>
    <w:p w14:paraId="6F5E4437" w14:textId="77777777" w:rsidR="0071766F" w:rsidRPr="00C51F17" w:rsidRDefault="0071766F" w:rsidP="0071766F">
      <w:pPr>
        <w:ind w:left="442"/>
        <w:rPr>
          <w:b/>
          <w:sz w:val="22"/>
          <w:szCs w:val="22"/>
        </w:rPr>
      </w:pPr>
      <w:r w:rsidRPr="00C51F17">
        <w:rPr>
          <w:noProof/>
          <w:sz w:val="22"/>
          <w:szCs w:val="22"/>
          <w:lang w:eastAsia="es-ES"/>
        </w:rPr>
        <mc:AlternateContent>
          <mc:Choice Requires="wpg">
            <w:drawing>
              <wp:anchor distT="0" distB="0" distL="114300" distR="114300" simplePos="0" relativeHeight="251660288" behindDoc="0" locked="0" layoutInCell="1" allowOverlap="1" wp14:anchorId="0ECB938F" wp14:editId="32E8922B">
                <wp:simplePos x="0" y="0"/>
                <wp:positionH relativeFrom="page">
                  <wp:posOffset>1656080</wp:posOffset>
                </wp:positionH>
                <wp:positionV relativeFrom="paragraph">
                  <wp:posOffset>119380</wp:posOffset>
                </wp:positionV>
                <wp:extent cx="5558155" cy="523240"/>
                <wp:effectExtent l="0" t="0" r="0" b="0"/>
                <wp:wrapNone/>
                <wp:docPr id="670"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8155" cy="523240"/>
                          <a:chOff x="2608" y="188"/>
                          <a:chExt cx="8753" cy="824"/>
                        </a:xfrm>
                      </wpg:grpSpPr>
                      <wps:wsp>
                        <wps:cNvPr id="671" name="Rectangle 663"/>
                        <wps:cNvSpPr>
                          <a:spLocks noChangeArrowheads="1"/>
                        </wps:cNvSpPr>
                        <wps:spPr bwMode="auto">
                          <a:xfrm>
                            <a:off x="2618" y="188"/>
                            <a:ext cx="87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2" name="AutoShape 662"/>
                        <wps:cNvSpPr>
                          <a:spLocks/>
                        </wps:cNvSpPr>
                        <wps:spPr bwMode="auto">
                          <a:xfrm>
                            <a:off x="2618" y="198"/>
                            <a:ext cx="8732" cy="814"/>
                          </a:xfrm>
                          <a:custGeom>
                            <a:avLst/>
                            <a:gdLst>
                              <a:gd name="T0" fmla="+- 0 2618 2618"/>
                              <a:gd name="T1" fmla="*/ T0 w 8732"/>
                              <a:gd name="T2" fmla="+- 0 198 198"/>
                              <a:gd name="T3" fmla="*/ 198 h 814"/>
                              <a:gd name="T4" fmla="+- 0 2618 2618"/>
                              <a:gd name="T5" fmla="*/ T4 w 8732"/>
                              <a:gd name="T6" fmla="+- 0 1012 198"/>
                              <a:gd name="T7" fmla="*/ 1012 h 814"/>
                              <a:gd name="T8" fmla="+- 0 11350 2618"/>
                              <a:gd name="T9" fmla="*/ T8 w 8732"/>
                              <a:gd name="T10" fmla="+- 0 198 198"/>
                              <a:gd name="T11" fmla="*/ 198 h 814"/>
                              <a:gd name="T12" fmla="+- 0 11350 2618"/>
                              <a:gd name="T13" fmla="*/ T12 w 8732"/>
                              <a:gd name="T14" fmla="+- 0 1012 198"/>
                              <a:gd name="T15" fmla="*/ 1012 h 814"/>
                            </a:gdLst>
                            <a:ahLst/>
                            <a:cxnLst>
                              <a:cxn ang="0">
                                <a:pos x="T1" y="T3"/>
                              </a:cxn>
                              <a:cxn ang="0">
                                <a:pos x="T5" y="T7"/>
                              </a:cxn>
                              <a:cxn ang="0">
                                <a:pos x="T9" y="T11"/>
                              </a:cxn>
                              <a:cxn ang="0">
                                <a:pos x="T13" y="T15"/>
                              </a:cxn>
                            </a:cxnLst>
                            <a:rect l="0" t="0" r="r" b="b"/>
                            <a:pathLst>
                              <a:path w="8732" h="814">
                                <a:moveTo>
                                  <a:pt x="0" y="0"/>
                                </a:moveTo>
                                <a:lnTo>
                                  <a:pt x="0" y="814"/>
                                </a:lnTo>
                                <a:moveTo>
                                  <a:pt x="8732" y="0"/>
                                </a:moveTo>
                                <a:lnTo>
                                  <a:pt x="8732" y="814"/>
                                </a:lnTo>
                              </a:path>
                            </a:pathLst>
                          </a:custGeom>
                          <a:noFill/>
                          <a:ln w="127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618CFD" id="Group 661" o:spid="_x0000_s1026" style="position:absolute;margin-left:130.4pt;margin-top:9.4pt;width:437.65pt;height:41.2pt;z-index:251660288;mso-position-horizontal-relative:page" coordorigin="2608,188" coordsize="8753,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">
                <v:rect id="Rectangle 663" o:spid="_x0000_s1027" style="position:absolute;left:2618;top:188;width:87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" fillcolor="black" stroked="f"/>
                <v:shape id="AutoShape 662" o:spid="_x0000_s1028" style="position:absolute;left:2618;top:198;width:8732;height:814;visibility:visible;mso-wrap-style:square;v-text-anchor:top" coordsize="8732,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" path="m,l,814m8732,r,814e" filled="f" strokeweight=".35392mm">
                  <v:path arrowok="t" o:connecttype="custom" o:connectlocs="0,198;0,1012;8732,198;8732,1012" o:connectangles="0,0,0,0"/>
                </v:shape>
                <w10:wrap anchorx="page"/>
              </v:group>
            </w:pict>
          </mc:Fallback>
        </mc:AlternateContent>
      </w:r>
      <w:r w:rsidRPr="00C51F17">
        <w:rPr>
          <w:noProof/>
          <w:sz w:val="22"/>
          <w:szCs w:val="22"/>
          <w:lang w:eastAsia="es-ES"/>
        </w:rPr>
        <mc:AlternateContent>
          <mc:Choice Requires="wps">
            <w:drawing>
              <wp:anchor distT="0" distB="0" distL="114300" distR="114300" simplePos="0" relativeHeight="251661312" behindDoc="0" locked="0" layoutInCell="1" allowOverlap="1" wp14:anchorId="1F3C3E76" wp14:editId="6534E93D">
                <wp:simplePos x="0" y="0"/>
                <wp:positionH relativeFrom="page">
                  <wp:posOffset>704215</wp:posOffset>
                </wp:positionH>
                <wp:positionV relativeFrom="paragraph">
                  <wp:posOffset>125730</wp:posOffset>
                </wp:positionV>
                <wp:extent cx="6497320" cy="528955"/>
                <wp:effectExtent l="0" t="0" r="0" b="0"/>
                <wp:wrapNone/>
                <wp:docPr id="669" name="Text 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320" cy="52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34"/>
                              <w:gridCol w:w="1223"/>
                              <w:gridCol w:w="1245"/>
                              <w:gridCol w:w="1247"/>
                              <w:gridCol w:w="1245"/>
                              <w:gridCol w:w="1247"/>
                              <w:gridCol w:w="1247"/>
                              <w:gridCol w:w="1238"/>
                            </w:tblGrid>
                            <w:tr w:rsidR="0071766F" w14:paraId="2877A0B9" w14:textId="77777777">
                              <w:trPr>
                                <w:trHeight w:val="266"/>
                              </w:trPr>
                              <w:tc>
                                <w:tcPr>
                                  <w:tcW w:w="1534" w:type="dxa"/>
                                  <w:tcBorders>
                                    <w:top w:val="nil"/>
                                    <w:left w:val="nil"/>
                                    <w:right w:val="nil"/>
                                  </w:tcBorders>
                                </w:tcPr>
                                <w:p w14:paraId="707E05D5" w14:textId="77777777" w:rsidR="0071766F" w:rsidRDefault="0071766F">
                                  <w:pPr>
                                    <w:pStyle w:val="TableParagraph"/>
                                    <w:rPr>
                                      <w:rFonts w:ascii="Times New Roman"/>
                                      <w:sz w:val="18"/>
                                    </w:rPr>
                                  </w:pPr>
                                </w:p>
                              </w:tc>
                              <w:tc>
                                <w:tcPr>
                                  <w:tcW w:w="1223" w:type="dxa"/>
                                  <w:tcBorders>
                                    <w:top w:val="nil"/>
                                    <w:left w:val="nil"/>
                                    <w:right w:val="single" w:sz="12" w:space="0" w:color="000000"/>
                                  </w:tcBorders>
                                </w:tcPr>
                                <w:p w14:paraId="2DB2A91A" w14:textId="77777777" w:rsidR="0071766F" w:rsidRDefault="0071766F">
                                  <w:pPr>
                                    <w:pStyle w:val="TableParagraph"/>
                                    <w:spacing w:before="34"/>
                                    <w:ind w:left="90" w:right="97"/>
                                    <w:jc w:val="center"/>
                                    <w:rPr>
                                      <w:rFonts w:ascii="Arial"/>
                                      <w:sz w:val="16"/>
                                    </w:rPr>
                                  </w:pPr>
                                  <w:r>
                                    <w:rPr>
                                      <w:rFonts w:ascii="Arial"/>
                                      <w:w w:val="110"/>
                                      <w:sz w:val="16"/>
                                    </w:rPr>
                                    <w:t>2009</w:t>
                                  </w:r>
                                </w:p>
                              </w:tc>
                              <w:tc>
                                <w:tcPr>
                                  <w:tcW w:w="1245" w:type="dxa"/>
                                  <w:tcBorders>
                                    <w:top w:val="nil"/>
                                    <w:left w:val="single" w:sz="12" w:space="0" w:color="000000"/>
                                    <w:right w:val="single" w:sz="12" w:space="0" w:color="000000"/>
                                  </w:tcBorders>
                                </w:tcPr>
                                <w:p w14:paraId="3A0E1380" w14:textId="77777777" w:rsidR="0071766F" w:rsidRDefault="0071766F">
                                  <w:pPr>
                                    <w:pStyle w:val="TableParagraph"/>
                                    <w:spacing w:before="34"/>
                                    <w:ind w:left="94" w:right="91"/>
                                    <w:jc w:val="center"/>
                                    <w:rPr>
                                      <w:rFonts w:ascii="Arial"/>
                                      <w:sz w:val="16"/>
                                    </w:rPr>
                                  </w:pPr>
                                  <w:r>
                                    <w:rPr>
                                      <w:rFonts w:ascii="Arial"/>
                                      <w:w w:val="110"/>
                                      <w:sz w:val="16"/>
                                    </w:rPr>
                                    <w:t>2010</w:t>
                                  </w:r>
                                </w:p>
                              </w:tc>
                              <w:tc>
                                <w:tcPr>
                                  <w:tcW w:w="1247" w:type="dxa"/>
                                  <w:tcBorders>
                                    <w:top w:val="nil"/>
                                    <w:left w:val="single" w:sz="12" w:space="0" w:color="000000"/>
                                    <w:right w:val="single" w:sz="12" w:space="0" w:color="000000"/>
                                  </w:tcBorders>
                                </w:tcPr>
                                <w:p w14:paraId="490EF329" w14:textId="77777777" w:rsidR="0071766F" w:rsidRDefault="0071766F">
                                  <w:pPr>
                                    <w:pStyle w:val="TableParagraph"/>
                                    <w:spacing w:before="34"/>
                                    <w:ind w:left="101" w:right="94"/>
                                    <w:jc w:val="center"/>
                                    <w:rPr>
                                      <w:rFonts w:ascii="Arial"/>
                                      <w:sz w:val="16"/>
                                    </w:rPr>
                                  </w:pPr>
                                  <w:r>
                                    <w:rPr>
                                      <w:rFonts w:ascii="Arial"/>
                                      <w:w w:val="110"/>
                                      <w:sz w:val="16"/>
                                    </w:rPr>
                                    <w:t>2011</w:t>
                                  </w:r>
                                </w:p>
                              </w:tc>
                              <w:tc>
                                <w:tcPr>
                                  <w:tcW w:w="1245" w:type="dxa"/>
                                  <w:tcBorders>
                                    <w:top w:val="nil"/>
                                    <w:left w:val="single" w:sz="12" w:space="0" w:color="000000"/>
                                    <w:right w:val="single" w:sz="12" w:space="0" w:color="000000"/>
                                  </w:tcBorders>
                                </w:tcPr>
                                <w:p w14:paraId="5D9347AE" w14:textId="77777777" w:rsidR="0071766F" w:rsidRDefault="0071766F">
                                  <w:pPr>
                                    <w:pStyle w:val="TableParagraph"/>
                                    <w:spacing w:before="34"/>
                                    <w:ind w:left="100" w:right="89"/>
                                    <w:jc w:val="center"/>
                                    <w:rPr>
                                      <w:rFonts w:ascii="Arial"/>
                                      <w:sz w:val="16"/>
                                    </w:rPr>
                                  </w:pPr>
                                  <w:r>
                                    <w:rPr>
                                      <w:rFonts w:ascii="Arial"/>
                                      <w:w w:val="110"/>
                                      <w:sz w:val="16"/>
                                    </w:rPr>
                                    <w:t>2012</w:t>
                                  </w:r>
                                </w:p>
                              </w:tc>
                              <w:tc>
                                <w:tcPr>
                                  <w:tcW w:w="1247" w:type="dxa"/>
                                  <w:tcBorders>
                                    <w:top w:val="nil"/>
                                    <w:left w:val="single" w:sz="12" w:space="0" w:color="000000"/>
                                    <w:right w:val="single" w:sz="12" w:space="0" w:color="000000"/>
                                  </w:tcBorders>
                                </w:tcPr>
                                <w:p w14:paraId="7631CB9A" w14:textId="77777777" w:rsidR="0071766F" w:rsidRDefault="0071766F">
                                  <w:pPr>
                                    <w:pStyle w:val="TableParagraph"/>
                                    <w:spacing w:before="34"/>
                                    <w:ind w:left="99" w:right="94"/>
                                    <w:jc w:val="center"/>
                                    <w:rPr>
                                      <w:rFonts w:ascii="Arial"/>
                                      <w:sz w:val="16"/>
                                    </w:rPr>
                                  </w:pPr>
                                  <w:r>
                                    <w:rPr>
                                      <w:rFonts w:ascii="Arial"/>
                                      <w:w w:val="110"/>
                                      <w:sz w:val="16"/>
                                    </w:rPr>
                                    <w:t>2013</w:t>
                                  </w:r>
                                </w:p>
                              </w:tc>
                              <w:tc>
                                <w:tcPr>
                                  <w:tcW w:w="1247" w:type="dxa"/>
                                  <w:tcBorders>
                                    <w:top w:val="nil"/>
                                    <w:left w:val="single" w:sz="12" w:space="0" w:color="000000"/>
                                    <w:right w:val="single" w:sz="12" w:space="0" w:color="000000"/>
                                  </w:tcBorders>
                                </w:tcPr>
                                <w:p w14:paraId="6F5CDAA3" w14:textId="77777777" w:rsidR="0071766F" w:rsidRDefault="0071766F">
                                  <w:pPr>
                                    <w:pStyle w:val="TableParagraph"/>
                                    <w:spacing w:before="34"/>
                                    <w:ind w:left="101" w:right="94"/>
                                    <w:jc w:val="center"/>
                                    <w:rPr>
                                      <w:rFonts w:ascii="Arial"/>
                                      <w:sz w:val="16"/>
                                    </w:rPr>
                                  </w:pPr>
                                  <w:r>
                                    <w:rPr>
                                      <w:rFonts w:ascii="Arial"/>
                                      <w:w w:val="110"/>
                                      <w:sz w:val="16"/>
                                    </w:rPr>
                                    <w:t>2014</w:t>
                                  </w:r>
                                </w:p>
                              </w:tc>
                              <w:tc>
                                <w:tcPr>
                                  <w:tcW w:w="1238" w:type="dxa"/>
                                  <w:tcBorders>
                                    <w:top w:val="nil"/>
                                    <w:left w:val="single" w:sz="12" w:space="0" w:color="000000"/>
                                    <w:right w:val="nil"/>
                                  </w:tcBorders>
                                </w:tcPr>
                                <w:p w14:paraId="583C9D9E" w14:textId="77777777" w:rsidR="0071766F" w:rsidRDefault="0071766F">
                                  <w:pPr>
                                    <w:pStyle w:val="TableParagraph"/>
                                    <w:spacing w:before="34"/>
                                    <w:ind w:left="102" w:right="99"/>
                                    <w:jc w:val="center"/>
                                    <w:rPr>
                                      <w:rFonts w:ascii="Arial"/>
                                      <w:sz w:val="16"/>
                                    </w:rPr>
                                  </w:pPr>
                                  <w:r>
                                    <w:rPr>
                                      <w:rFonts w:ascii="Arial"/>
                                      <w:w w:val="110"/>
                                      <w:sz w:val="16"/>
                                    </w:rPr>
                                    <w:t>2015</w:t>
                                  </w:r>
                                </w:p>
                              </w:tc>
                            </w:tr>
                            <w:tr w:rsidR="0071766F" w14:paraId="3466B321" w14:textId="77777777">
                              <w:trPr>
                                <w:trHeight w:val="251"/>
                              </w:trPr>
                              <w:tc>
                                <w:tcPr>
                                  <w:tcW w:w="1534" w:type="dxa"/>
                                  <w:tcBorders>
                                    <w:left w:val="nil"/>
                                    <w:right w:val="nil"/>
                                  </w:tcBorders>
                                </w:tcPr>
                                <w:p w14:paraId="105DA962" w14:textId="77777777" w:rsidR="0071766F" w:rsidRDefault="0071766F">
                                  <w:pPr>
                                    <w:pStyle w:val="TableParagraph"/>
                                    <w:spacing w:before="46"/>
                                    <w:ind w:left="528"/>
                                    <w:rPr>
                                      <w:rFonts w:ascii="Arial"/>
                                      <w:sz w:val="16"/>
                                    </w:rPr>
                                  </w:pPr>
                                  <w:r>
                                    <w:rPr>
                                      <w:rFonts w:ascii="Arial"/>
                                      <w:w w:val="110"/>
                                      <w:sz w:val="16"/>
                                    </w:rPr>
                                    <w:t>Inicial</w:t>
                                  </w:r>
                                </w:p>
                              </w:tc>
                              <w:tc>
                                <w:tcPr>
                                  <w:tcW w:w="1223" w:type="dxa"/>
                                  <w:tcBorders>
                                    <w:left w:val="nil"/>
                                    <w:right w:val="single" w:sz="12" w:space="0" w:color="000000"/>
                                  </w:tcBorders>
                                </w:tcPr>
                                <w:p w14:paraId="7437D5B6" w14:textId="77777777" w:rsidR="0071766F" w:rsidRDefault="0071766F">
                                  <w:pPr>
                                    <w:pStyle w:val="TableParagraph"/>
                                    <w:spacing w:before="27"/>
                                    <w:ind w:left="92" w:right="97"/>
                                    <w:jc w:val="center"/>
                                    <w:rPr>
                                      <w:rFonts w:ascii="Arial"/>
                                      <w:sz w:val="16"/>
                                    </w:rPr>
                                  </w:pPr>
                                  <w:r>
                                    <w:rPr>
                                      <w:rFonts w:ascii="Arial"/>
                                      <w:w w:val="110"/>
                                      <w:sz w:val="16"/>
                                    </w:rPr>
                                    <w:t>802.460.963</w:t>
                                  </w:r>
                                </w:p>
                              </w:tc>
                              <w:tc>
                                <w:tcPr>
                                  <w:tcW w:w="1245" w:type="dxa"/>
                                  <w:tcBorders>
                                    <w:left w:val="single" w:sz="12" w:space="0" w:color="000000"/>
                                    <w:right w:val="single" w:sz="12" w:space="0" w:color="000000"/>
                                  </w:tcBorders>
                                </w:tcPr>
                                <w:p w14:paraId="1D0EA167" w14:textId="77777777" w:rsidR="0071766F" w:rsidRDefault="0071766F">
                                  <w:pPr>
                                    <w:pStyle w:val="TableParagraph"/>
                                    <w:spacing w:before="27"/>
                                    <w:ind w:left="96" w:right="91"/>
                                    <w:jc w:val="center"/>
                                    <w:rPr>
                                      <w:rFonts w:ascii="Arial"/>
                                      <w:sz w:val="16"/>
                                    </w:rPr>
                                  </w:pPr>
                                  <w:r>
                                    <w:rPr>
                                      <w:rFonts w:ascii="Arial"/>
                                      <w:w w:val="110"/>
                                      <w:sz w:val="16"/>
                                    </w:rPr>
                                    <w:t>748.946.946</w:t>
                                  </w:r>
                                </w:p>
                              </w:tc>
                              <w:tc>
                                <w:tcPr>
                                  <w:tcW w:w="1247" w:type="dxa"/>
                                  <w:tcBorders>
                                    <w:left w:val="single" w:sz="12" w:space="0" w:color="000000"/>
                                    <w:right w:val="single" w:sz="12" w:space="0" w:color="000000"/>
                                  </w:tcBorders>
                                </w:tcPr>
                                <w:p w14:paraId="5552B0AD" w14:textId="77777777" w:rsidR="0071766F" w:rsidRDefault="0071766F">
                                  <w:pPr>
                                    <w:pStyle w:val="TableParagraph"/>
                                    <w:spacing w:before="27"/>
                                    <w:ind w:left="103" w:right="94"/>
                                    <w:jc w:val="center"/>
                                    <w:rPr>
                                      <w:rFonts w:ascii="Arial"/>
                                      <w:sz w:val="16"/>
                                    </w:rPr>
                                  </w:pPr>
                                  <w:r>
                                    <w:rPr>
                                      <w:rFonts w:ascii="Arial"/>
                                      <w:w w:val="110"/>
                                      <w:sz w:val="16"/>
                                    </w:rPr>
                                    <w:t>714.825.660</w:t>
                                  </w:r>
                                </w:p>
                              </w:tc>
                              <w:tc>
                                <w:tcPr>
                                  <w:tcW w:w="1245" w:type="dxa"/>
                                  <w:tcBorders>
                                    <w:left w:val="single" w:sz="12" w:space="0" w:color="000000"/>
                                    <w:right w:val="single" w:sz="12" w:space="0" w:color="000000"/>
                                  </w:tcBorders>
                                </w:tcPr>
                                <w:p w14:paraId="6050C8E5" w14:textId="77777777" w:rsidR="0071766F" w:rsidRDefault="0071766F">
                                  <w:pPr>
                                    <w:pStyle w:val="TableParagraph"/>
                                    <w:spacing w:before="27"/>
                                    <w:ind w:left="100" w:right="87"/>
                                    <w:jc w:val="center"/>
                                    <w:rPr>
                                      <w:rFonts w:ascii="Arial"/>
                                      <w:sz w:val="16"/>
                                    </w:rPr>
                                  </w:pPr>
                                  <w:r>
                                    <w:rPr>
                                      <w:rFonts w:ascii="Arial"/>
                                      <w:w w:val="110"/>
                                      <w:sz w:val="16"/>
                                    </w:rPr>
                                    <w:t>697.967.762</w:t>
                                  </w:r>
                                </w:p>
                              </w:tc>
                              <w:tc>
                                <w:tcPr>
                                  <w:tcW w:w="1247" w:type="dxa"/>
                                  <w:tcBorders>
                                    <w:left w:val="single" w:sz="12" w:space="0" w:color="000000"/>
                                    <w:right w:val="single" w:sz="12" w:space="0" w:color="000000"/>
                                  </w:tcBorders>
                                </w:tcPr>
                                <w:p w14:paraId="1637D030" w14:textId="77777777" w:rsidR="0071766F" w:rsidRDefault="0071766F">
                                  <w:pPr>
                                    <w:pStyle w:val="TableParagraph"/>
                                    <w:spacing w:before="27"/>
                                    <w:ind w:left="103" w:right="93"/>
                                    <w:jc w:val="center"/>
                                    <w:rPr>
                                      <w:rFonts w:ascii="Arial"/>
                                      <w:sz w:val="16"/>
                                    </w:rPr>
                                  </w:pPr>
                                  <w:r>
                                    <w:rPr>
                                      <w:rFonts w:ascii="Arial"/>
                                      <w:w w:val="110"/>
                                      <w:sz w:val="16"/>
                                    </w:rPr>
                                    <w:t>634.431.603</w:t>
                                  </w:r>
                                </w:p>
                              </w:tc>
                              <w:tc>
                                <w:tcPr>
                                  <w:tcW w:w="1247" w:type="dxa"/>
                                  <w:tcBorders>
                                    <w:left w:val="single" w:sz="12" w:space="0" w:color="000000"/>
                                    <w:right w:val="single" w:sz="12" w:space="0" w:color="000000"/>
                                  </w:tcBorders>
                                </w:tcPr>
                                <w:p w14:paraId="763A707D" w14:textId="77777777" w:rsidR="0071766F" w:rsidRDefault="0071766F">
                                  <w:pPr>
                                    <w:pStyle w:val="TableParagraph"/>
                                    <w:spacing w:before="27"/>
                                    <w:ind w:left="103" w:right="93"/>
                                    <w:jc w:val="center"/>
                                    <w:rPr>
                                      <w:rFonts w:ascii="Arial"/>
                                      <w:sz w:val="16"/>
                                    </w:rPr>
                                  </w:pPr>
                                  <w:r>
                                    <w:rPr>
                                      <w:rFonts w:ascii="Arial"/>
                                      <w:w w:val="110"/>
                                      <w:sz w:val="16"/>
                                    </w:rPr>
                                    <w:t>606.622.219</w:t>
                                  </w:r>
                                </w:p>
                              </w:tc>
                              <w:tc>
                                <w:tcPr>
                                  <w:tcW w:w="1238" w:type="dxa"/>
                                  <w:tcBorders>
                                    <w:left w:val="single" w:sz="12" w:space="0" w:color="000000"/>
                                    <w:right w:val="nil"/>
                                  </w:tcBorders>
                                </w:tcPr>
                                <w:p w14:paraId="3AFA6E4F" w14:textId="77777777" w:rsidR="0071766F" w:rsidRDefault="0071766F">
                                  <w:pPr>
                                    <w:pStyle w:val="TableParagraph"/>
                                    <w:spacing w:before="27"/>
                                    <w:ind w:left="104" w:right="99"/>
                                    <w:jc w:val="center"/>
                                    <w:rPr>
                                      <w:rFonts w:ascii="Arial"/>
                                      <w:sz w:val="16"/>
                                    </w:rPr>
                                  </w:pPr>
                                  <w:r>
                                    <w:rPr>
                                      <w:rFonts w:ascii="Arial"/>
                                      <w:w w:val="110"/>
                                      <w:sz w:val="16"/>
                                    </w:rPr>
                                    <w:t>598.272.718</w:t>
                                  </w:r>
                                </w:p>
                              </w:tc>
                            </w:tr>
                            <w:tr w:rsidR="0071766F" w14:paraId="112A2941" w14:textId="77777777">
                              <w:trPr>
                                <w:trHeight w:val="246"/>
                              </w:trPr>
                              <w:tc>
                                <w:tcPr>
                                  <w:tcW w:w="1534" w:type="dxa"/>
                                  <w:tcBorders>
                                    <w:left w:val="nil"/>
                                    <w:right w:val="nil"/>
                                  </w:tcBorders>
                                </w:tcPr>
                                <w:p w14:paraId="62F2B813" w14:textId="77777777" w:rsidR="0071766F" w:rsidRDefault="0071766F">
                                  <w:pPr>
                                    <w:pStyle w:val="TableParagraph"/>
                                    <w:spacing w:before="44" w:line="182" w:lineRule="exact"/>
                                    <w:ind w:left="528"/>
                                    <w:rPr>
                                      <w:rFonts w:ascii="Arial"/>
                                      <w:sz w:val="16"/>
                                    </w:rPr>
                                  </w:pPr>
                                  <w:r>
                                    <w:rPr>
                                      <w:rFonts w:ascii="Arial"/>
                                      <w:w w:val="110"/>
                                      <w:sz w:val="16"/>
                                    </w:rPr>
                                    <w:t>Devengado</w:t>
                                  </w:r>
                                </w:p>
                              </w:tc>
                              <w:tc>
                                <w:tcPr>
                                  <w:tcW w:w="1223" w:type="dxa"/>
                                  <w:tcBorders>
                                    <w:left w:val="nil"/>
                                    <w:right w:val="single" w:sz="12" w:space="0" w:color="000000"/>
                                  </w:tcBorders>
                                </w:tcPr>
                                <w:p w14:paraId="148CAEDC" w14:textId="77777777" w:rsidR="0071766F" w:rsidRDefault="0071766F">
                                  <w:pPr>
                                    <w:pStyle w:val="TableParagraph"/>
                                    <w:spacing w:before="24"/>
                                    <w:ind w:left="92" w:right="97"/>
                                    <w:jc w:val="center"/>
                                    <w:rPr>
                                      <w:rFonts w:ascii="Arial"/>
                                      <w:sz w:val="16"/>
                                    </w:rPr>
                                  </w:pPr>
                                  <w:r>
                                    <w:rPr>
                                      <w:rFonts w:ascii="Arial"/>
                                      <w:w w:val="110"/>
                                      <w:sz w:val="16"/>
                                    </w:rPr>
                                    <w:t>945.495.458</w:t>
                                  </w:r>
                                </w:p>
                              </w:tc>
                              <w:tc>
                                <w:tcPr>
                                  <w:tcW w:w="1245" w:type="dxa"/>
                                  <w:tcBorders>
                                    <w:left w:val="single" w:sz="12" w:space="0" w:color="000000"/>
                                    <w:right w:val="single" w:sz="12" w:space="0" w:color="000000"/>
                                  </w:tcBorders>
                                </w:tcPr>
                                <w:p w14:paraId="741CEE5B" w14:textId="77777777" w:rsidR="0071766F" w:rsidRDefault="0071766F">
                                  <w:pPr>
                                    <w:pStyle w:val="TableParagraph"/>
                                    <w:spacing w:before="24"/>
                                    <w:ind w:left="96" w:right="91"/>
                                    <w:jc w:val="center"/>
                                    <w:rPr>
                                      <w:rFonts w:ascii="Arial"/>
                                      <w:sz w:val="16"/>
                                    </w:rPr>
                                  </w:pPr>
                                  <w:r>
                                    <w:rPr>
                                      <w:rFonts w:ascii="Arial"/>
                                      <w:w w:val="110"/>
                                      <w:sz w:val="16"/>
                                    </w:rPr>
                                    <w:t>673.500.822</w:t>
                                  </w:r>
                                </w:p>
                              </w:tc>
                              <w:tc>
                                <w:tcPr>
                                  <w:tcW w:w="1247" w:type="dxa"/>
                                  <w:tcBorders>
                                    <w:left w:val="single" w:sz="12" w:space="0" w:color="000000"/>
                                    <w:right w:val="single" w:sz="12" w:space="0" w:color="000000"/>
                                  </w:tcBorders>
                                </w:tcPr>
                                <w:p w14:paraId="14F1215B" w14:textId="77777777" w:rsidR="0071766F" w:rsidRDefault="0071766F">
                                  <w:pPr>
                                    <w:pStyle w:val="TableParagraph"/>
                                    <w:spacing w:before="24"/>
                                    <w:ind w:left="103" w:right="94"/>
                                    <w:jc w:val="center"/>
                                    <w:rPr>
                                      <w:rFonts w:ascii="Arial"/>
                                      <w:sz w:val="16"/>
                                    </w:rPr>
                                  </w:pPr>
                                  <w:r>
                                    <w:rPr>
                                      <w:rFonts w:ascii="Arial"/>
                                      <w:w w:val="110"/>
                                      <w:sz w:val="16"/>
                                    </w:rPr>
                                    <w:t>468.084.013</w:t>
                                  </w:r>
                                </w:p>
                              </w:tc>
                              <w:tc>
                                <w:tcPr>
                                  <w:tcW w:w="1245" w:type="dxa"/>
                                  <w:tcBorders>
                                    <w:left w:val="single" w:sz="12" w:space="0" w:color="000000"/>
                                    <w:right w:val="single" w:sz="12" w:space="0" w:color="000000"/>
                                  </w:tcBorders>
                                </w:tcPr>
                                <w:p w14:paraId="01996320" w14:textId="77777777" w:rsidR="0071766F" w:rsidRDefault="0071766F">
                                  <w:pPr>
                                    <w:pStyle w:val="TableParagraph"/>
                                    <w:spacing w:before="24"/>
                                    <w:ind w:left="100" w:right="87"/>
                                    <w:jc w:val="center"/>
                                    <w:rPr>
                                      <w:rFonts w:ascii="Arial"/>
                                      <w:sz w:val="16"/>
                                    </w:rPr>
                                  </w:pPr>
                                  <w:r>
                                    <w:rPr>
                                      <w:rFonts w:ascii="Arial"/>
                                      <w:w w:val="110"/>
                                      <w:sz w:val="16"/>
                                    </w:rPr>
                                    <w:t>479.789.512</w:t>
                                  </w:r>
                                </w:p>
                              </w:tc>
                              <w:tc>
                                <w:tcPr>
                                  <w:tcW w:w="1247" w:type="dxa"/>
                                  <w:tcBorders>
                                    <w:left w:val="single" w:sz="12" w:space="0" w:color="000000"/>
                                    <w:right w:val="single" w:sz="12" w:space="0" w:color="000000"/>
                                  </w:tcBorders>
                                </w:tcPr>
                                <w:p w14:paraId="747C658A" w14:textId="77777777" w:rsidR="0071766F" w:rsidRDefault="0071766F">
                                  <w:pPr>
                                    <w:pStyle w:val="TableParagraph"/>
                                    <w:spacing w:before="24"/>
                                    <w:ind w:left="103" w:right="93"/>
                                    <w:jc w:val="center"/>
                                    <w:rPr>
                                      <w:rFonts w:ascii="Arial"/>
                                      <w:sz w:val="16"/>
                                    </w:rPr>
                                  </w:pPr>
                                  <w:r>
                                    <w:rPr>
                                      <w:rFonts w:ascii="Arial"/>
                                      <w:w w:val="110"/>
                                      <w:sz w:val="16"/>
                                    </w:rPr>
                                    <w:t>649.836.139</w:t>
                                  </w:r>
                                </w:p>
                              </w:tc>
                              <w:tc>
                                <w:tcPr>
                                  <w:tcW w:w="1247" w:type="dxa"/>
                                  <w:tcBorders>
                                    <w:left w:val="single" w:sz="12" w:space="0" w:color="000000"/>
                                    <w:right w:val="single" w:sz="12" w:space="0" w:color="000000"/>
                                  </w:tcBorders>
                                </w:tcPr>
                                <w:p w14:paraId="635051B3" w14:textId="77777777" w:rsidR="0071766F" w:rsidRDefault="0071766F">
                                  <w:pPr>
                                    <w:pStyle w:val="TableParagraph"/>
                                    <w:spacing w:before="24"/>
                                    <w:ind w:left="103" w:right="93"/>
                                    <w:jc w:val="center"/>
                                    <w:rPr>
                                      <w:rFonts w:ascii="Arial"/>
                                      <w:sz w:val="16"/>
                                    </w:rPr>
                                  </w:pPr>
                                  <w:r>
                                    <w:rPr>
                                      <w:rFonts w:ascii="Arial"/>
                                      <w:w w:val="110"/>
                                      <w:sz w:val="16"/>
                                    </w:rPr>
                                    <w:t>649.836.095</w:t>
                                  </w:r>
                                </w:p>
                              </w:tc>
                              <w:tc>
                                <w:tcPr>
                                  <w:tcW w:w="1238" w:type="dxa"/>
                                  <w:tcBorders>
                                    <w:left w:val="single" w:sz="12" w:space="0" w:color="000000"/>
                                    <w:right w:val="nil"/>
                                  </w:tcBorders>
                                </w:tcPr>
                                <w:p w14:paraId="1B5B1B11" w14:textId="77777777" w:rsidR="0071766F" w:rsidRDefault="0071766F">
                                  <w:pPr>
                                    <w:pStyle w:val="TableParagraph"/>
                                    <w:spacing w:before="24"/>
                                    <w:ind w:left="104" w:right="99"/>
                                    <w:jc w:val="center"/>
                                    <w:rPr>
                                      <w:rFonts w:ascii="Arial"/>
                                      <w:sz w:val="16"/>
                                    </w:rPr>
                                  </w:pPr>
                                  <w:r>
                                    <w:rPr>
                                      <w:rFonts w:ascii="Arial"/>
                                      <w:w w:val="110"/>
                                      <w:sz w:val="16"/>
                                    </w:rPr>
                                    <w:t>784.404.688</w:t>
                                  </w:r>
                                </w:p>
                              </w:tc>
                            </w:tr>
                          </w:tbl>
                          <w:p w14:paraId="197D606F" w14:textId="77777777" w:rsidR="0071766F" w:rsidRDefault="0071766F" w:rsidP="0071766F">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C3E76" id="Text Box 660" o:spid="_x0000_s1066" type="#_x0000_t202" style="position:absolute;left:0;text-align:left;margin-left:55.45pt;margin-top:9.9pt;width:511.6pt;height:41.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0tA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" filled="f" stroked="f">
                <v:textbox inset="0,0,0,0">
                  <w:txbxContent>
                    <w:tbl>
                      <w:tblPr>
                        <w:tblW w:w="0" w:type="auto"/>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34"/>
                        <w:gridCol w:w="1223"/>
                        <w:gridCol w:w="1245"/>
                        <w:gridCol w:w="1247"/>
                        <w:gridCol w:w="1245"/>
                        <w:gridCol w:w="1247"/>
                        <w:gridCol w:w="1247"/>
                        <w:gridCol w:w="1238"/>
                      </w:tblGrid>
                      <w:tr w:rsidR="0071766F" w14:paraId="2877A0B9" w14:textId="77777777">
                        <w:trPr>
                          <w:trHeight w:val="266"/>
                        </w:trPr>
                        <w:tc>
                          <w:tcPr>
                            <w:tcW w:w="1534" w:type="dxa"/>
                            <w:tcBorders>
                              <w:top w:val="nil"/>
                              <w:left w:val="nil"/>
                              <w:right w:val="nil"/>
                            </w:tcBorders>
                          </w:tcPr>
                          <w:p w14:paraId="707E05D5" w14:textId="77777777" w:rsidR="0071766F" w:rsidRDefault="0071766F">
                            <w:pPr>
                              <w:pStyle w:val="TableParagraph"/>
                              <w:rPr>
                                <w:rFonts w:ascii="Times New Roman"/>
                                <w:sz w:val="18"/>
                              </w:rPr>
                            </w:pPr>
                          </w:p>
                        </w:tc>
                        <w:tc>
                          <w:tcPr>
                            <w:tcW w:w="1223" w:type="dxa"/>
                            <w:tcBorders>
                              <w:top w:val="nil"/>
                              <w:left w:val="nil"/>
                              <w:right w:val="single" w:sz="12" w:space="0" w:color="000000"/>
                            </w:tcBorders>
                          </w:tcPr>
                          <w:p w14:paraId="2DB2A91A" w14:textId="77777777" w:rsidR="0071766F" w:rsidRDefault="0071766F">
                            <w:pPr>
                              <w:pStyle w:val="TableParagraph"/>
                              <w:spacing w:before="34"/>
                              <w:ind w:left="90" w:right="97"/>
                              <w:jc w:val="center"/>
                              <w:rPr>
                                <w:rFonts w:ascii="Arial"/>
                                <w:sz w:val="16"/>
                              </w:rPr>
                            </w:pPr>
                            <w:r>
                              <w:rPr>
                                <w:rFonts w:ascii="Arial"/>
                                <w:w w:val="110"/>
                                <w:sz w:val="16"/>
                              </w:rPr>
                              <w:t>2009</w:t>
                            </w:r>
                          </w:p>
                        </w:tc>
                        <w:tc>
                          <w:tcPr>
                            <w:tcW w:w="1245" w:type="dxa"/>
                            <w:tcBorders>
                              <w:top w:val="nil"/>
                              <w:left w:val="single" w:sz="12" w:space="0" w:color="000000"/>
                              <w:right w:val="single" w:sz="12" w:space="0" w:color="000000"/>
                            </w:tcBorders>
                          </w:tcPr>
                          <w:p w14:paraId="3A0E1380" w14:textId="77777777" w:rsidR="0071766F" w:rsidRDefault="0071766F">
                            <w:pPr>
                              <w:pStyle w:val="TableParagraph"/>
                              <w:spacing w:before="34"/>
                              <w:ind w:left="94" w:right="91"/>
                              <w:jc w:val="center"/>
                              <w:rPr>
                                <w:rFonts w:ascii="Arial"/>
                                <w:sz w:val="16"/>
                              </w:rPr>
                            </w:pPr>
                            <w:r>
                              <w:rPr>
                                <w:rFonts w:ascii="Arial"/>
                                <w:w w:val="110"/>
                                <w:sz w:val="16"/>
                              </w:rPr>
                              <w:t>2010</w:t>
                            </w:r>
                          </w:p>
                        </w:tc>
                        <w:tc>
                          <w:tcPr>
                            <w:tcW w:w="1247" w:type="dxa"/>
                            <w:tcBorders>
                              <w:top w:val="nil"/>
                              <w:left w:val="single" w:sz="12" w:space="0" w:color="000000"/>
                              <w:right w:val="single" w:sz="12" w:space="0" w:color="000000"/>
                            </w:tcBorders>
                          </w:tcPr>
                          <w:p w14:paraId="490EF329" w14:textId="77777777" w:rsidR="0071766F" w:rsidRDefault="0071766F">
                            <w:pPr>
                              <w:pStyle w:val="TableParagraph"/>
                              <w:spacing w:before="34"/>
                              <w:ind w:left="101" w:right="94"/>
                              <w:jc w:val="center"/>
                              <w:rPr>
                                <w:rFonts w:ascii="Arial"/>
                                <w:sz w:val="16"/>
                              </w:rPr>
                            </w:pPr>
                            <w:r>
                              <w:rPr>
                                <w:rFonts w:ascii="Arial"/>
                                <w:w w:val="110"/>
                                <w:sz w:val="16"/>
                              </w:rPr>
                              <w:t>2011</w:t>
                            </w:r>
                          </w:p>
                        </w:tc>
                        <w:tc>
                          <w:tcPr>
                            <w:tcW w:w="1245" w:type="dxa"/>
                            <w:tcBorders>
                              <w:top w:val="nil"/>
                              <w:left w:val="single" w:sz="12" w:space="0" w:color="000000"/>
                              <w:right w:val="single" w:sz="12" w:space="0" w:color="000000"/>
                            </w:tcBorders>
                          </w:tcPr>
                          <w:p w14:paraId="5D9347AE" w14:textId="77777777" w:rsidR="0071766F" w:rsidRDefault="0071766F">
                            <w:pPr>
                              <w:pStyle w:val="TableParagraph"/>
                              <w:spacing w:before="34"/>
                              <w:ind w:left="100" w:right="89"/>
                              <w:jc w:val="center"/>
                              <w:rPr>
                                <w:rFonts w:ascii="Arial"/>
                                <w:sz w:val="16"/>
                              </w:rPr>
                            </w:pPr>
                            <w:r>
                              <w:rPr>
                                <w:rFonts w:ascii="Arial"/>
                                <w:w w:val="110"/>
                                <w:sz w:val="16"/>
                              </w:rPr>
                              <w:t>2012</w:t>
                            </w:r>
                          </w:p>
                        </w:tc>
                        <w:tc>
                          <w:tcPr>
                            <w:tcW w:w="1247" w:type="dxa"/>
                            <w:tcBorders>
                              <w:top w:val="nil"/>
                              <w:left w:val="single" w:sz="12" w:space="0" w:color="000000"/>
                              <w:right w:val="single" w:sz="12" w:space="0" w:color="000000"/>
                            </w:tcBorders>
                          </w:tcPr>
                          <w:p w14:paraId="7631CB9A" w14:textId="77777777" w:rsidR="0071766F" w:rsidRDefault="0071766F">
                            <w:pPr>
                              <w:pStyle w:val="TableParagraph"/>
                              <w:spacing w:before="34"/>
                              <w:ind w:left="99" w:right="94"/>
                              <w:jc w:val="center"/>
                              <w:rPr>
                                <w:rFonts w:ascii="Arial"/>
                                <w:sz w:val="16"/>
                              </w:rPr>
                            </w:pPr>
                            <w:r>
                              <w:rPr>
                                <w:rFonts w:ascii="Arial"/>
                                <w:w w:val="110"/>
                                <w:sz w:val="16"/>
                              </w:rPr>
                              <w:t>2013</w:t>
                            </w:r>
                          </w:p>
                        </w:tc>
                        <w:tc>
                          <w:tcPr>
                            <w:tcW w:w="1247" w:type="dxa"/>
                            <w:tcBorders>
                              <w:top w:val="nil"/>
                              <w:left w:val="single" w:sz="12" w:space="0" w:color="000000"/>
                              <w:right w:val="single" w:sz="12" w:space="0" w:color="000000"/>
                            </w:tcBorders>
                          </w:tcPr>
                          <w:p w14:paraId="6F5CDAA3" w14:textId="77777777" w:rsidR="0071766F" w:rsidRDefault="0071766F">
                            <w:pPr>
                              <w:pStyle w:val="TableParagraph"/>
                              <w:spacing w:before="34"/>
                              <w:ind w:left="101" w:right="94"/>
                              <w:jc w:val="center"/>
                              <w:rPr>
                                <w:rFonts w:ascii="Arial"/>
                                <w:sz w:val="16"/>
                              </w:rPr>
                            </w:pPr>
                            <w:r>
                              <w:rPr>
                                <w:rFonts w:ascii="Arial"/>
                                <w:w w:val="110"/>
                                <w:sz w:val="16"/>
                              </w:rPr>
                              <w:t>2014</w:t>
                            </w:r>
                          </w:p>
                        </w:tc>
                        <w:tc>
                          <w:tcPr>
                            <w:tcW w:w="1238" w:type="dxa"/>
                            <w:tcBorders>
                              <w:top w:val="nil"/>
                              <w:left w:val="single" w:sz="12" w:space="0" w:color="000000"/>
                              <w:right w:val="nil"/>
                            </w:tcBorders>
                          </w:tcPr>
                          <w:p w14:paraId="583C9D9E" w14:textId="77777777" w:rsidR="0071766F" w:rsidRDefault="0071766F">
                            <w:pPr>
                              <w:pStyle w:val="TableParagraph"/>
                              <w:spacing w:before="34"/>
                              <w:ind w:left="102" w:right="99"/>
                              <w:jc w:val="center"/>
                              <w:rPr>
                                <w:rFonts w:ascii="Arial"/>
                                <w:sz w:val="16"/>
                              </w:rPr>
                            </w:pPr>
                            <w:r>
                              <w:rPr>
                                <w:rFonts w:ascii="Arial"/>
                                <w:w w:val="110"/>
                                <w:sz w:val="16"/>
                              </w:rPr>
                              <w:t>2015</w:t>
                            </w:r>
                          </w:p>
                        </w:tc>
                      </w:tr>
                      <w:tr w:rsidR="0071766F" w14:paraId="3466B321" w14:textId="77777777">
                        <w:trPr>
                          <w:trHeight w:val="251"/>
                        </w:trPr>
                        <w:tc>
                          <w:tcPr>
                            <w:tcW w:w="1534" w:type="dxa"/>
                            <w:tcBorders>
                              <w:left w:val="nil"/>
                              <w:right w:val="nil"/>
                            </w:tcBorders>
                          </w:tcPr>
                          <w:p w14:paraId="105DA962" w14:textId="77777777" w:rsidR="0071766F" w:rsidRDefault="0071766F">
                            <w:pPr>
                              <w:pStyle w:val="TableParagraph"/>
                              <w:spacing w:before="46"/>
                              <w:ind w:left="528"/>
                              <w:rPr>
                                <w:rFonts w:ascii="Arial"/>
                                <w:sz w:val="16"/>
                              </w:rPr>
                            </w:pPr>
                            <w:r>
                              <w:rPr>
                                <w:rFonts w:ascii="Arial"/>
                                <w:w w:val="110"/>
                                <w:sz w:val="16"/>
                              </w:rPr>
                              <w:t>Inicial</w:t>
                            </w:r>
                          </w:p>
                        </w:tc>
                        <w:tc>
                          <w:tcPr>
                            <w:tcW w:w="1223" w:type="dxa"/>
                            <w:tcBorders>
                              <w:left w:val="nil"/>
                              <w:right w:val="single" w:sz="12" w:space="0" w:color="000000"/>
                            </w:tcBorders>
                          </w:tcPr>
                          <w:p w14:paraId="7437D5B6" w14:textId="77777777" w:rsidR="0071766F" w:rsidRDefault="0071766F">
                            <w:pPr>
                              <w:pStyle w:val="TableParagraph"/>
                              <w:spacing w:before="27"/>
                              <w:ind w:left="92" w:right="97"/>
                              <w:jc w:val="center"/>
                              <w:rPr>
                                <w:rFonts w:ascii="Arial"/>
                                <w:sz w:val="16"/>
                              </w:rPr>
                            </w:pPr>
                            <w:r>
                              <w:rPr>
                                <w:rFonts w:ascii="Arial"/>
                                <w:w w:val="110"/>
                                <w:sz w:val="16"/>
                              </w:rPr>
                              <w:t>802.460.963</w:t>
                            </w:r>
                          </w:p>
                        </w:tc>
                        <w:tc>
                          <w:tcPr>
                            <w:tcW w:w="1245" w:type="dxa"/>
                            <w:tcBorders>
                              <w:left w:val="single" w:sz="12" w:space="0" w:color="000000"/>
                              <w:right w:val="single" w:sz="12" w:space="0" w:color="000000"/>
                            </w:tcBorders>
                          </w:tcPr>
                          <w:p w14:paraId="1D0EA167" w14:textId="77777777" w:rsidR="0071766F" w:rsidRDefault="0071766F">
                            <w:pPr>
                              <w:pStyle w:val="TableParagraph"/>
                              <w:spacing w:before="27"/>
                              <w:ind w:left="96" w:right="91"/>
                              <w:jc w:val="center"/>
                              <w:rPr>
                                <w:rFonts w:ascii="Arial"/>
                                <w:sz w:val="16"/>
                              </w:rPr>
                            </w:pPr>
                            <w:r>
                              <w:rPr>
                                <w:rFonts w:ascii="Arial"/>
                                <w:w w:val="110"/>
                                <w:sz w:val="16"/>
                              </w:rPr>
                              <w:t>748.946.946</w:t>
                            </w:r>
                          </w:p>
                        </w:tc>
                        <w:tc>
                          <w:tcPr>
                            <w:tcW w:w="1247" w:type="dxa"/>
                            <w:tcBorders>
                              <w:left w:val="single" w:sz="12" w:space="0" w:color="000000"/>
                              <w:right w:val="single" w:sz="12" w:space="0" w:color="000000"/>
                            </w:tcBorders>
                          </w:tcPr>
                          <w:p w14:paraId="5552B0AD" w14:textId="77777777" w:rsidR="0071766F" w:rsidRDefault="0071766F">
                            <w:pPr>
                              <w:pStyle w:val="TableParagraph"/>
                              <w:spacing w:before="27"/>
                              <w:ind w:left="103" w:right="94"/>
                              <w:jc w:val="center"/>
                              <w:rPr>
                                <w:rFonts w:ascii="Arial"/>
                                <w:sz w:val="16"/>
                              </w:rPr>
                            </w:pPr>
                            <w:r>
                              <w:rPr>
                                <w:rFonts w:ascii="Arial"/>
                                <w:w w:val="110"/>
                                <w:sz w:val="16"/>
                              </w:rPr>
                              <w:t>714.825.660</w:t>
                            </w:r>
                          </w:p>
                        </w:tc>
                        <w:tc>
                          <w:tcPr>
                            <w:tcW w:w="1245" w:type="dxa"/>
                            <w:tcBorders>
                              <w:left w:val="single" w:sz="12" w:space="0" w:color="000000"/>
                              <w:right w:val="single" w:sz="12" w:space="0" w:color="000000"/>
                            </w:tcBorders>
                          </w:tcPr>
                          <w:p w14:paraId="6050C8E5" w14:textId="77777777" w:rsidR="0071766F" w:rsidRDefault="0071766F">
                            <w:pPr>
                              <w:pStyle w:val="TableParagraph"/>
                              <w:spacing w:before="27"/>
                              <w:ind w:left="100" w:right="87"/>
                              <w:jc w:val="center"/>
                              <w:rPr>
                                <w:rFonts w:ascii="Arial"/>
                                <w:sz w:val="16"/>
                              </w:rPr>
                            </w:pPr>
                            <w:r>
                              <w:rPr>
                                <w:rFonts w:ascii="Arial"/>
                                <w:w w:val="110"/>
                                <w:sz w:val="16"/>
                              </w:rPr>
                              <w:t>697.967.762</w:t>
                            </w:r>
                          </w:p>
                        </w:tc>
                        <w:tc>
                          <w:tcPr>
                            <w:tcW w:w="1247" w:type="dxa"/>
                            <w:tcBorders>
                              <w:left w:val="single" w:sz="12" w:space="0" w:color="000000"/>
                              <w:right w:val="single" w:sz="12" w:space="0" w:color="000000"/>
                            </w:tcBorders>
                          </w:tcPr>
                          <w:p w14:paraId="1637D030" w14:textId="77777777" w:rsidR="0071766F" w:rsidRDefault="0071766F">
                            <w:pPr>
                              <w:pStyle w:val="TableParagraph"/>
                              <w:spacing w:before="27"/>
                              <w:ind w:left="103" w:right="93"/>
                              <w:jc w:val="center"/>
                              <w:rPr>
                                <w:rFonts w:ascii="Arial"/>
                                <w:sz w:val="16"/>
                              </w:rPr>
                            </w:pPr>
                            <w:r>
                              <w:rPr>
                                <w:rFonts w:ascii="Arial"/>
                                <w:w w:val="110"/>
                                <w:sz w:val="16"/>
                              </w:rPr>
                              <w:t>634.431.603</w:t>
                            </w:r>
                          </w:p>
                        </w:tc>
                        <w:tc>
                          <w:tcPr>
                            <w:tcW w:w="1247" w:type="dxa"/>
                            <w:tcBorders>
                              <w:left w:val="single" w:sz="12" w:space="0" w:color="000000"/>
                              <w:right w:val="single" w:sz="12" w:space="0" w:color="000000"/>
                            </w:tcBorders>
                          </w:tcPr>
                          <w:p w14:paraId="763A707D" w14:textId="77777777" w:rsidR="0071766F" w:rsidRDefault="0071766F">
                            <w:pPr>
                              <w:pStyle w:val="TableParagraph"/>
                              <w:spacing w:before="27"/>
                              <w:ind w:left="103" w:right="93"/>
                              <w:jc w:val="center"/>
                              <w:rPr>
                                <w:rFonts w:ascii="Arial"/>
                                <w:sz w:val="16"/>
                              </w:rPr>
                            </w:pPr>
                            <w:r>
                              <w:rPr>
                                <w:rFonts w:ascii="Arial"/>
                                <w:w w:val="110"/>
                                <w:sz w:val="16"/>
                              </w:rPr>
                              <w:t>606.622.219</w:t>
                            </w:r>
                          </w:p>
                        </w:tc>
                        <w:tc>
                          <w:tcPr>
                            <w:tcW w:w="1238" w:type="dxa"/>
                            <w:tcBorders>
                              <w:left w:val="single" w:sz="12" w:space="0" w:color="000000"/>
                              <w:right w:val="nil"/>
                            </w:tcBorders>
                          </w:tcPr>
                          <w:p w14:paraId="3AFA6E4F" w14:textId="77777777" w:rsidR="0071766F" w:rsidRDefault="0071766F">
                            <w:pPr>
                              <w:pStyle w:val="TableParagraph"/>
                              <w:spacing w:before="27"/>
                              <w:ind w:left="104" w:right="99"/>
                              <w:jc w:val="center"/>
                              <w:rPr>
                                <w:rFonts w:ascii="Arial"/>
                                <w:sz w:val="16"/>
                              </w:rPr>
                            </w:pPr>
                            <w:r>
                              <w:rPr>
                                <w:rFonts w:ascii="Arial"/>
                                <w:w w:val="110"/>
                                <w:sz w:val="16"/>
                              </w:rPr>
                              <w:t>598.272.718</w:t>
                            </w:r>
                          </w:p>
                        </w:tc>
                      </w:tr>
                      <w:tr w:rsidR="0071766F" w14:paraId="112A2941" w14:textId="77777777">
                        <w:trPr>
                          <w:trHeight w:val="246"/>
                        </w:trPr>
                        <w:tc>
                          <w:tcPr>
                            <w:tcW w:w="1534" w:type="dxa"/>
                            <w:tcBorders>
                              <w:left w:val="nil"/>
                              <w:right w:val="nil"/>
                            </w:tcBorders>
                          </w:tcPr>
                          <w:p w14:paraId="62F2B813" w14:textId="77777777" w:rsidR="0071766F" w:rsidRDefault="0071766F">
                            <w:pPr>
                              <w:pStyle w:val="TableParagraph"/>
                              <w:spacing w:before="44" w:line="182" w:lineRule="exact"/>
                              <w:ind w:left="528"/>
                              <w:rPr>
                                <w:rFonts w:ascii="Arial"/>
                                <w:sz w:val="16"/>
                              </w:rPr>
                            </w:pPr>
                            <w:r>
                              <w:rPr>
                                <w:rFonts w:ascii="Arial"/>
                                <w:w w:val="110"/>
                                <w:sz w:val="16"/>
                              </w:rPr>
                              <w:t>Devengado</w:t>
                            </w:r>
                          </w:p>
                        </w:tc>
                        <w:tc>
                          <w:tcPr>
                            <w:tcW w:w="1223" w:type="dxa"/>
                            <w:tcBorders>
                              <w:left w:val="nil"/>
                              <w:right w:val="single" w:sz="12" w:space="0" w:color="000000"/>
                            </w:tcBorders>
                          </w:tcPr>
                          <w:p w14:paraId="148CAEDC" w14:textId="77777777" w:rsidR="0071766F" w:rsidRDefault="0071766F">
                            <w:pPr>
                              <w:pStyle w:val="TableParagraph"/>
                              <w:spacing w:before="24"/>
                              <w:ind w:left="92" w:right="97"/>
                              <w:jc w:val="center"/>
                              <w:rPr>
                                <w:rFonts w:ascii="Arial"/>
                                <w:sz w:val="16"/>
                              </w:rPr>
                            </w:pPr>
                            <w:r>
                              <w:rPr>
                                <w:rFonts w:ascii="Arial"/>
                                <w:w w:val="110"/>
                                <w:sz w:val="16"/>
                              </w:rPr>
                              <w:t>945.495.458</w:t>
                            </w:r>
                          </w:p>
                        </w:tc>
                        <w:tc>
                          <w:tcPr>
                            <w:tcW w:w="1245" w:type="dxa"/>
                            <w:tcBorders>
                              <w:left w:val="single" w:sz="12" w:space="0" w:color="000000"/>
                              <w:right w:val="single" w:sz="12" w:space="0" w:color="000000"/>
                            </w:tcBorders>
                          </w:tcPr>
                          <w:p w14:paraId="741CEE5B" w14:textId="77777777" w:rsidR="0071766F" w:rsidRDefault="0071766F">
                            <w:pPr>
                              <w:pStyle w:val="TableParagraph"/>
                              <w:spacing w:before="24"/>
                              <w:ind w:left="96" w:right="91"/>
                              <w:jc w:val="center"/>
                              <w:rPr>
                                <w:rFonts w:ascii="Arial"/>
                                <w:sz w:val="16"/>
                              </w:rPr>
                            </w:pPr>
                            <w:r>
                              <w:rPr>
                                <w:rFonts w:ascii="Arial"/>
                                <w:w w:val="110"/>
                                <w:sz w:val="16"/>
                              </w:rPr>
                              <w:t>673.500.822</w:t>
                            </w:r>
                          </w:p>
                        </w:tc>
                        <w:tc>
                          <w:tcPr>
                            <w:tcW w:w="1247" w:type="dxa"/>
                            <w:tcBorders>
                              <w:left w:val="single" w:sz="12" w:space="0" w:color="000000"/>
                              <w:right w:val="single" w:sz="12" w:space="0" w:color="000000"/>
                            </w:tcBorders>
                          </w:tcPr>
                          <w:p w14:paraId="14F1215B" w14:textId="77777777" w:rsidR="0071766F" w:rsidRDefault="0071766F">
                            <w:pPr>
                              <w:pStyle w:val="TableParagraph"/>
                              <w:spacing w:before="24"/>
                              <w:ind w:left="103" w:right="94"/>
                              <w:jc w:val="center"/>
                              <w:rPr>
                                <w:rFonts w:ascii="Arial"/>
                                <w:sz w:val="16"/>
                              </w:rPr>
                            </w:pPr>
                            <w:r>
                              <w:rPr>
                                <w:rFonts w:ascii="Arial"/>
                                <w:w w:val="110"/>
                                <w:sz w:val="16"/>
                              </w:rPr>
                              <w:t>468.084.013</w:t>
                            </w:r>
                          </w:p>
                        </w:tc>
                        <w:tc>
                          <w:tcPr>
                            <w:tcW w:w="1245" w:type="dxa"/>
                            <w:tcBorders>
                              <w:left w:val="single" w:sz="12" w:space="0" w:color="000000"/>
                              <w:right w:val="single" w:sz="12" w:space="0" w:color="000000"/>
                            </w:tcBorders>
                          </w:tcPr>
                          <w:p w14:paraId="01996320" w14:textId="77777777" w:rsidR="0071766F" w:rsidRDefault="0071766F">
                            <w:pPr>
                              <w:pStyle w:val="TableParagraph"/>
                              <w:spacing w:before="24"/>
                              <w:ind w:left="100" w:right="87"/>
                              <w:jc w:val="center"/>
                              <w:rPr>
                                <w:rFonts w:ascii="Arial"/>
                                <w:sz w:val="16"/>
                              </w:rPr>
                            </w:pPr>
                            <w:r>
                              <w:rPr>
                                <w:rFonts w:ascii="Arial"/>
                                <w:w w:val="110"/>
                                <w:sz w:val="16"/>
                              </w:rPr>
                              <w:t>479.789.512</w:t>
                            </w:r>
                          </w:p>
                        </w:tc>
                        <w:tc>
                          <w:tcPr>
                            <w:tcW w:w="1247" w:type="dxa"/>
                            <w:tcBorders>
                              <w:left w:val="single" w:sz="12" w:space="0" w:color="000000"/>
                              <w:right w:val="single" w:sz="12" w:space="0" w:color="000000"/>
                            </w:tcBorders>
                          </w:tcPr>
                          <w:p w14:paraId="747C658A" w14:textId="77777777" w:rsidR="0071766F" w:rsidRDefault="0071766F">
                            <w:pPr>
                              <w:pStyle w:val="TableParagraph"/>
                              <w:spacing w:before="24"/>
                              <w:ind w:left="103" w:right="93"/>
                              <w:jc w:val="center"/>
                              <w:rPr>
                                <w:rFonts w:ascii="Arial"/>
                                <w:sz w:val="16"/>
                              </w:rPr>
                            </w:pPr>
                            <w:r>
                              <w:rPr>
                                <w:rFonts w:ascii="Arial"/>
                                <w:w w:val="110"/>
                                <w:sz w:val="16"/>
                              </w:rPr>
                              <w:t>649.836.139</w:t>
                            </w:r>
                          </w:p>
                        </w:tc>
                        <w:tc>
                          <w:tcPr>
                            <w:tcW w:w="1247" w:type="dxa"/>
                            <w:tcBorders>
                              <w:left w:val="single" w:sz="12" w:space="0" w:color="000000"/>
                              <w:right w:val="single" w:sz="12" w:space="0" w:color="000000"/>
                            </w:tcBorders>
                          </w:tcPr>
                          <w:p w14:paraId="635051B3" w14:textId="77777777" w:rsidR="0071766F" w:rsidRDefault="0071766F">
                            <w:pPr>
                              <w:pStyle w:val="TableParagraph"/>
                              <w:spacing w:before="24"/>
                              <w:ind w:left="103" w:right="93"/>
                              <w:jc w:val="center"/>
                              <w:rPr>
                                <w:rFonts w:ascii="Arial"/>
                                <w:sz w:val="16"/>
                              </w:rPr>
                            </w:pPr>
                            <w:r>
                              <w:rPr>
                                <w:rFonts w:ascii="Arial"/>
                                <w:w w:val="110"/>
                                <w:sz w:val="16"/>
                              </w:rPr>
                              <w:t>649.836.095</w:t>
                            </w:r>
                          </w:p>
                        </w:tc>
                        <w:tc>
                          <w:tcPr>
                            <w:tcW w:w="1238" w:type="dxa"/>
                            <w:tcBorders>
                              <w:left w:val="single" w:sz="12" w:space="0" w:color="000000"/>
                              <w:right w:val="nil"/>
                            </w:tcBorders>
                          </w:tcPr>
                          <w:p w14:paraId="1B5B1B11" w14:textId="77777777" w:rsidR="0071766F" w:rsidRDefault="0071766F">
                            <w:pPr>
                              <w:pStyle w:val="TableParagraph"/>
                              <w:spacing w:before="24"/>
                              <w:ind w:left="104" w:right="99"/>
                              <w:jc w:val="center"/>
                              <w:rPr>
                                <w:rFonts w:ascii="Arial"/>
                                <w:sz w:val="16"/>
                              </w:rPr>
                            </w:pPr>
                            <w:r>
                              <w:rPr>
                                <w:rFonts w:ascii="Arial"/>
                                <w:w w:val="110"/>
                                <w:sz w:val="16"/>
                              </w:rPr>
                              <w:t>784.404.688</w:t>
                            </w:r>
                          </w:p>
                        </w:tc>
                      </w:tr>
                    </w:tbl>
                    <w:p w14:paraId="197D606F" w14:textId="77777777" w:rsidR="0071766F" w:rsidRDefault="0071766F" w:rsidP="0071766F">
                      <w:pPr>
                        <w:pStyle w:val="Textoindependiente"/>
                      </w:pPr>
                    </w:p>
                  </w:txbxContent>
                </v:textbox>
                <w10:wrap anchorx="page"/>
              </v:shape>
            </w:pict>
          </mc:Fallback>
        </mc:AlternateContent>
      </w:r>
      <w:r w:rsidRPr="00C51F17">
        <w:rPr>
          <w:b/>
          <w:w w:val="110"/>
          <w:sz w:val="22"/>
          <w:szCs w:val="22"/>
        </w:rPr>
        <w:t>₡200.000.000,00</w:t>
      </w:r>
    </w:p>
    <w:p w14:paraId="0E6BF363" w14:textId="77777777" w:rsidR="0071766F" w:rsidRPr="00C51F17" w:rsidRDefault="0071766F" w:rsidP="0071766F">
      <w:pPr>
        <w:pStyle w:val="Textoindependiente"/>
        <w:spacing w:after="0"/>
        <w:rPr>
          <w:b/>
          <w:sz w:val="22"/>
          <w:szCs w:val="22"/>
        </w:rPr>
      </w:pPr>
      <w:r w:rsidRPr="00C51F17">
        <w:rPr>
          <w:noProof/>
          <w:sz w:val="22"/>
          <w:szCs w:val="22"/>
          <w:lang w:eastAsia="es-ES"/>
        </w:rPr>
        <mc:AlternateContent>
          <mc:Choice Requires="wpg">
            <w:drawing>
              <wp:anchor distT="0" distB="0" distL="0" distR="0" simplePos="0" relativeHeight="251673600" behindDoc="1" locked="0" layoutInCell="1" allowOverlap="1" wp14:anchorId="39E4C817" wp14:editId="18DCE8A9">
                <wp:simplePos x="0" y="0"/>
                <wp:positionH relativeFrom="page">
                  <wp:posOffset>697230</wp:posOffset>
                </wp:positionH>
                <wp:positionV relativeFrom="paragraph">
                  <wp:posOffset>123825</wp:posOffset>
                </wp:positionV>
                <wp:extent cx="314960" cy="341630"/>
                <wp:effectExtent l="0" t="0" r="0" b="0"/>
                <wp:wrapTopAndBottom/>
                <wp:docPr id="662" name="Group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960" cy="341630"/>
                          <a:chOff x="1098" y="195"/>
                          <a:chExt cx="496" cy="538"/>
                        </a:xfrm>
                      </wpg:grpSpPr>
                      <wps:wsp>
                        <wps:cNvPr id="663" name="Line 659"/>
                        <wps:cNvCnPr>
                          <a:cxnSpLocks noChangeShapeType="1"/>
                        </wps:cNvCnPr>
                        <wps:spPr bwMode="auto">
                          <a:xfrm>
                            <a:off x="1109" y="195"/>
                            <a:ext cx="0" cy="537"/>
                          </a:xfrm>
                          <a:prstGeom prst="line">
                            <a:avLst/>
                          </a:prstGeom>
                          <a:noFill/>
                          <a:ln w="13289">
                            <a:solidFill>
                              <a:srgbClr val="000000"/>
                            </a:solidFill>
                            <a:round/>
                            <a:headEnd/>
                            <a:tailEnd/>
                          </a:ln>
                          <a:extLst>
                            <a:ext uri="{909E8E84-426E-40DD-AFC4-6F175D3DCCD1}">
                              <a14:hiddenFill xmlns:a14="http://schemas.microsoft.com/office/drawing/2010/main">
                                <a:noFill/>
                              </a14:hiddenFill>
                            </a:ext>
                          </a:extLst>
                        </wps:spPr>
                        <wps:bodyPr/>
                      </wps:wsp>
                      <wps:wsp>
                        <wps:cNvPr id="664" name="Line 658"/>
                        <wps:cNvCnPr>
                          <a:cxnSpLocks noChangeShapeType="1"/>
                        </wps:cNvCnPr>
                        <wps:spPr bwMode="auto">
                          <a:xfrm>
                            <a:off x="1159" y="334"/>
                            <a:ext cx="435" cy="0"/>
                          </a:xfrm>
                          <a:prstGeom prst="line">
                            <a:avLst/>
                          </a:prstGeom>
                          <a:noFill/>
                          <a:ln w="24384">
                            <a:solidFill>
                              <a:srgbClr val="00007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5" name="Picture 6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314" y="275"/>
                            <a:ext cx="126" cy="117"/>
                          </a:xfrm>
                          <a:prstGeom prst="rect">
                            <a:avLst/>
                          </a:prstGeom>
                          <a:noFill/>
                          <a:extLst>
                            <a:ext uri="{909E8E84-426E-40DD-AFC4-6F175D3DCCD1}">
                              <a14:hiddenFill xmlns:a14="http://schemas.microsoft.com/office/drawing/2010/main">
                                <a:solidFill>
                                  <a:srgbClr val="FFFFFF"/>
                                </a:solidFill>
                              </a14:hiddenFill>
                            </a:ext>
                          </a:extLst>
                        </pic:spPr>
                      </pic:pic>
                      <wps:wsp>
                        <wps:cNvPr id="666" name="Line 656"/>
                        <wps:cNvCnPr>
                          <a:cxnSpLocks noChangeShapeType="1"/>
                        </wps:cNvCnPr>
                        <wps:spPr bwMode="auto">
                          <a:xfrm>
                            <a:off x="1159" y="603"/>
                            <a:ext cx="435" cy="0"/>
                          </a:xfrm>
                          <a:prstGeom prst="line">
                            <a:avLst/>
                          </a:prstGeom>
                          <a:noFill/>
                          <a:ln w="24384">
                            <a:solidFill>
                              <a:srgbClr val="FF00FF"/>
                            </a:solidFill>
                            <a:round/>
                            <a:headEnd/>
                            <a:tailEnd/>
                          </a:ln>
                          <a:extLst>
                            <a:ext uri="{909E8E84-426E-40DD-AFC4-6F175D3DCCD1}">
                              <a14:hiddenFill xmlns:a14="http://schemas.microsoft.com/office/drawing/2010/main">
                                <a:noFill/>
                              </a14:hiddenFill>
                            </a:ext>
                          </a:extLst>
                        </wps:spPr>
                        <wps:bodyPr/>
                      </wps:wsp>
                      <wps:wsp>
                        <wps:cNvPr id="667" name="Rectangle 655"/>
                        <wps:cNvSpPr>
                          <a:spLocks noChangeArrowheads="1"/>
                        </wps:cNvSpPr>
                        <wps:spPr bwMode="auto">
                          <a:xfrm>
                            <a:off x="1324" y="554"/>
                            <a:ext cx="104" cy="94"/>
                          </a:xfrm>
                          <a:prstGeom prst="rect">
                            <a:avLst/>
                          </a:prstGeom>
                          <a:solidFill>
                            <a:srgbClr val="FF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8" name="Rectangle 654"/>
                        <wps:cNvSpPr>
                          <a:spLocks noChangeArrowheads="1"/>
                        </wps:cNvSpPr>
                        <wps:spPr bwMode="auto">
                          <a:xfrm>
                            <a:off x="1324" y="554"/>
                            <a:ext cx="104" cy="94"/>
                          </a:xfrm>
                          <a:prstGeom prst="rect">
                            <a:avLst/>
                          </a:prstGeom>
                          <a:noFill/>
                          <a:ln w="12687">
                            <a:solidFill>
                              <a:srgbClr val="FF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EDEEDC" id="Group 653" o:spid="_x0000_s1026" style="position:absolute;margin-left:54.9pt;margin-top:9.75pt;width:24.8pt;height:26.9pt;z-index:-251642880;mso-wrap-distance-left:0;mso-wrap-distance-right:0;mso-position-horizontal-relative:page" coordorigin="1098,195" coordsize="496,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">
                <v:line id="Line 659" o:spid="_x0000_s1027" style="position:absolute;visibility:visible;mso-wrap-style:square" from="1109,195" to="1109,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" strokeweight=".36914mm"/>
                <v:line id="Line 658" o:spid="_x0000_s1028" style="position:absolute;visibility:visible;mso-wrap-style:square" from="1159,334" to="1594,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" strokecolor="#00007f" strokeweight="1.92pt"/>
                <v:shape id="Picture 657" o:spid="_x0000_s1029" type="#_x0000_t75" style="position:absolute;left:1314;top:275;width:126;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">
                  <v:imagedata r:id="rId22" o:title=""/>
                </v:shape>
                <v:line id="Line 656" o:spid="_x0000_s1030" style="position:absolute;visibility:visible;mso-wrap-style:square" from="1159,603" to="159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" strokecolor="fuchsia" strokeweight="1.92pt"/>
                <v:rect id="Rectangle 655" o:spid="_x0000_s1031" style="position:absolute;left:1324;top:554;width:10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" fillcolor="fuchsia" stroked="f"/>
                <v:rect id="Rectangle 654" o:spid="_x0000_s1032" style="position:absolute;left:1324;top:554;width:104;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" filled="f" strokecolor="fuchsia" strokeweight=".35242mm"/>
                <w10:wrap type="topAndBottom" anchorx="page"/>
              </v:group>
            </w:pict>
          </mc:Fallback>
        </mc:AlternateContent>
      </w:r>
    </w:p>
    <w:p w14:paraId="5E64C4C0" w14:textId="77777777" w:rsidR="0071766F" w:rsidRPr="00C51F17" w:rsidRDefault="0071766F" w:rsidP="0071766F">
      <w:pPr>
        <w:ind w:left="233"/>
        <w:rPr>
          <w:sz w:val="22"/>
          <w:szCs w:val="22"/>
        </w:rPr>
      </w:pPr>
      <w:r w:rsidRPr="00C51F17">
        <w:rPr>
          <w:b/>
          <w:sz w:val="22"/>
          <w:szCs w:val="22"/>
        </w:rPr>
        <w:t xml:space="preserve">Fuente: </w:t>
      </w:r>
      <w:r w:rsidRPr="00C51F17">
        <w:rPr>
          <w:sz w:val="22"/>
          <w:szCs w:val="22"/>
        </w:rPr>
        <w:t>Informes presupuestarios emitidos por el Departamento de Financiero Contable y la Dirección de Planificación.</w:t>
      </w:r>
    </w:p>
    <w:p w14:paraId="5ADCE4E5" w14:textId="77777777" w:rsidR="0071766F" w:rsidRPr="00C51F17" w:rsidRDefault="0071766F" w:rsidP="0071766F">
      <w:pPr>
        <w:pStyle w:val="Textoindependiente"/>
        <w:spacing w:after="0"/>
        <w:rPr>
          <w:sz w:val="22"/>
          <w:szCs w:val="22"/>
        </w:rPr>
      </w:pPr>
    </w:p>
    <w:p w14:paraId="67461BA7" w14:textId="77777777" w:rsidR="0071766F" w:rsidRPr="00C51F17" w:rsidRDefault="0071766F" w:rsidP="009F33BD">
      <w:pPr>
        <w:pStyle w:val="Textoindependiente"/>
        <w:spacing w:after="0"/>
        <w:ind w:left="718" w:right="1193" w:firstLine="708"/>
        <w:jc w:val="both"/>
        <w:rPr>
          <w:sz w:val="22"/>
          <w:szCs w:val="22"/>
        </w:rPr>
      </w:pP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8"/>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w w:val="99"/>
          <w:sz w:val="22"/>
          <w:szCs w:val="22"/>
        </w:rPr>
        <w:t>or</w:t>
      </w:r>
      <w:r w:rsidRPr="00C51F17">
        <w:rPr>
          <w:spacing w:val="1"/>
          <w:w w:val="99"/>
          <w:sz w:val="22"/>
          <w:szCs w:val="22"/>
        </w:rPr>
        <w:t>t</w:t>
      </w:r>
      <w:r w:rsidRPr="00C51F17">
        <w:rPr>
          <w:spacing w:val="-1"/>
          <w:w w:val="99"/>
          <w:sz w:val="22"/>
          <w:szCs w:val="22"/>
        </w:rPr>
        <w:t>a</w:t>
      </w:r>
      <w:r w:rsidRPr="00C51F17">
        <w:rPr>
          <w:w w:val="99"/>
          <w:sz w:val="22"/>
          <w:szCs w:val="22"/>
        </w:rPr>
        <w:t>m</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29"/>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mo</w:t>
      </w:r>
      <w:r w:rsidRPr="00C51F17">
        <w:rPr>
          <w:sz w:val="22"/>
          <w:szCs w:val="22"/>
        </w:rPr>
        <w:t xml:space="preserve"> </w:t>
      </w:r>
      <w:r w:rsidRPr="00C51F17">
        <w:rPr>
          <w:spacing w:val="-29"/>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30"/>
          <w:sz w:val="22"/>
          <w:szCs w:val="22"/>
        </w:rPr>
        <w:t xml:space="preserve"> </w:t>
      </w:r>
      <w:r w:rsidRPr="00C51F17">
        <w:rPr>
          <w:spacing w:val="2"/>
          <w:w w:val="99"/>
          <w:sz w:val="22"/>
          <w:szCs w:val="22"/>
        </w:rPr>
        <w:t>p</w:t>
      </w:r>
      <w:r w:rsidRPr="00C51F17">
        <w:rPr>
          <w:spacing w:val="-1"/>
          <w:w w:val="99"/>
          <w:sz w:val="22"/>
          <w:szCs w:val="22"/>
        </w:rPr>
        <w:t>ape</w:t>
      </w:r>
      <w:r w:rsidRPr="00C51F17">
        <w:rPr>
          <w:w w:val="99"/>
          <w:sz w:val="22"/>
          <w:szCs w:val="22"/>
        </w:rPr>
        <w:t>l</w:t>
      </w:r>
      <w:r w:rsidRPr="00C51F17">
        <w:rPr>
          <w:sz w:val="22"/>
          <w:szCs w:val="22"/>
        </w:rPr>
        <w:t xml:space="preserve"> </w:t>
      </w:r>
      <w:r w:rsidRPr="00C51F17">
        <w:rPr>
          <w:spacing w:val="-28"/>
          <w:sz w:val="22"/>
          <w:szCs w:val="22"/>
        </w:rPr>
        <w:t xml:space="preserve"> </w:t>
      </w:r>
      <w:r w:rsidRPr="00C51F17">
        <w:rPr>
          <w:spacing w:val="2"/>
          <w:w w:val="99"/>
          <w:sz w:val="22"/>
          <w:szCs w:val="22"/>
        </w:rPr>
        <w:t>m</w:t>
      </w:r>
      <w:r w:rsidRPr="00C51F17">
        <w:rPr>
          <w:w w:val="99"/>
          <w:sz w:val="22"/>
          <w:szCs w:val="22"/>
        </w:rPr>
        <w:t>o</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ad</w:t>
      </w:r>
      <w:r w:rsidRPr="00C51F17">
        <w:rPr>
          <w:w w:val="99"/>
          <w:sz w:val="22"/>
          <w:szCs w:val="22"/>
        </w:rPr>
        <w:t>o</w:t>
      </w:r>
      <w:r w:rsidRPr="00C51F17">
        <w:rPr>
          <w:sz w:val="22"/>
          <w:szCs w:val="22"/>
        </w:rPr>
        <w:t xml:space="preserve"> </w:t>
      </w:r>
      <w:r w:rsidRPr="00C51F17">
        <w:rPr>
          <w:spacing w:val="-29"/>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7"/>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w w:val="99"/>
          <w:sz w:val="22"/>
          <w:szCs w:val="22"/>
        </w:rPr>
        <w:t>g</w:t>
      </w:r>
      <w:r w:rsidRPr="00C51F17">
        <w:rPr>
          <w:spacing w:val="2"/>
          <w:w w:val="99"/>
          <w:sz w:val="22"/>
          <w:szCs w:val="22"/>
        </w:rPr>
        <w:t>r</w:t>
      </w:r>
      <w:r w:rsidRPr="00C51F17">
        <w:rPr>
          <w:spacing w:val="-1"/>
          <w:w w:val="99"/>
          <w:sz w:val="22"/>
          <w:szCs w:val="22"/>
        </w:rPr>
        <w:t>á</w:t>
      </w:r>
      <w:r w:rsidRPr="00C51F17">
        <w:rPr>
          <w:spacing w:val="1"/>
          <w:w w:val="99"/>
          <w:sz w:val="22"/>
          <w:szCs w:val="22"/>
        </w:rPr>
        <w:t>f</w:t>
      </w:r>
      <w:r w:rsidRPr="00C51F17">
        <w:rPr>
          <w:spacing w:val="-1"/>
          <w:w w:val="99"/>
          <w:sz w:val="22"/>
          <w:szCs w:val="22"/>
        </w:rPr>
        <w:t>ic</w:t>
      </w:r>
      <w:r w:rsidRPr="00C51F17">
        <w:rPr>
          <w:w w:val="99"/>
          <w:sz w:val="22"/>
          <w:szCs w:val="22"/>
        </w:rPr>
        <w:t>a</w:t>
      </w:r>
      <w:r w:rsidRPr="00C51F17">
        <w:rPr>
          <w:sz w:val="22"/>
          <w:szCs w:val="22"/>
        </w:rPr>
        <w:t xml:space="preserve"> </w:t>
      </w:r>
      <w:r w:rsidRPr="00C51F17">
        <w:rPr>
          <w:spacing w:val="-25"/>
          <w:sz w:val="22"/>
          <w:szCs w:val="22"/>
        </w:rPr>
        <w:t xml:space="preserve"> </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or</w:t>
      </w:r>
      <w:r w:rsidRPr="00C51F17">
        <w:rPr>
          <w:sz w:val="22"/>
          <w:szCs w:val="22"/>
        </w:rPr>
        <w:t xml:space="preserve"> </w:t>
      </w:r>
      <w:r w:rsidRPr="00C51F17">
        <w:rPr>
          <w:spacing w:val="-29"/>
          <w:sz w:val="22"/>
          <w:szCs w:val="22"/>
        </w:rPr>
        <w:t xml:space="preserve"> </w:t>
      </w:r>
      <w:r w:rsidRPr="00C51F17">
        <w:rPr>
          <w:spacing w:val="1"/>
          <w:w w:val="99"/>
          <w:sz w:val="22"/>
          <w:szCs w:val="22"/>
        </w:rPr>
        <w:t>t</w:t>
      </w:r>
      <w:r w:rsidRPr="00C51F17">
        <w:rPr>
          <w:spacing w:val="-1"/>
          <w:w w:val="99"/>
          <w:sz w:val="22"/>
          <w:szCs w:val="22"/>
        </w:rPr>
        <w:t>ie</w:t>
      </w:r>
      <w:r w:rsidRPr="00C51F17">
        <w:rPr>
          <w:spacing w:val="2"/>
          <w:w w:val="99"/>
          <w:sz w:val="22"/>
          <w:szCs w:val="22"/>
        </w:rPr>
        <w:t>n</w:t>
      </w:r>
      <w:r w:rsidRPr="00C51F17">
        <w:rPr>
          <w:w w:val="99"/>
          <w:sz w:val="22"/>
          <w:szCs w:val="22"/>
        </w:rPr>
        <w:t>e gr</w:t>
      </w:r>
      <w:r w:rsidRPr="00C51F17">
        <w:rPr>
          <w:spacing w:val="-1"/>
          <w:w w:val="99"/>
          <w:sz w:val="22"/>
          <w:szCs w:val="22"/>
        </w:rPr>
        <w:t>a</w:t>
      </w:r>
      <w:r w:rsidRPr="00C51F17">
        <w:rPr>
          <w:w w:val="99"/>
          <w:sz w:val="22"/>
          <w:szCs w:val="22"/>
        </w:rPr>
        <w:t>n</w:t>
      </w:r>
      <w:r w:rsidRPr="00C51F17">
        <w:rPr>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l</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spacing w:val="2"/>
          <w:w w:val="99"/>
          <w:sz w:val="22"/>
          <w:szCs w:val="22"/>
        </w:rPr>
        <w:t>n</w:t>
      </w:r>
      <w:r w:rsidRPr="00C51F17">
        <w:rPr>
          <w:spacing w:val="-1"/>
          <w:w w:val="99"/>
          <w:sz w:val="22"/>
          <w:szCs w:val="22"/>
        </w:rPr>
        <w:t>cia</w:t>
      </w:r>
      <w:r w:rsidRPr="00C51F17">
        <w:rPr>
          <w:w w:val="99"/>
          <w:sz w:val="22"/>
          <w:szCs w:val="22"/>
        </w:rPr>
        <w:t>,</w:t>
      </w:r>
      <w:r w:rsidRPr="00C51F17">
        <w:rPr>
          <w:spacing w:val="2"/>
          <w:sz w:val="22"/>
          <w:szCs w:val="22"/>
        </w:rPr>
        <w:t xml:space="preserve"> </w:t>
      </w:r>
      <w:r w:rsidRPr="00C51F17">
        <w:rPr>
          <w:spacing w:val="-1"/>
          <w:w w:val="99"/>
          <w:sz w:val="22"/>
          <w:szCs w:val="22"/>
        </w:rPr>
        <w:t>p</w:t>
      </w:r>
      <w:r w:rsidRPr="00C51F17">
        <w:rPr>
          <w:w w:val="99"/>
          <w:sz w:val="22"/>
          <w:szCs w:val="22"/>
        </w:rPr>
        <w:t>or</w:t>
      </w:r>
      <w:r w:rsidRPr="00C51F17">
        <w:rPr>
          <w:sz w:val="22"/>
          <w:szCs w:val="22"/>
        </w:rPr>
        <w:t xml:space="preserve"> </w:t>
      </w:r>
      <w:r w:rsidRPr="00C51F17">
        <w:rPr>
          <w:spacing w:val="-1"/>
          <w:w w:val="99"/>
          <w:sz w:val="22"/>
          <w:szCs w:val="22"/>
        </w:rPr>
        <w:t>c</w:t>
      </w:r>
      <w:r w:rsidRPr="00C51F17">
        <w:rPr>
          <w:spacing w:val="3"/>
          <w:w w:val="99"/>
          <w:sz w:val="22"/>
          <w:szCs w:val="22"/>
        </w:rPr>
        <w:t>u</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
          <w:w w:val="99"/>
          <w:sz w:val="22"/>
          <w:szCs w:val="22"/>
        </w:rPr>
        <w:t>pes</w:t>
      </w:r>
      <w:r w:rsidRPr="00C51F17">
        <w:rPr>
          <w:w w:val="99"/>
          <w:sz w:val="22"/>
          <w:szCs w:val="22"/>
        </w:rPr>
        <w:t>e</w:t>
      </w:r>
      <w:r w:rsidRPr="00C51F17">
        <w:rPr>
          <w:spacing w:val="1"/>
          <w:sz w:val="22"/>
          <w:szCs w:val="22"/>
        </w:rPr>
        <w:t xml:space="preserve"> </w:t>
      </w:r>
      <w:r w:rsidRPr="00C51F17">
        <w:rPr>
          <w:spacing w:val="-1"/>
          <w:w w:val="99"/>
          <w:sz w:val="22"/>
          <w:szCs w:val="22"/>
        </w:rPr>
        <w:t>a</w:t>
      </w:r>
      <w:r w:rsidRPr="00C51F17">
        <w:rPr>
          <w:w w:val="99"/>
          <w:sz w:val="22"/>
          <w:szCs w:val="22"/>
        </w:rPr>
        <w:t>l</w:t>
      </w:r>
      <w:r w:rsidRPr="00C51F17">
        <w:rPr>
          <w:spacing w:val="1"/>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fu</w:t>
      </w:r>
      <w:r w:rsidRPr="00C51F17">
        <w:rPr>
          <w:spacing w:val="-1"/>
          <w:w w:val="99"/>
          <w:sz w:val="22"/>
          <w:szCs w:val="22"/>
        </w:rPr>
        <w:t>e</w:t>
      </w:r>
      <w:r w:rsidRPr="00C51F17">
        <w:rPr>
          <w:w w:val="99"/>
          <w:sz w:val="22"/>
          <w:szCs w:val="22"/>
        </w:rPr>
        <w:t>r</w:t>
      </w:r>
      <w:r w:rsidRPr="00C51F17">
        <w:rPr>
          <w:spacing w:val="-1"/>
          <w:w w:val="99"/>
          <w:sz w:val="22"/>
          <w:szCs w:val="22"/>
        </w:rPr>
        <w:t>z</w:t>
      </w:r>
      <w:r w:rsidRPr="00C51F17">
        <w:rPr>
          <w:w w:val="99"/>
          <w:sz w:val="22"/>
          <w:szCs w:val="22"/>
        </w:rPr>
        <w:t>o</w:t>
      </w:r>
      <w:r w:rsidRPr="00C51F17">
        <w:rPr>
          <w:sz w:val="22"/>
          <w:szCs w:val="22"/>
        </w:rPr>
        <w:t xml:space="preserve"> </w:t>
      </w:r>
      <w:r w:rsidRPr="00C51F17">
        <w:rPr>
          <w:spacing w:val="2"/>
          <w:w w:val="99"/>
          <w:sz w:val="22"/>
          <w:szCs w:val="22"/>
        </w:rPr>
        <w:t>p</w:t>
      </w:r>
      <w:r w:rsidRPr="00C51F17">
        <w:rPr>
          <w:w w:val="99"/>
          <w:sz w:val="22"/>
          <w:szCs w:val="22"/>
        </w:rPr>
        <w:t>or</w:t>
      </w:r>
      <w:r w:rsidRPr="00C51F17">
        <w:rPr>
          <w:sz w:val="22"/>
          <w:szCs w:val="22"/>
        </w:rPr>
        <w:t xml:space="preserve"> </w:t>
      </w:r>
      <w:r w:rsidRPr="00C51F17">
        <w:rPr>
          <w:spacing w:val="-1"/>
          <w:w w:val="99"/>
          <w:sz w:val="22"/>
          <w:szCs w:val="22"/>
        </w:rPr>
        <w:t>s</w:t>
      </w:r>
      <w:r w:rsidRPr="00C51F17">
        <w:rPr>
          <w:w w:val="99"/>
          <w:sz w:val="22"/>
          <w:szCs w:val="22"/>
        </w:rPr>
        <w:t>u</w:t>
      </w:r>
      <w:r w:rsidRPr="00C51F17">
        <w:rPr>
          <w:spacing w:val="1"/>
          <w:sz w:val="22"/>
          <w:szCs w:val="22"/>
        </w:rPr>
        <w:t xml:space="preserve"> </w:t>
      </w:r>
      <w:r w:rsidRPr="00C51F17">
        <w:rPr>
          <w:w w:val="99"/>
          <w:sz w:val="22"/>
          <w:szCs w:val="22"/>
        </w:rPr>
        <w:t>r</w:t>
      </w:r>
      <w:r w:rsidRPr="00C51F17">
        <w:rPr>
          <w:spacing w:val="-1"/>
          <w:w w:val="99"/>
          <w:sz w:val="22"/>
          <w:szCs w:val="22"/>
        </w:rPr>
        <w:t>ed</w:t>
      </w:r>
      <w:r w:rsidRPr="00C51F17">
        <w:rPr>
          <w:spacing w:val="1"/>
          <w:w w:val="99"/>
          <w:sz w:val="22"/>
          <w:szCs w:val="22"/>
        </w:rPr>
        <w:t>u</w:t>
      </w:r>
      <w:r w:rsidRPr="00C51F17">
        <w:rPr>
          <w:spacing w:val="-1"/>
          <w:w w:val="99"/>
          <w:sz w:val="22"/>
          <w:szCs w:val="22"/>
        </w:rPr>
        <w:t>c</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
          <w:w w:val="99"/>
          <w:sz w:val="22"/>
          <w:szCs w:val="22"/>
        </w:rPr>
        <w:t>l</w:t>
      </w:r>
      <w:r w:rsidRPr="00C51F17">
        <w:rPr>
          <w:w w:val="99"/>
          <w:sz w:val="22"/>
          <w:szCs w:val="22"/>
        </w:rPr>
        <w:t>os</w:t>
      </w:r>
      <w:r w:rsidRPr="00C51F17">
        <w:rPr>
          <w:spacing w:val="2"/>
          <w:sz w:val="22"/>
          <w:szCs w:val="22"/>
        </w:rPr>
        <w:t xml:space="preserve"> </w:t>
      </w:r>
      <w:r w:rsidRPr="00C51F17">
        <w:rPr>
          <w:spacing w:val="-1"/>
          <w:w w:val="99"/>
          <w:sz w:val="22"/>
          <w:szCs w:val="22"/>
        </w:rPr>
        <w:t>a</w:t>
      </w:r>
      <w:r w:rsidRPr="00C51F17">
        <w:rPr>
          <w:w w:val="99"/>
          <w:sz w:val="22"/>
          <w:szCs w:val="22"/>
        </w:rPr>
        <w:t>ños</w:t>
      </w:r>
      <w:r w:rsidRPr="00C51F17">
        <w:rPr>
          <w:spacing w:val="-1"/>
          <w:sz w:val="22"/>
          <w:szCs w:val="22"/>
        </w:rPr>
        <w:t xml:space="preserve"> </w:t>
      </w:r>
      <w:r w:rsidRPr="00C51F17">
        <w:rPr>
          <w:smallCaps/>
          <w:w w:val="99"/>
          <w:sz w:val="22"/>
          <w:szCs w:val="22"/>
        </w:rPr>
        <w:t>2</w:t>
      </w:r>
      <w:r w:rsidRPr="00C51F17">
        <w:rPr>
          <w:spacing w:val="-1"/>
          <w:w w:val="99"/>
          <w:sz w:val="22"/>
          <w:szCs w:val="22"/>
        </w:rPr>
        <w:t>0</w:t>
      </w:r>
      <w:r w:rsidRPr="00C51F17">
        <w:rPr>
          <w:smallCaps/>
          <w:spacing w:val="2"/>
          <w:w w:val="99"/>
          <w:sz w:val="22"/>
          <w:szCs w:val="22"/>
        </w:rPr>
        <w:t>1</w:t>
      </w:r>
      <w:r w:rsidRPr="00C51F17">
        <w:rPr>
          <w:w w:val="99"/>
          <w:sz w:val="22"/>
          <w:szCs w:val="22"/>
        </w:rPr>
        <w:t>0</w:t>
      </w:r>
      <w:r w:rsidRPr="00C51F17">
        <w:rPr>
          <w:spacing w:val="-1"/>
          <w:sz w:val="22"/>
          <w:szCs w:val="22"/>
        </w:rPr>
        <w:t xml:space="preserve"> </w:t>
      </w:r>
      <w:r w:rsidRPr="00C51F17">
        <w:rPr>
          <w:w w:val="99"/>
          <w:sz w:val="22"/>
          <w:szCs w:val="22"/>
        </w:rPr>
        <w:t>a</w:t>
      </w:r>
      <w:r w:rsidRPr="00C51F17">
        <w:rPr>
          <w:spacing w:val="1"/>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12</w:t>
      </w:r>
      <w:r w:rsidRPr="00C51F17">
        <w:rPr>
          <w:w w:val="99"/>
          <w:sz w:val="22"/>
          <w:szCs w:val="22"/>
        </w:rPr>
        <w:t>,</w:t>
      </w:r>
      <w:r w:rsidRPr="00C51F17">
        <w:rPr>
          <w:sz w:val="22"/>
          <w:szCs w:val="22"/>
        </w:rPr>
        <w:t xml:space="preserve"> </w:t>
      </w:r>
      <w:r w:rsidRPr="00C51F17">
        <w:rPr>
          <w:spacing w:val="2"/>
          <w:w w:val="99"/>
          <w:sz w:val="22"/>
          <w:szCs w:val="22"/>
        </w:rPr>
        <w:t>s</w:t>
      </w:r>
      <w:r w:rsidRPr="00C51F17">
        <w:rPr>
          <w:w w:val="99"/>
          <w:sz w:val="22"/>
          <w:szCs w:val="22"/>
        </w:rPr>
        <w:t xml:space="preserve">e </w:t>
      </w:r>
      <w:r w:rsidRPr="00C51F17">
        <w:rPr>
          <w:spacing w:val="-1"/>
          <w:w w:val="99"/>
          <w:sz w:val="22"/>
          <w:szCs w:val="22"/>
        </w:rPr>
        <w:t>ap</w:t>
      </w:r>
      <w:r w:rsidRPr="00C51F17">
        <w:rPr>
          <w:w w:val="99"/>
          <w:sz w:val="22"/>
          <w:szCs w:val="22"/>
        </w:rPr>
        <w:t>r</w:t>
      </w:r>
      <w:r w:rsidRPr="00C51F17">
        <w:rPr>
          <w:spacing w:val="-1"/>
          <w:w w:val="99"/>
          <w:sz w:val="22"/>
          <w:szCs w:val="22"/>
        </w:rPr>
        <w:t>e</w:t>
      </w:r>
      <w:r w:rsidRPr="00C51F17">
        <w:rPr>
          <w:spacing w:val="1"/>
          <w:w w:val="99"/>
          <w:sz w:val="22"/>
          <w:szCs w:val="22"/>
        </w:rPr>
        <w:t>c</w:t>
      </w:r>
      <w:r w:rsidRPr="00C51F17">
        <w:rPr>
          <w:spacing w:val="-1"/>
          <w:w w:val="99"/>
          <w:sz w:val="22"/>
          <w:szCs w:val="22"/>
        </w:rPr>
        <w:t>i</w:t>
      </w:r>
      <w:r w:rsidRPr="00C51F17">
        <w:rPr>
          <w:w w:val="99"/>
          <w:sz w:val="22"/>
          <w:szCs w:val="22"/>
        </w:rPr>
        <w:t>a</w:t>
      </w:r>
      <w:r w:rsidRPr="00C51F17">
        <w:rPr>
          <w:spacing w:val="-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w w:val="99"/>
          <w:sz w:val="22"/>
          <w:szCs w:val="22"/>
        </w:rPr>
        <w:t>a</w:t>
      </w:r>
      <w:r w:rsidRPr="00C51F17">
        <w:rPr>
          <w:spacing w:val="-1"/>
          <w:sz w:val="22"/>
          <w:szCs w:val="22"/>
        </w:rPr>
        <w:t xml:space="preserve"> </w:t>
      </w:r>
      <w:r w:rsidRPr="00C51F17">
        <w:rPr>
          <w:spacing w:val="-1"/>
          <w:w w:val="99"/>
          <w:sz w:val="22"/>
          <w:szCs w:val="22"/>
        </w:rPr>
        <w:t>pa</w:t>
      </w:r>
      <w:r w:rsidRPr="00C51F17">
        <w:rPr>
          <w:w w:val="99"/>
          <w:sz w:val="22"/>
          <w:szCs w:val="22"/>
        </w:rPr>
        <w:t>r</w:t>
      </w:r>
      <w:r w:rsidRPr="00C51F17">
        <w:rPr>
          <w:spacing w:val="1"/>
          <w:w w:val="99"/>
          <w:sz w:val="22"/>
          <w:szCs w:val="22"/>
        </w:rPr>
        <w:t>t</w:t>
      </w:r>
      <w:r w:rsidRPr="00C51F17">
        <w:rPr>
          <w:spacing w:val="-1"/>
          <w:w w:val="99"/>
          <w:sz w:val="22"/>
          <w:szCs w:val="22"/>
        </w:rPr>
        <w:t>i</w:t>
      </w:r>
      <w:r w:rsidRPr="00C51F17">
        <w:rPr>
          <w:w w:val="99"/>
          <w:sz w:val="22"/>
          <w:szCs w:val="22"/>
        </w:rPr>
        <w:t>r</w:t>
      </w:r>
      <w:r w:rsidRPr="00C51F17">
        <w:rPr>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1"/>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3</w:t>
      </w:r>
      <w:r w:rsidRPr="00C51F17">
        <w:rPr>
          <w:spacing w:val="-1"/>
          <w:sz w:val="22"/>
          <w:szCs w:val="22"/>
        </w:rPr>
        <w:t xml:space="preserve"> </w:t>
      </w:r>
      <w:r w:rsidRPr="00C51F17">
        <w:rPr>
          <w:spacing w:val="-1"/>
          <w:w w:val="99"/>
          <w:sz w:val="22"/>
          <w:szCs w:val="22"/>
        </w:rPr>
        <w:t>s</w:t>
      </w:r>
      <w:r w:rsidRPr="00C51F17">
        <w:rPr>
          <w:w w:val="99"/>
          <w:sz w:val="22"/>
          <w:szCs w:val="22"/>
        </w:rPr>
        <w:t>e</w:t>
      </w:r>
      <w:r w:rsidRPr="00C51F17">
        <w:rPr>
          <w:spacing w:val="-1"/>
          <w:sz w:val="22"/>
          <w:szCs w:val="22"/>
        </w:rPr>
        <w:t xml:space="preserve"> </w:t>
      </w:r>
      <w:r w:rsidRPr="00C51F17">
        <w:rPr>
          <w:spacing w:val="-1"/>
          <w:w w:val="99"/>
          <w:sz w:val="22"/>
          <w:szCs w:val="22"/>
        </w:rPr>
        <w:t>e</w:t>
      </w:r>
      <w:r w:rsidRPr="00C51F17">
        <w:rPr>
          <w:w w:val="99"/>
          <w:sz w:val="22"/>
          <w:szCs w:val="22"/>
        </w:rPr>
        <w:t>m</w:t>
      </w:r>
      <w:r w:rsidRPr="00C51F17">
        <w:rPr>
          <w:spacing w:val="-1"/>
          <w:w w:val="99"/>
          <w:sz w:val="22"/>
          <w:szCs w:val="22"/>
        </w:rPr>
        <w:t>p</w:t>
      </w:r>
      <w:r w:rsidRPr="00C51F17">
        <w:rPr>
          <w:spacing w:val="1"/>
          <w:w w:val="99"/>
          <w:sz w:val="22"/>
          <w:szCs w:val="22"/>
        </w:rPr>
        <w:t>i</w:t>
      </w:r>
      <w:r w:rsidRPr="00C51F17">
        <w:rPr>
          <w:spacing w:val="-1"/>
          <w:w w:val="99"/>
          <w:sz w:val="22"/>
          <w:szCs w:val="22"/>
        </w:rPr>
        <w:t>e</w:t>
      </w:r>
      <w:r w:rsidRPr="00C51F17">
        <w:rPr>
          <w:spacing w:val="1"/>
          <w:w w:val="99"/>
          <w:sz w:val="22"/>
          <w:szCs w:val="22"/>
        </w:rPr>
        <w:t>z</w:t>
      </w:r>
      <w:r w:rsidRPr="00C51F17">
        <w:rPr>
          <w:w w:val="99"/>
          <w:sz w:val="22"/>
          <w:szCs w:val="22"/>
        </w:rPr>
        <w:t>a</w:t>
      </w:r>
      <w:r w:rsidRPr="00C51F17">
        <w:rPr>
          <w:spacing w:val="-1"/>
          <w:sz w:val="22"/>
          <w:szCs w:val="22"/>
        </w:rPr>
        <w:t xml:space="preserve"> </w:t>
      </w:r>
      <w:r w:rsidRPr="00C51F17">
        <w:rPr>
          <w:w w:val="99"/>
          <w:sz w:val="22"/>
          <w:szCs w:val="22"/>
        </w:rPr>
        <w:t>n</w:t>
      </w:r>
      <w:r w:rsidRPr="00C51F17">
        <w:rPr>
          <w:spacing w:val="1"/>
          <w:w w:val="99"/>
          <w:sz w:val="22"/>
          <w:szCs w:val="22"/>
        </w:rPr>
        <w:t>u</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pacing w:val="-1"/>
          <w:sz w:val="22"/>
          <w:szCs w:val="22"/>
        </w:rPr>
        <w:t xml:space="preserve"> </w:t>
      </w:r>
      <w:r w:rsidRPr="00C51F17">
        <w:rPr>
          <w:w w:val="99"/>
          <w:sz w:val="22"/>
          <w:szCs w:val="22"/>
        </w:rPr>
        <w:t>a</w:t>
      </w:r>
      <w:r w:rsidRPr="00C51F17">
        <w:rPr>
          <w:spacing w:val="-1"/>
          <w:sz w:val="22"/>
          <w:szCs w:val="22"/>
        </w:rPr>
        <w:t xml:space="preserve"> </w:t>
      </w:r>
      <w:r w:rsidRPr="00C51F17">
        <w:rPr>
          <w:spacing w:val="1"/>
          <w:w w:val="99"/>
          <w:sz w:val="22"/>
          <w:szCs w:val="22"/>
        </w:rPr>
        <w:t>d</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w w:val="99"/>
          <w:sz w:val="22"/>
          <w:szCs w:val="22"/>
        </w:rPr>
        <w:t>r</w:t>
      </w:r>
      <w:r w:rsidRPr="00C51F17">
        <w:rPr>
          <w:spacing w:val="1"/>
          <w:w w:val="99"/>
          <w:sz w:val="22"/>
          <w:szCs w:val="22"/>
        </w:rPr>
        <w:t>e</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
          <w:w w:val="99"/>
          <w:sz w:val="22"/>
          <w:szCs w:val="22"/>
        </w:rPr>
        <w:t>e</w:t>
      </w:r>
      <w:r w:rsidRPr="00C51F17">
        <w:rPr>
          <w:w w:val="99"/>
          <w:sz w:val="22"/>
          <w:szCs w:val="22"/>
        </w:rPr>
        <w:t>l</w:t>
      </w:r>
      <w:r w:rsidRPr="00C51F17">
        <w:rPr>
          <w:spacing w:val="1"/>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u</w:t>
      </w:r>
      <w:r w:rsidRPr="00C51F17">
        <w:rPr>
          <w:w w:val="99"/>
          <w:sz w:val="22"/>
          <w:szCs w:val="22"/>
        </w:rPr>
        <w:t xml:space="preserve">mo </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pacing w:val="-1"/>
          <w:w w:val="99"/>
          <w:sz w:val="22"/>
          <w:szCs w:val="22"/>
        </w:rPr>
        <w:t>p</w:t>
      </w:r>
      <w:r w:rsidRPr="00C51F17">
        <w:rPr>
          <w:spacing w:val="1"/>
          <w:w w:val="99"/>
          <w:sz w:val="22"/>
          <w:szCs w:val="22"/>
        </w:rPr>
        <w:t>a</w:t>
      </w:r>
      <w:r w:rsidRPr="00C51F17">
        <w:rPr>
          <w:spacing w:val="-1"/>
          <w:w w:val="99"/>
          <w:sz w:val="22"/>
          <w:szCs w:val="22"/>
        </w:rPr>
        <w:t>pe</w:t>
      </w:r>
      <w:r w:rsidRPr="00C51F17">
        <w:rPr>
          <w:spacing w:val="1"/>
          <w:w w:val="99"/>
          <w:sz w:val="22"/>
          <w:szCs w:val="22"/>
        </w:rPr>
        <w:t>l</w:t>
      </w:r>
      <w:r w:rsidRPr="00C51F17">
        <w:rPr>
          <w:w w:val="99"/>
          <w:sz w:val="22"/>
          <w:szCs w:val="22"/>
        </w:rPr>
        <w:t>,</w:t>
      </w:r>
      <w:r w:rsidRPr="00C51F17">
        <w:rPr>
          <w:spacing w:val="-3"/>
          <w:sz w:val="22"/>
          <w:szCs w:val="22"/>
        </w:rPr>
        <w:t xml:space="preserve"> </w:t>
      </w:r>
      <w:r w:rsidRPr="00C51F17">
        <w:rPr>
          <w:spacing w:val="-1"/>
          <w:w w:val="99"/>
          <w:sz w:val="22"/>
          <w:szCs w:val="22"/>
        </w:rPr>
        <w:t>e</w:t>
      </w:r>
      <w:r w:rsidRPr="00C51F17">
        <w:rPr>
          <w:spacing w:val="1"/>
          <w:w w:val="99"/>
          <w:sz w:val="22"/>
          <w:szCs w:val="22"/>
        </w:rPr>
        <w:t>ll</w:t>
      </w:r>
      <w:r w:rsidRPr="00C51F17">
        <w:rPr>
          <w:w w:val="99"/>
          <w:sz w:val="22"/>
          <w:szCs w:val="22"/>
        </w:rPr>
        <w:t>o</w:t>
      </w:r>
      <w:r w:rsidRPr="00C51F17">
        <w:rPr>
          <w:spacing w:val="-2"/>
          <w:sz w:val="22"/>
          <w:szCs w:val="22"/>
        </w:rPr>
        <w:t xml:space="preserve"> </w:t>
      </w:r>
      <w:r w:rsidRPr="00C51F17">
        <w:rPr>
          <w:spacing w:val="-1"/>
          <w:w w:val="99"/>
          <w:sz w:val="22"/>
          <w:szCs w:val="22"/>
        </w:rPr>
        <w:t>a</w:t>
      </w:r>
      <w:r w:rsidRPr="00C51F17">
        <w:rPr>
          <w:spacing w:val="1"/>
          <w:w w:val="99"/>
          <w:sz w:val="22"/>
          <w:szCs w:val="22"/>
        </w:rPr>
        <w:t>ú</w:t>
      </w:r>
      <w:r w:rsidRPr="00C51F17">
        <w:rPr>
          <w:w w:val="99"/>
          <w:sz w:val="22"/>
          <w:szCs w:val="22"/>
        </w:rPr>
        <w:t>n</w:t>
      </w:r>
      <w:r w:rsidRPr="00C51F17">
        <w:rPr>
          <w:spacing w:val="-3"/>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a</w:t>
      </w:r>
      <w:r w:rsidRPr="00C51F17">
        <w:rPr>
          <w:spacing w:val="1"/>
          <w:w w:val="99"/>
          <w:sz w:val="22"/>
          <w:szCs w:val="22"/>
        </w:rPr>
        <w:t>v</w:t>
      </w:r>
      <w:r w:rsidRPr="00C51F17">
        <w:rPr>
          <w:spacing w:val="-1"/>
          <w:w w:val="99"/>
          <w:sz w:val="22"/>
          <w:szCs w:val="22"/>
        </w:rPr>
        <w:t>a</w:t>
      </w:r>
      <w:r w:rsidRPr="00C51F17">
        <w:rPr>
          <w:w w:val="99"/>
          <w:sz w:val="22"/>
          <w:szCs w:val="22"/>
        </w:rPr>
        <w:t>n</w:t>
      </w:r>
      <w:r w:rsidRPr="00C51F17">
        <w:rPr>
          <w:spacing w:val="-1"/>
          <w:w w:val="99"/>
          <w:sz w:val="22"/>
          <w:szCs w:val="22"/>
        </w:rPr>
        <w:t>c</w:t>
      </w:r>
      <w:r w:rsidRPr="00C51F17">
        <w:rPr>
          <w:w w:val="99"/>
          <w:sz w:val="22"/>
          <w:szCs w:val="22"/>
        </w:rPr>
        <w:t>e</w:t>
      </w:r>
      <w:r w:rsidRPr="00C51F17">
        <w:rPr>
          <w:spacing w:val="-1"/>
          <w:sz w:val="22"/>
          <w:szCs w:val="22"/>
        </w:rPr>
        <w:t xml:space="preserve"> </w:t>
      </w:r>
      <w:r w:rsidRPr="00C51F17">
        <w:rPr>
          <w:spacing w:val="1"/>
          <w:w w:val="99"/>
          <w:sz w:val="22"/>
          <w:szCs w:val="22"/>
        </w:rPr>
        <w:t>t</w:t>
      </w:r>
      <w:r w:rsidRPr="00C51F17">
        <w:rPr>
          <w:spacing w:val="-1"/>
          <w:w w:val="99"/>
          <w:sz w:val="22"/>
          <w:szCs w:val="22"/>
        </w:rPr>
        <w:t>ec</w:t>
      </w:r>
      <w:r w:rsidRPr="00C51F17">
        <w:rPr>
          <w:w w:val="99"/>
          <w:sz w:val="22"/>
          <w:szCs w:val="22"/>
        </w:rPr>
        <w:t>no</w:t>
      </w:r>
      <w:r w:rsidRPr="00C51F17">
        <w:rPr>
          <w:spacing w:val="1"/>
          <w:w w:val="99"/>
          <w:sz w:val="22"/>
          <w:szCs w:val="22"/>
        </w:rPr>
        <w:t>l</w:t>
      </w:r>
      <w:r w:rsidRPr="00C51F17">
        <w:rPr>
          <w:w w:val="99"/>
          <w:sz w:val="22"/>
          <w:szCs w:val="22"/>
        </w:rPr>
        <w:t>óg</w:t>
      </w:r>
      <w:r w:rsidRPr="00C51F17">
        <w:rPr>
          <w:spacing w:val="-1"/>
          <w:w w:val="99"/>
          <w:sz w:val="22"/>
          <w:szCs w:val="22"/>
        </w:rPr>
        <w:t>ic</w:t>
      </w:r>
      <w:r w:rsidRPr="00C51F17">
        <w:rPr>
          <w:w w:val="99"/>
          <w:sz w:val="22"/>
          <w:szCs w:val="22"/>
        </w:rPr>
        <w:t>o</w:t>
      </w:r>
      <w:r w:rsidRPr="00C51F17">
        <w:rPr>
          <w:spacing w:val="-2"/>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e</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ad</w:t>
      </w:r>
      <w:r w:rsidRPr="00C51F17">
        <w:rPr>
          <w:w w:val="99"/>
          <w:sz w:val="22"/>
          <w:szCs w:val="22"/>
        </w:rPr>
        <w:t>o</w:t>
      </w:r>
      <w:r w:rsidRPr="00C51F17">
        <w:rPr>
          <w:spacing w:val="-2"/>
          <w:sz w:val="22"/>
          <w:szCs w:val="22"/>
        </w:rPr>
        <w:t xml:space="preserve"> </w:t>
      </w:r>
      <w:r w:rsidRPr="00C51F17">
        <w:rPr>
          <w:spacing w:val="1"/>
          <w:w w:val="99"/>
          <w:sz w:val="22"/>
          <w:szCs w:val="22"/>
        </w:rPr>
        <w:t>e</w:t>
      </w:r>
      <w:r w:rsidRPr="00C51F17">
        <w:rPr>
          <w:w w:val="99"/>
          <w:sz w:val="22"/>
          <w:szCs w:val="22"/>
        </w:rPr>
        <w:t>n</w:t>
      </w:r>
      <w:r w:rsidRPr="00C51F17">
        <w:rPr>
          <w:spacing w:val="-3"/>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w w:val="99"/>
          <w:sz w:val="22"/>
          <w:szCs w:val="22"/>
        </w:rPr>
        <w:t>P</w:t>
      </w:r>
      <w:r w:rsidRPr="00C51F17">
        <w:rPr>
          <w:spacing w:val="2"/>
          <w:w w:val="99"/>
          <w:sz w:val="22"/>
          <w:szCs w:val="22"/>
        </w:rPr>
        <w:t>o</w:t>
      </w:r>
      <w:r w:rsidRPr="00C51F17">
        <w:rPr>
          <w:spacing w:val="-1"/>
          <w:w w:val="99"/>
          <w:sz w:val="22"/>
          <w:szCs w:val="22"/>
        </w:rPr>
        <w:t>de</w:t>
      </w:r>
      <w:r w:rsidRPr="00C51F17">
        <w:rPr>
          <w:w w:val="99"/>
          <w:sz w:val="22"/>
          <w:szCs w:val="22"/>
        </w:rPr>
        <w:t>r</w:t>
      </w:r>
      <w:r w:rsidRPr="00C51F17">
        <w:rPr>
          <w:spacing w:val="-3"/>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spacing w:val="1"/>
          <w:w w:val="99"/>
          <w:sz w:val="22"/>
          <w:szCs w:val="22"/>
        </w:rPr>
        <w:t>l</w:t>
      </w:r>
      <w:r w:rsidRPr="00C51F17">
        <w:rPr>
          <w:w w:val="99"/>
          <w:sz w:val="22"/>
          <w:szCs w:val="22"/>
        </w:rPr>
        <w:t>.</w:t>
      </w:r>
    </w:p>
    <w:p w14:paraId="079FB62E" w14:textId="77777777" w:rsidR="0071766F" w:rsidRPr="00C51F17" w:rsidRDefault="0071766F" w:rsidP="009F33BD">
      <w:pPr>
        <w:pStyle w:val="Textoindependiente"/>
        <w:spacing w:after="0"/>
        <w:ind w:left="718" w:right="1193"/>
        <w:jc w:val="both"/>
        <w:rPr>
          <w:sz w:val="22"/>
          <w:szCs w:val="22"/>
        </w:rPr>
      </w:pPr>
      <w:r w:rsidRPr="00C51F17">
        <w:rPr>
          <w:w w:val="99"/>
          <w:sz w:val="22"/>
          <w:szCs w:val="22"/>
        </w:rPr>
        <w:t>A</w:t>
      </w:r>
      <w:r w:rsidRPr="00C51F17">
        <w:rPr>
          <w:spacing w:val="-1"/>
          <w:w w:val="99"/>
          <w:sz w:val="22"/>
          <w:szCs w:val="22"/>
        </w:rPr>
        <w:t>sí</w:t>
      </w:r>
      <w:r w:rsidRPr="00C51F17">
        <w:rPr>
          <w:w w:val="99"/>
          <w:sz w:val="22"/>
          <w:szCs w:val="22"/>
        </w:rPr>
        <w:t>,</w:t>
      </w:r>
      <w:r w:rsidRPr="00C51F17">
        <w:rPr>
          <w:spacing w:val="2"/>
          <w:sz w:val="22"/>
          <w:szCs w:val="22"/>
        </w:rPr>
        <w:t xml:space="preserve"> </w:t>
      </w:r>
      <w:r w:rsidRPr="00C51F17">
        <w:rPr>
          <w:spacing w:val="-1"/>
          <w:w w:val="99"/>
          <w:sz w:val="22"/>
          <w:szCs w:val="22"/>
        </w:rPr>
        <w:t>e</w:t>
      </w:r>
      <w:r w:rsidRPr="00C51F17">
        <w:rPr>
          <w:w w:val="99"/>
          <w:sz w:val="22"/>
          <w:szCs w:val="22"/>
        </w:rPr>
        <w:t>n</w:t>
      </w:r>
      <w:r w:rsidRPr="00C51F17">
        <w:rPr>
          <w:spacing w:val="2"/>
          <w:sz w:val="22"/>
          <w:szCs w:val="22"/>
        </w:rPr>
        <w:t xml:space="preserve"> </w:t>
      </w:r>
      <w:r w:rsidRPr="00C51F17">
        <w:rPr>
          <w:spacing w:val="2"/>
          <w:w w:val="99"/>
          <w:sz w:val="22"/>
          <w:szCs w:val="22"/>
        </w:rPr>
        <w:t>s</w:t>
      </w:r>
      <w:r w:rsidRPr="00C51F17">
        <w:rPr>
          <w:spacing w:val="-1"/>
          <w:w w:val="99"/>
          <w:sz w:val="22"/>
          <w:szCs w:val="22"/>
        </w:rPr>
        <w:t>e</w:t>
      </w:r>
      <w:r w:rsidRPr="00C51F17">
        <w:rPr>
          <w:spacing w:val="1"/>
          <w:w w:val="99"/>
          <w:sz w:val="22"/>
          <w:szCs w:val="22"/>
        </w:rPr>
        <w:t>t</w:t>
      </w:r>
      <w:r w:rsidRPr="00C51F17">
        <w:rPr>
          <w:spacing w:val="-1"/>
          <w:w w:val="99"/>
          <w:sz w:val="22"/>
          <w:szCs w:val="22"/>
        </w:rPr>
        <w:t>ie</w:t>
      </w:r>
      <w:r w:rsidRPr="00C51F17">
        <w:rPr>
          <w:w w:val="99"/>
          <w:sz w:val="22"/>
          <w:szCs w:val="22"/>
        </w:rPr>
        <w:t>mbre</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mallCaps/>
          <w:spacing w:val="3"/>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3</w:t>
      </w:r>
      <w:r w:rsidRPr="00C51F17">
        <w:rPr>
          <w:w w:val="99"/>
          <w:sz w:val="22"/>
          <w:szCs w:val="22"/>
        </w:rPr>
        <w:t>,</w:t>
      </w:r>
      <w:r w:rsidRPr="00C51F17">
        <w:rPr>
          <w:spacing w:val="2"/>
          <w:sz w:val="22"/>
          <w:szCs w:val="22"/>
        </w:rPr>
        <w:t xml:space="preserve"> </w:t>
      </w:r>
      <w:r w:rsidRPr="00C51F17">
        <w:rPr>
          <w:spacing w:val="-1"/>
          <w:w w:val="99"/>
          <w:sz w:val="22"/>
          <w:szCs w:val="22"/>
        </w:rPr>
        <w:t>c</w:t>
      </w:r>
      <w:r w:rsidRPr="00C51F17">
        <w:rPr>
          <w:w w:val="99"/>
          <w:sz w:val="22"/>
          <w:szCs w:val="22"/>
        </w:rPr>
        <w:t>omo</w:t>
      </w:r>
      <w:r w:rsidRPr="00C51F17">
        <w:rPr>
          <w:spacing w:val="2"/>
          <w:sz w:val="22"/>
          <w:szCs w:val="22"/>
        </w:rPr>
        <w:t xml:space="preserve"> </w:t>
      </w:r>
      <w:r w:rsidRPr="00C51F17">
        <w:rPr>
          <w:w w:val="99"/>
          <w:sz w:val="22"/>
          <w:szCs w:val="22"/>
        </w:rPr>
        <w:t>r</w:t>
      </w:r>
      <w:r w:rsidRPr="00C51F17">
        <w:rPr>
          <w:spacing w:val="-1"/>
          <w:w w:val="99"/>
          <w:sz w:val="22"/>
          <w:szCs w:val="22"/>
        </w:rPr>
        <w:t>es</w:t>
      </w:r>
      <w:r w:rsidRPr="00C51F17">
        <w:rPr>
          <w:spacing w:val="1"/>
          <w:w w:val="99"/>
          <w:sz w:val="22"/>
          <w:szCs w:val="22"/>
        </w:rPr>
        <w:t>ult</w:t>
      </w:r>
      <w:r w:rsidRPr="00C51F17">
        <w:rPr>
          <w:spacing w:val="-1"/>
          <w:w w:val="99"/>
          <w:sz w:val="22"/>
          <w:szCs w:val="22"/>
        </w:rPr>
        <w:t>ad</w:t>
      </w:r>
      <w:r w:rsidRPr="00C51F17">
        <w:rPr>
          <w:w w:val="99"/>
          <w:sz w:val="22"/>
          <w:szCs w:val="22"/>
        </w:rPr>
        <w:t>o</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1"/>
          <w:sz w:val="22"/>
          <w:szCs w:val="22"/>
        </w:rPr>
        <w:t xml:space="preserve"> </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spacing w:val="1"/>
          <w:w w:val="99"/>
          <w:sz w:val="22"/>
          <w:szCs w:val="22"/>
        </w:rPr>
        <w:t>lu</w:t>
      </w:r>
      <w:r w:rsidRPr="00C51F17">
        <w:rPr>
          <w:spacing w:val="-1"/>
          <w:w w:val="99"/>
          <w:sz w:val="22"/>
          <w:szCs w:val="22"/>
        </w:rPr>
        <w:t>aci</w:t>
      </w:r>
      <w:r w:rsidRPr="00C51F17">
        <w:rPr>
          <w:w w:val="99"/>
          <w:sz w:val="22"/>
          <w:szCs w:val="22"/>
        </w:rPr>
        <w:t>ón</w:t>
      </w:r>
      <w:r w:rsidRPr="00C51F17">
        <w:rPr>
          <w:spacing w:val="2"/>
          <w:sz w:val="22"/>
          <w:szCs w:val="22"/>
        </w:rPr>
        <w:t xml:space="preserve"> </w:t>
      </w:r>
      <w:r w:rsidRPr="00C51F17">
        <w:rPr>
          <w:spacing w:val="-1"/>
          <w:w w:val="99"/>
          <w:sz w:val="22"/>
          <w:szCs w:val="22"/>
        </w:rPr>
        <w:t>s</w:t>
      </w:r>
      <w:r w:rsidRPr="00C51F17">
        <w:rPr>
          <w:w w:val="99"/>
          <w:sz w:val="22"/>
          <w:szCs w:val="22"/>
        </w:rPr>
        <w:t>ob</w:t>
      </w:r>
      <w:r w:rsidRPr="00C51F17">
        <w:rPr>
          <w:spacing w:val="2"/>
          <w:w w:val="99"/>
          <w:sz w:val="22"/>
          <w:szCs w:val="22"/>
        </w:rPr>
        <w:t>r</w:t>
      </w:r>
      <w:r w:rsidRPr="00C51F17">
        <w:rPr>
          <w:w w:val="99"/>
          <w:sz w:val="22"/>
          <w:szCs w:val="22"/>
        </w:rPr>
        <w:t>e</w:t>
      </w:r>
      <w:r w:rsidRPr="00C51F17">
        <w:rPr>
          <w:spacing w:val="1"/>
          <w:sz w:val="22"/>
          <w:szCs w:val="22"/>
        </w:rPr>
        <w:t xml:space="preserve"> </w:t>
      </w:r>
      <w:r w:rsidRPr="00C51F17">
        <w:rPr>
          <w:spacing w:val="1"/>
          <w:w w:val="99"/>
          <w:sz w:val="22"/>
          <w:szCs w:val="22"/>
        </w:rPr>
        <w:t>e</w:t>
      </w:r>
      <w:r w:rsidRPr="00C51F17">
        <w:rPr>
          <w:w w:val="99"/>
          <w:sz w:val="22"/>
          <w:szCs w:val="22"/>
        </w:rPr>
        <w:t>l</w:t>
      </w:r>
      <w:r w:rsidRPr="00C51F17">
        <w:rPr>
          <w:spacing w:val="3"/>
          <w:sz w:val="22"/>
          <w:szCs w:val="22"/>
        </w:rPr>
        <w:t xml:space="preserve"> </w:t>
      </w:r>
      <w:r w:rsidRPr="00C51F17">
        <w:rPr>
          <w:spacing w:val="-1"/>
          <w:w w:val="99"/>
          <w:sz w:val="22"/>
          <w:szCs w:val="22"/>
        </w:rPr>
        <w:t>c</w:t>
      </w:r>
      <w:r w:rsidRPr="00C51F17">
        <w:rPr>
          <w:spacing w:val="1"/>
          <w:w w:val="99"/>
          <w:sz w:val="22"/>
          <w:szCs w:val="22"/>
        </w:rPr>
        <w:t>u</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 xml:space="preserve">o </w:t>
      </w:r>
      <w:r w:rsidRPr="00C51F17">
        <w:rPr>
          <w:spacing w:val="-1"/>
          <w:w w:val="99"/>
          <w:sz w:val="22"/>
          <w:szCs w:val="22"/>
        </w:rPr>
        <w:t>d</w:t>
      </w:r>
      <w:r w:rsidRPr="00C51F17">
        <w:rPr>
          <w:w w:val="99"/>
          <w:sz w:val="22"/>
          <w:szCs w:val="22"/>
        </w:rPr>
        <w:t>e</w:t>
      </w:r>
      <w:r w:rsidRPr="00C51F17">
        <w:rPr>
          <w:spacing w:val="28"/>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spacing w:val="1"/>
          <w:w w:val="99"/>
          <w:sz w:val="22"/>
          <w:szCs w:val="22"/>
        </w:rPr>
        <w:t>a</w:t>
      </w:r>
      <w:r w:rsidRPr="00C51F17">
        <w:rPr>
          <w:spacing w:val="-1"/>
          <w:w w:val="99"/>
          <w:sz w:val="22"/>
          <w:szCs w:val="22"/>
        </w:rPr>
        <w:t>c</w:t>
      </w:r>
      <w:r w:rsidRPr="00C51F17">
        <w:rPr>
          <w:spacing w:val="1"/>
          <w:w w:val="99"/>
          <w:sz w:val="22"/>
          <w:szCs w:val="22"/>
        </w:rPr>
        <w:t>tu</w:t>
      </w:r>
      <w:r w:rsidRPr="00C51F17">
        <w:rPr>
          <w:spacing w:val="-1"/>
          <w:w w:val="99"/>
          <w:sz w:val="22"/>
          <w:szCs w:val="22"/>
        </w:rPr>
        <w:t>a</w:t>
      </w:r>
      <w:r w:rsidRPr="00C51F17">
        <w:rPr>
          <w:w w:val="99"/>
          <w:sz w:val="22"/>
          <w:szCs w:val="22"/>
        </w:rPr>
        <w:t>l</w:t>
      </w:r>
      <w:r w:rsidRPr="00C51F17">
        <w:rPr>
          <w:spacing w:val="29"/>
          <w:sz w:val="22"/>
          <w:szCs w:val="22"/>
        </w:rPr>
        <w:t xml:space="preserve"> </w:t>
      </w:r>
      <w:r w:rsidRPr="00C51F17">
        <w:rPr>
          <w:w w:val="99"/>
          <w:sz w:val="22"/>
          <w:szCs w:val="22"/>
        </w:rPr>
        <w:t>Po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pacing w:val="28"/>
          <w:sz w:val="22"/>
          <w:szCs w:val="22"/>
        </w:rPr>
        <w:t xml:space="preserve"> </w:t>
      </w:r>
      <w:r w:rsidRPr="00C51F17">
        <w:rPr>
          <w:spacing w:val="3"/>
          <w:w w:val="99"/>
          <w:sz w:val="22"/>
          <w:szCs w:val="22"/>
        </w:rPr>
        <w:t>H</w:t>
      </w:r>
      <w:r w:rsidRPr="00C51F17">
        <w:rPr>
          <w:spacing w:val="-1"/>
          <w:w w:val="99"/>
          <w:sz w:val="22"/>
          <w:szCs w:val="22"/>
        </w:rPr>
        <w:t>ac</w:t>
      </w:r>
      <w:r w:rsidRPr="00C51F17">
        <w:rPr>
          <w:spacing w:val="1"/>
          <w:w w:val="99"/>
          <w:sz w:val="22"/>
          <w:szCs w:val="22"/>
        </w:rPr>
        <w:t>i</w:t>
      </w:r>
      <w:r w:rsidRPr="00C51F17">
        <w:rPr>
          <w:w w:val="99"/>
          <w:sz w:val="22"/>
          <w:szCs w:val="22"/>
        </w:rPr>
        <w:t>a</w:t>
      </w:r>
      <w:r w:rsidRPr="00C51F17">
        <w:rPr>
          <w:spacing w:val="28"/>
          <w:sz w:val="22"/>
          <w:szCs w:val="22"/>
        </w:rPr>
        <w:t xml:space="preserve"> </w:t>
      </w:r>
      <w:r w:rsidRPr="00C51F17">
        <w:rPr>
          <w:spacing w:val="2"/>
          <w:w w:val="99"/>
          <w:sz w:val="22"/>
          <w:szCs w:val="22"/>
        </w:rPr>
        <w:t>C</w:t>
      </w:r>
      <w:r w:rsidRPr="00C51F17">
        <w:rPr>
          <w:spacing w:val="-1"/>
          <w:w w:val="99"/>
          <w:sz w:val="22"/>
          <w:szCs w:val="22"/>
        </w:rPr>
        <w:t>e</w:t>
      </w:r>
      <w:r w:rsidRPr="00C51F17">
        <w:rPr>
          <w:w w:val="99"/>
          <w:sz w:val="22"/>
          <w:szCs w:val="22"/>
        </w:rPr>
        <w:t>ro</w:t>
      </w:r>
      <w:r w:rsidRPr="00C51F17">
        <w:rPr>
          <w:spacing w:val="29"/>
          <w:sz w:val="22"/>
          <w:szCs w:val="22"/>
        </w:rPr>
        <w:t xml:space="preserve"> </w:t>
      </w:r>
      <w:r w:rsidRPr="00C51F17">
        <w:rPr>
          <w:spacing w:val="2"/>
          <w:w w:val="99"/>
          <w:sz w:val="22"/>
          <w:szCs w:val="22"/>
        </w:rPr>
        <w:t>P</w:t>
      </w:r>
      <w:r w:rsidRPr="00C51F17">
        <w:rPr>
          <w:spacing w:val="-1"/>
          <w:w w:val="99"/>
          <w:sz w:val="22"/>
          <w:szCs w:val="22"/>
        </w:rPr>
        <w:t>ape</w:t>
      </w:r>
      <w:r w:rsidRPr="00C51F17">
        <w:rPr>
          <w:spacing w:val="1"/>
          <w:w w:val="99"/>
          <w:sz w:val="22"/>
          <w:szCs w:val="22"/>
        </w:rPr>
        <w:t>l</w:t>
      </w:r>
      <w:r w:rsidRPr="00C51F17">
        <w:rPr>
          <w:w w:val="99"/>
          <w:sz w:val="22"/>
          <w:szCs w:val="22"/>
        </w:rPr>
        <w:t>,</w:t>
      </w:r>
      <w:r w:rsidRPr="00C51F17">
        <w:rPr>
          <w:spacing w:val="29"/>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a</w:t>
      </w:r>
      <w:r w:rsidRPr="00C51F17">
        <w:rPr>
          <w:spacing w:val="1"/>
          <w:w w:val="99"/>
          <w:sz w:val="22"/>
          <w:szCs w:val="22"/>
        </w:rPr>
        <w:t>l</w:t>
      </w:r>
      <w:r w:rsidRPr="00C51F17">
        <w:rPr>
          <w:spacing w:val="-1"/>
          <w:w w:val="99"/>
          <w:sz w:val="22"/>
          <w:szCs w:val="22"/>
        </w:rPr>
        <w:t>i</w:t>
      </w:r>
      <w:r w:rsidRPr="00C51F17">
        <w:rPr>
          <w:spacing w:val="1"/>
          <w:w w:val="99"/>
          <w:sz w:val="22"/>
          <w:szCs w:val="22"/>
        </w:rPr>
        <w:t>z</w:t>
      </w:r>
      <w:r w:rsidRPr="00C51F17">
        <w:rPr>
          <w:spacing w:val="-1"/>
          <w:w w:val="99"/>
          <w:sz w:val="22"/>
          <w:szCs w:val="22"/>
        </w:rPr>
        <w:t>ad</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spacing w:val="-1"/>
          <w:w w:val="99"/>
          <w:sz w:val="22"/>
          <w:szCs w:val="22"/>
        </w:rPr>
        <w:t>p</w:t>
      </w:r>
      <w:r w:rsidRPr="00C51F17">
        <w:rPr>
          <w:w w:val="99"/>
          <w:sz w:val="22"/>
          <w:szCs w:val="22"/>
        </w:rPr>
        <w:t>or</w:t>
      </w:r>
      <w:r w:rsidRPr="00C51F17">
        <w:rPr>
          <w:spacing w:val="29"/>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w w:val="99"/>
          <w:sz w:val="22"/>
          <w:szCs w:val="22"/>
        </w:rPr>
        <w:t>A</w:t>
      </w:r>
      <w:r w:rsidRPr="00C51F17">
        <w:rPr>
          <w:spacing w:val="1"/>
          <w:w w:val="99"/>
          <w:sz w:val="22"/>
          <w:szCs w:val="22"/>
        </w:rPr>
        <w:t>u</w:t>
      </w:r>
      <w:r w:rsidRPr="00C51F17">
        <w:rPr>
          <w:spacing w:val="-1"/>
          <w:w w:val="99"/>
          <w:sz w:val="22"/>
          <w:szCs w:val="22"/>
        </w:rPr>
        <w:t>di</w:t>
      </w:r>
      <w:r w:rsidRPr="00C51F17">
        <w:rPr>
          <w:spacing w:val="1"/>
          <w:w w:val="99"/>
          <w:sz w:val="22"/>
          <w:szCs w:val="22"/>
        </w:rPr>
        <w:t>t</w:t>
      </w:r>
      <w:r w:rsidRPr="00C51F17">
        <w:rPr>
          <w:w w:val="99"/>
          <w:sz w:val="22"/>
          <w:szCs w:val="22"/>
        </w:rPr>
        <w:t>or</w:t>
      </w:r>
      <w:r w:rsidRPr="00C51F17">
        <w:rPr>
          <w:spacing w:val="-1"/>
          <w:w w:val="99"/>
          <w:sz w:val="22"/>
          <w:szCs w:val="22"/>
        </w:rPr>
        <w:t>í</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spacing w:val="3"/>
          <w:w w:val="99"/>
          <w:sz w:val="22"/>
          <w:szCs w:val="22"/>
        </w:rPr>
        <w:t>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z w:val="22"/>
          <w:szCs w:val="22"/>
        </w:rPr>
        <w:t xml:space="preserve"> </w:t>
      </w:r>
      <w:r w:rsidRPr="00C51F17">
        <w:rPr>
          <w:spacing w:val="-28"/>
          <w:sz w:val="22"/>
          <w:szCs w:val="22"/>
        </w:rPr>
        <w:t xml:space="preserve"> </w:t>
      </w:r>
      <w:r w:rsidRPr="00C51F17">
        <w:rPr>
          <w:spacing w:val="1"/>
          <w:w w:val="99"/>
          <w:sz w:val="22"/>
          <w:szCs w:val="22"/>
        </w:rPr>
        <w:t>(</w:t>
      </w:r>
      <w:r w:rsidRPr="00C51F17">
        <w:rPr>
          <w:spacing w:val="-1"/>
          <w:w w:val="99"/>
          <w:sz w:val="22"/>
          <w:szCs w:val="22"/>
        </w:rPr>
        <w:t>i</w:t>
      </w:r>
      <w:r w:rsidRPr="00C51F17">
        <w:rPr>
          <w:w w:val="99"/>
          <w:sz w:val="22"/>
          <w:szCs w:val="22"/>
        </w:rPr>
        <w:t>n</w:t>
      </w:r>
      <w:r w:rsidRPr="00C51F17">
        <w:rPr>
          <w:spacing w:val="1"/>
          <w:w w:val="99"/>
          <w:sz w:val="22"/>
          <w:szCs w:val="22"/>
        </w:rPr>
        <w:t>f</w:t>
      </w:r>
      <w:r w:rsidRPr="00C51F17">
        <w:rPr>
          <w:w w:val="99"/>
          <w:sz w:val="22"/>
          <w:szCs w:val="22"/>
        </w:rPr>
        <w:t>orme</w:t>
      </w:r>
      <w:r w:rsidRPr="00C51F17">
        <w:rPr>
          <w:spacing w:val="28"/>
          <w:sz w:val="22"/>
          <w:szCs w:val="22"/>
        </w:rPr>
        <w:t xml:space="preserve"> </w:t>
      </w:r>
      <w:r w:rsidRPr="00C51F17">
        <w:rPr>
          <w:spacing w:val="1"/>
          <w:w w:val="99"/>
          <w:sz w:val="22"/>
          <w:szCs w:val="22"/>
        </w:rPr>
        <w:t>N</w:t>
      </w:r>
      <w:r w:rsidRPr="00C51F17">
        <w:rPr>
          <w:w w:val="99"/>
          <w:sz w:val="22"/>
          <w:szCs w:val="22"/>
        </w:rPr>
        <w:t xml:space="preserve">° </w:t>
      </w:r>
      <w:r w:rsidRPr="00C51F17">
        <w:rPr>
          <w:spacing w:val="1"/>
          <w:w w:val="99"/>
          <w:sz w:val="22"/>
          <w:szCs w:val="22"/>
        </w:rPr>
        <w:t>9</w:t>
      </w:r>
      <w:r w:rsidRPr="00C51F17">
        <w:rPr>
          <w:smallCaps/>
          <w:w w:val="99"/>
          <w:sz w:val="22"/>
          <w:szCs w:val="22"/>
        </w:rPr>
        <w:t>1</w:t>
      </w:r>
      <w:r w:rsidRPr="00C51F17">
        <w:rPr>
          <w:spacing w:val="-1"/>
          <w:w w:val="99"/>
          <w:sz w:val="22"/>
          <w:szCs w:val="22"/>
        </w:rPr>
        <w:t>3-</w:t>
      </w:r>
      <w:r w:rsidRPr="00C51F17">
        <w:rPr>
          <w:spacing w:val="1"/>
          <w:w w:val="99"/>
          <w:sz w:val="22"/>
          <w:szCs w:val="22"/>
        </w:rPr>
        <w:t>84</w:t>
      </w:r>
      <w:r w:rsidRPr="00C51F17">
        <w:rPr>
          <w:spacing w:val="-1"/>
          <w:w w:val="99"/>
          <w:sz w:val="22"/>
          <w:szCs w:val="22"/>
        </w:rPr>
        <w:t>-</w:t>
      </w:r>
      <w:r w:rsidRPr="00C51F17">
        <w:rPr>
          <w:w w:val="99"/>
          <w:sz w:val="22"/>
          <w:szCs w:val="22"/>
        </w:rPr>
        <w:t>A</w:t>
      </w:r>
      <w:r w:rsidRPr="00C51F17">
        <w:rPr>
          <w:spacing w:val="-1"/>
          <w:w w:val="99"/>
          <w:sz w:val="22"/>
          <w:szCs w:val="22"/>
        </w:rPr>
        <w:t>EE-</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3</w:t>
      </w:r>
      <w:r w:rsidRPr="00C51F17">
        <w:rPr>
          <w:spacing w:val="1"/>
          <w:w w:val="99"/>
          <w:sz w:val="22"/>
          <w:szCs w:val="22"/>
        </w:rPr>
        <w:t>)</w:t>
      </w:r>
      <w:r w:rsidRPr="00C51F17">
        <w:rPr>
          <w:w w:val="99"/>
          <w:sz w:val="22"/>
          <w:szCs w:val="22"/>
        </w:rPr>
        <w:t>,</w:t>
      </w:r>
      <w:r w:rsidRPr="00C51F17">
        <w:rPr>
          <w:sz w:val="22"/>
          <w:szCs w:val="22"/>
        </w:rPr>
        <w:t xml:space="preserve"> </w:t>
      </w:r>
      <w:r w:rsidRPr="00C51F17">
        <w:rPr>
          <w:spacing w:val="2"/>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w w:val="99"/>
          <w:sz w:val="22"/>
          <w:szCs w:val="22"/>
        </w:rPr>
        <w:t>r</w:t>
      </w:r>
      <w:r w:rsidRPr="00C51F17">
        <w:rPr>
          <w:spacing w:val="-1"/>
          <w:w w:val="99"/>
          <w:sz w:val="22"/>
          <w:szCs w:val="22"/>
        </w:rPr>
        <w:t>ec</w:t>
      </w:r>
      <w:r w:rsidRPr="00C51F17">
        <w:rPr>
          <w:w w:val="99"/>
          <w:sz w:val="22"/>
          <w:szCs w:val="22"/>
        </w:rPr>
        <w:t>o</w:t>
      </w:r>
      <w:r w:rsidRPr="00C51F17">
        <w:rPr>
          <w:spacing w:val="2"/>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d</w:t>
      </w:r>
      <w:r w:rsidRPr="00C51F17">
        <w:rPr>
          <w:w w:val="99"/>
          <w:sz w:val="22"/>
          <w:szCs w:val="22"/>
        </w:rPr>
        <w:t>ó</w:t>
      </w:r>
      <w:r w:rsidRPr="00C51F17">
        <w:rPr>
          <w:sz w:val="22"/>
          <w:szCs w:val="22"/>
        </w:rPr>
        <w:t xml:space="preserve"> </w:t>
      </w:r>
      <w:r w:rsidRPr="00C51F17">
        <w:rPr>
          <w:spacing w:val="2"/>
          <w:sz w:val="22"/>
          <w:szCs w:val="22"/>
        </w:rPr>
        <w:t xml:space="preserve"> </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w w:val="99"/>
          <w:sz w:val="22"/>
          <w:szCs w:val="22"/>
        </w:rPr>
        <w:t>Prog</w:t>
      </w:r>
      <w:r w:rsidRPr="00C51F17">
        <w:rPr>
          <w:spacing w:val="2"/>
          <w:w w:val="99"/>
          <w:sz w:val="22"/>
          <w:szCs w:val="22"/>
        </w:rPr>
        <w:t>r</w:t>
      </w:r>
      <w:r w:rsidRPr="00C51F17">
        <w:rPr>
          <w:spacing w:val="-1"/>
          <w:w w:val="99"/>
          <w:sz w:val="22"/>
          <w:szCs w:val="22"/>
        </w:rPr>
        <w:t>a</w:t>
      </w:r>
      <w:r w:rsidRPr="00C51F17">
        <w:rPr>
          <w:w w:val="99"/>
          <w:sz w:val="22"/>
          <w:szCs w:val="22"/>
        </w:rPr>
        <w:t>ma</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spacing w:val="-1"/>
          <w:w w:val="99"/>
          <w:sz w:val="22"/>
          <w:szCs w:val="22"/>
        </w:rPr>
        <w:t>a</w:t>
      </w:r>
      <w:r w:rsidRPr="00C51F17">
        <w:rPr>
          <w:w w:val="99"/>
          <w:sz w:val="22"/>
          <w:szCs w:val="22"/>
        </w:rPr>
        <w:t>b</w:t>
      </w:r>
      <w:r w:rsidRPr="00C51F17">
        <w:rPr>
          <w:spacing w:val="1"/>
          <w:w w:val="99"/>
          <w:sz w:val="22"/>
          <w:szCs w:val="22"/>
        </w:rPr>
        <w:t>l</w:t>
      </w:r>
      <w:r w:rsidRPr="00C51F17">
        <w:rPr>
          <w:spacing w:val="-1"/>
          <w:w w:val="99"/>
          <w:sz w:val="22"/>
          <w:szCs w:val="22"/>
        </w:rPr>
        <w:t>eci</w:t>
      </w:r>
      <w:r w:rsidRPr="00C51F17">
        <w:rPr>
          <w:spacing w:val="2"/>
          <w:w w:val="99"/>
          <w:sz w:val="22"/>
          <w:szCs w:val="22"/>
        </w:rPr>
        <w:t>m</w:t>
      </w:r>
      <w:r w:rsidRPr="00C51F17">
        <w:rPr>
          <w:spacing w:val="-1"/>
          <w:w w:val="99"/>
          <w:sz w:val="22"/>
          <w:szCs w:val="22"/>
        </w:rPr>
        <w:t>ie</w:t>
      </w:r>
      <w:r w:rsidRPr="00C51F17">
        <w:rPr>
          <w:w w:val="99"/>
          <w:sz w:val="22"/>
          <w:szCs w:val="22"/>
        </w:rPr>
        <w:t>n</w:t>
      </w:r>
      <w:r w:rsidRPr="00C51F17">
        <w:rPr>
          <w:spacing w:val="3"/>
          <w:w w:val="99"/>
          <w:sz w:val="22"/>
          <w:szCs w:val="22"/>
        </w:rPr>
        <w:t>t</w:t>
      </w:r>
      <w:r w:rsidRPr="00C51F17">
        <w:rPr>
          <w:w w:val="99"/>
          <w:sz w:val="22"/>
          <w:szCs w:val="22"/>
        </w:rPr>
        <w:t>o</w:t>
      </w:r>
      <w:r w:rsidRPr="00C51F17">
        <w:rPr>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i</w:t>
      </w:r>
      <w:r w:rsidRPr="00C51F17">
        <w:rPr>
          <w:spacing w:val="2"/>
          <w:w w:val="99"/>
          <w:sz w:val="22"/>
          <w:szCs w:val="22"/>
        </w:rPr>
        <w:t>n</w:t>
      </w:r>
      <w:r w:rsidRPr="00C51F17">
        <w:rPr>
          <w:spacing w:val="-1"/>
          <w:w w:val="99"/>
          <w:sz w:val="22"/>
          <w:szCs w:val="22"/>
        </w:rPr>
        <w:t>di</w:t>
      </w:r>
      <w:r w:rsidRPr="00C51F17">
        <w:rPr>
          <w:spacing w:val="1"/>
          <w:w w:val="99"/>
          <w:sz w:val="22"/>
          <w:szCs w:val="22"/>
        </w:rPr>
        <w:t>c</w:t>
      </w:r>
      <w:r w:rsidRPr="00C51F17">
        <w:rPr>
          <w:spacing w:val="-1"/>
          <w:w w:val="99"/>
          <w:sz w:val="22"/>
          <w:szCs w:val="22"/>
        </w:rPr>
        <w:t>ad</w:t>
      </w:r>
      <w:r w:rsidRPr="00C51F17">
        <w:rPr>
          <w:w w:val="99"/>
          <w:sz w:val="22"/>
          <w:szCs w:val="22"/>
        </w:rPr>
        <w:t>or</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2"/>
          <w:sz w:val="22"/>
          <w:szCs w:val="22"/>
        </w:rPr>
        <w:t xml:space="preserve"> </w:t>
      </w:r>
      <w:r w:rsidRPr="00C51F17">
        <w:rPr>
          <w:spacing w:val="-1"/>
          <w:w w:val="99"/>
          <w:sz w:val="22"/>
          <w:szCs w:val="22"/>
        </w:rPr>
        <w:t>d</w:t>
      </w:r>
      <w:r w:rsidRPr="00C51F17">
        <w:rPr>
          <w:w w:val="99"/>
          <w:sz w:val="22"/>
          <w:szCs w:val="22"/>
        </w:rPr>
        <w:t>e 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20"/>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2"/>
          <w:w w:val="99"/>
          <w:sz w:val="22"/>
          <w:szCs w:val="22"/>
        </w:rPr>
        <w:t>p</w:t>
      </w:r>
      <w:r w:rsidRPr="00C51F17">
        <w:rPr>
          <w:spacing w:val="-1"/>
          <w:w w:val="99"/>
          <w:sz w:val="22"/>
          <w:szCs w:val="22"/>
        </w:rPr>
        <w:t>e</w:t>
      </w:r>
      <w:r w:rsidRPr="00C51F17">
        <w:rPr>
          <w:w w:val="99"/>
          <w:sz w:val="22"/>
          <w:szCs w:val="22"/>
        </w:rPr>
        <w:t>rm</w:t>
      </w:r>
      <w:r w:rsidRPr="00C51F17">
        <w:rPr>
          <w:spacing w:val="-1"/>
          <w:w w:val="99"/>
          <w:sz w:val="22"/>
          <w:szCs w:val="22"/>
        </w:rPr>
        <w:t>i</w:t>
      </w:r>
      <w:r w:rsidRPr="00C51F17">
        <w:rPr>
          <w:spacing w:val="1"/>
          <w:w w:val="99"/>
          <w:sz w:val="22"/>
          <w:szCs w:val="22"/>
        </w:rPr>
        <w:t>t</w:t>
      </w:r>
      <w:r w:rsidRPr="00C51F17">
        <w:rPr>
          <w:spacing w:val="-1"/>
          <w:w w:val="99"/>
          <w:sz w:val="22"/>
          <w:szCs w:val="22"/>
        </w:rPr>
        <w:t>ie</w:t>
      </w:r>
      <w:r w:rsidRPr="00C51F17">
        <w:rPr>
          <w:spacing w:val="2"/>
          <w:w w:val="99"/>
          <w:sz w:val="22"/>
          <w:szCs w:val="22"/>
        </w:rPr>
        <w:t>r</w:t>
      </w:r>
      <w:r w:rsidRPr="00C51F17">
        <w:rPr>
          <w:spacing w:val="-1"/>
          <w:w w:val="99"/>
          <w:sz w:val="22"/>
          <w:szCs w:val="22"/>
        </w:rPr>
        <w:t>a</w:t>
      </w:r>
      <w:r w:rsidRPr="00C51F17">
        <w:rPr>
          <w:w w:val="99"/>
          <w:sz w:val="22"/>
          <w:szCs w:val="22"/>
        </w:rPr>
        <w:t>n</w:t>
      </w:r>
      <w:r w:rsidRPr="00C51F17">
        <w:rPr>
          <w:sz w:val="22"/>
          <w:szCs w:val="22"/>
        </w:rPr>
        <w:t xml:space="preserve"> </w:t>
      </w:r>
      <w:r w:rsidRPr="00C51F17">
        <w:rPr>
          <w:spacing w:val="-20"/>
          <w:sz w:val="22"/>
          <w:szCs w:val="22"/>
        </w:rPr>
        <w:t xml:space="preserve"> </w:t>
      </w:r>
      <w:r w:rsidRPr="00C51F17">
        <w:rPr>
          <w:w w:val="99"/>
          <w:sz w:val="22"/>
          <w:szCs w:val="22"/>
        </w:rPr>
        <w:t>m</w:t>
      </w:r>
      <w:r w:rsidRPr="00C51F17">
        <w:rPr>
          <w:spacing w:val="1"/>
          <w:w w:val="99"/>
          <w:sz w:val="22"/>
          <w:szCs w:val="22"/>
        </w:rPr>
        <w:t>e</w:t>
      </w:r>
      <w:r w:rsidRPr="00C51F17">
        <w:rPr>
          <w:spacing w:val="-1"/>
          <w:w w:val="99"/>
          <w:sz w:val="22"/>
          <w:szCs w:val="22"/>
        </w:rPr>
        <w:t>di</w:t>
      </w:r>
      <w:r w:rsidRPr="00C51F17">
        <w:rPr>
          <w:w w:val="99"/>
          <w:sz w:val="22"/>
          <w:szCs w:val="22"/>
        </w:rPr>
        <w:t>r</w:t>
      </w:r>
      <w:r w:rsidRPr="00C51F17">
        <w:rPr>
          <w:sz w:val="22"/>
          <w:szCs w:val="22"/>
        </w:rPr>
        <w:t xml:space="preserve"> </w:t>
      </w:r>
      <w:r w:rsidRPr="00C51F17">
        <w:rPr>
          <w:spacing w:val="-17"/>
          <w:sz w:val="22"/>
          <w:szCs w:val="22"/>
        </w:rPr>
        <w:t xml:space="preserve"> </w:t>
      </w:r>
      <w:r w:rsidRPr="00C51F17">
        <w:rPr>
          <w:spacing w:val="-1"/>
          <w:w w:val="99"/>
          <w:sz w:val="22"/>
          <w:szCs w:val="22"/>
        </w:rPr>
        <w:t>s</w:t>
      </w:r>
      <w:r w:rsidRPr="00C51F17">
        <w:rPr>
          <w:w w:val="99"/>
          <w:sz w:val="22"/>
          <w:szCs w:val="22"/>
        </w:rPr>
        <w:t>u</w:t>
      </w:r>
      <w:r w:rsidRPr="00C51F17">
        <w:rPr>
          <w:sz w:val="22"/>
          <w:szCs w:val="22"/>
        </w:rPr>
        <w:t xml:space="preserve"> </w:t>
      </w:r>
      <w:r w:rsidRPr="00C51F17">
        <w:rPr>
          <w:spacing w:val="-18"/>
          <w:sz w:val="22"/>
          <w:szCs w:val="22"/>
        </w:rPr>
        <w:t xml:space="preserve"> </w:t>
      </w:r>
      <w:r w:rsidRPr="00C51F17">
        <w:rPr>
          <w:spacing w:val="-1"/>
          <w:w w:val="99"/>
          <w:sz w:val="22"/>
          <w:szCs w:val="22"/>
        </w:rPr>
        <w:t>i</w:t>
      </w:r>
      <w:r w:rsidRPr="00C51F17">
        <w:rPr>
          <w:w w:val="99"/>
          <w:sz w:val="22"/>
          <w:szCs w:val="22"/>
        </w:rPr>
        <w:t>m</w:t>
      </w:r>
      <w:r w:rsidRPr="00C51F17">
        <w:rPr>
          <w:spacing w:val="2"/>
          <w:w w:val="99"/>
          <w:sz w:val="22"/>
          <w:szCs w:val="22"/>
        </w:rPr>
        <w:t>p</w:t>
      </w:r>
      <w:r w:rsidRPr="00C51F17">
        <w:rPr>
          <w:spacing w:val="-1"/>
          <w:w w:val="99"/>
          <w:sz w:val="22"/>
          <w:szCs w:val="22"/>
        </w:rPr>
        <w:t>ac</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8"/>
          <w:sz w:val="22"/>
          <w:szCs w:val="22"/>
        </w:rPr>
        <w:t xml:space="preserve"> </w:t>
      </w:r>
      <w:r w:rsidRPr="00C51F17">
        <w:rPr>
          <w:spacing w:val="-1"/>
          <w:w w:val="99"/>
          <w:sz w:val="22"/>
          <w:szCs w:val="22"/>
        </w:rPr>
        <w:t>si</w:t>
      </w:r>
      <w:r w:rsidRPr="00C51F17">
        <w:rPr>
          <w:spacing w:val="1"/>
          <w:w w:val="99"/>
          <w:sz w:val="22"/>
          <w:szCs w:val="22"/>
        </w:rPr>
        <w:t>tu</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17"/>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i</w:t>
      </w:r>
      <w:r w:rsidRPr="00C51F17">
        <w:rPr>
          <w:spacing w:val="2"/>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spacing w:val="1"/>
          <w:w w:val="99"/>
          <w:sz w:val="22"/>
          <w:szCs w:val="22"/>
        </w:rPr>
        <w:t>c</w:t>
      </w:r>
      <w:r w:rsidRPr="00C51F17">
        <w:rPr>
          <w:w w:val="99"/>
          <w:sz w:val="22"/>
          <w:szCs w:val="22"/>
        </w:rPr>
        <w:t>ó</w:t>
      </w:r>
      <w:r w:rsidRPr="00C51F17">
        <w:rPr>
          <w:sz w:val="22"/>
          <w:szCs w:val="22"/>
        </w:rPr>
        <w:t xml:space="preserve"> </w:t>
      </w:r>
      <w:r w:rsidRPr="00C51F17">
        <w:rPr>
          <w:spacing w:val="-19"/>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d</w:t>
      </w:r>
      <w:r w:rsidRPr="00C51F17">
        <w:rPr>
          <w:spacing w:val="1"/>
          <w:w w:val="99"/>
          <w:sz w:val="22"/>
          <w:szCs w:val="22"/>
        </w:rPr>
        <w:t>u</w:t>
      </w:r>
      <w:r w:rsidRPr="00C51F17">
        <w:rPr>
          <w:w w:val="99"/>
          <w:sz w:val="22"/>
          <w:szCs w:val="22"/>
        </w:rPr>
        <w:t>r</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9"/>
          <w:sz w:val="22"/>
          <w:szCs w:val="22"/>
        </w:rPr>
        <w:t xml:space="preserve"> </w:t>
      </w:r>
      <w:r w:rsidRPr="00C51F17">
        <w:rPr>
          <w:spacing w:val="1"/>
          <w:w w:val="99"/>
          <w:sz w:val="22"/>
          <w:szCs w:val="22"/>
        </w:rPr>
        <w:t>a</w:t>
      </w:r>
      <w:r w:rsidRPr="00C51F17">
        <w:rPr>
          <w:w w:val="99"/>
          <w:sz w:val="22"/>
          <w:szCs w:val="22"/>
        </w:rPr>
        <w:t xml:space="preserve">ño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4</w:t>
      </w:r>
      <w:r w:rsidRPr="00C51F17">
        <w:rPr>
          <w:sz w:val="22"/>
          <w:szCs w:val="22"/>
        </w:rPr>
        <w:t xml:space="preserve"> </w:t>
      </w:r>
      <w:r w:rsidRPr="00C51F17">
        <w:rPr>
          <w:spacing w:val="-14"/>
          <w:sz w:val="22"/>
          <w:szCs w:val="22"/>
        </w:rPr>
        <w:t xml:space="preserve"> </w:t>
      </w:r>
      <w:r w:rsidRPr="00C51F17">
        <w:rPr>
          <w:w w:val="99"/>
          <w:sz w:val="22"/>
          <w:szCs w:val="22"/>
        </w:rPr>
        <w:t>y</w:t>
      </w:r>
      <w:r w:rsidRPr="00C51F17">
        <w:rPr>
          <w:sz w:val="22"/>
          <w:szCs w:val="22"/>
        </w:rPr>
        <w:t xml:space="preserve"> </w:t>
      </w:r>
      <w:r w:rsidRPr="00C51F17">
        <w:rPr>
          <w:spacing w:val="-15"/>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i</w:t>
      </w:r>
      <w:r w:rsidRPr="00C51F17">
        <w:rPr>
          <w:w w:val="99"/>
          <w:sz w:val="22"/>
          <w:szCs w:val="22"/>
        </w:rPr>
        <w:t>n</w:t>
      </w:r>
      <w:r w:rsidRPr="00C51F17">
        <w:rPr>
          <w:spacing w:val="-1"/>
          <w:w w:val="99"/>
          <w:sz w:val="22"/>
          <w:szCs w:val="22"/>
        </w:rPr>
        <w:t>ci</w:t>
      </w:r>
      <w:r w:rsidRPr="00C51F17">
        <w:rPr>
          <w:spacing w:val="2"/>
          <w:w w:val="99"/>
          <w:sz w:val="22"/>
          <w:szCs w:val="22"/>
        </w:rPr>
        <w:t>p</w:t>
      </w:r>
      <w:r w:rsidRPr="00C51F17">
        <w:rPr>
          <w:spacing w:val="-1"/>
          <w:w w:val="99"/>
          <w:sz w:val="22"/>
          <w:szCs w:val="22"/>
        </w:rPr>
        <w:t>i</w:t>
      </w:r>
      <w:r w:rsidRPr="00C51F17">
        <w:rPr>
          <w:w w:val="99"/>
          <w:sz w:val="22"/>
          <w:szCs w:val="22"/>
        </w:rPr>
        <w:t>os</w:t>
      </w:r>
      <w:r w:rsidRPr="00C51F17">
        <w:rPr>
          <w:sz w:val="22"/>
          <w:szCs w:val="22"/>
        </w:rPr>
        <w:t xml:space="preserve"> </w:t>
      </w:r>
      <w:r w:rsidRPr="00C51F17">
        <w:rPr>
          <w:spacing w:val="-15"/>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4"/>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5</w:t>
      </w:r>
      <w:r w:rsidRPr="00C51F17">
        <w:rPr>
          <w:sz w:val="22"/>
          <w:szCs w:val="22"/>
        </w:rPr>
        <w:t xml:space="preserve"> </w:t>
      </w:r>
      <w:r w:rsidRPr="00C51F17">
        <w:rPr>
          <w:spacing w:val="-14"/>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spacing w:val="-1"/>
          <w:w w:val="99"/>
          <w:sz w:val="22"/>
          <w:szCs w:val="22"/>
        </w:rPr>
        <w:t>a</w:t>
      </w:r>
      <w:r w:rsidRPr="00C51F17">
        <w:rPr>
          <w:spacing w:val="2"/>
          <w:w w:val="99"/>
          <w:sz w:val="22"/>
          <w:szCs w:val="22"/>
        </w:rPr>
        <w:t>n</w:t>
      </w:r>
      <w:r w:rsidRPr="00C51F17">
        <w:rPr>
          <w:spacing w:val="-1"/>
          <w:w w:val="99"/>
          <w:sz w:val="22"/>
          <w:szCs w:val="22"/>
        </w:rPr>
        <w:t>a</w:t>
      </w:r>
      <w:r w:rsidRPr="00C51F17">
        <w:rPr>
          <w:spacing w:val="1"/>
          <w:w w:val="99"/>
          <w:sz w:val="22"/>
          <w:szCs w:val="22"/>
        </w:rPr>
        <w:t>l</w:t>
      </w:r>
      <w:r w:rsidRPr="00C51F17">
        <w:rPr>
          <w:spacing w:val="-1"/>
          <w:w w:val="99"/>
          <w:sz w:val="22"/>
          <w:szCs w:val="22"/>
        </w:rPr>
        <w:t>iza</w:t>
      </w:r>
      <w:r w:rsidRPr="00C51F17">
        <w:rPr>
          <w:spacing w:val="2"/>
          <w:w w:val="99"/>
          <w:sz w:val="22"/>
          <w:szCs w:val="22"/>
        </w:rPr>
        <w:t>r</w:t>
      </w:r>
      <w:r w:rsidRPr="00C51F17">
        <w:rPr>
          <w:w w:val="99"/>
          <w:sz w:val="22"/>
          <w:szCs w:val="22"/>
        </w:rPr>
        <w:t>a</w:t>
      </w:r>
      <w:r w:rsidRPr="00C51F17">
        <w:rPr>
          <w:sz w:val="22"/>
          <w:szCs w:val="22"/>
        </w:rPr>
        <w:t xml:space="preserve"> </w:t>
      </w:r>
      <w:r w:rsidRPr="00C51F17">
        <w:rPr>
          <w:spacing w:val="-16"/>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16"/>
          <w:sz w:val="22"/>
          <w:szCs w:val="22"/>
        </w:rPr>
        <w:t xml:space="preserve"> </w:t>
      </w:r>
      <w:r w:rsidRPr="00C51F17">
        <w:rPr>
          <w:spacing w:val="2"/>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ica</w:t>
      </w:r>
      <w:r w:rsidRPr="00C51F17">
        <w:rPr>
          <w:w w:val="99"/>
          <w:sz w:val="22"/>
          <w:szCs w:val="22"/>
        </w:rPr>
        <w:t>,</w:t>
      </w:r>
      <w:r w:rsidRPr="00C51F17">
        <w:rPr>
          <w:sz w:val="22"/>
          <w:szCs w:val="22"/>
        </w:rPr>
        <w:t xml:space="preserve"> </w:t>
      </w:r>
      <w:r w:rsidRPr="00C51F17">
        <w:rPr>
          <w:spacing w:val="-15"/>
          <w:sz w:val="22"/>
          <w:szCs w:val="22"/>
        </w:rPr>
        <w:t xml:space="preserve"> </w:t>
      </w:r>
      <w:r w:rsidRPr="00C51F17">
        <w:rPr>
          <w:spacing w:val="-1"/>
          <w:w w:val="99"/>
          <w:sz w:val="22"/>
          <w:szCs w:val="22"/>
        </w:rPr>
        <w:t>e</w:t>
      </w:r>
      <w:r w:rsidRPr="00C51F17">
        <w:rPr>
          <w:spacing w:val="1"/>
          <w:w w:val="99"/>
          <w:sz w:val="22"/>
          <w:szCs w:val="22"/>
        </w:rPr>
        <w:t>v</w:t>
      </w:r>
      <w:r w:rsidRPr="00C51F17">
        <w:rPr>
          <w:spacing w:val="-1"/>
          <w:w w:val="99"/>
          <w:sz w:val="22"/>
          <w:szCs w:val="22"/>
        </w:rPr>
        <w:t>i</w:t>
      </w:r>
      <w:r w:rsidRPr="00C51F17">
        <w:rPr>
          <w:spacing w:val="1"/>
          <w:w w:val="99"/>
          <w:sz w:val="22"/>
          <w:szCs w:val="22"/>
        </w:rPr>
        <w:t>d</w:t>
      </w:r>
      <w:r w:rsidRPr="00C51F17">
        <w:rPr>
          <w:spacing w:val="-1"/>
          <w:w w:val="99"/>
          <w:sz w:val="22"/>
          <w:szCs w:val="22"/>
        </w:rPr>
        <w:t>e</w:t>
      </w:r>
      <w:r w:rsidRPr="00C51F17">
        <w:rPr>
          <w:w w:val="99"/>
          <w:sz w:val="22"/>
          <w:szCs w:val="22"/>
        </w:rPr>
        <w:t>n</w:t>
      </w:r>
      <w:r w:rsidRPr="00C51F17">
        <w:rPr>
          <w:spacing w:val="-1"/>
          <w:w w:val="99"/>
          <w:sz w:val="22"/>
          <w:szCs w:val="22"/>
        </w:rPr>
        <w:t>c</w:t>
      </w:r>
      <w:r w:rsidRPr="00C51F17">
        <w:rPr>
          <w:spacing w:val="1"/>
          <w:w w:val="99"/>
          <w:sz w:val="22"/>
          <w:szCs w:val="22"/>
        </w:rPr>
        <w:t>i</w:t>
      </w:r>
      <w:r w:rsidRPr="00C51F17">
        <w:rPr>
          <w:spacing w:val="-1"/>
          <w:w w:val="99"/>
          <w:sz w:val="22"/>
          <w:szCs w:val="22"/>
        </w:rPr>
        <w:t>á</w:t>
      </w:r>
      <w:r w:rsidRPr="00C51F17">
        <w:rPr>
          <w:w w:val="99"/>
          <w:sz w:val="22"/>
          <w:szCs w:val="22"/>
        </w:rPr>
        <w:t>n</w:t>
      </w:r>
      <w:r w:rsidRPr="00C51F17">
        <w:rPr>
          <w:spacing w:val="-1"/>
          <w:w w:val="99"/>
          <w:sz w:val="22"/>
          <w:szCs w:val="22"/>
        </w:rPr>
        <w:t>d</w:t>
      </w:r>
      <w:r w:rsidRPr="00C51F17">
        <w:rPr>
          <w:w w:val="99"/>
          <w:sz w:val="22"/>
          <w:szCs w:val="22"/>
        </w:rPr>
        <w:t>o</w:t>
      </w:r>
      <w:r w:rsidRPr="00C51F17">
        <w:rPr>
          <w:spacing w:val="2"/>
          <w:w w:val="99"/>
          <w:sz w:val="22"/>
          <w:szCs w:val="22"/>
        </w:rPr>
        <w:t>s</w:t>
      </w:r>
      <w:r w:rsidRPr="00C51F17">
        <w:rPr>
          <w:w w:val="99"/>
          <w:sz w:val="22"/>
          <w:szCs w:val="22"/>
        </w:rPr>
        <w:t>e</w:t>
      </w:r>
      <w:r w:rsidRPr="00C51F17">
        <w:rPr>
          <w:sz w:val="22"/>
          <w:szCs w:val="22"/>
        </w:rPr>
        <w:t xml:space="preserve"> </w:t>
      </w:r>
      <w:r w:rsidRPr="00C51F17">
        <w:rPr>
          <w:spacing w:val="-13"/>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spacing w:val="-1"/>
          <w:w w:val="99"/>
          <w:sz w:val="22"/>
          <w:szCs w:val="22"/>
        </w:rPr>
        <w:t>s</w:t>
      </w:r>
      <w:r w:rsidRPr="00C51F17">
        <w:rPr>
          <w:w w:val="99"/>
          <w:sz w:val="22"/>
          <w:szCs w:val="22"/>
        </w:rPr>
        <w:t>i</w:t>
      </w:r>
      <w:r w:rsidRPr="00C51F17">
        <w:rPr>
          <w:sz w:val="22"/>
          <w:szCs w:val="22"/>
        </w:rPr>
        <w:t xml:space="preserve"> </w:t>
      </w:r>
      <w:r w:rsidRPr="00C51F17">
        <w:rPr>
          <w:spacing w:val="-16"/>
          <w:sz w:val="22"/>
          <w:szCs w:val="22"/>
        </w:rPr>
        <w:t xml:space="preserve"> </w:t>
      </w:r>
      <w:r w:rsidRPr="00C51F17">
        <w:rPr>
          <w:w w:val="99"/>
          <w:sz w:val="22"/>
          <w:szCs w:val="22"/>
        </w:rPr>
        <w:t>b</w:t>
      </w:r>
      <w:r w:rsidRPr="00C51F17">
        <w:rPr>
          <w:spacing w:val="-1"/>
          <w:w w:val="99"/>
          <w:sz w:val="22"/>
          <w:szCs w:val="22"/>
        </w:rPr>
        <w:t>ie</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5"/>
          <w:sz w:val="22"/>
          <w:szCs w:val="22"/>
        </w:rPr>
        <w:t xml:space="preserve"> </w:t>
      </w:r>
      <w:r w:rsidRPr="00C51F17">
        <w:rPr>
          <w:spacing w:val="-1"/>
          <w:w w:val="99"/>
          <w:sz w:val="22"/>
          <w:szCs w:val="22"/>
        </w:rPr>
        <w:t>s</w:t>
      </w:r>
      <w:r w:rsidRPr="00C51F17">
        <w:rPr>
          <w:w w:val="99"/>
          <w:sz w:val="22"/>
          <w:szCs w:val="22"/>
        </w:rPr>
        <w:t xml:space="preserve">u </w:t>
      </w:r>
      <w:r w:rsidRPr="00C51F17">
        <w:rPr>
          <w:spacing w:val="-1"/>
          <w:w w:val="99"/>
          <w:sz w:val="22"/>
          <w:szCs w:val="22"/>
        </w:rPr>
        <w:t>ap</w:t>
      </w:r>
      <w:r w:rsidRPr="00C51F17">
        <w:rPr>
          <w:spacing w:val="1"/>
          <w:w w:val="99"/>
          <w:sz w:val="22"/>
          <w:szCs w:val="22"/>
        </w:rPr>
        <w:t>l</w:t>
      </w:r>
      <w:r w:rsidRPr="00C51F17">
        <w:rPr>
          <w:spacing w:val="-1"/>
          <w:w w:val="99"/>
          <w:sz w:val="22"/>
          <w:szCs w:val="22"/>
        </w:rPr>
        <w:t>ic</w:t>
      </w:r>
      <w:r w:rsidRPr="00C51F17">
        <w:rPr>
          <w:spacing w:val="1"/>
          <w:w w:val="99"/>
          <w:sz w:val="22"/>
          <w:szCs w:val="22"/>
        </w:rPr>
        <w:t>a</w:t>
      </w:r>
      <w:r w:rsidRPr="00C51F17">
        <w:rPr>
          <w:spacing w:val="-1"/>
          <w:w w:val="99"/>
          <w:sz w:val="22"/>
          <w:szCs w:val="22"/>
        </w:rPr>
        <w:t>ci</w:t>
      </w:r>
      <w:r w:rsidRPr="00C51F17">
        <w:rPr>
          <w:w w:val="99"/>
          <w:sz w:val="22"/>
          <w:szCs w:val="22"/>
        </w:rPr>
        <w:t>ón</w:t>
      </w:r>
      <w:r w:rsidRPr="00C51F17">
        <w:rPr>
          <w:sz w:val="22"/>
          <w:szCs w:val="22"/>
        </w:rPr>
        <w:t xml:space="preserve"> </w:t>
      </w:r>
      <w:r w:rsidRPr="00C51F17">
        <w:rPr>
          <w:spacing w:val="4"/>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2"/>
          <w:w w:val="99"/>
          <w:sz w:val="22"/>
          <w:szCs w:val="22"/>
        </w:rPr>
        <w:t>h</w:t>
      </w:r>
      <w:r w:rsidRPr="00C51F17">
        <w:rPr>
          <w:spacing w:val="-1"/>
          <w:w w:val="99"/>
          <w:sz w:val="22"/>
          <w:szCs w:val="22"/>
        </w:rPr>
        <w:t>a</w:t>
      </w:r>
      <w:r w:rsidRPr="00C51F17">
        <w:rPr>
          <w:w w:val="99"/>
          <w:sz w:val="22"/>
          <w:szCs w:val="22"/>
        </w:rPr>
        <w:t>b</w:t>
      </w:r>
      <w:r w:rsidRPr="00C51F17">
        <w:rPr>
          <w:spacing w:val="-1"/>
          <w:w w:val="99"/>
          <w:sz w:val="22"/>
          <w:szCs w:val="22"/>
        </w:rPr>
        <w:t>ía</w:t>
      </w:r>
      <w:r w:rsidRPr="00C51F17">
        <w:rPr>
          <w:w w:val="99"/>
          <w:sz w:val="22"/>
          <w:szCs w:val="22"/>
        </w:rPr>
        <w:t>n</w:t>
      </w:r>
      <w:r w:rsidRPr="00C51F17">
        <w:rPr>
          <w:sz w:val="22"/>
          <w:szCs w:val="22"/>
        </w:rPr>
        <w:t xml:space="preserve"> </w:t>
      </w:r>
      <w:r w:rsidRPr="00C51F17">
        <w:rPr>
          <w:spacing w:val="7"/>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ad</w:t>
      </w:r>
      <w:r w:rsidRPr="00C51F17">
        <w:rPr>
          <w:w w:val="99"/>
          <w:sz w:val="22"/>
          <w:szCs w:val="22"/>
        </w:rPr>
        <w:t>o</w:t>
      </w:r>
      <w:r w:rsidRPr="00C51F17">
        <w:rPr>
          <w:sz w:val="22"/>
          <w:szCs w:val="22"/>
        </w:rPr>
        <w:t xml:space="preserve"> </w:t>
      </w:r>
      <w:r w:rsidRPr="00C51F17">
        <w:rPr>
          <w:spacing w:val="5"/>
          <w:sz w:val="22"/>
          <w:szCs w:val="22"/>
        </w:rPr>
        <w:t xml:space="preserve"> </w:t>
      </w:r>
      <w:r w:rsidRPr="00C51F17">
        <w:rPr>
          <w:w w:val="99"/>
          <w:sz w:val="22"/>
          <w:szCs w:val="22"/>
        </w:rPr>
        <w:t>m</w:t>
      </w:r>
      <w:r w:rsidRPr="00C51F17">
        <w:rPr>
          <w:spacing w:val="1"/>
          <w:w w:val="99"/>
          <w:sz w:val="22"/>
          <w:szCs w:val="22"/>
        </w:rPr>
        <w:t>u</w:t>
      </w:r>
      <w:r w:rsidRPr="00C51F17">
        <w:rPr>
          <w:spacing w:val="-1"/>
          <w:w w:val="99"/>
          <w:sz w:val="22"/>
          <w:szCs w:val="22"/>
        </w:rPr>
        <w:t>ch</w:t>
      </w:r>
      <w:r w:rsidRPr="00C51F17">
        <w:rPr>
          <w:w w:val="99"/>
          <w:sz w:val="22"/>
          <w:szCs w:val="22"/>
        </w:rPr>
        <w:t>os</w:t>
      </w:r>
      <w:r w:rsidRPr="00C51F17">
        <w:rPr>
          <w:sz w:val="22"/>
          <w:szCs w:val="22"/>
        </w:rPr>
        <w:t xml:space="preserve"> </w:t>
      </w:r>
      <w:r w:rsidRPr="00C51F17">
        <w:rPr>
          <w:spacing w:val="4"/>
          <w:sz w:val="22"/>
          <w:szCs w:val="22"/>
        </w:rPr>
        <w:t xml:space="preserve"> </w:t>
      </w:r>
      <w:r w:rsidRPr="00C51F17">
        <w:rPr>
          <w:spacing w:val="-1"/>
          <w:w w:val="99"/>
          <w:sz w:val="22"/>
          <w:szCs w:val="22"/>
        </w:rPr>
        <w:t>asp</w:t>
      </w:r>
      <w:r w:rsidRPr="00C51F17">
        <w:rPr>
          <w:spacing w:val="1"/>
          <w:w w:val="99"/>
          <w:sz w:val="22"/>
          <w:szCs w:val="22"/>
        </w:rPr>
        <w:t>e</w:t>
      </w:r>
      <w:r w:rsidRPr="00C51F17">
        <w:rPr>
          <w:spacing w:val="-1"/>
          <w:w w:val="99"/>
          <w:sz w:val="22"/>
          <w:szCs w:val="22"/>
        </w:rPr>
        <w:t>c</w:t>
      </w:r>
      <w:r w:rsidRPr="00C51F17">
        <w:rPr>
          <w:spacing w:val="1"/>
          <w:w w:val="99"/>
          <w:sz w:val="22"/>
          <w:szCs w:val="22"/>
        </w:rPr>
        <w:t>t</w:t>
      </w:r>
      <w:r w:rsidRPr="00C51F17">
        <w:rPr>
          <w:w w:val="99"/>
          <w:sz w:val="22"/>
          <w:szCs w:val="22"/>
        </w:rPr>
        <w:t>os</w:t>
      </w:r>
      <w:r w:rsidRPr="00C51F17">
        <w:rPr>
          <w:sz w:val="22"/>
          <w:szCs w:val="22"/>
        </w:rPr>
        <w:t xml:space="preserve"> </w:t>
      </w:r>
      <w:r w:rsidRPr="00C51F17">
        <w:rPr>
          <w:spacing w:val="4"/>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si</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os</w:t>
      </w:r>
      <w:r w:rsidRPr="00C51F17">
        <w:rPr>
          <w:sz w:val="22"/>
          <w:szCs w:val="22"/>
        </w:rPr>
        <w:t xml:space="preserve"> </w:t>
      </w:r>
      <w:r w:rsidRPr="00C51F17">
        <w:rPr>
          <w:spacing w:val="4"/>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w w:val="99"/>
          <w:sz w:val="22"/>
          <w:szCs w:val="22"/>
        </w:rPr>
        <w:t>m</w:t>
      </w:r>
      <w:r w:rsidRPr="00C51F17">
        <w:rPr>
          <w:spacing w:val="-1"/>
          <w:w w:val="99"/>
          <w:sz w:val="22"/>
          <w:szCs w:val="22"/>
        </w:rPr>
        <w:t>ej</w:t>
      </w:r>
      <w:r w:rsidRPr="00C51F17">
        <w:rPr>
          <w:w w:val="99"/>
          <w:sz w:val="22"/>
          <w:szCs w:val="22"/>
        </w:rPr>
        <w:t>ora</w:t>
      </w:r>
      <w:r w:rsidRPr="00C51F17">
        <w:rPr>
          <w:sz w:val="22"/>
          <w:szCs w:val="22"/>
        </w:rPr>
        <w:t xml:space="preserve"> </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w w:val="99"/>
          <w:sz w:val="22"/>
          <w:szCs w:val="22"/>
        </w:rPr>
        <w:t>g</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w w:val="99"/>
          <w:sz w:val="22"/>
          <w:szCs w:val="22"/>
        </w:rPr>
        <w:t xml:space="preserve">ón </w:t>
      </w:r>
      <w:r w:rsidRPr="00C51F17">
        <w:rPr>
          <w:spacing w:val="-1"/>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
          <w:w w:val="99"/>
          <w:sz w:val="22"/>
          <w:szCs w:val="22"/>
        </w:rPr>
        <w:t>y</w:t>
      </w:r>
      <w:r w:rsidRPr="00C51F17">
        <w:rPr>
          <w:w w:val="99"/>
          <w:sz w:val="22"/>
          <w:szCs w:val="22"/>
        </w:rPr>
        <w:t>a</w:t>
      </w:r>
      <w:r w:rsidRPr="00C51F17">
        <w:rPr>
          <w:sz w:val="22"/>
          <w:szCs w:val="22"/>
        </w:rPr>
        <w:t xml:space="preserve">  </w:t>
      </w:r>
      <w:r w:rsidRPr="00C51F17">
        <w:rPr>
          <w:spacing w:val="-1"/>
          <w:sz w:val="22"/>
          <w:szCs w:val="22"/>
        </w:rPr>
        <w:t xml:space="preserve"> </w:t>
      </w:r>
      <w:r w:rsidRPr="00C51F17">
        <w:rPr>
          <w:spacing w:val="-1"/>
          <w:w w:val="99"/>
          <w:sz w:val="22"/>
          <w:szCs w:val="22"/>
        </w:rPr>
        <w:t>ha</w:t>
      </w:r>
      <w:r w:rsidRPr="00C51F17">
        <w:rPr>
          <w:spacing w:val="2"/>
          <w:w w:val="99"/>
          <w:sz w:val="22"/>
          <w:szCs w:val="22"/>
        </w:rPr>
        <w:t>b</w:t>
      </w:r>
      <w:r w:rsidRPr="00C51F17">
        <w:rPr>
          <w:spacing w:val="-1"/>
          <w:w w:val="99"/>
          <w:sz w:val="22"/>
          <w:szCs w:val="22"/>
        </w:rPr>
        <w:t>ía</w:t>
      </w:r>
      <w:r w:rsidRPr="00C51F17">
        <w:rPr>
          <w:w w:val="99"/>
          <w:sz w:val="22"/>
          <w:szCs w:val="22"/>
        </w:rPr>
        <w:t>n</w:t>
      </w:r>
      <w:r w:rsidRPr="00C51F17">
        <w:rPr>
          <w:sz w:val="22"/>
          <w:szCs w:val="22"/>
        </w:rPr>
        <w:t xml:space="preserve">  </w:t>
      </w:r>
      <w:r w:rsidRPr="00C51F17">
        <w:rPr>
          <w:spacing w:val="2"/>
          <w:sz w:val="22"/>
          <w:szCs w:val="22"/>
        </w:rPr>
        <w:t xml:space="preserve"> </w:t>
      </w:r>
      <w:r w:rsidRPr="00C51F17">
        <w:rPr>
          <w:spacing w:val="-1"/>
          <w:w w:val="99"/>
          <w:sz w:val="22"/>
          <w:szCs w:val="22"/>
        </w:rPr>
        <w:t>pas</w:t>
      </w:r>
      <w:r w:rsidRPr="00C51F17">
        <w:rPr>
          <w:spacing w:val="1"/>
          <w:w w:val="99"/>
          <w:sz w:val="22"/>
          <w:szCs w:val="22"/>
        </w:rPr>
        <w:t>a</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1"/>
          <w:w w:val="99"/>
          <w:sz w:val="22"/>
          <w:szCs w:val="22"/>
        </w:rPr>
        <w:t>ap</w:t>
      </w:r>
      <w:r w:rsidRPr="00C51F17">
        <w:rPr>
          <w:w w:val="99"/>
          <w:sz w:val="22"/>
          <w:szCs w:val="22"/>
        </w:rPr>
        <w:t>ro</w:t>
      </w:r>
      <w:r w:rsidRPr="00C51F17">
        <w:rPr>
          <w:spacing w:val="1"/>
          <w:w w:val="99"/>
          <w:sz w:val="22"/>
          <w:szCs w:val="22"/>
        </w:rPr>
        <w:t>x</w:t>
      </w:r>
      <w:r w:rsidRPr="00C51F17">
        <w:rPr>
          <w:spacing w:val="-1"/>
          <w:w w:val="99"/>
          <w:sz w:val="22"/>
          <w:szCs w:val="22"/>
        </w:rPr>
        <w:t>i</w:t>
      </w:r>
      <w:r w:rsidRPr="00C51F17">
        <w:rPr>
          <w:w w:val="99"/>
          <w:sz w:val="22"/>
          <w:szCs w:val="22"/>
        </w:rPr>
        <w:t>m</w:t>
      </w:r>
      <w:r w:rsidRPr="00C51F17">
        <w:rPr>
          <w:spacing w:val="1"/>
          <w:w w:val="99"/>
          <w:sz w:val="22"/>
          <w:szCs w:val="22"/>
        </w:rPr>
        <w:t>a</w:t>
      </w:r>
      <w:r w:rsidRPr="00C51F17">
        <w:rPr>
          <w:spacing w:val="-1"/>
          <w:w w:val="99"/>
          <w:sz w:val="22"/>
          <w:szCs w:val="22"/>
        </w:rPr>
        <w:t>da</w:t>
      </w:r>
      <w:r w:rsidRPr="00C51F17">
        <w:rPr>
          <w:spacing w:val="2"/>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ci</w:t>
      </w:r>
      <w:r w:rsidRPr="00C51F17">
        <w:rPr>
          <w:spacing w:val="2"/>
          <w:w w:val="99"/>
          <w:sz w:val="22"/>
          <w:szCs w:val="22"/>
        </w:rPr>
        <w:t>n</w:t>
      </w:r>
      <w:r w:rsidRPr="00C51F17">
        <w:rPr>
          <w:spacing w:val="-1"/>
          <w:w w:val="99"/>
          <w:sz w:val="22"/>
          <w:szCs w:val="22"/>
        </w:rPr>
        <w:t>c</w:t>
      </w:r>
      <w:r w:rsidRPr="00C51F17">
        <w:rPr>
          <w:w w:val="99"/>
          <w:sz w:val="22"/>
          <w:szCs w:val="22"/>
        </w:rPr>
        <w:t>o</w:t>
      </w:r>
      <w:r w:rsidRPr="00C51F17">
        <w:rPr>
          <w:sz w:val="22"/>
          <w:szCs w:val="22"/>
        </w:rPr>
        <w:t xml:space="preserve">   </w:t>
      </w:r>
      <w:r w:rsidRPr="00C51F17">
        <w:rPr>
          <w:spacing w:val="-1"/>
          <w:w w:val="99"/>
          <w:sz w:val="22"/>
          <w:szCs w:val="22"/>
        </w:rPr>
        <w:t>a</w:t>
      </w:r>
      <w:r w:rsidRPr="00C51F17">
        <w:rPr>
          <w:w w:val="99"/>
          <w:sz w:val="22"/>
          <w:szCs w:val="22"/>
        </w:rPr>
        <w:t>ños</w:t>
      </w:r>
      <w:r w:rsidRPr="00C51F17">
        <w:rPr>
          <w:sz w:val="22"/>
          <w:szCs w:val="22"/>
        </w:rPr>
        <w:t xml:space="preserve">  </w:t>
      </w:r>
      <w:r w:rsidRPr="00C51F17">
        <w:rPr>
          <w:spacing w:val="2"/>
          <w:sz w:val="22"/>
          <w:szCs w:val="22"/>
        </w:rPr>
        <w:t xml:space="preserve"> </w:t>
      </w:r>
      <w:r w:rsidRPr="00C51F17">
        <w:rPr>
          <w:spacing w:val="-1"/>
          <w:w w:val="99"/>
          <w:sz w:val="22"/>
          <w:szCs w:val="22"/>
        </w:rPr>
        <w:t>de</w:t>
      </w:r>
      <w:r w:rsidRPr="00C51F17">
        <w:rPr>
          <w:spacing w:val="2"/>
          <w:w w:val="99"/>
          <w:sz w:val="22"/>
          <w:szCs w:val="22"/>
        </w:rPr>
        <w:t>s</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s</w:t>
      </w:r>
      <w:r w:rsidRPr="00C51F17">
        <w:rPr>
          <w:w w:val="99"/>
          <w:sz w:val="22"/>
          <w:szCs w:val="22"/>
        </w:rPr>
        <w:t>u</w:t>
      </w:r>
      <w:r w:rsidRPr="00C51F17">
        <w:rPr>
          <w:sz w:val="22"/>
          <w:szCs w:val="22"/>
        </w:rPr>
        <w:t xml:space="preserve">  </w:t>
      </w:r>
      <w:r w:rsidRPr="00C51F17">
        <w:rPr>
          <w:spacing w:val="1"/>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ón,</w:t>
      </w:r>
      <w:r w:rsidRPr="00C51F17">
        <w:rPr>
          <w:sz w:val="22"/>
          <w:szCs w:val="22"/>
        </w:rPr>
        <w:t xml:space="preserve"> perdiendo vigencia a falta de requisitos técnicos en su estructura, ya que no cuenta con los componentes esenciales que permitieran establecer el modelo de gestión, de evaluación, seguimiento y rendición de cuentas, un plan de acción, el marco legal, entre otros aspectos de importancia para su sostenibilidad y rigurosidad técnica. Además, se presentaba la urgente necesidad de ajustar la política a los tiempos actuales en función del proceso de modernización en que se encuentra inmerso el Poder Judicial, así como respuesta a los nuevos requerimientos de las personas usuarias del sistema de justicia.</w:t>
      </w:r>
    </w:p>
    <w:p w14:paraId="151CB464" w14:textId="77777777" w:rsidR="0071766F" w:rsidRPr="00C51F17" w:rsidRDefault="0071766F" w:rsidP="0071766F">
      <w:pPr>
        <w:pStyle w:val="Textoindependiente"/>
        <w:spacing w:after="0"/>
        <w:rPr>
          <w:sz w:val="22"/>
          <w:szCs w:val="22"/>
        </w:rPr>
      </w:pPr>
    </w:p>
    <w:p w14:paraId="09412438" w14:textId="77777777" w:rsidR="0071766F" w:rsidRPr="00C51F17" w:rsidRDefault="0071766F" w:rsidP="0071766F">
      <w:pPr>
        <w:ind w:left="718" w:right="1191" w:firstLine="708"/>
        <w:jc w:val="both"/>
        <w:rPr>
          <w:i/>
          <w:sz w:val="22"/>
          <w:szCs w:val="22"/>
        </w:rPr>
      </w:pPr>
      <w:r w:rsidRPr="00C51F17">
        <w:rPr>
          <w:w w:val="99"/>
          <w:sz w:val="22"/>
          <w:szCs w:val="22"/>
        </w:rPr>
        <w:t>D</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ro</w:t>
      </w:r>
      <w:r w:rsidRPr="00C51F17">
        <w:rPr>
          <w:spacing w:val="5"/>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pacing w:val="4"/>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spacing w:val="-1"/>
          <w:w w:val="99"/>
          <w:sz w:val="22"/>
          <w:szCs w:val="22"/>
        </w:rPr>
        <w:t>e</w:t>
      </w:r>
      <w:r w:rsidRPr="00C51F17">
        <w:rPr>
          <w:spacing w:val="1"/>
          <w:w w:val="99"/>
          <w:sz w:val="22"/>
          <w:szCs w:val="22"/>
        </w:rPr>
        <w:t>x</w:t>
      </w:r>
      <w:r w:rsidRPr="00C51F17">
        <w:rPr>
          <w:spacing w:val="-2"/>
          <w:w w:val="99"/>
          <w:sz w:val="22"/>
          <w:szCs w:val="22"/>
        </w:rPr>
        <w:t>t</w:t>
      </w:r>
      <w:r w:rsidRPr="00C51F17">
        <w:rPr>
          <w:w w:val="99"/>
          <w:sz w:val="22"/>
          <w:szCs w:val="22"/>
        </w:rPr>
        <w:t>o,</w:t>
      </w:r>
      <w:r w:rsidRPr="00C51F17">
        <w:rPr>
          <w:spacing w:val="5"/>
          <w:sz w:val="22"/>
          <w:szCs w:val="22"/>
        </w:rPr>
        <w:t xml:space="preserve"> </w:t>
      </w:r>
      <w:r w:rsidRPr="00C51F17">
        <w:rPr>
          <w:spacing w:val="-1"/>
          <w:w w:val="99"/>
          <w:sz w:val="22"/>
          <w:szCs w:val="22"/>
        </w:rPr>
        <w:t>e</w:t>
      </w:r>
      <w:r w:rsidRPr="00C51F17">
        <w:rPr>
          <w:w w:val="99"/>
          <w:sz w:val="22"/>
          <w:szCs w:val="22"/>
        </w:rPr>
        <w:t>l</w:t>
      </w:r>
      <w:r w:rsidRPr="00C51F17">
        <w:rPr>
          <w:spacing w:val="5"/>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sej</w:t>
      </w:r>
      <w:r w:rsidRPr="00C51F17">
        <w:rPr>
          <w:w w:val="99"/>
          <w:sz w:val="22"/>
          <w:szCs w:val="22"/>
        </w:rPr>
        <w:t>o</w:t>
      </w:r>
      <w:r w:rsidRPr="00C51F17">
        <w:rPr>
          <w:spacing w:val="5"/>
          <w:sz w:val="22"/>
          <w:szCs w:val="22"/>
        </w:rPr>
        <w:t xml:space="preserve"> </w:t>
      </w:r>
      <w:r w:rsidRPr="00C51F17">
        <w:rPr>
          <w:w w:val="99"/>
          <w:sz w:val="22"/>
          <w:szCs w:val="22"/>
        </w:rPr>
        <w:t>S</w:t>
      </w:r>
      <w:r w:rsidRPr="00C51F17">
        <w:rPr>
          <w:spacing w:val="1"/>
          <w:w w:val="99"/>
          <w:sz w:val="22"/>
          <w:szCs w:val="22"/>
        </w:rPr>
        <w:t>u</w:t>
      </w:r>
      <w:r w:rsidRPr="00C51F17">
        <w:rPr>
          <w:spacing w:val="-1"/>
          <w:w w:val="99"/>
          <w:sz w:val="22"/>
          <w:szCs w:val="22"/>
        </w:rPr>
        <w:t>pe</w:t>
      </w:r>
      <w:r w:rsidRPr="00C51F17">
        <w:rPr>
          <w:w w:val="99"/>
          <w:sz w:val="22"/>
          <w:szCs w:val="22"/>
        </w:rPr>
        <w:t>r</w:t>
      </w:r>
      <w:r w:rsidRPr="00C51F17">
        <w:rPr>
          <w:spacing w:val="-1"/>
          <w:w w:val="99"/>
          <w:sz w:val="22"/>
          <w:szCs w:val="22"/>
        </w:rPr>
        <w:t>i</w:t>
      </w:r>
      <w:r w:rsidRPr="00C51F17">
        <w:rPr>
          <w:w w:val="99"/>
          <w:sz w:val="22"/>
          <w:szCs w:val="22"/>
        </w:rPr>
        <w:t>or</w:t>
      </w:r>
      <w:r w:rsidRPr="00C51F17">
        <w:rPr>
          <w:spacing w:val="5"/>
          <w:sz w:val="22"/>
          <w:szCs w:val="22"/>
        </w:rPr>
        <w:t xml:space="preserve"> </w:t>
      </w:r>
      <w:r w:rsidRPr="00C51F17">
        <w:rPr>
          <w:spacing w:val="-1"/>
          <w:w w:val="99"/>
          <w:sz w:val="22"/>
          <w:szCs w:val="22"/>
        </w:rPr>
        <w:t>e</w:t>
      </w:r>
      <w:r w:rsidRPr="00C51F17">
        <w:rPr>
          <w:w w:val="99"/>
          <w:sz w:val="22"/>
          <w:szCs w:val="22"/>
        </w:rPr>
        <w:t>n</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sesi</w:t>
      </w:r>
      <w:r w:rsidRPr="00C51F17">
        <w:rPr>
          <w:w w:val="99"/>
          <w:sz w:val="22"/>
          <w:szCs w:val="22"/>
        </w:rPr>
        <w:t>ón</w:t>
      </w:r>
      <w:r w:rsidRPr="00C51F17">
        <w:rPr>
          <w:spacing w:val="4"/>
          <w:sz w:val="22"/>
          <w:szCs w:val="22"/>
        </w:rPr>
        <w:t xml:space="preserve"> </w:t>
      </w:r>
      <w:r w:rsidRPr="00C51F17">
        <w:rPr>
          <w:spacing w:val="1"/>
          <w:w w:val="99"/>
          <w:sz w:val="22"/>
          <w:szCs w:val="22"/>
        </w:rPr>
        <w:t>N</w:t>
      </w:r>
      <w:r w:rsidRPr="00C51F17">
        <w:rPr>
          <w:w w:val="99"/>
          <w:sz w:val="22"/>
          <w:szCs w:val="22"/>
        </w:rPr>
        <w:t>º</w:t>
      </w:r>
      <w:r w:rsidRPr="00C51F17">
        <w:rPr>
          <w:spacing w:val="5"/>
          <w:sz w:val="22"/>
          <w:szCs w:val="22"/>
        </w:rPr>
        <w:t xml:space="preserve"> </w:t>
      </w:r>
      <w:r w:rsidRPr="00C51F17">
        <w:rPr>
          <w:spacing w:val="1"/>
          <w:w w:val="99"/>
          <w:sz w:val="22"/>
          <w:szCs w:val="22"/>
        </w:rPr>
        <w:t>46</w:t>
      </w:r>
      <w:r w:rsidRPr="00C51F17">
        <w:rPr>
          <w:spacing w:val="-1"/>
          <w:w w:val="99"/>
          <w:sz w:val="22"/>
          <w:szCs w:val="22"/>
        </w:rPr>
        <w:t>-</w:t>
      </w:r>
      <w:r w:rsidRPr="00C51F17">
        <w:rPr>
          <w:smallCaps/>
          <w:w w:val="99"/>
          <w:sz w:val="22"/>
          <w:szCs w:val="22"/>
        </w:rPr>
        <w:t>1</w:t>
      </w:r>
      <w:r w:rsidRPr="00C51F17">
        <w:rPr>
          <w:w w:val="99"/>
          <w:sz w:val="22"/>
          <w:szCs w:val="22"/>
        </w:rPr>
        <w:t>5</w:t>
      </w:r>
      <w:r w:rsidRPr="00C51F17">
        <w:rPr>
          <w:spacing w:val="5"/>
          <w:sz w:val="22"/>
          <w:szCs w:val="22"/>
        </w:rPr>
        <w:t xml:space="preserve"> </w:t>
      </w:r>
      <w:r w:rsidRPr="00C51F17">
        <w:rPr>
          <w:spacing w:val="-4"/>
          <w:w w:val="99"/>
          <w:sz w:val="22"/>
          <w:szCs w:val="22"/>
        </w:rPr>
        <w:t>c</w:t>
      </w:r>
      <w:r w:rsidRPr="00C51F17">
        <w:rPr>
          <w:spacing w:val="-1"/>
          <w:w w:val="99"/>
          <w:sz w:val="22"/>
          <w:szCs w:val="22"/>
        </w:rPr>
        <w:t>e</w:t>
      </w:r>
      <w:r w:rsidRPr="00C51F17">
        <w:rPr>
          <w:spacing w:val="1"/>
          <w:w w:val="99"/>
          <w:sz w:val="22"/>
          <w:szCs w:val="22"/>
        </w:rPr>
        <w:t>l</w:t>
      </w:r>
      <w:r w:rsidRPr="00C51F17">
        <w:rPr>
          <w:spacing w:val="-1"/>
          <w:w w:val="99"/>
          <w:sz w:val="22"/>
          <w:szCs w:val="22"/>
        </w:rPr>
        <w:t>e</w:t>
      </w:r>
      <w:r w:rsidRPr="00C51F17">
        <w:rPr>
          <w:w w:val="99"/>
          <w:sz w:val="22"/>
          <w:szCs w:val="22"/>
        </w:rPr>
        <w:t>br</w:t>
      </w:r>
      <w:r w:rsidRPr="00C51F17">
        <w:rPr>
          <w:spacing w:val="-1"/>
          <w:w w:val="99"/>
          <w:sz w:val="22"/>
          <w:szCs w:val="22"/>
        </w:rPr>
        <w:t>ad</w:t>
      </w:r>
      <w:r w:rsidRPr="00C51F17">
        <w:rPr>
          <w:w w:val="99"/>
          <w:sz w:val="22"/>
          <w:szCs w:val="22"/>
        </w:rPr>
        <w:t>a</w:t>
      </w:r>
      <w:r w:rsidRPr="00C51F17">
        <w:rPr>
          <w:spacing w:val="6"/>
          <w:sz w:val="22"/>
          <w:szCs w:val="22"/>
        </w:rPr>
        <w:t xml:space="preserve"> </w:t>
      </w:r>
      <w:r w:rsidRPr="00C51F17">
        <w:rPr>
          <w:spacing w:val="-1"/>
          <w:w w:val="99"/>
          <w:sz w:val="22"/>
          <w:szCs w:val="22"/>
        </w:rPr>
        <w:t>e</w:t>
      </w:r>
      <w:r w:rsidRPr="00C51F17">
        <w:rPr>
          <w:w w:val="99"/>
          <w:sz w:val="22"/>
          <w:szCs w:val="22"/>
        </w:rPr>
        <w:t>l</w:t>
      </w:r>
      <w:r w:rsidRPr="00C51F17">
        <w:rPr>
          <w:spacing w:val="5"/>
          <w:sz w:val="22"/>
          <w:szCs w:val="22"/>
        </w:rPr>
        <w:t xml:space="preserve"> </w:t>
      </w:r>
      <w:r w:rsidRPr="00C51F17">
        <w:rPr>
          <w:smallCaps/>
          <w:w w:val="99"/>
          <w:sz w:val="22"/>
          <w:szCs w:val="22"/>
        </w:rPr>
        <w:t>1</w:t>
      </w:r>
      <w:r w:rsidRPr="00C51F17">
        <w:rPr>
          <w:w w:val="99"/>
          <w:sz w:val="22"/>
          <w:szCs w:val="22"/>
        </w:rPr>
        <w:t xml:space="preserve">4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3"/>
          <w:sz w:val="22"/>
          <w:szCs w:val="22"/>
        </w:rPr>
        <w:t xml:space="preserve"> </w:t>
      </w:r>
      <w:r w:rsidRPr="00C51F17">
        <w:rPr>
          <w:spacing w:val="2"/>
          <w:w w:val="99"/>
          <w:sz w:val="22"/>
          <w:szCs w:val="22"/>
        </w:rPr>
        <w:t>m</w:t>
      </w:r>
      <w:r w:rsidRPr="00C51F17">
        <w:rPr>
          <w:spacing w:val="-1"/>
          <w:w w:val="99"/>
          <w:sz w:val="22"/>
          <w:szCs w:val="22"/>
        </w:rPr>
        <w:t>ay</w:t>
      </w:r>
      <w:r w:rsidRPr="00C51F17">
        <w:rPr>
          <w:w w:val="99"/>
          <w:sz w:val="22"/>
          <w:szCs w:val="22"/>
        </w:rPr>
        <w:t>o</w:t>
      </w:r>
      <w:r w:rsidRPr="00C51F17">
        <w:rPr>
          <w:sz w:val="22"/>
          <w:szCs w:val="22"/>
        </w:rPr>
        <w:t xml:space="preserve"> </w:t>
      </w:r>
      <w:r w:rsidRPr="00C51F17">
        <w:rPr>
          <w:spacing w:val="-12"/>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5</w:t>
      </w:r>
      <w:r w:rsidRPr="00C51F17">
        <w:rPr>
          <w:sz w:val="22"/>
          <w:szCs w:val="22"/>
        </w:rPr>
        <w:t xml:space="preserve"> </w:t>
      </w:r>
      <w:r w:rsidRPr="00C51F17">
        <w:rPr>
          <w:spacing w:val="-9"/>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íc</w:t>
      </w:r>
      <w:r w:rsidRPr="00C51F17">
        <w:rPr>
          <w:spacing w:val="1"/>
          <w:w w:val="99"/>
          <w:sz w:val="22"/>
          <w:szCs w:val="22"/>
        </w:rPr>
        <w:t>ul</w:t>
      </w:r>
      <w:r w:rsidRPr="00C51F17">
        <w:rPr>
          <w:w w:val="99"/>
          <w:sz w:val="22"/>
          <w:szCs w:val="22"/>
        </w:rPr>
        <w:t>o</w:t>
      </w:r>
      <w:r w:rsidRPr="00C51F17">
        <w:rPr>
          <w:sz w:val="22"/>
          <w:szCs w:val="22"/>
        </w:rPr>
        <w:t xml:space="preserve"> </w:t>
      </w:r>
      <w:r w:rsidRPr="00C51F17">
        <w:rPr>
          <w:spacing w:val="-12"/>
          <w:sz w:val="22"/>
          <w:szCs w:val="22"/>
        </w:rPr>
        <w:t xml:space="preserve"> </w:t>
      </w:r>
      <w:r w:rsidRPr="00C51F17">
        <w:rPr>
          <w:spacing w:val="-1"/>
          <w:w w:val="99"/>
          <w:sz w:val="22"/>
          <w:szCs w:val="22"/>
        </w:rPr>
        <w:t>L</w:t>
      </w:r>
      <w:r w:rsidRPr="00C51F17">
        <w:rPr>
          <w:w w:val="99"/>
          <w:sz w:val="22"/>
          <w:szCs w:val="22"/>
        </w:rPr>
        <w:t>XXII,</w:t>
      </w:r>
      <w:r w:rsidRPr="00C51F17">
        <w:rPr>
          <w:sz w:val="22"/>
          <w:szCs w:val="22"/>
        </w:rPr>
        <w:t xml:space="preserve"> </w:t>
      </w:r>
      <w:r w:rsidRPr="00C51F17">
        <w:rPr>
          <w:spacing w:val="-12"/>
          <w:sz w:val="22"/>
          <w:szCs w:val="22"/>
        </w:rPr>
        <w:t xml:space="preserve"> </w:t>
      </w:r>
      <w:r w:rsidRPr="00C51F17">
        <w:rPr>
          <w:spacing w:val="1"/>
          <w:w w:val="99"/>
          <w:sz w:val="22"/>
          <w:szCs w:val="22"/>
        </w:rPr>
        <w:t>d</w:t>
      </w:r>
      <w:r w:rsidRPr="00C51F17">
        <w:rPr>
          <w:spacing w:val="-1"/>
          <w:w w:val="99"/>
          <w:sz w:val="22"/>
          <w:szCs w:val="22"/>
        </w:rPr>
        <w:t>isp</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z w:val="22"/>
          <w:szCs w:val="22"/>
        </w:rPr>
        <w:t xml:space="preserve"> </w:t>
      </w:r>
      <w:r w:rsidRPr="00C51F17">
        <w:rPr>
          <w:spacing w:val="-13"/>
          <w:sz w:val="22"/>
          <w:szCs w:val="22"/>
        </w:rPr>
        <w:t xml:space="preserve"> </w:t>
      </w:r>
      <w:r w:rsidRPr="00C51F17">
        <w:rPr>
          <w:i/>
          <w:spacing w:val="1"/>
          <w:w w:val="99"/>
          <w:sz w:val="22"/>
          <w:szCs w:val="22"/>
        </w:rPr>
        <w:t>“</w:t>
      </w:r>
      <w:r w:rsidRPr="00C51F17">
        <w:rPr>
          <w:i/>
          <w:spacing w:val="3"/>
          <w:w w:val="99"/>
          <w:sz w:val="22"/>
          <w:szCs w:val="22"/>
        </w:rPr>
        <w:t>…</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11"/>
          <w:sz w:val="22"/>
          <w:szCs w:val="22"/>
        </w:rPr>
        <w:t xml:space="preserve"> </w:t>
      </w:r>
      <w:r w:rsidRPr="00C51F17">
        <w:rPr>
          <w:i/>
          <w:w w:val="99"/>
          <w:sz w:val="22"/>
          <w:szCs w:val="22"/>
        </w:rPr>
        <w:t>D</w:t>
      </w:r>
      <w:r w:rsidRPr="00C51F17">
        <w:rPr>
          <w:i/>
          <w:spacing w:val="-1"/>
          <w:w w:val="99"/>
          <w:sz w:val="22"/>
          <w:szCs w:val="22"/>
        </w:rPr>
        <w:t>e</w:t>
      </w:r>
      <w:r w:rsidRPr="00C51F17">
        <w:rPr>
          <w:i/>
          <w:w w:val="99"/>
          <w:sz w:val="22"/>
          <w:szCs w:val="22"/>
        </w:rPr>
        <w:t>p</w:t>
      </w:r>
      <w:r w:rsidRPr="00C51F17">
        <w:rPr>
          <w:i/>
          <w:spacing w:val="-1"/>
          <w:w w:val="99"/>
          <w:sz w:val="22"/>
          <w:szCs w:val="22"/>
        </w:rPr>
        <w:t>ar</w:t>
      </w:r>
      <w:r w:rsidRPr="00C51F17">
        <w:rPr>
          <w:i/>
          <w:w w:val="99"/>
          <w:sz w:val="22"/>
          <w:szCs w:val="22"/>
        </w:rPr>
        <w:t>t</w:t>
      </w:r>
      <w:r w:rsidRPr="00C51F17">
        <w:rPr>
          <w:i/>
          <w:spacing w:val="-1"/>
          <w:w w:val="99"/>
          <w:sz w:val="22"/>
          <w:szCs w:val="22"/>
        </w:rPr>
        <w:t>a</w:t>
      </w:r>
      <w:r w:rsidRPr="00C51F17">
        <w:rPr>
          <w:i/>
          <w:w w:val="99"/>
          <w:sz w:val="22"/>
          <w:szCs w:val="22"/>
        </w:rPr>
        <w:t>m</w:t>
      </w:r>
      <w:r w:rsidRPr="00C51F17">
        <w:rPr>
          <w:i/>
          <w:spacing w:val="-1"/>
          <w:w w:val="99"/>
          <w:sz w:val="22"/>
          <w:szCs w:val="22"/>
        </w:rPr>
        <w:t>e</w:t>
      </w:r>
      <w:r w:rsidRPr="00C51F17">
        <w:rPr>
          <w:i/>
          <w:w w:val="99"/>
          <w:sz w:val="22"/>
          <w:szCs w:val="22"/>
        </w:rPr>
        <w:t>nto</w:t>
      </w:r>
      <w:r w:rsidRPr="00C51F17">
        <w:rPr>
          <w:sz w:val="22"/>
          <w:szCs w:val="22"/>
        </w:rPr>
        <w:t xml:space="preserve"> </w:t>
      </w:r>
      <w:r w:rsidRPr="00C51F17">
        <w:rPr>
          <w:spacing w:val="-12"/>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13"/>
          <w:sz w:val="22"/>
          <w:szCs w:val="22"/>
        </w:rPr>
        <w:t xml:space="preserve"> </w:t>
      </w:r>
      <w:r w:rsidRPr="00C51F17">
        <w:rPr>
          <w:i/>
          <w:w w:val="99"/>
          <w:sz w:val="22"/>
          <w:szCs w:val="22"/>
        </w:rPr>
        <w:t>P</w:t>
      </w:r>
      <w:r w:rsidRPr="00C51F17">
        <w:rPr>
          <w:i/>
          <w:spacing w:val="1"/>
          <w:w w:val="99"/>
          <w:sz w:val="22"/>
          <w:szCs w:val="22"/>
        </w:rPr>
        <w:t>l</w:t>
      </w:r>
      <w:r w:rsidRPr="00C51F17">
        <w:rPr>
          <w:i/>
          <w:spacing w:val="-1"/>
          <w:w w:val="99"/>
          <w:sz w:val="22"/>
          <w:szCs w:val="22"/>
        </w:rPr>
        <w:t>a</w:t>
      </w:r>
      <w:r w:rsidRPr="00C51F17">
        <w:rPr>
          <w:i/>
          <w:w w:val="99"/>
          <w:sz w:val="22"/>
          <w:szCs w:val="22"/>
        </w:rPr>
        <w:t>nifi</w:t>
      </w:r>
      <w:r w:rsidRPr="00C51F17">
        <w:rPr>
          <w:i/>
          <w:spacing w:val="-1"/>
          <w:w w:val="99"/>
          <w:sz w:val="22"/>
          <w:szCs w:val="22"/>
        </w:rPr>
        <w:t>cac</w:t>
      </w:r>
      <w:r w:rsidRPr="00C51F17">
        <w:rPr>
          <w:i/>
          <w:w w:val="99"/>
          <w:sz w:val="22"/>
          <w:szCs w:val="22"/>
        </w:rPr>
        <w:t>ión</w:t>
      </w:r>
      <w:r w:rsidRPr="00C51F17">
        <w:rPr>
          <w:sz w:val="22"/>
          <w:szCs w:val="22"/>
        </w:rPr>
        <w:t xml:space="preserve"> </w:t>
      </w:r>
      <w:r w:rsidRPr="00C51F17">
        <w:rPr>
          <w:spacing w:val="-12"/>
          <w:sz w:val="22"/>
          <w:szCs w:val="22"/>
        </w:rPr>
        <w:t xml:space="preserve"> </w:t>
      </w:r>
      <w:r w:rsidRPr="00C51F17">
        <w:rPr>
          <w:i/>
          <w:spacing w:val="1"/>
          <w:w w:val="99"/>
          <w:sz w:val="22"/>
          <w:szCs w:val="22"/>
        </w:rPr>
        <w:t>qu</w:t>
      </w:r>
      <w:r w:rsidRPr="00C51F17">
        <w:rPr>
          <w:i/>
          <w:spacing w:val="-1"/>
          <w:w w:val="99"/>
          <w:sz w:val="22"/>
          <w:szCs w:val="22"/>
        </w:rPr>
        <w:t>e</w:t>
      </w:r>
      <w:r w:rsidRPr="00C51F17">
        <w:rPr>
          <w:i/>
          <w:w w:val="99"/>
          <w:sz w:val="22"/>
          <w:szCs w:val="22"/>
        </w:rPr>
        <w:t>,</w:t>
      </w:r>
      <w:r w:rsidRPr="00C51F17">
        <w:rPr>
          <w:sz w:val="22"/>
          <w:szCs w:val="22"/>
        </w:rPr>
        <w:t xml:space="preserve"> </w:t>
      </w:r>
      <w:r w:rsidRPr="00C51F17">
        <w:rPr>
          <w:spacing w:val="-12"/>
          <w:sz w:val="22"/>
          <w:szCs w:val="22"/>
        </w:rPr>
        <w:t xml:space="preserve"> </w:t>
      </w:r>
      <w:r w:rsidRPr="00C51F17">
        <w:rPr>
          <w:i/>
          <w:spacing w:val="-1"/>
          <w:w w:val="99"/>
          <w:sz w:val="22"/>
          <w:szCs w:val="22"/>
        </w:rPr>
        <w:t>e</w:t>
      </w:r>
      <w:r w:rsidRPr="00C51F17">
        <w:rPr>
          <w:i/>
          <w:w w:val="99"/>
          <w:sz w:val="22"/>
          <w:szCs w:val="22"/>
        </w:rPr>
        <w:t>n</w:t>
      </w:r>
      <w:r w:rsidRPr="00C51F17">
        <w:rPr>
          <w:w w:val="99"/>
          <w:sz w:val="22"/>
          <w:szCs w:val="22"/>
        </w:rPr>
        <w:t xml:space="preserve"> </w:t>
      </w:r>
      <w:r w:rsidRPr="00C51F17">
        <w:rPr>
          <w:i/>
          <w:spacing w:val="-1"/>
          <w:w w:val="99"/>
          <w:sz w:val="22"/>
          <w:szCs w:val="22"/>
        </w:rPr>
        <w:t>c</w:t>
      </w:r>
      <w:r w:rsidRPr="00C51F17">
        <w:rPr>
          <w:i/>
          <w:w w:val="99"/>
          <w:sz w:val="22"/>
          <w:szCs w:val="22"/>
        </w:rPr>
        <w:t>onj</w:t>
      </w:r>
      <w:r w:rsidRPr="00C51F17">
        <w:rPr>
          <w:i/>
          <w:spacing w:val="1"/>
          <w:w w:val="99"/>
          <w:sz w:val="22"/>
          <w:szCs w:val="22"/>
        </w:rPr>
        <w:t>u</w:t>
      </w:r>
      <w:r w:rsidRPr="00C51F17">
        <w:rPr>
          <w:i/>
          <w:w w:val="99"/>
          <w:sz w:val="22"/>
          <w:szCs w:val="22"/>
        </w:rPr>
        <w:t>nto</w:t>
      </w:r>
      <w:r w:rsidRPr="00C51F17">
        <w:rPr>
          <w:sz w:val="22"/>
          <w:szCs w:val="22"/>
        </w:rPr>
        <w:t xml:space="preserve">  </w:t>
      </w:r>
      <w:r w:rsidRPr="00C51F17">
        <w:rPr>
          <w:spacing w:val="10"/>
          <w:sz w:val="22"/>
          <w:szCs w:val="22"/>
        </w:rPr>
        <w:t xml:space="preserve"> </w:t>
      </w:r>
      <w:r w:rsidRPr="00C51F17">
        <w:rPr>
          <w:i/>
          <w:spacing w:val="-1"/>
          <w:w w:val="99"/>
          <w:sz w:val="22"/>
          <w:szCs w:val="22"/>
        </w:rPr>
        <w:t>c</w:t>
      </w:r>
      <w:r w:rsidRPr="00C51F17">
        <w:rPr>
          <w:i/>
          <w:w w:val="99"/>
          <w:sz w:val="22"/>
          <w:szCs w:val="22"/>
        </w:rPr>
        <w:t>on</w:t>
      </w:r>
      <w:r w:rsidRPr="00C51F17">
        <w:rPr>
          <w:sz w:val="22"/>
          <w:szCs w:val="22"/>
        </w:rPr>
        <w:t xml:space="preserve">  </w:t>
      </w:r>
      <w:r w:rsidRPr="00C51F17">
        <w:rPr>
          <w:spacing w:val="9"/>
          <w:sz w:val="22"/>
          <w:szCs w:val="22"/>
        </w:rPr>
        <w:t xml:space="preserve"> </w:t>
      </w:r>
      <w:r w:rsidRPr="00C51F17">
        <w:rPr>
          <w:i/>
          <w:spacing w:val="-2"/>
          <w:w w:val="99"/>
          <w:sz w:val="22"/>
          <w:szCs w:val="22"/>
        </w:rPr>
        <w:t>l</w:t>
      </w:r>
      <w:r w:rsidRPr="00C51F17">
        <w:rPr>
          <w:i/>
          <w:w w:val="99"/>
          <w:sz w:val="22"/>
          <w:szCs w:val="22"/>
        </w:rPr>
        <w:t>os</w:t>
      </w:r>
      <w:r w:rsidRPr="00C51F17">
        <w:rPr>
          <w:sz w:val="22"/>
          <w:szCs w:val="22"/>
        </w:rPr>
        <w:t xml:space="preserve">  </w:t>
      </w:r>
      <w:r w:rsidRPr="00C51F17">
        <w:rPr>
          <w:spacing w:val="9"/>
          <w:sz w:val="22"/>
          <w:szCs w:val="22"/>
        </w:rPr>
        <w:t xml:space="preserve"> </w:t>
      </w:r>
      <w:r w:rsidRPr="00C51F17">
        <w:rPr>
          <w:i/>
          <w:w w:val="99"/>
          <w:sz w:val="22"/>
          <w:szCs w:val="22"/>
        </w:rPr>
        <w:t>Int</w:t>
      </w:r>
      <w:r w:rsidRPr="00C51F17">
        <w:rPr>
          <w:i/>
          <w:spacing w:val="-1"/>
          <w:w w:val="99"/>
          <w:sz w:val="22"/>
          <w:szCs w:val="22"/>
        </w:rPr>
        <w:t>egra</w:t>
      </w:r>
      <w:r w:rsidRPr="00C51F17">
        <w:rPr>
          <w:i/>
          <w:w w:val="99"/>
          <w:sz w:val="22"/>
          <w:szCs w:val="22"/>
        </w:rPr>
        <w:t>nt</w:t>
      </w:r>
      <w:r w:rsidRPr="00C51F17">
        <w:rPr>
          <w:i/>
          <w:spacing w:val="-1"/>
          <w:w w:val="99"/>
          <w:sz w:val="22"/>
          <w:szCs w:val="22"/>
        </w:rPr>
        <w:t>e</w:t>
      </w:r>
      <w:r w:rsidRPr="00C51F17">
        <w:rPr>
          <w:i/>
          <w:w w:val="99"/>
          <w:sz w:val="22"/>
          <w:szCs w:val="22"/>
        </w:rPr>
        <w:t>s</w:t>
      </w:r>
      <w:r w:rsidRPr="00C51F17">
        <w:rPr>
          <w:sz w:val="22"/>
          <w:szCs w:val="22"/>
        </w:rPr>
        <w:t xml:space="preserve">  </w:t>
      </w:r>
      <w:r w:rsidRPr="00C51F17">
        <w:rPr>
          <w:spacing w:val="9"/>
          <w:sz w:val="22"/>
          <w:szCs w:val="22"/>
        </w:rPr>
        <w:t xml:space="preserve"> </w:t>
      </w:r>
      <w:r w:rsidRPr="00C51F17">
        <w:rPr>
          <w:i/>
          <w:spacing w:val="1"/>
          <w:w w:val="99"/>
          <w:sz w:val="22"/>
          <w:szCs w:val="22"/>
        </w:rPr>
        <w:t>d</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10"/>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w:t>
      </w:r>
      <w:r w:rsidRPr="00C51F17">
        <w:rPr>
          <w:i/>
          <w:spacing w:val="-1"/>
          <w:w w:val="99"/>
          <w:sz w:val="22"/>
          <w:szCs w:val="22"/>
        </w:rPr>
        <w:t>gra</w:t>
      </w:r>
      <w:r w:rsidRPr="00C51F17">
        <w:rPr>
          <w:i/>
          <w:w w:val="99"/>
          <w:sz w:val="22"/>
          <w:szCs w:val="22"/>
        </w:rPr>
        <w:t>ma</w:t>
      </w:r>
      <w:r w:rsidRPr="00C51F17">
        <w:rPr>
          <w:sz w:val="22"/>
          <w:szCs w:val="22"/>
        </w:rPr>
        <w:t xml:space="preserve">  </w:t>
      </w:r>
      <w:r w:rsidRPr="00C51F17">
        <w:rPr>
          <w:spacing w:val="9"/>
          <w:sz w:val="22"/>
          <w:szCs w:val="22"/>
        </w:rPr>
        <w:t xml:space="preserve"> </w:t>
      </w:r>
      <w:r w:rsidRPr="00C51F17">
        <w:rPr>
          <w:i/>
          <w:spacing w:val="1"/>
          <w:w w:val="99"/>
          <w:sz w:val="22"/>
          <w:szCs w:val="22"/>
        </w:rPr>
        <w:t>H</w:t>
      </w:r>
      <w:r w:rsidRPr="00C51F17">
        <w:rPr>
          <w:i/>
          <w:spacing w:val="-1"/>
          <w:w w:val="99"/>
          <w:sz w:val="22"/>
          <w:szCs w:val="22"/>
        </w:rPr>
        <w:t>ac</w:t>
      </w:r>
      <w:r w:rsidRPr="00C51F17">
        <w:rPr>
          <w:i/>
          <w:w w:val="99"/>
          <w:sz w:val="22"/>
          <w:szCs w:val="22"/>
        </w:rPr>
        <w:t>ia</w:t>
      </w:r>
      <w:r w:rsidRPr="00C51F17">
        <w:rPr>
          <w:sz w:val="22"/>
          <w:szCs w:val="22"/>
        </w:rPr>
        <w:t xml:space="preserve">  </w:t>
      </w:r>
      <w:r w:rsidRPr="00C51F17">
        <w:rPr>
          <w:spacing w:val="9"/>
          <w:sz w:val="22"/>
          <w:szCs w:val="22"/>
        </w:rPr>
        <w:t xml:space="preserve"> </w:t>
      </w:r>
      <w:r w:rsidRPr="00C51F17">
        <w:rPr>
          <w:i/>
          <w:spacing w:val="-1"/>
          <w:w w:val="99"/>
          <w:sz w:val="22"/>
          <w:szCs w:val="22"/>
        </w:rPr>
        <w:t>Cer</w:t>
      </w:r>
      <w:r w:rsidRPr="00C51F17">
        <w:rPr>
          <w:i/>
          <w:w w:val="99"/>
          <w:sz w:val="22"/>
          <w:szCs w:val="22"/>
        </w:rPr>
        <w:t>o</w:t>
      </w:r>
      <w:r w:rsidRPr="00C51F17">
        <w:rPr>
          <w:sz w:val="22"/>
          <w:szCs w:val="22"/>
        </w:rPr>
        <w:t xml:space="preserve">  </w:t>
      </w:r>
      <w:r w:rsidRPr="00C51F17">
        <w:rPr>
          <w:spacing w:val="10"/>
          <w:sz w:val="22"/>
          <w:szCs w:val="22"/>
        </w:rPr>
        <w:t xml:space="preserve"> </w:t>
      </w:r>
      <w:r w:rsidRPr="00C51F17">
        <w:rPr>
          <w:i/>
          <w:spacing w:val="2"/>
          <w:w w:val="99"/>
          <w:sz w:val="22"/>
          <w:szCs w:val="22"/>
        </w:rPr>
        <w:t>P</w:t>
      </w:r>
      <w:r w:rsidRPr="00C51F17">
        <w:rPr>
          <w:i/>
          <w:spacing w:val="-1"/>
          <w:w w:val="99"/>
          <w:sz w:val="22"/>
          <w:szCs w:val="22"/>
        </w:rPr>
        <w:t>a</w:t>
      </w:r>
      <w:r w:rsidRPr="00C51F17">
        <w:rPr>
          <w:i/>
          <w:w w:val="99"/>
          <w:sz w:val="22"/>
          <w:szCs w:val="22"/>
        </w:rPr>
        <w:t>p</w:t>
      </w:r>
      <w:r w:rsidRPr="00C51F17">
        <w:rPr>
          <w:i/>
          <w:spacing w:val="-1"/>
          <w:w w:val="99"/>
          <w:sz w:val="22"/>
          <w:szCs w:val="22"/>
        </w:rPr>
        <w:t>e</w:t>
      </w:r>
      <w:r w:rsidRPr="00C51F17">
        <w:rPr>
          <w:i/>
          <w:spacing w:val="1"/>
          <w:w w:val="99"/>
          <w:sz w:val="22"/>
          <w:szCs w:val="22"/>
        </w:rPr>
        <w:t>l</w:t>
      </w:r>
      <w:r w:rsidRPr="00C51F17">
        <w:rPr>
          <w:i/>
          <w:w w:val="99"/>
          <w:sz w:val="22"/>
          <w:szCs w:val="22"/>
        </w:rPr>
        <w:t>,</w:t>
      </w:r>
      <w:r w:rsidRPr="00C51F17">
        <w:rPr>
          <w:sz w:val="22"/>
          <w:szCs w:val="22"/>
        </w:rPr>
        <w:t xml:space="preserve">  </w:t>
      </w:r>
      <w:r w:rsidRPr="00C51F17">
        <w:rPr>
          <w:spacing w:val="9"/>
          <w:sz w:val="22"/>
          <w:szCs w:val="22"/>
        </w:rPr>
        <w:t xml:space="preserve"> </w:t>
      </w:r>
      <w:r w:rsidRPr="00C51F17">
        <w:rPr>
          <w:i/>
          <w:spacing w:val="-1"/>
          <w:w w:val="99"/>
          <w:sz w:val="22"/>
          <w:szCs w:val="22"/>
        </w:rPr>
        <w:t>e</w:t>
      </w:r>
      <w:r w:rsidRPr="00C51F17">
        <w:rPr>
          <w:i/>
          <w:spacing w:val="1"/>
          <w:w w:val="99"/>
          <w:sz w:val="22"/>
          <w:szCs w:val="22"/>
        </w:rPr>
        <w:t>l</w:t>
      </w:r>
      <w:r w:rsidRPr="00C51F17">
        <w:rPr>
          <w:i/>
          <w:spacing w:val="-1"/>
          <w:w w:val="99"/>
          <w:sz w:val="22"/>
          <w:szCs w:val="22"/>
        </w:rPr>
        <w:t>ab</w:t>
      </w:r>
      <w:r w:rsidRPr="00C51F17">
        <w:rPr>
          <w:i/>
          <w:w w:val="99"/>
          <w:sz w:val="22"/>
          <w:szCs w:val="22"/>
        </w:rPr>
        <w:t>o</w:t>
      </w:r>
      <w:r w:rsidRPr="00C51F17">
        <w:rPr>
          <w:i/>
          <w:spacing w:val="-1"/>
          <w:w w:val="99"/>
          <w:sz w:val="22"/>
          <w:szCs w:val="22"/>
        </w:rPr>
        <w:t>re</w:t>
      </w:r>
      <w:r w:rsidRPr="00C51F17">
        <w:rPr>
          <w:i/>
          <w:w w:val="99"/>
          <w:sz w:val="22"/>
          <w:szCs w:val="22"/>
        </w:rPr>
        <w:t>n</w:t>
      </w:r>
      <w:r w:rsidRPr="00C51F17">
        <w:rPr>
          <w:sz w:val="22"/>
          <w:szCs w:val="22"/>
        </w:rPr>
        <w:t xml:space="preserve">  </w:t>
      </w:r>
      <w:r w:rsidRPr="00C51F17">
        <w:rPr>
          <w:spacing w:val="9"/>
          <w:sz w:val="22"/>
          <w:szCs w:val="22"/>
        </w:rPr>
        <w:t xml:space="preserve"> </w:t>
      </w:r>
      <w:r w:rsidRPr="00C51F17">
        <w:rPr>
          <w:i/>
          <w:spacing w:val="1"/>
          <w:w w:val="99"/>
          <w:sz w:val="22"/>
          <w:szCs w:val="22"/>
        </w:rPr>
        <w:t>u</w:t>
      </w:r>
      <w:r w:rsidRPr="00C51F17">
        <w:rPr>
          <w:i/>
          <w:w w:val="99"/>
          <w:sz w:val="22"/>
          <w:szCs w:val="22"/>
        </w:rPr>
        <w:t>na</w:t>
      </w:r>
      <w:r w:rsidRPr="00C51F17">
        <w:rPr>
          <w:w w:val="99"/>
          <w:sz w:val="22"/>
          <w:szCs w:val="22"/>
        </w:rPr>
        <w:t xml:space="preserve"> </w:t>
      </w:r>
      <w:r w:rsidRPr="00C51F17">
        <w:rPr>
          <w:i/>
          <w:w w:val="99"/>
          <w:sz w:val="22"/>
          <w:szCs w:val="22"/>
        </w:rPr>
        <w:t>m</w:t>
      </w:r>
      <w:r w:rsidRPr="00C51F17">
        <w:rPr>
          <w:i/>
          <w:spacing w:val="-1"/>
          <w:w w:val="99"/>
          <w:sz w:val="22"/>
          <w:szCs w:val="22"/>
        </w:rPr>
        <w:t>e</w:t>
      </w:r>
      <w:r w:rsidRPr="00C51F17">
        <w:rPr>
          <w:i/>
          <w:w w:val="99"/>
          <w:sz w:val="22"/>
          <w:szCs w:val="22"/>
        </w:rPr>
        <w:t>to</w:t>
      </w:r>
      <w:r w:rsidRPr="00C51F17">
        <w:rPr>
          <w:i/>
          <w:spacing w:val="1"/>
          <w:w w:val="99"/>
          <w:sz w:val="22"/>
          <w:szCs w:val="22"/>
        </w:rPr>
        <w:t>d</w:t>
      </w:r>
      <w:r w:rsidRPr="00C51F17">
        <w:rPr>
          <w:i/>
          <w:spacing w:val="-2"/>
          <w:w w:val="99"/>
          <w:sz w:val="22"/>
          <w:szCs w:val="22"/>
        </w:rPr>
        <w:t>o</w:t>
      </w:r>
      <w:r w:rsidRPr="00C51F17">
        <w:rPr>
          <w:i/>
          <w:spacing w:val="1"/>
          <w:w w:val="99"/>
          <w:sz w:val="22"/>
          <w:szCs w:val="22"/>
        </w:rPr>
        <w:t>l</w:t>
      </w:r>
      <w:r w:rsidRPr="00C51F17">
        <w:rPr>
          <w:i/>
          <w:w w:val="99"/>
          <w:sz w:val="22"/>
          <w:szCs w:val="22"/>
        </w:rPr>
        <w:t>o</w:t>
      </w:r>
      <w:r w:rsidRPr="00C51F17">
        <w:rPr>
          <w:i/>
          <w:spacing w:val="-1"/>
          <w:w w:val="99"/>
          <w:sz w:val="22"/>
          <w:szCs w:val="22"/>
        </w:rPr>
        <w:t>g</w:t>
      </w:r>
      <w:r w:rsidRPr="00C51F17">
        <w:rPr>
          <w:i/>
          <w:w w:val="99"/>
          <w:sz w:val="22"/>
          <w:szCs w:val="22"/>
        </w:rPr>
        <w:t>ía</w:t>
      </w:r>
      <w:r w:rsidRPr="00C51F17">
        <w:rPr>
          <w:spacing w:val="23"/>
          <w:sz w:val="22"/>
          <w:szCs w:val="22"/>
        </w:rPr>
        <w:t xml:space="preserve"> </w:t>
      </w:r>
      <w:r w:rsidRPr="00C51F17">
        <w:rPr>
          <w:i/>
          <w:spacing w:val="-1"/>
          <w:w w:val="99"/>
          <w:sz w:val="22"/>
          <w:szCs w:val="22"/>
        </w:rPr>
        <w:t>q</w:t>
      </w:r>
      <w:r w:rsidRPr="00C51F17">
        <w:rPr>
          <w:i/>
          <w:spacing w:val="1"/>
          <w:w w:val="99"/>
          <w:sz w:val="22"/>
          <w:szCs w:val="22"/>
        </w:rPr>
        <w:t>u</w:t>
      </w:r>
      <w:r w:rsidRPr="00C51F17">
        <w:rPr>
          <w:i/>
          <w:w w:val="99"/>
          <w:sz w:val="22"/>
          <w:szCs w:val="22"/>
        </w:rPr>
        <w:t>e</w:t>
      </w:r>
      <w:r w:rsidRPr="00C51F17">
        <w:rPr>
          <w:spacing w:val="23"/>
          <w:sz w:val="22"/>
          <w:szCs w:val="22"/>
        </w:rPr>
        <w:t xml:space="preserve"> </w:t>
      </w:r>
      <w:r w:rsidRPr="00C51F17">
        <w:rPr>
          <w:i/>
          <w:w w:val="99"/>
          <w:sz w:val="22"/>
          <w:szCs w:val="22"/>
        </w:rPr>
        <w:t>p</w:t>
      </w:r>
      <w:r w:rsidRPr="00C51F17">
        <w:rPr>
          <w:i/>
          <w:spacing w:val="-1"/>
          <w:w w:val="99"/>
          <w:sz w:val="22"/>
          <w:szCs w:val="22"/>
        </w:rPr>
        <w:t>er</w:t>
      </w:r>
      <w:r w:rsidRPr="00C51F17">
        <w:rPr>
          <w:i/>
          <w:w w:val="99"/>
          <w:sz w:val="22"/>
          <w:szCs w:val="22"/>
        </w:rPr>
        <w:t>mita</w:t>
      </w:r>
      <w:r w:rsidRPr="00C51F17">
        <w:rPr>
          <w:spacing w:val="23"/>
          <w:sz w:val="22"/>
          <w:szCs w:val="22"/>
        </w:rPr>
        <w:t xml:space="preserve"> </w:t>
      </w:r>
      <w:r w:rsidRPr="00C51F17">
        <w:rPr>
          <w:i/>
          <w:spacing w:val="-1"/>
          <w:w w:val="99"/>
          <w:sz w:val="22"/>
          <w:szCs w:val="22"/>
        </w:rPr>
        <w:t>re</w:t>
      </w:r>
      <w:r w:rsidRPr="00C51F17">
        <w:rPr>
          <w:i/>
          <w:w w:val="99"/>
          <w:sz w:val="22"/>
          <w:szCs w:val="22"/>
        </w:rPr>
        <w:t>vi</w:t>
      </w:r>
      <w:r w:rsidRPr="00C51F17">
        <w:rPr>
          <w:i/>
          <w:spacing w:val="-1"/>
          <w:w w:val="99"/>
          <w:sz w:val="22"/>
          <w:szCs w:val="22"/>
        </w:rPr>
        <w:t>sa</w:t>
      </w:r>
      <w:r w:rsidRPr="00C51F17">
        <w:rPr>
          <w:i/>
          <w:w w:val="99"/>
          <w:sz w:val="22"/>
          <w:szCs w:val="22"/>
        </w:rPr>
        <w:t>r</w:t>
      </w:r>
      <w:r w:rsidRPr="00C51F17">
        <w:rPr>
          <w:spacing w:val="23"/>
          <w:sz w:val="22"/>
          <w:szCs w:val="22"/>
        </w:rPr>
        <w:t xml:space="preserve"> </w:t>
      </w:r>
      <w:r w:rsidRPr="00C51F17">
        <w:rPr>
          <w:i/>
          <w:w w:val="99"/>
          <w:sz w:val="22"/>
          <w:szCs w:val="22"/>
        </w:rPr>
        <w:t>y</w:t>
      </w:r>
      <w:r w:rsidRPr="00C51F17">
        <w:rPr>
          <w:spacing w:val="24"/>
          <w:sz w:val="22"/>
          <w:szCs w:val="22"/>
        </w:rPr>
        <w:t xml:space="preserve"> </w:t>
      </w:r>
      <w:r w:rsidRPr="00C51F17">
        <w:rPr>
          <w:i/>
          <w:spacing w:val="-1"/>
          <w:w w:val="99"/>
          <w:sz w:val="22"/>
          <w:szCs w:val="22"/>
        </w:rPr>
        <w:lastRenderedPageBreak/>
        <w:t>e</w:t>
      </w:r>
      <w:r w:rsidRPr="00C51F17">
        <w:rPr>
          <w:i/>
          <w:w w:val="99"/>
          <w:sz w:val="22"/>
          <w:szCs w:val="22"/>
        </w:rPr>
        <w:t>v</w:t>
      </w:r>
      <w:r w:rsidRPr="00C51F17">
        <w:rPr>
          <w:i/>
          <w:spacing w:val="-1"/>
          <w:w w:val="99"/>
          <w:sz w:val="22"/>
          <w:szCs w:val="22"/>
        </w:rPr>
        <w:t>a</w:t>
      </w:r>
      <w:r w:rsidRPr="00C51F17">
        <w:rPr>
          <w:i/>
          <w:spacing w:val="1"/>
          <w:w w:val="99"/>
          <w:sz w:val="22"/>
          <w:szCs w:val="22"/>
        </w:rPr>
        <w:t>lu</w:t>
      </w:r>
      <w:r w:rsidRPr="00C51F17">
        <w:rPr>
          <w:i/>
          <w:spacing w:val="-3"/>
          <w:w w:val="99"/>
          <w:sz w:val="22"/>
          <w:szCs w:val="22"/>
        </w:rPr>
        <w:t>a</w:t>
      </w:r>
      <w:r w:rsidRPr="00C51F17">
        <w:rPr>
          <w:i/>
          <w:w w:val="99"/>
          <w:sz w:val="22"/>
          <w:szCs w:val="22"/>
        </w:rPr>
        <w:t>r</w:t>
      </w:r>
      <w:r w:rsidRPr="00C51F17">
        <w:rPr>
          <w:spacing w:val="23"/>
          <w:sz w:val="22"/>
          <w:szCs w:val="22"/>
        </w:rPr>
        <w:t xml:space="preserve"> </w:t>
      </w:r>
      <w:r w:rsidRPr="00C51F17">
        <w:rPr>
          <w:i/>
          <w:spacing w:val="1"/>
          <w:w w:val="99"/>
          <w:sz w:val="22"/>
          <w:szCs w:val="22"/>
        </w:rPr>
        <w:t>l</w:t>
      </w:r>
      <w:r w:rsidRPr="00C51F17">
        <w:rPr>
          <w:i/>
          <w:w w:val="99"/>
          <w:sz w:val="22"/>
          <w:szCs w:val="22"/>
        </w:rPr>
        <w:t>a</w:t>
      </w:r>
      <w:r w:rsidRPr="00C51F17">
        <w:rPr>
          <w:spacing w:val="23"/>
          <w:sz w:val="22"/>
          <w:szCs w:val="22"/>
        </w:rPr>
        <w:t xml:space="preserve"> </w:t>
      </w:r>
      <w:r w:rsidRPr="00C51F17">
        <w:rPr>
          <w:i/>
          <w:w w:val="99"/>
          <w:sz w:val="22"/>
          <w:szCs w:val="22"/>
        </w:rPr>
        <w:t>po</w:t>
      </w:r>
      <w:r w:rsidRPr="00C51F17">
        <w:rPr>
          <w:i/>
          <w:spacing w:val="1"/>
          <w:w w:val="99"/>
          <w:sz w:val="22"/>
          <w:szCs w:val="22"/>
        </w:rPr>
        <w:t>l</w:t>
      </w:r>
      <w:r w:rsidRPr="00C51F17">
        <w:rPr>
          <w:i/>
          <w:spacing w:val="-2"/>
          <w:w w:val="99"/>
          <w:sz w:val="22"/>
          <w:szCs w:val="22"/>
        </w:rPr>
        <w:t>í</w:t>
      </w:r>
      <w:r w:rsidRPr="00C51F17">
        <w:rPr>
          <w:i/>
          <w:w w:val="99"/>
          <w:sz w:val="22"/>
          <w:szCs w:val="22"/>
        </w:rPr>
        <w:t>ti</w:t>
      </w:r>
      <w:r w:rsidRPr="00C51F17">
        <w:rPr>
          <w:i/>
          <w:spacing w:val="-1"/>
          <w:w w:val="99"/>
          <w:sz w:val="22"/>
          <w:szCs w:val="22"/>
        </w:rPr>
        <w:t>c</w:t>
      </w:r>
      <w:r w:rsidRPr="00C51F17">
        <w:rPr>
          <w:i/>
          <w:w w:val="99"/>
          <w:sz w:val="22"/>
          <w:szCs w:val="22"/>
        </w:rPr>
        <w:t>a</w:t>
      </w:r>
      <w:r w:rsidRPr="00C51F17">
        <w:rPr>
          <w:spacing w:val="23"/>
          <w:sz w:val="22"/>
          <w:szCs w:val="22"/>
        </w:rPr>
        <w:t xml:space="preserve"> </w:t>
      </w:r>
      <w:r w:rsidRPr="00C51F17">
        <w:rPr>
          <w:i/>
          <w:spacing w:val="-1"/>
          <w:w w:val="99"/>
          <w:sz w:val="22"/>
          <w:szCs w:val="22"/>
        </w:rPr>
        <w:t>ac</w:t>
      </w:r>
      <w:r w:rsidRPr="00C51F17">
        <w:rPr>
          <w:i/>
          <w:w w:val="99"/>
          <w:sz w:val="22"/>
          <w:szCs w:val="22"/>
        </w:rPr>
        <w:t>t</w:t>
      </w:r>
      <w:r w:rsidRPr="00C51F17">
        <w:rPr>
          <w:i/>
          <w:spacing w:val="1"/>
          <w:w w:val="99"/>
          <w:sz w:val="22"/>
          <w:szCs w:val="22"/>
        </w:rPr>
        <w:t>u</w:t>
      </w:r>
      <w:r w:rsidRPr="00C51F17">
        <w:rPr>
          <w:i/>
          <w:spacing w:val="-1"/>
          <w:w w:val="99"/>
          <w:sz w:val="22"/>
          <w:szCs w:val="22"/>
        </w:rPr>
        <w:t>a</w:t>
      </w:r>
      <w:r w:rsidRPr="00C51F17">
        <w:rPr>
          <w:i/>
          <w:w w:val="99"/>
          <w:sz w:val="22"/>
          <w:szCs w:val="22"/>
        </w:rPr>
        <w:t>l</w:t>
      </w:r>
      <w:r w:rsidRPr="00C51F17">
        <w:rPr>
          <w:spacing w:val="25"/>
          <w:sz w:val="22"/>
          <w:szCs w:val="22"/>
        </w:rPr>
        <w:t xml:space="preserve"> </w:t>
      </w:r>
      <w:r w:rsidRPr="00C51F17">
        <w:rPr>
          <w:i/>
          <w:spacing w:val="1"/>
          <w:w w:val="99"/>
          <w:sz w:val="22"/>
          <w:szCs w:val="22"/>
        </w:rPr>
        <w:t>d</w:t>
      </w:r>
      <w:r w:rsidRPr="00C51F17">
        <w:rPr>
          <w:i/>
          <w:spacing w:val="-3"/>
          <w:w w:val="99"/>
          <w:sz w:val="22"/>
          <w:szCs w:val="22"/>
        </w:rPr>
        <w:t>e</w:t>
      </w:r>
      <w:r w:rsidRPr="00C51F17">
        <w:rPr>
          <w:i/>
          <w:w w:val="99"/>
          <w:sz w:val="22"/>
          <w:szCs w:val="22"/>
        </w:rPr>
        <w:t>l</w:t>
      </w:r>
      <w:r w:rsidRPr="00C51F17">
        <w:rPr>
          <w:spacing w:val="22"/>
          <w:sz w:val="22"/>
          <w:szCs w:val="22"/>
        </w:rPr>
        <w:t xml:space="preserve"> </w:t>
      </w:r>
      <w:r w:rsidRPr="00C51F17">
        <w:rPr>
          <w:i/>
          <w:spacing w:val="-1"/>
          <w:w w:val="99"/>
          <w:sz w:val="22"/>
          <w:szCs w:val="22"/>
        </w:rPr>
        <w:t>c</w:t>
      </w:r>
      <w:r w:rsidRPr="00C51F17">
        <w:rPr>
          <w:i/>
          <w:w w:val="99"/>
          <w:sz w:val="22"/>
          <w:szCs w:val="22"/>
        </w:rPr>
        <w:t>it</w:t>
      </w:r>
      <w:r w:rsidRPr="00C51F17">
        <w:rPr>
          <w:i/>
          <w:spacing w:val="-1"/>
          <w:w w:val="99"/>
          <w:sz w:val="22"/>
          <w:szCs w:val="22"/>
        </w:rPr>
        <w:t>a</w:t>
      </w:r>
      <w:r w:rsidRPr="00C51F17">
        <w:rPr>
          <w:i/>
          <w:spacing w:val="1"/>
          <w:w w:val="99"/>
          <w:sz w:val="22"/>
          <w:szCs w:val="22"/>
        </w:rPr>
        <w:t>d</w:t>
      </w:r>
      <w:r w:rsidRPr="00C51F17">
        <w:rPr>
          <w:i/>
          <w:w w:val="99"/>
          <w:sz w:val="22"/>
          <w:szCs w:val="22"/>
        </w:rPr>
        <w:t>o</w:t>
      </w:r>
      <w:r w:rsidRPr="00C51F17">
        <w:rPr>
          <w:spacing w:val="24"/>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w:t>
      </w:r>
      <w:r w:rsidRPr="00C51F17">
        <w:rPr>
          <w:i/>
          <w:spacing w:val="-1"/>
          <w:w w:val="99"/>
          <w:sz w:val="22"/>
          <w:szCs w:val="22"/>
        </w:rPr>
        <w:t>gra</w:t>
      </w:r>
      <w:r w:rsidRPr="00C51F17">
        <w:rPr>
          <w:i/>
          <w:w w:val="99"/>
          <w:sz w:val="22"/>
          <w:szCs w:val="22"/>
        </w:rPr>
        <w:t>m</w:t>
      </w:r>
      <w:r w:rsidRPr="00C51F17">
        <w:rPr>
          <w:i/>
          <w:spacing w:val="-1"/>
          <w:w w:val="99"/>
          <w:sz w:val="22"/>
          <w:szCs w:val="22"/>
        </w:rPr>
        <w:t>a</w:t>
      </w:r>
      <w:r w:rsidRPr="00C51F17">
        <w:rPr>
          <w:i/>
          <w:w w:val="99"/>
          <w:sz w:val="22"/>
          <w:szCs w:val="22"/>
        </w:rPr>
        <w:t>,</w:t>
      </w:r>
      <w:r w:rsidRPr="00C51F17">
        <w:rPr>
          <w:spacing w:val="24"/>
          <w:sz w:val="22"/>
          <w:szCs w:val="22"/>
        </w:rPr>
        <w:t xml:space="preserve"> </w:t>
      </w:r>
      <w:r w:rsidRPr="00C51F17">
        <w:rPr>
          <w:i/>
          <w:spacing w:val="1"/>
          <w:w w:val="99"/>
          <w:sz w:val="22"/>
          <w:szCs w:val="22"/>
        </w:rPr>
        <w:t>l</w:t>
      </w:r>
      <w:r w:rsidRPr="00C51F17">
        <w:rPr>
          <w:i/>
          <w:w w:val="99"/>
          <w:sz w:val="22"/>
          <w:szCs w:val="22"/>
        </w:rPr>
        <w:t>o</w:t>
      </w:r>
      <w:r w:rsidRPr="00C51F17">
        <w:rPr>
          <w:w w:val="99"/>
          <w:sz w:val="22"/>
          <w:szCs w:val="22"/>
        </w:rPr>
        <w:t xml:space="preserve"> </w:t>
      </w:r>
      <w:r w:rsidRPr="00C51F17">
        <w:rPr>
          <w:i/>
          <w:spacing w:val="-1"/>
          <w:w w:val="99"/>
          <w:sz w:val="22"/>
          <w:szCs w:val="22"/>
        </w:rPr>
        <w:t>a</w:t>
      </w:r>
      <w:r w:rsidRPr="00C51F17">
        <w:rPr>
          <w:i/>
          <w:w w:val="99"/>
          <w:sz w:val="22"/>
          <w:szCs w:val="22"/>
        </w:rPr>
        <w:t>nt</w:t>
      </w:r>
      <w:r w:rsidRPr="00C51F17">
        <w:rPr>
          <w:i/>
          <w:spacing w:val="-1"/>
          <w:w w:val="99"/>
          <w:sz w:val="22"/>
          <w:szCs w:val="22"/>
        </w:rPr>
        <w:t>er</w:t>
      </w:r>
      <w:r w:rsidRPr="00C51F17">
        <w:rPr>
          <w:i/>
          <w:w w:val="99"/>
          <w:sz w:val="22"/>
          <w:szCs w:val="22"/>
        </w:rPr>
        <w:t>ior</w:t>
      </w:r>
      <w:r w:rsidRPr="00C51F17">
        <w:rPr>
          <w:spacing w:val="-3"/>
          <w:sz w:val="22"/>
          <w:szCs w:val="22"/>
        </w:rPr>
        <w:t xml:space="preserve"> </w:t>
      </w:r>
      <w:r w:rsidRPr="00C51F17">
        <w:rPr>
          <w:i/>
          <w:spacing w:val="-1"/>
          <w:w w:val="99"/>
          <w:sz w:val="22"/>
          <w:szCs w:val="22"/>
        </w:rPr>
        <w:t>c</w:t>
      </w:r>
      <w:r w:rsidRPr="00C51F17">
        <w:rPr>
          <w:i/>
          <w:w w:val="99"/>
          <w:sz w:val="22"/>
          <w:szCs w:val="22"/>
        </w:rPr>
        <w:t>on</w:t>
      </w:r>
      <w:r w:rsidRPr="00C51F17">
        <w:rPr>
          <w:spacing w:val="-3"/>
          <w:sz w:val="22"/>
          <w:szCs w:val="22"/>
        </w:rPr>
        <w:t xml:space="preserve"> </w:t>
      </w:r>
      <w:r w:rsidRPr="00C51F17">
        <w:rPr>
          <w:i/>
          <w:spacing w:val="-1"/>
          <w:w w:val="99"/>
          <w:sz w:val="22"/>
          <w:szCs w:val="22"/>
        </w:rPr>
        <w:t>e</w:t>
      </w:r>
      <w:r w:rsidRPr="00C51F17">
        <w:rPr>
          <w:i/>
          <w:w w:val="99"/>
          <w:sz w:val="22"/>
          <w:szCs w:val="22"/>
        </w:rPr>
        <w:t>l</w:t>
      </w:r>
      <w:r w:rsidRPr="00C51F17">
        <w:rPr>
          <w:spacing w:val="-2"/>
          <w:sz w:val="22"/>
          <w:szCs w:val="22"/>
        </w:rPr>
        <w:t xml:space="preserve"> </w:t>
      </w:r>
      <w:r w:rsidRPr="00C51F17">
        <w:rPr>
          <w:i/>
          <w:w w:val="99"/>
          <w:sz w:val="22"/>
          <w:szCs w:val="22"/>
        </w:rPr>
        <w:t>fin</w:t>
      </w:r>
      <w:r w:rsidRPr="00C51F17">
        <w:rPr>
          <w:spacing w:val="-3"/>
          <w:sz w:val="22"/>
          <w:szCs w:val="22"/>
        </w:rPr>
        <w:t xml:space="preserve"> </w:t>
      </w:r>
      <w:r w:rsidRPr="00C51F17">
        <w:rPr>
          <w:i/>
          <w:spacing w:val="1"/>
          <w:w w:val="99"/>
          <w:sz w:val="22"/>
          <w:szCs w:val="22"/>
        </w:rPr>
        <w:t>d</w:t>
      </w:r>
      <w:r w:rsidRPr="00C51F17">
        <w:rPr>
          <w:i/>
          <w:w w:val="99"/>
          <w:sz w:val="22"/>
          <w:szCs w:val="22"/>
        </w:rPr>
        <w:t>e</w:t>
      </w:r>
      <w:r w:rsidRPr="00C51F17">
        <w:rPr>
          <w:spacing w:val="-3"/>
          <w:sz w:val="22"/>
          <w:szCs w:val="22"/>
        </w:rPr>
        <w:t xml:space="preserve"> </w:t>
      </w:r>
      <w:r w:rsidRPr="00C51F17">
        <w:rPr>
          <w:i/>
          <w:spacing w:val="-1"/>
          <w:w w:val="99"/>
          <w:sz w:val="22"/>
          <w:szCs w:val="22"/>
        </w:rPr>
        <w:t>ge</w:t>
      </w:r>
      <w:r w:rsidRPr="00C51F17">
        <w:rPr>
          <w:i/>
          <w:w w:val="99"/>
          <w:sz w:val="22"/>
          <w:szCs w:val="22"/>
        </w:rPr>
        <w:t>n</w:t>
      </w:r>
      <w:r w:rsidRPr="00C51F17">
        <w:rPr>
          <w:i/>
          <w:spacing w:val="-1"/>
          <w:w w:val="99"/>
          <w:sz w:val="22"/>
          <w:szCs w:val="22"/>
        </w:rPr>
        <w:t>era</w:t>
      </w:r>
      <w:r w:rsidRPr="00C51F17">
        <w:rPr>
          <w:i/>
          <w:w w:val="99"/>
          <w:sz w:val="22"/>
          <w:szCs w:val="22"/>
        </w:rPr>
        <w:t>r</w:t>
      </w:r>
      <w:r w:rsidRPr="00C51F17">
        <w:rPr>
          <w:spacing w:val="-3"/>
          <w:sz w:val="22"/>
          <w:szCs w:val="22"/>
        </w:rPr>
        <w:t xml:space="preserve"> </w:t>
      </w:r>
      <w:r w:rsidRPr="00C51F17">
        <w:rPr>
          <w:i/>
          <w:spacing w:val="1"/>
          <w:w w:val="99"/>
          <w:sz w:val="22"/>
          <w:szCs w:val="22"/>
        </w:rPr>
        <w:t>u</w:t>
      </w:r>
      <w:r w:rsidRPr="00C51F17">
        <w:rPr>
          <w:i/>
          <w:w w:val="99"/>
          <w:sz w:val="22"/>
          <w:szCs w:val="22"/>
        </w:rPr>
        <w:t>na</w:t>
      </w:r>
      <w:r w:rsidRPr="00C51F17">
        <w:rPr>
          <w:spacing w:val="-3"/>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op</w:t>
      </w:r>
      <w:r w:rsidRPr="00C51F17">
        <w:rPr>
          <w:i/>
          <w:spacing w:val="1"/>
          <w:w w:val="99"/>
          <w:sz w:val="22"/>
          <w:szCs w:val="22"/>
        </w:rPr>
        <w:t>u</w:t>
      </w:r>
      <w:r w:rsidRPr="00C51F17">
        <w:rPr>
          <w:i/>
          <w:spacing w:val="-1"/>
          <w:w w:val="99"/>
          <w:sz w:val="22"/>
          <w:szCs w:val="22"/>
        </w:rPr>
        <w:t>es</w:t>
      </w:r>
      <w:r w:rsidRPr="00C51F17">
        <w:rPr>
          <w:i/>
          <w:w w:val="99"/>
          <w:sz w:val="22"/>
          <w:szCs w:val="22"/>
        </w:rPr>
        <w:t>ta</w:t>
      </w:r>
      <w:r w:rsidRPr="00C51F17">
        <w:rPr>
          <w:spacing w:val="-3"/>
          <w:sz w:val="22"/>
          <w:szCs w:val="22"/>
        </w:rPr>
        <w:t xml:space="preserve"> </w:t>
      </w:r>
      <w:r w:rsidRPr="00C51F17">
        <w:rPr>
          <w:i/>
          <w:spacing w:val="1"/>
          <w:w w:val="99"/>
          <w:sz w:val="22"/>
          <w:szCs w:val="22"/>
        </w:rPr>
        <w:t>d</w:t>
      </w:r>
      <w:r w:rsidRPr="00C51F17">
        <w:rPr>
          <w:i/>
          <w:w w:val="99"/>
          <w:sz w:val="22"/>
          <w:szCs w:val="22"/>
        </w:rPr>
        <w:t>e</w:t>
      </w:r>
      <w:r w:rsidRPr="00C51F17">
        <w:rPr>
          <w:spacing w:val="-3"/>
          <w:sz w:val="22"/>
          <w:szCs w:val="22"/>
        </w:rPr>
        <w:t xml:space="preserve"> </w:t>
      </w:r>
      <w:r w:rsidRPr="00C51F17">
        <w:rPr>
          <w:i/>
          <w:spacing w:val="-1"/>
          <w:w w:val="99"/>
          <w:sz w:val="22"/>
          <w:szCs w:val="22"/>
        </w:rPr>
        <w:t>a</w:t>
      </w:r>
      <w:r w:rsidRPr="00C51F17">
        <w:rPr>
          <w:i/>
          <w:w w:val="99"/>
          <w:sz w:val="22"/>
          <w:szCs w:val="22"/>
        </w:rPr>
        <w:t>j</w:t>
      </w:r>
      <w:r w:rsidRPr="00C51F17">
        <w:rPr>
          <w:i/>
          <w:spacing w:val="1"/>
          <w:w w:val="99"/>
          <w:sz w:val="22"/>
          <w:szCs w:val="22"/>
        </w:rPr>
        <w:t>u</w:t>
      </w:r>
      <w:r w:rsidRPr="00C51F17">
        <w:rPr>
          <w:i/>
          <w:spacing w:val="-1"/>
          <w:w w:val="99"/>
          <w:sz w:val="22"/>
          <w:szCs w:val="22"/>
        </w:rPr>
        <w:t>s</w:t>
      </w:r>
      <w:r w:rsidRPr="00C51F17">
        <w:rPr>
          <w:i/>
          <w:w w:val="99"/>
          <w:sz w:val="22"/>
          <w:szCs w:val="22"/>
        </w:rPr>
        <w:t>te</w:t>
      </w:r>
      <w:r w:rsidRPr="00C51F17">
        <w:rPr>
          <w:spacing w:val="-3"/>
          <w:sz w:val="22"/>
          <w:szCs w:val="22"/>
        </w:rPr>
        <w:t xml:space="preserve"> </w:t>
      </w:r>
      <w:r w:rsidRPr="00C51F17">
        <w:rPr>
          <w:i/>
          <w:w w:val="99"/>
          <w:sz w:val="22"/>
          <w:szCs w:val="22"/>
        </w:rPr>
        <w:t>y</w:t>
      </w:r>
      <w:r w:rsidRPr="00C51F17">
        <w:rPr>
          <w:spacing w:val="-3"/>
          <w:sz w:val="22"/>
          <w:szCs w:val="22"/>
        </w:rPr>
        <w:t xml:space="preserve"> </w:t>
      </w:r>
      <w:r w:rsidRPr="00C51F17">
        <w:rPr>
          <w:i/>
          <w:spacing w:val="-1"/>
          <w:w w:val="99"/>
          <w:sz w:val="22"/>
          <w:szCs w:val="22"/>
        </w:rPr>
        <w:t>ac</w:t>
      </w:r>
      <w:r w:rsidRPr="00C51F17">
        <w:rPr>
          <w:i/>
          <w:w w:val="99"/>
          <w:sz w:val="22"/>
          <w:szCs w:val="22"/>
        </w:rPr>
        <w:t>t</w:t>
      </w:r>
      <w:r w:rsidRPr="00C51F17">
        <w:rPr>
          <w:i/>
          <w:spacing w:val="1"/>
          <w:w w:val="99"/>
          <w:sz w:val="22"/>
          <w:szCs w:val="22"/>
        </w:rPr>
        <w:t>u</w:t>
      </w:r>
      <w:r w:rsidRPr="00C51F17">
        <w:rPr>
          <w:i/>
          <w:spacing w:val="-1"/>
          <w:w w:val="99"/>
          <w:sz w:val="22"/>
          <w:szCs w:val="22"/>
        </w:rPr>
        <w:t>a</w:t>
      </w:r>
      <w:r w:rsidRPr="00C51F17">
        <w:rPr>
          <w:i/>
          <w:spacing w:val="1"/>
          <w:w w:val="99"/>
          <w:sz w:val="22"/>
          <w:szCs w:val="22"/>
        </w:rPr>
        <w:t>l</w:t>
      </w:r>
      <w:r w:rsidRPr="00C51F17">
        <w:rPr>
          <w:i/>
          <w:w w:val="99"/>
          <w:sz w:val="22"/>
          <w:szCs w:val="22"/>
        </w:rPr>
        <w:t>i</w:t>
      </w:r>
      <w:r w:rsidRPr="00C51F17">
        <w:rPr>
          <w:i/>
          <w:spacing w:val="-1"/>
          <w:w w:val="99"/>
          <w:sz w:val="22"/>
          <w:szCs w:val="22"/>
        </w:rPr>
        <w:t>zac</w:t>
      </w:r>
      <w:r w:rsidRPr="00C51F17">
        <w:rPr>
          <w:i/>
          <w:w w:val="99"/>
          <w:sz w:val="22"/>
          <w:szCs w:val="22"/>
        </w:rPr>
        <w:t>ión.”</w:t>
      </w:r>
    </w:p>
    <w:p w14:paraId="23171B30" w14:textId="77777777" w:rsidR="0071766F" w:rsidRPr="00C51F17" w:rsidRDefault="0071766F" w:rsidP="0071766F">
      <w:pPr>
        <w:pStyle w:val="Textoindependiente"/>
        <w:spacing w:after="0"/>
        <w:rPr>
          <w:i/>
          <w:sz w:val="22"/>
          <w:szCs w:val="22"/>
        </w:rPr>
      </w:pPr>
    </w:p>
    <w:p w14:paraId="487AC5AC" w14:textId="77777777" w:rsidR="0071766F" w:rsidRPr="00C51F17" w:rsidRDefault="0071766F" w:rsidP="0071766F">
      <w:pPr>
        <w:pStyle w:val="Textoindependiente"/>
        <w:spacing w:after="0"/>
        <w:ind w:left="718" w:right="1193" w:firstLine="708"/>
        <w:rPr>
          <w:sz w:val="22"/>
          <w:szCs w:val="22"/>
        </w:rPr>
      </w:pPr>
      <w:r w:rsidRPr="00C51F17">
        <w:rPr>
          <w:sz w:val="22"/>
          <w:szCs w:val="22"/>
        </w:rPr>
        <w:t>No está por demás anotar que la elaboración de una metodología para la revisión y evaluación de la Política para la Simplificación y Celeridad de Trámites Judiciales, según el acuerdo del Consejo Superior, no fue necesaria, dado que se utilizó para los efectos de revisión y evaluación, la “Metodología para el diseño de Políticas Públicas”, formulada por el Ministerio de Planificación Nacional (MIDEPLAM). Aparte de lo expresado, cabe indicar que, durante las fases de planeación y ejecución del proyecto de diseño de una nueva propuesta de política, se contó con la asesoría de los politólogos expertos  de MIDEPLAN.</w:t>
      </w:r>
    </w:p>
    <w:p w14:paraId="28FE2B08" w14:textId="77777777" w:rsidR="0071766F" w:rsidRPr="00C51F17" w:rsidRDefault="0071766F" w:rsidP="0071766F">
      <w:pPr>
        <w:pStyle w:val="Textoindependiente"/>
        <w:spacing w:after="0"/>
        <w:rPr>
          <w:sz w:val="22"/>
          <w:szCs w:val="22"/>
        </w:rPr>
      </w:pPr>
    </w:p>
    <w:p w14:paraId="39C599B0" w14:textId="77777777" w:rsidR="0071766F" w:rsidRPr="00C51F17" w:rsidRDefault="0071766F" w:rsidP="00E444C8">
      <w:pPr>
        <w:pStyle w:val="Ttulo2"/>
        <w:keepNext w:val="0"/>
        <w:widowControl w:val="0"/>
        <w:numPr>
          <w:ilvl w:val="2"/>
          <w:numId w:val="79"/>
        </w:numPr>
        <w:tabs>
          <w:tab w:val="left" w:pos="1127"/>
        </w:tabs>
        <w:suppressAutoHyphens w:val="0"/>
        <w:autoSpaceDE w:val="0"/>
        <w:autoSpaceDN w:val="0"/>
        <w:spacing w:before="0" w:after="0"/>
        <w:ind w:right="1255" w:hanging="9"/>
        <w:rPr>
          <w:b w:val="0"/>
          <w:sz w:val="22"/>
          <w:szCs w:val="22"/>
        </w:rPr>
      </w:pPr>
      <w:bookmarkStart w:id="43" w:name="_Toc53502044"/>
      <w:bookmarkStart w:id="44" w:name="_Toc102119664"/>
      <w:bookmarkStart w:id="45" w:name="_Toc102120284"/>
      <w:r w:rsidRPr="00C51F17">
        <w:rPr>
          <w:sz w:val="22"/>
          <w:szCs w:val="22"/>
        </w:rPr>
        <w:t>Indicadores judiciales.</w:t>
      </w:r>
      <w:bookmarkEnd w:id="43"/>
      <w:bookmarkEnd w:id="44"/>
      <w:bookmarkEnd w:id="45"/>
    </w:p>
    <w:p w14:paraId="6CA5CF39" w14:textId="77777777" w:rsidR="0071766F" w:rsidRPr="00C51F17" w:rsidRDefault="0071766F" w:rsidP="0071766F">
      <w:pPr>
        <w:pStyle w:val="Textoindependiente"/>
        <w:spacing w:after="0"/>
        <w:rPr>
          <w:b/>
          <w:sz w:val="22"/>
          <w:szCs w:val="22"/>
        </w:rPr>
      </w:pPr>
    </w:p>
    <w:p w14:paraId="300BB931" w14:textId="77777777" w:rsidR="0071766F" w:rsidRPr="00C51F17" w:rsidRDefault="0071766F" w:rsidP="0071766F">
      <w:pPr>
        <w:pStyle w:val="Textoindependiente"/>
        <w:spacing w:after="0"/>
        <w:ind w:left="718" w:right="1195" w:firstLine="708"/>
        <w:rPr>
          <w:sz w:val="22"/>
          <w:szCs w:val="22"/>
        </w:rPr>
      </w:pPr>
      <w:r w:rsidRPr="00C51F17">
        <w:rPr>
          <w:sz w:val="22"/>
          <w:szCs w:val="22"/>
        </w:rPr>
        <w:t>Uno de los insumos relevantes con los que se contó para el taller de diagnóstico, fueron los indicadores judiciales, mediante los cuales se facilitó tener una idea del rendimiento general de los despachos versus los recursos institucionales disponibles.</w:t>
      </w:r>
    </w:p>
    <w:p w14:paraId="4CCC4D77" w14:textId="77777777" w:rsidR="0071766F" w:rsidRPr="00C51F17" w:rsidRDefault="0071766F" w:rsidP="0071766F">
      <w:pPr>
        <w:pStyle w:val="Textoindependiente"/>
        <w:spacing w:after="0"/>
        <w:rPr>
          <w:sz w:val="22"/>
          <w:szCs w:val="22"/>
        </w:rPr>
      </w:pPr>
    </w:p>
    <w:p w14:paraId="54C49EB4" w14:textId="77777777" w:rsidR="0071766F" w:rsidRPr="00C51F17" w:rsidRDefault="0071766F" w:rsidP="0071766F">
      <w:pPr>
        <w:pStyle w:val="Textoindependiente"/>
        <w:spacing w:after="0"/>
        <w:ind w:left="718" w:right="1195" w:firstLine="708"/>
        <w:rPr>
          <w:sz w:val="22"/>
          <w:szCs w:val="22"/>
        </w:rPr>
      </w:pPr>
      <w:r w:rsidRPr="00C51F17">
        <w:rPr>
          <w:sz w:val="22"/>
          <w:szCs w:val="22"/>
        </w:rPr>
        <w:t>Los siguientes datos estadísticos solo permiten contextualizar de manera macro el punto de vista cuantitativo de algunos aspectos en el Poder Judicial; siendo la información suministrada por la Sección de Estadística de la Dirección de Planificación.</w:t>
      </w:r>
    </w:p>
    <w:p w14:paraId="16093C61" w14:textId="77777777" w:rsidR="0071766F" w:rsidRPr="00C51F17" w:rsidRDefault="0071766F" w:rsidP="0071766F">
      <w:pPr>
        <w:pStyle w:val="Textoindependiente"/>
        <w:spacing w:after="0"/>
        <w:rPr>
          <w:sz w:val="22"/>
          <w:szCs w:val="22"/>
        </w:rPr>
      </w:pPr>
    </w:p>
    <w:p w14:paraId="7B5E18AC" w14:textId="77777777" w:rsidR="0071766F" w:rsidRPr="00C51F17" w:rsidRDefault="0071766F" w:rsidP="0071766F">
      <w:pPr>
        <w:ind w:left="718"/>
        <w:jc w:val="both"/>
        <w:rPr>
          <w:b/>
          <w:spacing w:val="1"/>
          <w:w w:val="99"/>
          <w:sz w:val="22"/>
          <w:szCs w:val="22"/>
        </w:rPr>
      </w:pPr>
    </w:p>
    <w:p w14:paraId="63E56A9B" w14:textId="77777777" w:rsidR="0071766F" w:rsidRPr="00C51F17" w:rsidRDefault="0071766F" w:rsidP="0071766F">
      <w:pPr>
        <w:ind w:left="718"/>
        <w:jc w:val="both"/>
        <w:rPr>
          <w:b/>
          <w:sz w:val="22"/>
          <w:szCs w:val="22"/>
        </w:rPr>
      </w:pPr>
      <w:r w:rsidRPr="00C51F17">
        <w:rPr>
          <w:b/>
          <w:spacing w:val="1"/>
          <w:w w:val="99"/>
          <w:sz w:val="22"/>
          <w:szCs w:val="22"/>
        </w:rPr>
        <w:t>Co</w:t>
      </w:r>
      <w:r w:rsidRPr="00C51F17">
        <w:rPr>
          <w:b/>
          <w:spacing w:val="-1"/>
          <w:w w:val="99"/>
          <w:sz w:val="22"/>
          <w:szCs w:val="22"/>
        </w:rPr>
        <w:t>s</w:t>
      </w:r>
      <w:r w:rsidRPr="00C51F17">
        <w:rPr>
          <w:b/>
          <w:w w:val="99"/>
          <w:sz w:val="22"/>
          <w:szCs w:val="22"/>
        </w:rPr>
        <w:t>to</w:t>
      </w:r>
      <w:r w:rsidRPr="00C51F17">
        <w:rPr>
          <w:spacing w:val="1"/>
          <w:sz w:val="22"/>
          <w:szCs w:val="22"/>
        </w:rPr>
        <w:t xml:space="preserve"> </w:t>
      </w:r>
      <w:r w:rsidRPr="00C51F17">
        <w:rPr>
          <w:b/>
          <w:spacing w:val="-1"/>
          <w:w w:val="99"/>
          <w:sz w:val="22"/>
          <w:szCs w:val="22"/>
        </w:rPr>
        <w:t>d</w:t>
      </w:r>
      <w:r w:rsidRPr="00C51F17">
        <w:rPr>
          <w:b/>
          <w:w w:val="99"/>
          <w:sz w:val="22"/>
          <w:szCs w:val="22"/>
        </w:rPr>
        <w:t>e</w:t>
      </w:r>
      <w:r w:rsidRPr="00C51F17">
        <w:rPr>
          <w:spacing w:val="-1"/>
          <w:sz w:val="22"/>
          <w:szCs w:val="22"/>
        </w:rPr>
        <w:t xml:space="preserve"> </w:t>
      </w:r>
      <w:r w:rsidRPr="00C51F17">
        <w:rPr>
          <w:b/>
          <w:spacing w:val="-1"/>
          <w:w w:val="99"/>
          <w:sz w:val="22"/>
          <w:szCs w:val="22"/>
        </w:rPr>
        <w:t>l</w:t>
      </w:r>
      <w:r w:rsidRPr="00C51F17">
        <w:rPr>
          <w:b/>
          <w:w w:val="99"/>
          <w:sz w:val="22"/>
          <w:szCs w:val="22"/>
        </w:rPr>
        <w:t>a</w:t>
      </w:r>
      <w:r w:rsidRPr="00C51F17">
        <w:rPr>
          <w:spacing w:val="1"/>
          <w:sz w:val="22"/>
          <w:szCs w:val="22"/>
        </w:rPr>
        <w:t xml:space="preserve"> </w:t>
      </w:r>
      <w:r w:rsidRPr="00C51F17">
        <w:rPr>
          <w:b/>
          <w:spacing w:val="1"/>
          <w:w w:val="99"/>
          <w:sz w:val="22"/>
          <w:szCs w:val="22"/>
        </w:rPr>
        <w:t>Ju</w:t>
      </w:r>
      <w:r w:rsidRPr="00C51F17">
        <w:rPr>
          <w:b/>
          <w:spacing w:val="-1"/>
          <w:w w:val="99"/>
          <w:sz w:val="22"/>
          <w:szCs w:val="22"/>
        </w:rPr>
        <w:t>s</w:t>
      </w:r>
      <w:r w:rsidRPr="00C51F17">
        <w:rPr>
          <w:b/>
          <w:w w:val="99"/>
          <w:sz w:val="22"/>
          <w:szCs w:val="22"/>
        </w:rPr>
        <w:t>t</w:t>
      </w:r>
      <w:r w:rsidRPr="00C51F17">
        <w:rPr>
          <w:b/>
          <w:spacing w:val="-1"/>
          <w:w w:val="99"/>
          <w:sz w:val="22"/>
          <w:szCs w:val="22"/>
        </w:rPr>
        <w:t>ici</w:t>
      </w:r>
      <w:r w:rsidRPr="00C51F17">
        <w:rPr>
          <w:b/>
          <w:w w:val="99"/>
          <w:sz w:val="22"/>
          <w:szCs w:val="22"/>
        </w:rPr>
        <w:t>a</w:t>
      </w:r>
      <w:r w:rsidRPr="00C51F17">
        <w:rPr>
          <w:spacing w:val="1"/>
          <w:sz w:val="22"/>
          <w:szCs w:val="22"/>
        </w:rPr>
        <w:t xml:space="preserve"> </w:t>
      </w:r>
      <w:r w:rsidRPr="00C51F17">
        <w:rPr>
          <w:b/>
          <w:smallCaps/>
          <w:spacing w:val="1"/>
          <w:w w:val="99"/>
          <w:sz w:val="22"/>
          <w:szCs w:val="22"/>
        </w:rPr>
        <w:t>2</w:t>
      </w:r>
      <w:r w:rsidRPr="00C51F17">
        <w:rPr>
          <w:b/>
          <w:w w:val="99"/>
          <w:sz w:val="22"/>
          <w:szCs w:val="22"/>
        </w:rPr>
        <w:t>015</w:t>
      </w:r>
    </w:p>
    <w:p w14:paraId="73379A57" w14:textId="77777777" w:rsidR="0071766F" w:rsidRPr="00C51F17" w:rsidRDefault="0071766F" w:rsidP="0071766F">
      <w:pPr>
        <w:pStyle w:val="Textoindependiente"/>
        <w:spacing w:after="0"/>
        <w:rPr>
          <w:b/>
          <w:sz w:val="22"/>
          <w:szCs w:val="22"/>
        </w:rPr>
      </w:pPr>
    </w:p>
    <w:p w14:paraId="3728FA3C" w14:textId="77777777" w:rsidR="0071766F" w:rsidRPr="00C51F17" w:rsidRDefault="0071766F" w:rsidP="0071766F">
      <w:pPr>
        <w:pStyle w:val="Textoindependiente"/>
        <w:spacing w:after="0"/>
        <w:ind w:left="718" w:right="1192"/>
        <w:rPr>
          <w:sz w:val="22"/>
          <w:szCs w:val="22"/>
        </w:rPr>
      </w:pP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6"/>
          <w:sz w:val="22"/>
          <w:szCs w:val="22"/>
        </w:rPr>
        <w:t xml:space="preserve"> </w:t>
      </w:r>
      <w:r w:rsidRPr="00C51F17">
        <w:rPr>
          <w:spacing w:val="-1"/>
          <w:w w:val="99"/>
          <w:sz w:val="22"/>
          <w:szCs w:val="22"/>
        </w:rPr>
        <w:t>c</w:t>
      </w:r>
      <w:r w:rsidRPr="00C51F17">
        <w:rPr>
          <w:w w:val="99"/>
          <w:sz w:val="22"/>
          <w:szCs w:val="22"/>
        </w:rPr>
        <w:t>o</w:t>
      </w:r>
      <w:r w:rsidRPr="00C51F17">
        <w:rPr>
          <w:spacing w:val="-1"/>
          <w:w w:val="99"/>
          <w:sz w:val="22"/>
          <w:szCs w:val="22"/>
        </w:rPr>
        <w:t>s</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26"/>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26"/>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c</w:t>
      </w:r>
      <w:r w:rsidRPr="00C51F17">
        <w:rPr>
          <w:spacing w:val="1"/>
          <w:w w:val="99"/>
          <w:sz w:val="22"/>
          <w:szCs w:val="22"/>
        </w:rPr>
        <w:t>u</w:t>
      </w:r>
      <w:r w:rsidRPr="00C51F17">
        <w:rPr>
          <w:w w:val="99"/>
          <w:sz w:val="22"/>
          <w:szCs w:val="22"/>
        </w:rPr>
        <w:t>r</w:t>
      </w:r>
      <w:r w:rsidRPr="00C51F17">
        <w:rPr>
          <w:spacing w:val="-1"/>
          <w:w w:val="99"/>
          <w:sz w:val="22"/>
          <w:szCs w:val="22"/>
        </w:rPr>
        <w:t>s</w:t>
      </w:r>
      <w:r w:rsidRPr="00C51F17">
        <w:rPr>
          <w:w w:val="99"/>
          <w:sz w:val="22"/>
          <w:szCs w:val="22"/>
        </w:rPr>
        <w:t>o</w:t>
      </w:r>
      <w:r w:rsidRPr="00C51F17">
        <w:rPr>
          <w:sz w:val="22"/>
          <w:szCs w:val="22"/>
        </w:rPr>
        <w:t xml:space="preserve"> </w:t>
      </w:r>
      <w:r w:rsidRPr="00C51F17">
        <w:rPr>
          <w:spacing w:val="-26"/>
          <w:sz w:val="22"/>
          <w:szCs w:val="22"/>
        </w:rPr>
        <w:t xml:space="preserve"> </w:t>
      </w:r>
      <w:r w:rsidRPr="00C51F17">
        <w:rPr>
          <w:spacing w:val="2"/>
          <w:w w:val="99"/>
          <w:sz w:val="22"/>
          <w:szCs w:val="22"/>
        </w:rPr>
        <w:t>h</w:t>
      </w:r>
      <w:r w:rsidRPr="00C51F17">
        <w:rPr>
          <w:spacing w:val="1"/>
          <w:w w:val="99"/>
          <w:sz w:val="22"/>
          <w:szCs w:val="22"/>
        </w:rPr>
        <w:t>u</w:t>
      </w:r>
      <w:r w:rsidRPr="00C51F17">
        <w:rPr>
          <w:w w:val="99"/>
          <w:sz w:val="22"/>
          <w:szCs w:val="22"/>
        </w:rPr>
        <w:t>m</w:t>
      </w:r>
      <w:r w:rsidRPr="00C51F17">
        <w:rPr>
          <w:spacing w:val="-1"/>
          <w:w w:val="99"/>
          <w:sz w:val="22"/>
          <w:szCs w:val="22"/>
        </w:rPr>
        <w:t>a</w:t>
      </w:r>
      <w:r w:rsidRPr="00C51F17">
        <w:rPr>
          <w:w w:val="99"/>
          <w:sz w:val="22"/>
          <w:szCs w:val="22"/>
        </w:rPr>
        <w:t>no</w:t>
      </w:r>
      <w:r w:rsidRPr="00C51F17">
        <w:rPr>
          <w:sz w:val="22"/>
          <w:szCs w:val="22"/>
        </w:rPr>
        <w:t xml:space="preserve"> </w:t>
      </w:r>
      <w:r w:rsidRPr="00C51F17">
        <w:rPr>
          <w:spacing w:val="-27"/>
          <w:sz w:val="22"/>
          <w:szCs w:val="22"/>
        </w:rPr>
        <w:t xml:space="preserve"> </w:t>
      </w:r>
      <w:r w:rsidRPr="00C51F17">
        <w:rPr>
          <w:w w:val="99"/>
          <w:sz w:val="22"/>
          <w:szCs w:val="22"/>
        </w:rPr>
        <w:t>y</w:t>
      </w:r>
      <w:r w:rsidRPr="00C51F17">
        <w:rPr>
          <w:sz w:val="22"/>
          <w:szCs w:val="22"/>
        </w:rPr>
        <w:t xml:space="preserve"> </w:t>
      </w:r>
      <w:r w:rsidRPr="00C51F17">
        <w:rPr>
          <w:spacing w:val="-27"/>
          <w:sz w:val="22"/>
          <w:szCs w:val="22"/>
        </w:rPr>
        <w:t xml:space="preserve"> </w:t>
      </w:r>
      <w:r w:rsidRPr="00C51F17">
        <w:rPr>
          <w:w w:val="99"/>
          <w:sz w:val="22"/>
          <w:szCs w:val="22"/>
        </w:rPr>
        <w:t>g</w:t>
      </w:r>
      <w:r w:rsidRPr="00C51F17">
        <w:rPr>
          <w:spacing w:val="-1"/>
          <w:w w:val="99"/>
          <w:sz w:val="22"/>
          <w:szCs w:val="22"/>
        </w:rPr>
        <w:t>as</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27"/>
          <w:sz w:val="22"/>
          <w:szCs w:val="22"/>
        </w:rPr>
        <w:t xml:space="preserve"> </w:t>
      </w:r>
      <w:r w:rsidRPr="00C51F17">
        <w:rPr>
          <w:spacing w:val="1"/>
          <w:w w:val="99"/>
          <w:sz w:val="22"/>
          <w:szCs w:val="22"/>
        </w:rPr>
        <w:t>v</w:t>
      </w:r>
      <w:r w:rsidRPr="00C51F17">
        <w:rPr>
          <w:spacing w:val="-1"/>
          <w:w w:val="99"/>
          <w:sz w:val="22"/>
          <w:szCs w:val="22"/>
        </w:rPr>
        <w:t>a</w:t>
      </w:r>
      <w:r w:rsidRPr="00C51F17">
        <w:rPr>
          <w:w w:val="99"/>
          <w:sz w:val="22"/>
          <w:szCs w:val="22"/>
        </w:rPr>
        <w:t>r</w:t>
      </w:r>
      <w:r w:rsidRPr="00C51F17">
        <w:rPr>
          <w:spacing w:val="-1"/>
          <w:w w:val="99"/>
          <w:sz w:val="22"/>
          <w:szCs w:val="22"/>
        </w:rPr>
        <w:t>ia</w:t>
      </w:r>
      <w:r w:rsidRPr="00C51F17">
        <w:rPr>
          <w:w w:val="99"/>
          <w:sz w:val="22"/>
          <w:szCs w:val="22"/>
        </w:rPr>
        <w:t>b</w:t>
      </w:r>
      <w:r w:rsidRPr="00C51F17">
        <w:rPr>
          <w:spacing w:val="3"/>
          <w:w w:val="99"/>
          <w:sz w:val="22"/>
          <w:szCs w:val="22"/>
        </w:rPr>
        <w:t>l</w:t>
      </w:r>
      <w:r w:rsidRPr="00C51F17">
        <w:rPr>
          <w:w w:val="99"/>
          <w:sz w:val="22"/>
          <w:szCs w:val="22"/>
        </w:rPr>
        <w:t>e</w:t>
      </w:r>
      <w:r w:rsidRPr="00C51F17">
        <w:rPr>
          <w:sz w:val="22"/>
          <w:szCs w:val="22"/>
        </w:rPr>
        <w:t xml:space="preserve"> </w:t>
      </w:r>
      <w:r w:rsidRPr="00C51F17">
        <w:rPr>
          <w:spacing w:val="-27"/>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7"/>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6"/>
          <w:sz w:val="22"/>
          <w:szCs w:val="22"/>
        </w:rPr>
        <w:t xml:space="preserve"> </w:t>
      </w:r>
      <w:r w:rsidRPr="00C51F17">
        <w:rPr>
          <w:w w:val="99"/>
          <w:sz w:val="22"/>
          <w:szCs w:val="22"/>
        </w:rPr>
        <w:t>P</w:t>
      </w:r>
      <w:r w:rsidRPr="00C51F17">
        <w:rPr>
          <w:spacing w:val="2"/>
          <w:w w:val="99"/>
          <w:sz w:val="22"/>
          <w:szCs w:val="22"/>
        </w:rPr>
        <w:t>o</w:t>
      </w:r>
      <w:r w:rsidRPr="00C51F17">
        <w:rPr>
          <w:spacing w:val="-1"/>
          <w:w w:val="99"/>
          <w:sz w:val="22"/>
          <w:szCs w:val="22"/>
        </w:rPr>
        <w:t>de</w:t>
      </w:r>
      <w:r w:rsidRPr="00C51F17">
        <w:rPr>
          <w:w w:val="99"/>
          <w:sz w:val="22"/>
          <w:szCs w:val="22"/>
        </w:rPr>
        <w:t>r</w:t>
      </w:r>
      <w:r w:rsidRPr="00C51F17">
        <w:rPr>
          <w:sz w:val="22"/>
          <w:szCs w:val="22"/>
        </w:rPr>
        <w:t xml:space="preserve"> </w:t>
      </w:r>
      <w:r w:rsidRPr="00C51F17">
        <w:rPr>
          <w:spacing w:val="-27"/>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w w:val="99"/>
          <w:sz w:val="22"/>
          <w:szCs w:val="22"/>
        </w:rPr>
        <w:t>l</w:t>
      </w:r>
      <w:r w:rsidRPr="00C51F17">
        <w:rPr>
          <w:sz w:val="22"/>
          <w:szCs w:val="22"/>
        </w:rPr>
        <w:t xml:space="preserve"> </w:t>
      </w:r>
      <w:r w:rsidRPr="00C51F17">
        <w:rPr>
          <w:spacing w:val="-23"/>
          <w:sz w:val="22"/>
          <w:szCs w:val="22"/>
        </w:rPr>
        <w:t xml:space="preserve"> </w:t>
      </w:r>
      <w:r w:rsidRPr="00C51F17">
        <w:rPr>
          <w:spacing w:val="-1"/>
          <w:w w:val="99"/>
          <w:sz w:val="22"/>
          <w:szCs w:val="22"/>
        </w:rPr>
        <w:t>pa</w:t>
      </w:r>
      <w:r w:rsidRPr="00C51F17">
        <w:rPr>
          <w:w w:val="99"/>
          <w:sz w:val="22"/>
          <w:szCs w:val="22"/>
        </w:rPr>
        <w:t>ra</w:t>
      </w:r>
      <w:r w:rsidRPr="00C51F17">
        <w:rPr>
          <w:sz w:val="22"/>
          <w:szCs w:val="22"/>
        </w:rPr>
        <w:t xml:space="preserve"> </w:t>
      </w:r>
      <w:r w:rsidRPr="00C51F17">
        <w:rPr>
          <w:spacing w:val="-25"/>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6"/>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5</w:t>
      </w:r>
      <w:r w:rsidRPr="00C51F17">
        <w:rPr>
          <w:sz w:val="22"/>
          <w:szCs w:val="22"/>
        </w:rPr>
        <w:t xml:space="preserve"> </w:t>
      </w:r>
      <w:r w:rsidRPr="00C51F17">
        <w:rPr>
          <w:spacing w:val="-26"/>
          <w:sz w:val="22"/>
          <w:szCs w:val="22"/>
        </w:rPr>
        <w:t xml:space="preserve"> </w:t>
      </w:r>
      <w:r w:rsidRPr="00C51F17">
        <w:rPr>
          <w:spacing w:val="1"/>
          <w:w w:val="99"/>
          <w:sz w:val="22"/>
          <w:szCs w:val="22"/>
        </w:rPr>
        <w:t>fu</w:t>
      </w:r>
      <w:r w:rsidRPr="00C51F17">
        <w:rPr>
          <w:w w:val="99"/>
          <w:sz w:val="22"/>
          <w:szCs w:val="22"/>
        </w:rPr>
        <w:t>e</w:t>
      </w:r>
      <w:r w:rsidRPr="00C51F17">
        <w:rPr>
          <w:sz w:val="22"/>
          <w:szCs w:val="22"/>
        </w:rPr>
        <w:t xml:space="preserve"> </w:t>
      </w:r>
      <w:r w:rsidRPr="00C51F17">
        <w:rPr>
          <w:spacing w:val="-27"/>
          <w:sz w:val="22"/>
          <w:szCs w:val="22"/>
        </w:rPr>
        <w:t xml:space="preserve"> </w:t>
      </w:r>
      <w:r w:rsidRPr="00C51F17">
        <w:rPr>
          <w:spacing w:val="-1"/>
          <w:w w:val="99"/>
          <w:sz w:val="22"/>
          <w:szCs w:val="22"/>
        </w:rPr>
        <w:t>e</w:t>
      </w:r>
      <w:r w:rsidRPr="00C51F17">
        <w:rPr>
          <w:w w:val="99"/>
          <w:sz w:val="22"/>
          <w:szCs w:val="22"/>
        </w:rPr>
        <w:t xml:space="preserve">l </w:t>
      </w:r>
      <w:r w:rsidRPr="00C51F17">
        <w:rPr>
          <w:spacing w:val="-1"/>
          <w:w w:val="99"/>
          <w:sz w:val="22"/>
          <w:szCs w:val="22"/>
        </w:rPr>
        <w:t>si</w:t>
      </w:r>
      <w:r w:rsidRPr="00C51F17">
        <w:rPr>
          <w:w w:val="99"/>
          <w:sz w:val="22"/>
          <w:szCs w:val="22"/>
        </w:rPr>
        <w:t>g</w:t>
      </w:r>
      <w:r w:rsidRPr="00C51F17">
        <w:rPr>
          <w:spacing w:val="1"/>
          <w:w w:val="99"/>
          <w:sz w:val="22"/>
          <w:szCs w:val="22"/>
        </w:rPr>
        <w:t>u</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w:t>
      </w:r>
    </w:p>
    <w:p w14:paraId="3A14A8BD" w14:textId="77777777" w:rsidR="0071766F" w:rsidRPr="00C51F17" w:rsidRDefault="0071766F" w:rsidP="0071766F">
      <w:pPr>
        <w:ind w:left="709" w:right="1182"/>
        <w:jc w:val="center"/>
        <w:rPr>
          <w:b/>
          <w:sz w:val="22"/>
          <w:szCs w:val="22"/>
        </w:rPr>
      </w:pPr>
      <w:r w:rsidRPr="00C51F17">
        <w:rPr>
          <w:b/>
          <w:sz w:val="22"/>
          <w:szCs w:val="22"/>
        </w:rPr>
        <w:t>Cuadro No.1</w:t>
      </w:r>
    </w:p>
    <w:p w14:paraId="459A2570" w14:textId="77777777" w:rsidR="0071766F" w:rsidRPr="00C51F17" w:rsidRDefault="0071766F" w:rsidP="0071766F">
      <w:pPr>
        <w:pStyle w:val="Textoindependiente"/>
        <w:spacing w:after="0"/>
        <w:rPr>
          <w:b/>
          <w:sz w:val="22"/>
          <w:szCs w:val="22"/>
        </w:rPr>
      </w:pPr>
    </w:p>
    <w:p w14:paraId="459B1E2B" w14:textId="77777777" w:rsidR="0071766F" w:rsidRPr="00C51F17" w:rsidRDefault="0071766F" w:rsidP="0071766F">
      <w:pPr>
        <w:pStyle w:val="Textoindependiente"/>
        <w:spacing w:after="0"/>
        <w:rPr>
          <w:b/>
          <w:sz w:val="22"/>
          <w:szCs w:val="22"/>
        </w:rPr>
      </w:pPr>
      <w:r w:rsidRPr="00C51F17">
        <w:rPr>
          <w:noProof/>
          <w:sz w:val="22"/>
          <w:szCs w:val="22"/>
          <w:lang w:eastAsia="es-ES"/>
        </w:rPr>
        <w:drawing>
          <wp:anchor distT="0" distB="0" distL="0" distR="0" simplePos="0" relativeHeight="251662336" behindDoc="0" locked="0" layoutInCell="1" allowOverlap="1" wp14:anchorId="6DD647C0" wp14:editId="508B7EF8">
            <wp:simplePos x="0" y="0"/>
            <wp:positionH relativeFrom="page">
              <wp:posOffset>900683</wp:posOffset>
            </wp:positionH>
            <wp:positionV relativeFrom="paragraph">
              <wp:posOffset>125150</wp:posOffset>
            </wp:positionV>
            <wp:extent cx="6179244" cy="2357628"/>
            <wp:effectExtent l="0" t="0" r="0" b="0"/>
            <wp:wrapTopAndBottom/>
            <wp:docPr id="769" name="image11.png"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image11.png" descr="Tabla&#10;&#10;Descripción generada automáticamente"/>
                    <pic:cNvPicPr/>
                  </pic:nvPicPr>
                  <pic:blipFill>
                    <a:blip r:embed="rId23" cstate="print"/>
                    <a:stretch>
                      <a:fillRect/>
                    </a:stretch>
                  </pic:blipFill>
                  <pic:spPr>
                    <a:xfrm>
                      <a:off x="0" y="0"/>
                      <a:ext cx="6179244" cy="2357628"/>
                    </a:xfrm>
                    <a:prstGeom prst="rect">
                      <a:avLst/>
                    </a:prstGeom>
                  </pic:spPr>
                </pic:pic>
              </a:graphicData>
            </a:graphic>
          </wp:anchor>
        </w:drawing>
      </w:r>
    </w:p>
    <w:p w14:paraId="6AE12159" w14:textId="77777777" w:rsidR="0071766F" w:rsidRPr="00C51F17" w:rsidRDefault="0071766F" w:rsidP="00E444C8">
      <w:pPr>
        <w:pStyle w:val="Prrafodelista"/>
        <w:widowControl w:val="0"/>
        <w:numPr>
          <w:ilvl w:val="3"/>
          <w:numId w:val="79"/>
        </w:numPr>
        <w:tabs>
          <w:tab w:val="left" w:pos="1439"/>
        </w:tabs>
        <w:suppressAutoHyphens w:val="0"/>
        <w:autoSpaceDE w:val="0"/>
        <w:autoSpaceDN w:val="0"/>
        <w:ind w:right="1192" w:hanging="360"/>
        <w:jc w:val="both"/>
        <w:rPr>
          <w:sz w:val="22"/>
          <w:szCs w:val="22"/>
        </w:rPr>
      </w:pPr>
      <w:r w:rsidRPr="00C51F17">
        <w:rPr>
          <w:b/>
          <w:sz w:val="22"/>
          <w:szCs w:val="22"/>
        </w:rPr>
        <w:t xml:space="preserve">El recurso humano </w:t>
      </w:r>
      <w:r w:rsidRPr="00C51F17">
        <w:rPr>
          <w:sz w:val="22"/>
          <w:szCs w:val="22"/>
        </w:rPr>
        <w:t xml:space="preserve">para el </w:t>
      </w:r>
      <w:r w:rsidRPr="00C51F17">
        <w:rPr>
          <w:smallCaps/>
          <w:sz w:val="22"/>
          <w:szCs w:val="22"/>
        </w:rPr>
        <w:t>2</w:t>
      </w:r>
      <w:r w:rsidRPr="00C51F17">
        <w:rPr>
          <w:sz w:val="22"/>
          <w:szCs w:val="22"/>
        </w:rPr>
        <w:t>0</w:t>
      </w:r>
      <w:r w:rsidRPr="00C51F17">
        <w:rPr>
          <w:smallCaps/>
          <w:sz w:val="22"/>
          <w:szCs w:val="22"/>
        </w:rPr>
        <w:t>1</w:t>
      </w:r>
      <w:r w:rsidRPr="00C51F17">
        <w:rPr>
          <w:sz w:val="22"/>
          <w:szCs w:val="22"/>
        </w:rPr>
        <w:t xml:space="preserve">5 </w:t>
      </w:r>
      <w:r w:rsidRPr="00C51F17">
        <w:rPr>
          <w:b/>
          <w:sz w:val="22"/>
          <w:szCs w:val="22"/>
        </w:rPr>
        <w:t xml:space="preserve">muestra un aumento </w:t>
      </w:r>
      <w:r w:rsidRPr="00C51F17">
        <w:rPr>
          <w:sz w:val="22"/>
          <w:szCs w:val="22"/>
        </w:rPr>
        <w:t>de ¢</w:t>
      </w:r>
      <w:r w:rsidRPr="00C51F17">
        <w:rPr>
          <w:smallCaps/>
          <w:sz w:val="22"/>
          <w:szCs w:val="22"/>
        </w:rPr>
        <w:t>2</w:t>
      </w:r>
      <w:r w:rsidRPr="00C51F17">
        <w:rPr>
          <w:sz w:val="22"/>
          <w:szCs w:val="22"/>
        </w:rPr>
        <w:t>4.</w:t>
      </w:r>
      <w:r w:rsidRPr="00C51F17">
        <w:rPr>
          <w:smallCaps/>
          <w:sz w:val="22"/>
          <w:szCs w:val="22"/>
        </w:rPr>
        <w:t>2</w:t>
      </w:r>
      <w:r w:rsidRPr="00C51F17">
        <w:rPr>
          <w:sz w:val="22"/>
          <w:szCs w:val="22"/>
        </w:rPr>
        <w:t>35.398.76</w:t>
      </w:r>
      <w:r w:rsidRPr="00C51F17">
        <w:rPr>
          <w:smallCaps/>
          <w:sz w:val="22"/>
          <w:szCs w:val="22"/>
        </w:rPr>
        <w:t>2</w:t>
      </w:r>
      <w:r w:rsidRPr="00C51F17">
        <w:rPr>
          <w:sz w:val="22"/>
          <w:szCs w:val="22"/>
        </w:rPr>
        <w:t xml:space="preserve"> con respecto al </w:t>
      </w:r>
      <w:r w:rsidRPr="00C51F17">
        <w:rPr>
          <w:smallCaps/>
          <w:sz w:val="22"/>
          <w:szCs w:val="22"/>
        </w:rPr>
        <w:t>2</w:t>
      </w:r>
      <w:r w:rsidRPr="00C51F17">
        <w:rPr>
          <w:sz w:val="22"/>
          <w:szCs w:val="22"/>
        </w:rPr>
        <w:t>0</w:t>
      </w:r>
      <w:r w:rsidRPr="00C51F17">
        <w:rPr>
          <w:smallCaps/>
          <w:sz w:val="22"/>
          <w:szCs w:val="22"/>
        </w:rPr>
        <w:t>1</w:t>
      </w:r>
      <w:r w:rsidRPr="00C51F17">
        <w:rPr>
          <w:sz w:val="22"/>
          <w:szCs w:val="22"/>
        </w:rPr>
        <w:t>4, al pasar de ¢300.598.978.50</w:t>
      </w:r>
      <w:r w:rsidRPr="00C51F17">
        <w:rPr>
          <w:smallCaps/>
          <w:sz w:val="22"/>
          <w:szCs w:val="22"/>
        </w:rPr>
        <w:t>2</w:t>
      </w:r>
      <w:r w:rsidRPr="00C51F17">
        <w:rPr>
          <w:sz w:val="22"/>
          <w:szCs w:val="22"/>
        </w:rPr>
        <w:t xml:space="preserve"> a </w:t>
      </w:r>
      <w:r w:rsidRPr="00C51F17">
        <w:rPr>
          <w:sz w:val="22"/>
          <w:szCs w:val="22"/>
        </w:rPr>
        <w:lastRenderedPageBreak/>
        <w:t>¢3</w:t>
      </w:r>
      <w:r w:rsidRPr="00C51F17">
        <w:rPr>
          <w:smallCaps/>
          <w:sz w:val="22"/>
          <w:szCs w:val="22"/>
        </w:rPr>
        <w:t>2</w:t>
      </w:r>
      <w:r w:rsidRPr="00C51F17">
        <w:rPr>
          <w:sz w:val="22"/>
          <w:szCs w:val="22"/>
        </w:rPr>
        <w:t>4.834.377.</w:t>
      </w:r>
      <w:r w:rsidRPr="00C51F17">
        <w:rPr>
          <w:smallCaps/>
          <w:sz w:val="22"/>
          <w:szCs w:val="22"/>
        </w:rPr>
        <w:t>2</w:t>
      </w:r>
      <w:r w:rsidRPr="00C51F17">
        <w:rPr>
          <w:sz w:val="22"/>
          <w:szCs w:val="22"/>
        </w:rPr>
        <w:t>63 para el</w:t>
      </w:r>
      <w:r w:rsidRPr="00C51F17">
        <w:rPr>
          <w:smallCaps/>
          <w:sz w:val="22"/>
          <w:szCs w:val="22"/>
        </w:rPr>
        <w:t xml:space="preserve"> 2</w:t>
      </w:r>
      <w:r w:rsidRPr="00C51F17">
        <w:rPr>
          <w:sz w:val="22"/>
          <w:szCs w:val="22"/>
        </w:rPr>
        <w:t>0</w:t>
      </w:r>
      <w:r w:rsidRPr="00C51F17">
        <w:rPr>
          <w:smallCaps/>
          <w:sz w:val="22"/>
          <w:szCs w:val="22"/>
        </w:rPr>
        <w:t>1</w:t>
      </w:r>
      <w:r w:rsidRPr="00C51F17">
        <w:rPr>
          <w:sz w:val="22"/>
          <w:szCs w:val="22"/>
        </w:rPr>
        <w:t>5, es decir un aumento de</w:t>
      </w:r>
      <w:r w:rsidRPr="00C51F17">
        <w:rPr>
          <w:spacing w:val="-2"/>
          <w:sz w:val="22"/>
          <w:szCs w:val="22"/>
        </w:rPr>
        <w:t xml:space="preserve"> </w:t>
      </w:r>
      <w:r w:rsidRPr="00C51F17">
        <w:rPr>
          <w:sz w:val="22"/>
          <w:szCs w:val="22"/>
        </w:rPr>
        <w:t>8.</w:t>
      </w:r>
      <w:r w:rsidRPr="00C51F17">
        <w:rPr>
          <w:smallCaps/>
          <w:sz w:val="22"/>
          <w:szCs w:val="22"/>
        </w:rPr>
        <w:t>1</w:t>
      </w:r>
      <w:r w:rsidRPr="00C51F17">
        <w:rPr>
          <w:sz w:val="22"/>
          <w:szCs w:val="22"/>
        </w:rPr>
        <w:t>%.</w:t>
      </w:r>
    </w:p>
    <w:p w14:paraId="59C94958" w14:textId="77777777" w:rsidR="0071766F" w:rsidRPr="00C51F17" w:rsidRDefault="0071766F" w:rsidP="0071766F">
      <w:pPr>
        <w:pStyle w:val="Textoindependiente"/>
        <w:spacing w:after="0"/>
        <w:rPr>
          <w:sz w:val="22"/>
          <w:szCs w:val="22"/>
        </w:rPr>
      </w:pPr>
    </w:p>
    <w:p w14:paraId="1A0F921B" w14:textId="77777777" w:rsidR="0071766F" w:rsidRPr="00C51F17" w:rsidRDefault="0071766F" w:rsidP="0071766F">
      <w:pPr>
        <w:pStyle w:val="Textoindependiente"/>
        <w:spacing w:after="0"/>
        <w:ind w:left="1438" w:right="1195"/>
        <w:rPr>
          <w:sz w:val="22"/>
          <w:szCs w:val="22"/>
        </w:rPr>
      </w:pPr>
      <w:r w:rsidRPr="00C51F17">
        <w:rPr>
          <w:spacing w:val="-1"/>
          <w:w w:val="99"/>
          <w:sz w:val="22"/>
          <w:szCs w:val="22"/>
        </w:rPr>
        <w:t>E</w:t>
      </w:r>
      <w:r w:rsidRPr="00C51F17">
        <w:rPr>
          <w:w w:val="99"/>
          <w:sz w:val="22"/>
          <w:szCs w:val="22"/>
        </w:rPr>
        <w:t>l</w:t>
      </w:r>
      <w:r w:rsidRPr="00C51F17">
        <w:rPr>
          <w:spacing w:val="13"/>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pacing w:val="11"/>
          <w:sz w:val="22"/>
          <w:szCs w:val="22"/>
        </w:rPr>
        <w:t xml:space="preserve"> </w:t>
      </w:r>
      <w:r w:rsidRPr="00C51F17">
        <w:rPr>
          <w:spacing w:val="1"/>
          <w:w w:val="99"/>
          <w:sz w:val="22"/>
          <w:szCs w:val="22"/>
        </w:rPr>
        <w:t>9</w:t>
      </w:r>
      <w:r w:rsidRPr="00C51F17">
        <w:rPr>
          <w:w w:val="99"/>
          <w:sz w:val="22"/>
          <w:szCs w:val="22"/>
        </w:rPr>
        <w:t>50</w:t>
      </w:r>
      <w:r w:rsidRPr="00C51F17">
        <w:rPr>
          <w:spacing w:val="11"/>
          <w:sz w:val="22"/>
          <w:szCs w:val="22"/>
        </w:rPr>
        <w:t xml:space="preserve"> </w:t>
      </w:r>
      <w:r w:rsidRPr="00C51F17">
        <w:rPr>
          <w:w w:val="99"/>
          <w:sz w:val="22"/>
          <w:szCs w:val="22"/>
        </w:rPr>
        <w:t>“S</w:t>
      </w:r>
      <w:r w:rsidRPr="00C51F17">
        <w:rPr>
          <w:spacing w:val="-1"/>
          <w:w w:val="99"/>
          <w:sz w:val="22"/>
          <w:szCs w:val="22"/>
        </w:rPr>
        <w:t>e</w:t>
      </w:r>
      <w:r w:rsidRPr="00C51F17">
        <w:rPr>
          <w:spacing w:val="2"/>
          <w:w w:val="99"/>
          <w:sz w:val="22"/>
          <w:szCs w:val="22"/>
        </w:rPr>
        <w:t>r</w:t>
      </w:r>
      <w:r w:rsidRPr="00C51F17">
        <w:rPr>
          <w:spacing w:val="1"/>
          <w:w w:val="99"/>
          <w:sz w:val="22"/>
          <w:szCs w:val="22"/>
        </w:rPr>
        <w:t>v</w:t>
      </w:r>
      <w:r w:rsidRPr="00C51F17">
        <w:rPr>
          <w:spacing w:val="-1"/>
          <w:w w:val="99"/>
          <w:sz w:val="22"/>
          <w:szCs w:val="22"/>
        </w:rPr>
        <w:t>ici</w:t>
      </w:r>
      <w:r w:rsidRPr="00C51F17">
        <w:rPr>
          <w:w w:val="99"/>
          <w:sz w:val="22"/>
          <w:szCs w:val="22"/>
        </w:rPr>
        <w:t>o</w:t>
      </w:r>
      <w:r w:rsidRPr="00C51F17">
        <w:rPr>
          <w:spacing w:val="12"/>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ci</w:t>
      </w:r>
      <w:r w:rsidRPr="00C51F17">
        <w:rPr>
          <w:w w:val="99"/>
          <w:sz w:val="22"/>
          <w:szCs w:val="22"/>
        </w:rPr>
        <w:t>ón</w:t>
      </w:r>
      <w:r w:rsidRPr="00C51F17">
        <w:rPr>
          <w:spacing w:val="14"/>
          <w:sz w:val="22"/>
          <w:szCs w:val="22"/>
        </w:rPr>
        <w:t xml:space="preserve"> </w:t>
      </w:r>
      <w:r w:rsidRPr="00C51F17">
        <w:rPr>
          <w:w w:val="99"/>
          <w:sz w:val="22"/>
          <w:szCs w:val="22"/>
        </w:rPr>
        <w:t>y</w:t>
      </w:r>
      <w:r w:rsidRPr="00C51F17">
        <w:rPr>
          <w:spacing w:val="11"/>
          <w:sz w:val="22"/>
          <w:szCs w:val="22"/>
        </w:rPr>
        <w:t xml:space="preserve"> </w:t>
      </w:r>
      <w:r w:rsidRPr="00C51F17">
        <w:rPr>
          <w:w w:val="99"/>
          <w:sz w:val="22"/>
          <w:szCs w:val="22"/>
        </w:rPr>
        <w:t>P</w:t>
      </w:r>
      <w:r w:rsidRPr="00C51F17">
        <w:rPr>
          <w:spacing w:val="2"/>
          <w:w w:val="99"/>
          <w:sz w:val="22"/>
          <w:szCs w:val="22"/>
        </w:rPr>
        <w:t>r</w:t>
      </w:r>
      <w:r w:rsidRPr="00C51F17">
        <w:rPr>
          <w:w w:val="99"/>
          <w:sz w:val="22"/>
          <w:szCs w:val="22"/>
        </w:rPr>
        <w:t>o</w:t>
      </w:r>
      <w:r w:rsidRPr="00C51F17">
        <w:rPr>
          <w:spacing w:val="1"/>
          <w:w w:val="99"/>
          <w:sz w:val="22"/>
          <w:szCs w:val="22"/>
        </w:rPr>
        <w:t>t</w:t>
      </w:r>
      <w:r w:rsidRPr="00C51F17">
        <w:rPr>
          <w:spacing w:val="-1"/>
          <w:w w:val="99"/>
          <w:sz w:val="22"/>
          <w:szCs w:val="22"/>
        </w:rPr>
        <w:t>ecci</w:t>
      </w:r>
      <w:r w:rsidRPr="00C51F17">
        <w:rPr>
          <w:w w:val="99"/>
          <w:sz w:val="22"/>
          <w:szCs w:val="22"/>
        </w:rPr>
        <w:t>ón</w:t>
      </w:r>
      <w:r w:rsidRPr="00C51F17">
        <w:rPr>
          <w:spacing w:val="12"/>
          <w:sz w:val="22"/>
          <w:szCs w:val="22"/>
        </w:rPr>
        <w:t xml:space="preserve"> </w:t>
      </w:r>
      <w:r w:rsidRPr="00C51F17">
        <w:rPr>
          <w:w w:val="99"/>
          <w:sz w:val="22"/>
          <w:szCs w:val="22"/>
        </w:rPr>
        <w:t>a</w:t>
      </w:r>
      <w:r w:rsidRPr="00C51F17">
        <w:rPr>
          <w:spacing w:val="13"/>
          <w:sz w:val="22"/>
          <w:szCs w:val="22"/>
        </w:rPr>
        <w:t xml:space="preserve"> </w:t>
      </w:r>
      <w:r w:rsidRPr="00C51F17">
        <w:rPr>
          <w:spacing w:val="1"/>
          <w:w w:val="99"/>
          <w:sz w:val="22"/>
          <w:szCs w:val="22"/>
        </w:rPr>
        <w:t>V</w:t>
      </w:r>
      <w:r w:rsidRPr="00C51F17">
        <w:rPr>
          <w:spacing w:val="-1"/>
          <w:w w:val="99"/>
          <w:sz w:val="22"/>
          <w:szCs w:val="22"/>
        </w:rPr>
        <w:t>íc</w:t>
      </w:r>
      <w:r w:rsidRPr="00C51F17">
        <w:rPr>
          <w:spacing w:val="1"/>
          <w:w w:val="99"/>
          <w:sz w:val="22"/>
          <w:szCs w:val="22"/>
        </w:rPr>
        <w:t>t</w:t>
      </w:r>
      <w:r w:rsidRPr="00C51F17">
        <w:rPr>
          <w:spacing w:val="-1"/>
          <w:w w:val="99"/>
          <w:sz w:val="22"/>
          <w:szCs w:val="22"/>
        </w:rPr>
        <w:t>i</w:t>
      </w:r>
      <w:r w:rsidRPr="00C51F17">
        <w:rPr>
          <w:w w:val="99"/>
          <w:sz w:val="22"/>
          <w:szCs w:val="22"/>
        </w:rPr>
        <w:t>m</w:t>
      </w:r>
      <w:r w:rsidRPr="00C51F17">
        <w:rPr>
          <w:spacing w:val="1"/>
          <w:w w:val="99"/>
          <w:sz w:val="22"/>
          <w:szCs w:val="22"/>
        </w:rPr>
        <w:t>a</w:t>
      </w:r>
      <w:r w:rsidRPr="00C51F17">
        <w:rPr>
          <w:w w:val="99"/>
          <w:sz w:val="22"/>
          <w:szCs w:val="22"/>
        </w:rPr>
        <w:t>s</w:t>
      </w:r>
      <w:r w:rsidRPr="00C51F17">
        <w:rPr>
          <w:spacing w:val="11"/>
          <w:sz w:val="22"/>
          <w:szCs w:val="22"/>
        </w:rPr>
        <w:t xml:space="preserve"> </w:t>
      </w:r>
      <w:r w:rsidRPr="00C51F17">
        <w:rPr>
          <w:w w:val="99"/>
          <w:sz w:val="22"/>
          <w:szCs w:val="22"/>
        </w:rPr>
        <w:t>y</w:t>
      </w:r>
      <w:r w:rsidRPr="00C51F17">
        <w:rPr>
          <w:spacing w:val="14"/>
          <w:sz w:val="22"/>
          <w:szCs w:val="22"/>
        </w:rPr>
        <w:t xml:space="preserve"> </w:t>
      </w:r>
      <w:r w:rsidRPr="00C51F17">
        <w:rPr>
          <w:w w:val="99"/>
          <w:sz w:val="22"/>
          <w:szCs w:val="22"/>
        </w:rPr>
        <w:t>T</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go</w:t>
      </w:r>
      <w:r w:rsidRPr="00C51F17">
        <w:rPr>
          <w:spacing w:val="-1"/>
          <w:w w:val="99"/>
          <w:sz w:val="22"/>
          <w:szCs w:val="22"/>
        </w:rPr>
        <w:t>s</w:t>
      </w:r>
      <w:r w:rsidRPr="00C51F17">
        <w:rPr>
          <w:w w:val="99"/>
          <w:sz w:val="22"/>
          <w:szCs w:val="22"/>
        </w:rPr>
        <w:t>”</w:t>
      </w:r>
      <w:r w:rsidRPr="00C51F17">
        <w:rPr>
          <w:spacing w:val="12"/>
          <w:sz w:val="22"/>
          <w:szCs w:val="22"/>
        </w:rPr>
        <w:t xml:space="preserve"> </w:t>
      </w:r>
      <w:r w:rsidRPr="00C51F17">
        <w:rPr>
          <w:spacing w:val="1"/>
          <w:w w:val="99"/>
          <w:sz w:val="22"/>
          <w:szCs w:val="22"/>
        </w:rPr>
        <w:t>fu</w:t>
      </w:r>
      <w:r w:rsidRPr="00C51F17">
        <w:rPr>
          <w:w w:val="99"/>
          <w:sz w:val="22"/>
          <w:szCs w:val="22"/>
        </w:rPr>
        <w:t>e</w:t>
      </w:r>
      <w:r w:rsidRPr="00C51F17">
        <w:rPr>
          <w:spacing w:val="11"/>
          <w:sz w:val="22"/>
          <w:szCs w:val="22"/>
        </w:rPr>
        <w:t xml:space="preserve"> </w:t>
      </w:r>
      <w:r w:rsidRPr="00C51F17">
        <w:rPr>
          <w:spacing w:val="-1"/>
          <w:w w:val="99"/>
          <w:sz w:val="22"/>
          <w:szCs w:val="22"/>
        </w:rPr>
        <w:t>e</w:t>
      </w:r>
      <w:r w:rsidRPr="00C51F17">
        <w:rPr>
          <w:w w:val="99"/>
          <w:sz w:val="22"/>
          <w:szCs w:val="22"/>
        </w:rPr>
        <w:t>l 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w w:val="99"/>
          <w:sz w:val="22"/>
          <w:szCs w:val="22"/>
        </w:rPr>
        <w:t>mo</w:t>
      </w:r>
      <w:r w:rsidRPr="00C51F17">
        <w:rPr>
          <w:spacing w:val="-1"/>
          <w:w w:val="99"/>
          <w:sz w:val="22"/>
          <w:szCs w:val="22"/>
        </w:rPr>
        <w:t>s</w:t>
      </w:r>
      <w:r w:rsidRPr="00C51F17">
        <w:rPr>
          <w:spacing w:val="1"/>
          <w:w w:val="99"/>
          <w:sz w:val="22"/>
          <w:szCs w:val="22"/>
        </w:rPr>
        <w:t>t</w:t>
      </w:r>
      <w:r w:rsidRPr="00C51F17">
        <w:rPr>
          <w:w w:val="99"/>
          <w:sz w:val="22"/>
          <w:szCs w:val="22"/>
        </w:rPr>
        <w:t>ró</w:t>
      </w:r>
      <w:r w:rsidRPr="00C51F17">
        <w:rPr>
          <w:sz w:val="22"/>
          <w:szCs w:val="22"/>
        </w:rPr>
        <w:t xml:space="preserve"> </w:t>
      </w:r>
      <w:r w:rsidRPr="00C51F17">
        <w:rPr>
          <w:spacing w:val="-17"/>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w w:val="99"/>
          <w:sz w:val="22"/>
          <w:szCs w:val="22"/>
        </w:rPr>
        <w:t>m</w:t>
      </w:r>
      <w:r w:rsidRPr="00C51F17">
        <w:rPr>
          <w:spacing w:val="-1"/>
          <w:w w:val="99"/>
          <w:sz w:val="22"/>
          <w:szCs w:val="22"/>
        </w:rPr>
        <w:t>ay</w:t>
      </w:r>
      <w:r w:rsidRPr="00C51F17">
        <w:rPr>
          <w:w w:val="99"/>
          <w:sz w:val="22"/>
          <w:szCs w:val="22"/>
        </w:rPr>
        <w:t>or</w:t>
      </w:r>
      <w:r w:rsidRPr="00C51F17">
        <w:rPr>
          <w:sz w:val="22"/>
          <w:szCs w:val="22"/>
        </w:rPr>
        <w:t xml:space="preserve"> </w:t>
      </w:r>
      <w:r w:rsidRPr="00C51F17">
        <w:rPr>
          <w:spacing w:val="-15"/>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w w:val="99"/>
          <w:sz w:val="22"/>
          <w:szCs w:val="22"/>
        </w:rPr>
        <w:t>r</w:t>
      </w:r>
      <w:r w:rsidRPr="00C51F17">
        <w:rPr>
          <w:spacing w:val="-1"/>
          <w:w w:val="99"/>
          <w:sz w:val="22"/>
          <w:szCs w:val="22"/>
        </w:rPr>
        <w:t>e</w:t>
      </w:r>
      <w:r w:rsidRPr="00C51F17">
        <w:rPr>
          <w:spacing w:val="2"/>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7"/>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7"/>
          <w:sz w:val="22"/>
          <w:szCs w:val="22"/>
        </w:rPr>
        <w:t xml:space="preserve"> </w:t>
      </w:r>
      <w:r w:rsidRPr="00C51F17">
        <w:rPr>
          <w:spacing w:val="1"/>
          <w:w w:val="99"/>
          <w:sz w:val="22"/>
          <w:szCs w:val="22"/>
        </w:rPr>
        <w:t>t</w:t>
      </w:r>
      <w:r w:rsidRPr="00C51F17">
        <w:rPr>
          <w:spacing w:val="-1"/>
          <w:w w:val="99"/>
          <w:sz w:val="22"/>
          <w:szCs w:val="22"/>
        </w:rPr>
        <w:t>é</w:t>
      </w:r>
      <w:r w:rsidRPr="00C51F17">
        <w:rPr>
          <w:w w:val="99"/>
          <w:sz w:val="22"/>
          <w:szCs w:val="22"/>
        </w:rPr>
        <w:t>rm</w:t>
      </w:r>
      <w:r w:rsidRPr="00C51F17">
        <w:rPr>
          <w:spacing w:val="-1"/>
          <w:w w:val="99"/>
          <w:sz w:val="22"/>
          <w:szCs w:val="22"/>
        </w:rPr>
        <w:t>i</w:t>
      </w:r>
      <w:r w:rsidRPr="00C51F17">
        <w:rPr>
          <w:spacing w:val="2"/>
          <w:w w:val="99"/>
          <w:sz w:val="22"/>
          <w:szCs w:val="22"/>
        </w:rPr>
        <w:t>n</w:t>
      </w:r>
      <w:r w:rsidRPr="00C51F17">
        <w:rPr>
          <w:w w:val="99"/>
          <w:sz w:val="22"/>
          <w:szCs w:val="22"/>
        </w:rPr>
        <w:t>os</w:t>
      </w:r>
      <w:r w:rsidRPr="00C51F17">
        <w:rPr>
          <w:sz w:val="22"/>
          <w:szCs w:val="22"/>
        </w:rPr>
        <w:t xml:space="preserve"> </w:t>
      </w:r>
      <w:r w:rsidRPr="00C51F17">
        <w:rPr>
          <w:spacing w:val="-18"/>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l</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os</w:t>
      </w:r>
      <w:r w:rsidRPr="00C51F17">
        <w:rPr>
          <w:sz w:val="22"/>
          <w:szCs w:val="22"/>
        </w:rPr>
        <w:t xml:space="preserve"> </w:t>
      </w:r>
      <w:r w:rsidRPr="00C51F17">
        <w:rPr>
          <w:spacing w:val="-18"/>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5"/>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spacing w:val="1"/>
          <w:w w:val="99"/>
          <w:sz w:val="22"/>
          <w:szCs w:val="22"/>
        </w:rPr>
        <w:t>a</w:t>
      </w:r>
      <w:r w:rsidRPr="00C51F17">
        <w:rPr>
          <w:w w:val="99"/>
          <w:sz w:val="22"/>
          <w:szCs w:val="22"/>
        </w:rPr>
        <w:t>r</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15"/>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17"/>
          <w:sz w:val="22"/>
          <w:szCs w:val="22"/>
        </w:rPr>
        <w:t xml:space="preserve"> </w:t>
      </w:r>
      <w:r w:rsidRPr="00C51F17">
        <w:rPr>
          <w:spacing w:val="-1"/>
          <w:w w:val="99"/>
          <w:sz w:val="22"/>
          <w:szCs w:val="22"/>
        </w:rPr>
        <w:t>e</w:t>
      </w:r>
      <w:r w:rsidRPr="00C51F17">
        <w:rPr>
          <w:w w:val="99"/>
          <w:sz w:val="22"/>
          <w:szCs w:val="22"/>
        </w:rPr>
        <w:t xml:space="preserve">l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4</w:t>
      </w:r>
      <w:r w:rsidRPr="00C51F17">
        <w:rPr>
          <w:w w:val="99"/>
          <w:sz w:val="22"/>
          <w:szCs w:val="22"/>
        </w:rPr>
        <w:t>,</w:t>
      </w:r>
      <w:r w:rsidRPr="00C51F17">
        <w:rPr>
          <w:sz w:val="22"/>
          <w:szCs w:val="22"/>
        </w:rPr>
        <w:t xml:space="preserve">  </w:t>
      </w:r>
      <w:r w:rsidRPr="00C51F17">
        <w:rPr>
          <w:spacing w:val="12"/>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12"/>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smallCaps/>
          <w:w w:val="99"/>
          <w:sz w:val="22"/>
          <w:szCs w:val="22"/>
        </w:rPr>
        <w:t>1</w:t>
      </w:r>
      <w:r w:rsidRPr="00C51F17">
        <w:rPr>
          <w:spacing w:val="1"/>
          <w:w w:val="99"/>
          <w:sz w:val="22"/>
          <w:szCs w:val="22"/>
        </w:rPr>
        <w:t>4</w:t>
      </w:r>
      <w:r w:rsidRPr="00C51F17">
        <w:rPr>
          <w:w w:val="99"/>
          <w:sz w:val="22"/>
          <w:szCs w:val="22"/>
        </w:rPr>
        <w:t>.</w:t>
      </w:r>
      <w:r w:rsidRPr="00C51F17">
        <w:rPr>
          <w:spacing w:val="-1"/>
          <w:w w:val="99"/>
          <w:sz w:val="22"/>
          <w:szCs w:val="22"/>
        </w:rPr>
        <w:t>7</w:t>
      </w:r>
      <w:r w:rsidRPr="00C51F17">
        <w:rPr>
          <w:spacing w:val="1"/>
          <w:w w:val="99"/>
          <w:sz w:val="22"/>
          <w:szCs w:val="22"/>
        </w:rPr>
        <w:t>%</w:t>
      </w:r>
      <w:r w:rsidRPr="00C51F17">
        <w:rPr>
          <w:w w:val="99"/>
          <w:sz w:val="22"/>
          <w:szCs w:val="22"/>
        </w:rPr>
        <w:t>,</w:t>
      </w:r>
      <w:r w:rsidRPr="00C51F17">
        <w:rPr>
          <w:sz w:val="22"/>
          <w:szCs w:val="22"/>
        </w:rPr>
        <w:t xml:space="preserve">  </w:t>
      </w:r>
      <w:r w:rsidRPr="00C51F17">
        <w:rPr>
          <w:spacing w:val="12"/>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w:t>
      </w:r>
      <w:r w:rsidRPr="00C51F17">
        <w:rPr>
          <w:w w:val="99"/>
          <w:sz w:val="22"/>
          <w:szCs w:val="22"/>
        </w:rPr>
        <w:t>or</w:t>
      </w:r>
      <w:r w:rsidRPr="00C51F17">
        <w:rPr>
          <w:spacing w:val="-1"/>
          <w:w w:val="99"/>
          <w:sz w:val="22"/>
          <w:szCs w:val="22"/>
        </w:rPr>
        <w:t>ci</w:t>
      </w:r>
      <w:r w:rsidRPr="00C51F17">
        <w:rPr>
          <w:w w:val="99"/>
          <w:sz w:val="22"/>
          <w:szCs w:val="22"/>
        </w:rPr>
        <w:t>ón</w:t>
      </w:r>
      <w:r w:rsidRPr="00C51F17">
        <w:rPr>
          <w:sz w:val="22"/>
          <w:szCs w:val="22"/>
        </w:rPr>
        <w:t xml:space="preserve">  </w:t>
      </w:r>
      <w:r w:rsidRPr="00C51F17">
        <w:rPr>
          <w:spacing w:val="1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13"/>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spacing w:val="1"/>
          <w:w w:val="99"/>
          <w:sz w:val="22"/>
          <w:szCs w:val="22"/>
        </w:rPr>
        <w:t>t</w:t>
      </w:r>
      <w:r w:rsidRPr="00C51F17">
        <w:rPr>
          <w:spacing w:val="-1"/>
          <w:w w:val="99"/>
          <w:sz w:val="22"/>
          <w:szCs w:val="22"/>
        </w:rPr>
        <w:t>é</w:t>
      </w:r>
      <w:r w:rsidRPr="00C51F17">
        <w:rPr>
          <w:w w:val="99"/>
          <w:sz w:val="22"/>
          <w:szCs w:val="22"/>
        </w:rPr>
        <w:t>rm</w:t>
      </w:r>
      <w:r w:rsidRPr="00C51F17">
        <w:rPr>
          <w:spacing w:val="-1"/>
          <w:w w:val="99"/>
          <w:sz w:val="22"/>
          <w:szCs w:val="22"/>
        </w:rPr>
        <w:t>i</w:t>
      </w:r>
      <w:r w:rsidRPr="00C51F17">
        <w:rPr>
          <w:w w:val="99"/>
          <w:sz w:val="22"/>
          <w:szCs w:val="22"/>
        </w:rPr>
        <w:t>nos</w:t>
      </w:r>
      <w:r w:rsidRPr="00C51F17">
        <w:rPr>
          <w:sz w:val="22"/>
          <w:szCs w:val="22"/>
        </w:rPr>
        <w:t xml:space="preserve">  </w:t>
      </w:r>
      <w:r w:rsidRPr="00C51F17">
        <w:rPr>
          <w:spacing w:val="14"/>
          <w:sz w:val="22"/>
          <w:szCs w:val="22"/>
        </w:rPr>
        <w:t xml:space="preserve"> </w:t>
      </w:r>
      <w:r w:rsidRPr="00C51F17">
        <w:rPr>
          <w:spacing w:val="-1"/>
          <w:w w:val="99"/>
          <w:sz w:val="22"/>
          <w:szCs w:val="22"/>
        </w:rPr>
        <w:t>a</w:t>
      </w:r>
      <w:r w:rsidRPr="00C51F17">
        <w:rPr>
          <w:w w:val="99"/>
          <w:sz w:val="22"/>
          <w:szCs w:val="22"/>
        </w:rPr>
        <w:t>b</w:t>
      </w:r>
      <w:r w:rsidRPr="00C51F17">
        <w:rPr>
          <w:spacing w:val="-1"/>
          <w:w w:val="99"/>
          <w:sz w:val="22"/>
          <w:szCs w:val="22"/>
        </w:rPr>
        <w:t>s</w:t>
      </w:r>
      <w:r w:rsidRPr="00C51F17">
        <w:rPr>
          <w:w w:val="99"/>
          <w:sz w:val="22"/>
          <w:szCs w:val="22"/>
        </w:rPr>
        <w:t>o</w:t>
      </w:r>
      <w:r w:rsidRPr="00C51F17">
        <w:rPr>
          <w:spacing w:val="1"/>
          <w:w w:val="99"/>
          <w:sz w:val="22"/>
          <w:szCs w:val="22"/>
        </w:rPr>
        <w:t>lut</w:t>
      </w:r>
      <w:r w:rsidRPr="00C51F17">
        <w:rPr>
          <w:spacing w:val="-2"/>
          <w:w w:val="99"/>
          <w:sz w:val="22"/>
          <w:szCs w:val="22"/>
        </w:rPr>
        <w:t>o</w:t>
      </w:r>
      <w:r w:rsidRPr="00C51F17">
        <w:rPr>
          <w:w w:val="99"/>
          <w:sz w:val="22"/>
          <w:szCs w:val="22"/>
        </w:rPr>
        <w:t>s</w:t>
      </w:r>
      <w:r w:rsidRPr="00C51F17">
        <w:rPr>
          <w:sz w:val="22"/>
          <w:szCs w:val="22"/>
        </w:rPr>
        <w:t xml:space="preserve">  </w:t>
      </w:r>
      <w:r w:rsidRPr="00C51F17">
        <w:rPr>
          <w:spacing w:val="11"/>
          <w:sz w:val="22"/>
          <w:szCs w:val="22"/>
        </w:rPr>
        <w:t xml:space="preserve"> </w:t>
      </w:r>
      <w:r w:rsidRPr="00C51F17">
        <w:rPr>
          <w:spacing w:val="-1"/>
          <w:w w:val="99"/>
          <w:sz w:val="22"/>
          <w:szCs w:val="22"/>
        </w:rPr>
        <w:t>a</w:t>
      </w:r>
      <w:r w:rsidRPr="00C51F17">
        <w:rPr>
          <w:spacing w:val="2"/>
          <w:w w:val="99"/>
          <w:sz w:val="22"/>
          <w:szCs w:val="22"/>
        </w:rPr>
        <w:t>s</w:t>
      </w:r>
      <w:r w:rsidRPr="00C51F17">
        <w:rPr>
          <w:spacing w:val="-1"/>
          <w:w w:val="99"/>
          <w:sz w:val="22"/>
          <w:szCs w:val="22"/>
        </w:rPr>
        <w:t>cie</w:t>
      </w:r>
      <w:r w:rsidRPr="00C51F17">
        <w:rPr>
          <w:spacing w:val="2"/>
          <w:w w:val="99"/>
          <w:sz w:val="22"/>
          <w:szCs w:val="22"/>
        </w:rPr>
        <w:t>n</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3"/>
          <w:sz w:val="22"/>
          <w:szCs w:val="22"/>
        </w:rPr>
        <w:t xml:space="preserve"> </w:t>
      </w:r>
      <w:r w:rsidRPr="00C51F17">
        <w:rPr>
          <w:w w:val="99"/>
          <w:sz w:val="22"/>
          <w:szCs w:val="22"/>
        </w:rPr>
        <w:t>a</w:t>
      </w:r>
    </w:p>
    <w:p w14:paraId="6264E72E" w14:textId="77777777" w:rsidR="0071766F" w:rsidRPr="00C51F17" w:rsidRDefault="0071766F" w:rsidP="0071766F">
      <w:pPr>
        <w:pStyle w:val="Textoindependiente"/>
        <w:spacing w:after="0"/>
        <w:ind w:left="1438" w:right="1194"/>
        <w:rPr>
          <w:sz w:val="22"/>
          <w:szCs w:val="22"/>
        </w:rPr>
      </w:pPr>
      <w:r w:rsidRPr="00C51F17">
        <w:rPr>
          <w:spacing w:val="1"/>
          <w:w w:val="99"/>
          <w:sz w:val="22"/>
          <w:szCs w:val="22"/>
        </w:rPr>
        <w:t>¢</w:t>
      </w:r>
      <w:r w:rsidRPr="00C51F17">
        <w:rPr>
          <w:spacing w:val="-1"/>
          <w:w w:val="99"/>
          <w:sz w:val="22"/>
          <w:szCs w:val="22"/>
        </w:rPr>
        <w:t>7</w:t>
      </w:r>
      <w:r w:rsidRPr="00C51F17">
        <w:rPr>
          <w:w w:val="99"/>
          <w:sz w:val="22"/>
          <w:szCs w:val="22"/>
        </w:rPr>
        <w:t>5</w:t>
      </w:r>
      <w:r w:rsidRPr="00C51F17">
        <w:rPr>
          <w:smallCaps/>
          <w:w w:val="99"/>
          <w:sz w:val="22"/>
          <w:szCs w:val="22"/>
        </w:rPr>
        <w:t>2</w:t>
      </w:r>
      <w:r w:rsidRPr="00C51F17">
        <w:rPr>
          <w:w w:val="99"/>
          <w:sz w:val="22"/>
          <w:szCs w:val="22"/>
        </w:rPr>
        <w:t>.5</w:t>
      </w:r>
      <w:r w:rsidRPr="00C51F17">
        <w:rPr>
          <w:spacing w:val="-2"/>
          <w:w w:val="99"/>
          <w:sz w:val="22"/>
          <w:szCs w:val="22"/>
        </w:rPr>
        <w:t>8</w:t>
      </w:r>
      <w:r w:rsidRPr="00C51F17">
        <w:rPr>
          <w:spacing w:val="1"/>
          <w:w w:val="99"/>
          <w:sz w:val="22"/>
          <w:szCs w:val="22"/>
        </w:rPr>
        <w:t>6</w:t>
      </w:r>
      <w:r w:rsidRPr="00C51F17">
        <w:rPr>
          <w:w w:val="99"/>
          <w:sz w:val="22"/>
          <w:szCs w:val="22"/>
        </w:rPr>
        <w:t>.</w:t>
      </w:r>
      <w:r w:rsidRPr="00C51F17">
        <w:rPr>
          <w:spacing w:val="1"/>
          <w:w w:val="99"/>
          <w:sz w:val="22"/>
          <w:szCs w:val="22"/>
        </w:rPr>
        <w:t>4</w:t>
      </w:r>
      <w:r w:rsidRPr="00C51F17">
        <w:rPr>
          <w:smallCaps/>
          <w:spacing w:val="-2"/>
          <w:w w:val="99"/>
          <w:sz w:val="22"/>
          <w:szCs w:val="22"/>
        </w:rPr>
        <w:t>2</w:t>
      </w:r>
      <w:r w:rsidRPr="00C51F17">
        <w:rPr>
          <w:spacing w:val="1"/>
          <w:w w:val="99"/>
          <w:sz w:val="22"/>
          <w:szCs w:val="22"/>
        </w:rPr>
        <w:t>6</w:t>
      </w:r>
      <w:r w:rsidRPr="00C51F17">
        <w:rPr>
          <w:w w:val="99"/>
          <w:sz w:val="22"/>
          <w:szCs w:val="22"/>
        </w:rPr>
        <w:t>.</w:t>
      </w:r>
      <w:r w:rsidRPr="00C51F17">
        <w:rPr>
          <w:sz w:val="22"/>
          <w:szCs w:val="22"/>
        </w:rPr>
        <w:t xml:space="preserve">   </w:t>
      </w:r>
      <w:r w:rsidRPr="00C51F17">
        <w:rPr>
          <w:spacing w:val="-15"/>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4"/>
          <w:sz w:val="22"/>
          <w:szCs w:val="22"/>
        </w:rPr>
        <w:t xml:space="preserve"> </w:t>
      </w:r>
      <w:r w:rsidRPr="00C51F17">
        <w:rPr>
          <w:spacing w:val="-1"/>
          <w:w w:val="99"/>
          <w:sz w:val="22"/>
          <w:szCs w:val="22"/>
        </w:rPr>
        <w:t>s</w:t>
      </w:r>
      <w:r w:rsidRPr="00C51F17">
        <w:rPr>
          <w:spacing w:val="1"/>
          <w:w w:val="99"/>
          <w:sz w:val="22"/>
          <w:szCs w:val="22"/>
        </w:rPr>
        <w:t>e</w:t>
      </w:r>
      <w:r w:rsidRPr="00C51F17">
        <w:rPr>
          <w:w w:val="99"/>
          <w:sz w:val="22"/>
          <w:szCs w:val="22"/>
        </w:rPr>
        <w:t>g</w:t>
      </w:r>
      <w:r w:rsidRPr="00C51F17">
        <w:rPr>
          <w:spacing w:val="1"/>
          <w:w w:val="99"/>
          <w:sz w:val="22"/>
          <w:szCs w:val="22"/>
        </w:rPr>
        <w:t>u</w:t>
      </w:r>
      <w:r w:rsidRPr="00C51F17">
        <w:rPr>
          <w:w w:val="99"/>
          <w:sz w:val="22"/>
          <w:szCs w:val="22"/>
        </w:rPr>
        <w:t>n</w:t>
      </w:r>
      <w:r w:rsidRPr="00C51F17">
        <w:rPr>
          <w:spacing w:val="-1"/>
          <w:w w:val="99"/>
          <w:sz w:val="22"/>
          <w:szCs w:val="22"/>
        </w:rPr>
        <w:t>d</w:t>
      </w:r>
      <w:r w:rsidRPr="00C51F17">
        <w:rPr>
          <w:w w:val="99"/>
          <w:sz w:val="22"/>
          <w:szCs w:val="22"/>
        </w:rPr>
        <w:t>o</w:t>
      </w:r>
      <w:r w:rsidRPr="00C51F17">
        <w:rPr>
          <w:sz w:val="22"/>
          <w:szCs w:val="22"/>
        </w:rPr>
        <w:t xml:space="preserve">   </w:t>
      </w:r>
      <w:r w:rsidRPr="00C51F17">
        <w:rPr>
          <w:spacing w:val="-14"/>
          <w:sz w:val="22"/>
          <w:szCs w:val="22"/>
        </w:rPr>
        <w:t xml:space="preserve"> </w:t>
      </w:r>
      <w:r w:rsidRPr="00C51F17">
        <w:rPr>
          <w:spacing w:val="1"/>
          <w:w w:val="99"/>
          <w:sz w:val="22"/>
          <w:szCs w:val="22"/>
        </w:rPr>
        <w:t>lu</w:t>
      </w:r>
      <w:r w:rsidRPr="00C51F17">
        <w:rPr>
          <w:w w:val="99"/>
          <w:sz w:val="22"/>
          <w:szCs w:val="22"/>
        </w:rPr>
        <w:t>g</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15"/>
          <w:sz w:val="22"/>
          <w:szCs w:val="22"/>
        </w:rPr>
        <w:t xml:space="preserve"> </w:t>
      </w:r>
      <w:r w:rsidRPr="00C51F17">
        <w:rPr>
          <w:spacing w:val="1"/>
          <w:w w:val="99"/>
          <w:sz w:val="22"/>
          <w:szCs w:val="22"/>
        </w:rPr>
        <w:t>l</w:t>
      </w:r>
      <w:r w:rsidRPr="00C51F17">
        <w:rPr>
          <w:w w:val="99"/>
          <w:sz w:val="22"/>
          <w:szCs w:val="22"/>
        </w:rPr>
        <w:t>o</w:t>
      </w:r>
      <w:r w:rsidRPr="00C51F17">
        <w:rPr>
          <w:sz w:val="22"/>
          <w:szCs w:val="22"/>
        </w:rPr>
        <w:t xml:space="preserve">   </w:t>
      </w:r>
      <w:r w:rsidRPr="00C51F17">
        <w:rPr>
          <w:spacing w:val="-14"/>
          <w:sz w:val="22"/>
          <w:szCs w:val="22"/>
        </w:rPr>
        <w:t xml:space="preserve"> </w:t>
      </w:r>
      <w:r w:rsidRPr="00C51F17">
        <w:rPr>
          <w:w w:val="99"/>
          <w:sz w:val="22"/>
          <w:szCs w:val="22"/>
        </w:rPr>
        <w:t>o</w:t>
      </w:r>
      <w:r w:rsidRPr="00C51F17">
        <w:rPr>
          <w:spacing w:val="-1"/>
          <w:w w:val="99"/>
          <w:sz w:val="22"/>
          <w:szCs w:val="22"/>
        </w:rPr>
        <w:t>c</w:t>
      </w:r>
      <w:r w:rsidRPr="00C51F17">
        <w:rPr>
          <w:spacing w:val="1"/>
          <w:w w:val="99"/>
          <w:sz w:val="22"/>
          <w:szCs w:val="22"/>
        </w:rPr>
        <w:t>u</w:t>
      </w:r>
      <w:r w:rsidRPr="00C51F17">
        <w:rPr>
          <w:spacing w:val="-1"/>
          <w:w w:val="99"/>
          <w:sz w:val="22"/>
          <w:szCs w:val="22"/>
        </w:rPr>
        <w:t>pa</w:t>
      </w:r>
      <w:r w:rsidRPr="00C51F17">
        <w:rPr>
          <w:w w:val="99"/>
          <w:sz w:val="22"/>
          <w:szCs w:val="22"/>
        </w:rPr>
        <w:t>,</w:t>
      </w:r>
      <w:r w:rsidRPr="00C51F17">
        <w:rPr>
          <w:sz w:val="22"/>
          <w:szCs w:val="22"/>
        </w:rPr>
        <w:t xml:space="preserve">   </w:t>
      </w:r>
      <w:r w:rsidRPr="00C51F17">
        <w:rPr>
          <w:spacing w:val="-15"/>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4"/>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z w:val="22"/>
          <w:szCs w:val="22"/>
        </w:rPr>
        <w:t xml:space="preserve">   </w:t>
      </w:r>
      <w:r w:rsidRPr="00C51F17">
        <w:rPr>
          <w:spacing w:val="-11"/>
          <w:sz w:val="22"/>
          <w:szCs w:val="22"/>
        </w:rPr>
        <w:t xml:space="preserve"> </w:t>
      </w:r>
      <w:r w:rsidRPr="00C51F17">
        <w:rPr>
          <w:spacing w:val="1"/>
          <w:w w:val="99"/>
          <w:sz w:val="22"/>
          <w:szCs w:val="22"/>
        </w:rPr>
        <w:t>9</w:t>
      </w:r>
      <w:r w:rsidRPr="00C51F17">
        <w:rPr>
          <w:smallCaps/>
          <w:w w:val="99"/>
          <w:sz w:val="22"/>
          <w:szCs w:val="22"/>
        </w:rPr>
        <w:t>2</w:t>
      </w:r>
      <w:r w:rsidRPr="00C51F17">
        <w:rPr>
          <w:w w:val="99"/>
          <w:sz w:val="22"/>
          <w:szCs w:val="22"/>
        </w:rPr>
        <w:t>7</w:t>
      </w:r>
      <w:r w:rsidRPr="00C51F17">
        <w:rPr>
          <w:sz w:val="22"/>
          <w:szCs w:val="22"/>
        </w:rPr>
        <w:t xml:space="preserve">   </w:t>
      </w:r>
      <w:r w:rsidRPr="00C51F17">
        <w:rPr>
          <w:spacing w:val="-15"/>
          <w:sz w:val="22"/>
          <w:szCs w:val="22"/>
        </w:rPr>
        <w:t xml:space="preserve"> </w:t>
      </w:r>
      <w:r w:rsidRPr="00C51F17">
        <w:rPr>
          <w:w w:val="99"/>
          <w:sz w:val="22"/>
          <w:szCs w:val="22"/>
        </w:rPr>
        <w:t>“S</w:t>
      </w:r>
      <w:r w:rsidRPr="00C51F17">
        <w:rPr>
          <w:spacing w:val="-1"/>
          <w:w w:val="99"/>
          <w:sz w:val="22"/>
          <w:szCs w:val="22"/>
        </w:rPr>
        <w:t>e</w:t>
      </w:r>
      <w:r w:rsidRPr="00C51F17">
        <w:rPr>
          <w:w w:val="99"/>
          <w:sz w:val="22"/>
          <w:szCs w:val="22"/>
        </w:rPr>
        <w:t>r</w:t>
      </w:r>
      <w:r w:rsidRPr="00C51F17">
        <w:rPr>
          <w:spacing w:val="1"/>
          <w:w w:val="99"/>
          <w:sz w:val="22"/>
          <w:szCs w:val="22"/>
        </w:rPr>
        <w:t>v</w:t>
      </w:r>
      <w:r w:rsidRPr="00C51F17">
        <w:rPr>
          <w:spacing w:val="-1"/>
          <w:w w:val="99"/>
          <w:sz w:val="22"/>
          <w:szCs w:val="22"/>
        </w:rPr>
        <w:t>ici</w:t>
      </w:r>
      <w:r w:rsidRPr="00C51F17">
        <w:rPr>
          <w:w w:val="99"/>
          <w:sz w:val="22"/>
          <w:szCs w:val="22"/>
        </w:rPr>
        <w:t>o J</w:t>
      </w:r>
      <w:r w:rsidRPr="00C51F17">
        <w:rPr>
          <w:spacing w:val="1"/>
          <w:w w:val="99"/>
          <w:sz w:val="22"/>
          <w:szCs w:val="22"/>
        </w:rPr>
        <w:t>u</w:t>
      </w:r>
      <w:r w:rsidRPr="00C51F17">
        <w:rPr>
          <w:w w:val="99"/>
          <w:sz w:val="22"/>
          <w:szCs w:val="22"/>
        </w:rPr>
        <w:t>r</w:t>
      </w:r>
      <w:r w:rsidRPr="00C51F17">
        <w:rPr>
          <w:spacing w:val="-1"/>
          <w:w w:val="99"/>
          <w:sz w:val="22"/>
          <w:szCs w:val="22"/>
        </w:rPr>
        <w:t>isdic</w:t>
      </w:r>
      <w:r w:rsidRPr="00C51F17">
        <w:rPr>
          <w:spacing w:val="1"/>
          <w:w w:val="99"/>
          <w:sz w:val="22"/>
          <w:szCs w:val="22"/>
        </w:rPr>
        <w:t>c</w:t>
      </w:r>
      <w:r w:rsidRPr="00C51F17">
        <w:rPr>
          <w:spacing w:val="-1"/>
          <w:w w:val="99"/>
          <w:sz w:val="22"/>
          <w:szCs w:val="22"/>
        </w:rPr>
        <w:t>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9"/>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21"/>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19"/>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w w:val="99"/>
          <w:sz w:val="22"/>
          <w:szCs w:val="22"/>
        </w:rPr>
        <w:t>r</w:t>
      </w:r>
      <w:r w:rsidRPr="00C51F17">
        <w:rPr>
          <w:spacing w:val="1"/>
          <w:w w:val="99"/>
          <w:sz w:val="22"/>
          <w:szCs w:val="22"/>
        </w:rPr>
        <w:t>e</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spacing w:val="-1"/>
          <w:w w:val="99"/>
          <w:sz w:val="22"/>
          <w:szCs w:val="22"/>
        </w:rPr>
        <w:t>de</w:t>
      </w:r>
      <w:r w:rsidRPr="00C51F17">
        <w:rPr>
          <w:w w:val="99"/>
          <w:sz w:val="22"/>
          <w:szCs w:val="22"/>
        </w:rPr>
        <w:t>l</w:t>
      </w:r>
      <w:r w:rsidRPr="00C51F17">
        <w:rPr>
          <w:sz w:val="22"/>
          <w:szCs w:val="22"/>
        </w:rPr>
        <w:t xml:space="preserve"> </w:t>
      </w:r>
      <w:r w:rsidRPr="00C51F17">
        <w:rPr>
          <w:spacing w:val="20"/>
          <w:sz w:val="22"/>
          <w:szCs w:val="22"/>
        </w:rPr>
        <w:t xml:space="preserve"> </w:t>
      </w:r>
      <w:r w:rsidRPr="00C51F17">
        <w:rPr>
          <w:smallCaps/>
          <w:w w:val="99"/>
          <w:sz w:val="22"/>
          <w:szCs w:val="22"/>
        </w:rPr>
        <w:t>11</w:t>
      </w:r>
      <w:r w:rsidRPr="00C51F17">
        <w:rPr>
          <w:spacing w:val="2"/>
          <w:w w:val="99"/>
          <w:sz w:val="22"/>
          <w:szCs w:val="22"/>
        </w:rPr>
        <w:t>.</w:t>
      </w:r>
      <w:r w:rsidRPr="00C51F17">
        <w:rPr>
          <w:spacing w:val="-1"/>
          <w:w w:val="99"/>
          <w:sz w:val="22"/>
          <w:szCs w:val="22"/>
        </w:rPr>
        <w:t>3</w:t>
      </w:r>
      <w:r w:rsidRPr="00C51F17">
        <w:rPr>
          <w:w w:val="99"/>
          <w:sz w:val="22"/>
          <w:szCs w:val="22"/>
        </w:rPr>
        <w:t>%</w:t>
      </w:r>
      <w:r w:rsidRPr="00C51F17">
        <w:rPr>
          <w:sz w:val="22"/>
          <w:szCs w:val="22"/>
        </w:rPr>
        <w:t xml:space="preserve"> </w:t>
      </w:r>
      <w:r w:rsidRPr="00C51F17">
        <w:rPr>
          <w:spacing w:val="20"/>
          <w:sz w:val="22"/>
          <w:szCs w:val="22"/>
        </w:rPr>
        <w:t xml:space="preserve"> </w:t>
      </w:r>
      <w:r w:rsidRPr="00C51F17">
        <w:rPr>
          <w:spacing w:val="1"/>
          <w:w w:val="99"/>
          <w:sz w:val="22"/>
          <w:szCs w:val="22"/>
        </w:rPr>
        <w:t>(¢</w:t>
      </w:r>
      <w:r w:rsidRPr="00C51F17">
        <w:rPr>
          <w:smallCaps/>
          <w:w w:val="99"/>
          <w:sz w:val="22"/>
          <w:szCs w:val="22"/>
        </w:rPr>
        <w:t>1</w:t>
      </w:r>
      <w:r w:rsidRPr="00C51F17">
        <w:rPr>
          <w:spacing w:val="-1"/>
          <w:w w:val="99"/>
          <w:sz w:val="22"/>
          <w:szCs w:val="22"/>
        </w:rPr>
        <w:t>3</w:t>
      </w:r>
      <w:r w:rsidRPr="00C51F17">
        <w:rPr>
          <w:w w:val="99"/>
          <w:sz w:val="22"/>
          <w:szCs w:val="22"/>
        </w:rPr>
        <w:t>.</w:t>
      </w:r>
      <w:r w:rsidRPr="00C51F17">
        <w:rPr>
          <w:spacing w:val="-1"/>
          <w:w w:val="99"/>
          <w:sz w:val="22"/>
          <w:szCs w:val="22"/>
        </w:rPr>
        <w:t>00</w:t>
      </w:r>
      <w:r w:rsidRPr="00C51F17">
        <w:rPr>
          <w:spacing w:val="1"/>
          <w:w w:val="99"/>
          <w:sz w:val="22"/>
          <w:szCs w:val="22"/>
        </w:rPr>
        <w:t>8</w:t>
      </w:r>
      <w:r w:rsidRPr="00C51F17">
        <w:rPr>
          <w:w w:val="99"/>
          <w:sz w:val="22"/>
          <w:szCs w:val="22"/>
        </w:rPr>
        <w:t>.</w:t>
      </w:r>
      <w:r w:rsidRPr="00C51F17">
        <w:rPr>
          <w:smallCaps/>
          <w:w w:val="99"/>
          <w:sz w:val="22"/>
          <w:szCs w:val="22"/>
        </w:rPr>
        <w:t>1</w:t>
      </w:r>
      <w:r w:rsidRPr="00C51F17">
        <w:rPr>
          <w:spacing w:val="1"/>
          <w:w w:val="99"/>
          <w:sz w:val="22"/>
          <w:szCs w:val="22"/>
        </w:rPr>
        <w:t>8</w:t>
      </w:r>
      <w:r w:rsidRPr="00C51F17">
        <w:rPr>
          <w:smallCaps/>
          <w:w w:val="99"/>
          <w:sz w:val="22"/>
          <w:szCs w:val="22"/>
        </w:rPr>
        <w:t>2</w:t>
      </w:r>
      <w:r w:rsidRPr="00C51F17">
        <w:rPr>
          <w:w w:val="99"/>
          <w:sz w:val="22"/>
          <w:szCs w:val="22"/>
        </w:rPr>
        <w:t>.</w:t>
      </w:r>
      <w:r w:rsidRPr="00C51F17">
        <w:rPr>
          <w:spacing w:val="1"/>
          <w:w w:val="99"/>
          <w:sz w:val="22"/>
          <w:szCs w:val="22"/>
        </w:rPr>
        <w:t>8</w:t>
      </w:r>
      <w:r w:rsidRPr="00C51F17">
        <w:rPr>
          <w:smallCaps/>
          <w:spacing w:val="-2"/>
          <w:w w:val="99"/>
          <w:sz w:val="22"/>
          <w:szCs w:val="22"/>
        </w:rPr>
        <w:t>2</w:t>
      </w:r>
      <w:r w:rsidRPr="00C51F17">
        <w:rPr>
          <w:spacing w:val="1"/>
          <w:w w:val="99"/>
          <w:sz w:val="22"/>
          <w:szCs w:val="22"/>
        </w:rPr>
        <w:t>9</w:t>
      </w:r>
      <w:r w:rsidRPr="00C51F17">
        <w:rPr>
          <w:spacing w:val="-2"/>
          <w:w w:val="99"/>
          <w:sz w:val="22"/>
          <w:szCs w:val="22"/>
        </w:rPr>
        <w:t>)</w:t>
      </w:r>
      <w:r w:rsidRPr="00C51F17">
        <w:rPr>
          <w:w w:val="99"/>
          <w:sz w:val="22"/>
          <w:szCs w:val="22"/>
        </w:rPr>
        <w:t>,</w:t>
      </w:r>
      <w:r w:rsidRPr="00C51F17">
        <w:rPr>
          <w:sz w:val="22"/>
          <w:szCs w:val="22"/>
        </w:rPr>
        <w:t xml:space="preserve"> </w:t>
      </w:r>
      <w:r w:rsidRPr="00C51F17">
        <w:rPr>
          <w:spacing w:val="19"/>
          <w:sz w:val="22"/>
          <w:szCs w:val="22"/>
        </w:rPr>
        <w:t xml:space="preserve"> </w:t>
      </w:r>
      <w:r w:rsidRPr="00C51F17">
        <w:rPr>
          <w:spacing w:val="-1"/>
          <w:w w:val="99"/>
          <w:sz w:val="22"/>
          <w:szCs w:val="22"/>
        </w:rPr>
        <w:t>se</w:t>
      </w:r>
      <w:r w:rsidRPr="00C51F17">
        <w:rPr>
          <w:w w:val="99"/>
          <w:sz w:val="22"/>
          <w:szCs w:val="22"/>
        </w:rPr>
        <w:t>g</w:t>
      </w:r>
      <w:r w:rsidRPr="00C51F17">
        <w:rPr>
          <w:spacing w:val="1"/>
          <w:w w:val="99"/>
          <w:sz w:val="22"/>
          <w:szCs w:val="22"/>
        </w:rPr>
        <w:t>u</w:t>
      </w:r>
      <w:r w:rsidRPr="00C51F17">
        <w:rPr>
          <w:spacing w:val="-1"/>
          <w:w w:val="99"/>
          <w:sz w:val="22"/>
          <w:szCs w:val="22"/>
        </w:rPr>
        <w:t>id</w:t>
      </w:r>
      <w:r w:rsidRPr="00C51F17">
        <w:rPr>
          <w:w w:val="99"/>
          <w:sz w:val="22"/>
          <w:szCs w:val="22"/>
        </w:rPr>
        <w:t>o</w:t>
      </w:r>
      <w:r w:rsidRPr="00C51F17">
        <w:rPr>
          <w:sz w:val="22"/>
          <w:szCs w:val="22"/>
        </w:rPr>
        <w:t xml:space="preserve"> </w:t>
      </w:r>
      <w:r w:rsidRPr="00C51F17">
        <w:rPr>
          <w:spacing w:val="22"/>
          <w:sz w:val="22"/>
          <w:szCs w:val="22"/>
        </w:rPr>
        <w:t xml:space="preserve"> </w:t>
      </w:r>
      <w:r w:rsidRPr="00C51F17">
        <w:rPr>
          <w:spacing w:val="-1"/>
          <w:w w:val="99"/>
          <w:sz w:val="22"/>
          <w:szCs w:val="22"/>
        </w:rPr>
        <w:t>de</w:t>
      </w:r>
      <w:r w:rsidRPr="00C51F17">
        <w:rPr>
          <w:w w:val="99"/>
          <w:sz w:val="22"/>
          <w:szCs w:val="22"/>
        </w:rPr>
        <w:t>l Progr</w:t>
      </w:r>
      <w:r w:rsidRPr="00C51F17">
        <w:rPr>
          <w:spacing w:val="-1"/>
          <w:w w:val="99"/>
          <w:sz w:val="22"/>
          <w:szCs w:val="22"/>
        </w:rPr>
        <w:t>a</w:t>
      </w:r>
      <w:r w:rsidRPr="00C51F17">
        <w:rPr>
          <w:w w:val="99"/>
          <w:sz w:val="22"/>
          <w:szCs w:val="22"/>
        </w:rPr>
        <w:t>ma</w:t>
      </w:r>
      <w:r w:rsidRPr="00C51F17">
        <w:rPr>
          <w:spacing w:val="-4"/>
          <w:sz w:val="22"/>
          <w:szCs w:val="22"/>
        </w:rPr>
        <w:t xml:space="preserve"> </w:t>
      </w:r>
      <w:r w:rsidRPr="00C51F17">
        <w:rPr>
          <w:spacing w:val="1"/>
          <w:w w:val="99"/>
          <w:sz w:val="22"/>
          <w:szCs w:val="22"/>
        </w:rPr>
        <w:t>9</w:t>
      </w:r>
      <w:r w:rsidRPr="00C51F17">
        <w:rPr>
          <w:smallCaps/>
          <w:w w:val="99"/>
          <w:sz w:val="22"/>
          <w:szCs w:val="22"/>
        </w:rPr>
        <w:t>2</w:t>
      </w:r>
      <w:r w:rsidRPr="00C51F17">
        <w:rPr>
          <w:w w:val="99"/>
          <w:sz w:val="22"/>
          <w:szCs w:val="22"/>
        </w:rPr>
        <w:t>9</w:t>
      </w:r>
      <w:r w:rsidRPr="00C51F17">
        <w:rPr>
          <w:spacing w:val="-2"/>
          <w:sz w:val="22"/>
          <w:szCs w:val="22"/>
        </w:rPr>
        <w:t xml:space="preserve"> </w:t>
      </w:r>
      <w:r w:rsidRPr="00C51F17">
        <w:rPr>
          <w:w w:val="99"/>
          <w:sz w:val="22"/>
          <w:szCs w:val="22"/>
        </w:rPr>
        <w:t>“</w:t>
      </w:r>
      <w:r w:rsidRPr="00C51F17">
        <w:rPr>
          <w:spacing w:val="1"/>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o</w:t>
      </w:r>
      <w:r w:rsidRPr="00C51F17">
        <w:rPr>
          <w:spacing w:val="-2"/>
          <w:sz w:val="22"/>
          <w:szCs w:val="22"/>
        </w:rPr>
        <w:t xml:space="preserve"> </w:t>
      </w:r>
      <w:r w:rsidRPr="00C51F17">
        <w:rPr>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o”</w:t>
      </w:r>
      <w:r w:rsidRPr="00C51F17">
        <w:rPr>
          <w:spacing w:val="-3"/>
          <w:sz w:val="22"/>
          <w:szCs w:val="22"/>
        </w:rPr>
        <w:t xml:space="preserve"> </w:t>
      </w:r>
      <w:r w:rsidRPr="00C51F17">
        <w:rPr>
          <w:spacing w:val="-1"/>
          <w:w w:val="99"/>
          <w:sz w:val="22"/>
          <w:szCs w:val="22"/>
        </w:rPr>
        <w:t>c</w:t>
      </w:r>
      <w:r w:rsidRPr="00C51F17">
        <w:rPr>
          <w:w w:val="99"/>
          <w:sz w:val="22"/>
          <w:szCs w:val="22"/>
        </w:rPr>
        <w:t>on</w:t>
      </w:r>
      <w:r w:rsidRPr="00C51F17">
        <w:rPr>
          <w:spacing w:val="-3"/>
          <w:sz w:val="22"/>
          <w:szCs w:val="22"/>
        </w:rPr>
        <w:t xml:space="preserve"> </w:t>
      </w:r>
      <w:r w:rsidRPr="00C51F17">
        <w:rPr>
          <w:smallCaps/>
          <w:w w:val="99"/>
          <w:sz w:val="22"/>
          <w:szCs w:val="22"/>
        </w:rPr>
        <w:t>1</w:t>
      </w:r>
      <w:r w:rsidRPr="00C51F17">
        <w:rPr>
          <w:spacing w:val="-1"/>
          <w:w w:val="99"/>
          <w:sz w:val="22"/>
          <w:szCs w:val="22"/>
        </w:rPr>
        <w:t>0</w:t>
      </w:r>
      <w:r w:rsidRPr="00C51F17">
        <w:rPr>
          <w:w w:val="99"/>
          <w:sz w:val="22"/>
          <w:szCs w:val="22"/>
        </w:rPr>
        <w:t>.</w:t>
      </w:r>
      <w:r w:rsidRPr="00C51F17">
        <w:rPr>
          <w:spacing w:val="3"/>
          <w:w w:val="99"/>
          <w:sz w:val="22"/>
          <w:szCs w:val="22"/>
        </w:rPr>
        <w:t>5</w:t>
      </w:r>
      <w:r w:rsidRPr="00C51F17">
        <w:rPr>
          <w:w w:val="99"/>
          <w:sz w:val="22"/>
          <w:szCs w:val="22"/>
        </w:rPr>
        <w:t>%</w:t>
      </w:r>
      <w:r w:rsidRPr="00C51F17">
        <w:rPr>
          <w:spacing w:val="-2"/>
          <w:sz w:val="22"/>
          <w:szCs w:val="22"/>
        </w:rPr>
        <w:t xml:space="preserve"> </w:t>
      </w:r>
      <w:r w:rsidRPr="00C51F17">
        <w:rPr>
          <w:spacing w:val="1"/>
          <w:w w:val="99"/>
          <w:sz w:val="22"/>
          <w:szCs w:val="22"/>
        </w:rPr>
        <w:t>(</w:t>
      </w:r>
      <w:r w:rsidRPr="00C51F17">
        <w:rPr>
          <w:spacing w:val="-1"/>
          <w:w w:val="99"/>
          <w:sz w:val="22"/>
          <w:szCs w:val="22"/>
        </w:rPr>
        <w:t>¢</w:t>
      </w:r>
      <w:r w:rsidRPr="00C51F17">
        <w:rPr>
          <w:spacing w:val="1"/>
          <w:w w:val="99"/>
          <w:sz w:val="22"/>
          <w:szCs w:val="22"/>
        </w:rPr>
        <w:t>4</w:t>
      </w:r>
      <w:r w:rsidRPr="00C51F17">
        <w:rPr>
          <w:w w:val="99"/>
          <w:sz w:val="22"/>
          <w:szCs w:val="22"/>
        </w:rPr>
        <w:t>.</w:t>
      </w:r>
      <w:r w:rsidRPr="00C51F17">
        <w:rPr>
          <w:spacing w:val="-1"/>
          <w:w w:val="99"/>
          <w:sz w:val="22"/>
          <w:szCs w:val="22"/>
        </w:rPr>
        <w:t>0</w:t>
      </w:r>
      <w:r w:rsidRPr="00C51F17">
        <w:rPr>
          <w:w w:val="99"/>
          <w:sz w:val="22"/>
          <w:szCs w:val="22"/>
        </w:rPr>
        <w:t>5</w:t>
      </w:r>
      <w:r w:rsidRPr="00C51F17">
        <w:rPr>
          <w:spacing w:val="-1"/>
          <w:w w:val="99"/>
          <w:sz w:val="22"/>
          <w:szCs w:val="22"/>
        </w:rPr>
        <w:t>7</w:t>
      </w:r>
      <w:r w:rsidRPr="00C51F17">
        <w:rPr>
          <w:w w:val="99"/>
          <w:sz w:val="22"/>
          <w:szCs w:val="22"/>
        </w:rPr>
        <w:t>.</w:t>
      </w:r>
      <w:r w:rsidRPr="00C51F17">
        <w:rPr>
          <w:smallCaps/>
          <w:w w:val="99"/>
          <w:sz w:val="22"/>
          <w:szCs w:val="22"/>
        </w:rPr>
        <w:t>2</w:t>
      </w:r>
      <w:r w:rsidRPr="00C51F17">
        <w:rPr>
          <w:w w:val="99"/>
          <w:sz w:val="22"/>
          <w:szCs w:val="22"/>
        </w:rPr>
        <w:t>5</w:t>
      </w:r>
      <w:r w:rsidRPr="00C51F17">
        <w:rPr>
          <w:spacing w:val="-1"/>
          <w:w w:val="99"/>
          <w:sz w:val="22"/>
          <w:szCs w:val="22"/>
        </w:rPr>
        <w:t>7</w:t>
      </w:r>
      <w:r w:rsidRPr="00C51F17">
        <w:rPr>
          <w:w w:val="99"/>
          <w:sz w:val="22"/>
          <w:szCs w:val="22"/>
        </w:rPr>
        <w:t>.</w:t>
      </w:r>
      <w:r w:rsidRPr="00C51F17">
        <w:rPr>
          <w:spacing w:val="1"/>
          <w:w w:val="99"/>
          <w:sz w:val="22"/>
          <w:szCs w:val="22"/>
        </w:rPr>
        <w:t>6</w:t>
      </w:r>
      <w:r w:rsidRPr="00C51F17">
        <w:rPr>
          <w:smallCaps/>
          <w:w w:val="99"/>
          <w:sz w:val="22"/>
          <w:szCs w:val="22"/>
        </w:rPr>
        <w:t>1</w:t>
      </w:r>
      <w:r w:rsidRPr="00C51F17">
        <w:rPr>
          <w:spacing w:val="-1"/>
          <w:w w:val="99"/>
          <w:sz w:val="22"/>
          <w:szCs w:val="22"/>
        </w:rPr>
        <w:t>7</w:t>
      </w:r>
      <w:r w:rsidRPr="00C51F17">
        <w:rPr>
          <w:spacing w:val="1"/>
          <w:w w:val="99"/>
          <w:sz w:val="22"/>
          <w:szCs w:val="22"/>
        </w:rPr>
        <w:t>)</w:t>
      </w:r>
      <w:r w:rsidRPr="00C51F17">
        <w:rPr>
          <w:w w:val="99"/>
          <w:sz w:val="22"/>
          <w:szCs w:val="22"/>
        </w:rPr>
        <w:t>.</w:t>
      </w:r>
    </w:p>
    <w:p w14:paraId="5405B397" w14:textId="77777777" w:rsidR="0071766F" w:rsidRPr="00C51F17" w:rsidRDefault="0071766F" w:rsidP="0071766F">
      <w:pPr>
        <w:pStyle w:val="Textoindependiente"/>
        <w:spacing w:after="0"/>
        <w:rPr>
          <w:sz w:val="22"/>
          <w:szCs w:val="22"/>
        </w:rPr>
      </w:pPr>
    </w:p>
    <w:p w14:paraId="79C78690" w14:textId="77777777" w:rsidR="0071766F" w:rsidRPr="00C51F17" w:rsidRDefault="0071766F" w:rsidP="00E444C8">
      <w:pPr>
        <w:pStyle w:val="Prrafodelista"/>
        <w:widowControl w:val="0"/>
        <w:numPr>
          <w:ilvl w:val="3"/>
          <w:numId w:val="79"/>
        </w:numPr>
        <w:tabs>
          <w:tab w:val="left" w:pos="1438"/>
          <w:tab w:val="left" w:pos="1439"/>
        </w:tabs>
        <w:suppressAutoHyphens w:val="0"/>
        <w:autoSpaceDE w:val="0"/>
        <w:autoSpaceDN w:val="0"/>
        <w:ind w:hanging="361"/>
        <w:rPr>
          <w:sz w:val="22"/>
          <w:szCs w:val="22"/>
        </w:rPr>
      </w:pPr>
      <w:r w:rsidRPr="00C51F17">
        <w:rPr>
          <w:b/>
          <w:sz w:val="22"/>
          <w:szCs w:val="22"/>
        </w:rPr>
        <w:t>El</w:t>
      </w:r>
      <w:r w:rsidRPr="00C51F17">
        <w:rPr>
          <w:b/>
          <w:spacing w:val="7"/>
          <w:sz w:val="22"/>
          <w:szCs w:val="22"/>
        </w:rPr>
        <w:t xml:space="preserve"> </w:t>
      </w:r>
      <w:r w:rsidRPr="00C51F17">
        <w:rPr>
          <w:b/>
          <w:sz w:val="22"/>
          <w:szCs w:val="22"/>
        </w:rPr>
        <w:t>gasto</w:t>
      </w:r>
      <w:r w:rsidRPr="00C51F17">
        <w:rPr>
          <w:b/>
          <w:spacing w:val="10"/>
          <w:sz w:val="22"/>
          <w:szCs w:val="22"/>
        </w:rPr>
        <w:t xml:space="preserve"> </w:t>
      </w:r>
      <w:r w:rsidRPr="00C51F17">
        <w:rPr>
          <w:b/>
          <w:sz w:val="22"/>
          <w:szCs w:val="22"/>
        </w:rPr>
        <w:t>variable</w:t>
      </w:r>
      <w:r w:rsidRPr="00C51F17">
        <w:rPr>
          <w:b/>
          <w:spacing w:val="3"/>
          <w:sz w:val="22"/>
          <w:szCs w:val="22"/>
        </w:rPr>
        <w:t xml:space="preserve"> </w:t>
      </w:r>
      <w:r w:rsidRPr="00C51F17">
        <w:rPr>
          <w:b/>
          <w:sz w:val="22"/>
          <w:szCs w:val="22"/>
        </w:rPr>
        <w:t>muestra</w:t>
      </w:r>
      <w:r w:rsidRPr="00C51F17">
        <w:rPr>
          <w:b/>
          <w:spacing w:val="10"/>
          <w:sz w:val="22"/>
          <w:szCs w:val="22"/>
        </w:rPr>
        <w:t xml:space="preserve"> </w:t>
      </w:r>
      <w:r w:rsidRPr="00C51F17">
        <w:rPr>
          <w:b/>
          <w:sz w:val="22"/>
          <w:szCs w:val="22"/>
        </w:rPr>
        <w:t>un</w:t>
      </w:r>
      <w:r w:rsidRPr="00C51F17">
        <w:rPr>
          <w:b/>
          <w:spacing w:val="8"/>
          <w:sz w:val="22"/>
          <w:szCs w:val="22"/>
        </w:rPr>
        <w:t xml:space="preserve"> </w:t>
      </w:r>
      <w:r w:rsidRPr="00C51F17">
        <w:rPr>
          <w:b/>
          <w:sz w:val="22"/>
          <w:szCs w:val="22"/>
        </w:rPr>
        <w:t>comportamiento</w:t>
      </w:r>
      <w:r w:rsidRPr="00C51F17">
        <w:rPr>
          <w:b/>
          <w:spacing w:val="10"/>
          <w:sz w:val="22"/>
          <w:szCs w:val="22"/>
        </w:rPr>
        <w:t xml:space="preserve"> </w:t>
      </w:r>
      <w:r w:rsidRPr="00C51F17">
        <w:rPr>
          <w:b/>
          <w:sz w:val="22"/>
          <w:szCs w:val="22"/>
        </w:rPr>
        <w:t>creciente</w:t>
      </w:r>
      <w:r w:rsidRPr="00C51F17">
        <w:rPr>
          <w:b/>
          <w:spacing w:val="5"/>
          <w:sz w:val="22"/>
          <w:szCs w:val="22"/>
        </w:rPr>
        <w:t xml:space="preserve"> </w:t>
      </w:r>
      <w:r w:rsidRPr="00C51F17">
        <w:rPr>
          <w:sz w:val="22"/>
          <w:szCs w:val="22"/>
        </w:rPr>
        <w:t>al</w:t>
      </w:r>
      <w:r w:rsidRPr="00C51F17">
        <w:rPr>
          <w:spacing w:val="13"/>
          <w:sz w:val="22"/>
          <w:szCs w:val="22"/>
        </w:rPr>
        <w:t xml:space="preserve"> </w:t>
      </w:r>
      <w:r w:rsidRPr="00C51F17">
        <w:rPr>
          <w:sz w:val="22"/>
          <w:szCs w:val="22"/>
        </w:rPr>
        <w:t>pasar</w:t>
      </w:r>
      <w:r w:rsidRPr="00C51F17">
        <w:rPr>
          <w:spacing w:val="11"/>
          <w:sz w:val="22"/>
          <w:szCs w:val="22"/>
        </w:rPr>
        <w:t xml:space="preserve"> </w:t>
      </w:r>
      <w:r w:rsidRPr="00C51F17">
        <w:rPr>
          <w:sz w:val="22"/>
          <w:szCs w:val="22"/>
        </w:rPr>
        <w:t>de</w:t>
      </w:r>
    </w:p>
    <w:p w14:paraId="768232ED" w14:textId="77777777" w:rsidR="0071766F" w:rsidRPr="00C51F17" w:rsidRDefault="0071766F" w:rsidP="0071766F">
      <w:pPr>
        <w:pStyle w:val="Textoindependiente"/>
        <w:spacing w:after="0"/>
        <w:ind w:left="1438"/>
        <w:rPr>
          <w:sz w:val="22"/>
          <w:szCs w:val="22"/>
        </w:rPr>
      </w:pPr>
      <w:r w:rsidRPr="00C51F17">
        <w:rPr>
          <w:spacing w:val="1"/>
          <w:w w:val="99"/>
          <w:sz w:val="22"/>
          <w:szCs w:val="22"/>
        </w:rPr>
        <w:t>¢</w:t>
      </w:r>
      <w:r w:rsidRPr="00C51F17">
        <w:rPr>
          <w:spacing w:val="-1"/>
          <w:w w:val="99"/>
          <w:sz w:val="22"/>
          <w:szCs w:val="22"/>
        </w:rPr>
        <w:t>37</w:t>
      </w:r>
      <w:r w:rsidRPr="00C51F17">
        <w:rPr>
          <w:w w:val="99"/>
          <w:sz w:val="22"/>
          <w:szCs w:val="22"/>
        </w:rPr>
        <w:t>.</w:t>
      </w:r>
      <w:r w:rsidRPr="00C51F17">
        <w:rPr>
          <w:spacing w:val="-1"/>
          <w:w w:val="99"/>
          <w:sz w:val="22"/>
          <w:szCs w:val="22"/>
        </w:rPr>
        <w:t>73</w:t>
      </w:r>
      <w:r w:rsidRPr="00C51F17">
        <w:rPr>
          <w:spacing w:val="1"/>
          <w:w w:val="99"/>
          <w:sz w:val="22"/>
          <w:szCs w:val="22"/>
        </w:rPr>
        <w:t>8</w:t>
      </w:r>
      <w:r w:rsidRPr="00C51F17">
        <w:rPr>
          <w:w w:val="99"/>
          <w:sz w:val="22"/>
          <w:szCs w:val="22"/>
        </w:rPr>
        <w:t>.</w:t>
      </w:r>
      <w:r w:rsidRPr="00C51F17">
        <w:rPr>
          <w:spacing w:val="-1"/>
          <w:w w:val="99"/>
          <w:sz w:val="22"/>
          <w:szCs w:val="22"/>
        </w:rPr>
        <w:t>7</w:t>
      </w:r>
      <w:r w:rsidRPr="00C51F17">
        <w:rPr>
          <w:smallCaps/>
          <w:w w:val="99"/>
          <w:sz w:val="22"/>
          <w:szCs w:val="22"/>
        </w:rPr>
        <w:t>2</w:t>
      </w:r>
      <w:r w:rsidRPr="00C51F17">
        <w:rPr>
          <w:spacing w:val="1"/>
          <w:w w:val="99"/>
          <w:sz w:val="22"/>
          <w:szCs w:val="22"/>
        </w:rPr>
        <w:t>9</w:t>
      </w:r>
      <w:r w:rsidRPr="00C51F17">
        <w:rPr>
          <w:w w:val="99"/>
          <w:sz w:val="22"/>
          <w:szCs w:val="22"/>
        </w:rPr>
        <w:t>.</w:t>
      </w:r>
      <w:r w:rsidRPr="00C51F17">
        <w:rPr>
          <w:smallCaps/>
          <w:w w:val="99"/>
          <w:sz w:val="22"/>
          <w:szCs w:val="22"/>
        </w:rPr>
        <w:t>1</w:t>
      </w:r>
      <w:r w:rsidRPr="00C51F17">
        <w:rPr>
          <w:spacing w:val="-1"/>
          <w:w w:val="99"/>
          <w:sz w:val="22"/>
          <w:szCs w:val="22"/>
        </w:rPr>
        <w:t>3</w:t>
      </w:r>
      <w:r w:rsidRPr="00C51F17">
        <w:rPr>
          <w:w w:val="99"/>
          <w:sz w:val="22"/>
          <w:szCs w:val="22"/>
        </w:rPr>
        <w:t>7</w:t>
      </w:r>
      <w:r w:rsidRPr="00C51F17">
        <w:rPr>
          <w:spacing w:val="-1"/>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4</w:t>
      </w:r>
      <w:r w:rsidRPr="00C51F17">
        <w:rPr>
          <w:spacing w:val="3"/>
          <w:sz w:val="22"/>
          <w:szCs w:val="22"/>
        </w:rPr>
        <w:t xml:space="preserve"> </w:t>
      </w:r>
      <w:r w:rsidRPr="00C51F17">
        <w:rPr>
          <w:w w:val="99"/>
          <w:sz w:val="22"/>
          <w:szCs w:val="22"/>
        </w:rPr>
        <w:t>a</w:t>
      </w:r>
      <w:r w:rsidRPr="00C51F17">
        <w:rPr>
          <w:spacing w:val="-1"/>
          <w:sz w:val="22"/>
          <w:szCs w:val="22"/>
        </w:rPr>
        <w:t xml:space="preserve"> </w:t>
      </w:r>
      <w:r w:rsidRPr="00C51F17">
        <w:rPr>
          <w:spacing w:val="1"/>
          <w:w w:val="99"/>
          <w:sz w:val="22"/>
          <w:szCs w:val="22"/>
        </w:rPr>
        <w:t>¢4</w:t>
      </w:r>
      <w:r w:rsidRPr="00C51F17">
        <w:rPr>
          <w:smallCaps/>
          <w:w w:val="99"/>
          <w:sz w:val="22"/>
          <w:szCs w:val="22"/>
        </w:rPr>
        <w:t>2</w:t>
      </w:r>
      <w:r w:rsidRPr="00C51F17">
        <w:rPr>
          <w:w w:val="99"/>
          <w:sz w:val="22"/>
          <w:szCs w:val="22"/>
        </w:rPr>
        <w:t>.5</w:t>
      </w:r>
      <w:r w:rsidRPr="00C51F17">
        <w:rPr>
          <w:spacing w:val="1"/>
          <w:w w:val="99"/>
          <w:sz w:val="22"/>
          <w:szCs w:val="22"/>
        </w:rPr>
        <w:t>44</w:t>
      </w:r>
      <w:r w:rsidRPr="00C51F17">
        <w:rPr>
          <w:w w:val="99"/>
          <w:sz w:val="22"/>
          <w:szCs w:val="22"/>
        </w:rPr>
        <w:t>.</w:t>
      </w:r>
      <w:r w:rsidRPr="00C51F17">
        <w:rPr>
          <w:spacing w:val="-1"/>
          <w:w w:val="99"/>
          <w:sz w:val="22"/>
          <w:szCs w:val="22"/>
        </w:rPr>
        <w:t>0</w:t>
      </w:r>
      <w:r w:rsidRPr="00C51F17">
        <w:rPr>
          <w:smallCaps/>
          <w:w w:val="99"/>
          <w:sz w:val="22"/>
          <w:szCs w:val="22"/>
        </w:rPr>
        <w:t>11</w:t>
      </w:r>
      <w:r w:rsidRPr="00C51F17">
        <w:rPr>
          <w:spacing w:val="-3"/>
          <w:w w:val="99"/>
          <w:sz w:val="22"/>
          <w:szCs w:val="22"/>
        </w:rPr>
        <w:t>.</w:t>
      </w:r>
      <w:r w:rsidRPr="00C51F17">
        <w:rPr>
          <w:spacing w:val="1"/>
          <w:w w:val="99"/>
          <w:sz w:val="22"/>
          <w:szCs w:val="22"/>
        </w:rPr>
        <w:t>6</w:t>
      </w:r>
      <w:r w:rsidRPr="00C51F17">
        <w:rPr>
          <w:w w:val="99"/>
          <w:sz w:val="22"/>
          <w:szCs w:val="22"/>
        </w:rPr>
        <w:t>54</w:t>
      </w:r>
      <w:r w:rsidRPr="00C51F17">
        <w:rPr>
          <w:spacing w:val="1"/>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
          <w:w w:val="99"/>
          <w:sz w:val="22"/>
          <w:szCs w:val="22"/>
        </w:rPr>
        <w:t>e</w:t>
      </w:r>
      <w:r w:rsidRPr="00C51F17">
        <w:rPr>
          <w:w w:val="99"/>
          <w:sz w:val="22"/>
          <w:szCs w:val="22"/>
        </w:rPr>
        <w:t>l</w:t>
      </w:r>
      <w:r w:rsidRPr="00C51F17">
        <w:rPr>
          <w:spacing w:val="1"/>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5,</w:t>
      </w:r>
      <w:r w:rsidRPr="00C51F17">
        <w:rPr>
          <w:sz w:val="22"/>
          <w:szCs w:val="22"/>
        </w:rPr>
        <w:t xml:space="preserve"> </w:t>
      </w:r>
      <w:r w:rsidRPr="00C51F17">
        <w:rPr>
          <w:w w:val="99"/>
          <w:sz w:val="22"/>
          <w:szCs w:val="22"/>
        </w:rPr>
        <w:t>mo</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w w:val="99"/>
          <w:sz w:val="22"/>
          <w:szCs w:val="22"/>
        </w:rPr>
        <w:t>n</w:t>
      </w:r>
      <w:r w:rsidRPr="00C51F17">
        <w:rPr>
          <w:spacing w:val="-1"/>
          <w:w w:val="99"/>
          <w:sz w:val="22"/>
          <w:szCs w:val="22"/>
        </w:rPr>
        <w:t>d</w:t>
      </w:r>
      <w:r w:rsidRPr="00C51F17">
        <w:rPr>
          <w:w w:val="99"/>
          <w:sz w:val="22"/>
          <w:szCs w:val="22"/>
        </w:rPr>
        <w:t>o</w:t>
      </w:r>
      <w:r w:rsidRPr="00C51F17">
        <w:rPr>
          <w:spacing w:val="2"/>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1"/>
          <w:w w:val="99"/>
          <w:sz w:val="22"/>
          <w:szCs w:val="22"/>
        </w:rPr>
        <w:t>c</w:t>
      </w:r>
      <w:r w:rsidRPr="00C51F17">
        <w:rPr>
          <w:w w:val="99"/>
          <w:sz w:val="22"/>
          <w:szCs w:val="22"/>
        </w:rPr>
        <w:t>r</w:t>
      </w:r>
      <w:r w:rsidRPr="00C51F17">
        <w:rPr>
          <w:spacing w:val="-1"/>
          <w:w w:val="99"/>
          <w:sz w:val="22"/>
          <w:szCs w:val="22"/>
        </w:rPr>
        <w:t>eci</w:t>
      </w:r>
      <w:r w:rsidRPr="00C51F17">
        <w:rPr>
          <w:w w:val="99"/>
          <w:sz w:val="22"/>
          <w:szCs w:val="22"/>
        </w:rPr>
        <w:t>m</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
          <w:w w:val="99"/>
          <w:sz w:val="22"/>
          <w:szCs w:val="22"/>
        </w:rPr>
        <w:t>d</w:t>
      </w:r>
      <w:r w:rsidRPr="00C51F17">
        <w:rPr>
          <w:w w:val="99"/>
          <w:sz w:val="22"/>
          <w:szCs w:val="22"/>
        </w:rPr>
        <w:t>e</w:t>
      </w:r>
    </w:p>
    <w:p w14:paraId="7BE8AE99" w14:textId="77777777" w:rsidR="0071766F" w:rsidRPr="00C51F17" w:rsidRDefault="0071766F" w:rsidP="0071766F">
      <w:pPr>
        <w:pStyle w:val="Textoindependiente"/>
        <w:spacing w:after="0"/>
        <w:ind w:left="1438"/>
        <w:rPr>
          <w:sz w:val="22"/>
          <w:szCs w:val="22"/>
        </w:rPr>
      </w:pPr>
      <w:r w:rsidRPr="00C51F17">
        <w:rPr>
          <w:spacing w:val="1"/>
          <w:w w:val="99"/>
          <w:sz w:val="22"/>
          <w:szCs w:val="22"/>
        </w:rPr>
        <w:t>¢4</w:t>
      </w:r>
      <w:r w:rsidRPr="00C51F17">
        <w:rPr>
          <w:w w:val="99"/>
          <w:sz w:val="22"/>
          <w:szCs w:val="22"/>
        </w:rPr>
        <w:t>.</w:t>
      </w:r>
      <w:r w:rsidRPr="00C51F17">
        <w:rPr>
          <w:spacing w:val="1"/>
          <w:w w:val="99"/>
          <w:sz w:val="22"/>
          <w:szCs w:val="22"/>
        </w:rPr>
        <w:t>8</w:t>
      </w:r>
      <w:r w:rsidRPr="00C51F17">
        <w:rPr>
          <w:spacing w:val="-1"/>
          <w:w w:val="99"/>
          <w:sz w:val="22"/>
          <w:szCs w:val="22"/>
        </w:rPr>
        <w:t>0</w:t>
      </w:r>
      <w:r w:rsidRPr="00C51F17">
        <w:rPr>
          <w:w w:val="99"/>
          <w:sz w:val="22"/>
          <w:szCs w:val="22"/>
        </w:rPr>
        <w:t>5.</w:t>
      </w:r>
      <w:r w:rsidRPr="00C51F17">
        <w:rPr>
          <w:smallCaps/>
          <w:spacing w:val="-2"/>
          <w:w w:val="99"/>
          <w:sz w:val="22"/>
          <w:szCs w:val="22"/>
        </w:rPr>
        <w:t>2</w:t>
      </w:r>
      <w:r w:rsidRPr="00C51F17">
        <w:rPr>
          <w:spacing w:val="1"/>
          <w:w w:val="99"/>
          <w:sz w:val="22"/>
          <w:szCs w:val="22"/>
        </w:rPr>
        <w:t>8</w:t>
      </w:r>
      <w:r w:rsidRPr="00C51F17">
        <w:rPr>
          <w:smallCaps/>
          <w:w w:val="99"/>
          <w:sz w:val="22"/>
          <w:szCs w:val="22"/>
        </w:rPr>
        <w:t>2</w:t>
      </w:r>
      <w:r w:rsidRPr="00C51F17">
        <w:rPr>
          <w:w w:val="99"/>
          <w:sz w:val="22"/>
          <w:szCs w:val="22"/>
        </w:rPr>
        <w:t>.5</w:t>
      </w:r>
      <w:r w:rsidRPr="00C51F17">
        <w:rPr>
          <w:smallCaps/>
          <w:w w:val="99"/>
          <w:sz w:val="22"/>
          <w:szCs w:val="22"/>
        </w:rPr>
        <w:t>1</w:t>
      </w:r>
      <w:r w:rsidRPr="00C51F17">
        <w:rPr>
          <w:spacing w:val="-1"/>
          <w:w w:val="99"/>
          <w:sz w:val="22"/>
          <w:szCs w:val="22"/>
        </w:rPr>
        <w:t>7</w:t>
      </w:r>
      <w:r w:rsidRPr="00C51F17">
        <w:rPr>
          <w:w w:val="99"/>
          <w:sz w:val="22"/>
          <w:szCs w:val="22"/>
        </w:rPr>
        <w:t>,</w:t>
      </w:r>
      <w:r w:rsidRPr="00C51F17">
        <w:rPr>
          <w:sz w:val="22"/>
          <w:szCs w:val="22"/>
        </w:rPr>
        <w:t xml:space="preserve">   </w:t>
      </w:r>
      <w:r w:rsidRPr="00C51F17">
        <w:rPr>
          <w:spacing w:val="-3"/>
          <w:w w:val="99"/>
          <w:sz w:val="22"/>
          <w:szCs w:val="22"/>
        </w:rPr>
        <w:t>s</w:t>
      </w:r>
      <w:r w:rsidRPr="00C51F17">
        <w:rPr>
          <w:spacing w:val="1"/>
          <w:w w:val="99"/>
          <w:sz w:val="22"/>
          <w:szCs w:val="22"/>
        </w:rPr>
        <w:t>u</w:t>
      </w:r>
      <w:r w:rsidRPr="00C51F17">
        <w:rPr>
          <w:w w:val="99"/>
          <w:sz w:val="22"/>
          <w:szCs w:val="22"/>
        </w:rPr>
        <w:t>ma</w:t>
      </w:r>
      <w:r w:rsidRPr="00C51F17">
        <w:rPr>
          <w:sz w:val="22"/>
          <w:szCs w:val="22"/>
        </w:rPr>
        <w:t xml:space="preserve">  </w:t>
      </w:r>
      <w:r w:rsidRPr="00C51F17">
        <w:rPr>
          <w:spacing w:val="-1"/>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
          <w:w w:val="99"/>
          <w:sz w:val="22"/>
          <w:szCs w:val="22"/>
        </w:rPr>
        <w:t>t</w:t>
      </w:r>
      <w:r w:rsidRPr="00C51F17">
        <w:rPr>
          <w:spacing w:val="-1"/>
          <w:w w:val="99"/>
          <w:sz w:val="22"/>
          <w:szCs w:val="22"/>
        </w:rPr>
        <w:t>é</w:t>
      </w:r>
      <w:r w:rsidRPr="00C51F17">
        <w:rPr>
          <w:w w:val="99"/>
          <w:sz w:val="22"/>
          <w:szCs w:val="22"/>
        </w:rPr>
        <w:t>rm</w:t>
      </w:r>
      <w:r w:rsidRPr="00C51F17">
        <w:rPr>
          <w:spacing w:val="-1"/>
          <w:w w:val="99"/>
          <w:sz w:val="22"/>
          <w:szCs w:val="22"/>
        </w:rPr>
        <w:t>i</w:t>
      </w:r>
      <w:r w:rsidRPr="00C51F17">
        <w:rPr>
          <w:w w:val="99"/>
          <w:sz w:val="22"/>
          <w:szCs w:val="22"/>
        </w:rPr>
        <w:t>nos</w:t>
      </w:r>
      <w:r w:rsidRPr="00C51F17">
        <w:rPr>
          <w:sz w:val="22"/>
          <w:szCs w:val="22"/>
        </w:rPr>
        <w:t xml:space="preserve">  </w:t>
      </w:r>
      <w:r w:rsidRPr="00C51F17">
        <w:rPr>
          <w:spacing w:val="-1"/>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l</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os</w:t>
      </w:r>
      <w:r w:rsidRPr="00C51F17">
        <w:rPr>
          <w:sz w:val="22"/>
          <w:szCs w:val="22"/>
        </w:rPr>
        <w:t xml:space="preserve">  </w:t>
      </w:r>
      <w:r w:rsidRPr="00C51F17">
        <w:rPr>
          <w:spacing w:val="-1"/>
          <w:sz w:val="22"/>
          <w:szCs w:val="22"/>
        </w:rPr>
        <w:t xml:space="preserve"> </w:t>
      </w:r>
      <w:r w:rsidRPr="00C51F17">
        <w:rPr>
          <w:w w:val="99"/>
          <w:sz w:val="22"/>
          <w:szCs w:val="22"/>
        </w:rPr>
        <w:t>r</w:t>
      </w:r>
      <w:r w:rsidRPr="00C51F17">
        <w:rPr>
          <w:spacing w:val="-1"/>
          <w:w w:val="99"/>
          <w:sz w:val="22"/>
          <w:szCs w:val="22"/>
        </w:rPr>
        <w:t>ep</w:t>
      </w:r>
      <w:r w:rsidRPr="00C51F17">
        <w:rPr>
          <w:w w:val="99"/>
          <w:sz w:val="22"/>
          <w:szCs w:val="22"/>
        </w:rPr>
        <w:t>r</w:t>
      </w:r>
      <w:r w:rsidRPr="00C51F17">
        <w:rPr>
          <w:spacing w:val="-1"/>
          <w:w w:val="99"/>
          <w:sz w:val="22"/>
          <w:szCs w:val="22"/>
        </w:rPr>
        <w:t>ese</w:t>
      </w:r>
      <w:r w:rsidRPr="00C51F17">
        <w:rPr>
          <w:w w:val="99"/>
          <w:sz w:val="22"/>
          <w:szCs w:val="22"/>
        </w:rPr>
        <w:t>n</w:t>
      </w:r>
      <w:r w:rsidRPr="00C51F17">
        <w:rPr>
          <w:spacing w:val="1"/>
          <w:w w:val="99"/>
          <w:sz w:val="22"/>
          <w:szCs w:val="22"/>
        </w:rPr>
        <w:t>t</w:t>
      </w:r>
      <w:r w:rsidRPr="00C51F17">
        <w:rPr>
          <w:w w:val="99"/>
          <w:sz w:val="22"/>
          <w:szCs w:val="22"/>
        </w:rPr>
        <w:t>a</w:t>
      </w:r>
      <w:r w:rsidRPr="00C51F17">
        <w:rPr>
          <w:sz w:val="22"/>
          <w:szCs w:val="22"/>
        </w:rPr>
        <w:t xml:space="preserve">  </w:t>
      </w:r>
      <w:r w:rsidRPr="00C51F17">
        <w:rPr>
          <w:spacing w:val="1"/>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mallCaps/>
          <w:w w:val="99"/>
          <w:sz w:val="22"/>
          <w:szCs w:val="22"/>
        </w:rPr>
        <w:t>12</w:t>
      </w:r>
      <w:r w:rsidRPr="00C51F17">
        <w:rPr>
          <w:w w:val="99"/>
          <w:sz w:val="22"/>
          <w:szCs w:val="22"/>
        </w:rPr>
        <w:t>.</w:t>
      </w:r>
      <w:r w:rsidRPr="00C51F17">
        <w:rPr>
          <w:spacing w:val="-1"/>
          <w:w w:val="99"/>
          <w:sz w:val="22"/>
          <w:szCs w:val="22"/>
        </w:rPr>
        <w:t>7</w:t>
      </w:r>
      <w:r w:rsidRPr="00C51F17">
        <w:rPr>
          <w:w w:val="99"/>
          <w:sz w:val="22"/>
          <w:szCs w:val="22"/>
        </w:rPr>
        <w:t>%</w:t>
      </w:r>
      <w:r w:rsidRPr="00C51F17">
        <w:rPr>
          <w:sz w:val="22"/>
          <w:szCs w:val="22"/>
        </w:rPr>
        <w:t xml:space="preserve">  </w:t>
      </w:r>
      <w:r w:rsidRPr="00C51F17">
        <w:rPr>
          <w:spacing w:val="1"/>
          <w:sz w:val="22"/>
          <w:szCs w:val="22"/>
        </w:rPr>
        <w:t xml:space="preserve"> </w:t>
      </w:r>
      <w:r w:rsidRPr="00C51F17">
        <w:rPr>
          <w:spacing w:val="-4"/>
          <w:w w:val="99"/>
          <w:sz w:val="22"/>
          <w:szCs w:val="22"/>
        </w:rPr>
        <w:t>d</w:t>
      </w:r>
      <w:r w:rsidRPr="00C51F17">
        <w:rPr>
          <w:w w:val="99"/>
          <w:sz w:val="22"/>
          <w:szCs w:val="22"/>
        </w:rPr>
        <w:t xml:space="preserve">e </w:t>
      </w:r>
      <w:r w:rsidRPr="00C51F17">
        <w:rPr>
          <w:spacing w:val="-1"/>
          <w:w w:val="99"/>
          <w:sz w:val="22"/>
          <w:szCs w:val="22"/>
        </w:rPr>
        <w:t>c</w:t>
      </w:r>
      <w:r w:rsidRPr="00C51F17">
        <w:rPr>
          <w:w w:val="99"/>
          <w:sz w:val="22"/>
          <w:szCs w:val="22"/>
        </w:rPr>
        <w:t>r</w:t>
      </w:r>
      <w:r w:rsidRPr="00C51F17">
        <w:rPr>
          <w:spacing w:val="-1"/>
          <w:w w:val="99"/>
          <w:sz w:val="22"/>
          <w:szCs w:val="22"/>
        </w:rPr>
        <w:t>ec</w:t>
      </w:r>
      <w:r w:rsidRPr="00C51F17">
        <w:rPr>
          <w:spacing w:val="1"/>
          <w:w w:val="99"/>
          <w:sz w:val="22"/>
          <w:szCs w:val="22"/>
        </w:rPr>
        <w:t>i</w:t>
      </w:r>
      <w:r w:rsidRPr="00C51F17">
        <w:rPr>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o.</w:t>
      </w:r>
    </w:p>
    <w:p w14:paraId="287F1134" w14:textId="77777777" w:rsidR="0071766F" w:rsidRPr="00C51F17" w:rsidRDefault="0071766F" w:rsidP="0071766F">
      <w:pPr>
        <w:pStyle w:val="Textoindependiente"/>
        <w:spacing w:after="0"/>
        <w:rPr>
          <w:sz w:val="22"/>
          <w:szCs w:val="22"/>
        </w:rPr>
      </w:pPr>
    </w:p>
    <w:p w14:paraId="2DC3C7D7" w14:textId="77777777" w:rsidR="0071766F" w:rsidRPr="00C51F17" w:rsidRDefault="0071766F" w:rsidP="0071766F">
      <w:pPr>
        <w:pStyle w:val="Textoindependiente"/>
        <w:spacing w:after="0"/>
        <w:ind w:left="1426" w:right="1194" w:hanging="1"/>
        <w:rPr>
          <w:sz w:val="22"/>
          <w:szCs w:val="22"/>
        </w:rPr>
      </w:pPr>
      <w:r w:rsidRPr="00C51F17">
        <w:rPr>
          <w:w w:val="99"/>
          <w:sz w:val="22"/>
          <w:szCs w:val="22"/>
        </w:rPr>
        <w:t>Al</w:t>
      </w:r>
      <w:r w:rsidRPr="00C51F17">
        <w:rPr>
          <w:sz w:val="22"/>
          <w:szCs w:val="22"/>
        </w:rPr>
        <w:t xml:space="preserve"> </w:t>
      </w:r>
      <w:r w:rsidRPr="00C51F17">
        <w:rPr>
          <w:spacing w:val="-11"/>
          <w:sz w:val="22"/>
          <w:szCs w:val="22"/>
        </w:rPr>
        <w:t xml:space="preserve"> </w:t>
      </w:r>
      <w:r w:rsidRPr="00C51F17">
        <w:rPr>
          <w:spacing w:val="-1"/>
          <w:w w:val="99"/>
          <w:sz w:val="22"/>
          <w:szCs w:val="22"/>
        </w:rPr>
        <w:t>c</w:t>
      </w:r>
      <w:r w:rsidRPr="00C51F17">
        <w:rPr>
          <w:w w:val="99"/>
          <w:sz w:val="22"/>
          <w:szCs w:val="22"/>
        </w:rPr>
        <w:t>o</w:t>
      </w:r>
      <w:r w:rsidRPr="00C51F17">
        <w:rPr>
          <w:spacing w:val="1"/>
          <w:w w:val="99"/>
          <w:sz w:val="22"/>
          <w:szCs w:val="22"/>
        </w:rPr>
        <w:t>t</w:t>
      </w:r>
      <w:r w:rsidRPr="00C51F17">
        <w:rPr>
          <w:spacing w:val="-1"/>
          <w:w w:val="99"/>
          <w:sz w:val="22"/>
          <w:szCs w:val="22"/>
        </w:rPr>
        <w:t>eja</w:t>
      </w:r>
      <w:r w:rsidRPr="00C51F17">
        <w:rPr>
          <w:w w:val="99"/>
          <w:sz w:val="22"/>
          <w:szCs w:val="22"/>
        </w:rPr>
        <w:t>r</w:t>
      </w:r>
      <w:r w:rsidRPr="00C51F17">
        <w:rPr>
          <w:sz w:val="22"/>
          <w:szCs w:val="22"/>
        </w:rPr>
        <w:t xml:space="preserve"> </w:t>
      </w:r>
      <w:r w:rsidRPr="00C51F17">
        <w:rPr>
          <w:spacing w:val="-12"/>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13"/>
          <w:sz w:val="22"/>
          <w:szCs w:val="22"/>
        </w:rPr>
        <w:t xml:space="preserve"> </w:t>
      </w:r>
      <w:r w:rsidRPr="00C51F17">
        <w:rPr>
          <w:spacing w:val="-1"/>
          <w:w w:val="99"/>
          <w:sz w:val="22"/>
          <w:szCs w:val="22"/>
        </w:rPr>
        <w:t>da</w:t>
      </w:r>
      <w:r w:rsidRPr="00C51F17">
        <w:rPr>
          <w:spacing w:val="1"/>
          <w:w w:val="99"/>
          <w:sz w:val="22"/>
          <w:szCs w:val="22"/>
        </w:rPr>
        <w:t>t</w:t>
      </w:r>
      <w:r w:rsidRPr="00C51F17">
        <w:rPr>
          <w:w w:val="99"/>
          <w:sz w:val="22"/>
          <w:szCs w:val="22"/>
        </w:rPr>
        <w:t>os</w:t>
      </w:r>
      <w:r w:rsidRPr="00C51F17">
        <w:rPr>
          <w:sz w:val="22"/>
          <w:szCs w:val="22"/>
        </w:rPr>
        <w:t xml:space="preserve"> </w:t>
      </w:r>
      <w:r w:rsidRPr="00C51F17">
        <w:rPr>
          <w:spacing w:val="-10"/>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1"/>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4</w:t>
      </w:r>
      <w:r w:rsidRPr="00C51F17">
        <w:rPr>
          <w:sz w:val="22"/>
          <w:szCs w:val="22"/>
        </w:rPr>
        <w:t xml:space="preserve"> </w:t>
      </w:r>
      <w:r w:rsidRPr="00C51F17">
        <w:rPr>
          <w:spacing w:val="-11"/>
          <w:sz w:val="22"/>
          <w:szCs w:val="22"/>
        </w:rPr>
        <w:t xml:space="preserve"> </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pacing w:val="-1"/>
          <w:w w:val="99"/>
          <w:sz w:val="22"/>
          <w:szCs w:val="22"/>
        </w:rPr>
        <w:t>s</w:t>
      </w:r>
      <w:r w:rsidRPr="00C51F17">
        <w:rPr>
          <w:spacing w:val="1"/>
          <w:w w:val="99"/>
          <w:sz w:val="22"/>
          <w:szCs w:val="22"/>
        </w:rPr>
        <w:t>u</w:t>
      </w:r>
      <w:r w:rsidRPr="00C51F17">
        <w:rPr>
          <w:w w:val="99"/>
          <w:sz w:val="22"/>
          <w:szCs w:val="22"/>
        </w:rPr>
        <w:t>s</w:t>
      </w:r>
      <w:r w:rsidRPr="00C51F17">
        <w:rPr>
          <w:sz w:val="22"/>
          <w:szCs w:val="22"/>
        </w:rPr>
        <w:t xml:space="preserve"> </w:t>
      </w:r>
      <w:r w:rsidRPr="00C51F17">
        <w:rPr>
          <w:spacing w:val="-13"/>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1"/>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5,</w:t>
      </w:r>
      <w:r w:rsidRPr="00C51F17">
        <w:rPr>
          <w:sz w:val="22"/>
          <w:szCs w:val="22"/>
        </w:rPr>
        <w:t xml:space="preserve"> </w:t>
      </w:r>
      <w:r w:rsidRPr="00C51F17">
        <w:rPr>
          <w:spacing w:val="-12"/>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1"/>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z w:val="22"/>
          <w:szCs w:val="22"/>
        </w:rPr>
        <w:t xml:space="preserve"> </w:t>
      </w:r>
      <w:r w:rsidRPr="00C51F17">
        <w:rPr>
          <w:spacing w:val="-13"/>
          <w:sz w:val="22"/>
          <w:szCs w:val="22"/>
        </w:rPr>
        <w:t xml:space="preserve"> </w:t>
      </w:r>
      <w:r w:rsidRPr="00C51F17">
        <w:rPr>
          <w:spacing w:val="1"/>
          <w:w w:val="99"/>
          <w:sz w:val="22"/>
          <w:szCs w:val="22"/>
        </w:rPr>
        <w:t>9</w:t>
      </w:r>
      <w:r w:rsidRPr="00C51F17">
        <w:rPr>
          <w:smallCaps/>
          <w:w w:val="99"/>
          <w:sz w:val="22"/>
          <w:szCs w:val="22"/>
        </w:rPr>
        <w:t>2</w:t>
      </w:r>
      <w:r w:rsidRPr="00C51F17">
        <w:rPr>
          <w:w w:val="99"/>
          <w:sz w:val="22"/>
          <w:szCs w:val="22"/>
        </w:rPr>
        <w:t>8</w:t>
      </w:r>
      <w:r w:rsidRPr="00C51F17">
        <w:rPr>
          <w:sz w:val="22"/>
          <w:szCs w:val="22"/>
        </w:rPr>
        <w:t xml:space="preserve"> </w:t>
      </w:r>
      <w:r w:rsidRPr="00C51F17">
        <w:rPr>
          <w:spacing w:val="-11"/>
          <w:sz w:val="22"/>
          <w:szCs w:val="22"/>
        </w:rPr>
        <w:t xml:space="preserve"> </w:t>
      </w:r>
      <w:r w:rsidRPr="00C51F17">
        <w:rPr>
          <w:w w:val="99"/>
          <w:sz w:val="22"/>
          <w:szCs w:val="22"/>
        </w:rPr>
        <w:t>“</w:t>
      </w:r>
      <w:r w:rsidRPr="00C51F17">
        <w:rPr>
          <w:spacing w:val="-1"/>
          <w:w w:val="99"/>
          <w:sz w:val="22"/>
          <w:szCs w:val="22"/>
        </w:rPr>
        <w:t>O</w:t>
      </w:r>
      <w:r w:rsidRPr="00C51F17">
        <w:rPr>
          <w:w w:val="99"/>
          <w:sz w:val="22"/>
          <w:szCs w:val="22"/>
        </w:rPr>
        <w:t>rg</w:t>
      </w:r>
      <w:r w:rsidRPr="00C51F17">
        <w:rPr>
          <w:spacing w:val="-1"/>
          <w:w w:val="99"/>
          <w:sz w:val="22"/>
          <w:szCs w:val="22"/>
        </w:rPr>
        <w:t>a</w:t>
      </w:r>
      <w:r w:rsidRPr="00C51F17">
        <w:rPr>
          <w:w w:val="99"/>
          <w:sz w:val="22"/>
          <w:szCs w:val="22"/>
        </w:rPr>
        <w:t>n</w:t>
      </w:r>
      <w:r w:rsidRPr="00C51F17">
        <w:rPr>
          <w:spacing w:val="-1"/>
          <w:w w:val="99"/>
          <w:sz w:val="22"/>
          <w:szCs w:val="22"/>
        </w:rPr>
        <w:t>is</w:t>
      </w:r>
      <w:r w:rsidRPr="00C51F17">
        <w:rPr>
          <w:w w:val="99"/>
          <w:sz w:val="22"/>
          <w:szCs w:val="22"/>
        </w:rPr>
        <w:t>mo</w:t>
      </w:r>
      <w:r w:rsidRPr="00C51F17">
        <w:rPr>
          <w:sz w:val="22"/>
          <w:szCs w:val="22"/>
        </w:rPr>
        <w:t xml:space="preserve"> </w:t>
      </w:r>
      <w:r w:rsidRPr="00C51F17">
        <w:rPr>
          <w:spacing w:val="-10"/>
          <w:sz w:val="22"/>
          <w:szCs w:val="22"/>
        </w:rPr>
        <w:t xml:space="preserve"> </w:t>
      </w:r>
      <w:r w:rsidRPr="00C51F17">
        <w:rPr>
          <w:spacing w:val="-1"/>
          <w:w w:val="99"/>
          <w:sz w:val="22"/>
          <w:szCs w:val="22"/>
        </w:rPr>
        <w:t>d</w:t>
      </w:r>
      <w:r w:rsidRPr="00C51F17">
        <w:rPr>
          <w:w w:val="99"/>
          <w:sz w:val="22"/>
          <w:szCs w:val="22"/>
        </w:rPr>
        <w:t>e I</w:t>
      </w:r>
      <w:r w:rsidRPr="00C51F17">
        <w:rPr>
          <w:spacing w:val="-1"/>
          <w:w w:val="99"/>
          <w:sz w:val="22"/>
          <w:szCs w:val="22"/>
        </w:rPr>
        <w:t>n</w:t>
      </w:r>
      <w:r w:rsidRPr="00C51F17">
        <w:rPr>
          <w:spacing w:val="1"/>
          <w:w w:val="99"/>
          <w:sz w:val="22"/>
          <w:szCs w:val="22"/>
        </w:rPr>
        <w:t>v</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g</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4"/>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2"/>
          <w:sz w:val="22"/>
          <w:szCs w:val="22"/>
        </w:rPr>
        <w:t xml:space="preserve"> </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4"/>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5"/>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w w:val="99"/>
          <w:sz w:val="22"/>
          <w:szCs w:val="22"/>
        </w:rPr>
        <w:t>m</w:t>
      </w:r>
      <w:r w:rsidRPr="00C51F17">
        <w:rPr>
          <w:spacing w:val="-1"/>
          <w:w w:val="99"/>
          <w:sz w:val="22"/>
          <w:szCs w:val="22"/>
        </w:rPr>
        <w:t>ay</w:t>
      </w:r>
      <w:r w:rsidRPr="00C51F17">
        <w:rPr>
          <w:w w:val="99"/>
          <w:sz w:val="22"/>
          <w:szCs w:val="22"/>
        </w:rPr>
        <w:t>or</w:t>
      </w:r>
      <w:r w:rsidRPr="00C51F17">
        <w:rPr>
          <w:sz w:val="22"/>
          <w:szCs w:val="22"/>
        </w:rPr>
        <w:t xml:space="preserve"> </w:t>
      </w:r>
      <w:r w:rsidRPr="00C51F17">
        <w:rPr>
          <w:spacing w:val="5"/>
          <w:sz w:val="22"/>
          <w:szCs w:val="22"/>
        </w:rPr>
        <w:t xml:space="preserve"> </w:t>
      </w:r>
      <w:r w:rsidRPr="00C51F17">
        <w:rPr>
          <w:spacing w:val="-1"/>
          <w:w w:val="99"/>
          <w:sz w:val="22"/>
          <w:szCs w:val="22"/>
        </w:rPr>
        <w:t>c</w:t>
      </w:r>
      <w:r w:rsidRPr="00C51F17">
        <w:rPr>
          <w:spacing w:val="2"/>
          <w:w w:val="99"/>
          <w:sz w:val="22"/>
          <w:szCs w:val="22"/>
        </w:rPr>
        <w:t>r</w:t>
      </w:r>
      <w:r w:rsidRPr="00C51F17">
        <w:rPr>
          <w:spacing w:val="1"/>
          <w:w w:val="99"/>
          <w:sz w:val="22"/>
          <w:szCs w:val="22"/>
        </w:rPr>
        <w:t>e</w:t>
      </w:r>
      <w:r w:rsidRPr="00C51F17">
        <w:rPr>
          <w:spacing w:val="-1"/>
          <w:w w:val="99"/>
          <w:sz w:val="22"/>
          <w:szCs w:val="22"/>
        </w:rPr>
        <w:t>ci</w:t>
      </w:r>
      <w:r w:rsidRPr="00C51F17">
        <w:rPr>
          <w:w w:val="99"/>
          <w:sz w:val="22"/>
          <w:szCs w:val="22"/>
        </w:rPr>
        <w:t>m</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spacing w:val="-1"/>
          <w:w w:val="99"/>
          <w:sz w:val="22"/>
          <w:szCs w:val="22"/>
        </w:rPr>
        <w:t>p</w:t>
      </w:r>
      <w:r w:rsidRPr="00C51F17">
        <w:rPr>
          <w:w w:val="99"/>
          <w:sz w:val="22"/>
          <w:szCs w:val="22"/>
        </w:rPr>
        <w:t>or</w:t>
      </w:r>
      <w:r w:rsidRPr="00C51F17">
        <w:rPr>
          <w:spacing w:val="-1"/>
          <w:w w:val="99"/>
          <w:sz w:val="22"/>
          <w:szCs w:val="22"/>
        </w:rPr>
        <w:t>ce</w:t>
      </w:r>
      <w:r w:rsidRPr="00C51F17">
        <w:rPr>
          <w:w w:val="99"/>
          <w:sz w:val="22"/>
          <w:szCs w:val="22"/>
        </w:rPr>
        <w:t>n</w:t>
      </w:r>
      <w:r w:rsidRPr="00C51F17">
        <w:rPr>
          <w:spacing w:val="1"/>
          <w:w w:val="99"/>
          <w:sz w:val="22"/>
          <w:szCs w:val="22"/>
        </w:rPr>
        <w:t>tu</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5"/>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2"/>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2"/>
          <w:sz w:val="22"/>
          <w:szCs w:val="22"/>
        </w:rPr>
        <w:t xml:space="preserve"> </w:t>
      </w:r>
      <w:r w:rsidRPr="00C51F17">
        <w:rPr>
          <w:smallCaps/>
          <w:w w:val="99"/>
          <w:sz w:val="22"/>
          <w:szCs w:val="22"/>
        </w:rPr>
        <w:t>2</w:t>
      </w:r>
      <w:r w:rsidRPr="00C51F17">
        <w:rPr>
          <w:w w:val="99"/>
          <w:sz w:val="22"/>
          <w:szCs w:val="22"/>
        </w:rPr>
        <w:t>5.</w:t>
      </w:r>
      <w:r w:rsidRPr="00C51F17">
        <w:rPr>
          <w:spacing w:val="-1"/>
          <w:w w:val="99"/>
          <w:sz w:val="22"/>
          <w:szCs w:val="22"/>
        </w:rPr>
        <w:t>7</w:t>
      </w:r>
      <w:r w:rsidRPr="00C51F17">
        <w:rPr>
          <w:spacing w:val="1"/>
          <w:w w:val="99"/>
          <w:sz w:val="22"/>
          <w:szCs w:val="22"/>
        </w:rPr>
        <w:t>%</w:t>
      </w:r>
      <w:r w:rsidRPr="00C51F17">
        <w:rPr>
          <w:w w:val="99"/>
          <w:sz w:val="22"/>
          <w:szCs w:val="22"/>
        </w:rPr>
        <w:t xml:space="preserve">, </w:t>
      </w:r>
      <w:r w:rsidRPr="00C51F17">
        <w:rPr>
          <w:spacing w:val="-1"/>
          <w:w w:val="99"/>
          <w:sz w:val="22"/>
          <w:szCs w:val="22"/>
        </w:rPr>
        <w:t>se</w:t>
      </w:r>
      <w:r w:rsidRPr="00C51F17">
        <w:rPr>
          <w:w w:val="99"/>
          <w:sz w:val="22"/>
          <w:szCs w:val="22"/>
        </w:rPr>
        <w:t>g</w:t>
      </w:r>
      <w:r w:rsidRPr="00C51F17">
        <w:rPr>
          <w:spacing w:val="1"/>
          <w:w w:val="99"/>
          <w:sz w:val="22"/>
          <w:szCs w:val="22"/>
        </w:rPr>
        <w:t>u</w:t>
      </w:r>
      <w:r w:rsidRPr="00C51F17">
        <w:rPr>
          <w:spacing w:val="-1"/>
          <w:w w:val="99"/>
          <w:sz w:val="22"/>
          <w:szCs w:val="22"/>
        </w:rPr>
        <w:t>id</w:t>
      </w:r>
      <w:r w:rsidRPr="00C51F17">
        <w:rPr>
          <w:w w:val="99"/>
          <w:sz w:val="22"/>
          <w:szCs w:val="22"/>
        </w:rPr>
        <w:t>o</w:t>
      </w:r>
      <w:r w:rsidRPr="00C51F17">
        <w:rPr>
          <w:spacing w:val="2"/>
          <w:sz w:val="22"/>
          <w:szCs w:val="22"/>
        </w:rPr>
        <w:t xml:space="preserve"> </w:t>
      </w:r>
      <w:r w:rsidRPr="00C51F17">
        <w:rPr>
          <w:spacing w:val="-1"/>
          <w:w w:val="99"/>
          <w:sz w:val="22"/>
          <w:szCs w:val="22"/>
        </w:rPr>
        <w:t>de</w:t>
      </w:r>
      <w:r w:rsidRPr="00C51F17">
        <w:rPr>
          <w:w w:val="99"/>
          <w:sz w:val="22"/>
          <w:szCs w:val="22"/>
        </w:rPr>
        <w:t>l</w:t>
      </w:r>
      <w:r w:rsidRPr="00C51F17">
        <w:rPr>
          <w:spacing w:val="3"/>
          <w:sz w:val="22"/>
          <w:szCs w:val="22"/>
        </w:rPr>
        <w:t xml:space="preserve"> </w:t>
      </w:r>
      <w:r w:rsidRPr="00C51F17">
        <w:rPr>
          <w:w w:val="99"/>
          <w:sz w:val="22"/>
          <w:szCs w:val="22"/>
        </w:rPr>
        <w:t>Progr</w:t>
      </w:r>
      <w:r w:rsidRPr="00C51F17">
        <w:rPr>
          <w:spacing w:val="-1"/>
          <w:w w:val="99"/>
          <w:sz w:val="22"/>
          <w:szCs w:val="22"/>
        </w:rPr>
        <w:t>a</w:t>
      </w:r>
      <w:r w:rsidRPr="00C51F17">
        <w:rPr>
          <w:spacing w:val="2"/>
          <w:w w:val="99"/>
          <w:sz w:val="22"/>
          <w:szCs w:val="22"/>
        </w:rPr>
        <w:t>m</w:t>
      </w:r>
      <w:r w:rsidRPr="00C51F17">
        <w:rPr>
          <w:w w:val="99"/>
          <w:sz w:val="22"/>
          <w:szCs w:val="22"/>
        </w:rPr>
        <w:t>a</w:t>
      </w:r>
      <w:r w:rsidRPr="00C51F17">
        <w:rPr>
          <w:spacing w:val="4"/>
          <w:sz w:val="22"/>
          <w:szCs w:val="22"/>
        </w:rPr>
        <w:t xml:space="preserve"> </w:t>
      </w:r>
      <w:r w:rsidRPr="00C51F17">
        <w:rPr>
          <w:spacing w:val="1"/>
          <w:w w:val="99"/>
          <w:sz w:val="22"/>
          <w:szCs w:val="22"/>
        </w:rPr>
        <w:t>9</w:t>
      </w:r>
      <w:r w:rsidRPr="00C51F17">
        <w:rPr>
          <w:smallCaps/>
          <w:w w:val="99"/>
          <w:sz w:val="22"/>
          <w:szCs w:val="22"/>
        </w:rPr>
        <w:t>2</w:t>
      </w:r>
      <w:r w:rsidRPr="00C51F17">
        <w:rPr>
          <w:w w:val="99"/>
          <w:sz w:val="22"/>
          <w:szCs w:val="22"/>
        </w:rPr>
        <w:t>7</w:t>
      </w:r>
      <w:r w:rsidRPr="00C51F17">
        <w:rPr>
          <w:spacing w:val="2"/>
          <w:sz w:val="22"/>
          <w:szCs w:val="22"/>
        </w:rPr>
        <w:t xml:space="preserve"> </w:t>
      </w:r>
      <w:r w:rsidRPr="00C51F17">
        <w:rPr>
          <w:w w:val="99"/>
          <w:sz w:val="22"/>
          <w:szCs w:val="22"/>
        </w:rPr>
        <w:t>“S</w:t>
      </w:r>
      <w:r w:rsidRPr="00C51F17">
        <w:rPr>
          <w:spacing w:val="-1"/>
          <w:w w:val="99"/>
          <w:sz w:val="22"/>
          <w:szCs w:val="22"/>
        </w:rPr>
        <w:t>e</w:t>
      </w:r>
      <w:r w:rsidRPr="00C51F17">
        <w:rPr>
          <w:w w:val="99"/>
          <w:sz w:val="22"/>
          <w:szCs w:val="22"/>
        </w:rPr>
        <w:t>r</w:t>
      </w:r>
      <w:r w:rsidRPr="00C51F17">
        <w:rPr>
          <w:spacing w:val="1"/>
          <w:w w:val="99"/>
          <w:sz w:val="22"/>
          <w:szCs w:val="22"/>
        </w:rPr>
        <w:t>v</w:t>
      </w:r>
      <w:r w:rsidRPr="00C51F17">
        <w:rPr>
          <w:spacing w:val="-1"/>
          <w:w w:val="99"/>
          <w:sz w:val="22"/>
          <w:szCs w:val="22"/>
        </w:rPr>
        <w:t>ici</w:t>
      </w:r>
      <w:r w:rsidRPr="00C51F17">
        <w:rPr>
          <w:w w:val="99"/>
          <w:sz w:val="22"/>
          <w:szCs w:val="22"/>
        </w:rPr>
        <w:t>o</w:t>
      </w:r>
      <w:r w:rsidRPr="00C51F17">
        <w:rPr>
          <w:spacing w:val="2"/>
          <w:sz w:val="22"/>
          <w:szCs w:val="22"/>
        </w:rPr>
        <w:t xml:space="preserve"> </w:t>
      </w:r>
      <w:r w:rsidRPr="00C51F17">
        <w:rPr>
          <w:w w:val="99"/>
          <w:sz w:val="22"/>
          <w:szCs w:val="22"/>
        </w:rPr>
        <w:t>J</w:t>
      </w:r>
      <w:r w:rsidRPr="00C51F17">
        <w:rPr>
          <w:spacing w:val="1"/>
          <w:w w:val="99"/>
          <w:sz w:val="22"/>
          <w:szCs w:val="22"/>
        </w:rPr>
        <w:t>u</w:t>
      </w:r>
      <w:r w:rsidRPr="00C51F17">
        <w:rPr>
          <w:w w:val="99"/>
          <w:sz w:val="22"/>
          <w:szCs w:val="22"/>
        </w:rPr>
        <w:t>r</w:t>
      </w:r>
      <w:r w:rsidRPr="00C51F17">
        <w:rPr>
          <w:spacing w:val="-1"/>
          <w:w w:val="99"/>
          <w:sz w:val="22"/>
          <w:szCs w:val="22"/>
        </w:rPr>
        <w:t>isd</w:t>
      </w:r>
      <w:r w:rsidRPr="00C51F17">
        <w:rPr>
          <w:spacing w:val="1"/>
          <w:w w:val="99"/>
          <w:sz w:val="22"/>
          <w:szCs w:val="22"/>
        </w:rPr>
        <w:t>i</w:t>
      </w:r>
      <w:r w:rsidRPr="00C51F17">
        <w:rPr>
          <w:spacing w:val="-1"/>
          <w:w w:val="99"/>
          <w:sz w:val="22"/>
          <w:szCs w:val="22"/>
        </w:rPr>
        <w:t>c</w:t>
      </w:r>
      <w:r w:rsidRPr="00C51F17">
        <w:rPr>
          <w:spacing w:val="1"/>
          <w:w w:val="99"/>
          <w:sz w:val="22"/>
          <w:szCs w:val="22"/>
        </w:rPr>
        <w:t>c</w:t>
      </w:r>
      <w:r w:rsidRPr="00C51F17">
        <w:rPr>
          <w:spacing w:val="-1"/>
          <w:w w:val="99"/>
          <w:sz w:val="22"/>
          <w:szCs w:val="22"/>
        </w:rPr>
        <w:t>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pacing w:val="2"/>
          <w:sz w:val="22"/>
          <w:szCs w:val="22"/>
        </w:rPr>
        <w:t xml:space="preserve"> </w:t>
      </w:r>
      <w:r w:rsidRPr="00C51F17">
        <w:rPr>
          <w:spacing w:val="-1"/>
          <w:w w:val="99"/>
          <w:sz w:val="22"/>
          <w:szCs w:val="22"/>
        </w:rPr>
        <w:t>c</w:t>
      </w:r>
      <w:r w:rsidRPr="00C51F17">
        <w:rPr>
          <w:w w:val="99"/>
          <w:sz w:val="22"/>
          <w:szCs w:val="22"/>
        </w:rPr>
        <w:t>on</w:t>
      </w:r>
      <w:r w:rsidRPr="00C51F17">
        <w:rPr>
          <w:spacing w:val="2"/>
          <w:sz w:val="22"/>
          <w:szCs w:val="22"/>
        </w:rPr>
        <w:t xml:space="preserve"> </w:t>
      </w:r>
      <w:r w:rsidRPr="00C51F17">
        <w:rPr>
          <w:spacing w:val="1"/>
          <w:w w:val="99"/>
          <w:sz w:val="22"/>
          <w:szCs w:val="22"/>
        </w:rPr>
        <w:t>u</w:t>
      </w:r>
      <w:r w:rsidRPr="00C51F17">
        <w:rPr>
          <w:w w:val="99"/>
          <w:sz w:val="22"/>
          <w:szCs w:val="22"/>
        </w:rPr>
        <w:t>n</w:t>
      </w:r>
      <w:r w:rsidRPr="00C51F17">
        <w:rPr>
          <w:spacing w:val="2"/>
          <w:sz w:val="22"/>
          <w:szCs w:val="22"/>
        </w:rPr>
        <w:t xml:space="preserve"> </w:t>
      </w:r>
      <w:r w:rsidRPr="00C51F17">
        <w:rPr>
          <w:smallCaps/>
          <w:w w:val="99"/>
          <w:sz w:val="22"/>
          <w:szCs w:val="22"/>
        </w:rPr>
        <w:t>2</w:t>
      </w:r>
      <w:r w:rsidRPr="00C51F17">
        <w:rPr>
          <w:spacing w:val="-1"/>
          <w:w w:val="99"/>
          <w:sz w:val="22"/>
          <w:szCs w:val="22"/>
        </w:rPr>
        <w:t>3</w:t>
      </w:r>
      <w:r w:rsidRPr="00C51F17">
        <w:rPr>
          <w:w w:val="99"/>
          <w:sz w:val="22"/>
          <w:szCs w:val="22"/>
        </w:rPr>
        <w:t>.</w:t>
      </w:r>
      <w:r w:rsidRPr="00C51F17">
        <w:rPr>
          <w:smallCaps/>
          <w:w w:val="99"/>
          <w:sz w:val="22"/>
          <w:szCs w:val="22"/>
        </w:rPr>
        <w:t>1</w:t>
      </w:r>
      <w:r w:rsidRPr="00C51F17">
        <w:rPr>
          <w:w w:val="99"/>
          <w:sz w:val="22"/>
          <w:szCs w:val="22"/>
        </w:rPr>
        <w:t>%</w:t>
      </w:r>
      <w:r w:rsidRPr="00C51F17">
        <w:rPr>
          <w:spacing w:val="3"/>
          <w:sz w:val="22"/>
          <w:szCs w:val="22"/>
        </w:rPr>
        <w:t xml:space="preserve"> </w:t>
      </w:r>
      <w:r w:rsidRPr="00C51F17">
        <w:rPr>
          <w:w w:val="99"/>
          <w:sz w:val="22"/>
          <w:szCs w:val="22"/>
        </w:rPr>
        <w:t>y</w:t>
      </w:r>
      <w:r w:rsidRPr="00C51F17">
        <w:rPr>
          <w:spacing w:val="2"/>
          <w:sz w:val="22"/>
          <w:szCs w:val="22"/>
        </w:rPr>
        <w:t xml:space="preserve"> </w:t>
      </w:r>
      <w:r w:rsidRPr="00C51F17">
        <w:rPr>
          <w:spacing w:val="-1"/>
          <w:w w:val="99"/>
          <w:sz w:val="22"/>
          <w:szCs w:val="22"/>
        </w:rPr>
        <w:t>e</w:t>
      </w:r>
      <w:r w:rsidRPr="00C51F17">
        <w:rPr>
          <w:w w:val="99"/>
          <w:sz w:val="22"/>
          <w:szCs w:val="22"/>
        </w:rPr>
        <w:t>n</w:t>
      </w:r>
      <w:r w:rsidRPr="00C51F17">
        <w:rPr>
          <w:spacing w:val="2"/>
          <w:sz w:val="22"/>
          <w:szCs w:val="22"/>
        </w:rPr>
        <w:t xml:space="preserve"> </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ce</w:t>
      </w:r>
      <w:r w:rsidRPr="00C51F17">
        <w:rPr>
          <w:w w:val="99"/>
          <w:sz w:val="22"/>
          <w:szCs w:val="22"/>
        </w:rPr>
        <w:t>r</w:t>
      </w:r>
      <w:r w:rsidRPr="00C51F17">
        <w:rPr>
          <w:spacing w:val="2"/>
          <w:sz w:val="22"/>
          <w:szCs w:val="22"/>
        </w:rPr>
        <w:t xml:space="preserve"> </w:t>
      </w:r>
      <w:r w:rsidRPr="00C51F17">
        <w:rPr>
          <w:spacing w:val="1"/>
          <w:w w:val="99"/>
          <w:sz w:val="22"/>
          <w:szCs w:val="22"/>
        </w:rPr>
        <w:t>lu</w:t>
      </w:r>
      <w:r w:rsidRPr="00C51F17">
        <w:rPr>
          <w:w w:val="99"/>
          <w:sz w:val="22"/>
          <w:szCs w:val="22"/>
        </w:rPr>
        <w:t>g</w:t>
      </w:r>
      <w:r w:rsidRPr="00C51F17">
        <w:rPr>
          <w:spacing w:val="-1"/>
          <w:w w:val="99"/>
          <w:sz w:val="22"/>
          <w:szCs w:val="22"/>
        </w:rPr>
        <w:t>a</w:t>
      </w:r>
      <w:r w:rsidRPr="00C51F17">
        <w:rPr>
          <w:w w:val="99"/>
          <w:sz w:val="22"/>
          <w:szCs w:val="22"/>
        </w:rPr>
        <w:t xml:space="preserve">r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w w:val="99"/>
          <w:sz w:val="22"/>
          <w:szCs w:val="22"/>
        </w:rPr>
        <w:t>Progr</w:t>
      </w:r>
      <w:r w:rsidRPr="00C51F17">
        <w:rPr>
          <w:spacing w:val="-1"/>
          <w:w w:val="99"/>
          <w:sz w:val="22"/>
          <w:szCs w:val="22"/>
        </w:rPr>
        <w:t>a</w:t>
      </w:r>
      <w:r w:rsidRPr="00C51F17">
        <w:rPr>
          <w:w w:val="99"/>
          <w:sz w:val="22"/>
          <w:szCs w:val="22"/>
        </w:rPr>
        <w:t>ma</w:t>
      </w:r>
      <w:r w:rsidRPr="00C51F17">
        <w:rPr>
          <w:spacing w:val="-4"/>
          <w:sz w:val="22"/>
          <w:szCs w:val="22"/>
        </w:rPr>
        <w:t xml:space="preserve"> </w:t>
      </w:r>
      <w:r w:rsidRPr="00C51F17">
        <w:rPr>
          <w:spacing w:val="1"/>
          <w:w w:val="99"/>
          <w:sz w:val="22"/>
          <w:szCs w:val="22"/>
        </w:rPr>
        <w:t>9</w:t>
      </w:r>
      <w:r w:rsidRPr="00C51F17">
        <w:rPr>
          <w:smallCaps/>
          <w:w w:val="99"/>
          <w:sz w:val="22"/>
          <w:szCs w:val="22"/>
        </w:rPr>
        <w:t>2</w:t>
      </w:r>
      <w:r w:rsidRPr="00C51F17">
        <w:rPr>
          <w:w w:val="99"/>
          <w:sz w:val="22"/>
          <w:szCs w:val="22"/>
        </w:rPr>
        <w:t>9</w:t>
      </w:r>
      <w:r w:rsidRPr="00C51F17">
        <w:rPr>
          <w:spacing w:val="-2"/>
          <w:sz w:val="22"/>
          <w:szCs w:val="22"/>
        </w:rPr>
        <w:t xml:space="preserve"> </w:t>
      </w:r>
      <w:r w:rsidRPr="00C51F17">
        <w:rPr>
          <w:w w:val="99"/>
          <w:sz w:val="22"/>
          <w:szCs w:val="22"/>
        </w:rPr>
        <w:t>“</w:t>
      </w:r>
      <w:r w:rsidRPr="00C51F17">
        <w:rPr>
          <w:spacing w:val="1"/>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o</w:t>
      </w:r>
      <w:r w:rsidRPr="00C51F17">
        <w:rPr>
          <w:spacing w:val="-2"/>
          <w:sz w:val="22"/>
          <w:szCs w:val="22"/>
        </w:rPr>
        <w:t xml:space="preserve"> </w:t>
      </w:r>
      <w:r w:rsidRPr="00C51F17">
        <w:rPr>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o”</w:t>
      </w:r>
      <w:r w:rsidRPr="00C51F17">
        <w:rPr>
          <w:spacing w:val="-3"/>
          <w:sz w:val="22"/>
          <w:szCs w:val="22"/>
        </w:rPr>
        <w:t xml:space="preserve"> </w:t>
      </w:r>
      <w:r w:rsidRPr="00C51F17">
        <w:rPr>
          <w:spacing w:val="-1"/>
          <w:w w:val="99"/>
          <w:sz w:val="22"/>
          <w:szCs w:val="22"/>
        </w:rPr>
        <w:t>c</w:t>
      </w:r>
      <w:r w:rsidRPr="00C51F17">
        <w:rPr>
          <w:w w:val="99"/>
          <w:sz w:val="22"/>
          <w:szCs w:val="22"/>
        </w:rPr>
        <w:t>on</w:t>
      </w:r>
      <w:r w:rsidRPr="00C51F17">
        <w:rPr>
          <w:spacing w:val="-3"/>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mallCaps/>
          <w:w w:val="99"/>
          <w:sz w:val="22"/>
          <w:szCs w:val="22"/>
        </w:rPr>
        <w:t>1</w:t>
      </w:r>
      <w:r w:rsidRPr="00C51F17">
        <w:rPr>
          <w:spacing w:val="-1"/>
          <w:w w:val="99"/>
          <w:sz w:val="22"/>
          <w:szCs w:val="22"/>
        </w:rPr>
        <w:t>3</w:t>
      </w:r>
      <w:r w:rsidRPr="00C51F17">
        <w:rPr>
          <w:w w:val="99"/>
          <w:sz w:val="22"/>
          <w:szCs w:val="22"/>
        </w:rPr>
        <w:t>.</w:t>
      </w:r>
      <w:r w:rsidRPr="00C51F17">
        <w:rPr>
          <w:spacing w:val="1"/>
          <w:w w:val="99"/>
          <w:sz w:val="22"/>
          <w:szCs w:val="22"/>
        </w:rPr>
        <w:t>4%</w:t>
      </w:r>
      <w:r w:rsidRPr="00C51F17">
        <w:rPr>
          <w:w w:val="99"/>
          <w:sz w:val="22"/>
          <w:szCs w:val="22"/>
        </w:rPr>
        <w:t>.</w:t>
      </w:r>
    </w:p>
    <w:p w14:paraId="4AD655AD" w14:textId="77777777" w:rsidR="0071766F" w:rsidRPr="00C51F17" w:rsidRDefault="0071766F" w:rsidP="0071766F">
      <w:pPr>
        <w:pStyle w:val="Textoindependiente"/>
        <w:spacing w:after="0"/>
        <w:rPr>
          <w:sz w:val="22"/>
          <w:szCs w:val="22"/>
        </w:rPr>
      </w:pPr>
    </w:p>
    <w:p w14:paraId="1BA1AE22"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3" w:hanging="360"/>
        <w:jc w:val="both"/>
        <w:rPr>
          <w:b/>
          <w:sz w:val="22"/>
          <w:szCs w:val="22"/>
        </w:rPr>
      </w:pPr>
      <w:r w:rsidRPr="00C51F17">
        <w:rPr>
          <w:b/>
          <w:sz w:val="22"/>
          <w:szCs w:val="22"/>
        </w:rPr>
        <w:t>Algunos datos extraídos del Compendio de Indicadores Judiciales</w:t>
      </w:r>
      <w:r w:rsidRPr="00C51F17">
        <w:rPr>
          <w:b/>
          <w:smallCaps/>
          <w:sz w:val="22"/>
          <w:szCs w:val="22"/>
        </w:rPr>
        <w:t xml:space="preserve"> 2</w:t>
      </w:r>
      <w:r w:rsidRPr="00C51F17">
        <w:rPr>
          <w:b/>
          <w:sz w:val="22"/>
          <w:szCs w:val="22"/>
        </w:rPr>
        <w:t>011-</w:t>
      </w:r>
      <w:r w:rsidRPr="00C51F17">
        <w:rPr>
          <w:b/>
          <w:smallCaps/>
          <w:sz w:val="22"/>
          <w:szCs w:val="22"/>
        </w:rPr>
        <w:t>2</w:t>
      </w:r>
      <w:r w:rsidRPr="00C51F17">
        <w:rPr>
          <w:b/>
          <w:sz w:val="22"/>
          <w:szCs w:val="22"/>
        </w:rPr>
        <w:t>015, elaborado por la Dirección de</w:t>
      </w:r>
      <w:r w:rsidRPr="00C51F17">
        <w:rPr>
          <w:b/>
          <w:spacing w:val="-6"/>
          <w:sz w:val="22"/>
          <w:szCs w:val="22"/>
        </w:rPr>
        <w:t xml:space="preserve"> </w:t>
      </w:r>
      <w:r w:rsidRPr="00C51F17">
        <w:rPr>
          <w:b/>
          <w:sz w:val="22"/>
          <w:szCs w:val="22"/>
        </w:rPr>
        <w:t>Planificación:</w:t>
      </w:r>
    </w:p>
    <w:p w14:paraId="24A2117D" w14:textId="77777777" w:rsidR="0071766F" w:rsidRPr="00C51F17" w:rsidRDefault="0071766F" w:rsidP="0071766F">
      <w:pPr>
        <w:tabs>
          <w:tab w:val="left" w:pos="1427"/>
        </w:tabs>
        <w:ind w:right="1193"/>
        <w:jc w:val="both"/>
        <w:rPr>
          <w:b/>
          <w:sz w:val="22"/>
          <w:szCs w:val="22"/>
        </w:rPr>
      </w:pPr>
    </w:p>
    <w:p w14:paraId="7885B8A8" w14:textId="77777777" w:rsidR="0071766F" w:rsidRPr="00C51F17" w:rsidRDefault="0071766F" w:rsidP="0071766F">
      <w:pPr>
        <w:ind w:left="718"/>
        <w:jc w:val="both"/>
        <w:rPr>
          <w:b/>
          <w:sz w:val="22"/>
          <w:szCs w:val="22"/>
        </w:rPr>
      </w:pPr>
      <w:r w:rsidRPr="00C51F17">
        <w:rPr>
          <w:b/>
          <w:sz w:val="22"/>
          <w:szCs w:val="22"/>
        </w:rPr>
        <w:t>Insumos y Grado de Utilización</w:t>
      </w:r>
    </w:p>
    <w:p w14:paraId="3D09F37A" w14:textId="77777777" w:rsidR="0071766F" w:rsidRPr="00C51F17" w:rsidRDefault="0071766F" w:rsidP="0071766F">
      <w:pPr>
        <w:pStyle w:val="Textoindependiente"/>
        <w:spacing w:after="0"/>
        <w:rPr>
          <w:b/>
          <w:sz w:val="22"/>
          <w:szCs w:val="22"/>
        </w:rPr>
      </w:pPr>
    </w:p>
    <w:p w14:paraId="41CE5F45" w14:textId="77777777" w:rsidR="0071766F" w:rsidRPr="00C51F17" w:rsidRDefault="0071766F" w:rsidP="0071766F">
      <w:pPr>
        <w:pStyle w:val="Textoindependiente"/>
        <w:spacing w:after="0"/>
        <w:ind w:left="718" w:right="1194"/>
        <w:rPr>
          <w:sz w:val="22"/>
          <w:szCs w:val="22"/>
        </w:rPr>
      </w:pPr>
      <w:r w:rsidRPr="00C51F17">
        <w:rPr>
          <w:sz w:val="22"/>
          <w:szCs w:val="22"/>
        </w:rPr>
        <w:t>Ofrecen un panorama acerca de la trascendencia de la justicia dentro de la economía nacional, así como la distribución del personal de justicia de acuerdo con la población del país:</w:t>
      </w:r>
    </w:p>
    <w:p w14:paraId="2529ACA4" w14:textId="77777777" w:rsidR="0071766F" w:rsidRPr="00C51F17" w:rsidRDefault="0071766F" w:rsidP="0071766F">
      <w:pPr>
        <w:pStyle w:val="Textoindependiente"/>
        <w:spacing w:after="0"/>
        <w:rPr>
          <w:sz w:val="22"/>
          <w:szCs w:val="22"/>
        </w:rPr>
      </w:pPr>
    </w:p>
    <w:tbl>
      <w:tblPr>
        <w:tblW w:w="0" w:type="auto"/>
        <w:tblInd w:w="674" w:type="dxa"/>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Layout w:type="fixed"/>
        <w:tblLook w:val="01E0" w:firstRow="1" w:lastRow="1" w:firstColumn="1" w:lastColumn="1" w:noHBand="0" w:noVBand="0"/>
      </w:tblPr>
      <w:tblGrid>
        <w:gridCol w:w="4603"/>
        <w:gridCol w:w="993"/>
        <w:gridCol w:w="993"/>
        <w:gridCol w:w="991"/>
        <w:gridCol w:w="991"/>
        <w:gridCol w:w="967"/>
      </w:tblGrid>
      <w:tr w:rsidR="0071766F" w:rsidRPr="00C51F17" w14:paraId="6FF2E1C4" w14:textId="77777777" w:rsidTr="0071766F">
        <w:trPr>
          <w:trHeight w:val="564"/>
        </w:trPr>
        <w:tc>
          <w:tcPr>
            <w:tcW w:w="4603" w:type="dxa"/>
            <w:tcBorders>
              <w:left w:val="single" w:sz="18" w:space="0" w:color="0000B5"/>
              <w:right w:val="single" w:sz="18" w:space="0" w:color="0000B5"/>
            </w:tcBorders>
            <w:shd w:val="clear" w:color="auto" w:fill="EAF1DD"/>
          </w:tcPr>
          <w:p w14:paraId="4AD0C97F" w14:textId="77777777" w:rsidR="0071766F" w:rsidRPr="00C51F17" w:rsidRDefault="0071766F" w:rsidP="0071766F">
            <w:pPr>
              <w:pStyle w:val="TableParagraph"/>
              <w:ind w:left="2028" w:right="1989"/>
              <w:jc w:val="center"/>
              <w:rPr>
                <w:rFonts w:ascii="Times New Roman" w:hAnsi="Times New Roman" w:cs="Times New Roman"/>
                <w:b/>
              </w:rPr>
            </w:pPr>
            <w:r w:rsidRPr="00C51F17">
              <w:rPr>
                <w:rFonts w:ascii="Times New Roman" w:hAnsi="Times New Roman" w:cs="Times New Roman"/>
                <w:b/>
              </w:rPr>
              <w:t>Año</w:t>
            </w:r>
          </w:p>
        </w:tc>
        <w:tc>
          <w:tcPr>
            <w:tcW w:w="993" w:type="dxa"/>
            <w:tcBorders>
              <w:left w:val="single" w:sz="18" w:space="0" w:color="0000B5"/>
              <w:right w:val="single" w:sz="18" w:space="0" w:color="0000B5"/>
            </w:tcBorders>
            <w:shd w:val="clear" w:color="auto" w:fill="EAF1DD"/>
          </w:tcPr>
          <w:p w14:paraId="46CEF6A3" w14:textId="77777777" w:rsidR="0071766F" w:rsidRPr="00C51F17" w:rsidRDefault="0071766F" w:rsidP="0071766F">
            <w:pPr>
              <w:pStyle w:val="TableParagraph"/>
              <w:ind w:left="4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993" w:type="dxa"/>
            <w:tcBorders>
              <w:left w:val="single" w:sz="18" w:space="0" w:color="0000B5"/>
              <w:right w:val="single" w:sz="18" w:space="0" w:color="0000B5"/>
            </w:tcBorders>
            <w:shd w:val="clear" w:color="auto" w:fill="EAF1DD"/>
          </w:tcPr>
          <w:p w14:paraId="0CD89B77" w14:textId="77777777" w:rsidR="0071766F" w:rsidRPr="00C51F17" w:rsidRDefault="0071766F" w:rsidP="0071766F">
            <w:pPr>
              <w:pStyle w:val="TableParagraph"/>
              <w:ind w:left="4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991" w:type="dxa"/>
            <w:tcBorders>
              <w:left w:val="single" w:sz="18" w:space="0" w:color="0000B5"/>
              <w:right w:val="single" w:sz="18" w:space="0" w:color="0000B5"/>
            </w:tcBorders>
            <w:shd w:val="clear" w:color="auto" w:fill="EAF1DD"/>
          </w:tcPr>
          <w:p w14:paraId="6CD0EC4F" w14:textId="77777777" w:rsidR="0071766F" w:rsidRPr="00C51F17" w:rsidRDefault="0071766F" w:rsidP="0071766F">
            <w:pPr>
              <w:pStyle w:val="TableParagraph"/>
              <w:ind w:left="44"/>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1" w:type="dxa"/>
            <w:tcBorders>
              <w:left w:val="single" w:sz="18" w:space="0" w:color="0000B5"/>
              <w:right w:val="single" w:sz="18" w:space="0" w:color="0000B5"/>
            </w:tcBorders>
            <w:shd w:val="clear" w:color="auto" w:fill="EAF1DD"/>
          </w:tcPr>
          <w:p w14:paraId="260688DD" w14:textId="77777777" w:rsidR="0071766F" w:rsidRPr="00C51F17" w:rsidRDefault="0071766F" w:rsidP="0071766F">
            <w:pPr>
              <w:pStyle w:val="TableParagraph"/>
              <w:ind w:left="46"/>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967" w:type="dxa"/>
            <w:tcBorders>
              <w:left w:val="single" w:sz="18" w:space="0" w:color="0000B5"/>
            </w:tcBorders>
            <w:shd w:val="clear" w:color="auto" w:fill="EAF1DD"/>
          </w:tcPr>
          <w:p w14:paraId="63BD4AFE" w14:textId="77777777" w:rsidR="0071766F" w:rsidRPr="00C51F17" w:rsidRDefault="0071766F" w:rsidP="0071766F">
            <w:pPr>
              <w:pStyle w:val="TableParagraph"/>
              <w:ind w:left="44"/>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2E705878" w14:textId="77777777" w:rsidTr="0071766F">
        <w:trPr>
          <w:trHeight w:val="454"/>
        </w:trPr>
        <w:tc>
          <w:tcPr>
            <w:tcW w:w="4603" w:type="dxa"/>
            <w:tcBorders>
              <w:left w:val="single" w:sz="18" w:space="0" w:color="0000B5"/>
              <w:right w:val="single" w:sz="18" w:space="0" w:color="0000B5"/>
            </w:tcBorders>
          </w:tcPr>
          <w:p w14:paraId="53CC00D5" w14:textId="77777777" w:rsidR="0071766F" w:rsidRPr="00C51F17" w:rsidRDefault="0071766F" w:rsidP="0071766F">
            <w:pPr>
              <w:pStyle w:val="TableParagraph"/>
              <w:ind w:left="20" w:right="-15"/>
              <w:rPr>
                <w:rFonts w:ascii="Times New Roman" w:hAnsi="Times New Roman" w:cs="Times New Roman"/>
              </w:rPr>
            </w:pPr>
            <w:r w:rsidRPr="00C51F17">
              <w:rPr>
                <w:rFonts w:ascii="Times New Roman" w:hAnsi="Times New Roman" w:cs="Times New Roman"/>
              </w:rPr>
              <w:t>Costo medio casos terminados en primera</w:t>
            </w:r>
            <w:r w:rsidRPr="00C51F17">
              <w:rPr>
                <w:rFonts w:ascii="Times New Roman" w:hAnsi="Times New Roman" w:cs="Times New Roman"/>
                <w:spacing w:val="-22"/>
              </w:rPr>
              <w:t xml:space="preserve"> </w:t>
            </w:r>
            <w:r w:rsidRPr="00C51F17">
              <w:rPr>
                <w:rFonts w:ascii="Times New Roman" w:hAnsi="Times New Roman" w:cs="Times New Roman"/>
              </w:rPr>
              <w:t>instancia (¢)</w:t>
            </w:r>
          </w:p>
        </w:tc>
        <w:tc>
          <w:tcPr>
            <w:tcW w:w="993" w:type="dxa"/>
            <w:tcBorders>
              <w:left w:val="single" w:sz="18" w:space="0" w:color="0000B5"/>
              <w:right w:val="single" w:sz="18" w:space="0" w:color="0000B5"/>
            </w:tcBorders>
          </w:tcPr>
          <w:p w14:paraId="5448C31E" w14:textId="77777777" w:rsidR="0071766F" w:rsidRPr="00C51F17" w:rsidRDefault="0071766F" w:rsidP="0071766F">
            <w:pPr>
              <w:pStyle w:val="TableParagraph"/>
              <w:ind w:left="39"/>
              <w:jc w:val="center"/>
              <w:rPr>
                <w:rFonts w:ascii="Times New Roman" w:hAnsi="Times New Roman" w:cs="Times New Roman"/>
              </w:rPr>
            </w:pPr>
            <w:r w:rsidRPr="00C51F17">
              <w:rPr>
                <w:rFonts w:ascii="Times New Roman" w:hAnsi="Times New Roman" w:cs="Times New Roman"/>
                <w:w w:val="95"/>
              </w:rPr>
              <w:t>388.354,9</w:t>
            </w:r>
          </w:p>
        </w:tc>
        <w:tc>
          <w:tcPr>
            <w:tcW w:w="993" w:type="dxa"/>
            <w:tcBorders>
              <w:left w:val="single" w:sz="18" w:space="0" w:color="0000B5"/>
              <w:right w:val="single" w:sz="18" w:space="0" w:color="0000B5"/>
            </w:tcBorders>
          </w:tcPr>
          <w:p w14:paraId="06724AA4"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w w:val="99"/>
              </w:rPr>
              <w:t>507</w:t>
            </w:r>
            <w:r w:rsidRPr="00C51F17">
              <w:rPr>
                <w:rFonts w:ascii="Times New Roman" w:hAnsi="Times New Roman" w:cs="Times New Roman"/>
                <w:spacing w:val="-1"/>
                <w:w w:val="99"/>
              </w:rPr>
              <w:t>.</w:t>
            </w:r>
            <w:r w:rsidRPr="00C51F17">
              <w:rPr>
                <w:rFonts w:ascii="Times New Roman" w:hAnsi="Times New Roman" w:cs="Times New Roman"/>
                <w:w w:val="99"/>
              </w:rPr>
              <w:t>466</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1" w:type="dxa"/>
            <w:tcBorders>
              <w:left w:val="single" w:sz="18" w:space="0" w:color="0000B5"/>
              <w:right w:val="single" w:sz="18" w:space="0" w:color="0000B5"/>
            </w:tcBorders>
          </w:tcPr>
          <w:p w14:paraId="69A628E7"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w w:val="99"/>
              </w:rPr>
              <w:t>55</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pacing w:val="2"/>
                <w:w w:val="99"/>
              </w:rPr>
              <w:t>0</w:t>
            </w:r>
            <w:r w:rsidRPr="00C51F17">
              <w:rPr>
                <w:rFonts w:ascii="Times New Roman" w:hAnsi="Times New Roman" w:cs="Times New Roman"/>
                <w:smallCaps/>
                <w:spacing w:val="-1"/>
                <w:w w:val="99"/>
              </w:rPr>
              <w:t>2</w:t>
            </w: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991" w:type="dxa"/>
            <w:tcBorders>
              <w:left w:val="single" w:sz="18" w:space="0" w:color="0000B5"/>
              <w:right w:val="single" w:sz="18" w:space="0" w:color="0000B5"/>
            </w:tcBorders>
          </w:tcPr>
          <w:p w14:paraId="267C1005" w14:textId="77777777" w:rsidR="0071766F" w:rsidRPr="00C51F17" w:rsidRDefault="0071766F" w:rsidP="0071766F">
            <w:pPr>
              <w:pStyle w:val="TableParagraph"/>
              <w:ind w:left="43"/>
              <w:jc w:val="center"/>
              <w:rPr>
                <w:rFonts w:ascii="Times New Roman" w:hAnsi="Times New Roman" w:cs="Times New Roman"/>
              </w:rPr>
            </w:pPr>
            <w:r w:rsidRPr="00C51F17">
              <w:rPr>
                <w:rFonts w:ascii="Times New Roman" w:hAnsi="Times New Roman" w:cs="Times New Roman"/>
              </w:rPr>
              <w:t>555.858,5</w:t>
            </w:r>
          </w:p>
        </w:tc>
        <w:tc>
          <w:tcPr>
            <w:tcW w:w="967" w:type="dxa"/>
            <w:tcBorders>
              <w:left w:val="single" w:sz="18" w:space="0" w:color="0000B5"/>
            </w:tcBorders>
          </w:tcPr>
          <w:p w14:paraId="007F4B17"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w w:val="99"/>
              </w:rPr>
              <w:t>6</w:t>
            </w:r>
            <w:r w:rsidRPr="00C51F17">
              <w:rPr>
                <w:rFonts w:ascii="Times New Roman" w:hAnsi="Times New Roman" w:cs="Times New Roman"/>
                <w:smallCaps/>
                <w:w w:val="99"/>
              </w:rPr>
              <w:t>1</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3</w:t>
            </w:r>
            <w:r w:rsidRPr="00C51F17">
              <w:rPr>
                <w:rFonts w:ascii="Times New Roman" w:hAnsi="Times New Roman" w:cs="Times New Roman"/>
                <w:spacing w:val="1"/>
                <w:w w:val="99"/>
              </w:rPr>
              <w:t>8</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67FCD7B4" w14:textId="77777777" w:rsidTr="0071766F">
        <w:trPr>
          <w:trHeight w:val="297"/>
        </w:trPr>
        <w:tc>
          <w:tcPr>
            <w:tcW w:w="4603" w:type="dxa"/>
            <w:tcBorders>
              <w:left w:val="single" w:sz="18" w:space="0" w:color="0000B5"/>
              <w:right w:val="single" w:sz="18" w:space="0" w:color="0000B5"/>
            </w:tcBorders>
          </w:tcPr>
          <w:p w14:paraId="26FEC664"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w w:val="99"/>
              </w:rPr>
              <w:t>Ju</w:t>
            </w:r>
            <w:r w:rsidRPr="00C51F17">
              <w:rPr>
                <w:rFonts w:ascii="Times New Roman" w:hAnsi="Times New Roman" w:cs="Times New Roman"/>
                <w:spacing w:val="-1"/>
                <w:w w:val="99"/>
              </w:rPr>
              <w:t>e</w:t>
            </w:r>
            <w:r w:rsidRPr="00C51F17">
              <w:rPr>
                <w:rFonts w:ascii="Times New Roman" w:hAnsi="Times New Roman" w:cs="Times New Roman"/>
                <w:w w:val="99"/>
              </w:rPr>
              <w:t>zas</w:t>
            </w:r>
            <w:r w:rsidRPr="00C51F17">
              <w:rPr>
                <w:rFonts w:ascii="Times New Roman" w:hAnsi="Times New Roman" w:cs="Times New Roman"/>
                <w:spacing w:val="-2"/>
              </w:rPr>
              <w:t xml:space="preserve"> </w:t>
            </w:r>
            <w:r w:rsidRPr="00C51F17">
              <w:rPr>
                <w:rFonts w:ascii="Times New Roman" w:hAnsi="Times New Roman" w:cs="Times New Roman"/>
                <w:w w:val="99"/>
              </w:rPr>
              <w:t>y</w:t>
            </w:r>
            <w:r w:rsidRPr="00C51F17">
              <w:rPr>
                <w:rFonts w:ascii="Times New Roman" w:hAnsi="Times New Roman" w:cs="Times New Roman"/>
                <w:spacing w:val="-2"/>
              </w:rPr>
              <w:t xml:space="preserve"> </w:t>
            </w:r>
            <w:r w:rsidRPr="00C51F17">
              <w:rPr>
                <w:rFonts w:ascii="Times New Roman" w:hAnsi="Times New Roman" w:cs="Times New Roman"/>
                <w:w w:val="99"/>
              </w:rPr>
              <w:t>Ju</w:t>
            </w:r>
            <w:r w:rsidRPr="00C51F17">
              <w:rPr>
                <w:rFonts w:ascii="Times New Roman" w:hAnsi="Times New Roman" w:cs="Times New Roman"/>
                <w:spacing w:val="-1"/>
                <w:w w:val="99"/>
              </w:rPr>
              <w:t>e</w:t>
            </w:r>
            <w:r w:rsidRPr="00C51F17">
              <w:rPr>
                <w:rFonts w:ascii="Times New Roman" w:hAnsi="Times New Roman" w:cs="Times New Roman"/>
                <w:w w:val="99"/>
              </w:rPr>
              <w:t>c</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1"/>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3" w:type="dxa"/>
            <w:tcBorders>
              <w:left w:val="single" w:sz="18" w:space="0" w:color="0000B5"/>
              <w:right w:val="single" w:sz="18" w:space="0" w:color="0000B5"/>
            </w:tcBorders>
          </w:tcPr>
          <w:p w14:paraId="170DC4A8"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993" w:type="dxa"/>
            <w:tcBorders>
              <w:left w:val="single" w:sz="18" w:space="0" w:color="0000B5"/>
              <w:right w:val="single" w:sz="18" w:space="0" w:color="0000B5"/>
            </w:tcBorders>
          </w:tcPr>
          <w:p w14:paraId="063E2675"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6</w:t>
            </w:r>
          </w:p>
        </w:tc>
        <w:tc>
          <w:tcPr>
            <w:tcW w:w="991" w:type="dxa"/>
            <w:tcBorders>
              <w:left w:val="single" w:sz="18" w:space="0" w:color="0000B5"/>
              <w:right w:val="single" w:sz="18" w:space="0" w:color="0000B5"/>
            </w:tcBorders>
          </w:tcPr>
          <w:p w14:paraId="195601ED" w14:textId="77777777" w:rsidR="0071766F" w:rsidRPr="00C51F17" w:rsidRDefault="0071766F" w:rsidP="0071766F">
            <w:pPr>
              <w:pStyle w:val="TableParagraph"/>
              <w:ind w:left="4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991" w:type="dxa"/>
            <w:tcBorders>
              <w:left w:val="single" w:sz="18" w:space="0" w:color="0000B5"/>
              <w:right w:val="single" w:sz="18" w:space="0" w:color="0000B5"/>
            </w:tcBorders>
          </w:tcPr>
          <w:p w14:paraId="1394B1C3"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67" w:type="dxa"/>
            <w:tcBorders>
              <w:left w:val="single" w:sz="18" w:space="0" w:color="0000B5"/>
            </w:tcBorders>
          </w:tcPr>
          <w:p w14:paraId="4A743AB4"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w w:val="99"/>
              </w:rPr>
              <w:t>6</w:t>
            </w:r>
          </w:p>
        </w:tc>
      </w:tr>
      <w:tr w:rsidR="0071766F" w:rsidRPr="00C51F17" w14:paraId="0DE923B5" w14:textId="77777777" w:rsidTr="0071766F">
        <w:trPr>
          <w:trHeight w:val="298"/>
        </w:trPr>
        <w:tc>
          <w:tcPr>
            <w:tcW w:w="4603" w:type="dxa"/>
            <w:tcBorders>
              <w:left w:val="single" w:sz="18" w:space="0" w:color="0000B5"/>
              <w:right w:val="single" w:sz="18" w:space="0" w:color="0000B5"/>
            </w:tcBorders>
          </w:tcPr>
          <w:p w14:paraId="69EC017C"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w w:val="99"/>
              </w:rPr>
              <w:t>F</w:t>
            </w:r>
            <w:r w:rsidRPr="00C51F17">
              <w:rPr>
                <w:rFonts w:ascii="Times New Roman" w:hAnsi="Times New Roman" w:cs="Times New Roman"/>
                <w:spacing w:val="-1"/>
                <w:w w:val="99"/>
              </w:rPr>
              <w:t>i</w:t>
            </w:r>
            <w:r w:rsidRPr="00C51F17">
              <w:rPr>
                <w:rFonts w:ascii="Times New Roman" w:hAnsi="Times New Roman" w:cs="Times New Roman"/>
                <w:w w:val="99"/>
              </w:rPr>
              <w:t>scalas</w:t>
            </w:r>
            <w:r w:rsidRPr="00C51F17">
              <w:rPr>
                <w:rFonts w:ascii="Times New Roman" w:hAnsi="Times New Roman" w:cs="Times New Roman"/>
                <w:spacing w:val="-2"/>
              </w:rPr>
              <w:t xml:space="preserve"> </w:t>
            </w:r>
            <w:r w:rsidRPr="00C51F17">
              <w:rPr>
                <w:rFonts w:ascii="Times New Roman" w:hAnsi="Times New Roman" w:cs="Times New Roman"/>
                <w:w w:val="99"/>
              </w:rPr>
              <w:t>y</w:t>
            </w:r>
            <w:r w:rsidRPr="00C51F17">
              <w:rPr>
                <w:rFonts w:ascii="Times New Roman" w:hAnsi="Times New Roman" w:cs="Times New Roman"/>
                <w:spacing w:val="-2"/>
              </w:rPr>
              <w:t xml:space="preserve"> </w:t>
            </w:r>
            <w:r w:rsidRPr="00C51F17">
              <w:rPr>
                <w:rFonts w:ascii="Times New Roman" w:hAnsi="Times New Roman" w:cs="Times New Roman"/>
                <w:w w:val="99"/>
              </w:rPr>
              <w:t>F</w:t>
            </w:r>
            <w:r w:rsidRPr="00C51F17">
              <w:rPr>
                <w:rFonts w:ascii="Times New Roman" w:hAnsi="Times New Roman" w:cs="Times New Roman"/>
                <w:spacing w:val="-1"/>
                <w:w w:val="99"/>
              </w:rPr>
              <w:t>i</w:t>
            </w:r>
            <w:r w:rsidRPr="00C51F17">
              <w:rPr>
                <w:rFonts w:ascii="Times New Roman" w:hAnsi="Times New Roman" w:cs="Times New Roman"/>
                <w:w w:val="99"/>
              </w:rPr>
              <w:t>scal</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3" w:type="dxa"/>
            <w:tcBorders>
              <w:left w:val="single" w:sz="18" w:space="0" w:color="0000B5"/>
              <w:right w:val="single" w:sz="18" w:space="0" w:color="0000B5"/>
            </w:tcBorders>
          </w:tcPr>
          <w:p w14:paraId="1E01DDDF"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93" w:type="dxa"/>
            <w:tcBorders>
              <w:left w:val="single" w:sz="18" w:space="0" w:color="0000B5"/>
              <w:right w:val="single" w:sz="18" w:space="0" w:color="0000B5"/>
            </w:tcBorders>
          </w:tcPr>
          <w:p w14:paraId="48A97619" w14:textId="77777777" w:rsidR="0071766F" w:rsidRPr="00C51F17" w:rsidRDefault="0071766F" w:rsidP="0071766F">
            <w:pPr>
              <w:pStyle w:val="TableParagraph"/>
              <w:ind w:left="4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991" w:type="dxa"/>
            <w:tcBorders>
              <w:left w:val="single" w:sz="18" w:space="0" w:color="0000B5"/>
              <w:right w:val="single" w:sz="18" w:space="0" w:color="0000B5"/>
            </w:tcBorders>
          </w:tcPr>
          <w:p w14:paraId="28247EDD" w14:textId="77777777" w:rsidR="0071766F" w:rsidRPr="00C51F17" w:rsidRDefault="0071766F" w:rsidP="0071766F">
            <w:pPr>
              <w:pStyle w:val="TableParagraph"/>
              <w:ind w:left="45"/>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91" w:type="dxa"/>
            <w:tcBorders>
              <w:left w:val="single" w:sz="18" w:space="0" w:color="0000B5"/>
              <w:right w:val="single" w:sz="18" w:space="0" w:color="0000B5"/>
            </w:tcBorders>
          </w:tcPr>
          <w:p w14:paraId="1B23BFB3" w14:textId="77777777" w:rsidR="0071766F" w:rsidRPr="00C51F17" w:rsidRDefault="0071766F" w:rsidP="0071766F">
            <w:pPr>
              <w:pStyle w:val="TableParagraph"/>
              <w:ind w:left="43"/>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67" w:type="dxa"/>
            <w:tcBorders>
              <w:left w:val="single" w:sz="18" w:space="0" w:color="0000B5"/>
            </w:tcBorders>
          </w:tcPr>
          <w:p w14:paraId="457E0095" w14:textId="77777777" w:rsidR="0071766F" w:rsidRPr="00C51F17" w:rsidRDefault="0071766F" w:rsidP="0071766F">
            <w:pPr>
              <w:pStyle w:val="TableParagraph"/>
              <w:ind w:left="43"/>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w w:val="99"/>
              </w:rPr>
              <w:t>3</w:t>
            </w:r>
          </w:p>
        </w:tc>
      </w:tr>
      <w:tr w:rsidR="0071766F" w:rsidRPr="00C51F17" w14:paraId="7BDCF048" w14:textId="77777777" w:rsidTr="0071766F">
        <w:trPr>
          <w:trHeight w:val="456"/>
        </w:trPr>
        <w:tc>
          <w:tcPr>
            <w:tcW w:w="4603" w:type="dxa"/>
            <w:tcBorders>
              <w:left w:val="single" w:sz="18" w:space="0" w:color="0000B5"/>
              <w:bottom w:val="single" w:sz="18" w:space="0" w:color="0000B5"/>
              <w:right w:val="single" w:sz="18" w:space="0" w:color="0000B5"/>
            </w:tcBorders>
          </w:tcPr>
          <w:p w14:paraId="440B867C" w14:textId="77777777" w:rsidR="0071766F" w:rsidRPr="00C51F17" w:rsidRDefault="0071766F" w:rsidP="0071766F">
            <w:pPr>
              <w:pStyle w:val="TableParagraph"/>
              <w:ind w:left="20" w:right="-15"/>
              <w:rPr>
                <w:rFonts w:ascii="Times New Roman" w:hAnsi="Times New Roman" w:cs="Times New Roman"/>
              </w:rPr>
            </w:pPr>
            <w:r w:rsidRPr="00C51F17">
              <w:rPr>
                <w:rFonts w:ascii="Times New Roman" w:hAnsi="Times New Roman" w:cs="Times New Roman"/>
                <w:spacing w:val="-1"/>
                <w:w w:val="99"/>
              </w:rPr>
              <w:t>De</w:t>
            </w:r>
            <w:r w:rsidRPr="00C51F17">
              <w:rPr>
                <w:rFonts w:ascii="Times New Roman" w:hAnsi="Times New Roman" w:cs="Times New Roman"/>
                <w:w w:val="99"/>
              </w:rPr>
              <w:t>f</w:t>
            </w:r>
            <w:r w:rsidRPr="00C51F17">
              <w:rPr>
                <w:rFonts w:ascii="Times New Roman" w:hAnsi="Times New Roman" w:cs="Times New Roman"/>
                <w:spacing w:val="-1"/>
                <w:w w:val="99"/>
              </w:rPr>
              <w:t>e</w:t>
            </w:r>
            <w:r w:rsidRPr="00C51F17">
              <w:rPr>
                <w:rFonts w:ascii="Times New Roman" w:hAnsi="Times New Roman" w:cs="Times New Roman"/>
                <w:w w:val="99"/>
              </w:rPr>
              <w:t>nsoras</w:t>
            </w:r>
            <w:r w:rsidRPr="00C51F17">
              <w:rPr>
                <w:rFonts w:ascii="Times New Roman" w:hAnsi="Times New Roman" w:cs="Times New Roman"/>
              </w:rPr>
              <w:t xml:space="preserve"> </w:t>
            </w:r>
            <w:r w:rsidRPr="00C51F17">
              <w:rPr>
                <w:rFonts w:ascii="Times New Roman" w:hAnsi="Times New Roman" w:cs="Times New Roman"/>
                <w:w w:val="99"/>
              </w:rPr>
              <w:t>y</w:t>
            </w:r>
            <w:r w:rsidRPr="00C51F17">
              <w:rPr>
                <w:rFonts w:ascii="Times New Roman" w:hAnsi="Times New Roman" w:cs="Times New Roman"/>
                <w:spacing w:val="-2"/>
              </w:rPr>
              <w:t xml:space="preserve"> </w:t>
            </w:r>
            <w:r w:rsidRPr="00C51F17">
              <w:rPr>
                <w:rFonts w:ascii="Times New Roman" w:hAnsi="Times New Roman" w:cs="Times New Roman"/>
                <w:spacing w:val="-1"/>
                <w:w w:val="99"/>
              </w:rPr>
              <w:t>De</w:t>
            </w:r>
            <w:r w:rsidRPr="00C51F17">
              <w:rPr>
                <w:rFonts w:ascii="Times New Roman" w:hAnsi="Times New Roman" w:cs="Times New Roman"/>
                <w:spacing w:val="2"/>
                <w:w w:val="99"/>
              </w:rPr>
              <w:t>f</w:t>
            </w:r>
            <w:r w:rsidRPr="00C51F17">
              <w:rPr>
                <w:rFonts w:ascii="Times New Roman" w:hAnsi="Times New Roman" w:cs="Times New Roman"/>
                <w:spacing w:val="-1"/>
                <w:w w:val="99"/>
              </w:rPr>
              <w:t>e</w:t>
            </w:r>
            <w:r w:rsidRPr="00C51F17">
              <w:rPr>
                <w:rFonts w:ascii="Times New Roman" w:hAnsi="Times New Roman" w:cs="Times New Roman"/>
                <w:w w:val="99"/>
              </w:rPr>
              <w:t>nsor</w:t>
            </w:r>
            <w:r w:rsidRPr="00C51F17">
              <w:rPr>
                <w:rFonts w:ascii="Times New Roman" w:hAnsi="Times New Roman" w:cs="Times New Roman"/>
                <w:spacing w:val="-1"/>
                <w:w w:val="99"/>
              </w:rPr>
              <w:t>e</w:t>
            </w:r>
            <w:r w:rsidRPr="00C51F17">
              <w:rPr>
                <w:rFonts w:ascii="Times New Roman" w:hAnsi="Times New Roman" w:cs="Times New Roman"/>
                <w:w w:val="99"/>
              </w:rPr>
              <w:t>s</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spacing w:val="3"/>
                <w:w w:val="99"/>
              </w:rPr>
              <w:t>ú</w:t>
            </w:r>
            <w:r w:rsidRPr="00C51F17">
              <w:rPr>
                <w:rFonts w:ascii="Times New Roman" w:hAnsi="Times New Roman" w:cs="Times New Roman"/>
                <w:spacing w:val="1"/>
                <w:w w:val="99"/>
              </w:rPr>
              <w:t>b</w:t>
            </w:r>
            <w:r w:rsidRPr="00C51F17">
              <w:rPr>
                <w:rFonts w:ascii="Times New Roman" w:hAnsi="Times New Roman" w:cs="Times New Roman"/>
                <w:w w:val="99"/>
              </w:rPr>
              <w:t>l</w:t>
            </w:r>
            <w:r w:rsidRPr="00C51F17">
              <w:rPr>
                <w:rFonts w:ascii="Times New Roman" w:hAnsi="Times New Roman" w:cs="Times New Roman"/>
                <w:spacing w:val="-1"/>
                <w:w w:val="99"/>
              </w:rPr>
              <w:t>i</w:t>
            </w:r>
            <w:r w:rsidRPr="00C51F17">
              <w:rPr>
                <w:rFonts w:ascii="Times New Roman" w:hAnsi="Times New Roman" w:cs="Times New Roman"/>
                <w:w w:val="99"/>
              </w:rPr>
              <w:t>cos</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spacing w:val="-2"/>
              </w:rPr>
              <w:t xml:space="preserve"> </w:t>
            </w:r>
            <w:r w:rsidRPr="00C51F17">
              <w:rPr>
                <w:rFonts w:ascii="Times New Roman" w:hAnsi="Times New Roman" w:cs="Times New Roman"/>
                <w:spacing w:val="2"/>
                <w:w w:val="99"/>
              </w:rPr>
              <w:t>m</w:t>
            </w:r>
            <w:r w:rsidRPr="00C51F17">
              <w:rPr>
                <w:rFonts w:ascii="Times New Roman" w:hAnsi="Times New Roman" w:cs="Times New Roman"/>
                <w:spacing w:val="-1"/>
                <w:w w:val="99"/>
              </w:rPr>
              <w:t>i</w:t>
            </w:r>
            <w:r w:rsidRPr="00C51F17">
              <w:rPr>
                <w:rFonts w:ascii="Times New Roman" w:hAnsi="Times New Roman" w:cs="Times New Roman"/>
                <w:w w:val="99"/>
              </w:rPr>
              <w:t xml:space="preserve">l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3" w:type="dxa"/>
            <w:tcBorders>
              <w:left w:val="single" w:sz="18" w:space="0" w:color="0000B5"/>
              <w:bottom w:val="single" w:sz="18" w:space="0" w:color="0000B5"/>
              <w:right w:val="single" w:sz="18" w:space="0" w:color="0000B5"/>
            </w:tcBorders>
          </w:tcPr>
          <w:p w14:paraId="09331193"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7,8</w:t>
            </w:r>
          </w:p>
        </w:tc>
        <w:tc>
          <w:tcPr>
            <w:tcW w:w="993" w:type="dxa"/>
            <w:tcBorders>
              <w:left w:val="single" w:sz="18" w:space="0" w:color="0000B5"/>
              <w:bottom w:val="single" w:sz="18" w:space="0" w:color="0000B5"/>
              <w:right w:val="single" w:sz="18" w:space="0" w:color="0000B5"/>
            </w:tcBorders>
          </w:tcPr>
          <w:p w14:paraId="0735F5AB" w14:textId="77777777" w:rsidR="0071766F" w:rsidRPr="00C51F17" w:rsidRDefault="0071766F" w:rsidP="0071766F">
            <w:pPr>
              <w:pStyle w:val="TableParagraph"/>
              <w:ind w:left="42"/>
              <w:jc w:val="center"/>
              <w:rPr>
                <w:rFonts w:ascii="Times New Roman" w:hAnsi="Times New Roman" w:cs="Times New Roman"/>
              </w:rPr>
            </w:pPr>
            <w:r w:rsidRPr="00C51F17">
              <w:rPr>
                <w:rFonts w:ascii="Times New Roman" w:hAnsi="Times New Roman" w:cs="Times New Roman"/>
              </w:rPr>
              <w:t>8,4</w:t>
            </w:r>
          </w:p>
        </w:tc>
        <w:tc>
          <w:tcPr>
            <w:tcW w:w="991" w:type="dxa"/>
            <w:tcBorders>
              <w:left w:val="single" w:sz="18" w:space="0" w:color="0000B5"/>
              <w:bottom w:val="single" w:sz="18" w:space="0" w:color="0000B5"/>
              <w:right w:val="single" w:sz="18" w:space="0" w:color="0000B5"/>
            </w:tcBorders>
          </w:tcPr>
          <w:p w14:paraId="3C1E5C9D" w14:textId="77777777" w:rsidR="0071766F" w:rsidRPr="00C51F17" w:rsidRDefault="0071766F" w:rsidP="0071766F">
            <w:pPr>
              <w:pStyle w:val="TableParagraph"/>
              <w:ind w:left="42"/>
              <w:jc w:val="center"/>
              <w:rPr>
                <w:rFonts w:ascii="Times New Roman" w:hAnsi="Times New Roman" w:cs="Times New Roman"/>
              </w:rPr>
            </w:pPr>
            <w:r w:rsidRPr="00C51F17">
              <w:rPr>
                <w:rFonts w:ascii="Times New Roman" w:hAnsi="Times New Roman" w:cs="Times New Roman"/>
              </w:rPr>
              <w:t>8,8</w:t>
            </w:r>
          </w:p>
        </w:tc>
        <w:tc>
          <w:tcPr>
            <w:tcW w:w="991" w:type="dxa"/>
            <w:tcBorders>
              <w:left w:val="single" w:sz="18" w:space="0" w:color="0000B5"/>
              <w:bottom w:val="single" w:sz="18" w:space="0" w:color="0000B5"/>
              <w:right w:val="single" w:sz="18" w:space="0" w:color="0000B5"/>
            </w:tcBorders>
          </w:tcPr>
          <w:p w14:paraId="73D3D56A" w14:textId="77777777" w:rsidR="0071766F" w:rsidRPr="00C51F17" w:rsidRDefault="0071766F" w:rsidP="0071766F">
            <w:pPr>
              <w:pStyle w:val="TableParagraph"/>
              <w:ind w:left="43"/>
              <w:jc w:val="center"/>
              <w:rPr>
                <w:rFonts w:ascii="Times New Roman" w:hAnsi="Times New Roman" w:cs="Times New Roman"/>
              </w:rPr>
            </w:pPr>
            <w:r w:rsidRPr="00C51F17">
              <w:rPr>
                <w:rFonts w:ascii="Times New Roman" w:hAnsi="Times New Roman" w:cs="Times New Roman"/>
              </w:rPr>
              <w:t>9,0</w:t>
            </w:r>
          </w:p>
        </w:tc>
        <w:tc>
          <w:tcPr>
            <w:tcW w:w="967" w:type="dxa"/>
            <w:tcBorders>
              <w:left w:val="single" w:sz="18" w:space="0" w:color="0000B5"/>
              <w:bottom w:val="single" w:sz="18" w:space="0" w:color="0000B5"/>
              <w:right w:val="single" w:sz="18" w:space="0" w:color="0000B5"/>
            </w:tcBorders>
          </w:tcPr>
          <w:p w14:paraId="20AF304E"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rPr>
              <w:t>9,5</w:t>
            </w:r>
          </w:p>
        </w:tc>
      </w:tr>
    </w:tbl>
    <w:p w14:paraId="65FAF317" w14:textId="77777777" w:rsidR="0071766F" w:rsidRPr="00C51F17" w:rsidRDefault="0071766F" w:rsidP="0071766F">
      <w:pPr>
        <w:pStyle w:val="Textoindependiente"/>
        <w:spacing w:after="0"/>
        <w:rPr>
          <w:sz w:val="22"/>
          <w:szCs w:val="22"/>
        </w:rPr>
      </w:pPr>
    </w:p>
    <w:p w14:paraId="674C99C9" w14:textId="77777777" w:rsidR="0071766F" w:rsidRPr="00C51F17" w:rsidRDefault="0071766F" w:rsidP="0071766F">
      <w:pPr>
        <w:pStyle w:val="Textoindependiente"/>
        <w:spacing w:after="0"/>
        <w:rPr>
          <w:sz w:val="22"/>
          <w:szCs w:val="22"/>
        </w:rPr>
      </w:pPr>
    </w:p>
    <w:p w14:paraId="00B4AB76" w14:textId="77777777" w:rsidR="0071766F" w:rsidRPr="00C51F17" w:rsidRDefault="0071766F" w:rsidP="0071766F">
      <w:pPr>
        <w:ind w:left="718"/>
        <w:jc w:val="both"/>
        <w:rPr>
          <w:b/>
          <w:sz w:val="22"/>
          <w:szCs w:val="22"/>
        </w:rPr>
      </w:pPr>
      <w:r w:rsidRPr="00C51F17">
        <w:rPr>
          <w:b/>
          <w:sz w:val="22"/>
          <w:szCs w:val="22"/>
        </w:rPr>
        <w:t>Litigiosidad y Carga de Trabajo:</w:t>
      </w:r>
    </w:p>
    <w:p w14:paraId="2E226F83" w14:textId="77777777" w:rsidR="0071766F" w:rsidRPr="00C51F17" w:rsidRDefault="0071766F" w:rsidP="0071766F">
      <w:pPr>
        <w:pStyle w:val="Textoindependiente"/>
        <w:spacing w:after="0"/>
        <w:rPr>
          <w:b/>
          <w:sz w:val="22"/>
          <w:szCs w:val="22"/>
        </w:rPr>
      </w:pPr>
    </w:p>
    <w:p w14:paraId="7A1CBD6B" w14:textId="77777777" w:rsidR="0071766F" w:rsidRPr="00C51F17" w:rsidRDefault="0071766F" w:rsidP="0071766F">
      <w:pPr>
        <w:pStyle w:val="Textoindependiente"/>
        <w:spacing w:after="0"/>
        <w:ind w:left="718" w:right="1195"/>
        <w:rPr>
          <w:sz w:val="22"/>
          <w:szCs w:val="22"/>
        </w:rPr>
      </w:pPr>
      <w:r w:rsidRPr="00C51F17">
        <w:rPr>
          <w:sz w:val="22"/>
          <w:szCs w:val="22"/>
        </w:rPr>
        <w:t>Evidencia la posibilidad y disposición que tiene una población para presentarse al sistema judicial en busca de soluciones a determinados conflictos. Asimismo, se expone acerca de las demandas interpuestas por la ciudadanía ante el Poder Judicial costarricense, en busca de justicia pronta y cumplida a los problemas planteados.</w:t>
      </w:r>
    </w:p>
    <w:p w14:paraId="3B9BAC7E" w14:textId="77777777" w:rsidR="0071766F" w:rsidRPr="00C51F17" w:rsidRDefault="0071766F" w:rsidP="0071766F">
      <w:pPr>
        <w:pStyle w:val="Textoindependiente"/>
        <w:spacing w:after="0"/>
        <w:rPr>
          <w:sz w:val="22"/>
          <w:szCs w:val="22"/>
        </w:rPr>
      </w:pPr>
    </w:p>
    <w:p w14:paraId="5E352E52" w14:textId="77777777" w:rsidR="0071766F" w:rsidRPr="00C51F17" w:rsidRDefault="0071766F" w:rsidP="0071766F">
      <w:pPr>
        <w:pStyle w:val="Textoindependiente"/>
        <w:spacing w:after="0"/>
        <w:ind w:left="718" w:right="1193"/>
        <w:rPr>
          <w:sz w:val="22"/>
          <w:szCs w:val="22"/>
        </w:rPr>
      </w:pPr>
      <w:r w:rsidRPr="00C51F17">
        <w:rPr>
          <w:spacing w:val="-1"/>
          <w:w w:val="99"/>
          <w:sz w:val="22"/>
          <w:szCs w:val="22"/>
          <w:u w:val="single"/>
        </w:rPr>
        <w:lastRenderedPageBreak/>
        <w:t>Raz</w:t>
      </w:r>
      <w:r w:rsidRPr="00C51F17">
        <w:rPr>
          <w:w w:val="99"/>
          <w:sz w:val="22"/>
          <w:szCs w:val="22"/>
          <w:u w:val="single"/>
        </w:rPr>
        <w:t>ón</w:t>
      </w:r>
      <w:r w:rsidRPr="00C51F17">
        <w:rPr>
          <w:sz w:val="22"/>
          <w:szCs w:val="22"/>
          <w:u w:val="single"/>
        </w:rPr>
        <w:t xml:space="preserve">  </w:t>
      </w:r>
      <w:r w:rsidRPr="00C51F17">
        <w:rPr>
          <w:spacing w:val="-1"/>
          <w:w w:val="99"/>
          <w:sz w:val="22"/>
          <w:szCs w:val="22"/>
          <w:u w:val="single"/>
        </w:rPr>
        <w:t>d</w:t>
      </w:r>
      <w:r w:rsidRPr="00C51F17">
        <w:rPr>
          <w:w w:val="99"/>
          <w:sz w:val="22"/>
          <w:szCs w:val="22"/>
          <w:u w:val="single"/>
        </w:rPr>
        <w:t>e</w:t>
      </w:r>
      <w:r w:rsidRPr="00C51F17">
        <w:rPr>
          <w:sz w:val="22"/>
          <w:szCs w:val="22"/>
          <w:u w:val="single"/>
        </w:rPr>
        <w:t xml:space="preserve"> </w:t>
      </w:r>
      <w:r w:rsidRPr="00C51F17">
        <w:rPr>
          <w:spacing w:val="-1"/>
          <w:sz w:val="22"/>
          <w:szCs w:val="22"/>
          <w:u w:val="single"/>
        </w:rPr>
        <w:t xml:space="preserve"> </w:t>
      </w:r>
      <w:r w:rsidRPr="00C51F17">
        <w:rPr>
          <w:spacing w:val="-1"/>
          <w:w w:val="99"/>
          <w:sz w:val="22"/>
          <w:szCs w:val="22"/>
          <w:u w:val="single"/>
        </w:rPr>
        <w:t>c</w:t>
      </w:r>
      <w:r w:rsidRPr="00C51F17">
        <w:rPr>
          <w:w w:val="99"/>
          <w:sz w:val="22"/>
          <w:szCs w:val="22"/>
          <w:u w:val="single"/>
        </w:rPr>
        <w:t>on</w:t>
      </w:r>
      <w:r w:rsidRPr="00C51F17">
        <w:rPr>
          <w:spacing w:val="2"/>
          <w:w w:val="99"/>
          <w:sz w:val="22"/>
          <w:szCs w:val="22"/>
          <w:u w:val="single"/>
        </w:rPr>
        <w:t>g</w:t>
      </w:r>
      <w:r w:rsidRPr="00C51F17">
        <w:rPr>
          <w:spacing w:val="-1"/>
          <w:w w:val="99"/>
          <w:sz w:val="22"/>
          <w:szCs w:val="22"/>
          <w:u w:val="single"/>
        </w:rPr>
        <w:t>es</w:t>
      </w:r>
      <w:r w:rsidRPr="00C51F17">
        <w:rPr>
          <w:spacing w:val="1"/>
          <w:w w:val="99"/>
          <w:sz w:val="22"/>
          <w:szCs w:val="22"/>
          <w:u w:val="single"/>
        </w:rPr>
        <w:t>t</w:t>
      </w:r>
      <w:r w:rsidRPr="00C51F17">
        <w:rPr>
          <w:spacing w:val="-1"/>
          <w:w w:val="99"/>
          <w:sz w:val="22"/>
          <w:szCs w:val="22"/>
          <w:u w:val="single"/>
        </w:rPr>
        <w:t>i</w:t>
      </w:r>
      <w:r w:rsidRPr="00C51F17">
        <w:rPr>
          <w:w w:val="99"/>
          <w:sz w:val="22"/>
          <w:szCs w:val="22"/>
          <w:u w:val="single"/>
        </w:rPr>
        <w:t>ón</w:t>
      </w:r>
      <w:r w:rsidRPr="00C51F17">
        <w:rPr>
          <w:sz w:val="22"/>
          <w:szCs w:val="22"/>
        </w:rPr>
        <w:t xml:space="preserve">  </w:t>
      </w:r>
      <w:r w:rsidRPr="00C51F17">
        <w:rPr>
          <w:w w:val="99"/>
          <w:sz w:val="22"/>
          <w:szCs w:val="22"/>
        </w:rPr>
        <w:t>m</w:t>
      </w:r>
      <w:r w:rsidRPr="00C51F17">
        <w:rPr>
          <w:spacing w:val="-1"/>
          <w:w w:val="99"/>
          <w:sz w:val="22"/>
          <w:szCs w:val="22"/>
        </w:rPr>
        <w:t>id</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w w:val="99"/>
          <w:sz w:val="22"/>
          <w:szCs w:val="22"/>
        </w:rPr>
        <w:t>n</w:t>
      </w:r>
      <w:r w:rsidRPr="00C51F17">
        <w:rPr>
          <w:spacing w:val="-1"/>
          <w:w w:val="99"/>
          <w:sz w:val="22"/>
          <w:szCs w:val="22"/>
        </w:rPr>
        <w:t>i</w:t>
      </w:r>
      <w:r w:rsidRPr="00C51F17">
        <w:rPr>
          <w:spacing w:val="1"/>
          <w:w w:val="99"/>
          <w:sz w:val="22"/>
          <w:szCs w:val="22"/>
        </w:rPr>
        <w:t>v</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sa</w:t>
      </w:r>
      <w:r w:rsidRPr="00C51F17">
        <w:rPr>
          <w:spacing w:val="1"/>
          <w:w w:val="99"/>
          <w:sz w:val="22"/>
          <w:szCs w:val="22"/>
        </w:rPr>
        <w:t>tu</w:t>
      </w:r>
      <w:r w:rsidRPr="00C51F17">
        <w:rPr>
          <w:w w:val="99"/>
          <w:sz w:val="22"/>
          <w:szCs w:val="22"/>
        </w:rPr>
        <w:t>r</w:t>
      </w:r>
      <w:r w:rsidRPr="00C51F17">
        <w:rPr>
          <w:spacing w:val="-1"/>
          <w:w w:val="99"/>
          <w:sz w:val="22"/>
          <w:szCs w:val="22"/>
        </w:rPr>
        <w:t>aci</w:t>
      </w:r>
      <w:r w:rsidRPr="00C51F17">
        <w:rPr>
          <w:w w:val="99"/>
          <w:sz w:val="22"/>
          <w:szCs w:val="22"/>
        </w:rPr>
        <w:t>ón</w:t>
      </w:r>
      <w:r w:rsidRPr="00C51F17">
        <w:rPr>
          <w:sz w:val="22"/>
          <w:szCs w:val="22"/>
        </w:rPr>
        <w:t xml:space="preserve">  </w:t>
      </w:r>
      <w:r w:rsidRPr="00C51F17">
        <w:rPr>
          <w:w w:val="99"/>
          <w:sz w:val="22"/>
          <w:szCs w:val="22"/>
        </w:rPr>
        <w:t>o</w:t>
      </w:r>
      <w:r w:rsidRPr="00C51F17">
        <w:rPr>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t</w:t>
      </w:r>
      <w:r w:rsidRPr="00C51F17">
        <w:rPr>
          <w:w w:val="99"/>
          <w:sz w:val="22"/>
          <w:szCs w:val="22"/>
        </w:rPr>
        <w:t>r</w:t>
      </w:r>
      <w:r w:rsidRPr="00C51F17">
        <w:rPr>
          <w:spacing w:val="-1"/>
          <w:w w:val="99"/>
          <w:sz w:val="22"/>
          <w:szCs w:val="22"/>
        </w:rPr>
        <w:t>as</w:t>
      </w:r>
      <w:r w:rsidRPr="00C51F17">
        <w:rPr>
          <w:w w:val="99"/>
          <w:sz w:val="22"/>
          <w:szCs w:val="22"/>
        </w:rPr>
        <w:t>o.</w:t>
      </w:r>
      <w:r w:rsidRPr="00C51F17">
        <w:rPr>
          <w:sz w:val="22"/>
          <w:szCs w:val="22"/>
        </w:rPr>
        <w:t xml:space="preserve">  </w:t>
      </w:r>
      <w:r w:rsidRPr="00C51F17">
        <w:rPr>
          <w:w w:val="99"/>
          <w:sz w:val="22"/>
          <w:szCs w:val="22"/>
        </w:rPr>
        <w:t>Si</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
          <w:sz w:val="22"/>
          <w:szCs w:val="22"/>
        </w:rPr>
        <w:t xml:space="preserve"> </w:t>
      </w:r>
      <w:r w:rsidRPr="00C51F17">
        <w:rPr>
          <w:w w:val="99"/>
          <w:sz w:val="22"/>
          <w:szCs w:val="22"/>
        </w:rPr>
        <w:t>m</w:t>
      </w:r>
      <w:r w:rsidRPr="00C51F17">
        <w:rPr>
          <w:spacing w:val="-1"/>
          <w:w w:val="99"/>
          <w:sz w:val="22"/>
          <w:szCs w:val="22"/>
        </w:rPr>
        <w:t>ay</w:t>
      </w:r>
      <w:r w:rsidRPr="00C51F17">
        <w:rPr>
          <w:w w:val="99"/>
          <w:sz w:val="22"/>
          <w:szCs w:val="22"/>
        </w:rPr>
        <w:t>or</w:t>
      </w:r>
      <w:r w:rsidRPr="00C51F17">
        <w:rPr>
          <w:sz w:val="22"/>
          <w:szCs w:val="22"/>
        </w:rPr>
        <w:t xml:space="preserve">  </w:t>
      </w:r>
      <w:r w:rsidRPr="00C51F17">
        <w:rPr>
          <w:w w:val="99"/>
          <w:sz w:val="22"/>
          <w:szCs w:val="22"/>
        </w:rPr>
        <w:t>a</w:t>
      </w:r>
      <w:r w:rsidRPr="00C51F17">
        <w:rPr>
          <w:sz w:val="22"/>
          <w:szCs w:val="22"/>
        </w:rPr>
        <w:t xml:space="preserve"> </w:t>
      </w:r>
      <w:r w:rsidRPr="00C51F17">
        <w:rPr>
          <w:spacing w:val="-1"/>
          <w:sz w:val="22"/>
          <w:szCs w:val="22"/>
        </w:rPr>
        <w:t xml:space="preserve"> </w:t>
      </w:r>
      <w:r w:rsidRPr="00C51F17">
        <w:rPr>
          <w:smallCaps/>
          <w:w w:val="99"/>
          <w:sz w:val="22"/>
          <w:szCs w:val="22"/>
        </w:rPr>
        <w:t>1</w:t>
      </w:r>
      <w:r w:rsidRPr="00C51F17">
        <w:rPr>
          <w:w w:val="99"/>
          <w:sz w:val="22"/>
          <w:szCs w:val="22"/>
        </w:rPr>
        <w:t>,</w:t>
      </w:r>
      <w:r w:rsidRPr="00C51F17">
        <w:rPr>
          <w:sz w:val="22"/>
          <w:szCs w:val="22"/>
        </w:rPr>
        <w:t xml:space="preserve">  </w:t>
      </w:r>
      <w:r w:rsidRPr="00C51F17">
        <w:rPr>
          <w:spacing w:val="-1"/>
          <w:w w:val="99"/>
          <w:sz w:val="22"/>
          <w:szCs w:val="22"/>
        </w:rPr>
        <w:t>e</w:t>
      </w:r>
      <w:r w:rsidRPr="00C51F17">
        <w:rPr>
          <w:spacing w:val="1"/>
          <w:w w:val="99"/>
          <w:sz w:val="22"/>
          <w:szCs w:val="22"/>
        </w:rPr>
        <w:t>x</w:t>
      </w:r>
      <w:r w:rsidRPr="00C51F17">
        <w:rPr>
          <w:spacing w:val="-1"/>
          <w:w w:val="99"/>
          <w:sz w:val="22"/>
          <w:szCs w:val="22"/>
        </w:rPr>
        <w:t>is</w:t>
      </w:r>
      <w:r w:rsidRPr="00C51F17">
        <w:rPr>
          <w:spacing w:val="1"/>
          <w:w w:val="99"/>
          <w:sz w:val="22"/>
          <w:szCs w:val="22"/>
        </w:rPr>
        <w:t>t</w:t>
      </w:r>
      <w:r w:rsidRPr="00C51F17">
        <w:rPr>
          <w:w w:val="99"/>
          <w:sz w:val="22"/>
          <w:szCs w:val="22"/>
        </w:rPr>
        <w:t xml:space="preserve">e </w:t>
      </w:r>
      <w:r w:rsidRPr="00C51F17">
        <w:rPr>
          <w:spacing w:val="-1"/>
          <w:w w:val="99"/>
          <w:sz w:val="22"/>
          <w:szCs w:val="22"/>
        </w:rPr>
        <w:t>c</w:t>
      </w:r>
      <w:r w:rsidRPr="00C51F17">
        <w:rPr>
          <w:w w:val="99"/>
          <w:sz w:val="22"/>
          <w:szCs w:val="22"/>
        </w:rPr>
        <w:t>ong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12"/>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12"/>
          <w:sz w:val="22"/>
          <w:szCs w:val="22"/>
        </w:rPr>
        <w:t xml:space="preserve"> </w:t>
      </w:r>
      <w:r w:rsidRPr="00C51F17">
        <w:rPr>
          <w:w w:val="99"/>
          <w:sz w:val="22"/>
          <w:szCs w:val="22"/>
        </w:rPr>
        <w:t>J</w:t>
      </w:r>
      <w:r w:rsidRPr="00C51F17">
        <w:rPr>
          <w:spacing w:val="1"/>
          <w:w w:val="99"/>
          <w:sz w:val="22"/>
          <w:szCs w:val="22"/>
        </w:rPr>
        <w:t>uz</w:t>
      </w:r>
      <w:r w:rsidRPr="00C51F17">
        <w:rPr>
          <w:w w:val="99"/>
          <w:sz w:val="22"/>
          <w:szCs w:val="22"/>
        </w:rPr>
        <w:t>g</w:t>
      </w:r>
      <w:r w:rsidRPr="00C51F17">
        <w:rPr>
          <w:spacing w:val="-1"/>
          <w:w w:val="99"/>
          <w:sz w:val="22"/>
          <w:szCs w:val="22"/>
        </w:rPr>
        <w:t>ad</w:t>
      </w:r>
      <w:r w:rsidRPr="00C51F17">
        <w:rPr>
          <w:w w:val="99"/>
          <w:sz w:val="22"/>
          <w:szCs w:val="22"/>
        </w:rPr>
        <w:t>o,</w:t>
      </w:r>
      <w:r w:rsidRPr="00C51F17">
        <w:rPr>
          <w:sz w:val="22"/>
          <w:szCs w:val="22"/>
        </w:rPr>
        <w:t xml:space="preserve"> </w:t>
      </w:r>
      <w:r w:rsidRPr="00C51F17">
        <w:rPr>
          <w:spacing w:val="12"/>
          <w:sz w:val="22"/>
          <w:szCs w:val="22"/>
        </w:rPr>
        <w:t xml:space="preserve"> </w:t>
      </w:r>
      <w:r w:rsidRPr="00C51F17">
        <w:rPr>
          <w:w w:val="99"/>
          <w:sz w:val="22"/>
          <w:szCs w:val="22"/>
        </w:rPr>
        <w:t>m</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a</w:t>
      </w:r>
      <w:r w:rsidRPr="00C51F17">
        <w:rPr>
          <w:sz w:val="22"/>
          <w:szCs w:val="22"/>
        </w:rPr>
        <w:t xml:space="preserve"> </w:t>
      </w:r>
      <w:r w:rsidRPr="00C51F17">
        <w:rPr>
          <w:spacing w:val="11"/>
          <w:sz w:val="22"/>
          <w:szCs w:val="22"/>
        </w:rPr>
        <w:t xml:space="preserve"> </w:t>
      </w:r>
      <w:r w:rsidRPr="00C51F17">
        <w:rPr>
          <w:w w:val="99"/>
          <w:sz w:val="22"/>
          <w:szCs w:val="22"/>
        </w:rPr>
        <w:t>o</w:t>
      </w:r>
      <w:r w:rsidRPr="00C51F17">
        <w:rPr>
          <w:sz w:val="22"/>
          <w:szCs w:val="22"/>
        </w:rPr>
        <w:t xml:space="preserve"> </w:t>
      </w:r>
      <w:r w:rsidRPr="00C51F17">
        <w:rPr>
          <w:spacing w:val="12"/>
          <w:sz w:val="22"/>
          <w:szCs w:val="22"/>
        </w:rPr>
        <w:t xml:space="preserve"> </w:t>
      </w:r>
      <w:r w:rsidRPr="00C51F17">
        <w:rPr>
          <w:w w:val="99"/>
          <w:sz w:val="22"/>
          <w:szCs w:val="22"/>
        </w:rPr>
        <w:t>S</w:t>
      </w:r>
      <w:r w:rsidRPr="00C51F17">
        <w:rPr>
          <w:spacing w:val="1"/>
          <w:w w:val="99"/>
          <w:sz w:val="22"/>
          <w:szCs w:val="22"/>
        </w:rPr>
        <w:t>i</w:t>
      </w:r>
      <w:r w:rsidRPr="00C51F17">
        <w:rPr>
          <w:spacing w:val="-1"/>
          <w:w w:val="99"/>
          <w:sz w:val="22"/>
          <w:szCs w:val="22"/>
        </w:rPr>
        <w:t>s</w:t>
      </w:r>
      <w:r w:rsidRPr="00C51F17">
        <w:rPr>
          <w:spacing w:val="1"/>
          <w:w w:val="99"/>
          <w:sz w:val="22"/>
          <w:szCs w:val="22"/>
        </w:rPr>
        <w:t>t</w:t>
      </w:r>
      <w:r w:rsidRPr="00C51F17">
        <w:rPr>
          <w:spacing w:val="-1"/>
          <w:w w:val="99"/>
          <w:sz w:val="22"/>
          <w:szCs w:val="22"/>
        </w:rPr>
        <w:t>e</w:t>
      </w:r>
      <w:r w:rsidRPr="00C51F17">
        <w:rPr>
          <w:w w:val="99"/>
          <w:sz w:val="22"/>
          <w:szCs w:val="22"/>
        </w:rPr>
        <w:t>ma</w:t>
      </w:r>
      <w:r w:rsidRPr="00C51F17">
        <w:rPr>
          <w:sz w:val="22"/>
          <w:szCs w:val="22"/>
        </w:rPr>
        <w:t xml:space="preserve"> </w:t>
      </w:r>
      <w:r w:rsidRPr="00C51F17">
        <w:rPr>
          <w:spacing w:val="11"/>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z w:val="22"/>
          <w:szCs w:val="22"/>
        </w:rPr>
        <w:t xml:space="preserve"> </w:t>
      </w:r>
      <w:r w:rsidRPr="00C51F17">
        <w:rPr>
          <w:spacing w:val="11"/>
          <w:sz w:val="22"/>
          <w:szCs w:val="22"/>
        </w:rPr>
        <w:t xml:space="preserve"> </w:t>
      </w:r>
      <w:r w:rsidRPr="00C51F17">
        <w:rPr>
          <w:spacing w:val="-1"/>
          <w:w w:val="99"/>
          <w:sz w:val="22"/>
          <w:szCs w:val="22"/>
        </w:rPr>
        <w:t>s</w:t>
      </w:r>
      <w:r w:rsidRPr="00C51F17">
        <w:rPr>
          <w:w w:val="99"/>
          <w:sz w:val="22"/>
          <w:szCs w:val="22"/>
        </w:rPr>
        <w:t>i</w:t>
      </w:r>
      <w:r w:rsidRPr="00C51F17">
        <w:rPr>
          <w:sz w:val="22"/>
          <w:szCs w:val="22"/>
        </w:rPr>
        <w:t xml:space="preserve"> </w:t>
      </w:r>
      <w:r w:rsidRPr="00C51F17">
        <w:rPr>
          <w:spacing w:val="13"/>
          <w:sz w:val="22"/>
          <w:szCs w:val="22"/>
        </w:rPr>
        <w:t xml:space="preserve"> </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1"/>
          <w:sz w:val="22"/>
          <w:szCs w:val="22"/>
        </w:rPr>
        <w:t xml:space="preserve"> </w:t>
      </w:r>
      <w:r w:rsidRPr="00C51F17">
        <w:rPr>
          <w:spacing w:val="-1"/>
          <w:w w:val="99"/>
          <w:sz w:val="22"/>
          <w:szCs w:val="22"/>
        </w:rPr>
        <w:t>i</w:t>
      </w:r>
      <w:r w:rsidRPr="00C51F17">
        <w:rPr>
          <w:spacing w:val="2"/>
          <w:w w:val="99"/>
          <w:sz w:val="22"/>
          <w:szCs w:val="22"/>
        </w:rPr>
        <w:t>g</w:t>
      </w:r>
      <w:r w:rsidRPr="00C51F17">
        <w:rPr>
          <w:spacing w:val="1"/>
          <w:w w:val="99"/>
          <w:sz w:val="22"/>
          <w:szCs w:val="22"/>
        </w:rPr>
        <w:t>u</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13"/>
          <w:sz w:val="22"/>
          <w:szCs w:val="22"/>
        </w:rPr>
        <w:t xml:space="preserve"> </w:t>
      </w:r>
      <w:r w:rsidRPr="00C51F17">
        <w:rPr>
          <w:w w:val="99"/>
          <w:sz w:val="22"/>
          <w:szCs w:val="22"/>
        </w:rPr>
        <w:t>a</w:t>
      </w:r>
      <w:r w:rsidRPr="00C51F17">
        <w:rPr>
          <w:sz w:val="22"/>
          <w:szCs w:val="22"/>
        </w:rPr>
        <w:t xml:space="preserve"> </w:t>
      </w:r>
      <w:r w:rsidRPr="00C51F17">
        <w:rPr>
          <w:spacing w:val="11"/>
          <w:sz w:val="22"/>
          <w:szCs w:val="22"/>
        </w:rPr>
        <w:t xml:space="preserve"> </w:t>
      </w:r>
      <w:r w:rsidRPr="00C51F17">
        <w:rPr>
          <w:smallCaps/>
          <w:w w:val="99"/>
          <w:sz w:val="22"/>
          <w:szCs w:val="22"/>
        </w:rPr>
        <w:t>1</w:t>
      </w:r>
      <w:r w:rsidRPr="00C51F17">
        <w:rPr>
          <w:sz w:val="22"/>
          <w:szCs w:val="22"/>
        </w:rPr>
        <w:t xml:space="preserve"> </w:t>
      </w:r>
      <w:r w:rsidRPr="00C51F17">
        <w:rPr>
          <w:spacing w:val="12"/>
          <w:sz w:val="22"/>
          <w:szCs w:val="22"/>
        </w:rPr>
        <w:t xml:space="preserve"> </w:t>
      </w:r>
      <w:r w:rsidRPr="00C51F17">
        <w:rPr>
          <w:w w:val="99"/>
          <w:sz w:val="22"/>
          <w:szCs w:val="22"/>
        </w:rPr>
        <w:t>no</w:t>
      </w:r>
      <w:r w:rsidRPr="00C51F17">
        <w:rPr>
          <w:sz w:val="22"/>
          <w:szCs w:val="22"/>
        </w:rPr>
        <w:t xml:space="preserve"> </w:t>
      </w:r>
      <w:r w:rsidRPr="00C51F17">
        <w:rPr>
          <w:spacing w:val="12"/>
          <w:sz w:val="22"/>
          <w:szCs w:val="22"/>
        </w:rPr>
        <w:t xml:space="preserve"> </w:t>
      </w:r>
      <w:r w:rsidRPr="00C51F17">
        <w:rPr>
          <w:w w:val="99"/>
          <w:sz w:val="22"/>
          <w:szCs w:val="22"/>
        </w:rPr>
        <w:t>r</w:t>
      </w:r>
      <w:r w:rsidRPr="00C51F17">
        <w:rPr>
          <w:spacing w:val="-1"/>
          <w:w w:val="99"/>
          <w:sz w:val="22"/>
          <w:szCs w:val="22"/>
        </w:rPr>
        <w:t>e</w:t>
      </w:r>
      <w:r w:rsidRPr="00C51F17">
        <w:rPr>
          <w:w w:val="99"/>
          <w:sz w:val="22"/>
          <w:szCs w:val="22"/>
        </w:rPr>
        <w:t>g</w:t>
      </w:r>
      <w:r w:rsidRPr="00C51F17">
        <w:rPr>
          <w:spacing w:val="-1"/>
          <w:w w:val="99"/>
          <w:sz w:val="22"/>
          <w:szCs w:val="22"/>
        </w:rPr>
        <w:t>is</w:t>
      </w:r>
      <w:r w:rsidRPr="00C51F17">
        <w:rPr>
          <w:spacing w:val="1"/>
          <w:w w:val="99"/>
          <w:sz w:val="22"/>
          <w:szCs w:val="22"/>
        </w:rPr>
        <w:t>t</w:t>
      </w:r>
      <w:r w:rsidRPr="00C51F17">
        <w:rPr>
          <w:w w:val="99"/>
          <w:sz w:val="22"/>
          <w:szCs w:val="22"/>
        </w:rPr>
        <w:t xml:space="preserve">ra </w:t>
      </w:r>
      <w:r w:rsidRPr="00C51F17">
        <w:rPr>
          <w:spacing w:val="-1"/>
          <w:w w:val="99"/>
          <w:sz w:val="22"/>
          <w:szCs w:val="22"/>
        </w:rPr>
        <w:t>c</w:t>
      </w:r>
      <w:r w:rsidRPr="00C51F17">
        <w:rPr>
          <w:w w:val="99"/>
          <w:sz w:val="22"/>
          <w:szCs w:val="22"/>
        </w:rPr>
        <w:t>ong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pacing w:val="21"/>
          <w:sz w:val="22"/>
          <w:szCs w:val="22"/>
        </w:rPr>
        <w:t xml:space="preserve"> </w:t>
      </w:r>
      <w:r w:rsidRPr="00C51F17">
        <w:rPr>
          <w:spacing w:val="-1"/>
          <w:w w:val="99"/>
          <w:sz w:val="22"/>
          <w:szCs w:val="22"/>
        </w:rPr>
        <w:t>p</w:t>
      </w:r>
      <w:r w:rsidRPr="00C51F17">
        <w:rPr>
          <w:w w:val="99"/>
          <w:sz w:val="22"/>
          <w:szCs w:val="22"/>
        </w:rPr>
        <w:t>or</w:t>
      </w:r>
      <w:r w:rsidRPr="00C51F17">
        <w:rPr>
          <w:spacing w:val="21"/>
          <w:sz w:val="22"/>
          <w:szCs w:val="22"/>
        </w:rPr>
        <w:t xml:space="preserve"> </w:t>
      </w:r>
      <w:r w:rsidRPr="00C51F17">
        <w:rPr>
          <w:spacing w:val="1"/>
          <w:w w:val="99"/>
          <w:sz w:val="22"/>
          <w:szCs w:val="22"/>
        </w:rPr>
        <w:t>l</w:t>
      </w:r>
      <w:r w:rsidRPr="00C51F17">
        <w:rPr>
          <w:w w:val="99"/>
          <w:sz w:val="22"/>
          <w:szCs w:val="22"/>
        </w:rPr>
        <w:t>o</w:t>
      </w:r>
      <w:r w:rsidRPr="00C51F17">
        <w:rPr>
          <w:spacing w:val="2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8"/>
          <w:sz w:val="22"/>
          <w:szCs w:val="22"/>
        </w:rPr>
        <w:t xml:space="preserve"> </w:t>
      </w:r>
      <w:r w:rsidRPr="00C51F17">
        <w:rPr>
          <w:spacing w:val="-1"/>
          <w:w w:val="99"/>
          <w:sz w:val="22"/>
          <w:szCs w:val="22"/>
        </w:rPr>
        <w:t>s</w:t>
      </w:r>
      <w:r w:rsidRPr="00C51F17">
        <w:rPr>
          <w:w w:val="99"/>
          <w:sz w:val="22"/>
          <w:szCs w:val="22"/>
        </w:rPr>
        <w:t>e</w:t>
      </w:r>
      <w:r w:rsidRPr="00C51F17">
        <w:rPr>
          <w:spacing w:val="21"/>
          <w:sz w:val="22"/>
          <w:szCs w:val="22"/>
        </w:rPr>
        <w:t xml:space="preserve"> </w:t>
      </w:r>
      <w:r w:rsidRPr="00C51F17">
        <w:rPr>
          <w:spacing w:val="1"/>
          <w:w w:val="99"/>
          <w:sz w:val="22"/>
          <w:szCs w:val="22"/>
        </w:rPr>
        <w:t>l</w:t>
      </w:r>
      <w:r w:rsidRPr="00C51F17">
        <w:rPr>
          <w:w w:val="99"/>
          <w:sz w:val="22"/>
          <w:szCs w:val="22"/>
        </w:rPr>
        <w:t>e</w:t>
      </w:r>
      <w:r w:rsidRPr="00C51F17">
        <w:rPr>
          <w:spacing w:val="21"/>
          <w:sz w:val="22"/>
          <w:szCs w:val="22"/>
        </w:rPr>
        <w:t xml:space="preserve"> </w:t>
      </w:r>
      <w:r w:rsidRPr="00C51F17">
        <w:rPr>
          <w:spacing w:val="-1"/>
          <w:w w:val="99"/>
          <w:sz w:val="22"/>
          <w:szCs w:val="22"/>
        </w:rPr>
        <w:t>h</w:t>
      </w:r>
      <w:r w:rsidRPr="00C51F17">
        <w:rPr>
          <w:w w:val="99"/>
          <w:sz w:val="22"/>
          <w:szCs w:val="22"/>
        </w:rPr>
        <w:t>a</w:t>
      </w:r>
      <w:r w:rsidRPr="00C51F17">
        <w:rPr>
          <w:spacing w:val="20"/>
          <w:sz w:val="22"/>
          <w:szCs w:val="22"/>
        </w:rPr>
        <w:t xml:space="preserve"> </w:t>
      </w:r>
      <w:r w:rsidRPr="00C51F17">
        <w:rPr>
          <w:spacing w:val="-1"/>
          <w:w w:val="99"/>
          <w:sz w:val="22"/>
          <w:szCs w:val="22"/>
        </w:rPr>
        <w:t>dad</w:t>
      </w:r>
      <w:r w:rsidRPr="00C51F17">
        <w:rPr>
          <w:w w:val="99"/>
          <w:sz w:val="22"/>
          <w:szCs w:val="22"/>
        </w:rPr>
        <w:t>o</w:t>
      </w:r>
      <w:r w:rsidRPr="00C51F17">
        <w:rPr>
          <w:spacing w:val="22"/>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á</w:t>
      </w:r>
      <w:r w:rsidRPr="00C51F17">
        <w:rPr>
          <w:w w:val="99"/>
          <w:sz w:val="22"/>
          <w:szCs w:val="22"/>
        </w:rPr>
        <w:t>m</w:t>
      </w:r>
      <w:r w:rsidRPr="00C51F17">
        <w:rPr>
          <w:spacing w:val="-1"/>
          <w:w w:val="99"/>
          <w:sz w:val="22"/>
          <w:szCs w:val="22"/>
        </w:rPr>
        <w:t>i</w:t>
      </w:r>
      <w:r w:rsidRPr="00C51F17">
        <w:rPr>
          <w:spacing w:val="1"/>
          <w:w w:val="99"/>
          <w:sz w:val="22"/>
          <w:szCs w:val="22"/>
        </w:rPr>
        <w:t>t</w:t>
      </w:r>
      <w:r w:rsidRPr="00C51F17">
        <w:rPr>
          <w:w w:val="99"/>
          <w:sz w:val="22"/>
          <w:szCs w:val="22"/>
        </w:rPr>
        <w:t>e</w:t>
      </w:r>
      <w:r w:rsidRPr="00C51F17">
        <w:rPr>
          <w:spacing w:val="23"/>
          <w:sz w:val="22"/>
          <w:szCs w:val="22"/>
        </w:rPr>
        <w:t xml:space="preserve"> </w:t>
      </w:r>
      <w:r w:rsidRPr="00C51F17">
        <w:rPr>
          <w:spacing w:val="-1"/>
          <w:w w:val="99"/>
          <w:sz w:val="22"/>
          <w:szCs w:val="22"/>
        </w:rPr>
        <w:t>e</w:t>
      </w:r>
      <w:r w:rsidRPr="00C51F17">
        <w:rPr>
          <w:w w:val="99"/>
          <w:sz w:val="22"/>
          <w:szCs w:val="22"/>
        </w:rPr>
        <w:t>n</w:t>
      </w:r>
      <w:r w:rsidRPr="00C51F17">
        <w:rPr>
          <w:spacing w:val="21"/>
          <w:sz w:val="22"/>
          <w:szCs w:val="22"/>
        </w:rPr>
        <w:t xml:space="preserve"> </w:t>
      </w:r>
      <w:r w:rsidRPr="00C51F17">
        <w:rPr>
          <w:spacing w:val="-1"/>
          <w:w w:val="99"/>
          <w:sz w:val="22"/>
          <w:szCs w:val="22"/>
        </w:rPr>
        <w:t>e</w:t>
      </w:r>
      <w:r w:rsidRPr="00C51F17">
        <w:rPr>
          <w:w w:val="99"/>
          <w:sz w:val="22"/>
          <w:szCs w:val="22"/>
        </w:rPr>
        <w:t>l</w:t>
      </w:r>
      <w:r w:rsidRPr="00C51F17">
        <w:rPr>
          <w:spacing w:val="22"/>
          <w:sz w:val="22"/>
          <w:szCs w:val="22"/>
        </w:rPr>
        <w:t xml:space="preserve"> </w:t>
      </w:r>
      <w:r w:rsidRPr="00C51F17">
        <w:rPr>
          <w:spacing w:val="-1"/>
          <w:w w:val="99"/>
          <w:sz w:val="22"/>
          <w:szCs w:val="22"/>
        </w:rPr>
        <w:t>pe</w:t>
      </w:r>
      <w:r w:rsidRPr="00C51F17">
        <w:rPr>
          <w:w w:val="99"/>
          <w:sz w:val="22"/>
          <w:szCs w:val="22"/>
        </w:rPr>
        <w:t>r</w:t>
      </w:r>
      <w:r w:rsidRPr="00C51F17">
        <w:rPr>
          <w:spacing w:val="-1"/>
          <w:w w:val="99"/>
          <w:sz w:val="22"/>
          <w:szCs w:val="22"/>
        </w:rPr>
        <w:t>í</w:t>
      </w:r>
      <w:r w:rsidRPr="00C51F17">
        <w:rPr>
          <w:w w:val="99"/>
          <w:sz w:val="22"/>
          <w:szCs w:val="22"/>
        </w:rPr>
        <w:t>o</w:t>
      </w:r>
      <w:r w:rsidRPr="00C51F17">
        <w:rPr>
          <w:spacing w:val="-1"/>
          <w:w w:val="99"/>
          <w:sz w:val="22"/>
          <w:szCs w:val="22"/>
        </w:rPr>
        <w:t>d</w:t>
      </w:r>
      <w:r w:rsidRPr="00C51F17">
        <w:rPr>
          <w:w w:val="99"/>
          <w:sz w:val="22"/>
          <w:szCs w:val="22"/>
        </w:rPr>
        <w:t>o</w:t>
      </w:r>
      <w:r w:rsidRPr="00C51F17">
        <w:rPr>
          <w:spacing w:val="22"/>
          <w:sz w:val="22"/>
          <w:szCs w:val="22"/>
        </w:rPr>
        <w:t xml:space="preserve"> </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w w:val="99"/>
          <w:sz w:val="22"/>
          <w:szCs w:val="22"/>
        </w:rPr>
        <w:t>os</w:t>
      </w:r>
      <w:r w:rsidRPr="00C51F17">
        <w:rPr>
          <w:spacing w:val="21"/>
          <w:sz w:val="22"/>
          <w:szCs w:val="22"/>
        </w:rPr>
        <w:t xml:space="preserve"> </w:t>
      </w:r>
      <w:r w:rsidRPr="00C51F17">
        <w:rPr>
          <w:spacing w:val="1"/>
          <w:w w:val="99"/>
          <w:sz w:val="22"/>
          <w:szCs w:val="22"/>
        </w:rPr>
        <w:t>l</w:t>
      </w:r>
      <w:r w:rsidRPr="00C51F17">
        <w:rPr>
          <w:w w:val="99"/>
          <w:sz w:val="22"/>
          <w:szCs w:val="22"/>
        </w:rPr>
        <w:t>os</w:t>
      </w:r>
      <w:r w:rsidRPr="00C51F17">
        <w:rPr>
          <w:spacing w:val="21"/>
          <w:sz w:val="22"/>
          <w:szCs w:val="22"/>
        </w:rPr>
        <w:t xml:space="preserve"> </w:t>
      </w:r>
      <w:r w:rsidRPr="00C51F17">
        <w:rPr>
          <w:spacing w:val="-1"/>
          <w:w w:val="99"/>
          <w:sz w:val="22"/>
          <w:szCs w:val="22"/>
        </w:rPr>
        <w:t>cas</w:t>
      </w:r>
      <w:r w:rsidRPr="00C51F17">
        <w:rPr>
          <w:w w:val="99"/>
          <w:sz w:val="22"/>
          <w:szCs w:val="22"/>
        </w:rPr>
        <w:t>os</w:t>
      </w:r>
      <w:r w:rsidRPr="00C51F17">
        <w:rPr>
          <w:spacing w:val="21"/>
          <w:sz w:val="22"/>
          <w:szCs w:val="22"/>
        </w:rPr>
        <w:t xml:space="preserve"> </w:t>
      </w:r>
      <w:r w:rsidRPr="00C51F17">
        <w:rPr>
          <w:spacing w:val="-1"/>
          <w:w w:val="99"/>
          <w:sz w:val="22"/>
          <w:szCs w:val="22"/>
        </w:rPr>
        <w:t>i</w:t>
      </w:r>
      <w:r w:rsidRPr="00C51F17">
        <w:rPr>
          <w:w w:val="99"/>
          <w:sz w:val="22"/>
          <w:szCs w:val="22"/>
        </w:rPr>
        <w:t>ngr</w:t>
      </w:r>
      <w:r w:rsidRPr="00C51F17">
        <w:rPr>
          <w:spacing w:val="1"/>
          <w:w w:val="99"/>
          <w:sz w:val="22"/>
          <w:szCs w:val="22"/>
        </w:rPr>
        <w:t>e</w:t>
      </w:r>
      <w:r w:rsidRPr="00C51F17">
        <w:rPr>
          <w:spacing w:val="-1"/>
          <w:w w:val="99"/>
          <w:sz w:val="22"/>
          <w:szCs w:val="22"/>
        </w:rPr>
        <w:t>sad</w:t>
      </w:r>
      <w:r w:rsidRPr="00C51F17">
        <w:rPr>
          <w:spacing w:val="2"/>
          <w:w w:val="99"/>
          <w:sz w:val="22"/>
          <w:szCs w:val="22"/>
        </w:rPr>
        <w:t>o</w:t>
      </w:r>
      <w:r w:rsidRPr="00C51F17">
        <w:rPr>
          <w:w w:val="99"/>
          <w:sz w:val="22"/>
          <w:szCs w:val="22"/>
        </w:rPr>
        <w:t>s</w:t>
      </w:r>
      <w:r w:rsidRPr="00C51F17">
        <w:rPr>
          <w:spacing w:val="21"/>
          <w:sz w:val="22"/>
          <w:szCs w:val="22"/>
        </w:rPr>
        <w:t xml:space="preserve"> </w:t>
      </w:r>
      <w:r w:rsidRPr="00C51F17">
        <w:rPr>
          <w:w w:val="99"/>
          <w:sz w:val="22"/>
          <w:szCs w:val="22"/>
        </w:rPr>
        <w:t xml:space="preserve">y </w:t>
      </w:r>
      <w:r w:rsidRPr="00C51F17">
        <w:rPr>
          <w:spacing w:val="-1"/>
          <w:w w:val="99"/>
          <w:sz w:val="22"/>
          <w:szCs w:val="22"/>
        </w:rPr>
        <w:t>pe</w:t>
      </w:r>
      <w:r w:rsidRPr="00C51F17">
        <w:rPr>
          <w:w w:val="99"/>
          <w:sz w:val="22"/>
          <w:szCs w:val="22"/>
        </w:rPr>
        <w:t>n</w:t>
      </w:r>
      <w:r w:rsidRPr="00C51F17">
        <w:rPr>
          <w:spacing w:val="-1"/>
          <w:w w:val="99"/>
          <w:sz w:val="22"/>
          <w:szCs w:val="22"/>
        </w:rPr>
        <w:t>d</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es</w:t>
      </w:r>
      <w:r w:rsidRPr="00C51F17">
        <w:rPr>
          <w:w w:val="99"/>
          <w:sz w:val="22"/>
          <w:szCs w:val="22"/>
        </w:rPr>
        <w:t>;</w:t>
      </w:r>
      <w:r w:rsidRPr="00C51F17">
        <w:rPr>
          <w:spacing w:val="9"/>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o</w:t>
      </w:r>
      <w:r w:rsidRPr="00C51F17">
        <w:rPr>
          <w:spacing w:val="10"/>
          <w:sz w:val="22"/>
          <w:szCs w:val="22"/>
        </w:rPr>
        <w:t xml:space="preserve"> </w:t>
      </w:r>
      <w:r w:rsidRPr="00C51F17">
        <w:rPr>
          <w:spacing w:val="-1"/>
          <w:w w:val="99"/>
          <w:sz w:val="22"/>
          <w:szCs w:val="22"/>
        </w:rPr>
        <w:t>si</w:t>
      </w:r>
      <w:r w:rsidRPr="00C51F17">
        <w:rPr>
          <w:w w:val="99"/>
          <w:sz w:val="22"/>
          <w:szCs w:val="22"/>
        </w:rPr>
        <w:t>gn</w:t>
      </w:r>
      <w:r w:rsidRPr="00C51F17">
        <w:rPr>
          <w:spacing w:val="-1"/>
          <w:w w:val="99"/>
          <w:sz w:val="22"/>
          <w:szCs w:val="22"/>
        </w:rPr>
        <w:t>i</w:t>
      </w:r>
      <w:r w:rsidRPr="00C51F17">
        <w:rPr>
          <w:spacing w:val="3"/>
          <w:w w:val="99"/>
          <w:sz w:val="22"/>
          <w:szCs w:val="22"/>
        </w:rPr>
        <w:t>f</w:t>
      </w:r>
      <w:r w:rsidRPr="00C51F17">
        <w:rPr>
          <w:spacing w:val="-1"/>
          <w:w w:val="99"/>
          <w:sz w:val="22"/>
          <w:szCs w:val="22"/>
        </w:rPr>
        <w:t>ic</w:t>
      </w:r>
      <w:r w:rsidRPr="00C51F17">
        <w:rPr>
          <w:w w:val="99"/>
          <w:sz w:val="22"/>
          <w:szCs w:val="22"/>
        </w:rPr>
        <w:t>a</w:t>
      </w:r>
      <w:r w:rsidRPr="00C51F17">
        <w:rPr>
          <w:spacing w:val="8"/>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9"/>
          <w:sz w:val="22"/>
          <w:szCs w:val="22"/>
        </w:rPr>
        <w:t xml:space="preserve"> </w:t>
      </w:r>
      <w:r w:rsidRPr="00C51F17">
        <w:rPr>
          <w:w w:val="99"/>
          <w:sz w:val="22"/>
          <w:szCs w:val="22"/>
        </w:rPr>
        <w:t>no</w:t>
      </w:r>
      <w:r w:rsidRPr="00C51F17">
        <w:rPr>
          <w:spacing w:val="10"/>
          <w:sz w:val="22"/>
          <w:szCs w:val="22"/>
        </w:rPr>
        <w:t xml:space="preserve"> </w:t>
      </w:r>
      <w:r w:rsidRPr="00C51F17">
        <w:rPr>
          <w:spacing w:val="1"/>
          <w:w w:val="99"/>
          <w:sz w:val="22"/>
          <w:szCs w:val="22"/>
        </w:rPr>
        <w:t>t</w:t>
      </w:r>
      <w:r w:rsidRPr="00C51F17">
        <w:rPr>
          <w:spacing w:val="-1"/>
          <w:w w:val="99"/>
          <w:sz w:val="22"/>
          <w:szCs w:val="22"/>
        </w:rPr>
        <w:t>ie</w:t>
      </w:r>
      <w:r w:rsidRPr="00C51F17">
        <w:rPr>
          <w:w w:val="99"/>
          <w:sz w:val="22"/>
          <w:szCs w:val="22"/>
        </w:rPr>
        <w:t>ne</w:t>
      </w:r>
      <w:r w:rsidRPr="00C51F17">
        <w:rPr>
          <w:spacing w:val="9"/>
          <w:sz w:val="22"/>
          <w:szCs w:val="22"/>
        </w:rPr>
        <w:t xml:space="preserve"> </w:t>
      </w:r>
      <w:r w:rsidRPr="00C51F17">
        <w:rPr>
          <w:spacing w:val="-1"/>
          <w:w w:val="99"/>
          <w:sz w:val="22"/>
          <w:szCs w:val="22"/>
        </w:rPr>
        <w:t>cas</w:t>
      </w:r>
      <w:r w:rsidRPr="00C51F17">
        <w:rPr>
          <w:spacing w:val="2"/>
          <w:w w:val="99"/>
          <w:sz w:val="22"/>
          <w:szCs w:val="22"/>
        </w:rPr>
        <w:t>o</w:t>
      </w:r>
      <w:r w:rsidRPr="00C51F17">
        <w:rPr>
          <w:w w:val="99"/>
          <w:sz w:val="22"/>
          <w:szCs w:val="22"/>
        </w:rPr>
        <w:t>s</w:t>
      </w:r>
      <w:r w:rsidRPr="00C51F17">
        <w:rPr>
          <w:spacing w:val="9"/>
          <w:sz w:val="22"/>
          <w:szCs w:val="22"/>
        </w:rPr>
        <w:t xml:space="preserve"> </w:t>
      </w:r>
      <w:r w:rsidRPr="00C51F17">
        <w:rPr>
          <w:spacing w:val="-1"/>
          <w:w w:val="99"/>
          <w:sz w:val="22"/>
          <w:szCs w:val="22"/>
        </w:rPr>
        <w:t>pe</w:t>
      </w:r>
      <w:r w:rsidRPr="00C51F17">
        <w:rPr>
          <w:w w:val="99"/>
          <w:sz w:val="22"/>
          <w:szCs w:val="22"/>
        </w:rPr>
        <w:t>n</w:t>
      </w:r>
      <w:r w:rsidRPr="00C51F17">
        <w:rPr>
          <w:spacing w:val="-1"/>
          <w:w w:val="99"/>
          <w:sz w:val="22"/>
          <w:szCs w:val="22"/>
        </w:rPr>
        <w:t>d</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9"/>
          <w:sz w:val="22"/>
          <w:szCs w:val="22"/>
        </w:rPr>
        <w:t xml:space="preserve"> </w:t>
      </w:r>
      <w:r w:rsidRPr="00C51F17">
        <w:rPr>
          <w:spacing w:val="-1"/>
          <w:w w:val="99"/>
          <w:sz w:val="22"/>
          <w:szCs w:val="22"/>
        </w:rPr>
        <w:t>pa</w:t>
      </w:r>
      <w:r w:rsidRPr="00C51F17">
        <w:rPr>
          <w:w w:val="99"/>
          <w:sz w:val="22"/>
          <w:szCs w:val="22"/>
        </w:rPr>
        <w:t>ra</w:t>
      </w:r>
      <w:r w:rsidRPr="00C51F17">
        <w:rPr>
          <w:spacing w:val="8"/>
          <w:sz w:val="22"/>
          <w:szCs w:val="22"/>
        </w:rPr>
        <w:t xml:space="preserve"> </w:t>
      </w:r>
      <w:r w:rsidRPr="00C51F17">
        <w:rPr>
          <w:spacing w:val="-1"/>
          <w:w w:val="99"/>
          <w:sz w:val="22"/>
          <w:szCs w:val="22"/>
        </w:rPr>
        <w:t>e</w:t>
      </w:r>
      <w:r w:rsidRPr="00C51F17">
        <w:rPr>
          <w:w w:val="99"/>
          <w:sz w:val="22"/>
          <w:szCs w:val="22"/>
        </w:rPr>
        <w:t>l</w:t>
      </w:r>
      <w:r w:rsidRPr="00C51F17">
        <w:rPr>
          <w:spacing w:val="10"/>
          <w:sz w:val="22"/>
          <w:szCs w:val="22"/>
        </w:rPr>
        <w:t xml:space="preserve"> </w:t>
      </w:r>
      <w:r w:rsidRPr="00C51F17">
        <w:rPr>
          <w:spacing w:val="-1"/>
          <w:w w:val="99"/>
          <w:sz w:val="22"/>
          <w:szCs w:val="22"/>
        </w:rPr>
        <w:t>a</w:t>
      </w:r>
      <w:r w:rsidRPr="00C51F17">
        <w:rPr>
          <w:w w:val="99"/>
          <w:sz w:val="22"/>
          <w:szCs w:val="22"/>
        </w:rPr>
        <w:t>ño</w:t>
      </w:r>
      <w:r w:rsidRPr="00C51F17">
        <w:rPr>
          <w:spacing w:val="12"/>
          <w:sz w:val="22"/>
          <w:szCs w:val="22"/>
        </w:rPr>
        <w:t xml:space="preserve"> </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w:t>
      </w:r>
      <w:r w:rsidRPr="00C51F17">
        <w:rPr>
          <w:spacing w:val="9"/>
          <w:sz w:val="22"/>
          <w:szCs w:val="22"/>
        </w:rPr>
        <w:t xml:space="preserve"> </w:t>
      </w:r>
      <w:r w:rsidRPr="00C51F17">
        <w:rPr>
          <w:spacing w:val="-1"/>
          <w:w w:val="99"/>
          <w:sz w:val="22"/>
          <w:szCs w:val="22"/>
        </w:rPr>
        <w:t>L</w:t>
      </w:r>
      <w:r w:rsidRPr="00C51F17">
        <w:rPr>
          <w:w w:val="99"/>
          <w:sz w:val="22"/>
          <w:szCs w:val="22"/>
        </w:rPr>
        <w:t>a</w:t>
      </w:r>
      <w:r w:rsidRPr="00C51F17">
        <w:rPr>
          <w:spacing w:val="8"/>
          <w:sz w:val="22"/>
          <w:szCs w:val="22"/>
        </w:rPr>
        <w:t xml:space="preserve"> </w:t>
      </w:r>
      <w:r w:rsidRPr="00C51F17">
        <w:rPr>
          <w:spacing w:val="1"/>
          <w:w w:val="99"/>
          <w:sz w:val="22"/>
          <w:szCs w:val="22"/>
        </w:rPr>
        <w:t>t</w:t>
      </w:r>
      <w:r w:rsidRPr="00C51F17">
        <w:rPr>
          <w:spacing w:val="-1"/>
          <w:w w:val="99"/>
          <w:sz w:val="22"/>
          <w:szCs w:val="22"/>
        </w:rPr>
        <w:t>as</w:t>
      </w:r>
      <w:r w:rsidRPr="00C51F17">
        <w:rPr>
          <w:w w:val="99"/>
          <w:sz w:val="22"/>
          <w:szCs w:val="22"/>
        </w:rPr>
        <w:t>a</w:t>
      </w:r>
      <w:r w:rsidRPr="00C51F17">
        <w:rPr>
          <w:spacing w:val="8"/>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c</w:t>
      </w:r>
      <w:r w:rsidRPr="00C51F17">
        <w:rPr>
          <w:w w:val="99"/>
          <w:sz w:val="22"/>
          <w:szCs w:val="22"/>
        </w:rPr>
        <w:t>ong</w:t>
      </w:r>
      <w:r w:rsidRPr="00C51F17">
        <w:rPr>
          <w:spacing w:val="-1"/>
          <w:w w:val="99"/>
          <w:sz w:val="22"/>
          <w:szCs w:val="22"/>
        </w:rPr>
        <w:t>es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pacing w:val="-3"/>
          <w:sz w:val="22"/>
          <w:szCs w:val="22"/>
        </w:rPr>
        <w:t xml:space="preserve"> </w:t>
      </w:r>
      <w:r w:rsidRPr="00C51F17">
        <w:rPr>
          <w:w w:val="99"/>
          <w:sz w:val="22"/>
          <w:szCs w:val="22"/>
        </w:rPr>
        <w:t>no</w:t>
      </w:r>
      <w:r w:rsidRPr="00C51F17">
        <w:rPr>
          <w:spacing w:val="-2"/>
          <w:sz w:val="22"/>
          <w:szCs w:val="22"/>
        </w:rPr>
        <w:t xml:space="preserve"> </w:t>
      </w:r>
      <w:r w:rsidRPr="00C51F17">
        <w:rPr>
          <w:spacing w:val="-1"/>
          <w:w w:val="99"/>
          <w:sz w:val="22"/>
          <w:szCs w:val="22"/>
        </w:rPr>
        <w:t>p</w:t>
      </w:r>
      <w:r w:rsidRPr="00C51F17">
        <w:rPr>
          <w:spacing w:val="1"/>
          <w:w w:val="99"/>
          <w:sz w:val="22"/>
          <w:szCs w:val="22"/>
        </w:rPr>
        <w:t>u</w:t>
      </w:r>
      <w:r w:rsidRPr="00C51F17">
        <w:rPr>
          <w:spacing w:val="-1"/>
          <w:w w:val="99"/>
          <w:sz w:val="22"/>
          <w:szCs w:val="22"/>
        </w:rPr>
        <w:t>e</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pacing w:val="-1"/>
          <w:w w:val="99"/>
          <w:sz w:val="22"/>
          <w:szCs w:val="22"/>
        </w:rPr>
        <w:t>s</w:t>
      </w:r>
      <w:r w:rsidRPr="00C51F17">
        <w:rPr>
          <w:spacing w:val="1"/>
          <w:w w:val="99"/>
          <w:sz w:val="22"/>
          <w:szCs w:val="22"/>
        </w:rPr>
        <w:t>e</w:t>
      </w:r>
      <w:r w:rsidRPr="00C51F17">
        <w:rPr>
          <w:w w:val="99"/>
          <w:sz w:val="22"/>
          <w:szCs w:val="22"/>
        </w:rPr>
        <w:t>r</w:t>
      </w:r>
      <w:r w:rsidRPr="00C51F17">
        <w:rPr>
          <w:spacing w:val="-3"/>
          <w:sz w:val="22"/>
          <w:szCs w:val="22"/>
        </w:rPr>
        <w:t xml:space="preserve"> </w:t>
      </w:r>
      <w:r w:rsidRPr="00C51F17">
        <w:rPr>
          <w:w w:val="99"/>
          <w:sz w:val="22"/>
          <w:szCs w:val="22"/>
        </w:rPr>
        <w:t>n</w:t>
      </w:r>
      <w:r w:rsidRPr="00C51F17">
        <w:rPr>
          <w:spacing w:val="-1"/>
          <w:w w:val="99"/>
          <w:sz w:val="22"/>
          <w:szCs w:val="22"/>
        </w:rPr>
        <w:t>e</w:t>
      </w:r>
      <w:r w:rsidRPr="00C51F17">
        <w:rPr>
          <w:w w:val="99"/>
          <w:sz w:val="22"/>
          <w:szCs w:val="22"/>
        </w:rPr>
        <w:t>g</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spacing w:val="-1"/>
          <w:w w:val="99"/>
          <w:sz w:val="22"/>
          <w:szCs w:val="22"/>
        </w:rPr>
        <w:t>a</w:t>
      </w:r>
      <w:r w:rsidRPr="00C51F17">
        <w:rPr>
          <w:w w:val="99"/>
          <w:sz w:val="22"/>
          <w:szCs w:val="22"/>
        </w:rPr>
        <w:t>.</w:t>
      </w:r>
    </w:p>
    <w:p w14:paraId="393EE3BF" w14:textId="77777777" w:rsidR="0071766F" w:rsidRPr="00C51F17" w:rsidRDefault="0071766F" w:rsidP="0071766F">
      <w:pPr>
        <w:pStyle w:val="Textoindependiente"/>
        <w:spacing w:after="0"/>
        <w:rPr>
          <w:sz w:val="22"/>
          <w:szCs w:val="22"/>
        </w:rPr>
      </w:pPr>
    </w:p>
    <w:p w14:paraId="3CB3D5B4" w14:textId="77777777" w:rsidR="0071766F" w:rsidRPr="00C51F17" w:rsidRDefault="0071766F" w:rsidP="0071766F">
      <w:pPr>
        <w:pStyle w:val="Textoindependiente"/>
        <w:spacing w:after="0"/>
        <w:ind w:left="718" w:right="1192"/>
        <w:rPr>
          <w:sz w:val="22"/>
          <w:szCs w:val="22"/>
        </w:rPr>
      </w:pPr>
      <w:r w:rsidRPr="00C51F17">
        <w:rPr>
          <w:sz w:val="22"/>
          <w:szCs w:val="22"/>
          <w:u w:val="single"/>
        </w:rPr>
        <w:t>Tasa de Apelación (no penal):</w:t>
      </w:r>
      <w:r w:rsidRPr="00C51F17">
        <w:rPr>
          <w:sz w:val="22"/>
          <w:szCs w:val="22"/>
        </w:rPr>
        <w:t xml:space="preserve"> Este indicador se propone con el fin de determinar la inconformidad de las personas usuarias por las resoluciones originadas por los órganos de primera instancia, con lo cual procuran mediante apelación por el fallo, que el despacho de instancia superior, revoque, enmiende o anule lo resuelto por el despacho inferior. Su cálculo se establece al relacionar los casos entrados en instancia superior (no incluye ninguno de los despachos que ven la materia penal), con las sentencias dictadas en primera instancia (no incluye la materia Penal ni la Penal Juvenil).</w:t>
      </w:r>
    </w:p>
    <w:p w14:paraId="5A1A2086" w14:textId="77777777" w:rsidR="0071766F" w:rsidRPr="00C51F17" w:rsidRDefault="0071766F" w:rsidP="0071766F">
      <w:pPr>
        <w:pStyle w:val="Textoindependiente"/>
        <w:spacing w:after="0"/>
        <w:rPr>
          <w:sz w:val="22"/>
          <w:szCs w:val="22"/>
        </w:rPr>
      </w:pPr>
    </w:p>
    <w:p w14:paraId="375E8F1E" w14:textId="77777777" w:rsidR="0071766F" w:rsidRPr="00C51F17" w:rsidRDefault="0071766F" w:rsidP="0071766F">
      <w:pPr>
        <w:pStyle w:val="Textoindependiente"/>
        <w:spacing w:after="0"/>
        <w:ind w:left="718" w:right="1193"/>
        <w:rPr>
          <w:sz w:val="22"/>
          <w:szCs w:val="22"/>
        </w:rPr>
      </w:pPr>
      <w:r w:rsidRPr="00C51F17">
        <w:rPr>
          <w:sz w:val="22"/>
          <w:szCs w:val="22"/>
          <w:u w:val="single"/>
        </w:rPr>
        <w:t>Tasa de Apelación de sentencia):</w:t>
      </w:r>
      <w:r w:rsidRPr="00C51F17">
        <w:rPr>
          <w:sz w:val="22"/>
          <w:szCs w:val="22"/>
        </w:rPr>
        <w:t xml:space="preserve"> Este indicador se refiere al grado de inconformidad de la persona usuaria por los casos fallados con sentencia en los Tribunales Penales. Su cálculo resulta de la relación entre los recursos de apelación ingresados a los tribunales de apelación de sentencia sobre las sentencias dictadas por los tribunales penales (primera instancia).</w:t>
      </w:r>
    </w:p>
    <w:p w14:paraId="41A554F4"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tbl>
      <w:tblPr>
        <w:tblW w:w="0" w:type="auto"/>
        <w:tblInd w:w="669" w:type="dxa"/>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Layout w:type="fixed"/>
        <w:tblLook w:val="01E0" w:firstRow="1" w:lastRow="1" w:firstColumn="1" w:lastColumn="1" w:noHBand="0" w:noVBand="0"/>
      </w:tblPr>
      <w:tblGrid>
        <w:gridCol w:w="4680"/>
        <w:gridCol w:w="991"/>
        <w:gridCol w:w="996"/>
        <w:gridCol w:w="989"/>
        <w:gridCol w:w="991"/>
        <w:gridCol w:w="902"/>
      </w:tblGrid>
      <w:tr w:rsidR="0071766F" w:rsidRPr="00C51F17" w14:paraId="72E9AC52" w14:textId="77777777" w:rsidTr="0071766F">
        <w:trPr>
          <w:trHeight w:val="607"/>
        </w:trPr>
        <w:tc>
          <w:tcPr>
            <w:tcW w:w="4680" w:type="dxa"/>
            <w:tcBorders>
              <w:left w:val="single" w:sz="18" w:space="0" w:color="0000B5"/>
              <w:right w:val="single" w:sz="18" w:space="0" w:color="0000B5"/>
            </w:tcBorders>
            <w:shd w:val="clear" w:color="auto" w:fill="EAF1DD"/>
          </w:tcPr>
          <w:p w14:paraId="7EB8F36C" w14:textId="77777777" w:rsidR="0071766F" w:rsidRPr="00C51F17" w:rsidRDefault="0071766F" w:rsidP="0071766F">
            <w:pPr>
              <w:pStyle w:val="TableParagraph"/>
              <w:ind w:left="2066" w:right="2027"/>
              <w:jc w:val="center"/>
              <w:rPr>
                <w:rFonts w:ascii="Times New Roman" w:hAnsi="Times New Roman" w:cs="Times New Roman"/>
                <w:b/>
              </w:rPr>
            </w:pPr>
            <w:r w:rsidRPr="00C51F17">
              <w:rPr>
                <w:rFonts w:ascii="Times New Roman" w:hAnsi="Times New Roman" w:cs="Times New Roman"/>
                <w:b/>
              </w:rPr>
              <w:t>Año</w:t>
            </w:r>
          </w:p>
        </w:tc>
        <w:tc>
          <w:tcPr>
            <w:tcW w:w="991" w:type="dxa"/>
            <w:tcBorders>
              <w:left w:val="single" w:sz="18" w:space="0" w:color="0000B5"/>
              <w:right w:val="single" w:sz="18" w:space="0" w:color="0000B5"/>
            </w:tcBorders>
            <w:shd w:val="clear" w:color="auto" w:fill="EAF1DD"/>
          </w:tcPr>
          <w:p w14:paraId="185F6DD3" w14:textId="77777777" w:rsidR="0071766F" w:rsidRPr="00C51F17" w:rsidRDefault="0071766F" w:rsidP="0071766F">
            <w:pPr>
              <w:pStyle w:val="TableParagraph"/>
              <w:ind w:left="43"/>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996" w:type="dxa"/>
            <w:tcBorders>
              <w:left w:val="single" w:sz="18" w:space="0" w:color="0000B5"/>
              <w:right w:val="single" w:sz="18" w:space="0" w:color="0000B5"/>
            </w:tcBorders>
            <w:shd w:val="clear" w:color="auto" w:fill="EAF1DD"/>
          </w:tcPr>
          <w:p w14:paraId="2004E73C" w14:textId="77777777" w:rsidR="0071766F" w:rsidRPr="00C51F17" w:rsidRDefault="0071766F" w:rsidP="0071766F">
            <w:pPr>
              <w:pStyle w:val="TableParagraph"/>
              <w:ind w:left="179" w:right="137"/>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989" w:type="dxa"/>
            <w:tcBorders>
              <w:left w:val="single" w:sz="18" w:space="0" w:color="0000B5"/>
              <w:right w:val="single" w:sz="18" w:space="0" w:color="0000B5"/>
            </w:tcBorders>
            <w:shd w:val="clear" w:color="auto" w:fill="EAF1DD"/>
          </w:tcPr>
          <w:p w14:paraId="7727A962" w14:textId="77777777" w:rsidR="0071766F" w:rsidRPr="00C51F17" w:rsidRDefault="0071766F" w:rsidP="0071766F">
            <w:pPr>
              <w:pStyle w:val="TableParagraph"/>
              <w:ind w:left="172" w:right="133"/>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1" w:type="dxa"/>
            <w:tcBorders>
              <w:left w:val="single" w:sz="18" w:space="0" w:color="0000B5"/>
              <w:right w:val="single" w:sz="18" w:space="0" w:color="0000B5"/>
            </w:tcBorders>
            <w:shd w:val="clear" w:color="auto" w:fill="EAF1DD"/>
          </w:tcPr>
          <w:p w14:paraId="479A0478" w14:textId="77777777" w:rsidR="0071766F" w:rsidRPr="00C51F17" w:rsidRDefault="0071766F" w:rsidP="0071766F">
            <w:pPr>
              <w:pStyle w:val="TableParagraph"/>
              <w:ind w:left="42"/>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902" w:type="dxa"/>
            <w:tcBorders>
              <w:left w:val="single" w:sz="18" w:space="0" w:color="0000B5"/>
            </w:tcBorders>
            <w:shd w:val="clear" w:color="auto" w:fill="EAF1DD"/>
          </w:tcPr>
          <w:p w14:paraId="7AAA50C6" w14:textId="77777777" w:rsidR="0071766F" w:rsidRPr="00C51F17" w:rsidRDefault="0071766F" w:rsidP="0071766F">
            <w:pPr>
              <w:pStyle w:val="TableParagraph"/>
              <w:ind w:left="137" w:right="99"/>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55A5D653" w14:textId="77777777" w:rsidTr="0071766F">
        <w:trPr>
          <w:trHeight w:val="454"/>
        </w:trPr>
        <w:tc>
          <w:tcPr>
            <w:tcW w:w="4680" w:type="dxa"/>
            <w:tcBorders>
              <w:left w:val="single" w:sz="18" w:space="0" w:color="0000B5"/>
              <w:right w:val="single" w:sz="18" w:space="0" w:color="0000B5"/>
            </w:tcBorders>
          </w:tcPr>
          <w:p w14:paraId="0984B151" w14:textId="77777777" w:rsidR="0071766F" w:rsidRPr="00C51F17" w:rsidRDefault="0071766F" w:rsidP="0071766F">
            <w:pPr>
              <w:pStyle w:val="TableParagraph"/>
              <w:ind w:left="20" w:right="-15"/>
              <w:rPr>
                <w:rFonts w:ascii="Times New Roman" w:hAnsi="Times New Roman" w:cs="Times New Roman"/>
              </w:rPr>
            </w:pPr>
            <w:r w:rsidRPr="00C51F17">
              <w:rPr>
                <w:rFonts w:ascii="Times New Roman" w:hAnsi="Times New Roman" w:cs="Times New Roman"/>
                <w:spacing w:val="-1"/>
                <w:w w:val="99"/>
              </w:rPr>
              <w:t>C</w:t>
            </w:r>
            <w:r w:rsidRPr="00C51F17">
              <w:rPr>
                <w:rFonts w:ascii="Times New Roman" w:hAnsi="Times New Roman" w:cs="Times New Roman"/>
                <w:w w:val="99"/>
              </w:rPr>
              <w:t>asos</w:t>
            </w:r>
            <w:r w:rsidRPr="00C51F17">
              <w:rPr>
                <w:rFonts w:ascii="Times New Roman" w:hAnsi="Times New Roman" w:cs="Times New Roman"/>
                <w:spacing w:val="-2"/>
              </w:rPr>
              <w:t xml:space="preserve"> </w:t>
            </w:r>
            <w:r w:rsidRPr="00C51F17">
              <w:rPr>
                <w:rFonts w:ascii="Times New Roman" w:hAnsi="Times New Roman" w:cs="Times New Roman"/>
                <w:spacing w:val="-1"/>
                <w:w w:val="99"/>
              </w:rPr>
              <w:t>i</w:t>
            </w:r>
            <w:r w:rsidRPr="00C51F17">
              <w:rPr>
                <w:rFonts w:ascii="Times New Roman" w:hAnsi="Times New Roman" w:cs="Times New Roman"/>
                <w:spacing w:val="2"/>
                <w:w w:val="99"/>
              </w:rPr>
              <w:t>n</w:t>
            </w:r>
            <w:r w:rsidRPr="00C51F17">
              <w:rPr>
                <w:rFonts w:ascii="Times New Roman" w:hAnsi="Times New Roman" w:cs="Times New Roman"/>
                <w:spacing w:val="-1"/>
                <w:w w:val="99"/>
              </w:rPr>
              <w:t>g</w:t>
            </w:r>
            <w:r w:rsidRPr="00C51F17">
              <w:rPr>
                <w:rFonts w:ascii="Times New Roman" w:hAnsi="Times New Roman" w:cs="Times New Roman"/>
                <w:w w:val="99"/>
              </w:rPr>
              <w:t>r</w:t>
            </w:r>
            <w:r w:rsidRPr="00C51F17">
              <w:rPr>
                <w:rFonts w:ascii="Times New Roman" w:hAnsi="Times New Roman" w:cs="Times New Roman"/>
                <w:spacing w:val="-1"/>
                <w:w w:val="99"/>
              </w:rPr>
              <w:t>e</w:t>
            </w:r>
            <w:r w:rsidRPr="00C51F17">
              <w:rPr>
                <w:rFonts w:ascii="Times New Roman" w:hAnsi="Times New Roman" w:cs="Times New Roman"/>
                <w:w w:val="99"/>
              </w:rPr>
              <w:t>sa</w:t>
            </w:r>
            <w:r w:rsidRPr="00C51F17">
              <w:rPr>
                <w:rFonts w:ascii="Times New Roman" w:hAnsi="Times New Roman" w:cs="Times New Roman"/>
                <w:spacing w:val="1"/>
                <w:w w:val="99"/>
              </w:rPr>
              <w:t>d</w:t>
            </w:r>
            <w:r w:rsidRPr="00C51F17">
              <w:rPr>
                <w:rFonts w:ascii="Times New Roman" w:hAnsi="Times New Roman" w:cs="Times New Roman"/>
                <w:w w:val="99"/>
              </w:rPr>
              <w:t>os</w:t>
            </w:r>
            <w:r w:rsidRPr="00C51F17">
              <w:rPr>
                <w:rFonts w:ascii="Times New Roman" w:hAnsi="Times New Roman" w:cs="Times New Roman"/>
                <w:spacing w:val="-2"/>
              </w:rPr>
              <w:t xml:space="preserve"> </w:t>
            </w:r>
            <w:r w:rsidRPr="00C51F17">
              <w:rPr>
                <w:rFonts w:ascii="Times New Roman" w:hAnsi="Times New Roman" w:cs="Times New Roman"/>
                <w:w w:val="99"/>
              </w:rPr>
              <w:t>I</w:t>
            </w:r>
            <w:r w:rsidRPr="00C51F17">
              <w:rPr>
                <w:rFonts w:ascii="Times New Roman" w:hAnsi="Times New Roman" w:cs="Times New Roman"/>
                <w:spacing w:val="-1"/>
              </w:rPr>
              <w:t xml:space="preserve"> </w:t>
            </w:r>
            <w:r w:rsidRPr="00C51F17">
              <w:rPr>
                <w:rFonts w:ascii="Times New Roman" w:hAnsi="Times New Roman" w:cs="Times New Roman"/>
                <w:spacing w:val="-1"/>
                <w:w w:val="99"/>
              </w:rPr>
              <w:t>i</w:t>
            </w:r>
            <w:r w:rsidRPr="00C51F17">
              <w:rPr>
                <w:rFonts w:ascii="Times New Roman" w:hAnsi="Times New Roman" w:cs="Times New Roman"/>
                <w:w w:val="99"/>
              </w:rPr>
              <w:t>nstan</w:t>
            </w:r>
            <w:r w:rsidRPr="00C51F17">
              <w:rPr>
                <w:rFonts w:ascii="Times New Roman" w:hAnsi="Times New Roman" w:cs="Times New Roman"/>
                <w:spacing w:val="3"/>
                <w:w w:val="99"/>
              </w:rPr>
              <w:t>c</w:t>
            </w:r>
            <w:r w:rsidRPr="00C51F17">
              <w:rPr>
                <w:rFonts w:ascii="Times New Roman" w:hAnsi="Times New Roman" w:cs="Times New Roman"/>
                <w:spacing w:val="1"/>
                <w:w w:val="99"/>
              </w:rPr>
              <w:t>i</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w:t>
            </w:r>
            <w:r w:rsidRPr="00C51F17">
              <w:rPr>
                <w:rFonts w:ascii="Times New Roman" w:hAnsi="Times New Roman" w:cs="Times New Roman"/>
                <w:spacing w:val="3"/>
                <w:w w:val="99"/>
              </w:rPr>
              <w:t>t</w:t>
            </w:r>
            <w:r w:rsidRPr="00C51F17">
              <w:rPr>
                <w:rFonts w:ascii="Times New Roman" w:hAnsi="Times New Roman" w:cs="Times New Roman"/>
                <w:spacing w:val="-1"/>
                <w:w w:val="99"/>
              </w:rPr>
              <w:t>e</w:t>
            </w:r>
            <w:r w:rsidRPr="00C51F17">
              <w:rPr>
                <w:rFonts w:ascii="Times New Roman" w:hAnsi="Times New Roman" w:cs="Times New Roman"/>
                <w:w w:val="99"/>
              </w:rPr>
              <w:t xml:space="preserve">s </w:t>
            </w:r>
            <w:r w:rsidRPr="00C51F17">
              <w:rPr>
                <w:rFonts w:ascii="Times New Roman" w:hAnsi="Times New Roman" w:cs="Times New Roman"/>
                <w:spacing w:val="-1"/>
                <w:w w:val="99"/>
              </w:rPr>
              <w:t>(i</w:t>
            </w:r>
            <w:r w:rsidRPr="00C51F17">
              <w:rPr>
                <w:rFonts w:ascii="Times New Roman" w:hAnsi="Times New Roman" w:cs="Times New Roman"/>
                <w:w w:val="99"/>
              </w:rPr>
              <w:t>ncluye</w:t>
            </w:r>
            <w:r w:rsidRPr="00C51F17">
              <w:rPr>
                <w:rFonts w:ascii="Times New Roman" w:hAnsi="Times New Roman" w:cs="Times New Roman"/>
                <w:spacing w:val="-3"/>
              </w:rPr>
              <w:t xml:space="preserve"> </w:t>
            </w:r>
            <w:r w:rsidRPr="00C51F17">
              <w:rPr>
                <w:rFonts w:ascii="Times New Roman" w:hAnsi="Times New Roman" w:cs="Times New Roman"/>
                <w:w w:val="99"/>
              </w:rPr>
              <w:t>to</w:t>
            </w:r>
            <w:r w:rsidRPr="00C51F17">
              <w:rPr>
                <w:rFonts w:ascii="Times New Roman" w:hAnsi="Times New Roman" w:cs="Times New Roman"/>
                <w:spacing w:val="1"/>
                <w:w w:val="99"/>
              </w:rPr>
              <w:t>d</w:t>
            </w:r>
            <w:r w:rsidRPr="00C51F17">
              <w:rPr>
                <w:rFonts w:ascii="Times New Roman" w:hAnsi="Times New Roman" w:cs="Times New Roman"/>
                <w:w w:val="99"/>
              </w:rPr>
              <w:t>as</w:t>
            </w:r>
            <w:r w:rsidRPr="00C51F17">
              <w:rPr>
                <w:rFonts w:ascii="Times New Roman" w:hAnsi="Times New Roman" w:cs="Times New Roman"/>
                <w:spacing w:val="-2"/>
              </w:rPr>
              <w:t xml:space="preserve"> </w:t>
            </w:r>
            <w:r w:rsidRPr="00C51F17">
              <w:rPr>
                <w:rFonts w:ascii="Times New Roman" w:hAnsi="Times New Roman" w:cs="Times New Roman"/>
                <w:w w:val="99"/>
              </w:rPr>
              <w:t>las</w:t>
            </w:r>
            <w:r w:rsidRPr="00C51F17">
              <w:rPr>
                <w:rFonts w:ascii="Times New Roman" w:hAnsi="Times New Roman" w:cs="Times New Roman"/>
                <w:spacing w:val="-2"/>
              </w:rPr>
              <w:t xml:space="preserve"> </w:t>
            </w:r>
            <w:r w:rsidRPr="00C51F17">
              <w:rPr>
                <w:rFonts w:ascii="Times New Roman" w:hAnsi="Times New Roman" w:cs="Times New Roman"/>
                <w:w w:val="99"/>
              </w:rPr>
              <w:t>mat</w:t>
            </w:r>
            <w:r w:rsidRPr="00C51F17">
              <w:rPr>
                <w:rFonts w:ascii="Times New Roman" w:hAnsi="Times New Roman" w:cs="Times New Roman"/>
                <w:spacing w:val="-1"/>
                <w:w w:val="99"/>
              </w:rPr>
              <w:t>e</w:t>
            </w:r>
            <w:r w:rsidRPr="00C51F17">
              <w:rPr>
                <w:rFonts w:ascii="Times New Roman" w:hAnsi="Times New Roman" w:cs="Times New Roman"/>
                <w:spacing w:val="2"/>
                <w:w w:val="99"/>
              </w:rPr>
              <w:t>r</w:t>
            </w:r>
            <w:r w:rsidRPr="00C51F17">
              <w:rPr>
                <w:rFonts w:ascii="Times New Roman" w:hAnsi="Times New Roman" w:cs="Times New Roman"/>
                <w:spacing w:val="-1"/>
                <w:w w:val="99"/>
              </w:rPr>
              <w:t>i</w:t>
            </w:r>
            <w:r w:rsidRPr="00C51F17">
              <w:rPr>
                <w:rFonts w:ascii="Times New Roman" w:hAnsi="Times New Roman" w:cs="Times New Roman"/>
                <w:w w:val="99"/>
              </w:rPr>
              <w:t>as</w:t>
            </w:r>
            <w:r w:rsidRPr="00C51F17">
              <w:rPr>
                <w:rFonts w:ascii="Times New Roman" w:hAnsi="Times New Roman" w:cs="Times New Roman"/>
              </w:rPr>
              <w:t xml:space="preserve"> </w:t>
            </w:r>
            <w:r w:rsidRPr="00C51F17">
              <w:rPr>
                <w:rFonts w:ascii="Times New Roman" w:hAnsi="Times New Roman" w:cs="Times New Roman"/>
                <w:w w:val="99"/>
              </w:rPr>
              <w:t>y</w:t>
            </w:r>
            <w:r w:rsidRPr="00C51F17">
              <w:rPr>
                <w:rFonts w:ascii="Times New Roman" w:hAnsi="Times New Roman" w:cs="Times New Roman"/>
                <w:spacing w:val="-2"/>
              </w:rPr>
              <w:t xml:space="preserve"> </w:t>
            </w:r>
            <w:r w:rsidRPr="00C51F17">
              <w:rPr>
                <w:rFonts w:ascii="Times New Roman" w:hAnsi="Times New Roman" w:cs="Times New Roman"/>
                <w:w w:val="99"/>
              </w:rPr>
              <w:t>no</w:t>
            </w:r>
            <w:r w:rsidRPr="00C51F17">
              <w:rPr>
                <w:rFonts w:ascii="Times New Roman" w:hAnsi="Times New Roman" w:cs="Times New Roman"/>
                <w:spacing w:val="-2"/>
              </w:rPr>
              <w:t xml:space="preserve"> </w:t>
            </w:r>
            <w:r w:rsidRPr="00C51F17">
              <w:rPr>
                <w:rFonts w:ascii="Times New Roman" w:hAnsi="Times New Roman" w:cs="Times New Roman"/>
                <w:spacing w:val="-1"/>
                <w:w w:val="99"/>
              </w:rPr>
              <w:t>i</w:t>
            </w:r>
            <w:r w:rsidRPr="00C51F17">
              <w:rPr>
                <w:rFonts w:ascii="Times New Roman" w:hAnsi="Times New Roman" w:cs="Times New Roman"/>
                <w:w w:val="99"/>
              </w:rPr>
              <w:t>nco</w:t>
            </w:r>
            <w:r w:rsidRPr="00C51F17">
              <w:rPr>
                <w:rFonts w:ascii="Times New Roman" w:hAnsi="Times New Roman" w:cs="Times New Roman"/>
                <w:spacing w:val="2"/>
                <w:w w:val="99"/>
              </w:rPr>
              <w:t>m</w:t>
            </w:r>
            <w:r w:rsidRPr="00C51F17">
              <w:rPr>
                <w:rFonts w:ascii="Times New Roman" w:hAnsi="Times New Roman" w:cs="Times New Roman"/>
                <w:spacing w:val="-1"/>
                <w:w w:val="99"/>
              </w:rPr>
              <w:t>pe</w:t>
            </w:r>
            <w:r w:rsidRPr="00C51F17">
              <w:rPr>
                <w:rFonts w:ascii="Times New Roman" w:hAnsi="Times New Roman" w:cs="Times New Roman"/>
                <w:w w:val="99"/>
              </w:rPr>
              <w:t>t</w:t>
            </w:r>
            <w:r w:rsidRPr="00C51F17">
              <w:rPr>
                <w:rFonts w:ascii="Times New Roman" w:hAnsi="Times New Roman" w:cs="Times New Roman"/>
                <w:spacing w:val="-1"/>
                <w:w w:val="99"/>
              </w:rPr>
              <w:t>e</w:t>
            </w:r>
            <w:r w:rsidRPr="00C51F17">
              <w:rPr>
                <w:rFonts w:ascii="Times New Roman" w:hAnsi="Times New Roman" w:cs="Times New Roman"/>
                <w:w w:val="99"/>
              </w:rPr>
              <w:t>n</w:t>
            </w:r>
            <w:r w:rsidRPr="00C51F17">
              <w:rPr>
                <w:rFonts w:ascii="Times New Roman" w:hAnsi="Times New Roman" w:cs="Times New Roman"/>
                <w:spacing w:val="3"/>
                <w:w w:val="99"/>
              </w:rPr>
              <w:t>c</w:t>
            </w:r>
            <w:r w:rsidRPr="00C51F17">
              <w:rPr>
                <w:rFonts w:ascii="Times New Roman" w:hAnsi="Times New Roman" w:cs="Times New Roman"/>
                <w:spacing w:val="-1"/>
                <w:w w:val="99"/>
              </w:rPr>
              <w:t>i</w:t>
            </w:r>
            <w:r w:rsidRPr="00C51F17">
              <w:rPr>
                <w:rFonts w:ascii="Times New Roman" w:hAnsi="Times New Roman" w:cs="Times New Roman"/>
                <w:w w:val="99"/>
              </w:rPr>
              <w:t>as)</w:t>
            </w:r>
          </w:p>
        </w:tc>
        <w:tc>
          <w:tcPr>
            <w:tcW w:w="991" w:type="dxa"/>
            <w:tcBorders>
              <w:left w:val="single" w:sz="18" w:space="0" w:color="0000B5"/>
              <w:right w:val="single" w:sz="18" w:space="0" w:color="0000B5"/>
            </w:tcBorders>
          </w:tcPr>
          <w:p w14:paraId="429316B7"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5</w:t>
            </w:r>
            <w:r w:rsidRPr="00C51F17">
              <w:rPr>
                <w:rFonts w:ascii="Times New Roman" w:hAnsi="Times New Roman" w:cs="Times New Roman"/>
                <w:smallCaps/>
                <w:w w:val="99"/>
              </w:rPr>
              <w:t>1</w:t>
            </w:r>
            <w:r w:rsidRPr="00C51F17">
              <w:rPr>
                <w:rFonts w:ascii="Times New Roman" w:hAnsi="Times New Roman" w:cs="Times New Roman"/>
                <w:w w:val="99"/>
              </w:rPr>
              <w:t>8</w:t>
            </w:r>
          </w:p>
        </w:tc>
        <w:tc>
          <w:tcPr>
            <w:tcW w:w="996" w:type="dxa"/>
            <w:tcBorders>
              <w:left w:val="single" w:sz="18" w:space="0" w:color="0000B5"/>
              <w:right w:val="single" w:sz="18" w:space="0" w:color="0000B5"/>
            </w:tcBorders>
          </w:tcPr>
          <w:p w14:paraId="1FDB3D5A" w14:textId="77777777" w:rsidR="0071766F" w:rsidRPr="00C51F17" w:rsidRDefault="0071766F" w:rsidP="0071766F">
            <w:pPr>
              <w:pStyle w:val="TableParagraph"/>
              <w:ind w:left="176" w:right="14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905</w:t>
            </w:r>
          </w:p>
        </w:tc>
        <w:tc>
          <w:tcPr>
            <w:tcW w:w="989" w:type="dxa"/>
            <w:tcBorders>
              <w:left w:val="single" w:sz="18" w:space="0" w:color="0000B5"/>
              <w:right w:val="single" w:sz="18" w:space="0" w:color="0000B5"/>
            </w:tcBorders>
          </w:tcPr>
          <w:p w14:paraId="38CD7B7D" w14:textId="77777777" w:rsidR="0071766F" w:rsidRPr="00C51F17" w:rsidRDefault="0071766F" w:rsidP="0071766F">
            <w:pPr>
              <w:pStyle w:val="TableParagraph"/>
              <w:ind w:left="172" w:right="137"/>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pacing w:val="2"/>
                <w:w w:val="99"/>
              </w:rPr>
              <w:t>9</w:t>
            </w:r>
            <w:r w:rsidRPr="00C51F17">
              <w:rPr>
                <w:rFonts w:ascii="Times New Roman" w:hAnsi="Times New Roman" w:cs="Times New Roman"/>
                <w:smallCaps/>
                <w:spacing w:val="-1"/>
                <w:w w:val="99"/>
              </w:rPr>
              <w:t>2</w:t>
            </w:r>
            <w:r w:rsidRPr="00C51F17">
              <w:rPr>
                <w:rFonts w:ascii="Times New Roman" w:hAnsi="Times New Roman" w:cs="Times New Roman"/>
                <w:w w:val="99"/>
              </w:rPr>
              <w:t>0</w:t>
            </w:r>
          </w:p>
        </w:tc>
        <w:tc>
          <w:tcPr>
            <w:tcW w:w="991" w:type="dxa"/>
            <w:tcBorders>
              <w:left w:val="single" w:sz="18" w:space="0" w:color="0000B5"/>
              <w:right w:val="single" w:sz="18" w:space="0" w:color="0000B5"/>
            </w:tcBorders>
          </w:tcPr>
          <w:p w14:paraId="3E07436D"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w w:val="99"/>
              </w:rPr>
              <w:t>036</w:t>
            </w:r>
          </w:p>
        </w:tc>
        <w:tc>
          <w:tcPr>
            <w:tcW w:w="902" w:type="dxa"/>
            <w:tcBorders>
              <w:left w:val="single" w:sz="18" w:space="0" w:color="0000B5"/>
            </w:tcBorders>
          </w:tcPr>
          <w:p w14:paraId="37B27E58" w14:textId="77777777" w:rsidR="0071766F" w:rsidRPr="00C51F17" w:rsidRDefault="0071766F" w:rsidP="0071766F">
            <w:pPr>
              <w:pStyle w:val="TableParagraph"/>
              <w:ind w:left="134" w:right="9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63</w:t>
            </w:r>
            <w:r w:rsidRPr="00C51F17">
              <w:rPr>
                <w:rFonts w:ascii="Times New Roman" w:hAnsi="Times New Roman" w:cs="Times New Roman"/>
                <w:smallCaps/>
                <w:w w:val="99"/>
              </w:rPr>
              <w:t>1</w:t>
            </w:r>
          </w:p>
        </w:tc>
      </w:tr>
      <w:tr w:rsidR="0071766F" w:rsidRPr="00C51F17" w14:paraId="1070D92A" w14:textId="77777777" w:rsidTr="0071766F">
        <w:trPr>
          <w:trHeight w:val="679"/>
        </w:trPr>
        <w:tc>
          <w:tcPr>
            <w:tcW w:w="4680" w:type="dxa"/>
            <w:tcBorders>
              <w:left w:val="single" w:sz="18" w:space="0" w:color="0000B5"/>
              <w:right w:val="single" w:sz="18" w:space="0" w:color="0000B5"/>
            </w:tcBorders>
          </w:tcPr>
          <w:p w14:paraId="561C1E9E" w14:textId="77777777" w:rsidR="0071766F" w:rsidRPr="00C51F17" w:rsidRDefault="0071766F" w:rsidP="0071766F">
            <w:pPr>
              <w:pStyle w:val="TableParagraph"/>
              <w:ind w:left="20" w:right="-15"/>
              <w:rPr>
                <w:rFonts w:ascii="Times New Roman" w:hAnsi="Times New Roman" w:cs="Times New Roman"/>
              </w:rPr>
            </w:pPr>
            <w:r w:rsidRPr="00C51F17">
              <w:rPr>
                <w:rFonts w:ascii="Times New Roman" w:hAnsi="Times New Roman" w:cs="Times New Roman"/>
              </w:rPr>
              <w:t>Asuntos ingresados en I instancia por Jueza y</w:t>
            </w:r>
            <w:r w:rsidRPr="00C51F17">
              <w:rPr>
                <w:rFonts w:ascii="Times New Roman" w:hAnsi="Times New Roman" w:cs="Times New Roman"/>
                <w:spacing w:val="-17"/>
              </w:rPr>
              <w:t xml:space="preserve"> </w:t>
            </w:r>
            <w:r w:rsidRPr="00C51F17">
              <w:rPr>
                <w:rFonts w:ascii="Times New Roman" w:hAnsi="Times New Roman" w:cs="Times New Roman"/>
              </w:rPr>
              <w:t>Juez</w:t>
            </w:r>
          </w:p>
          <w:p w14:paraId="0FCF85E4" w14:textId="77777777" w:rsidR="0071766F" w:rsidRPr="00C51F17" w:rsidRDefault="0071766F" w:rsidP="0071766F">
            <w:pPr>
              <w:pStyle w:val="TableParagraph"/>
              <w:ind w:left="20" w:right="-15"/>
              <w:rPr>
                <w:rFonts w:ascii="Times New Roman" w:hAnsi="Times New Roman" w:cs="Times New Roman"/>
              </w:rPr>
            </w:pPr>
            <w:r w:rsidRPr="00C51F17">
              <w:rPr>
                <w:rFonts w:ascii="Times New Roman" w:hAnsi="Times New Roman" w:cs="Times New Roman"/>
              </w:rPr>
              <w:t>(casos que entran por primera vez a la esfera</w:t>
            </w:r>
            <w:r w:rsidRPr="00C51F17">
              <w:rPr>
                <w:rFonts w:ascii="Times New Roman" w:hAnsi="Times New Roman" w:cs="Times New Roman"/>
                <w:spacing w:val="-25"/>
              </w:rPr>
              <w:t xml:space="preserve"> </w:t>
            </w:r>
            <w:r w:rsidRPr="00C51F17">
              <w:rPr>
                <w:rFonts w:ascii="Times New Roman" w:hAnsi="Times New Roman" w:cs="Times New Roman"/>
              </w:rPr>
              <w:t>judicial y que le concierne a un Juez</w:t>
            </w:r>
            <w:r w:rsidRPr="00C51F17">
              <w:rPr>
                <w:rFonts w:ascii="Times New Roman" w:hAnsi="Times New Roman" w:cs="Times New Roman"/>
                <w:spacing w:val="-9"/>
              </w:rPr>
              <w:t xml:space="preserve"> </w:t>
            </w:r>
            <w:r w:rsidRPr="00C51F17">
              <w:rPr>
                <w:rFonts w:ascii="Times New Roman" w:hAnsi="Times New Roman" w:cs="Times New Roman"/>
              </w:rPr>
              <w:t>conocerlo)</w:t>
            </w:r>
          </w:p>
        </w:tc>
        <w:tc>
          <w:tcPr>
            <w:tcW w:w="991" w:type="dxa"/>
            <w:tcBorders>
              <w:left w:val="single" w:sz="18" w:space="0" w:color="0000B5"/>
              <w:right w:val="single" w:sz="18" w:space="0" w:color="0000B5"/>
            </w:tcBorders>
          </w:tcPr>
          <w:p w14:paraId="27504449" w14:textId="77777777" w:rsidR="0071766F" w:rsidRPr="00C51F17" w:rsidRDefault="0071766F" w:rsidP="0071766F">
            <w:pPr>
              <w:pStyle w:val="TableParagraph"/>
              <w:rPr>
                <w:rFonts w:ascii="Times New Roman" w:hAnsi="Times New Roman" w:cs="Times New Roman"/>
              </w:rPr>
            </w:pPr>
          </w:p>
          <w:p w14:paraId="4D5870CC" w14:textId="77777777" w:rsidR="0071766F" w:rsidRPr="00C51F17" w:rsidRDefault="0071766F" w:rsidP="0071766F">
            <w:pPr>
              <w:pStyle w:val="TableParagraph"/>
              <w:ind w:left="43"/>
              <w:jc w:val="center"/>
              <w:rPr>
                <w:rFonts w:ascii="Times New Roman" w:hAnsi="Times New Roman" w:cs="Times New Roman"/>
              </w:rPr>
            </w:pPr>
            <w:r w:rsidRPr="00C51F17">
              <w:rPr>
                <w:rFonts w:ascii="Times New Roman" w:hAnsi="Times New Roman" w:cs="Times New Roman"/>
                <w:w w:val="99"/>
              </w:rPr>
              <w:t>7</w:t>
            </w:r>
            <w:r w:rsidRPr="00C51F17">
              <w:rPr>
                <w:rFonts w:ascii="Times New Roman" w:hAnsi="Times New Roman" w:cs="Times New Roman"/>
                <w:smallCaps/>
                <w:w w:val="99"/>
              </w:rPr>
              <w:t>1</w:t>
            </w:r>
            <w:r w:rsidRPr="00C51F17">
              <w:rPr>
                <w:rFonts w:ascii="Times New Roman" w:hAnsi="Times New Roman" w:cs="Times New Roman"/>
                <w:w w:val="99"/>
              </w:rPr>
              <w:t>0</w:t>
            </w:r>
          </w:p>
        </w:tc>
        <w:tc>
          <w:tcPr>
            <w:tcW w:w="996" w:type="dxa"/>
            <w:tcBorders>
              <w:left w:val="single" w:sz="18" w:space="0" w:color="0000B5"/>
              <w:right w:val="single" w:sz="18" w:space="0" w:color="0000B5"/>
            </w:tcBorders>
          </w:tcPr>
          <w:p w14:paraId="54EC1880" w14:textId="77777777" w:rsidR="0071766F" w:rsidRPr="00C51F17" w:rsidRDefault="0071766F" w:rsidP="0071766F">
            <w:pPr>
              <w:pStyle w:val="TableParagraph"/>
              <w:rPr>
                <w:rFonts w:ascii="Times New Roman" w:hAnsi="Times New Roman" w:cs="Times New Roman"/>
              </w:rPr>
            </w:pPr>
          </w:p>
          <w:p w14:paraId="0074D0E7" w14:textId="77777777" w:rsidR="0071766F" w:rsidRPr="00C51F17" w:rsidRDefault="0071766F" w:rsidP="0071766F">
            <w:pPr>
              <w:pStyle w:val="TableParagraph"/>
              <w:ind w:left="179" w:right="141"/>
              <w:jc w:val="center"/>
              <w:rPr>
                <w:rFonts w:ascii="Times New Roman" w:hAnsi="Times New Roman" w:cs="Times New Roman"/>
              </w:rPr>
            </w:pPr>
            <w:r w:rsidRPr="00C51F17">
              <w:rPr>
                <w:rFonts w:ascii="Times New Roman" w:hAnsi="Times New Roman" w:cs="Times New Roman"/>
              </w:rPr>
              <w:t>640</w:t>
            </w:r>
          </w:p>
        </w:tc>
        <w:tc>
          <w:tcPr>
            <w:tcW w:w="989" w:type="dxa"/>
            <w:tcBorders>
              <w:left w:val="single" w:sz="18" w:space="0" w:color="0000B5"/>
              <w:right w:val="single" w:sz="18" w:space="0" w:color="0000B5"/>
            </w:tcBorders>
          </w:tcPr>
          <w:p w14:paraId="1C7EDEB3" w14:textId="77777777" w:rsidR="0071766F" w:rsidRPr="00C51F17" w:rsidRDefault="0071766F" w:rsidP="0071766F">
            <w:pPr>
              <w:pStyle w:val="TableParagraph"/>
              <w:rPr>
                <w:rFonts w:ascii="Times New Roman" w:hAnsi="Times New Roman" w:cs="Times New Roman"/>
              </w:rPr>
            </w:pPr>
          </w:p>
          <w:p w14:paraId="4A323605" w14:textId="77777777" w:rsidR="0071766F" w:rsidRPr="00C51F17" w:rsidRDefault="0071766F" w:rsidP="0071766F">
            <w:pPr>
              <w:pStyle w:val="TableParagraph"/>
              <w:ind w:left="172" w:right="133"/>
              <w:jc w:val="center"/>
              <w:rPr>
                <w:rFonts w:ascii="Times New Roman" w:hAnsi="Times New Roman" w:cs="Times New Roman"/>
              </w:rPr>
            </w:pPr>
            <w:r w:rsidRPr="00C51F17">
              <w:rPr>
                <w:rFonts w:ascii="Times New Roman" w:hAnsi="Times New Roman" w:cs="Times New Roman"/>
                <w:w w:val="99"/>
              </w:rPr>
              <w:t>6</w:t>
            </w:r>
            <w:r w:rsidRPr="00C51F17">
              <w:rPr>
                <w:rFonts w:ascii="Times New Roman" w:hAnsi="Times New Roman" w:cs="Times New Roman"/>
                <w:smallCaps/>
                <w:spacing w:val="-1"/>
                <w:w w:val="99"/>
              </w:rPr>
              <w:t>2</w:t>
            </w:r>
            <w:r w:rsidRPr="00C51F17">
              <w:rPr>
                <w:rFonts w:ascii="Times New Roman" w:hAnsi="Times New Roman" w:cs="Times New Roman"/>
                <w:w w:val="99"/>
              </w:rPr>
              <w:t>8</w:t>
            </w:r>
          </w:p>
        </w:tc>
        <w:tc>
          <w:tcPr>
            <w:tcW w:w="991" w:type="dxa"/>
            <w:tcBorders>
              <w:left w:val="single" w:sz="18" w:space="0" w:color="0000B5"/>
              <w:right w:val="single" w:sz="18" w:space="0" w:color="0000B5"/>
            </w:tcBorders>
          </w:tcPr>
          <w:p w14:paraId="034F3D9E" w14:textId="77777777" w:rsidR="0071766F" w:rsidRPr="00C51F17" w:rsidRDefault="0071766F" w:rsidP="0071766F">
            <w:pPr>
              <w:pStyle w:val="TableParagraph"/>
              <w:rPr>
                <w:rFonts w:ascii="Times New Roman" w:hAnsi="Times New Roman" w:cs="Times New Roman"/>
              </w:rPr>
            </w:pPr>
          </w:p>
          <w:p w14:paraId="11FB7F76"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w w:val="99"/>
              </w:rPr>
              <w:t>60</w:t>
            </w:r>
            <w:r w:rsidRPr="00C51F17">
              <w:rPr>
                <w:rFonts w:ascii="Times New Roman" w:hAnsi="Times New Roman" w:cs="Times New Roman"/>
                <w:smallCaps/>
                <w:w w:val="99"/>
              </w:rPr>
              <w:t>2</w:t>
            </w:r>
          </w:p>
        </w:tc>
        <w:tc>
          <w:tcPr>
            <w:tcW w:w="902" w:type="dxa"/>
            <w:tcBorders>
              <w:left w:val="single" w:sz="18" w:space="0" w:color="0000B5"/>
            </w:tcBorders>
          </w:tcPr>
          <w:p w14:paraId="78559A06" w14:textId="77777777" w:rsidR="0071766F" w:rsidRPr="00C51F17" w:rsidRDefault="0071766F" w:rsidP="0071766F">
            <w:pPr>
              <w:pStyle w:val="TableParagraph"/>
              <w:rPr>
                <w:rFonts w:ascii="Times New Roman" w:hAnsi="Times New Roman" w:cs="Times New Roman"/>
              </w:rPr>
            </w:pPr>
          </w:p>
          <w:p w14:paraId="0702C5F4" w14:textId="77777777" w:rsidR="0071766F" w:rsidRPr="00C51F17" w:rsidRDefault="0071766F" w:rsidP="0071766F">
            <w:pPr>
              <w:pStyle w:val="TableParagraph"/>
              <w:ind w:left="137" w:right="99"/>
              <w:jc w:val="center"/>
              <w:rPr>
                <w:rFonts w:ascii="Times New Roman" w:hAnsi="Times New Roman" w:cs="Times New Roman"/>
              </w:rPr>
            </w:pPr>
            <w:r w:rsidRPr="00C51F17">
              <w:rPr>
                <w:rFonts w:ascii="Times New Roman" w:hAnsi="Times New Roman" w:cs="Times New Roman"/>
                <w:w w:val="99"/>
              </w:rPr>
              <w:t>57</w:t>
            </w:r>
            <w:r w:rsidRPr="00C51F17">
              <w:rPr>
                <w:rFonts w:ascii="Times New Roman" w:hAnsi="Times New Roman" w:cs="Times New Roman"/>
                <w:smallCaps/>
                <w:w w:val="99"/>
              </w:rPr>
              <w:t>1</w:t>
            </w:r>
          </w:p>
        </w:tc>
      </w:tr>
      <w:tr w:rsidR="0071766F" w:rsidRPr="00C51F17" w14:paraId="374464B7" w14:textId="77777777" w:rsidTr="0071766F">
        <w:trPr>
          <w:trHeight w:val="297"/>
        </w:trPr>
        <w:tc>
          <w:tcPr>
            <w:tcW w:w="4680" w:type="dxa"/>
            <w:tcBorders>
              <w:left w:val="single" w:sz="18" w:space="0" w:color="0000B5"/>
              <w:right w:val="single" w:sz="18" w:space="0" w:color="0000B5"/>
            </w:tcBorders>
          </w:tcPr>
          <w:p w14:paraId="5447EA96"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Razón de Congestión Primera Instancia</w:t>
            </w:r>
          </w:p>
        </w:tc>
        <w:tc>
          <w:tcPr>
            <w:tcW w:w="991" w:type="dxa"/>
            <w:tcBorders>
              <w:left w:val="single" w:sz="18" w:space="0" w:color="0000B5"/>
              <w:right w:val="single" w:sz="18" w:space="0" w:color="0000B5"/>
            </w:tcBorders>
          </w:tcPr>
          <w:p w14:paraId="65FF5D86"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46</w:t>
            </w:r>
          </w:p>
        </w:tc>
        <w:tc>
          <w:tcPr>
            <w:tcW w:w="996" w:type="dxa"/>
            <w:tcBorders>
              <w:left w:val="single" w:sz="18" w:space="0" w:color="0000B5"/>
              <w:right w:val="single" w:sz="18" w:space="0" w:color="0000B5"/>
            </w:tcBorders>
          </w:tcPr>
          <w:p w14:paraId="10B3C024" w14:textId="77777777" w:rsidR="0071766F" w:rsidRPr="00C51F17" w:rsidRDefault="0071766F" w:rsidP="0071766F">
            <w:pPr>
              <w:pStyle w:val="TableParagraph"/>
              <w:ind w:left="179" w:right="14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pacing w:val="1"/>
                <w:w w:val="99"/>
              </w:rPr>
              <w:t>8</w:t>
            </w:r>
            <w:r w:rsidRPr="00C51F17">
              <w:rPr>
                <w:rFonts w:ascii="Times New Roman" w:hAnsi="Times New Roman" w:cs="Times New Roman"/>
                <w:w w:val="99"/>
              </w:rPr>
              <w:t>9</w:t>
            </w:r>
          </w:p>
        </w:tc>
        <w:tc>
          <w:tcPr>
            <w:tcW w:w="989" w:type="dxa"/>
            <w:tcBorders>
              <w:left w:val="single" w:sz="18" w:space="0" w:color="0000B5"/>
              <w:right w:val="single" w:sz="18" w:space="0" w:color="0000B5"/>
            </w:tcBorders>
          </w:tcPr>
          <w:p w14:paraId="5ADECC1D" w14:textId="77777777" w:rsidR="0071766F" w:rsidRPr="00C51F17" w:rsidRDefault="0071766F" w:rsidP="0071766F">
            <w:pPr>
              <w:pStyle w:val="TableParagraph"/>
              <w:ind w:left="172" w:right="134"/>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94</w:t>
            </w:r>
          </w:p>
        </w:tc>
        <w:tc>
          <w:tcPr>
            <w:tcW w:w="991" w:type="dxa"/>
            <w:tcBorders>
              <w:left w:val="single" w:sz="18" w:space="0" w:color="0000B5"/>
              <w:right w:val="single" w:sz="18" w:space="0" w:color="0000B5"/>
            </w:tcBorders>
          </w:tcPr>
          <w:p w14:paraId="304966BA" w14:textId="77777777" w:rsidR="0071766F" w:rsidRPr="00C51F17" w:rsidRDefault="0071766F" w:rsidP="0071766F">
            <w:pPr>
              <w:pStyle w:val="TableParagraph"/>
              <w:ind w:left="39"/>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pacing w:val="1"/>
                <w:w w:val="99"/>
              </w:rPr>
              <w:t>8</w:t>
            </w:r>
            <w:r w:rsidRPr="00C51F17">
              <w:rPr>
                <w:rFonts w:ascii="Times New Roman" w:hAnsi="Times New Roman" w:cs="Times New Roman"/>
                <w:w w:val="99"/>
              </w:rPr>
              <w:t>8</w:t>
            </w:r>
          </w:p>
        </w:tc>
        <w:tc>
          <w:tcPr>
            <w:tcW w:w="902" w:type="dxa"/>
            <w:tcBorders>
              <w:left w:val="single" w:sz="18" w:space="0" w:color="0000B5"/>
            </w:tcBorders>
          </w:tcPr>
          <w:p w14:paraId="0AF6C085" w14:textId="77777777" w:rsidR="0071766F" w:rsidRPr="00C51F17" w:rsidRDefault="0071766F" w:rsidP="0071766F">
            <w:pPr>
              <w:pStyle w:val="TableParagraph"/>
              <w:ind w:left="134" w:right="99"/>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97</w:t>
            </w:r>
          </w:p>
        </w:tc>
      </w:tr>
      <w:tr w:rsidR="0071766F" w:rsidRPr="00C51F17" w14:paraId="4632CA06" w14:textId="77777777" w:rsidTr="0071766F">
        <w:trPr>
          <w:trHeight w:val="300"/>
        </w:trPr>
        <w:tc>
          <w:tcPr>
            <w:tcW w:w="4680" w:type="dxa"/>
            <w:tcBorders>
              <w:left w:val="single" w:sz="18" w:space="0" w:color="0000B5"/>
              <w:right w:val="single" w:sz="18" w:space="0" w:color="0000B5"/>
            </w:tcBorders>
          </w:tcPr>
          <w:p w14:paraId="55D89560"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Apelación (No Penal)</w:t>
            </w:r>
          </w:p>
        </w:tc>
        <w:tc>
          <w:tcPr>
            <w:tcW w:w="991" w:type="dxa"/>
            <w:tcBorders>
              <w:left w:val="single" w:sz="18" w:space="0" w:color="0000B5"/>
              <w:right w:val="single" w:sz="18" w:space="0" w:color="0000B5"/>
            </w:tcBorders>
          </w:tcPr>
          <w:p w14:paraId="70E755FE"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rPr>
              <w:t>9,5</w:t>
            </w:r>
          </w:p>
        </w:tc>
        <w:tc>
          <w:tcPr>
            <w:tcW w:w="996" w:type="dxa"/>
            <w:tcBorders>
              <w:left w:val="single" w:sz="18" w:space="0" w:color="0000B5"/>
              <w:right w:val="single" w:sz="18" w:space="0" w:color="0000B5"/>
            </w:tcBorders>
          </w:tcPr>
          <w:p w14:paraId="75DAF478" w14:textId="77777777" w:rsidR="0071766F" w:rsidRPr="00C51F17" w:rsidRDefault="0071766F" w:rsidP="0071766F">
            <w:pPr>
              <w:pStyle w:val="TableParagraph"/>
              <w:ind w:left="179" w:right="140"/>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w w:val="99"/>
              </w:rPr>
              <w:t>8</w:t>
            </w:r>
          </w:p>
        </w:tc>
        <w:tc>
          <w:tcPr>
            <w:tcW w:w="989" w:type="dxa"/>
            <w:tcBorders>
              <w:left w:val="single" w:sz="18" w:space="0" w:color="0000B5"/>
              <w:right w:val="single" w:sz="18" w:space="0" w:color="0000B5"/>
            </w:tcBorders>
          </w:tcPr>
          <w:p w14:paraId="6BE1A1E4" w14:textId="77777777" w:rsidR="0071766F" w:rsidRPr="00C51F17" w:rsidRDefault="0071766F" w:rsidP="0071766F">
            <w:pPr>
              <w:pStyle w:val="TableParagraph"/>
              <w:ind w:left="172" w:right="134"/>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4</w:t>
            </w:r>
          </w:p>
        </w:tc>
        <w:tc>
          <w:tcPr>
            <w:tcW w:w="991" w:type="dxa"/>
            <w:tcBorders>
              <w:left w:val="single" w:sz="18" w:space="0" w:color="0000B5"/>
              <w:right w:val="single" w:sz="18" w:space="0" w:color="0000B5"/>
            </w:tcBorders>
          </w:tcPr>
          <w:p w14:paraId="4A0CA33C"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w w:val="99"/>
              </w:rPr>
              <w:t>5</w:t>
            </w:r>
          </w:p>
        </w:tc>
        <w:tc>
          <w:tcPr>
            <w:tcW w:w="902" w:type="dxa"/>
            <w:tcBorders>
              <w:left w:val="single" w:sz="18" w:space="0" w:color="0000B5"/>
            </w:tcBorders>
          </w:tcPr>
          <w:p w14:paraId="61DF14EE" w14:textId="77777777" w:rsidR="0071766F" w:rsidRPr="00C51F17" w:rsidRDefault="0071766F" w:rsidP="0071766F">
            <w:pPr>
              <w:pStyle w:val="TableParagraph"/>
              <w:ind w:left="135" w:right="9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r>
      <w:tr w:rsidR="0071766F" w:rsidRPr="00C51F17" w14:paraId="01D2E7F5" w14:textId="77777777" w:rsidTr="0071766F">
        <w:trPr>
          <w:trHeight w:val="300"/>
        </w:trPr>
        <w:tc>
          <w:tcPr>
            <w:tcW w:w="4680" w:type="dxa"/>
            <w:tcBorders>
              <w:left w:val="single" w:sz="18" w:space="0" w:color="0000B5"/>
              <w:bottom w:val="single" w:sz="18" w:space="0" w:color="0000B5"/>
              <w:right w:val="single" w:sz="18" w:space="0" w:color="0000B5"/>
            </w:tcBorders>
          </w:tcPr>
          <w:p w14:paraId="257D20AC"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apelación de sentencia (todas las materias)</w:t>
            </w:r>
          </w:p>
        </w:tc>
        <w:tc>
          <w:tcPr>
            <w:tcW w:w="991" w:type="dxa"/>
            <w:tcBorders>
              <w:left w:val="single" w:sz="18" w:space="0" w:color="0000B5"/>
              <w:bottom w:val="single" w:sz="18" w:space="0" w:color="0000B5"/>
              <w:right w:val="single" w:sz="18" w:space="0" w:color="0000B5"/>
            </w:tcBorders>
          </w:tcPr>
          <w:p w14:paraId="4C5B2DD1"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rPr>
              <w:t>---</w:t>
            </w:r>
          </w:p>
        </w:tc>
        <w:tc>
          <w:tcPr>
            <w:tcW w:w="996" w:type="dxa"/>
            <w:tcBorders>
              <w:left w:val="single" w:sz="18" w:space="0" w:color="0000B5"/>
              <w:bottom w:val="single" w:sz="18" w:space="0" w:color="0000B5"/>
              <w:right w:val="single" w:sz="18" w:space="0" w:color="0000B5"/>
            </w:tcBorders>
          </w:tcPr>
          <w:p w14:paraId="60F981C4" w14:textId="77777777" w:rsidR="0071766F" w:rsidRPr="00C51F17" w:rsidRDefault="0071766F" w:rsidP="0071766F">
            <w:pPr>
              <w:pStyle w:val="TableParagraph"/>
              <w:ind w:left="179" w:right="14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7</w:t>
            </w:r>
            <w:r w:rsidRPr="00C51F17">
              <w:rPr>
                <w:rFonts w:ascii="Times New Roman" w:hAnsi="Times New Roman" w:cs="Times New Roman"/>
                <w:spacing w:val="-1"/>
                <w:w w:val="99"/>
              </w:rPr>
              <w:t>,</w:t>
            </w:r>
            <w:r w:rsidRPr="00C51F17">
              <w:rPr>
                <w:rFonts w:ascii="Times New Roman" w:hAnsi="Times New Roman" w:cs="Times New Roman"/>
                <w:w w:val="99"/>
              </w:rPr>
              <w:t>9</w:t>
            </w:r>
          </w:p>
        </w:tc>
        <w:tc>
          <w:tcPr>
            <w:tcW w:w="989" w:type="dxa"/>
            <w:tcBorders>
              <w:left w:val="single" w:sz="18" w:space="0" w:color="0000B5"/>
              <w:bottom w:val="single" w:sz="18" w:space="0" w:color="0000B5"/>
              <w:right w:val="single" w:sz="18" w:space="0" w:color="0000B5"/>
            </w:tcBorders>
          </w:tcPr>
          <w:p w14:paraId="5EF42A0C" w14:textId="77777777" w:rsidR="0071766F" w:rsidRPr="00C51F17" w:rsidRDefault="0071766F" w:rsidP="0071766F">
            <w:pPr>
              <w:pStyle w:val="TableParagraph"/>
              <w:ind w:left="172" w:right="137"/>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w w:val="99"/>
              </w:rPr>
              <w:t>4</w:t>
            </w:r>
          </w:p>
        </w:tc>
        <w:tc>
          <w:tcPr>
            <w:tcW w:w="991" w:type="dxa"/>
            <w:tcBorders>
              <w:left w:val="single" w:sz="18" w:space="0" w:color="0000B5"/>
              <w:bottom w:val="single" w:sz="18" w:space="0" w:color="0000B5"/>
              <w:right w:val="single" w:sz="18" w:space="0" w:color="0000B5"/>
            </w:tcBorders>
          </w:tcPr>
          <w:p w14:paraId="57FDF323"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7</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02" w:type="dxa"/>
            <w:tcBorders>
              <w:left w:val="single" w:sz="18" w:space="0" w:color="0000B5"/>
              <w:bottom w:val="single" w:sz="18" w:space="0" w:color="0000B5"/>
              <w:right w:val="single" w:sz="18" w:space="0" w:color="0000B5"/>
            </w:tcBorders>
          </w:tcPr>
          <w:p w14:paraId="44656B51" w14:textId="77777777" w:rsidR="0071766F" w:rsidRPr="00C51F17" w:rsidRDefault="0071766F" w:rsidP="0071766F">
            <w:pPr>
              <w:pStyle w:val="TableParagraph"/>
              <w:ind w:left="135" w:right="99"/>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w w:val="99"/>
              </w:rPr>
              <w:t>6</w:t>
            </w:r>
          </w:p>
        </w:tc>
      </w:tr>
    </w:tbl>
    <w:p w14:paraId="13195A34" w14:textId="77777777" w:rsidR="0071766F" w:rsidRPr="00C51F17" w:rsidRDefault="0071766F" w:rsidP="0071766F">
      <w:pPr>
        <w:pStyle w:val="Textoindependiente"/>
        <w:spacing w:after="0"/>
        <w:rPr>
          <w:sz w:val="22"/>
          <w:szCs w:val="22"/>
        </w:rPr>
      </w:pPr>
    </w:p>
    <w:p w14:paraId="4EA63936" w14:textId="77777777" w:rsidR="0071766F" w:rsidRPr="00C51F17" w:rsidRDefault="0071766F" w:rsidP="0071766F">
      <w:pPr>
        <w:ind w:left="718"/>
        <w:rPr>
          <w:b/>
          <w:sz w:val="22"/>
          <w:szCs w:val="22"/>
        </w:rPr>
      </w:pPr>
      <w:r w:rsidRPr="00C51F17">
        <w:rPr>
          <w:b/>
          <w:sz w:val="22"/>
          <w:szCs w:val="22"/>
        </w:rPr>
        <w:t>Productividad:</w:t>
      </w:r>
    </w:p>
    <w:p w14:paraId="59ED9F90" w14:textId="77777777" w:rsidR="0071766F" w:rsidRPr="00C51F17" w:rsidRDefault="0071766F" w:rsidP="0071766F">
      <w:pPr>
        <w:pStyle w:val="Textoindependiente"/>
        <w:spacing w:after="0"/>
        <w:rPr>
          <w:b/>
          <w:sz w:val="22"/>
          <w:szCs w:val="22"/>
        </w:rPr>
      </w:pPr>
    </w:p>
    <w:p w14:paraId="0C0F3414" w14:textId="77777777" w:rsidR="0071766F" w:rsidRPr="00C51F17" w:rsidRDefault="0071766F" w:rsidP="0071766F">
      <w:pPr>
        <w:pStyle w:val="Textoindependiente"/>
        <w:spacing w:after="0"/>
        <w:ind w:left="718" w:right="1195"/>
        <w:rPr>
          <w:sz w:val="22"/>
          <w:szCs w:val="22"/>
        </w:rPr>
      </w:pPr>
      <w:r w:rsidRPr="00C51F17">
        <w:rPr>
          <w:sz w:val="22"/>
          <w:szCs w:val="22"/>
        </w:rPr>
        <w:t>Reflejan la efectividad del trabajo o la producción lograda, grado de utilización e insumos destinados al proceso de administración de justicia, así como la gestión o desempeño de los diferentes</w:t>
      </w:r>
      <w:r w:rsidRPr="00C51F17">
        <w:rPr>
          <w:spacing w:val="-4"/>
          <w:sz w:val="22"/>
          <w:szCs w:val="22"/>
        </w:rPr>
        <w:t xml:space="preserve"> </w:t>
      </w:r>
      <w:r w:rsidRPr="00C51F17">
        <w:rPr>
          <w:sz w:val="22"/>
          <w:szCs w:val="22"/>
        </w:rPr>
        <w:t>órganos.</w:t>
      </w:r>
    </w:p>
    <w:p w14:paraId="3E4D91CC" w14:textId="77777777" w:rsidR="0071766F" w:rsidRPr="00C51F17" w:rsidRDefault="0071766F" w:rsidP="0071766F">
      <w:pPr>
        <w:pStyle w:val="Textoindependiente"/>
        <w:spacing w:after="0"/>
        <w:rPr>
          <w:sz w:val="22"/>
          <w:szCs w:val="22"/>
        </w:rPr>
      </w:pPr>
    </w:p>
    <w:p w14:paraId="40DF113B" w14:textId="77777777" w:rsidR="0071766F" w:rsidRPr="00C51F17" w:rsidRDefault="0071766F" w:rsidP="0071766F">
      <w:pPr>
        <w:pStyle w:val="Textoindependiente"/>
        <w:spacing w:after="0"/>
        <w:ind w:left="718" w:right="1196"/>
        <w:rPr>
          <w:sz w:val="22"/>
          <w:szCs w:val="22"/>
        </w:rPr>
      </w:pPr>
      <w:r w:rsidRPr="00C51F17">
        <w:rPr>
          <w:sz w:val="22"/>
          <w:szCs w:val="22"/>
          <w:u w:val="single"/>
        </w:rPr>
        <w:t>Tasa de sentencias</w:t>
      </w:r>
      <w:r w:rsidRPr="00C51F17">
        <w:rPr>
          <w:sz w:val="22"/>
          <w:szCs w:val="22"/>
        </w:rPr>
        <w:t>: Este indicador se calcula al dividir la totalidad de las sentencias dictadas entre el total de asuntos resueltos.</w:t>
      </w:r>
    </w:p>
    <w:p w14:paraId="48A4E145" w14:textId="77777777" w:rsidR="0071766F" w:rsidRPr="00C51F17" w:rsidRDefault="0071766F" w:rsidP="0071766F">
      <w:pPr>
        <w:pStyle w:val="Textoindependiente"/>
        <w:spacing w:after="0"/>
        <w:rPr>
          <w:sz w:val="22"/>
          <w:szCs w:val="22"/>
        </w:rPr>
      </w:pPr>
    </w:p>
    <w:p w14:paraId="7862EFED" w14:textId="77777777" w:rsidR="0071766F" w:rsidRPr="00C51F17" w:rsidRDefault="0071766F" w:rsidP="0071766F">
      <w:pPr>
        <w:pStyle w:val="Textoindependiente"/>
        <w:spacing w:after="0"/>
        <w:ind w:left="718" w:right="1193"/>
        <w:rPr>
          <w:sz w:val="22"/>
          <w:szCs w:val="22"/>
        </w:rPr>
      </w:pPr>
      <w:r w:rsidRPr="00C51F17">
        <w:rPr>
          <w:sz w:val="22"/>
          <w:szCs w:val="22"/>
          <w:u w:val="single"/>
        </w:rPr>
        <w:t>Tasa de Conciliación:</w:t>
      </w:r>
      <w:r w:rsidRPr="00C51F17">
        <w:rPr>
          <w:sz w:val="22"/>
          <w:szCs w:val="22"/>
        </w:rPr>
        <w:t xml:space="preserve"> La conciliación se constituye en un medio alternativo para dar por terminado un proceso, con la cual se pretende mediante el diálogo y comprensión de las partes llegar a un acuerdo, por lo que la Jueza o el Juez, debe homologar la equiparación de lo pactado.</w:t>
      </w:r>
    </w:p>
    <w:p w14:paraId="069B4B77" w14:textId="77777777" w:rsidR="0071766F" w:rsidRPr="00C51F17" w:rsidRDefault="0071766F" w:rsidP="0071766F">
      <w:pPr>
        <w:pStyle w:val="Textoindependiente"/>
        <w:spacing w:after="0"/>
        <w:rPr>
          <w:sz w:val="22"/>
          <w:szCs w:val="22"/>
        </w:rPr>
      </w:pPr>
    </w:p>
    <w:p w14:paraId="0EAACB28" w14:textId="77777777" w:rsidR="0071766F" w:rsidRPr="00C51F17" w:rsidRDefault="0071766F" w:rsidP="0071766F">
      <w:pPr>
        <w:pStyle w:val="Textoindependiente"/>
        <w:spacing w:after="0"/>
        <w:ind w:left="718" w:right="1193"/>
        <w:rPr>
          <w:sz w:val="22"/>
          <w:szCs w:val="22"/>
        </w:rPr>
      </w:pPr>
      <w:r w:rsidRPr="00C51F17">
        <w:rPr>
          <w:sz w:val="22"/>
          <w:szCs w:val="22"/>
          <w:u w:val="single"/>
        </w:rPr>
        <w:lastRenderedPageBreak/>
        <w:t>% de asuntos sobreseído por prescripción en los juzgados penales:</w:t>
      </w:r>
      <w:r w:rsidRPr="00C51F17">
        <w:rPr>
          <w:sz w:val="22"/>
          <w:szCs w:val="22"/>
        </w:rPr>
        <w:t xml:space="preserve"> son los sobreseídos por prescripción en relación con el total de asuntos sobreseídos, aspecto que se estima relevante pues deja entrever datos en torno a la impunidad y que debemos mitigar.</w:t>
      </w:r>
    </w:p>
    <w:p w14:paraId="4940767A" w14:textId="77777777" w:rsidR="0071766F" w:rsidRPr="00C51F17" w:rsidRDefault="0071766F" w:rsidP="0071766F">
      <w:pPr>
        <w:pStyle w:val="Textoindependiente"/>
        <w:spacing w:after="0"/>
        <w:rPr>
          <w:sz w:val="22"/>
          <w:szCs w:val="22"/>
        </w:rPr>
      </w:pPr>
    </w:p>
    <w:tbl>
      <w:tblPr>
        <w:tblW w:w="0" w:type="auto"/>
        <w:tblInd w:w="655" w:type="dxa"/>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Layout w:type="fixed"/>
        <w:tblLook w:val="01E0" w:firstRow="1" w:lastRow="1" w:firstColumn="1" w:lastColumn="1" w:noHBand="0" w:noVBand="0"/>
      </w:tblPr>
      <w:tblGrid>
        <w:gridCol w:w="4822"/>
        <w:gridCol w:w="992"/>
        <w:gridCol w:w="994"/>
        <w:gridCol w:w="929"/>
        <w:gridCol w:w="951"/>
        <w:gridCol w:w="893"/>
      </w:tblGrid>
      <w:tr w:rsidR="0071766F" w:rsidRPr="00C51F17" w14:paraId="7991601A" w14:textId="77777777" w:rsidTr="0071766F">
        <w:trPr>
          <w:trHeight w:val="480"/>
        </w:trPr>
        <w:tc>
          <w:tcPr>
            <w:tcW w:w="4822" w:type="dxa"/>
            <w:tcBorders>
              <w:left w:val="single" w:sz="18" w:space="0" w:color="0000B5"/>
              <w:right w:val="single" w:sz="18" w:space="0" w:color="0000B5"/>
            </w:tcBorders>
            <w:shd w:val="clear" w:color="auto" w:fill="EAF1DD"/>
          </w:tcPr>
          <w:p w14:paraId="490E01F5" w14:textId="77777777" w:rsidR="0071766F" w:rsidRPr="00C51F17" w:rsidRDefault="0071766F" w:rsidP="0071766F">
            <w:pPr>
              <w:pStyle w:val="TableParagraph"/>
              <w:ind w:left="2138" w:right="2097"/>
              <w:jc w:val="center"/>
              <w:rPr>
                <w:rFonts w:ascii="Times New Roman" w:hAnsi="Times New Roman" w:cs="Times New Roman"/>
                <w:b/>
              </w:rPr>
            </w:pPr>
            <w:r w:rsidRPr="00C51F17">
              <w:rPr>
                <w:rFonts w:ascii="Times New Roman" w:hAnsi="Times New Roman" w:cs="Times New Roman"/>
                <w:b/>
              </w:rPr>
              <w:t>Año</w:t>
            </w:r>
          </w:p>
        </w:tc>
        <w:tc>
          <w:tcPr>
            <w:tcW w:w="992" w:type="dxa"/>
            <w:tcBorders>
              <w:left w:val="single" w:sz="18" w:space="0" w:color="0000B5"/>
              <w:right w:val="single" w:sz="18" w:space="0" w:color="0000B5"/>
            </w:tcBorders>
            <w:shd w:val="clear" w:color="auto" w:fill="EAF1DD"/>
          </w:tcPr>
          <w:p w14:paraId="396DF377" w14:textId="77777777" w:rsidR="0071766F" w:rsidRPr="00C51F17" w:rsidRDefault="0071766F" w:rsidP="0071766F">
            <w:pPr>
              <w:pStyle w:val="TableParagraph"/>
              <w:ind w:left="197" w:right="156"/>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994" w:type="dxa"/>
            <w:tcBorders>
              <w:left w:val="single" w:sz="18" w:space="0" w:color="0000B5"/>
              <w:right w:val="single" w:sz="18" w:space="0" w:color="0000B5"/>
            </w:tcBorders>
            <w:shd w:val="clear" w:color="auto" w:fill="EAF1DD"/>
          </w:tcPr>
          <w:p w14:paraId="4A21DF71" w14:textId="77777777" w:rsidR="0071766F" w:rsidRPr="00C51F17" w:rsidRDefault="0071766F" w:rsidP="0071766F">
            <w:pPr>
              <w:pStyle w:val="TableParagraph"/>
              <w:ind w:left="176" w:right="14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929" w:type="dxa"/>
            <w:tcBorders>
              <w:left w:val="single" w:sz="18" w:space="0" w:color="0000B5"/>
              <w:right w:val="single" w:sz="18" w:space="0" w:color="0000B5"/>
            </w:tcBorders>
            <w:shd w:val="clear" w:color="auto" w:fill="EAF1DD"/>
          </w:tcPr>
          <w:p w14:paraId="1085C945" w14:textId="77777777" w:rsidR="0071766F" w:rsidRPr="00C51F17" w:rsidRDefault="0071766F" w:rsidP="0071766F">
            <w:pPr>
              <w:pStyle w:val="TableParagraph"/>
              <w:ind w:left="148" w:right="11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51" w:type="dxa"/>
            <w:tcBorders>
              <w:left w:val="single" w:sz="18" w:space="0" w:color="0000B5"/>
              <w:right w:val="single" w:sz="18" w:space="0" w:color="0000B5"/>
            </w:tcBorders>
            <w:shd w:val="clear" w:color="auto" w:fill="EAF1DD"/>
          </w:tcPr>
          <w:p w14:paraId="77872006" w14:textId="77777777" w:rsidR="0071766F" w:rsidRPr="00C51F17" w:rsidRDefault="0071766F" w:rsidP="0071766F">
            <w:pPr>
              <w:pStyle w:val="TableParagraph"/>
              <w:ind w:left="155" w:right="119"/>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893" w:type="dxa"/>
            <w:tcBorders>
              <w:left w:val="single" w:sz="18" w:space="0" w:color="0000B5"/>
            </w:tcBorders>
            <w:shd w:val="clear" w:color="auto" w:fill="EAF1DD"/>
          </w:tcPr>
          <w:p w14:paraId="15E47CB8" w14:textId="77777777" w:rsidR="0071766F" w:rsidRPr="00C51F17" w:rsidRDefault="0071766F" w:rsidP="0071766F">
            <w:pPr>
              <w:pStyle w:val="TableParagraph"/>
              <w:ind w:left="130" w:right="98"/>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7A540BDE" w14:textId="77777777" w:rsidTr="0071766F">
        <w:trPr>
          <w:trHeight w:val="300"/>
        </w:trPr>
        <w:tc>
          <w:tcPr>
            <w:tcW w:w="4822" w:type="dxa"/>
            <w:tcBorders>
              <w:left w:val="single" w:sz="18" w:space="0" w:color="0000B5"/>
              <w:right w:val="single" w:sz="18" w:space="0" w:color="0000B5"/>
            </w:tcBorders>
          </w:tcPr>
          <w:p w14:paraId="5920CDAA"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Asuntos resueltos por Jueza y Juez I instancia</w:t>
            </w:r>
          </w:p>
        </w:tc>
        <w:tc>
          <w:tcPr>
            <w:tcW w:w="992" w:type="dxa"/>
            <w:tcBorders>
              <w:left w:val="single" w:sz="18" w:space="0" w:color="0000B5"/>
              <w:right w:val="single" w:sz="18" w:space="0" w:color="0000B5"/>
            </w:tcBorders>
          </w:tcPr>
          <w:p w14:paraId="5A7ED54A" w14:textId="77777777" w:rsidR="0071766F" w:rsidRPr="00C51F17" w:rsidRDefault="0071766F" w:rsidP="0071766F">
            <w:pPr>
              <w:pStyle w:val="TableParagraph"/>
              <w:ind w:left="195" w:right="156"/>
              <w:jc w:val="center"/>
              <w:rPr>
                <w:rFonts w:ascii="Times New Roman" w:hAnsi="Times New Roman" w:cs="Times New Roman"/>
              </w:rPr>
            </w:pPr>
            <w:r w:rsidRPr="00C51F17">
              <w:rPr>
                <w:rFonts w:ascii="Times New Roman" w:hAnsi="Times New Roman" w:cs="Times New Roman"/>
              </w:rPr>
              <w:t>670</w:t>
            </w:r>
          </w:p>
        </w:tc>
        <w:tc>
          <w:tcPr>
            <w:tcW w:w="994" w:type="dxa"/>
            <w:tcBorders>
              <w:left w:val="single" w:sz="18" w:space="0" w:color="0000B5"/>
              <w:right w:val="single" w:sz="18" w:space="0" w:color="0000B5"/>
            </w:tcBorders>
          </w:tcPr>
          <w:p w14:paraId="4EC94C40" w14:textId="77777777" w:rsidR="0071766F" w:rsidRPr="00C51F17" w:rsidRDefault="0071766F" w:rsidP="0071766F">
            <w:pPr>
              <w:pStyle w:val="TableParagraph"/>
              <w:ind w:left="177" w:right="139"/>
              <w:jc w:val="center"/>
              <w:rPr>
                <w:rFonts w:ascii="Times New Roman" w:hAnsi="Times New Roman" w:cs="Times New Roman"/>
              </w:rPr>
            </w:pPr>
            <w:r w:rsidRPr="00C51F17">
              <w:rPr>
                <w:rFonts w:ascii="Times New Roman" w:hAnsi="Times New Roman" w:cs="Times New Roman"/>
              </w:rPr>
              <w:t>550</w:t>
            </w:r>
          </w:p>
        </w:tc>
        <w:tc>
          <w:tcPr>
            <w:tcW w:w="929" w:type="dxa"/>
            <w:tcBorders>
              <w:left w:val="single" w:sz="18" w:space="0" w:color="0000B5"/>
              <w:right w:val="single" w:sz="18" w:space="0" w:color="0000B5"/>
            </w:tcBorders>
          </w:tcPr>
          <w:p w14:paraId="1B7F2152" w14:textId="77777777" w:rsidR="0071766F" w:rsidRPr="00C51F17" w:rsidRDefault="0071766F" w:rsidP="0071766F">
            <w:pPr>
              <w:pStyle w:val="TableParagraph"/>
              <w:ind w:left="144" w:right="110"/>
              <w:jc w:val="center"/>
              <w:rPr>
                <w:rFonts w:ascii="Times New Roman" w:hAnsi="Times New Roman" w:cs="Times New Roman"/>
              </w:rPr>
            </w:pPr>
            <w:r w:rsidRPr="00C51F17">
              <w:rPr>
                <w:rFonts w:ascii="Times New Roman" w:hAnsi="Times New Roman" w:cs="Times New Roman"/>
              </w:rPr>
              <w:t>555</w:t>
            </w:r>
          </w:p>
        </w:tc>
        <w:tc>
          <w:tcPr>
            <w:tcW w:w="951" w:type="dxa"/>
            <w:tcBorders>
              <w:left w:val="single" w:sz="18" w:space="0" w:color="0000B5"/>
              <w:right w:val="single" w:sz="18" w:space="0" w:color="0000B5"/>
            </w:tcBorders>
          </w:tcPr>
          <w:p w14:paraId="772E1A1B" w14:textId="77777777" w:rsidR="0071766F" w:rsidRPr="00C51F17" w:rsidRDefault="0071766F" w:rsidP="0071766F">
            <w:pPr>
              <w:pStyle w:val="TableParagraph"/>
              <w:ind w:left="155" w:right="118"/>
              <w:jc w:val="center"/>
              <w:rPr>
                <w:rFonts w:ascii="Times New Roman" w:hAnsi="Times New Roman" w:cs="Times New Roman"/>
              </w:rPr>
            </w:pPr>
            <w:r w:rsidRPr="00C51F17">
              <w:rPr>
                <w:rFonts w:ascii="Times New Roman" w:hAnsi="Times New Roman" w:cs="Times New Roman"/>
              </w:rPr>
              <w:t>568</w:t>
            </w:r>
          </w:p>
        </w:tc>
        <w:tc>
          <w:tcPr>
            <w:tcW w:w="893" w:type="dxa"/>
            <w:tcBorders>
              <w:left w:val="single" w:sz="18" w:space="0" w:color="0000B5"/>
            </w:tcBorders>
          </w:tcPr>
          <w:p w14:paraId="3EAC7D69" w14:textId="77777777" w:rsidR="0071766F" w:rsidRPr="00C51F17" w:rsidRDefault="0071766F" w:rsidP="0071766F">
            <w:pPr>
              <w:pStyle w:val="TableParagraph"/>
              <w:ind w:left="130" w:right="95"/>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4</w:t>
            </w:r>
            <w:r w:rsidRPr="00C51F17">
              <w:rPr>
                <w:rFonts w:ascii="Times New Roman" w:hAnsi="Times New Roman" w:cs="Times New Roman"/>
                <w:smallCaps/>
                <w:w w:val="99"/>
              </w:rPr>
              <w:t>1</w:t>
            </w:r>
          </w:p>
        </w:tc>
      </w:tr>
      <w:tr w:rsidR="0071766F" w:rsidRPr="00C51F17" w14:paraId="27D890AB" w14:textId="77777777" w:rsidTr="0071766F">
        <w:trPr>
          <w:trHeight w:val="300"/>
        </w:trPr>
        <w:tc>
          <w:tcPr>
            <w:tcW w:w="4822" w:type="dxa"/>
            <w:tcBorders>
              <w:left w:val="single" w:sz="18" w:space="0" w:color="0000B5"/>
              <w:right w:val="single" w:sz="18" w:space="0" w:color="0000B5"/>
            </w:tcBorders>
          </w:tcPr>
          <w:p w14:paraId="055844FB"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Asuntos resueltos por Jueza y Juez II instancia</w:t>
            </w:r>
          </w:p>
        </w:tc>
        <w:tc>
          <w:tcPr>
            <w:tcW w:w="992" w:type="dxa"/>
            <w:tcBorders>
              <w:left w:val="single" w:sz="18" w:space="0" w:color="0000B5"/>
              <w:right w:val="single" w:sz="18" w:space="0" w:color="0000B5"/>
            </w:tcBorders>
          </w:tcPr>
          <w:p w14:paraId="265AF214" w14:textId="77777777" w:rsidR="0071766F" w:rsidRPr="00C51F17" w:rsidRDefault="0071766F" w:rsidP="0071766F">
            <w:pPr>
              <w:pStyle w:val="TableParagraph"/>
              <w:ind w:left="194" w:right="156"/>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7</w:t>
            </w:r>
            <w:r w:rsidRPr="00C51F17">
              <w:rPr>
                <w:rFonts w:ascii="Times New Roman" w:hAnsi="Times New Roman" w:cs="Times New Roman"/>
                <w:w w:val="99"/>
              </w:rPr>
              <w:t>5</w:t>
            </w:r>
          </w:p>
        </w:tc>
        <w:tc>
          <w:tcPr>
            <w:tcW w:w="994" w:type="dxa"/>
            <w:tcBorders>
              <w:left w:val="single" w:sz="18" w:space="0" w:color="0000B5"/>
              <w:right w:val="single" w:sz="18" w:space="0" w:color="0000B5"/>
            </w:tcBorders>
          </w:tcPr>
          <w:p w14:paraId="0A05B925" w14:textId="77777777" w:rsidR="0071766F" w:rsidRPr="00C51F17" w:rsidRDefault="0071766F" w:rsidP="0071766F">
            <w:pPr>
              <w:pStyle w:val="TableParagraph"/>
              <w:ind w:left="177" w:right="13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8</w:t>
            </w:r>
            <w:r w:rsidRPr="00C51F17">
              <w:rPr>
                <w:rFonts w:ascii="Times New Roman" w:hAnsi="Times New Roman" w:cs="Times New Roman"/>
                <w:w w:val="99"/>
              </w:rPr>
              <w:t>6</w:t>
            </w:r>
          </w:p>
        </w:tc>
        <w:tc>
          <w:tcPr>
            <w:tcW w:w="929" w:type="dxa"/>
            <w:tcBorders>
              <w:left w:val="single" w:sz="18" w:space="0" w:color="0000B5"/>
              <w:right w:val="single" w:sz="18" w:space="0" w:color="0000B5"/>
            </w:tcBorders>
          </w:tcPr>
          <w:p w14:paraId="189C65AF" w14:textId="77777777" w:rsidR="0071766F" w:rsidRPr="00C51F17" w:rsidRDefault="0071766F" w:rsidP="0071766F">
            <w:pPr>
              <w:pStyle w:val="TableParagraph"/>
              <w:ind w:left="148" w:right="10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4</w:t>
            </w:r>
            <w:r w:rsidRPr="00C51F17">
              <w:rPr>
                <w:rFonts w:ascii="Times New Roman" w:hAnsi="Times New Roman" w:cs="Times New Roman"/>
                <w:smallCaps/>
                <w:w w:val="99"/>
              </w:rPr>
              <w:t>1</w:t>
            </w:r>
          </w:p>
        </w:tc>
        <w:tc>
          <w:tcPr>
            <w:tcW w:w="951" w:type="dxa"/>
            <w:tcBorders>
              <w:left w:val="single" w:sz="18" w:space="0" w:color="0000B5"/>
              <w:right w:val="single" w:sz="18" w:space="0" w:color="0000B5"/>
            </w:tcBorders>
          </w:tcPr>
          <w:p w14:paraId="42F5A89D" w14:textId="77777777" w:rsidR="0071766F" w:rsidRPr="00C51F17" w:rsidRDefault="0071766F" w:rsidP="0071766F">
            <w:pPr>
              <w:pStyle w:val="TableParagraph"/>
              <w:ind w:left="155" w:right="11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3</w:t>
            </w:r>
            <w:r w:rsidRPr="00C51F17">
              <w:rPr>
                <w:rFonts w:ascii="Times New Roman" w:hAnsi="Times New Roman" w:cs="Times New Roman"/>
                <w:w w:val="99"/>
              </w:rPr>
              <w:t>3</w:t>
            </w:r>
          </w:p>
        </w:tc>
        <w:tc>
          <w:tcPr>
            <w:tcW w:w="893" w:type="dxa"/>
            <w:tcBorders>
              <w:left w:val="single" w:sz="18" w:space="0" w:color="0000B5"/>
            </w:tcBorders>
          </w:tcPr>
          <w:p w14:paraId="65527828" w14:textId="77777777" w:rsidR="0071766F" w:rsidRPr="00C51F17" w:rsidRDefault="0071766F" w:rsidP="0071766F">
            <w:pPr>
              <w:pStyle w:val="TableParagraph"/>
              <w:ind w:left="130" w:right="96"/>
              <w:jc w:val="center"/>
              <w:rPr>
                <w:rFonts w:ascii="Times New Roman" w:hAnsi="Times New Roman" w:cs="Times New Roman"/>
              </w:rPr>
            </w:pPr>
            <w:r w:rsidRPr="00C51F17">
              <w:rPr>
                <w:rFonts w:ascii="Times New Roman" w:hAnsi="Times New Roman" w:cs="Times New Roman"/>
                <w:smallCaps/>
                <w:w w:val="99"/>
              </w:rPr>
              <w:t>12</w:t>
            </w:r>
            <w:r w:rsidRPr="00C51F17">
              <w:rPr>
                <w:rFonts w:ascii="Times New Roman" w:hAnsi="Times New Roman" w:cs="Times New Roman"/>
                <w:w w:val="99"/>
              </w:rPr>
              <w:t>0</w:t>
            </w:r>
          </w:p>
        </w:tc>
      </w:tr>
      <w:tr w:rsidR="0071766F" w:rsidRPr="00C51F17" w14:paraId="2F42D80F" w14:textId="77777777" w:rsidTr="0071766F">
        <w:trPr>
          <w:trHeight w:val="300"/>
        </w:trPr>
        <w:tc>
          <w:tcPr>
            <w:tcW w:w="4822" w:type="dxa"/>
            <w:tcBorders>
              <w:left w:val="single" w:sz="18" w:space="0" w:color="0000B5"/>
              <w:right w:val="single" w:sz="18" w:space="0" w:color="0000B5"/>
            </w:tcBorders>
          </w:tcPr>
          <w:p w14:paraId="3A32A672"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Sentencias por Jueza y Juez I instancia</w:t>
            </w:r>
          </w:p>
        </w:tc>
        <w:tc>
          <w:tcPr>
            <w:tcW w:w="992" w:type="dxa"/>
            <w:tcBorders>
              <w:left w:val="single" w:sz="18" w:space="0" w:color="0000B5"/>
              <w:right w:val="single" w:sz="18" w:space="0" w:color="0000B5"/>
            </w:tcBorders>
          </w:tcPr>
          <w:p w14:paraId="44283157" w14:textId="77777777" w:rsidR="0071766F" w:rsidRPr="00C51F17" w:rsidRDefault="0071766F" w:rsidP="0071766F">
            <w:pPr>
              <w:pStyle w:val="TableParagraph"/>
              <w:ind w:left="196" w:right="156"/>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59</w:t>
            </w:r>
          </w:p>
        </w:tc>
        <w:tc>
          <w:tcPr>
            <w:tcW w:w="994" w:type="dxa"/>
            <w:tcBorders>
              <w:left w:val="single" w:sz="18" w:space="0" w:color="0000B5"/>
              <w:right w:val="single" w:sz="18" w:space="0" w:color="0000B5"/>
            </w:tcBorders>
          </w:tcPr>
          <w:p w14:paraId="54F9ACD9" w14:textId="77777777" w:rsidR="0071766F" w:rsidRPr="00C51F17" w:rsidRDefault="0071766F" w:rsidP="0071766F">
            <w:pPr>
              <w:pStyle w:val="TableParagraph"/>
              <w:ind w:left="177" w:right="1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4</w:t>
            </w:r>
            <w:r w:rsidRPr="00C51F17">
              <w:rPr>
                <w:rFonts w:ascii="Times New Roman" w:hAnsi="Times New Roman" w:cs="Times New Roman"/>
                <w:w w:val="99"/>
              </w:rPr>
              <w:t>3</w:t>
            </w:r>
          </w:p>
        </w:tc>
        <w:tc>
          <w:tcPr>
            <w:tcW w:w="929" w:type="dxa"/>
            <w:tcBorders>
              <w:left w:val="single" w:sz="18" w:space="0" w:color="0000B5"/>
              <w:right w:val="single" w:sz="18" w:space="0" w:color="0000B5"/>
            </w:tcBorders>
          </w:tcPr>
          <w:p w14:paraId="0968DD4C" w14:textId="77777777" w:rsidR="0071766F" w:rsidRPr="00C51F17" w:rsidRDefault="0071766F" w:rsidP="0071766F">
            <w:pPr>
              <w:pStyle w:val="TableParagraph"/>
              <w:ind w:left="146" w:right="11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6</w:t>
            </w:r>
            <w:r w:rsidRPr="00C51F17">
              <w:rPr>
                <w:rFonts w:ascii="Times New Roman" w:hAnsi="Times New Roman" w:cs="Times New Roman"/>
                <w:w w:val="99"/>
              </w:rPr>
              <w:t>8</w:t>
            </w:r>
          </w:p>
        </w:tc>
        <w:tc>
          <w:tcPr>
            <w:tcW w:w="951" w:type="dxa"/>
            <w:tcBorders>
              <w:left w:val="single" w:sz="18" w:space="0" w:color="0000B5"/>
              <w:right w:val="single" w:sz="18" w:space="0" w:color="0000B5"/>
            </w:tcBorders>
          </w:tcPr>
          <w:p w14:paraId="16FE65A2" w14:textId="77777777" w:rsidR="0071766F" w:rsidRPr="00C51F17" w:rsidRDefault="0071766F" w:rsidP="0071766F">
            <w:pPr>
              <w:pStyle w:val="TableParagraph"/>
              <w:ind w:left="155" w:right="11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3</w:t>
            </w:r>
            <w:r w:rsidRPr="00C51F17">
              <w:rPr>
                <w:rFonts w:ascii="Times New Roman" w:hAnsi="Times New Roman" w:cs="Times New Roman"/>
                <w:smallCaps/>
                <w:w w:val="99"/>
              </w:rPr>
              <w:t>1</w:t>
            </w:r>
          </w:p>
        </w:tc>
        <w:tc>
          <w:tcPr>
            <w:tcW w:w="893" w:type="dxa"/>
            <w:tcBorders>
              <w:left w:val="single" w:sz="18" w:space="0" w:color="0000B5"/>
            </w:tcBorders>
          </w:tcPr>
          <w:p w14:paraId="388DB418" w14:textId="77777777" w:rsidR="0071766F" w:rsidRPr="00C51F17" w:rsidRDefault="0071766F" w:rsidP="0071766F">
            <w:pPr>
              <w:pStyle w:val="TableParagraph"/>
              <w:ind w:left="130" w:right="95"/>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3</w:t>
            </w:r>
            <w:r w:rsidRPr="00C51F17">
              <w:rPr>
                <w:rFonts w:ascii="Times New Roman" w:hAnsi="Times New Roman" w:cs="Times New Roman"/>
                <w:w w:val="99"/>
              </w:rPr>
              <w:t>5</w:t>
            </w:r>
          </w:p>
        </w:tc>
      </w:tr>
      <w:tr w:rsidR="0071766F" w:rsidRPr="00C51F17" w14:paraId="665B6AAC" w14:textId="77777777" w:rsidTr="0071766F">
        <w:trPr>
          <w:trHeight w:val="298"/>
        </w:trPr>
        <w:tc>
          <w:tcPr>
            <w:tcW w:w="4822" w:type="dxa"/>
            <w:tcBorders>
              <w:left w:val="single" w:sz="18" w:space="0" w:color="0000B5"/>
              <w:right w:val="single" w:sz="18" w:space="0" w:color="0000B5"/>
            </w:tcBorders>
          </w:tcPr>
          <w:p w14:paraId="32677B09"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Sentencia</w:t>
            </w:r>
          </w:p>
        </w:tc>
        <w:tc>
          <w:tcPr>
            <w:tcW w:w="992" w:type="dxa"/>
            <w:tcBorders>
              <w:left w:val="single" w:sz="18" w:space="0" w:color="0000B5"/>
              <w:right w:val="single" w:sz="18" w:space="0" w:color="0000B5"/>
            </w:tcBorders>
          </w:tcPr>
          <w:p w14:paraId="46E7DBF7" w14:textId="77777777" w:rsidR="0071766F" w:rsidRPr="00C51F17" w:rsidRDefault="0071766F" w:rsidP="0071766F">
            <w:pPr>
              <w:pStyle w:val="TableParagraph"/>
              <w:ind w:left="194" w:right="156"/>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spacing w:val="-1"/>
                <w:w w:val="99"/>
              </w:rPr>
              <w:t>3</w:t>
            </w:r>
            <w:r w:rsidRPr="00C51F17">
              <w:rPr>
                <w:rFonts w:ascii="Times New Roman" w:hAnsi="Times New Roman" w:cs="Times New Roman"/>
                <w:w w:val="99"/>
              </w:rPr>
              <w:t>,8</w:t>
            </w:r>
          </w:p>
        </w:tc>
        <w:tc>
          <w:tcPr>
            <w:tcW w:w="994" w:type="dxa"/>
            <w:tcBorders>
              <w:left w:val="single" w:sz="18" w:space="0" w:color="0000B5"/>
              <w:right w:val="single" w:sz="18" w:space="0" w:color="0000B5"/>
            </w:tcBorders>
          </w:tcPr>
          <w:p w14:paraId="47EE6873" w14:textId="77777777" w:rsidR="0071766F" w:rsidRPr="00C51F17" w:rsidRDefault="0071766F" w:rsidP="0071766F">
            <w:pPr>
              <w:pStyle w:val="TableParagraph"/>
              <w:ind w:left="177" w:right="139"/>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spacing w:val="1"/>
                <w:w w:val="99"/>
              </w:rPr>
              <w:t>6</w:t>
            </w:r>
            <w:r w:rsidRPr="00C51F17">
              <w:rPr>
                <w:rFonts w:ascii="Times New Roman" w:hAnsi="Times New Roman" w:cs="Times New Roman"/>
                <w:w w:val="99"/>
              </w:rPr>
              <w:t>,0</w:t>
            </w:r>
          </w:p>
        </w:tc>
        <w:tc>
          <w:tcPr>
            <w:tcW w:w="929" w:type="dxa"/>
            <w:tcBorders>
              <w:left w:val="single" w:sz="18" w:space="0" w:color="0000B5"/>
              <w:right w:val="single" w:sz="18" w:space="0" w:color="0000B5"/>
            </w:tcBorders>
          </w:tcPr>
          <w:p w14:paraId="2029D5D3" w14:textId="77777777" w:rsidR="0071766F" w:rsidRPr="00C51F17" w:rsidRDefault="0071766F" w:rsidP="0071766F">
            <w:pPr>
              <w:pStyle w:val="TableParagraph"/>
              <w:ind w:left="144" w:right="110"/>
              <w:jc w:val="center"/>
              <w:rPr>
                <w:rFonts w:ascii="Times New Roman" w:hAnsi="Times New Roman" w:cs="Times New Roman"/>
              </w:rPr>
            </w:pPr>
            <w:r w:rsidRPr="00C51F17">
              <w:rPr>
                <w:rFonts w:ascii="Times New Roman" w:hAnsi="Times New Roman" w:cs="Times New Roman"/>
                <w:spacing w:val="-1"/>
                <w:w w:val="99"/>
              </w:rPr>
              <w:t>30</w:t>
            </w:r>
            <w:r w:rsidRPr="00C51F17">
              <w:rPr>
                <w:rFonts w:ascii="Times New Roman" w:hAnsi="Times New Roman" w:cs="Times New Roman"/>
                <w:w w:val="99"/>
              </w:rPr>
              <w:t>,</w:t>
            </w:r>
            <w:r w:rsidRPr="00C51F17">
              <w:rPr>
                <w:rFonts w:ascii="Times New Roman" w:hAnsi="Times New Roman" w:cs="Times New Roman"/>
                <w:smallCaps/>
                <w:w w:val="99"/>
              </w:rPr>
              <w:t>2</w:t>
            </w:r>
          </w:p>
        </w:tc>
        <w:tc>
          <w:tcPr>
            <w:tcW w:w="951" w:type="dxa"/>
            <w:tcBorders>
              <w:left w:val="single" w:sz="18" w:space="0" w:color="0000B5"/>
              <w:right w:val="single" w:sz="18" w:space="0" w:color="0000B5"/>
            </w:tcBorders>
          </w:tcPr>
          <w:p w14:paraId="7FFCD584" w14:textId="77777777" w:rsidR="0071766F" w:rsidRPr="00C51F17" w:rsidRDefault="0071766F" w:rsidP="0071766F">
            <w:pPr>
              <w:pStyle w:val="TableParagraph"/>
              <w:ind w:left="155" w:right="118"/>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spacing w:val="-1"/>
                <w:w w:val="99"/>
              </w:rPr>
              <w:t>3</w:t>
            </w:r>
            <w:r w:rsidRPr="00C51F17">
              <w:rPr>
                <w:rFonts w:ascii="Times New Roman" w:hAnsi="Times New Roman" w:cs="Times New Roman"/>
                <w:w w:val="99"/>
              </w:rPr>
              <w:t>,0</w:t>
            </w:r>
          </w:p>
        </w:tc>
        <w:tc>
          <w:tcPr>
            <w:tcW w:w="893" w:type="dxa"/>
            <w:tcBorders>
              <w:left w:val="single" w:sz="18" w:space="0" w:color="0000B5"/>
            </w:tcBorders>
          </w:tcPr>
          <w:p w14:paraId="21982F4D" w14:textId="77777777" w:rsidR="0071766F" w:rsidRPr="00C51F17" w:rsidRDefault="0071766F" w:rsidP="0071766F">
            <w:pPr>
              <w:pStyle w:val="TableParagraph"/>
              <w:ind w:left="130" w:right="94"/>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w w:val="99"/>
              </w:rPr>
              <w:t>5,0</w:t>
            </w:r>
          </w:p>
        </w:tc>
      </w:tr>
      <w:tr w:rsidR="0071766F" w:rsidRPr="00C51F17" w14:paraId="312FAEED" w14:textId="77777777" w:rsidTr="0071766F">
        <w:trPr>
          <w:trHeight w:val="300"/>
        </w:trPr>
        <w:tc>
          <w:tcPr>
            <w:tcW w:w="4822" w:type="dxa"/>
            <w:tcBorders>
              <w:left w:val="single" w:sz="18" w:space="0" w:color="0000B5"/>
              <w:right w:val="single" w:sz="18" w:space="0" w:color="0000B5"/>
            </w:tcBorders>
          </w:tcPr>
          <w:p w14:paraId="5C18302F"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Conciliación</w:t>
            </w:r>
          </w:p>
        </w:tc>
        <w:tc>
          <w:tcPr>
            <w:tcW w:w="992" w:type="dxa"/>
            <w:tcBorders>
              <w:left w:val="single" w:sz="18" w:space="0" w:color="0000B5"/>
              <w:right w:val="single" w:sz="18" w:space="0" w:color="0000B5"/>
            </w:tcBorders>
          </w:tcPr>
          <w:p w14:paraId="26FD63E7" w14:textId="77777777" w:rsidR="0071766F" w:rsidRPr="00C51F17" w:rsidRDefault="0071766F" w:rsidP="0071766F">
            <w:pPr>
              <w:pStyle w:val="TableParagraph"/>
              <w:ind w:left="195" w:right="156"/>
              <w:jc w:val="center"/>
              <w:rPr>
                <w:rFonts w:ascii="Times New Roman" w:hAnsi="Times New Roman" w:cs="Times New Roman"/>
              </w:rPr>
            </w:pPr>
            <w:r w:rsidRPr="00C51F17">
              <w:rPr>
                <w:rFonts w:ascii="Times New Roman" w:hAnsi="Times New Roman" w:cs="Times New Roman"/>
              </w:rPr>
              <w:t>4,7</w:t>
            </w:r>
          </w:p>
        </w:tc>
        <w:tc>
          <w:tcPr>
            <w:tcW w:w="994" w:type="dxa"/>
            <w:tcBorders>
              <w:left w:val="single" w:sz="18" w:space="0" w:color="0000B5"/>
              <w:right w:val="single" w:sz="18" w:space="0" w:color="0000B5"/>
            </w:tcBorders>
          </w:tcPr>
          <w:p w14:paraId="61EE4CD0"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spacing w:val="-1"/>
                <w:w w:val="99"/>
              </w:rPr>
              <w:t>7</w:t>
            </w:r>
            <w:r w:rsidRPr="00C51F17">
              <w:rPr>
                <w:rFonts w:ascii="Times New Roman" w:hAnsi="Times New Roman" w:cs="Times New Roman"/>
                <w:w w:val="99"/>
              </w:rPr>
              <w:t>,</w:t>
            </w:r>
            <w:r w:rsidRPr="00C51F17">
              <w:rPr>
                <w:rFonts w:ascii="Times New Roman" w:hAnsi="Times New Roman" w:cs="Times New Roman"/>
                <w:smallCaps/>
                <w:w w:val="99"/>
              </w:rPr>
              <w:t>1</w:t>
            </w:r>
          </w:p>
        </w:tc>
        <w:tc>
          <w:tcPr>
            <w:tcW w:w="929" w:type="dxa"/>
            <w:tcBorders>
              <w:left w:val="single" w:sz="18" w:space="0" w:color="0000B5"/>
              <w:right w:val="single" w:sz="18" w:space="0" w:color="0000B5"/>
            </w:tcBorders>
          </w:tcPr>
          <w:p w14:paraId="0E05B4BD" w14:textId="77777777" w:rsidR="0071766F" w:rsidRPr="00C51F17" w:rsidRDefault="0071766F" w:rsidP="0071766F">
            <w:pPr>
              <w:pStyle w:val="TableParagraph"/>
              <w:ind w:left="145" w:right="110"/>
              <w:jc w:val="center"/>
              <w:rPr>
                <w:rFonts w:ascii="Times New Roman" w:hAnsi="Times New Roman" w:cs="Times New Roman"/>
              </w:rPr>
            </w:pPr>
            <w:r w:rsidRPr="00C51F17">
              <w:rPr>
                <w:rFonts w:ascii="Times New Roman" w:hAnsi="Times New Roman" w:cs="Times New Roman"/>
              </w:rPr>
              <w:t>8,4</w:t>
            </w:r>
          </w:p>
        </w:tc>
        <w:tc>
          <w:tcPr>
            <w:tcW w:w="951" w:type="dxa"/>
            <w:tcBorders>
              <w:left w:val="single" w:sz="18" w:space="0" w:color="0000B5"/>
              <w:right w:val="single" w:sz="18" w:space="0" w:color="0000B5"/>
            </w:tcBorders>
          </w:tcPr>
          <w:p w14:paraId="0BF35CBA" w14:textId="77777777" w:rsidR="0071766F" w:rsidRPr="00C51F17" w:rsidRDefault="0071766F" w:rsidP="0071766F">
            <w:pPr>
              <w:pStyle w:val="TableParagraph"/>
              <w:ind w:left="155" w:right="117"/>
              <w:jc w:val="center"/>
              <w:rPr>
                <w:rFonts w:ascii="Times New Roman" w:hAnsi="Times New Roman" w:cs="Times New Roman"/>
              </w:rPr>
            </w:pPr>
            <w:r w:rsidRPr="00C51F17">
              <w:rPr>
                <w:rFonts w:ascii="Times New Roman" w:hAnsi="Times New Roman" w:cs="Times New Roman"/>
                <w:spacing w:val="1"/>
                <w:w w:val="99"/>
              </w:rPr>
              <w:t>6</w:t>
            </w:r>
            <w:r w:rsidRPr="00C51F17">
              <w:rPr>
                <w:rFonts w:ascii="Times New Roman" w:hAnsi="Times New Roman" w:cs="Times New Roman"/>
                <w:w w:val="99"/>
              </w:rPr>
              <w:t>,</w:t>
            </w:r>
            <w:r w:rsidRPr="00C51F17">
              <w:rPr>
                <w:rFonts w:ascii="Times New Roman" w:hAnsi="Times New Roman" w:cs="Times New Roman"/>
                <w:smallCaps/>
                <w:w w:val="99"/>
              </w:rPr>
              <w:t>2</w:t>
            </w:r>
          </w:p>
        </w:tc>
        <w:tc>
          <w:tcPr>
            <w:tcW w:w="893" w:type="dxa"/>
            <w:tcBorders>
              <w:left w:val="single" w:sz="18" w:space="0" w:color="0000B5"/>
            </w:tcBorders>
          </w:tcPr>
          <w:p w14:paraId="1239098A" w14:textId="77777777" w:rsidR="0071766F" w:rsidRPr="00C51F17" w:rsidRDefault="0071766F" w:rsidP="0071766F">
            <w:pPr>
              <w:pStyle w:val="TableParagraph"/>
              <w:ind w:left="130" w:right="96"/>
              <w:jc w:val="center"/>
              <w:rPr>
                <w:rFonts w:ascii="Times New Roman" w:hAnsi="Times New Roman" w:cs="Times New Roman"/>
              </w:rPr>
            </w:pPr>
            <w:r w:rsidRPr="00C51F17">
              <w:rPr>
                <w:rFonts w:ascii="Times New Roman" w:hAnsi="Times New Roman" w:cs="Times New Roman"/>
              </w:rPr>
              <w:t>5,9</w:t>
            </w:r>
          </w:p>
        </w:tc>
      </w:tr>
      <w:tr w:rsidR="0071766F" w:rsidRPr="00C51F17" w14:paraId="6D0EF6AA" w14:textId="77777777" w:rsidTr="0071766F">
        <w:trPr>
          <w:trHeight w:val="300"/>
        </w:trPr>
        <w:tc>
          <w:tcPr>
            <w:tcW w:w="4822" w:type="dxa"/>
            <w:tcBorders>
              <w:left w:val="single" w:sz="18" w:space="0" w:color="0000B5"/>
              <w:right w:val="single" w:sz="18" w:space="0" w:color="0000B5"/>
            </w:tcBorders>
          </w:tcPr>
          <w:p w14:paraId="0D5691FE"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 Resueltos por conciliación Penal</w:t>
            </w:r>
          </w:p>
        </w:tc>
        <w:tc>
          <w:tcPr>
            <w:tcW w:w="992" w:type="dxa"/>
            <w:tcBorders>
              <w:left w:val="single" w:sz="18" w:space="0" w:color="0000B5"/>
              <w:right w:val="single" w:sz="18" w:space="0" w:color="0000B5"/>
            </w:tcBorders>
          </w:tcPr>
          <w:p w14:paraId="4D2B7339" w14:textId="77777777" w:rsidR="0071766F" w:rsidRPr="00C51F17" w:rsidRDefault="0071766F" w:rsidP="0071766F">
            <w:pPr>
              <w:pStyle w:val="TableParagraph"/>
              <w:ind w:left="196" w:right="156"/>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w:t>
            </w:r>
          </w:p>
        </w:tc>
        <w:tc>
          <w:tcPr>
            <w:tcW w:w="994" w:type="dxa"/>
            <w:tcBorders>
              <w:left w:val="single" w:sz="18" w:space="0" w:color="0000B5"/>
              <w:right w:val="single" w:sz="18" w:space="0" w:color="0000B5"/>
            </w:tcBorders>
          </w:tcPr>
          <w:p w14:paraId="16F02328" w14:textId="77777777" w:rsidR="0071766F" w:rsidRPr="00C51F17" w:rsidRDefault="0071766F" w:rsidP="0071766F">
            <w:pPr>
              <w:pStyle w:val="TableParagraph"/>
              <w:ind w:left="177" w:right="139"/>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w w:val="99"/>
              </w:rPr>
              <w:t>,4</w:t>
            </w:r>
          </w:p>
        </w:tc>
        <w:tc>
          <w:tcPr>
            <w:tcW w:w="929" w:type="dxa"/>
            <w:tcBorders>
              <w:left w:val="single" w:sz="18" w:space="0" w:color="0000B5"/>
              <w:right w:val="single" w:sz="18" w:space="0" w:color="0000B5"/>
            </w:tcBorders>
          </w:tcPr>
          <w:p w14:paraId="15817A05" w14:textId="77777777" w:rsidR="0071766F" w:rsidRPr="00C51F17" w:rsidRDefault="0071766F" w:rsidP="0071766F">
            <w:pPr>
              <w:pStyle w:val="TableParagraph"/>
              <w:ind w:left="145" w:right="110"/>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w w:val="99"/>
              </w:rPr>
              <w:t>,7</w:t>
            </w:r>
          </w:p>
        </w:tc>
        <w:tc>
          <w:tcPr>
            <w:tcW w:w="951" w:type="dxa"/>
            <w:tcBorders>
              <w:left w:val="single" w:sz="18" w:space="0" w:color="0000B5"/>
              <w:right w:val="single" w:sz="18" w:space="0" w:color="0000B5"/>
            </w:tcBorders>
          </w:tcPr>
          <w:p w14:paraId="2332C60B" w14:textId="77777777" w:rsidR="0071766F" w:rsidRPr="00C51F17" w:rsidRDefault="0071766F" w:rsidP="0071766F">
            <w:pPr>
              <w:pStyle w:val="TableParagraph"/>
              <w:ind w:left="155" w:right="118"/>
              <w:jc w:val="center"/>
              <w:rPr>
                <w:rFonts w:ascii="Times New Roman" w:hAnsi="Times New Roman" w:cs="Times New Roman"/>
              </w:rPr>
            </w:pPr>
            <w:r w:rsidRPr="00C51F17">
              <w:rPr>
                <w:rFonts w:ascii="Times New Roman" w:hAnsi="Times New Roman" w:cs="Times New Roman"/>
                <w:smallCaps/>
                <w:w w:val="99"/>
              </w:rPr>
              <w:t>2</w:t>
            </w:r>
            <w:r w:rsidRPr="00C51F17">
              <w:rPr>
                <w:rFonts w:ascii="Times New Roman" w:hAnsi="Times New Roman" w:cs="Times New Roman"/>
                <w:w w:val="99"/>
              </w:rPr>
              <w:t>,9</w:t>
            </w:r>
          </w:p>
        </w:tc>
        <w:tc>
          <w:tcPr>
            <w:tcW w:w="893" w:type="dxa"/>
            <w:tcBorders>
              <w:left w:val="single" w:sz="18" w:space="0" w:color="0000B5"/>
            </w:tcBorders>
          </w:tcPr>
          <w:p w14:paraId="6DE45E9F" w14:textId="77777777" w:rsidR="0071766F" w:rsidRPr="00C51F17" w:rsidRDefault="0071766F" w:rsidP="0071766F">
            <w:pPr>
              <w:pStyle w:val="TableParagraph"/>
              <w:ind w:left="130" w:right="95"/>
              <w:jc w:val="center"/>
              <w:rPr>
                <w:rFonts w:ascii="Times New Roman" w:hAnsi="Times New Roman" w:cs="Times New Roman"/>
              </w:rPr>
            </w:pPr>
            <w:r w:rsidRPr="00C51F17">
              <w:rPr>
                <w:rFonts w:ascii="Times New Roman" w:hAnsi="Times New Roman" w:cs="Times New Roman"/>
                <w:spacing w:val="-1"/>
                <w:w w:val="99"/>
              </w:rPr>
              <w:t>3</w:t>
            </w:r>
            <w:r w:rsidRPr="00C51F17">
              <w:rPr>
                <w:rFonts w:ascii="Times New Roman" w:hAnsi="Times New Roman" w:cs="Times New Roman"/>
                <w:w w:val="99"/>
              </w:rPr>
              <w:t>,</w:t>
            </w:r>
            <w:r w:rsidRPr="00C51F17">
              <w:rPr>
                <w:rFonts w:ascii="Times New Roman" w:hAnsi="Times New Roman" w:cs="Times New Roman"/>
                <w:smallCaps/>
                <w:w w:val="99"/>
              </w:rPr>
              <w:t>1</w:t>
            </w:r>
          </w:p>
        </w:tc>
      </w:tr>
      <w:tr w:rsidR="0071766F" w:rsidRPr="00C51F17" w14:paraId="5938097B" w14:textId="77777777" w:rsidTr="0071766F">
        <w:trPr>
          <w:trHeight w:val="456"/>
        </w:trPr>
        <w:tc>
          <w:tcPr>
            <w:tcW w:w="4822" w:type="dxa"/>
            <w:tcBorders>
              <w:left w:val="single" w:sz="18" w:space="0" w:color="0000B5"/>
              <w:bottom w:val="single" w:sz="18" w:space="0" w:color="0000B5"/>
              <w:right w:val="single" w:sz="18" w:space="0" w:color="0000B5"/>
            </w:tcBorders>
          </w:tcPr>
          <w:p w14:paraId="7219D02A" w14:textId="77777777" w:rsidR="0071766F" w:rsidRPr="00C51F17" w:rsidRDefault="0071766F" w:rsidP="0071766F">
            <w:pPr>
              <w:pStyle w:val="TableParagraph"/>
              <w:ind w:left="20" w:right="520"/>
              <w:rPr>
                <w:rFonts w:ascii="Times New Roman" w:hAnsi="Times New Roman" w:cs="Times New Roman"/>
              </w:rPr>
            </w:pPr>
            <w:r w:rsidRPr="00C51F17">
              <w:rPr>
                <w:rFonts w:ascii="Times New Roman" w:hAnsi="Times New Roman" w:cs="Times New Roman"/>
              </w:rPr>
              <w:t>% de asuntos sobreseído por prescripción en los juzgados penales</w:t>
            </w:r>
          </w:p>
        </w:tc>
        <w:tc>
          <w:tcPr>
            <w:tcW w:w="992" w:type="dxa"/>
            <w:tcBorders>
              <w:left w:val="single" w:sz="18" w:space="0" w:color="0000B5"/>
              <w:bottom w:val="single" w:sz="18" w:space="0" w:color="0000B5"/>
              <w:right w:val="single" w:sz="18" w:space="0" w:color="0000B5"/>
            </w:tcBorders>
          </w:tcPr>
          <w:p w14:paraId="6353D790" w14:textId="77777777" w:rsidR="0071766F" w:rsidRPr="00C51F17" w:rsidRDefault="0071766F" w:rsidP="0071766F">
            <w:pPr>
              <w:pStyle w:val="TableParagraph"/>
              <w:ind w:left="196" w:right="156"/>
              <w:jc w:val="center"/>
              <w:rPr>
                <w:rFonts w:ascii="Times New Roman" w:hAnsi="Times New Roman" w:cs="Times New Roman"/>
              </w:rPr>
            </w:pPr>
            <w:r w:rsidRPr="00C51F17">
              <w:rPr>
                <w:rFonts w:ascii="Times New Roman" w:hAnsi="Times New Roman" w:cs="Times New Roman"/>
              </w:rPr>
              <w:t>9,9</w:t>
            </w:r>
          </w:p>
        </w:tc>
        <w:tc>
          <w:tcPr>
            <w:tcW w:w="994" w:type="dxa"/>
            <w:tcBorders>
              <w:left w:val="single" w:sz="18" w:space="0" w:color="0000B5"/>
              <w:bottom w:val="single" w:sz="18" w:space="0" w:color="0000B5"/>
              <w:right w:val="single" w:sz="18" w:space="0" w:color="0000B5"/>
            </w:tcBorders>
          </w:tcPr>
          <w:p w14:paraId="22819657" w14:textId="77777777" w:rsidR="0071766F" w:rsidRPr="00C51F17" w:rsidRDefault="0071766F" w:rsidP="0071766F">
            <w:pPr>
              <w:pStyle w:val="TableParagraph"/>
              <w:ind w:left="177" w:right="13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4</w:t>
            </w:r>
            <w:r w:rsidRPr="00C51F17">
              <w:rPr>
                <w:rFonts w:ascii="Times New Roman" w:hAnsi="Times New Roman" w:cs="Times New Roman"/>
                <w:w w:val="99"/>
              </w:rPr>
              <w:t>,9</w:t>
            </w:r>
          </w:p>
        </w:tc>
        <w:tc>
          <w:tcPr>
            <w:tcW w:w="929" w:type="dxa"/>
            <w:tcBorders>
              <w:left w:val="single" w:sz="18" w:space="0" w:color="0000B5"/>
              <w:bottom w:val="single" w:sz="18" w:space="0" w:color="0000B5"/>
              <w:right w:val="single" w:sz="18" w:space="0" w:color="0000B5"/>
            </w:tcBorders>
          </w:tcPr>
          <w:p w14:paraId="60715814" w14:textId="77777777" w:rsidR="0071766F" w:rsidRPr="00C51F17" w:rsidRDefault="0071766F" w:rsidP="0071766F">
            <w:pPr>
              <w:pStyle w:val="TableParagraph"/>
              <w:ind w:left="146" w:right="110"/>
              <w:jc w:val="center"/>
              <w:rPr>
                <w:rFonts w:ascii="Times New Roman" w:hAnsi="Times New Roman" w:cs="Times New Roman"/>
              </w:rPr>
            </w:pPr>
            <w:r w:rsidRPr="00C51F17">
              <w:rPr>
                <w:rFonts w:ascii="Times New Roman" w:hAnsi="Times New Roman" w:cs="Times New Roman"/>
              </w:rPr>
              <w:t>8,9</w:t>
            </w:r>
          </w:p>
        </w:tc>
        <w:tc>
          <w:tcPr>
            <w:tcW w:w="951" w:type="dxa"/>
            <w:tcBorders>
              <w:left w:val="single" w:sz="18" w:space="0" w:color="0000B5"/>
              <w:bottom w:val="single" w:sz="18" w:space="0" w:color="0000B5"/>
              <w:right w:val="single" w:sz="18" w:space="0" w:color="0000B5"/>
            </w:tcBorders>
          </w:tcPr>
          <w:p w14:paraId="774CD440" w14:textId="77777777" w:rsidR="0071766F" w:rsidRPr="00C51F17" w:rsidRDefault="0071766F" w:rsidP="0071766F">
            <w:pPr>
              <w:pStyle w:val="TableParagraph"/>
              <w:ind w:left="155" w:right="117"/>
              <w:jc w:val="center"/>
              <w:rPr>
                <w:rFonts w:ascii="Times New Roman" w:hAnsi="Times New Roman" w:cs="Times New Roman"/>
              </w:rPr>
            </w:pPr>
            <w:r w:rsidRPr="00C51F17">
              <w:rPr>
                <w:rFonts w:ascii="Times New Roman" w:hAnsi="Times New Roman" w:cs="Times New Roman"/>
              </w:rPr>
              <w:t>7,5</w:t>
            </w:r>
          </w:p>
        </w:tc>
        <w:tc>
          <w:tcPr>
            <w:tcW w:w="893" w:type="dxa"/>
            <w:tcBorders>
              <w:left w:val="single" w:sz="18" w:space="0" w:color="0000B5"/>
              <w:bottom w:val="single" w:sz="18" w:space="0" w:color="0000B5"/>
              <w:right w:val="single" w:sz="18" w:space="0" w:color="0000B5"/>
            </w:tcBorders>
          </w:tcPr>
          <w:p w14:paraId="5977850C" w14:textId="77777777" w:rsidR="0071766F" w:rsidRPr="00C51F17" w:rsidRDefault="0071766F" w:rsidP="0071766F">
            <w:pPr>
              <w:pStyle w:val="TableParagraph"/>
              <w:ind w:left="130" w:right="97"/>
              <w:jc w:val="center"/>
              <w:rPr>
                <w:rFonts w:ascii="Times New Roman" w:hAnsi="Times New Roman" w:cs="Times New Roman"/>
              </w:rPr>
            </w:pPr>
            <w:r w:rsidRPr="00C51F17">
              <w:rPr>
                <w:rFonts w:ascii="Times New Roman" w:hAnsi="Times New Roman" w:cs="Times New Roman"/>
              </w:rPr>
              <w:t>6,7</w:t>
            </w:r>
          </w:p>
        </w:tc>
      </w:tr>
    </w:tbl>
    <w:p w14:paraId="55D091A5" w14:textId="77777777" w:rsidR="0071766F" w:rsidRPr="00C51F17" w:rsidRDefault="0071766F" w:rsidP="0071766F">
      <w:pPr>
        <w:pStyle w:val="Textoindependiente"/>
        <w:spacing w:after="0"/>
        <w:rPr>
          <w:sz w:val="22"/>
          <w:szCs w:val="22"/>
        </w:rPr>
      </w:pPr>
    </w:p>
    <w:p w14:paraId="3D70383D" w14:textId="77777777" w:rsidR="0071766F" w:rsidRPr="00C51F17" w:rsidRDefault="0071766F" w:rsidP="0071766F">
      <w:pPr>
        <w:ind w:left="718"/>
        <w:jc w:val="both"/>
        <w:rPr>
          <w:b/>
          <w:sz w:val="22"/>
          <w:szCs w:val="22"/>
        </w:rPr>
      </w:pPr>
      <w:r w:rsidRPr="00C51F17">
        <w:rPr>
          <w:b/>
          <w:sz w:val="22"/>
          <w:szCs w:val="22"/>
        </w:rPr>
        <w:t>Duración y Dilación</w:t>
      </w:r>
    </w:p>
    <w:p w14:paraId="152A5913" w14:textId="77777777" w:rsidR="0071766F" w:rsidRPr="00C51F17" w:rsidRDefault="0071766F" w:rsidP="0071766F">
      <w:pPr>
        <w:pStyle w:val="Textoindependiente"/>
        <w:spacing w:after="0"/>
        <w:rPr>
          <w:b/>
          <w:sz w:val="22"/>
          <w:szCs w:val="22"/>
        </w:rPr>
      </w:pPr>
    </w:p>
    <w:p w14:paraId="14A7EA5F" w14:textId="77777777" w:rsidR="0071766F" w:rsidRPr="00C51F17" w:rsidRDefault="0071766F" w:rsidP="0071766F">
      <w:pPr>
        <w:pStyle w:val="Textoindependiente"/>
        <w:spacing w:after="0"/>
        <w:ind w:left="718" w:right="1195" w:hanging="1"/>
        <w:rPr>
          <w:sz w:val="22"/>
          <w:szCs w:val="22"/>
        </w:rPr>
      </w:pPr>
      <w:r w:rsidRPr="00C51F17">
        <w:rPr>
          <w:sz w:val="22"/>
          <w:szCs w:val="22"/>
        </w:rPr>
        <w:t>Permiten tanto a la persona usuaria interna como externa conocer el tiempo promedio que debe transcurrir en la atención de un proceso en las diferentes instancias, así como mostrar un panorama acerca de la carga de trabajo pendiente por instancia y por jueza o juez al concluir el año. También, la Tasa de Pendencia y Resolución evidencian el movimiento de los expedientes en los despachos.</w:t>
      </w:r>
    </w:p>
    <w:p w14:paraId="08D70865" w14:textId="77777777" w:rsidR="0071766F" w:rsidRPr="00C51F17" w:rsidRDefault="0071766F" w:rsidP="0071766F">
      <w:pPr>
        <w:pStyle w:val="Textoindependiente"/>
        <w:spacing w:after="0"/>
        <w:rPr>
          <w:sz w:val="22"/>
          <w:szCs w:val="22"/>
        </w:rPr>
      </w:pPr>
    </w:p>
    <w:p w14:paraId="3C69C1EA" w14:textId="77777777" w:rsidR="0071766F" w:rsidRPr="00C51F17" w:rsidRDefault="0071766F" w:rsidP="0071766F">
      <w:pPr>
        <w:pStyle w:val="Textoindependiente"/>
        <w:spacing w:after="0"/>
        <w:ind w:left="718" w:right="1193"/>
        <w:rPr>
          <w:sz w:val="22"/>
          <w:szCs w:val="22"/>
        </w:rPr>
      </w:pPr>
      <w:r w:rsidRPr="00C51F17">
        <w:rPr>
          <w:sz w:val="22"/>
          <w:szCs w:val="22"/>
          <w:u w:val="single"/>
        </w:rPr>
        <w:t>Tasa de pendencia o asuntos pendientes de un despacho</w:t>
      </w:r>
      <w:r w:rsidRPr="00C51F17">
        <w:rPr>
          <w:sz w:val="22"/>
          <w:szCs w:val="22"/>
        </w:rPr>
        <w:t>: permite establecer la cantidad de expedientes que están a la espera de ser tramitados o bien que ya iniciaron su tramitación, pero aún no se da por terminado.</w:t>
      </w:r>
    </w:p>
    <w:p w14:paraId="404102D4" w14:textId="77777777" w:rsidR="0071766F" w:rsidRPr="00C51F17" w:rsidRDefault="0071766F" w:rsidP="0071766F">
      <w:pPr>
        <w:pStyle w:val="Textoindependiente"/>
        <w:spacing w:after="0"/>
        <w:rPr>
          <w:sz w:val="22"/>
          <w:szCs w:val="22"/>
        </w:rPr>
      </w:pPr>
    </w:p>
    <w:p w14:paraId="19164A2C" w14:textId="77777777" w:rsidR="0071766F" w:rsidRPr="00C51F17" w:rsidRDefault="0071766F" w:rsidP="0071766F">
      <w:pPr>
        <w:pStyle w:val="Textoindependiente"/>
        <w:spacing w:after="0"/>
        <w:ind w:left="718" w:right="1193"/>
        <w:rPr>
          <w:sz w:val="22"/>
          <w:szCs w:val="22"/>
        </w:rPr>
      </w:pPr>
      <w:r w:rsidRPr="00C51F17">
        <w:rPr>
          <w:spacing w:val="-1"/>
          <w:w w:val="99"/>
          <w:sz w:val="22"/>
          <w:szCs w:val="22"/>
          <w:u w:val="single"/>
        </w:rPr>
        <w:t>L</w:t>
      </w:r>
      <w:r w:rsidRPr="00C51F17">
        <w:rPr>
          <w:w w:val="99"/>
          <w:sz w:val="22"/>
          <w:szCs w:val="22"/>
          <w:u w:val="single"/>
        </w:rPr>
        <w:t>a</w:t>
      </w:r>
      <w:r w:rsidRPr="00C51F17">
        <w:rPr>
          <w:sz w:val="22"/>
          <w:szCs w:val="22"/>
          <w:u w:val="single"/>
        </w:rPr>
        <w:t xml:space="preserve"> </w:t>
      </w:r>
      <w:r w:rsidRPr="00C51F17">
        <w:rPr>
          <w:spacing w:val="-20"/>
          <w:sz w:val="22"/>
          <w:szCs w:val="22"/>
          <w:u w:val="single"/>
        </w:rPr>
        <w:t xml:space="preserve"> </w:t>
      </w:r>
      <w:r w:rsidRPr="00C51F17">
        <w:rPr>
          <w:w w:val="99"/>
          <w:sz w:val="22"/>
          <w:szCs w:val="22"/>
          <w:u w:val="single"/>
        </w:rPr>
        <w:t>T</w:t>
      </w:r>
      <w:r w:rsidRPr="00C51F17">
        <w:rPr>
          <w:spacing w:val="-1"/>
          <w:w w:val="99"/>
          <w:sz w:val="22"/>
          <w:szCs w:val="22"/>
          <w:u w:val="single"/>
        </w:rPr>
        <w:t>a</w:t>
      </w:r>
      <w:r w:rsidRPr="00C51F17">
        <w:rPr>
          <w:spacing w:val="2"/>
          <w:w w:val="99"/>
          <w:sz w:val="22"/>
          <w:szCs w:val="22"/>
          <w:u w:val="single"/>
        </w:rPr>
        <w:t>s</w:t>
      </w:r>
      <w:r w:rsidRPr="00C51F17">
        <w:rPr>
          <w:w w:val="99"/>
          <w:sz w:val="22"/>
          <w:szCs w:val="22"/>
          <w:u w:val="single"/>
        </w:rPr>
        <w:t>a</w:t>
      </w:r>
      <w:r w:rsidRPr="00C51F17">
        <w:rPr>
          <w:sz w:val="22"/>
          <w:szCs w:val="22"/>
          <w:u w:val="single"/>
        </w:rPr>
        <w:t xml:space="preserve"> </w:t>
      </w:r>
      <w:r w:rsidRPr="00C51F17">
        <w:rPr>
          <w:spacing w:val="-20"/>
          <w:sz w:val="22"/>
          <w:szCs w:val="22"/>
          <w:u w:val="single"/>
        </w:rPr>
        <w:t xml:space="preserve"> </w:t>
      </w:r>
      <w:r w:rsidRPr="00C51F17">
        <w:rPr>
          <w:spacing w:val="-1"/>
          <w:w w:val="99"/>
          <w:sz w:val="22"/>
          <w:szCs w:val="22"/>
          <w:u w:val="single"/>
        </w:rPr>
        <w:t>d</w:t>
      </w:r>
      <w:r w:rsidRPr="00C51F17">
        <w:rPr>
          <w:w w:val="99"/>
          <w:sz w:val="22"/>
          <w:szCs w:val="22"/>
          <w:u w:val="single"/>
        </w:rPr>
        <w:t>e</w:t>
      </w:r>
      <w:r w:rsidRPr="00C51F17">
        <w:rPr>
          <w:sz w:val="22"/>
          <w:szCs w:val="22"/>
          <w:u w:val="single"/>
        </w:rPr>
        <w:t xml:space="preserve"> </w:t>
      </w:r>
      <w:r w:rsidRPr="00C51F17">
        <w:rPr>
          <w:spacing w:val="-20"/>
          <w:sz w:val="22"/>
          <w:szCs w:val="22"/>
          <w:u w:val="single"/>
        </w:rPr>
        <w:t xml:space="preserve"> </w:t>
      </w:r>
      <w:r w:rsidRPr="00C51F17">
        <w:rPr>
          <w:spacing w:val="2"/>
          <w:w w:val="99"/>
          <w:sz w:val="22"/>
          <w:szCs w:val="22"/>
          <w:u w:val="single"/>
        </w:rPr>
        <w:t>R</w:t>
      </w:r>
      <w:r w:rsidRPr="00C51F17">
        <w:rPr>
          <w:spacing w:val="-1"/>
          <w:w w:val="99"/>
          <w:sz w:val="22"/>
          <w:szCs w:val="22"/>
          <w:u w:val="single"/>
        </w:rPr>
        <w:t>es</w:t>
      </w:r>
      <w:r w:rsidRPr="00C51F17">
        <w:rPr>
          <w:w w:val="99"/>
          <w:sz w:val="22"/>
          <w:szCs w:val="22"/>
          <w:u w:val="single"/>
        </w:rPr>
        <w:t>o</w:t>
      </w:r>
      <w:r w:rsidRPr="00C51F17">
        <w:rPr>
          <w:spacing w:val="1"/>
          <w:w w:val="99"/>
          <w:sz w:val="22"/>
          <w:szCs w:val="22"/>
          <w:u w:val="single"/>
        </w:rPr>
        <w:t>lu</w:t>
      </w:r>
      <w:r w:rsidRPr="00C51F17">
        <w:rPr>
          <w:spacing w:val="-1"/>
          <w:w w:val="99"/>
          <w:sz w:val="22"/>
          <w:szCs w:val="22"/>
          <w:u w:val="single"/>
        </w:rPr>
        <w:t>ci</w:t>
      </w:r>
      <w:r w:rsidRPr="00C51F17">
        <w:rPr>
          <w:spacing w:val="2"/>
          <w:w w:val="99"/>
          <w:sz w:val="22"/>
          <w:szCs w:val="22"/>
          <w:u w:val="single"/>
        </w:rPr>
        <w:t>ó</w:t>
      </w:r>
      <w:r w:rsidRPr="00C51F17">
        <w:rPr>
          <w:w w:val="99"/>
          <w:sz w:val="22"/>
          <w:szCs w:val="22"/>
          <w:u w:val="single"/>
        </w:rPr>
        <w:t>n:</w:t>
      </w:r>
      <w:r w:rsidRPr="00C51F17">
        <w:rPr>
          <w:sz w:val="22"/>
          <w:szCs w:val="22"/>
        </w:rPr>
        <w:t xml:space="preserve">  </w:t>
      </w:r>
      <w:r w:rsidRPr="00C51F17">
        <w:rPr>
          <w:spacing w:val="21"/>
          <w:sz w:val="22"/>
          <w:szCs w:val="22"/>
        </w:rPr>
        <w:t xml:space="preserve"> </w:t>
      </w:r>
      <w:r w:rsidRPr="00C51F17">
        <w:rPr>
          <w:spacing w:val="-1"/>
          <w:w w:val="99"/>
          <w:sz w:val="22"/>
          <w:szCs w:val="22"/>
        </w:rPr>
        <w:t>pe</w:t>
      </w:r>
      <w:r w:rsidRPr="00C51F17">
        <w:rPr>
          <w:w w:val="99"/>
          <w:sz w:val="22"/>
          <w:szCs w:val="22"/>
        </w:rPr>
        <w:t>rm</w:t>
      </w:r>
      <w:r w:rsidRPr="00C51F17">
        <w:rPr>
          <w:spacing w:val="-1"/>
          <w:w w:val="99"/>
          <w:sz w:val="22"/>
          <w:szCs w:val="22"/>
        </w:rPr>
        <w:t>i</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spacing w:val="1"/>
          <w:w w:val="99"/>
          <w:sz w:val="22"/>
          <w:szCs w:val="22"/>
        </w:rPr>
        <w:t>vi</w:t>
      </w:r>
      <w:r w:rsidRPr="00C51F17">
        <w:rPr>
          <w:spacing w:val="-1"/>
          <w:w w:val="99"/>
          <w:sz w:val="22"/>
          <w:szCs w:val="22"/>
        </w:rPr>
        <w:t>de</w:t>
      </w:r>
      <w:r w:rsidRPr="00C51F17">
        <w:rPr>
          <w:spacing w:val="2"/>
          <w:w w:val="99"/>
          <w:sz w:val="22"/>
          <w:szCs w:val="22"/>
        </w:rPr>
        <w:t>n</w:t>
      </w:r>
      <w:r w:rsidRPr="00C51F17">
        <w:rPr>
          <w:spacing w:val="-1"/>
          <w:w w:val="99"/>
          <w:sz w:val="22"/>
          <w:szCs w:val="22"/>
        </w:rPr>
        <w:t>cia</w:t>
      </w:r>
      <w:r w:rsidRPr="00C51F17">
        <w:rPr>
          <w:w w:val="99"/>
          <w:sz w:val="22"/>
          <w:szCs w:val="22"/>
        </w:rPr>
        <w:t>r</w:t>
      </w:r>
      <w:r w:rsidRPr="00C51F17">
        <w:rPr>
          <w:sz w:val="22"/>
          <w:szCs w:val="22"/>
        </w:rPr>
        <w:t xml:space="preserve"> </w:t>
      </w:r>
      <w:r w:rsidRPr="00C51F17">
        <w:rPr>
          <w:spacing w:val="-17"/>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á</w:t>
      </w:r>
      <w:r w:rsidRPr="00C51F17">
        <w:rPr>
          <w:w w:val="99"/>
          <w:sz w:val="22"/>
          <w:szCs w:val="22"/>
        </w:rPr>
        <w:t>n</w:t>
      </w:r>
      <w:r w:rsidRPr="00C51F17">
        <w:rPr>
          <w:spacing w:val="1"/>
          <w:w w:val="99"/>
          <w:sz w:val="22"/>
          <w:szCs w:val="22"/>
        </w:rPr>
        <w:t>t</w:t>
      </w:r>
      <w:r w:rsidRPr="00C51F17">
        <w:rPr>
          <w:w w:val="99"/>
          <w:sz w:val="22"/>
          <w:szCs w:val="22"/>
        </w:rPr>
        <w:t>os</w:t>
      </w:r>
      <w:r w:rsidRPr="00C51F17">
        <w:rPr>
          <w:sz w:val="22"/>
          <w:szCs w:val="22"/>
        </w:rPr>
        <w:t xml:space="preserve"> </w:t>
      </w:r>
      <w:r w:rsidRPr="00C51F17">
        <w:rPr>
          <w:spacing w:val="-20"/>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l</w:t>
      </w:r>
      <w:r w:rsidRPr="00C51F17">
        <w:rPr>
          <w:w w:val="99"/>
          <w:sz w:val="22"/>
          <w:szCs w:val="22"/>
        </w:rPr>
        <w:t>os</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spacing w:val="1"/>
          <w:w w:val="99"/>
          <w:sz w:val="22"/>
          <w:szCs w:val="22"/>
        </w:rPr>
        <w:t>x</w:t>
      </w:r>
      <w:r w:rsidRPr="00C51F17">
        <w:rPr>
          <w:spacing w:val="-1"/>
          <w:w w:val="99"/>
          <w:sz w:val="22"/>
          <w:szCs w:val="22"/>
        </w:rPr>
        <w:t>pe</w:t>
      </w:r>
      <w:r w:rsidRPr="00C51F17">
        <w:rPr>
          <w:spacing w:val="1"/>
          <w:w w:val="99"/>
          <w:sz w:val="22"/>
          <w:szCs w:val="22"/>
        </w:rPr>
        <w:t>d</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20"/>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ro</w:t>
      </w:r>
      <w:r w:rsidRPr="00C51F17">
        <w:rPr>
          <w:sz w:val="22"/>
          <w:szCs w:val="22"/>
        </w:rPr>
        <w:t xml:space="preserve"> </w:t>
      </w:r>
      <w:r w:rsidRPr="00C51F17">
        <w:rPr>
          <w:spacing w:val="-19"/>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l</w:t>
      </w:r>
      <w:r w:rsidRPr="00C51F17">
        <w:rPr>
          <w:w w:val="99"/>
          <w:sz w:val="22"/>
          <w:szCs w:val="22"/>
        </w:rPr>
        <w:t xml:space="preserve">os </w:t>
      </w:r>
      <w:r w:rsidRPr="00C51F17">
        <w:rPr>
          <w:spacing w:val="-1"/>
          <w:w w:val="99"/>
          <w:sz w:val="22"/>
          <w:szCs w:val="22"/>
        </w:rPr>
        <w:t>pe</w:t>
      </w:r>
      <w:r w:rsidRPr="00C51F17">
        <w:rPr>
          <w:w w:val="99"/>
          <w:sz w:val="22"/>
          <w:szCs w:val="22"/>
        </w:rPr>
        <w:t>n</w:t>
      </w:r>
      <w:r w:rsidRPr="00C51F17">
        <w:rPr>
          <w:spacing w:val="-1"/>
          <w:w w:val="99"/>
          <w:sz w:val="22"/>
          <w:szCs w:val="22"/>
        </w:rPr>
        <w:t>d</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9"/>
          <w:sz w:val="22"/>
          <w:szCs w:val="22"/>
        </w:rPr>
        <w:t xml:space="preserve"> </w:t>
      </w:r>
      <w:r w:rsidRPr="00C51F17">
        <w:rPr>
          <w:spacing w:val="2"/>
          <w:w w:val="99"/>
          <w:sz w:val="22"/>
          <w:szCs w:val="22"/>
        </w:rPr>
        <w:t>h</w:t>
      </w:r>
      <w:r w:rsidRPr="00C51F17">
        <w:rPr>
          <w:spacing w:val="-1"/>
          <w:w w:val="99"/>
          <w:sz w:val="22"/>
          <w:szCs w:val="22"/>
        </w:rPr>
        <w:t>a</w:t>
      </w:r>
      <w:r w:rsidRPr="00C51F17">
        <w:rPr>
          <w:w w:val="99"/>
          <w:sz w:val="22"/>
          <w:szCs w:val="22"/>
        </w:rPr>
        <w:t>n</w:t>
      </w:r>
      <w:r w:rsidRPr="00C51F17">
        <w:rPr>
          <w:spacing w:val="9"/>
          <w:sz w:val="22"/>
          <w:szCs w:val="22"/>
        </w:rPr>
        <w:t xml:space="preserve"> </w:t>
      </w:r>
      <w:r w:rsidRPr="00C51F17">
        <w:rPr>
          <w:spacing w:val="-1"/>
          <w:w w:val="99"/>
          <w:sz w:val="22"/>
          <w:szCs w:val="22"/>
        </w:rPr>
        <w:t>sa</w:t>
      </w:r>
      <w:r w:rsidRPr="00C51F17">
        <w:rPr>
          <w:spacing w:val="1"/>
          <w:w w:val="99"/>
          <w:sz w:val="22"/>
          <w:szCs w:val="22"/>
        </w:rPr>
        <w:t>li</w:t>
      </w:r>
      <w:r w:rsidRPr="00C51F17">
        <w:rPr>
          <w:spacing w:val="-1"/>
          <w:w w:val="99"/>
          <w:sz w:val="22"/>
          <w:szCs w:val="22"/>
        </w:rPr>
        <w:t>d</w:t>
      </w:r>
      <w:r w:rsidRPr="00C51F17">
        <w:rPr>
          <w:w w:val="99"/>
          <w:sz w:val="22"/>
          <w:szCs w:val="22"/>
        </w:rPr>
        <w:t>o,</w:t>
      </w:r>
      <w:r w:rsidRPr="00C51F17">
        <w:rPr>
          <w:spacing w:val="12"/>
          <w:sz w:val="22"/>
          <w:szCs w:val="22"/>
        </w:rPr>
        <w:t xml:space="preserve"> </w:t>
      </w:r>
      <w:r w:rsidRPr="00C51F17">
        <w:rPr>
          <w:spacing w:val="-1"/>
          <w:w w:val="99"/>
          <w:sz w:val="22"/>
          <w:szCs w:val="22"/>
        </w:rPr>
        <w:t>p</w:t>
      </w:r>
      <w:r w:rsidRPr="00C51F17">
        <w:rPr>
          <w:w w:val="99"/>
          <w:sz w:val="22"/>
          <w:szCs w:val="22"/>
        </w:rPr>
        <w:t>or</w:t>
      </w:r>
      <w:r w:rsidRPr="00C51F17">
        <w:rPr>
          <w:spacing w:val="9"/>
          <w:sz w:val="22"/>
          <w:szCs w:val="22"/>
        </w:rPr>
        <w:t xml:space="preserve"> </w:t>
      </w:r>
      <w:r w:rsidRPr="00C51F17">
        <w:rPr>
          <w:spacing w:val="-1"/>
          <w:w w:val="99"/>
          <w:sz w:val="22"/>
          <w:szCs w:val="22"/>
        </w:rPr>
        <w:t>es</w:t>
      </w:r>
      <w:r w:rsidRPr="00C51F17">
        <w:rPr>
          <w:w w:val="99"/>
          <w:sz w:val="22"/>
          <w:szCs w:val="22"/>
        </w:rPr>
        <w:t>a</w:t>
      </w:r>
      <w:r w:rsidRPr="00C51F17">
        <w:rPr>
          <w:spacing w:val="11"/>
          <w:sz w:val="22"/>
          <w:szCs w:val="22"/>
        </w:rPr>
        <w:t xml:space="preserve"> </w:t>
      </w:r>
      <w:r w:rsidRPr="00C51F17">
        <w:rPr>
          <w:w w:val="99"/>
          <w:sz w:val="22"/>
          <w:szCs w:val="22"/>
        </w:rPr>
        <w:t>r</w:t>
      </w:r>
      <w:r w:rsidRPr="00C51F17">
        <w:rPr>
          <w:spacing w:val="-1"/>
          <w:w w:val="99"/>
          <w:sz w:val="22"/>
          <w:szCs w:val="22"/>
        </w:rPr>
        <w:t>az</w:t>
      </w:r>
      <w:r w:rsidRPr="00C51F17">
        <w:rPr>
          <w:w w:val="99"/>
          <w:sz w:val="22"/>
          <w:szCs w:val="22"/>
        </w:rPr>
        <w:t>ón</w:t>
      </w:r>
      <w:r w:rsidRPr="00C51F17">
        <w:rPr>
          <w:spacing w:val="12"/>
          <w:sz w:val="22"/>
          <w:szCs w:val="22"/>
        </w:rPr>
        <w:t xml:space="preserve"> </w:t>
      </w:r>
      <w:r w:rsidRPr="00C51F17">
        <w:rPr>
          <w:spacing w:val="-1"/>
          <w:w w:val="99"/>
          <w:sz w:val="22"/>
          <w:szCs w:val="22"/>
        </w:rPr>
        <w:t>e</w:t>
      </w:r>
      <w:r w:rsidRPr="00C51F17">
        <w:rPr>
          <w:w w:val="99"/>
          <w:sz w:val="22"/>
          <w:szCs w:val="22"/>
        </w:rPr>
        <w:t>s</w:t>
      </w:r>
      <w:r w:rsidRPr="00C51F17">
        <w:rPr>
          <w:spacing w:val="9"/>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1"/>
          <w:sz w:val="22"/>
          <w:szCs w:val="22"/>
        </w:rPr>
        <w:t xml:space="preserve"> </w:t>
      </w:r>
      <w:r w:rsidRPr="00C51F17">
        <w:rPr>
          <w:spacing w:val="1"/>
          <w:w w:val="99"/>
          <w:sz w:val="22"/>
          <w:szCs w:val="22"/>
        </w:rPr>
        <w:t>a</w:t>
      </w:r>
      <w:r w:rsidRPr="00C51F17">
        <w:rPr>
          <w:w w:val="99"/>
          <w:sz w:val="22"/>
          <w:szCs w:val="22"/>
        </w:rPr>
        <w:t>mb</w:t>
      </w:r>
      <w:r w:rsidRPr="00C51F17">
        <w:rPr>
          <w:spacing w:val="-1"/>
          <w:w w:val="99"/>
          <w:sz w:val="22"/>
          <w:szCs w:val="22"/>
        </w:rPr>
        <w:t>a</w:t>
      </w:r>
      <w:r w:rsidRPr="00C51F17">
        <w:rPr>
          <w:w w:val="99"/>
          <w:sz w:val="22"/>
          <w:szCs w:val="22"/>
        </w:rPr>
        <w:t>s</w:t>
      </w:r>
      <w:r w:rsidRPr="00C51F17">
        <w:rPr>
          <w:spacing w:val="9"/>
          <w:sz w:val="22"/>
          <w:szCs w:val="22"/>
        </w:rPr>
        <w:t xml:space="preserve"> </w:t>
      </w:r>
      <w:r w:rsidRPr="00C51F17">
        <w:rPr>
          <w:spacing w:val="1"/>
          <w:w w:val="99"/>
          <w:sz w:val="22"/>
          <w:szCs w:val="22"/>
        </w:rPr>
        <w:t>t</w:t>
      </w:r>
      <w:r w:rsidRPr="00C51F17">
        <w:rPr>
          <w:spacing w:val="-1"/>
          <w:w w:val="99"/>
          <w:sz w:val="22"/>
          <w:szCs w:val="22"/>
        </w:rPr>
        <w:t>as</w:t>
      </w:r>
      <w:r w:rsidRPr="00C51F17">
        <w:rPr>
          <w:spacing w:val="1"/>
          <w:w w:val="99"/>
          <w:sz w:val="22"/>
          <w:szCs w:val="22"/>
        </w:rPr>
        <w:t>a</w:t>
      </w:r>
      <w:r w:rsidRPr="00C51F17">
        <w:rPr>
          <w:w w:val="99"/>
          <w:sz w:val="22"/>
          <w:szCs w:val="22"/>
        </w:rPr>
        <w:t>s</w:t>
      </w:r>
      <w:r w:rsidRPr="00C51F17">
        <w:rPr>
          <w:spacing w:val="9"/>
          <w:sz w:val="22"/>
          <w:szCs w:val="22"/>
        </w:rPr>
        <w:t xml:space="preserve"> </w:t>
      </w:r>
      <w:r w:rsidRPr="00C51F17">
        <w:rPr>
          <w:spacing w:val="-1"/>
          <w:w w:val="99"/>
          <w:sz w:val="22"/>
          <w:szCs w:val="22"/>
        </w:rPr>
        <w:t>s</w:t>
      </w:r>
      <w:r w:rsidRPr="00C51F17">
        <w:rPr>
          <w:w w:val="99"/>
          <w:sz w:val="22"/>
          <w:szCs w:val="22"/>
        </w:rPr>
        <w:t>e</w:t>
      </w:r>
      <w:r w:rsidRPr="00C51F17">
        <w:rPr>
          <w:spacing w:val="11"/>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spacing w:val="1"/>
          <w:w w:val="99"/>
          <w:sz w:val="22"/>
          <w:szCs w:val="22"/>
        </w:rPr>
        <w:t>le</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9"/>
          <w:sz w:val="22"/>
          <w:szCs w:val="22"/>
        </w:rPr>
        <w:t xml:space="preserve"> </w:t>
      </w:r>
      <w:r w:rsidRPr="00C51F17">
        <w:rPr>
          <w:w w:val="99"/>
          <w:sz w:val="22"/>
          <w:szCs w:val="22"/>
        </w:rPr>
        <w:t>y</w:t>
      </w:r>
      <w:r w:rsidRPr="00C51F17">
        <w:rPr>
          <w:spacing w:val="9"/>
          <w:sz w:val="22"/>
          <w:szCs w:val="22"/>
        </w:rPr>
        <w:t xml:space="preserve"> </w:t>
      </w:r>
      <w:r w:rsidRPr="00C51F17">
        <w:rPr>
          <w:spacing w:val="-1"/>
          <w:w w:val="99"/>
          <w:sz w:val="22"/>
          <w:szCs w:val="22"/>
        </w:rPr>
        <w:t>s</w:t>
      </w:r>
      <w:r w:rsidRPr="00C51F17">
        <w:rPr>
          <w:w w:val="99"/>
          <w:sz w:val="22"/>
          <w:szCs w:val="22"/>
        </w:rPr>
        <w:t>u</w:t>
      </w:r>
      <w:r w:rsidRPr="00C51F17">
        <w:rPr>
          <w:spacing w:val="11"/>
          <w:sz w:val="22"/>
          <w:szCs w:val="22"/>
        </w:rPr>
        <w:t xml:space="preserve"> </w:t>
      </w:r>
      <w:r w:rsidRPr="00C51F17">
        <w:rPr>
          <w:spacing w:val="-1"/>
          <w:w w:val="99"/>
          <w:sz w:val="22"/>
          <w:szCs w:val="22"/>
        </w:rPr>
        <w:t>s</w:t>
      </w:r>
      <w:r w:rsidRPr="00C51F17">
        <w:rPr>
          <w:spacing w:val="1"/>
          <w:w w:val="99"/>
          <w:sz w:val="22"/>
          <w:szCs w:val="22"/>
        </w:rPr>
        <w:t>u</w:t>
      </w:r>
      <w:r w:rsidRPr="00C51F17">
        <w:rPr>
          <w:w w:val="99"/>
          <w:sz w:val="22"/>
          <w:szCs w:val="22"/>
        </w:rPr>
        <w:t>ma</w:t>
      </w:r>
      <w:r w:rsidRPr="00C51F17">
        <w:rPr>
          <w:spacing w:val="11"/>
          <w:sz w:val="22"/>
          <w:szCs w:val="22"/>
        </w:rPr>
        <w:t xml:space="preserve"> </w:t>
      </w:r>
      <w:r w:rsidRPr="00C51F17">
        <w:rPr>
          <w:spacing w:val="-1"/>
          <w:w w:val="99"/>
          <w:sz w:val="22"/>
          <w:szCs w:val="22"/>
        </w:rPr>
        <w:t>e</w:t>
      </w:r>
      <w:r w:rsidRPr="00C51F17">
        <w:rPr>
          <w:w w:val="99"/>
          <w:sz w:val="22"/>
          <w:szCs w:val="22"/>
        </w:rPr>
        <w:t xml:space="preserve">s </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mallCaps/>
          <w:w w:val="99"/>
          <w:sz w:val="22"/>
          <w:szCs w:val="22"/>
        </w:rPr>
        <w:t>1</w:t>
      </w:r>
      <w:r w:rsidRPr="00C51F17">
        <w:rPr>
          <w:spacing w:val="1"/>
          <w:w w:val="99"/>
          <w:sz w:val="22"/>
          <w:szCs w:val="22"/>
        </w:rPr>
        <w:t>0</w:t>
      </w:r>
      <w:r w:rsidRPr="00C51F17">
        <w:rPr>
          <w:spacing w:val="-1"/>
          <w:w w:val="99"/>
          <w:sz w:val="22"/>
          <w:szCs w:val="22"/>
        </w:rPr>
        <w:t>0</w:t>
      </w:r>
      <w:r w:rsidRPr="00C51F17">
        <w:rPr>
          <w:spacing w:val="1"/>
          <w:w w:val="99"/>
          <w:sz w:val="22"/>
          <w:szCs w:val="22"/>
        </w:rPr>
        <w:t>%</w:t>
      </w:r>
      <w:r w:rsidRPr="00C51F17">
        <w:rPr>
          <w:w w:val="99"/>
          <w:sz w:val="22"/>
          <w:szCs w:val="22"/>
        </w:rPr>
        <w:t>.</w:t>
      </w:r>
    </w:p>
    <w:p w14:paraId="07283495" w14:textId="77777777" w:rsidR="0071766F" w:rsidRPr="00C51F17" w:rsidRDefault="0071766F" w:rsidP="0071766F">
      <w:pPr>
        <w:pStyle w:val="Textoindependiente"/>
        <w:spacing w:after="0"/>
        <w:rPr>
          <w:sz w:val="22"/>
          <w:szCs w:val="22"/>
        </w:rPr>
      </w:pPr>
    </w:p>
    <w:p w14:paraId="2C75ED41"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3" w:hanging="360"/>
        <w:jc w:val="both"/>
        <w:rPr>
          <w:sz w:val="22"/>
          <w:szCs w:val="22"/>
        </w:rPr>
      </w:pPr>
      <w:r w:rsidRPr="00C51F17">
        <w:rPr>
          <w:sz w:val="22"/>
          <w:szCs w:val="22"/>
        </w:rPr>
        <w:t>Se debe considerar que las materias Civil, Agraria, Contencioso Administrativa, Familia y Pensiones Alimentarias, finiquitan o excluyen de sus pendientes una serie de expedientes por “abandono o inactividad”, mismos que son descontados del circulante del despacho, pero pueden reactivarse en el circulante cuando se presente una nueva gestión. Esto produce que al sumar los indicadores de Pendencia y Resolución para estas materias no del</w:t>
      </w:r>
      <w:r w:rsidRPr="00C51F17">
        <w:rPr>
          <w:spacing w:val="-5"/>
          <w:sz w:val="22"/>
          <w:szCs w:val="22"/>
        </w:rPr>
        <w:t xml:space="preserve"> </w:t>
      </w:r>
      <w:r w:rsidRPr="00C51F17">
        <w:rPr>
          <w:smallCaps/>
          <w:sz w:val="22"/>
          <w:szCs w:val="22"/>
        </w:rPr>
        <w:t>1</w:t>
      </w:r>
      <w:r w:rsidRPr="00C51F17">
        <w:rPr>
          <w:sz w:val="22"/>
          <w:szCs w:val="22"/>
        </w:rPr>
        <w:t>00%.</w:t>
      </w:r>
    </w:p>
    <w:p w14:paraId="431BA823" w14:textId="77777777" w:rsidR="0071766F" w:rsidRPr="00C51F17" w:rsidRDefault="0071766F" w:rsidP="0071766F">
      <w:pPr>
        <w:pStyle w:val="Textoindependiente"/>
        <w:spacing w:after="0"/>
        <w:rPr>
          <w:sz w:val="22"/>
          <w:szCs w:val="22"/>
        </w:rPr>
      </w:pPr>
    </w:p>
    <w:p w14:paraId="170E122C" w14:textId="77777777" w:rsidR="0071766F" w:rsidRPr="00C51F17" w:rsidRDefault="0071766F" w:rsidP="00E444C8">
      <w:pPr>
        <w:pStyle w:val="Prrafodelista"/>
        <w:widowControl w:val="0"/>
        <w:numPr>
          <w:ilvl w:val="3"/>
          <w:numId w:val="79"/>
        </w:numPr>
        <w:tabs>
          <w:tab w:val="left" w:pos="1427"/>
        </w:tabs>
        <w:suppressAutoHyphens w:val="0"/>
        <w:autoSpaceDE w:val="0"/>
        <w:autoSpaceDN w:val="0"/>
        <w:ind w:right="1193" w:hanging="360"/>
        <w:jc w:val="both"/>
        <w:rPr>
          <w:sz w:val="22"/>
          <w:szCs w:val="22"/>
        </w:rPr>
      </w:pPr>
      <w:r w:rsidRPr="00C51F17">
        <w:rPr>
          <w:sz w:val="22"/>
          <w:szCs w:val="22"/>
        </w:rPr>
        <w:t>Las materias Laboral, Contravencional, Tránsito, Violencia Doméstica, Penal, Constitucional y Notarial, cierran su balance por fórmula matemática, sea necesariamente todos los expedientes descontados del circulante tienen una resolución que justifica esa acción, razón por la cual la suma de los indicadores de marras debe dar</w:t>
      </w:r>
      <w:r w:rsidRPr="00C51F17">
        <w:rPr>
          <w:spacing w:val="1"/>
          <w:sz w:val="22"/>
          <w:szCs w:val="22"/>
        </w:rPr>
        <w:t xml:space="preserve"> </w:t>
      </w:r>
      <w:r w:rsidRPr="00C51F17">
        <w:rPr>
          <w:smallCaps/>
          <w:sz w:val="22"/>
          <w:szCs w:val="22"/>
        </w:rPr>
        <w:t>1</w:t>
      </w:r>
      <w:r w:rsidRPr="00C51F17">
        <w:rPr>
          <w:sz w:val="22"/>
          <w:szCs w:val="22"/>
        </w:rPr>
        <w:t>00%.</w:t>
      </w:r>
    </w:p>
    <w:p w14:paraId="11DBD217" w14:textId="77777777" w:rsidR="0071766F" w:rsidRPr="00C51F17" w:rsidRDefault="0071766F" w:rsidP="0071766F">
      <w:pPr>
        <w:pStyle w:val="Textoindependiente"/>
        <w:spacing w:after="0"/>
        <w:rPr>
          <w:sz w:val="22"/>
          <w:szCs w:val="22"/>
        </w:rPr>
      </w:pPr>
    </w:p>
    <w:tbl>
      <w:tblPr>
        <w:tblW w:w="0" w:type="auto"/>
        <w:tblInd w:w="80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786"/>
        <w:gridCol w:w="900"/>
        <w:gridCol w:w="900"/>
        <w:gridCol w:w="900"/>
        <w:gridCol w:w="900"/>
        <w:gridCol w:w="900"/>
      </w:tblGrid>
      <w:tr w:rsidR="0071766F" w:rsidRPr="00C51F17" w14:paraId="1719946B" w14:textId="77777777" w:rsidTr="0071766F">
        <w:trPr>
          <w:trHeight w:val="394"/>
        </w:trPr>
        <w:tc>
          <w:tcPr>
            <w:tcW w:w="4786" w:type="dxa"/>
            <w:tcBorders>
              <w:left w:val="single" w:sz="18" w:space="0" w:color="C0C0C0"/>
              <w:right w:val="single" w:sz="18" w:space="0" w:color="C0C0C0"/>
            </w:tcBorders>
            <w:shd w:val="clear" w:color="auto" w:fill="EAF1DD"/>
          </w:tcPr>
          <w:p w14:paraId="3917875C" w14:textId="77777777" w:rsidR="0071766F" w:rsidRPr="00C51F17" w:rsidRDefault="0071766F" w:rsidP="0071766F">
            <w:pPr>
              <w:pStyle w:val="TableParagraph"/>
              <w:ind w:left="2128" w:right="2092"/>
              <w:jc w:val="center"/>
              <w:rPr>
                <w:rFonts w:ascii="Times New Roman" w:hAnsi="Times New Roman" w:cs="Times New Roman"/>
                <w:b/>
              </w:rPr>
            </w:pPr>
            <w:r w:rsidRPr="00C51F17">
              <w:rPr>
                <w:rFonts w:ascii="Times New Roman" w:hAnsi="Times New Roman" w:cs="Times New Roman"/>
              </w:rPr>
              <w:lastRenderedPageBreak/>
              <w:t>A</w:t>
            </w:r>
            <w:r w:rsidRPr="00C51F17">
              <w:rPr>
                <w:rFonts w:ascii="Times New Roman" w:hAnsi="Times New Roman" w:cs="Times New Roman"/>
                <w:b/>
              </w:rPr>
              <w:t>ño</w:t>
            </w:r>
          </w:p>
        </w:tc>
        <w:tc>
          <w:tcPr>
            <w:tcW w:w="900" w:type="dxa"/>
            <w:tcBorders>
              <w:left w:val="single" w:sz="18" w:space="0" w:color="C0C0C0"/>
              <w:right w:val="single" w:sz="18" w:space="0" w:color="C0C0C0"/>
            </w:tcBorders>
            <w:shd w:val="clear" w:color="auto" w:fill="EAF1DD"/>
          </w:tcPr>
          <w:p w14:paraId="56B0A771" w14:textId="77777777" w:rsidR="0071766F" w:rsidRPr="00C51F17" w:rsidRDefault="0071766F" w:rsidP="0071766F">
            <w:pPr>
              <w:pStyle w:val="TableParagraph"/>
              <w:ind w:left="130" w:right="93"/>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900" w:type="dxa"/>
            <w:tcBorders>
              <w:left w:val="single" w:sz="18" w:space="0" w:color="C0C0C0"/>
              <w:right w:val="single" w:sz="18" w:space="0" w:color="C0C0C0"/>
            </w:tcBorders>
            <w:shd w:val="clear" w:color="auto" w:fill="EAF1DD"/>
          </w:tcPr>
          <w:p w14:paraId="52147DC8" w14:textId="77777777" w:rsidR="0071766F" w:rsidRPr="00C51F17" w:rsidRDefault="0071766F" w:rsidP="0071766F">
            <w:pPr>
              <w:pStyle w:val="TableParagraph"/>
              <w:ind w:left="130" w:right="89"/>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900" w:type="dxa"/>
            <w:tcBorders>
              <w:left w:val="single" w:sz="18" w:space="0" w:color="C0C0C0"/>
              <w:right w:val="single" w:sz="18" w:space="0" w:color="C0C0C0"/>
            </w:tcBorders>
            <w:shd w:val="clear" w:color="auto" w:fill="EAF1DD"/>
          </w:tcPr>
          <w:p w14:paraId="772A326D" w14:textId="77777777" w:rsidR="0071766F" w:rsidRPr="00C51F17" w:rsidRDefault="0071766F" w:rsidP="0071766F">
            <w:pPr>
              <w:pStyle w:val="TableParagraph"/>
              <w:ind w:left="130" w:right="9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00" w:type="dxa"/>
            <w:tcBorders>
              <w:left w:val="single" w:sz="18" w:space="0" w:color="C0C0C0"/>
              <w:right w:val="single" w:sz="18" w:space="0" w:color="C0C0C0"/>
            </w:tcBorders>
            <w:shd w:val="clear" w:color="auto" w:fill="EAF1DD"/>
          </w:tcPr>
          <w:p w14:paraId="28DD7875" w14:textId="77777777" w:rsidR="0071766F" w:rsidRPr="00C51F17" w:rsidRDefault="0071766F" w:rsidP="0071766F">
            <w:pPr>
              <w:pStyle w:val="TableParagraph"/>
              <w:ind w:left="130" w:right="93"/>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900" w:type="dxa"/>
            <w:tcBorders>
              <w:left w:val="single" w:sz="18" w:space="0" w:color="C0C0C0"/>
            </w:tcBorders>
            <w:shd w:val="clear" w:color="auto" w:fill="EAF1DD"/>
          </w:tcPr>
          <w:p w14:paraId="5362F9E4" w14:textId="77777777" w:rsidR="0071766F" w:rsidRPr="00C51F17" w:rsidRDefault="0071766F" w:rsidP="0071766F">
            <w:pPr>
              <w:pStyle w:val="TableParagraph"/>
              <w:ind w:left="130" w:right="9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00EF12FC" w14:textId="77777777" w:rsidTr="0071766F">
        <w:trPr>
          <w:trHeight w:val="300"/>
        </w:trPr>
        <w:tc>
          <w:tcPr>
            <w:tcW w:w="4786" w:type="dxa"/>
            <w:tcBorders>
              <w:left w:val="single" w:sz="18" w:space="0" w:color="C0C0C0"/>
              <w:right w:val="single" w:sz="18" w:space="0" w:color="C0C0C0"/>
            </w:tcBorders>
          </w:tcPr>
          <w:p w14:paraId="4B5F98A0"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Pendencia (primera instancia)</w:t>
            </w:r>
          </w:p>
        </w:tc>
        <w:tc>
          <w:tcPr>
            <w:tcW w:w="900" w:type="dxa"/>
            <w:tcBorders>
              <w:left w:val="single" w:sz="18" w:space="0" w:color="C0C0C0"/>
              <w:right w:val="single" w:sz="18" w:space="0" w:color="C0C0C0"/>
            </w:tcBorders>
          </w:tcPr>
          <w:p w14:paraId="2D6EFE1B" w14:textId="77777777" w:rsidR="0071766F" w:rsidRPr="00C51F17" w:rsidRDefault="0071766F" w:rsidP="0071766F">
            <w:pPr>
              <w:pStyle w:val="TableParagraph"/>
              <w:ind w:left="130" w:right="93"/>
              <w:jc w:val="center"/>
              <w:rPr>
                <w:rFonts w:ascii="Times New Roman" w:hAnsi="Times New Roman" w:cs="Times New Roman"/>
              </w:rPr>
            </w:pPr>
            <w:r w:rsidRPr="00C51F17">
              <w:rPr>
                <w:rFonts w:ascii="Times New Roman" w:hAnsi="Times New Roman" w:cs="Times New Roman"/>
              </w:rPr>
              <w:t>49,6</w:t>
            </w:r>
          </w:p>
        </w:tc>
        <w:tc>
          <w:tcPr>
            <w:tcW w:w="900" w:type="dxa"/>
            <w:tcBorders>
              <w:left w:val="single" w:sz="18" w:space="0" w:color="C0C0C0"/>
              <w:right w:val="single" w:sz="18" w:space="0" w:color="C0C0C0"/>
            </w:tcBorders>
          </w:tcPr>
          <w:p w14:paraId="16170C55" w14:textId="77777777" w:rsidR="0071766F" w:rsidRPr="00C51F17" w:rsidRDefault="0071766F" w:rsidP="0071766F">
            <w:pPr>
              <w:pStyle w:val="TableParagraph"/>
              <w:ind w:left="129" w:right="93"/>
              <w:jc w:val="center"/>
              <w:rPr>
                <w:rFonts w:ascii="Times New Roman" w:hAnsi="Times New Roman" w:cs="Times New Roman"/>
              </w:rPr>
            </w:pPr>
            <w:r w:rsidRPr="00C51F17">
              <w:rPr>
                <w:rFonts w:ascii="Times New Roman" w:hAnsi="Times New Roman" w:cs="Times New Roman"/>
                <w:w w:val="99"/>
              </w:rPr>
              <w:t>56</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00" w:type="dxa"/>
            <w:tcBorders>
              <w:left w:val="single" w:sz="18" w:space="0" w:color="C0C0C0"/>
              <w:right w:val="single" w:sz="18" w:space="0" w:color="C0C0C0"/>
            </w:tcBorders>
          </w:tcPr>
          <w:p w14:paraId="0D40C70A" w14:textId="77777777" w:rsidR="0071766F" w:rsidRPr="00C51F17" w:rsidRDefault="0071766F" w:rsidP="0071766F">
            <w:pPr>
              <w:pStyle w:val="TableParagraph"/>
              <w:ind w:left="130" w:right="91"/>
              <w:jc w:val="center"/>
              <w:rPr>
                <w:rFonts w:ascii="Times New Roman" w:hAnsi="Times New Roman" w:cs="Times New Roman"/>
              </w:rPr>
            </w:pPr>
            <w:r w:rsidRPr="00C51F17">
              <w:rPr>
                <w:rFonts w:ascii="Times New Roman" w:hAnsi="Times New Roman" w:cs="Times New Roman"/>
                <w:w w:val="99"/>
              </w:rPr>
              <w:t>57</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00" w:type="dxa"/>
            <w:tcBorders>
              <w:left w:val="single" w:sz="18" w:space="0" w:color="C0C0C0"/>
              <w:right w:val="single" w:sz="18" w:space="0" w:color="C0C0C0"/>
            </w:tcBorders>
          </w:tcPr>
          <w:p w14:paraId="092079EB" w14:textId="77777777" w:rsidR="0071766F" w:rsidRPr="00C51F17" w:rsidRDefault="0071766F" w:rsidP="0071766F">
            <w:pPr>
              <w:pStyle w:val="TableParagraph"/>
              <w:ind w:left="130" w:right="91"/>
              <w:jc w:val="center"/>
              <w:rPr>
                <w:rFonts w:ascii="Times New Roman" w:hAnsi="Times New Roman" w:cs="Times New Roman"/>
              </w:rPr>
            </w:pPr>
            <w:r w:rsidRPr="00C51F17">
              <w:rPr>
                <w:rFonts w:ascii="Times New Roman" w:hAnsi="Times New Roman" w:cs="Times New Roman"/>
                <w:w w:val="99"/>
              </w:rPr>
              <w:t>55</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00" w:type="dxa"/>
            <w:tcBorders>
              <w:left w:val="single" w:sz="18" w:space="0" w:color="C0C0C0"/>
            </w:tcBorders>
          </w:tcPr>
          <w:p w14:paraId="3DF1D116" w14:textId="77777777" w:rsidR="0071766F" w:rsidRPr="00C51F17" w:rsidRDefault="0071766F" w:rsidP="0071766F">
            <w:pPr>
              <w:pStyle w:val="TableParagraph"/>
              <w:ind w:left="128" w:right="93"/>
              <w:jc w:val="center"/>
              <w:rPr>
                <w:rFonts w:ascii="Times New Roman" w:hAnsi="Times New Roman" w:cs="Times New Roman"/>
              </w:rPr>
            </w:pPr>
            <w:r w:rsidRPr="00C51F17">
              <w:rPr>
                <w:rFonts w:ascii="Times New Roman" w:hAnsi="Times New Roman" w:cs="Times New Roman"/>
                <w:w w:val="99"/>
              </w:rPr>
              <w:t>57</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555E33EB" w14:textId="77777777" w:rsidTr="0071766F">
        <w:trPr>
          <w:trHeight w:val="300"/>
        </w:trPr>
        <w:tc>
          <w:tcPr>
            <w:tcW w:w="4786" w:type="dxa"/>
            <w:tcBorders>
              <w:left w:val="single" w:sz="18" w:space="0" w:color="C0C0C0"/>
              <w:right w:val="single" w:sz="18" w:space="0" w:color="C0C0C0"/>
            </w:tcBorders>
          </w:tcPr>
          <w:p w14:paraId="6EB806CA"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Resolución (primera instancia)</w:t>
            </w:r>
          </w:p>
        </w:tc>
        <w:tc>
          <w:tcPr>
            <w:tcW w:w="900" w:type="dxa"/>
            <w:tcBorders>
              <w:left w:val="single" w:sz="18" w:space="0" w:color="C0C0C0"/>
              <w:right w:val="single" w:sz="18" w:space="0" w:color="C0C0C0"/>
            </w:tcBorders>
          </w:tcPr>
          <w:p w14:paraId="24E96AE6" w14:textId="77777777" w:rsidR="0071766F" w:rsidRPr="00C51F17" w:rsidRDefault="0071766F" w:rsidP="0071766F">
            <w:pPr>
              <w:pStyle w:val="TableParagraph"/>
              <w:ind w:left="127" w:right="93"/>
              <w:jc w:val="center"/>
              <w:rPr>
                <w:rFonts w:ascii="Times New Roman" w:hAnsi="Times New Roman" w:cs="Times New Roman"/>
              </w:rPr>
            </w:pPr>
            <w:r w:rsidRPr="00C51F17">
              <w:rPr>
                <w:rFonts w:ascii="Times New Roman" w:hAnsi="Times New Roman" w:cs="Times New Roman"/>
              </w:rPr>
              <w:t>40,7</w:t>
            </w:r>
          </w:p>
        </w:tc>
        <w:tc>
          <w:tcPr>
            <w:tcW w:w="900" w:type="dxa"/>
            <w:tcBorders>
              <w:left w:val="single" w:sz="18" w:space="0" w:color="C0C0C0"/>
              <w:right w:val="single" w:sz="18" w:space="0" w:color="C0C0C0"/>
            </w:tcBorders>
          </w:tcPr>
          <w:p w14:paraId="29B6ADC8" w14:textId="77777777" w:rsidR="0071766F" w:rsidRPr="00C51F17" w:rsidRDefault="0071766F" w:rsidP="0071766F">
            <w:pPr>
              <w:pStyle w:val="TableParagraph"/>
              <w:ind w:left="127" w:right="93"/>
              <w:jc w:val="center"/>
              <w:rPr>
                <w:rFonts w:ascii="Times New Roman" w:hAnsi="Times New Roman" w:cs="Times New Roman"/>
              </w:rPr>
            </w:pPr>
            <w:r w:rsidRPr="00C51F17">
              <w:rPr>
                <w:rFonts w:ascii="Times New Roman" w:hAnsi="Times New Roman" w:cs="Times New Roman"/>
              </w:rPr>
              <w:t>34,6</w:t>
            </w:r>
          </w:p>
        </w:tc>
        <w:tc>
          <w:tcPr>
            <w:tcW w:w="900" w:type="dxa"/>
            <w:tcBorders>
              <w:left w:val="single" w:sz="18" w:space="0" w:color="C0C0C0"/>
              <w:right w:val="single" w:sz="18" w:space="0" w:color="C0C0C0"/>
            </w:tcBorders>
          </w:tcPr>
          <w:p w14:paraId="60359C48" w14:textId="77777777" w:rsidR="0071766F" w:rsidRPr="00C51F17" w:rsidRDefault="0071766F" w:rsidP="0071766F">
            <w:pPr>
              <w:pStyle w:val="TableParagraph"/>
              <w:ind w:left="127" w:right="93"/>
              <w:jc w:val="center"/>
              <w:rPr>
                <w:rFonts w:ascii="Times New Roman" w:hAnsi="Times New Roman" w:cs="Times New Roman"/>
              </w:rPr>
            </w:pPr>
            <w:r w:rsidRPr="00C51F17">
              <w:rPr>
                <w:rFonts w:ascii="Times New Roman" w:hAnsi="Times New Roman" w:cs="Times New Roman"/>
              </w:rPr>
              <w:t>34,0</w:t>
            </w:r>
          </w:p>
        </w:tc>
        <w:tc>
          <w:tcPr>
            <w:tcW w:w="900" w:type="dxa"/>
            <w:tcBorders>
              <w:left w:val="single" w:sz="18" w:space="0" w:color="C0C0C0"/>
              <w:right w:val="single" w:sz="18" w:space="0" w:color="C0C0C0"/>
            </w:tcBorders>
          </w:tcPr>
          <w:p w14:paraId="03B97311" w14:textId="77777777" w:rsidR="0071766F" w:rsidRPr="00C51F17" w:rsidRDefault="0071766F" w:rsidP="0071766F">
            <w:pPr>
              <w:pStyle w:val="TableParagraph"/>
              <w:ind w:left="129" w:right="93"/>
              <w:jc w:val="center"/>
              <w:rPr>
                <w:rFonts w:ascii="Times New Roman" w:hAnsi="Times New Roman" w:cs="Times New Roman"/>
              </w:rPr>
            </w:pPr>
            <w:r w:rsidRPr="00C51F17">
              <w:rPr>
                <w:rFonts w:ascii="Times New Roman" w:hAnsi="Times New Roman" w:cs="Times New Roman"/>
              </w:rPr>
              <w:t>34,8</w:t>
            </w:r>
          </w:p>
        </w:tc>
        <w:tc>
          <w:tcPr>
            <w:tcW w:w="900" w:type="dxa"/>
            <w:tcBorders>
              <w:left w:val="single" w:sz="18" w:space="0" w:color="C0C0C0"/>
            </w:tcBorders>
          </w:tcPr>
          <w:p w14:paraId="7C7FFEC8" w14:textId="77777777" w:rsidR="0071766F" w:rsidRPr="00C51F17" w:rsidRDefault="0071766F" w:rsidP="0071766F">
            <w:pPr>
              <w:pStyle w:val="TableParagraph"/>
              <w:ind w:left="130" w:right="93"/>
              <w:jc w:val="center"/>
              <w:rPr>
                <w:rFonts w:ascii="Times New Roman" w:hAnsi="Times New Roman" w:cs="Times New Roman"/>
              </w:rPr>
            </w:pPr>
            <w:r w:rsidRPr="00C51F17">
              <w:rPr>
                <w:rFonts w:ascii="Times New Roman" w:hAnsi="Times New Roman" w:cs="Times New Roman"/>
              </w:rPr>
              <w:t>33,6</w:t>
            </w:r>
          </w:p>
        </w:tc>
      </w:tr>
      <w:tr w:rsidR="0071766F" w:rsidRPr="00C51F17" w14:paraId="46355AD6" w14:textId="77777777" w:rsidTr="0071766F">
        <w:trPr>
          <w:trHeight w:val="300"/>
        </w:trPr>
        <w:tc>
          <w:tcPr>
            <w:tcW w:w="4786" w:type="dxa"/>
            <w:tcBorders>
              <w:left w:val="single" w:sz="18" w:space="0" w:color="C0C0C0"/>
              <w:right w:val="single" w:sz="18" w:space="0" w:color="C0C0C0"/>
            </w:tcBorders>
          </w:tcPr>
          <w:p w14:paraId="19FAA28E"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Tasa de abandonados o Inactivos (primera instancia)</w:t>
            </w:r>
          </w:p>
        </w:tc>
        <w:tc>
          <w:tcPr>
            <w:tcW w:w="900" w:type="dxa"/>
            <w:tcBorders>
              <w:left w:val="single" w:sz="18" w:space="0" w:color="C0C0C0"/>
              <w:right w:val="single" w:sz="18" w:space="0" w:color="C0C0C0"/>
            </w:tcBorders>
          </w:tcPr>
          <w:p w14:paraId="3F3ACF71" w14:textId="77777777" w:rsidR="0071766F" w:rsidRPr="00C51F17" w:rsidRDefault="0071766F" w:rsidP="0071766F">
            <w:pPr>
              <w:pStyle w:val="TableParagraph"/>
              <w:ind w:left="129" w:right="93"/>
              <w:jc w:val="center"/>
              <w:rPr>
                <w:rFonts w:ascii="Times New Roman" w:hAnsi="Times New Roman" w:cs="Times New Roman"/>
              </w:rPr>
            </w:pPr>
            <w:r w:rsidRPr="00C51F17">
              <w:rPr>
                <w:rFonts w:ascii="Times New Roman" w:hAnsi="Times New Roman" w:cs="Times New Roman"/>
              </w:rPr>
              <w:t>9,7</w:t>
            </w:r>
          </w:p>
        </w:tc>
        <w:tc>
          <w:tcPr>
            <w:tcW w:w="900" w:type="dxa"/>
            <w:tcBorders>
              <w:left w:val="single" w:sz="18" w:space="0" w:color="C0C0C0"/>
              <w:right w:val="single" w:sz="18" w:space="0" w:color="C0C0C0"/>
            </w:tcBorders>
          </w:tcPr>
          <w:p w14:paraId="4E35022F" w14:textId="77777777" w:rsidR="0071766F" w:rsidRPr="00C51F17" w:rsidRDefault="0071766F" w:rsidP="0071766F">
            <w:pPr>
              <w:pStyle w:val="TableParagraph"/>
              <w:ind w:left="129" w:right="93"/>
              <w:jc w:val="center"/>
              <w:rPr>
                <w:rFonts w:ascii="Times New Roman" w:hAnsi="Times New Roman" w:cs="Times New Roman"/>
              </w:rPr>
            </w:pPr>
            <w:r w:rsidRPr="00C51F17">
              <w:rPr>
                <w:rFonts w:ascii="Times New Roman" w:hAnsi="Times New Roman" w:cs="Times New Roman"/>
              </w:rPr>
              <w:t>9,3</w:t>
            </w:r>
          </w:p>
        </w:tc>
        <w:tc>
          <w:tcPr>
            <w:tcW w:w="900" w:type="dxa"/>
            <w:tcBorders>
              <w:left w:val="single" w:sz="18" w:space="0" w:color="C0C0C0"/>
              <w:right w:val="single" w:sz="18" w:space="0" w:color="C0C0C0"/>
            </w:tcBorders>
          </w:tcPr>
          <w:p w14:paraId="62A1A0A3" w14:textId="77777777" w:rsidR="0071766F" w:rsidRPr="00C51F17" w:rsidRDefault="0071766F" w:rsidP="0071766F">
            <w:pPr>
              <w:pStyle w:val="TableParagraph"/>
              <w:ind w:left="127" w:right="93"/>
              <w:jc w:val="center"/>
              <w:rPr>
                <w:rFonts w:ascii="Times New Roman" w:hAnsi="Times New Roman" w:cs="Times New Roman"/>
              </w:rPr>
            </w:pPr>
            <w:r w:rsidRPr="00C51F17">
              <w:rPr>
                <w:rFonts w:ascii="Times New Roman" w:hAnsi="Times New Roman" w:cs="Times New Roman"/>
              </w:rPr>
              <w:t>9,0</w:t>
            </w:r>
          </w:p>
        </w:tc>
        <w:tc>
          <w:tcPr>
            <w:tcW w:w="900" w:type="dxa"/>
            <w:tcBorders>
              <w:left w:val="single" w:sz="18" w:space="0" w:color="C0C0C0"/>
              <w:right w:val="single" w:sz="18" w:space="0" w:color="C0C0C0"/>
            </w:tcBorders>
          </w:tcPr>
          <w:p w14:paraId="6D9C65B4" w14:textId="77777777" w:rsidR="0071766F" w:rsidRPr="00C51F17" w:rsidRDefault="0071766F" w:rsidP="0071766F">
            <w:pPr>
              <w:pStyle w:val="TableParagraph"/>
              <w:ind w:left="130" w:right="9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00" w:type="dxa"/>
            <w:tcBorders>
              <w:left w:val="single" w:sz="18" w:space="0" w:color="C0C0C0"/>
            </w:tcBorders>
          </w:tcPr>
          <w:p w14:paraId="23F69816" w14:textId="77777777" w:rsidR="0071766F" w:rsidRPr="00C51F17" w:rsidRDefault="0071766F" w:rsidP="0071766F">
            <w:pPr>
              <w:pStyle w:val="TableParagraph"/>
              <w:ind w:left="129" w:right="93"/>
              <w:jc w:val="center"/>
              <w:rPr>
                <w:rFonts w:ascii="Times New Roman" w:hAnsi="Times New Roman" w:cs="Times New Roman"/>
              </w:rPr>
            </w:pPr>
            <w:r w:rsidRPr="00C51F17">
              <w:rPr>
                <w:rFonts w:ascii="Times New Roman" w:hAnsi="Times New Roman" w:cs="Times New Roman"/>
                <w:w w:val="99"/>
              </w:rPr>
              <w:t>9</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r w:rsidR="0071766F" w:rsidRPr="00C51F17" w14:paraId="615855B2" w14:textId="77777777" w:rsidTr="0071766F">
        <w:trPr>
          <w:trHeight w:val="298"/>
        </w:trPr>
        <w:tc>
          <w:tcPr>
            <w:tcW w:w="4786" w:type="dxa"/>
            <w:tcBorders>
              <w:left w:val="single" w:sz="18" w:space="0" w:color="C0C0C0"/>
              <w:right w:val="single" w:sz="18" w:space="0" w:color="C0C0C0"/>
            </w:tcBorders>
          </w:tcPr>
          <w:p w14:paraId="07EA8B3A"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Casos pendientes por Jueza y Juez I instancia</w:t>
            </w:r>
          </w:p>
        </w:tc>
        <w:tc>
          <w:tcPr>
            <w:tcW w:w="900" w:type="dxa"/>
            <w:tcBorders>
              <w:left w:val="single" w:sz="18" w:space="0" w:color="C0C0C0"/>
              <w:right w:val="single" w:sz="18" w:space="0" w:color="C0C0C0"/>
            </w:tcBorders>
          </w:tcPr>
          <w:p w14:paraId="4BEBEE7C" w14:textId="77777777" w:rsidR="0071766F" w:rsidRPr="00C51F17" w:rsidRDefault="0071766F" w:rsidP="0071766F">
            <w:pPr>
              <w:pStyle w:val="TableParagraph"/>
              <w:ind w:left="130" w:right="93"/>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mallCaps/>
                <w:w w:val="99"/>
              </w:rPr>
              <w:t>1</w:t>
            </w:r>
            <w:r w:rsidRPr="00C51F17">
              <w:rPr>
                <w:rFonts w:ascii="Times New Roman" w:hAnsi="Times New Roman" w:cs="Times New Roman"/>
                <w:w w:val="99"/>
              </w:rPr>
              <w:t>6</w:t>
            </w:r>
          </w:p>
        </w:tc>
        <w:tc>
          <w:tcPr>
            <w:tcW w:w="900" w:type="dxa"/>
            <w:tcBorders>
              <w:left w:val="single" w:sz="18" w:space="0" w:color="C0C0C0"/>
              <w:right w:val="single" w:sz="18" w:space="0" w:color="C0C0C0"/>
            </w:tcBorders>
          </w:tcPr>
          <w:p w14:paraId="3528F0A7" w14:textId="77777777" w:rsidR="0071766F" w:rsidRPr="00C51F17" w:rsidRDefault="0071766F" w:rsidP="0071766F">
            <w:pPr>
              <w:pStyle w:val="TableParagraph"/>
              <w:ind w:left="129" w:right="93"/>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w w:val="99"/>
              </w:rPr>
              <w:t>9</w:t>
            </w:r>
            <w:r w:rsidRPr="00C51F17">
              <w:rPr>
                <w:rFonts w:ascii="Times New Roman" w:hAnsi="Times New Roman" w:cs="Times New Roman"/>
                <w:smallCaps/>
                <w:w w:val="99"/>
              </w:rPr>
              <w:t>1</w:t>
            </w:r>
          </w:p>
        </w:tc>
        <w:tc>
          <w:tcPr>
            <w:tcW w:w="900" w:type="dxa"/>
            <w:tcBorders>
              <w:left w:val="single" w:sz="18" w:space="0" w:color="C0C0C0"/>
              <w:right w:val="single" w:sz="18" w:space="0" w:color="C0C0C0"/>
            </w:tcBorders>
          </w:tcPr>
          <w:p w14:paraId="7EA4F5D4" w14:textId="77777777" w:rsidR="0071766F" w:rsidRPr="00C51F17" w:rsidRDefault="0071766F" w:rsidP="0071766F">
            <w:pPr>
              <w:pStyle w:val="TableParagraph"/>
              <w:ind w:left="130" w:right="92"/>
              <w:jc w:val="center"/>
              <w:rPr>
                <w:rFonts w:ascii="Times New Roman" w:hAnsi="Times New Roman" w:cs="Times New Roman"/>
              </w:rPr>
            </w:pPr>
            <w:r w:rsidRPr="00C51F17">
              <w:rPr>
                <w:rFonts w:ascii="Times New Roman" w:hAnsi="Times New Roman" w:cs="Times New Roman"/>
                <w:w w:val="99"/>
              </w:rPr>
              <w:t>93</w:t>
            </w:r>
            <w:r w:rsidRPr="00C51F17">
              <w:rPr>
                <w:rFonts w:ascii="Times New Roman" w:hAnsi="Times New Roman" w:cs="Times New Roman"/>
                <w:smallCaps/>
                <w:w w:val="99"/>
              </w:rPr>
              <w:t>2</w:t>
            </w:r>
          </w:p>
        </w:tc>
        <w:tc>
          <w:tcPr>
            <w:tcW w:w="900" w:type="dxa"/>
            <w:tcBorders>
              <w:left w:val="single" w:sz="18" w:space="0" w:color="C0C0C0"/>
              <w:right w:val="single" w:sz="18" w:space="0" w:color="C0C0C0"/>
            </w:tcBorders>
          </w:tcPr>
          <w:p w14:paraId="1977CAF1" w14:textId="77777777" w:rsidR="0071766F" w:rsidRPr="00C51F17" w:rsidRDefault="0071766F" w:rsidP="0071766F">
            <w:pPr>
              <w:pStyle w:val="TableParagraph"/>
              <w:ind w:left="130" w:right="93"/>
              <w:jc w:val="center"/>
              <w:rPr>
                <w:rFonts w:ascii="Times New Roman" w:hAnsi="Times New Roman" w:cs="Times New Roman"/>
              </w:rPr>
            </w:pPr>
            <w:r w:rsidRPr="00C51F17">
              <w:rPr>
                <w:rFonts w:ascii="Times New Roman" w:hAnsi="Times New Roman" w:cs="Times New Roman"/>
              </w:rPr>
              <w:t>900</w:t>
            </w:r>
          </w:p>
        </w:tc>
        <w:tc>
          <w:tcPr>
            <w:tcW w:w="900" w:type="dxa"/>
            <w:tcBorders>
              <w:left w:val="single" w:sz="18" w:space="0" w:color="C0C0C0"/>
            </w:tcBorders>
          </w:tcPr>
          <w:p w14:paraId="23B13C05" w14:textId="77777777" w:rsidR="0071766F" w:rsidRPr="00C51F17" w:rsidRDefault="0071766F" w:rsidP="0071766F">
            <w:pPr>
              <w:pStyle w:val="TableParagraph"/>
              <w:ind w:left="127" w:right="93"/>
              <w:jc w:val="center"/>
              <w:rPr>
                <w:rFonts w:ascii="Times New Roman" w:hAnsi="Times New Roman" w:cs="Times New Roman"/>
              </w:rPr>
            </w:pPr>
            <w:r w:rsidRPr="00C51F17">
              <w:rPr>
                <w:rFonts w:ascii="Times New Roman" w:hAnsi="Times New Roman" w:cs="Times New Roman"/>
                <w:w w:val="99"/>
              </w:rPr>
              <w:t>9</w:t>
            </w:r>
            <w:r w:rsidRPr="00C51F17">
              <w:rPr>
                <w:rFonts w:ascii="Times New Roman" w:hAnsi="Times New Roman" w:cs="Times New Roman"/>
                <w:smallCaps/>
                <w:spacing w:val="-1"/>
                <w:w w:val="99"/>
              </w:rPr>
              <w:t>2</w:t>
            </w:r>
            <w:r w:rsidRPr="00C51F17">
              <w:rPr>
                <w:rFonts w:ascii="Times New Roman" w:hAnsi="Times New Roman" w:cs="Times New Roman"/>
                <w:w w:val="99"/>
              </w:rPr>
              <w:t>0</w:t>
            </w:r>
          </w:p>
        </w:tc>
      </w:tr>
      <w:tr w:rsidR="0071766F" w:rsidRPr="00C51F17" w14:paraId="65875B6F" w14:textId="77777777" w:rsidTr="0071766F">
        <w:trPr>
          <w:trHeight w:val="302"/>
        </w:trPr>
        <w:tc>
          <w:tcPr>
            <w:tcW w:w="4786" w:type="dxa"/>
            <w:tcBorders>
              <w:left w:val="single" w:sz="18" w:space="0" w:color="C0C0C0"/>
              <w:bottom w:val="single" w:sz="18" w:space="0" w:color="C0C0C0"/>
              <w:right w:val="single" w:sz="18" w:space="0" w:color="C0C0C0"/>
            </w:tcBorders>
          </w:tcPr>
          <w:p w14:paraId="14DC6B41"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Casos pendientes por Jueza y Juez II instancia</w:t>
            </w:r>
          </w:p>
        </w:tc>
        <w:tc>
          <w:tcPr>
            <w:tcW w:w="900" w:type="dxa"/>
            <w:tcBorders>
              <w:left w:val="single" w:sz="18" w:space="0" w:color="C0C0C0"/>
              <w:bottom w:val="single" w:sz="18" w:space="0" w:color="C0C0C0"/>
              <w:right w:val="single" w:sz="18" w:space="0" w:color="C0C0C0"/>
            </w:tcBorders>
          </w:tcPr>
          <w:p w14:paraId="670B4B11" w14:textId="77777777" w:rsidR="0071766F" w:rsidRPr="00C51F17" w:rsidRDefault="0071766F" w:rsidP="0071766F">
            <w:pPr>
              <w:pStyle w:val="TableParagraph"/>
              <w:ind w:left="130" w:right="90"/>
              <w:jc w:val="center"/>
              <w:rPr>
                <w:rFonts w:ascii="Times New Roman" w:hAnsi="Times New Roman" w:cs="Times New Roman"/>
              </w:rPr>
            </w:pPr>
            <w:r w:rsidRPr="00C51F17">
              <w:rPr>
                <w:rFonts w:ascii="Times New Roman" w:hAnsi="Times New Roman" w:cs="Times New Roman"/>
                <w:w w:val="99"/>
              </w:rPr>
              <w:t>7</w:t>
            </w:r>
            <w:r w:rsidRPr="00C51F17">
              <w:rPr>
                <w:rFonts w:ascii="Times New Roman" w:hAnsi="Times New Roman" w:cs="Times New Roman"/>
                <w:smallCaps/>
                <w:w w:val="99"/>
              </w:rPr>
              <w:t>2</w:t>
            </w:r>
          </w:p>
        </w:tc>
        <w:tc>
          <w:tcPr>
            <w:tcW w:w="900" w:type="dxa"/>
            <w:tcBorders>
              <w:left w:val="single" w:sz="18" w:space="0" w:color="C0C0C0"/>
              <w:bottom w:val="single" w:sz="18" w:space="0" w:color="C0C0C0"/>
              <w:right w:val="single" w:sz="18" w:space="0" w:color="C0C0C0"/>
            </w:tcBorders>
          </w:tcPr>
          <w:p w14:paraId="374BBCB1" w14:textId="77777777" w:rsidR="0071766F" w:rsidRPr="00C51F17" w:rsidRDefault="0071766F" w:rsidP="0071766F">
            <w:pPr>
              <w:pStyle w:val="TableParagraph"/>
              <w:ind w:left="130" w:right="93"/>
              <w:jc w:val="center"/>
              <w:rPr>
                <w:rFonts w:ascii="Times New Roman" w:hAnsi="Times New Roman" w:cs="Times New Roman"/>
              </w:rPr>
            </w:pPr>
            <w:r w:rsidRPr="00C51F17">
              <w:rPr>
                <w:rFonts w:ascii="Times New Roman" w:hAnsi="Times New Roman" w:cs="Times New Roman"/>
              </w:rPr>
              <w:t>59</w:t>
            </w:r>
          </w:p>
        </w:tc>
        <w:tc>
          <w:tcPr>
            <w:tcW w:w="900" w:type="dxa"/>
            <w:tcBorders>
              <w:left w:val="single" w:sz="18" w:space="0" w:color="C0C0C0"/>
              <w:bottom w:val="single" w:sz="18" w:space="0" w:color="C0C0C0"/>
              <w:right w:val="single" w:sz="18" w:space="0" w:color="C0C0C0"/>
            </w:tcBorders>
          </w:tcPr>
          <w:p w14:paraId="6F92B341" w14:textId="77777777" w:rsidR="0071766F" w:rsidRPr="00C51F17" w:rsidRDefault="0071766F" w:rsidP="0071766F">
            <w:pPr>
              <w:pStyle w:val="TableParagraph"/>
              <w:ind w:left="130" w:right="91"/>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mallCaps/>
                <w:w w:val="99"/>
              </w:rPr>
              <w:t>1</w:t>
            </w:r>
          </w:p>
        </w:tc>
        <w:tc>
          <w:tcPr>
            <w:tcW w:w="900" w:type="dxa"/>
            <w:tcBorders>
              <w:left w:val="single" w:sz="18" w:space="0" w:color="C0C0C0"/>
              <w:bottom w:val="single" w:sz="18" w:space="0" w:color="C0C0C0"/>
              <w:right w:val="single" w:sz="18" w:space="0" w:color="C0C0C0"/>
            </w:tcBorders>
          </w:tcPr>
          <w:p w14:paraId="69F3C676" w14:textId="77777777" w:rsidR="0071766F" w:rsidRPr="00C51F17" w:rsidRDefault="0071766F" w:rsidP="0071766F">
            <w:pPr>
              <w:pStyle w:val="TableParagraph"/>
              <w:ind w:left="130" w:right="91"/>
              <w:jc w:val="center"/>
              <w:rPr>
                <w:rFonts w:ascii="Times New Roman" w:hAnsi="Times New Roman" w:cs="Times New Roman"/>
              </w:rPr>
            </w:pPr>
            <w:r w:rsidRPr="00C51F17">
              <w:rPr>
                <w:rFonts w:ascii="Times New Roman" w:hAnsi="Times New Roman" w:cs="Times New Roman"/>
              </w:rPr>
              <w:t>57</w:t>
            </w:r>
          </w:p>
        </w:tc>
        <w:tc>
          <w:tcPr>
            <w:tcW w:w="900" w:type="dxa"/>
            <w:tcBorders>
              <w:left w:val="single" w:sz="18" w:space="0" w:color="C0C0C0"/>
              <w:bottom w:val="single" w:sz="18" w:space="0" w:color="C0C0C0"/>
              <w:right w:val="single" w:sz="18" w:space="0" w:color="C0C0C0"/>
            </w:tcBorders>
          </w:tcPr>
          <w:p w14:paraId="481194D4" w14:textId="77777777" w:rsidR="0071766F" w:rsidRPr="00C51F17" w:rsidRDefault="0071766F" w:rsidP="0071766F">
            <w:pPr>
              <w:pStyle w:val="TableParagraph"/>
              <w:ind w:left="130" w:right="91"/>
              <w:jc w:val="center"/>
              <w:rPr>
                <w:rFonts w:ascii="Times New Roman" w:hAnsi="Times New Roman" w:cs="Times New Roman"/>
              </w:rPr>
            </w:pPr>
            <w:r w:rsidRPr="00C51F17">
              <w:rPr>
                <w:rFonts w:ascii="Times New Roman" w:hAnsi="Times New Roman" w:cs="Times New Roman"/>
              </w:rPr>
              <w:t>60</w:t>
            </w:r>
          </w:p>
        </w:tc>
      </w:tr>
    </w:tbl>
    <w:p w14:paraId="14CBAA09" w14:textId="77777777" w:rsidR="0071766F" w:rsidRPr="00C51F17" w:rsidRDefault="0071766F" w:rsidP="0071766F">
      <w:pPr>
        <w:pStyle w:val="Textoindependiente"/>
        <w:spacing w:after="0"/>
        <w:rPr>
          <w:sz w:val="22"/>
          <w:szCs w:val="22"/>
        </w:rPr>
      </w:pPr>
    </w:p>
    <w:p w14:paraId="6446E6A5" w14:textId="77777777" w:rsidR="0071766F" w:rsidRPr="00C51F17" w:rsidRDefault="0071766F" w:rsidP="0071766F">
      <w:pPr>
        <w:pStyle w:val="Textoindependiente"/>
        <w:spacing w:after="0"/>
        <w:ind w:left="718" w:right="1191"/>
        <w:rPr>
          <w:sz w:val="22"/>
          <w:szCs w:val="22"/>
        </w:rPr>
      </w:pPr>
      <w:r w:rsidRPr="00C51F17">
        <w:rPr>
          <w:sz w:val="22"/>
          <w:szCs w:val="22"/>
          <w:u w:val="single"/>
        </w:rPr>
        <w:t>Casos terminados</w:t>
      </w:r>
      <w:r w:rsidRPr="00C51F17">
        <w:rPr>
          <w:sz w:val="22"/>
          <w:szCs w:val="22"/>
        </w:rPr>
        <w:t>: incluye todos los diferentes motivos por los cuales se termina un expediente, dentro de los que se contempla las sentencias.</w:t>
      </w:r>
    </w:p>
    <w:p w14:paraId="0F0B3DCF" w14:textId="77777777" w:rsidR="0071766F" w:rsidRPr="00C51F17" w:rsidRDefault="0071766F" w:rsidP="0071766F">
      <w:pPr>
        <w:pStyle w:val="Textoindependiente"/>
        <w:spacing w:after="0"/>
        <w:rPr>
          <w:sz w:val="22"/>
          <w:szCs w:val="22"/>
        </w:rPr>
      </w:pPr>
    </w:p>
    <w:p w14:paraId="3D4ED6F6" w14:textId="77777777" w:rsidR="0071766F" w:rsidRPr="00C51F17" w:rsidRDefault="0071766F" w:rsidP="0071766F">
      <w:pPr>
        <w:pStyle w:val="Textoindependiente"/>
        <w:spacing w:after="0"/>
        <w:ind w:left="718"/>
        <w:rPr>
          <w:sz w:val="22"/>
          <w:szCs w:val="22"/>
        </w:rPr>
      </w:pPr>
      <w:r w:rsidRPr="00C51F17">
        <w:rPr>
          <w:w w:val="99"/>
          <w:sz w:val="22"/>
          <w:szCs w:val="22"/>
        </w:rPr>
        <w:t>I</w:t>
      </w:r>
      <w:r w:rsidRPr="00C51F17">
        <w:rPr>
          <w:spacing w:val="1"/>
          <w:w w:val="99"/>
          <w:sz w:val="22"/>
          <w:szCs w:val="22"/>
        </w:rPr>
        <w:t>N</w:t>
      </w:r>
      <w:r w:rsidRPr="00C51F17">
        <w:rPr>
          <w:w w:val="99"/>
          <w:sz w:val="22"/>
          <w:szCs w:val="22"/>
        </w:rPr>
        <w:t>T</w:t>
      </w:r>
      <w:r w:rsidRPr="00C51F17">
        <w:rPr>
          <w:spacing w:val="-1"/>
          <w:w w:val="99"/>
          <w:sz w:val="22"/>
          <w:szCs w:val="22"/>
        </w:rPr>
        <w:t>ER</w:t>
      </w:r>
      <w:r w:rsidRPr="00C51F17">
        <w:rPr>
          <w:w w:val="99"/>
          <w:sz w:val="22"/>
          <w:szCs w:val="22"/>
        </w:rPr>
        <w:t>P</w:t>
      </w:r>
      <w:r w:rsidRPr="00C51F17">
        <w:rPr>
          <w:spacing w:val="-1"/>
          <w:w w:val="99"/>
          <w:sz w:val="22"/>
          <w:szCs w:val="22"/>
        </w:rPr>
        <w:t>RE</w:t>
      </w:r>
      <w:r w:rsidRPr="00C51F17">
        <w:rPr>
          <w:w w:val="99"/>
          <w:sz w:val="22"/>
          <w:szCs w:val="22"/>
        </w:rPr>
        <w:t>TA</w:t>
      </w:r>
      <w:r w:rsidRPr="00C51F17">
        <w:rPr>
          <w:spacing w:val="-1"/>
          <w:w w:val="99"/>
          <w:sz w:val="22"/>
          <w:szCs w:val="22"/>
        </w:rPr>
        <w:t>C</w:t>
      </w:r>
      <w:r w:rsidRPr="00C51F17">
        <w:rPr>
          <w:w w:val="99"/>
          <w:sz w:val="22"/>
          <w:szCs w:val="22"/>
        </w:rPr>
        <w:t>I</w:t>
      </w:r>
      <w:r w:rsidRPr="00C51F17">
        <w:rPr>
          <w:spacing w:val="-1"/>
          <w:w w:val="99"/>
          <w:sz w:val="22"/>
          <w:szCs w:val="22"/>
        </w:rPr>
        <w:t>O</w:t>
      </w:r>
      <w:r w:rsidRPr="00C51F17">
        <w:rPr>
          <w:w w:val="99"/>
          <w:sz w:val="22"/>
          <w:szCs w:val="22"/>
        </w:rPr>
        <w:t>N</w:t>
      </w:r>
      <w:r w:rsidRPr="00C51F17">
        <w:rPr>
          <w:spacing w:val="-2"/>
          <w:sz w:val="22"/>
          <w:szCs w:val="22"/>
        </w:rPr>
        <w:t xml:space="preserve"> </w:t>
      </w:r>
      <w:r w:rsidRPr="00C51F17">
        <w:rPr>
          <w:spacing w:val="2"/>
          <w:w w:val="99"/>
          <w:sz w:val="22"/>
          <w:szCs w:val="22"/>
        </w:rPr>
        <w:t>D</w:t>
      </w:r>
      <w:r w:rsidRPr="00C51F17">
        <w:rPr>
          <w:w w:val="99"/>
          <w:sz w:val="22"/>
          <w:szCs w:val="22"/>
        </w:rPr>
        <w:t>E</w:t>
      </w:r>
      <w:r w:rsidRPr="00C51F17">
        <w:rPr>
          <w:spacing w:val="-3"/>
          <w:sz w:val="22"/>
          <w:szCs w:val="22"/>
        </w:rPr>
        <w:t xml:space="preserve"> </w:t>
      </w:r>
      <w:r w:rsidRPr="00C51F17">
        <w:rPr>
          <w:w w:val="99"/>
          <w:sz w:val="22"/>
          <w:szCs w:val="22"/>
        </w:rPr>
        <w:t>DAT</w:t>
      </w:r>
      <w:r w:rsidRPr="00C51F17">
        <w:rPr>
          <w:spacing w:val="-1"/>
          <w:w w:val="99"/>
          <w:sz w:val="22"/>
          <w:szCs w:val="22"/>
        </w:rPr>
        <w:t>O</w:t>
      </w:r>
      <w:r w:rsidRPr="00C51F17">
        <w:rPr>
          <w:w w:val="99"/>
          <w:sz w:val="22"/>
          <w:szCs w:val="22"/>
        </w:rPr>
        <w:t>S:</w:t>
      </w:r>
      <w:r w:rsidRPr="00C51F17">
        <w:rPr>
          <w:spacing w:val="-3"/>
          <w:sz w:val="22"/>
          <w:szCs w:val="22"/>
        </w:rPr>
        <w:t xml:space="preserve"> </w:t>
      </w:r>
      <w:r w:rsidRPr="00C51F17">
        <w:rPr>
          <w:smallCaps/>
          <w:w w:val="99"/>
          <w:sz w:val="22"/>
          <w:szCs w:val="22"/>
        </w:rPr>
        <w:t>2</w:t>
      </w:r>
      <w:r w:rsidRPr="00C51F17">
        <w:rPr>
          <w:spacing w:val="-1"/>
          <w:w w:val="99"/>
          <w:sz w:val="22"/>
          <w:szCs w:val="22"/>
        </w:rPr>
        <w:t>3</w:t>
      </w:r>
      <w:r w:rsidRPr="00C51F17">
        <w:rPr>
          <w:w w:val="99"/>
          <w:sz w:val="22"/>
          <w:szCs w:val="22"/>
        </w:rPr>
        <w:t>,3</w:t>
      </w:r>
      <w:r w:rsidRPr="00C51F17">
        <w:rPr>
          <w:spacing w:val="-1"/>
          <w:sz w:val="22"/>
          <w:szCs w:val="22"/>
        </w:rPr>
        <w:t xml:space="preserve"> </w:t>
      </w:r>
      <w:r w:rsidRPr="00C51F17">
        <w:rPr>
          <w:w w:val="99"/>
          <w:sz w:val="22"/>
          <w:szCs w:val="22"/>
        </w:rPr>
        <w:t>=</w:t>
      </w:r>
      <w:r w:rsidRPr="00C51F17">
        <w:rPr>
          <w:spacing w:val="-3"/>
          <w:sz w:val="22"/>
          <w:szCs w:val="22"/>
        </w:rPr>
        <w:t xml:space="preserve"> </w:t>
      </w:r>
      <w:r w:rsidRPr="00C51F17">
        <w:rPr>
          <w:smallCaps/>
          <w:w w:val="99"/>
          <w:sz w:val="22"/>
          <w:szCs w:val="22"/>
        </w:rPr>
        <w:t>2</w:t>
      </w:r>
      <w:r w:rsidRPr="00C51F17">
        <w:rPr>
          <w:w w:val="99"/>
          <w:sz w:val="22"/>
          <w:szCs w:val="22"/>
        </w:rPr>
        <w:t>3</w:t>
      </w:r>
      <w:r w:rsidRPr="00C51F17">
        <w:rPr>
          <w:spacing w:val="-3"/>
          <w:sz w:val="22"/>
          <w:szCs w:val="22"/>
        </w:rPr>
        <w:t xml:space="preserve"> </w:t>
      </w:r>
      <w:r w:rsidRPr="00C51F17">
        <w:rPr>
          <w:spacing w:val="2"/>
          <w:w w:val="99"/>
          <w:sz w:val="22"/>
          <w:szCs w:val="22"/>
        </w:rPr>
        <w:t>m</w:t>
      </w:r>
      <w:r w:rsidRPr="00C51F17">
        <w:rPr>
          <w:spacing w:val="-1"/>
          <w:w w:val="99"/>
          <w:sz w:val="22"/>
          <w:szCs w:val="22"/>
        </w:rPr>
        <w:t>ese</w:t>
      </w:r>
      <w:r w:rsidRPr="00C51F17">
        <w:rPr>
          <w:w w:val="99"/>
          <w:sz w:val="22"/>
          <w:szCs w:val="22"/>
        </w:rPr>
        <w:t>s</w:t>
      </w:r>
      <w:r w:rsidRPr="00C51F17">
        <w:rPr>
          <w:spacing w:val="-3"/>
          <w:sz w:val="22"/>
          <w:szCs w:val="22"/>
        </w:rPr>
        <w:t xml:space="preserve"> </w:t>
      </w:r>
      <w:r w:rsidRPr="00C51F17">
        <w:rPr>
          <w:w w:val="99"/>
          <w:sz w:val="22"/>
          <w:szCs w:val="22"/>
        </w:rPr>
        <w:t>3</w:t>
      </w:r>
      <w:r w:rsidRPr="00C51F17">
        <w:rPr>
          <w:spacing w:val="-1"/>
          <w:sz w:val="22"/>
          <w:szCs w:val="22"/>
        </w:rPr>
        <w:t xml:space="preserve"> </w:t>
      </w:r>
      <w:r w:rsidRPr="00C51F17">
        <w:rPr>
          <w:spacing w:val="-1"/>
          <w:w w:val="99"/>
          <w:sz w:val="22"/>
          <w:szCs w:val="22"/>
        </w:rPr>
        <w:t>se</w:t>
      </w:r>
      <w:r w:rsidRPr="00C51F17">
        <w:rPr>
          <w:spacing w:val="2"/>
          <w:w w:val="99"/>
          <w:sz w:val="22"/>
          <w:szCs w:val="22"/>
        </w:rPr>
        <w:t>m</w:t>
      </w:r>
      <w:r w:rsidRPr="00C51F17">
        <w:rPr>
          <w:spacing w:val="-1"/>
          <w:w w:val="99"/>
          <w:sz w:val="22"/>
          <w:szCs w:val="22"/>
        </w:rPr>
        <w:t>a</w:t>
      </w:r>
      <w:r w:rsidRPr="00C51F17">
        <w:rPr>
          <w:w w:val="99"/>
          <w:sz w:val="22"/>
          <w:szCs w:val="22"/>
        </w:rPr>
        <w:t>n</w:t>
      </w:r>
      <w:r w:rsidRPr="00C51F17">
        <w:rPr>
          <w:spacing w:val="-1"/>
          <w:w w:val="99"/>
          <w:sz w:val="22"/>
          <w:szCs w:val="22"/>
        </w:rPr>
        <w:t>a</w:t>
      </w:r>
      <w:r w:rsidRPr="00C51F17">
        <w:rPr>
          <w:w w:val="99"/>
          <w:sz w:val="22"/>
          <w:szCs w:val="22"/>
        </w:rPr>
        <w:t>s</w:t>
      </w:r>
    </w:p>
    <w:p w14:paraId="14996E04" w14:textId="77777777" w:rsidR="0071766F" w:rsidRPr="00C51F17" w:rsidRDefault="0071766F" w:rsidP="0071766F">
      <w:pPr>
        <w:pStyle w:val="Textoindependiente"/>
        <w:spacing w:after="0"/>
        <w:ind w:left="718"/>
        <w:rPr>
          <w:sz w:val="22"/>
          <w:szCs w:val="22"/>
        </w:rPr>
      </w:pPr>
      <w:r w:rsidRPr="00C51F17">
        <w:rPr>
          <w:spacing w:val="1"/>
          <w:w w:val="99"/>
          <w:sz w:val="22"/>
          <w:szCs w:val="22"/>
        </w:rPr>
        <w:t>U</w:t>
      </w:r>
      <w:r w:rsidRPr="00C51F17">
        <w:rPr>
          <w:w w:val="99"/>
          <w:sz w:val="22"/>
          <w:szCs w:val="22"/>
        </w:rPr>
        <w:t>N</w:t>
      </w:r>
      <w:r w:rsidRPr="00C51F17">
        <w:rPr>
          <w:spacing w:val="-2"/>
          <w:sz w:val="22"/>
          <w:szCs w:val="22"/>
        </w:rPr>
        <w:t xml:space="preserve"> </w:t>
      </w:r>
      <w:r w:rsidRPr="00C51F17">
        <w:rPr>
          <w:w w:val="99"/>
          <w:sz w:val="22"/>
          <w:szCs w:val="22"/>
        </w:rPr>
        <w:t>A</w:t>
      </w:r>
      <w:r w:rsidRPr="00C51F17">
        <w:rPr>
          <w:spacing w:val="1"/>
          <w:w w:val="99"/>
          <w:sz w:val="22"/>
          <w:szCs w:val="22"/>
        </w:rPr>
        <w:t>Ñ</w:t>
      </w:r>
      <w:r w:rsidRPr="00C51F17">
        <w:rPr>
          <w:w w:val="99"/>
          <w:sz w:val="22"/>
          <w:szCs w:val="22"/>
        </w:rPr>
        <w:t>O</w:t>
      </w:r>
      <w:r w:rsidRPr="00C51F17">
        <w:rPr>
          <w:spacing w:val="-4"/>
          <w:sz w:val="22"/>
          <w:szCs w:val="22"/>
        </w:rPr>
        <w:t xml:space="preserve"> </w:t>
      </w:r>
      <w:r w:rsidRPr="00C51F17">
        <w:rPr>
          <w:w w:val="99"/>
          <w:sz w:val="22"/>
          <w:szCs w:val="22"/>
        </w:rPr>
        <w:t>=</w:t>
      </w:r>
      <w:r w:rsidRPr="00C51F17">
        <w:rPr>
          <w:spacing w:val="-3"/>
          <w:sz w:val="22"/>
          <w:szCs w:val="22"/>
        </w:rPr>
        <w:t xml:space="preserve"> </w:t>
      </w:r>
      <w:r w:rsidRPr="00C51F17">
        <w:rPr>
          <w:smallCaps/>
          <w:w w:val="99"/>
          <w:sz w:val="22"/>
          <w:szCs w:val="22"/>
        </w:rPr>
        <w:t>12</w:t>
      </w:r>
      <w:r w:rsidRPr="00C51F17">
        <w:rPr>
          <w:spacing w:val="-2"/>
          <w:sz w:val="22"/>
          <w:szCs w:val="22"/>
        </w:rPr>
        <w:t xml:space="preserve"> </w:t>
      </w:r>
      <w:r w:rsidRPr="00C51F17">
        <w:rPr>
          <w:w w:val="99"/>
          <w:sz w:val="22"/>
          <w:szCs w:val="22"/>
        </w:rPr>
        <w:t>m</w:t>
      </w:r>
      <w:r w:rsidRPr="00C51F17">
        <w:rPr>
          <w:spacing w:val="-1"/>
          <w:w w:val="99"/>
          <w:sz w:val="22"/>
          <w:szCs w:val="22"/>
        </w:rPr>
        <w:t>ese</w:t>
      </w:r>
      <w:r w:rsidRPr="00C51F17">
        <w:rPr>
          <w:w w:val="99"/>
          <w:sz w:val="22"/>
          <w:szCs w:val="22"/>
        </w:rPr>
        <w:t>s</w:t>
      </w:r>
    </w:p>
    <w:p w14:paraId="5D1E5057" w14:textId="77777777" w:rsidR="0071766F" w:rsidRPr="00C51F17" w:rsidRDefault="0071766F" w:rsidP="0071766F">
      <w:pPr>
        <w:pStyle w:val="Textoindependiente"/>
        <w:spacing w:after="0"/>
        <w:ind w:left="718" w:right="6268"/>
        <w:rPr>
          <w:sz w:val="22"/>
          <w:szCs w:val="22"/>
        </w:rPr>
      </w:pPr>
      <w:r w:rsidRPr="00C51F17">
        <w:rPr>
          <w:sz w:val="22"/>
          <w:szCs w:val="22"/>
        </w:rPr>
        <w:t>UN MES = 4 semanas aproximadamente UNA SEMANA = 7 días</w:t>
      </w:r>
    </w:p>
    <w:p w14:paraId="6EFCFEFB" w14:textId="77777777" w:rsidR="0071766F" w:rsidRPr="00C51F17" w:rsidRDefault="0071766F" w:rsidP="0071766F">
      <w:pPr>
        <w:pStyle w:val="Textoindependiente"/>
        <w:spacing w:after="0"/>
        <w:rPr>
          <w:sz w:val="22"/>
          <w:szCs w:val="22"/>
        </w:rPr>
      </w:pPr>
    </w:p>
    <w:p w14:paraId="7ACEDA2B" w14:textId="77777777" w:rsidR="0071766F" w:rsidRPr="00C51F17" w:rsidRDefault="0071766F" w:rsidP="0071766F">
      <w:pPr>
        <w:pStyle w:val="Textoindependiente"/>
        <w:spacing w:after="0"/>
        <w:ind w:left="718" w:right="1192"/>
        <w:rPr>
          <w:sz w:val="22"/>
          <w:szCs w:val="22"/>
        </w:rPr>
      </w:pPr>
      <w:r w:rsidRPr="00C51F17">
        <w:rPr>
          <w:sz w:val="22"/>
          <w:szCs w:val="22"/>
          <w:u w:val="single"/>
        </w:rPr>
        <w:t>En cuanto a las duraciones</w:t>
      </w:r>
      <w:r w:rsidRPr="00C51F17">
        <w:rPr>
          <w:sz w:val="22"/>
          <w:szCs w:val="22"/>
        </w:rPr>
        <w:t xml:space="preserve">: Para el cálculo de la </w:t>
      </w:r>
      <w:r w:rsidRPr="00C51F17">
        <w:rPr>
          <w:b/>
          <w:sz w:val="22"/>
          <w:szCs w:val="22"/>
        </w:rPr>
        <w:t xml:space="preserve">duración en materia Penal </w:t>
      </w:r>
      <w:r w:rsidRPr="00C51F17">
        <w:rPr>
          <w:sz w:val="22"/>
          <w:szCs w:val="22"/>
        </w:rPr>
        <w:t>se cuenta con la información desde la etapa preparatoria (Ministerio Público) hasta que el proceso llega a su etapa de juicio, dando como resultado una</w:t>
      </w:r>
      <w:r w:rsidRPr="00C51F17">
        <w:rPr>
          <w:spacing w:val="-5"/>
          <w:sz w:val="22"/>
          <w:szCs w:val="22"/>
        </w:rPr>
        <w:t xml:space="preserve"> </w:t>
      </w:r>
      <w:r w:rsidRPr="00C51F17">
        <w:rPr>
          <w:sz w:val="22"/>
          <w:szCs w:val="22"/>
        </w:rPr>
        <w:t>sentencia.</w:t>
      </w:r>
    </w:p>
    <w:p w14:paraId="6C948E8B"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p w14:paraId="1A2D4C21" w14:textId="77777777" w:rsidR="0071766F" w:rsidRPr="00C51F17" w:rsidRDefault="0071766F" w:rsidP="0071766F">
      <w:pPr>
        <w:ind w:left="709" w:right="1185"/>
        <w:jc w:val="center"/>
        <w:rPr>
          <w:b/>
          <w:sz w:val="22"/>
          <w:szCs w:val="22"/>
        </w:rPr>
      </w:pPr>
      <w:r w:rsidRPr="00C51F17">
        <w:rPr>
          <w:b/>
          <w:spacing w:val="-1"/>
          <w:w w:val="99"/>
          <w:sz w:val="22"/>
          <w:szCs w:val="22"/>
        </w:rPr>
        <w:t>DU</w:t>
      </w:r>
      <w:r w:rsidRPr="00C51F17">
        <w:rPr>
          <w:b/>
          <w:w w:val="99"/>
          <w:sz w:val="22"/>
          <w:szCs w:val="22"/>
        </w:rPr>
        <w:t>RA</w:t>
      </w:r>
      <w:r w:rsidRPr="00C51F17">
        <w:rPr>
          <w:b/>
          <w:spacing w:val="1"/>
          <w:w w:val="99"/>
          <w:sz w:val="22"/>
          <w:szCs w:val="22"/>
        </w:rPr>
        <w:t>CI</w:t>
      </w:r>
      <w:r w:rsidRPr="00C51F17">
        <w:rPr>
          <w:b/>
          <w:w w:val="99"/>
          <w:sz w:val="22"/>
          <w:szCs w:val="22"/>
        </w:rPr>
        <w:t>ÓN</w:t>
      </w:r>
      <w:r w:rsidRPr="00C51F17">
        <w:rPr>
          <w:sz w:val="22"/>
          <w:szCs w:val="22"/>
        </w:rPr>
        <w:t xml:space="preserve"> </w:t>
      </w:r>
      <w:r w:rsidRPr="00C51F17">
        <w:rPr>
          <w:b/>
          <w:w w:val="99"/>
          <w:sz w:val="22"/>
          <w:szCs w:val="22"/>
        </w:rPr>
        <w:t>P</w:t>
      </w:r>
      <w:r w:rsidRPr="00C51F17">
        <w:rPr>
          <w:b/>
          <w:spacing w:val="1"/>
          <w:w w:val="99"/>
          <w:sz w:val="22"/>
          <w:szCs w:val="22"/>
        </w:rPr>
        <w:t>R</w:t>
      </w:r>
      <w:r w:rsidRPr="00C51F17">
        <w:rPr>
          <w:b/>
          <w:w w:val="99"/>
          <w:sz w:val="22"/>
          <w:szCs w:val="22"/>
        </w:rPr>
        <w:t>O</w:t>
      </w:r>
      <w:r w:rsidRPr="00C51F17">
        <w:rPr>
          <w:b/>
          <w:spacing w:val="-1"/>
          <w:w w:val="99"/>
          <w:sz w:val="22"/>
          <w:szCs w:val="22"/>
        </w:rPr>
        <w:t>M</w:t>
      </w:r>
      <w:r w:rsidRPr="00C51F17">
        <w:rPr>
          <w:b/>
          <w:w w:val="99"/>
          <w:sz w:val="22"/>
          <w:szCs w:val="22"/>
        </w:rPr>
        <w:t>E</w:t>
      </w:r>
      <w:r w:rsidRPr="00C51F17">
        <w:rPr>
          <w:b/>
          <w:spacing w:val="-1"/>
          <w:w w:val="99"/>
          <w:sz w:val="22"/>
          <w:szCs w:val="22"/>
        </w:rPr>
        <w:t>D</w:t>
      </w:r>
      <w:r w:rsidRPr="00C51F17">
        <w:rPr>
          <w:b/>
          <w:spacing w:val="1"/>
          <w:w w:val="99"/>
          <w:sz w:val="22"/>
          <w:szCs w:val="22"/>
        </w:rPr>
        <w:t>I</w:t>
      </w:r>
      <w:r w:rsidRPr="00C51F17">
        <w:rPr>
          <w:b/>
          <w:w w:val="99"/>
          <w:sz w:val="22"/>
          <w:szCs w:val="22"/>
        </w:rPr>
        <w:t>O</w:t>
      </w:r>
      <w:r w:rsidRPr="00C51F17">
        <w:rPr>
          <w:sz w:val="22"/>
          <w:szCs w:val="22"/>
        </w:rPr>
        <w:t xml:space="preserve"> </w:t>
      </w:r>
      <w:r w:rsidRPr="00C51F17">
        <w:rPr>
          <w:b/>
          <w:w w:val="99"/>
          <w:sz w:val="22"/>
          <w:szCs w:val="22"/>
        </w:rPr>
        <w:t>EN</w:t>
      </w:r>
      <w:r w:rsidRPr="00C51F17">
        <w:rPr>
          <w:sz w:val="22"/>
          <w:szCs w:val="22"/>
        </w:rPr>
        <w:t xml:space="preserve"> </w:t>
      </w:r>
      <w:r w:rsidRPr="00C51F17">
        <w:rPr>
          <w:b/>
          <w:spacing w:val="-1"/>
          <w:w w:val="99"/>
          <w:sz w:val="22"/>
          <w:szCs w:val="22"/>
        </w:rPr>
        <w:t>M</w:t>
      </w:r>
      <w:r w:rsidRPr="00C51F17">
        <w:rPr>
          <w:b/>
          <w:w w:val="99"/>
          <w:sz w:val="22"/>
          <w:szCs w:val="22"/>
        </w:rPr>
        <w:t>ESES</w:t>
      </w:r>
      <w:r w:rsidRPr="00C51F17">
        <w:rPr>
          <w:spacing w:val="2"/>
          <w:sz w:val="22"/>
          <w:szCs w:val="22"/>
        </w:rPr>
        <w:t xml:space="preserve"> </w:t>
      </w:r>
      <w:r w:rsidRPr="00C51F17">
        <w:rPr>
          <w:b/>
          <w:spacing w:val="1"/>
          <w:w w:val="99"/>
          <w:sz w:val="22"/>
          <w:szCs w:val="22"/>
        </w:rPr>
        <w:t>D</w:t>
      </w:r>
      <w:r w:rsidRPr="00C51F17">
        <w:rPr>
          <w:b/>
          <w:w w:val="99"/>
          <w:sz w:val="22"/>
          <w:szCs w:val="22"/>
        </w:rPr>
        <w:t>E</w:t>
      </w:r>
      <w:r w:rsidRPr="00C51F17">
        <w:rPr>
          <w:sz w:val="22"/>
          <w:szCs w:val="22"/>
        </w:rPr>
        <w:t xml:space="preserve"> </w:t>
      </w:r>
      <w:r w:rsidRPr="00C51F17">
        <w:rPr>
          <w:b/>
          <w:spacing w:val="1"/>
          <w:w w:val="99"/>
          <w:sz w:val="22"/>
          <w:szCs w:val="22"/>
        </w:rPr>
        <w:t>L</w:t>
      </w:r>
      <w:r w:rsidRPr="00C51F17">
        <w:rPr>
          <w:b/>
          <w:w w:val="99"/>
          <w:sz w:val="22"/>
          <w:szCs w:val="22"/>
        </w:rPr>
        <w:t>OS</w:t>
      </w:r>
      <w:r w:rsidRPr="00C51F17">
        <w:rPr>
          <w:sz w:val="22"/>
          <w:szCs w:val="22"/>
        </w:rPr>
        <w:t xml:space="preserve"> </w:t>
      </w:r>
      <w:r w:rsidRPr="00C51F17">
        <w:rPr>
          <w:b/>
          <w:w w:val="99"/>
          <w:sz w:val="22"/>
          <w:szCs w:val="22"/>
        </w:rPr>
        <w:t>AS</w:t>
      </w:r>
      <w:r w:rsidRPr="00C51F17">
        <w:rPr>
          <w:b/>
          <w:spacing w:val="-1"/>
          <w:w w:val="99"/>
          <w:sz w:val="22"/>
          <w:szCs w:val="22"/>
        </w:rPr>
        <w:t>U</w:t>
      </w:r>
      <w:r w:rsidRPr="00C51F17">
        <w:rPr>
          <w:b/>
          <w:w w:val="99"/>
          <w:sz w:val="22"/>
          <w:szCs w:val="22"/>
        </w:rPr>
        <w:t>N</w:t>
      </w:r>
      <w:r w:rsidRPr="00C51F17">
        <w:rPr>
          <w:b/>
          <w:spacing w:val="-1"/>
          <w:w w:val="99"/>
          <w:sz w:val="22"/>
          <w:szCs w:val="22"/>
        </w:rPr>
        <w:t>T</w:t>
      </w:r>
      <w:r w:rsidRPr="00C51F17">
        <w:rPr>
          <w:b/>
          <w:w w:val="99"/>
          <w:sz w:val="22"/>
          <w:szCs w:val="22"/>
        </w:rPr>
        <w:t>OS</w:t>
      </w:r>
      <w:r w:rsidRPr="00C51F17">
        <w:rPr>
          <w:sz w:val="22"/>
          <w:szCs w:val="22"/>
        </w:rPr>
        <w:t xml:space="preserve"> </w:t>
      </w:r>
      <w:r w:rsidRPr="00C51F17">
        <w:rPr>
          <w:b/>
          <w:spacing w:val="2"/>
          <w:w w:val="99"/>
          <w:sz w:val="22"/>
          <w:szCs w:val="22"/>
        </w:rPr>
        <w:t>E</w:t>
      </w:r>
      <w:r w:rsidRPr="00C51F17">
        <w:rPr>
          <w:b/>
          <w:w w:val="99"/>
          <w:sz w:val="22"/>
          <w:szCs w:val="22"/>
        </w:rPr>
        <w:t>N</w:t>
      </w:r>
      <w:r w:rsidRPr="00C51F17">
        <w:rPr>
          <w:sz w:val="22"/>
          <w:szCs w:val="22"/>
        </w:rPr>
        <w:t xml:space="preserve"> </w:t>
      </w:r>
      <w:r w:rsidRPr="00C51F17">
        <w:rPr>
          <w:b/>
          <w:w w:val="99"/>
          <w:sz w:val="22"/>
          <w:szCs w:val="22"/>
        </w:rPr>
        <w:t>P</w:t>
      </w:r>
      <w:r w:rsidRPr="00C51F17">
        <w:rPr>
          <w:b/>
          <w:spacing w:val="1"/>
          <w:w w:val="99"/>
          <w:sz w:val="22"/>
          <w:szCs w:val="22"/>
        </w:rPr>
        <w:t>RI</w:t>
      </w:r>
      <w:r w:rsidRPr="00C51F17">
        <w:rPr>
          <w:b/>
          <w:spacing w:val="-1"/>
          <w:w w:val="99"/>
          <w:sz w:val="22"/>
          <w:szCs w:val="22"/>
        </w:rPr>
        <w:t>M</w:t>
      </w:r>
      <w:r w:rsidRPr="00C51F17">
        <w:rPr>
          <w:b/>
          <w:w w:val="99"/>
          <w:sz w:val="22"/>
          <w:szCs w:val="22"/>
        </w:rPr>
        <w:t>ERA</w:t>
      </w:r>
      <w:r w:rsidRPr="00C51F17">
        <w:rPr>
          <w:w w:val="99"/>
          <w:sz w:val="22"/>
          <w:szCs w:val="22"/>
        </w:rPr>
        <w:t xml:space="preserve"> </w:t>
      </w:r>
      <w:r w:rsidRPr="00C51F17">
        <w:rPr>
          <w:b/>
          <w:spacing w:val="1"/>
          <w:w w:val="99"/>
          <w:sz w:val="22"/>
          <w:szCs w:val="22"/>
        </w:rPr>
        <w:t>I</w:t>
      </w:r>
      <w:r w:rsidRPr="00C51F17">
        <w:rPr>
          <w:b/>
          <w:w w:val="99"/>
          <w:sz w:val="22"/>
          <w:szCs w:val="22"/>
        </w:rPr>
        <w:t>NS</w:t>
      </w:r>
      <w:r w:rsidRPr="00C51F17">
        <w:rPr>
          <w:b/>
          <w:spacing w:val="-1"/>
          <w:w w:val="99"/>
          <w:sz w:val="22"/>
          <w:szCs w:val="22"/>
        </w:rPr>
        <w:t>T</w:t>
      </w:r>
      <w:r w:rsidRPr="00C51F17">
        <w:rPr>
          <w:b/>
          <w:w w:val="99"/>
          <w:sz w:val="22"/>
          <w:szCs w:val="22"/>
        </w:rPr>
        <w:t>AN</w:t>
      </w:r>
      <w:r w:rsidRPr="00C51F17">
        <w:rPr>
          <w:b/>
          <w:spacing w:val="1"/>
          <w:w w:val="99"/>
          <w:sz w:val="22"/>
          <w:szCs w:val="22"/>
        </w:rPr>
        <w:t>CI</w:t>
      </w:r>
      <w:r w:rsidRPr="00C51F17">
        <w:rPr>
          <w:b/>
          <w:w w:val="99"/>
          <w:sz w:val="22"/>
          <w:szCs w:val="22"/>
        </w:rPr>
        <w:t>A</w:t>
      </w:r>
      <w:r w:rsidRPr="00C51F17">
        <w:rPr>
          <w:sz w:val="22"/>
          <w:szCs w:val="22"/>
        </w:rPr>
        <w:t xml:space="preserve"> </w:t>
      </w:r>
      <w:r w:rsidRPr="00C51F17">
        <w:rPr>
          <w:b/>
          <w:w w:val="99"/>
          <w:sz w:val="22"/>
          <w:szCs w:val="22"/>
        </w:rPr>
        <w:t>SE</w:t>
      </w:r>
      <w:r w:rsidRPr="00C51F17">
        <w:rPr>
          <w:b/>
          <w:spacing w:val="1"/>
          <w:w w:val="99"/>
          <w:sz w:val="22"/>
          <w:szCs w:val="22"/>
        </w:rPr>
        <w:t>G</w:t>
      </w:r>
      <w:r w:rsidRPr="00C51F17">
        <w:rPr>
          <w:b/>
          <w:spacing w:val="-3"/>
          <w:w w:val="99"/>
          <w:sz w:val="22"/>
          <w:szCs w:val="22"/>
        </w:rPr>
        <w:t>Ú</w:t>
      </w:r>
      <w:r w:rsidRPr="00C51F17">
        <w:rPr>
          <w:b/>
          <w:w w:val="99"/>
          <w:sz w:val="22"/>
          <w:szCs w:val="22"/>
        </w:rPr>
        <w:t>N</w:t>
      </w:r>
      <w:r w:rsidRPr="00C51F17">
        <w:rPr>
          <w:sz w:val="22"/>
          <w:szCs w:val="22"/>
        </w:rPr>
        <w:t xml:space="preserve"> </w:t>
      </w:r>
      <w:r w:rsidRPr="00C51F17">
        <w:rPr>
          <w:b/>
          <w:spacing w:val="-1"/>
          <w:w w:val="99"/>
          <w:sz w:val="22"/>
          <w:szCs w:val="22"/>
        </w:rPr>
        <w:t>M</w:t>
      </w:r>
      <w:r w:rsidRPr="00C51F17">
        <w:rPr>
          <w:b/>
          <w:w w:val="99"/>
          <w:sz w:val="22"/>
          <w:szCs w:val="22"/>
        </w:rPr>
        <w:t>A</w:t>
      </w:r>
      <w:r w:rsidRPr="00C51F17">
        <w:rPr>
          <w:b/>
          <w:spacing w:val="-1"/>
          <w:w w:val="99"/>
          <w:sz w:val="22"/>
          <w:szCs w:val="22"/>
        </w:rPr>
        <w:t>T</w:t>
      </w:r>
      <w:r w:rsidRPr="00C51F17">
        <w:rPr>
          <w:b/>
          <w:w w:val="99"/>
          <w:sz w:val="22"/>
          <w:szCs w:val="22"/>
        </w:rPr>
        <w:t>E</w:t>
      </w:r>
      <w:r w:rsidRPr="00C51F17">
        <w:rPr>
          <w:b/>
          <w:spacing w:val="1"/>
          <w:w w:val="99"/>
          <w:sz w:val="22"/>
          <w:szCs w:val="22"/>
        </w:rPr>
        <w:t>RI</w:t>
      </w:r>
      <w:r w:rsidRPr="00C51F17">
        <w:rPr>
          <w:b/>
          <w:w w:val="99"/>
          <w:sz w:val="22"/>
          <w:szCs w:val="22"/>
        </w:rPr>
        <w:t>A</w:t>
      </w:r>
      <w:r w:rsidRPr="00C51F17">
        <w:rPr>
          <w:sz w:val="22"/>
          <w:szCs w:val="22"/>
        </w:rPr>
        <w:t xml:space="preserve"> </w:t>
      </w:r>
      <w:r w:rsidRPr="00C51F17">
        <w:rPr>
          <w:b/>
          <w:spacing w:val="-1"/>
          <w:w w:val="99"/>
          <w:sz w:val="22"/>
          <w:szCs w:val="22"/>
        </w:rPr>
        <w:t>DU</w:t>
      </w:r>
      <w:r w:rsidRPr="00C51F17">
        <w:rPr>
          <w:b/>
          <w:w w:val="99"/>
          <w:sz w:val="22"/>
          <w:szCs w:val="22"/>
        </w:rPr>
        <w:t>R</w:t>
      </w:r>
      <w:r w:rsidRPr="00C51F17">
        <w:rPr>
          <w:b/>
          <w:spacing w:val="3"/>
          <w:w w:val="99"/>
          <w:sz w:val="22"/>
          <w:szCs w:val="22"/>
        </w:rPr>
        <w:t>A</w:t>
      </w:r>
      <w:r w:rsidRPr="00C51F17">
        <w:rPr>
          <w:b/>
          <w:w w:val="99"/>
          <w:sz w:val="22"/>
          <w:szCs w:val="22"/>
        </w:rPr>
        <w:t>N</w:t>
      </w:r>
      <w:r w:rsidRPr="00C51F17">
        <w:rPr>
          <w:b/>
          <w:spacing w:val="-1"/>
          <w:w w:val="99"/>
          <w:sz w:val="22"/>
          <w:szCs w:val="22"/>
        </w:rPr>
        <w:t>T</w:t>
      </w:r>
      <w:r w:rsidRPr="00C51F17">
        <w:rPr>
          <w:b/>
          <w:w w:val="99"/>
          <w:sz w:val="22"/>
          <w:szCs w:val="22"/>
        </w:rPr>
        <w:t>E</w:t>
      </w:r>
      <w:r w:rsidRPr="00C51F17">
        <w:rPr>
          <w:sz w:val="22"/>
          <w:szCs w:val="22"/>
        </w:rPr>
        <w:t xml:space="preserve"> </w:t>
      </w:r>
      <w:r w:rsidRPr="00C51F17">
        <w:rPr>
          <w:b/>
          <w:smallCaps/>
          <w:spacing w:val="1"/>
          <w:w w:val="99"/>
          <w:sz w:val="22"/>
          <w:szCs w:val="22"/>
        </w:rPr>
        <w:t>2</w:t>
      </w:r>
      <w:r w:rsidRPr="00C51F17">
        <w:rPr>
          <w:b/>
          <w:w w:val="99"/>
          <w:sz w:val="22"/>
          <w:szCs w:val="22"/>
        </w:rPr>
        <w:t>010</w:t>
      </w:r>
      <w:r w:rsidRPr="00C51F17">
        <w:rPr>
          <w:sz w:val="22"/>
          <w:szCs w:val="22"/>
        </w:rPr>
        <w:t xml:space="preserve"> </w:t>
      </w:r>
      <w:r w:rsidRPr="00C51F17">
        <w:rPr>
          <w:b/>
          <w:w w:val="99"/>
          <w:sz w:val="22"/>
          <w:szCs w:val="22"/>
        </w:rPr>
        <w:t>-</w:t>
      </w:r>
      <w:r w:rsidRPr="00C51F17">
        <w:rPr>
          <w:sz w:val="22"/>
          <w:szCs w:val="22"/>
        </w:rPr>
        <w:t xml:space="preserve"> </w:t>
      </w:r>
      <w:r w:rsidRPr="00C51F17">
        <w:rPr>
          <w:b/>
          <w:smallCaps/>
          <w:spacing w:val="1"/>
          <w:w w:val="99"/>
          <w:sz w:val="22"/>
          <w:szCs w:val="22"/>
        </w:rPr>
        <w:t>2</w:t>
      </w:r>
      <w:r w:rsidRPr="00C51F17">
        <w:rPr>
          <w:b/>
          <w:w w:val="99"/>
          <w:sz w:val="22"/>
          <w:szCs w:val="22"/>
        </w:rPr>
        <w:t>015</w:t>
      </w:r>
    </w:p>
    <w:tbl>
      <w:tblPr>
        <w:tblW w:w="0" w:type="auto"/>
        <w:tblInd w:w="8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177"/>
        <w:gridCol w:w="636"/>
        <w:gridCol w:w="850"/>
        <w:gridCol w:w="850"/>
        <w:gridCol w:w="994"/>
        <w:gridCol w:w="766"/>
      </w:tblGrid>
      <w:tr w:rsidR="0071766F" w:rsidRPr="00C51F17" w14:paraId="6230529E" w14:textId="77777777" w:rsidTr="0071766F">
        <w:trPr>
          <w:trHeight w:val="480"/>
        </w:trPr>
        <w:tc>
          <w:tcPr>
            <w:tcW w:w="5177" w:type="dxa"/>
            <w:tcBorders>
              <w:left w:val="single" w:sz="18" w:space="0" w:color="C0C0C0"/>
              <w:right w:val="single" w:sz="18" w:space="0" w:color="C0C0C0"/>
            </w:tcBorders>
            <w:shd w:val="clear" w:color="auto" w:fill="EAF1DD"/>
          </w:tcPr>
          <w:p w14:paraId="56CE5B8A" w14:textId="77777777" w:rsidR="0071766F" w:rsidRPr="00C51F17" w:rsidRDefault="0071766F" w:rsidP="0071766F">
            <w:pPr>
              <w:pStyle w:val="TableParagraph"/>
              <w:ind w:left="2316" w:right="2275"/>
              <w:jc w:val="center"/>
              <w:rPr>
                <w:rFonts w:ascii="Times New Roman" w:hAnsi="Times New Roman" w:cs="Times New Roman"/>
                <w:b/>
              </w:rPr>
            </w:pPr>
            <w:r w:rsidRPr="00C51F17">
              <w:rPr>
                <w:rFonts w:ascii="Times New Roman" w:hAnsi="Times New Roman" w:cs="Times New Roman"/>
                <w:b/>
              </w:rPr>
              <w:t>Año</w:t>
            </w:r>
          </w:p>
        </w:tc>
        <w:tc>
          <w:tcPr>
            <w:tcW w:w="636" w:type="dxa"/>
            <w:tcBorders>
              <w:left w:val="single" w:sz="18" w:space="0" w:color="C0C0C0"/>
              <w:right w:val="single" w:sz="18" w:space="0" w:color="C0C0C0"/>
            </w:tcBorders>
            <w:shd w:val="clear" w:color="auto" w:fill="EAF1DD"/>
          </w:tcPr>
          <w:p w14:paraId="459A96E6" w14:textId="77777777" w:rsidR="0071766F" w:rsidRPr="00C51F17" w:rsidRDefault="0071766F" w:rsidP="0071766F">
            <w:pPr>
              <w:pStyle w:val="TableParagraph"/>
              <w:ind w:left="37" w:right="-15"/>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850" w:type="dxa"/>
            <w:tcBorders>
              <w:left w:val="single" w:sz="18" w:space="0" w:color="C0C0C0"/>
              <w:right w:val="single" w:sz="18" w:space="0" w:color="C0C0C0"/>
            </w:tcBorders>
            <w:shd w:val="clear" w:color="auto" w:fill="EAF1DD"/>
          </w:tcPr>
          <w:p w14:paraId="569BC042" w14:textId="77777777" w:rsidR="0071766F" w:rsidRPr="00C51F17" w:rsidRDefault="0071766F" w:rsidP="0071766F">
            <w:pPr>
              <w:pStyle w:val="TableParagraph"/>
              <w:ind w:left="78" w:right="4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850" w:type="dxa"/>
            <w:tcBorders>
              <w:left w:val="single" w:sz="18" w:space="0" w:color="C0C0C0"/>
              <w:right w:val="single" w:sz="18" w:space="0" w:color="C0C0C0"/>
            </w:tcBorders>
            <w:shd w:val="clear" w:color="auto" w:fill="EAF1DD"/>
          </w:tcPr>
          <w:p w14:paraId="302B817D" w14:textId="77777777" w:rsidR="0071766F" w:rsidRPr="00C51F17" w:rsidRDefault="0071766F" w:rsidP="0071766F">
            <w:pPr>
              <w:pStyle w:val="TableParagraph"/>
              <w:ind w:left="78" w:right="36"/>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4" w:type="dxa"/>
            <w:tcBorders>
              <w:left w:val="single" w:sz="18" w:space="0" w:color="C0C0C0"/>
              <w:right w:val="single" w:sz="18" w:space="0" w:color="C0C0C0"/>
            </w:tcBorders>
            <w:shd w:val="clear" w:color="auto" w:fill="EAF1DD"/>
          </w:tcPr>
          <w:p w14:paraId="10136644" w14:textId="77777777" w:rsidR="0071766F" w:rsidRPr="00C51F17" w:rsidRDefault="0071766F" w:rsidP="0071766F">
            <w:pPr>
              <w:pStyle w:val="TableParagraph"/>
              <w:ind w:left="177" w:right="14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766" w:type="dxa"/>
            <w:tcBorders>
              <w:left w:val="single" w:sz="18" w:space="0" w:color="C0C0C0"/>
            </w:tcBorders>
            <w:shd w:val="clear" w:color="auto" w:fill="EAF1DD"/>
          </w:tcPr>
          <w:p w14:paraId="5346E79D" w14:textId="77777777" w:rsidR="0071766F" w:rsidRPr="00C51F17" w:rsidRDefault="0071766F" w:rsidP="0071766F">
            <w:pPr>
              <w:pStyle w:val="TableParagraph"/>
              <w:ind w:left="69" w:right="32"/>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0977091A" w14:textId="77777777" w:rsidTr="0071766F">
        <w:trPr>
          <w:trHeight w:val="454"/>
        </w:trPr>
        <w:tc>
          <w:tcPr>
            <w:tcW w:w="5177" w:type="dxa"/>
            <w:tcBorders>
              <w:left w:val="single" w:sz="18" w:space="0" w:color="C0C0C0"/>
              <w:right w:val="single" w:sz="18" w:space="0" w:color="C0C0C0"/>
            </w:tcBorders>
          </w:tcPr>
          <w:p w14:paraId="72DE5668" w14:textId="77777777" w:rsidR="0071766F" w:rsidRPr="00C51F17" w:rsidRDefault="0071766F" w:rsidP="0071766F">
            <w:pPr>
              <w:pStyle w:val="TableParagraph"/>
              <w:ind w:left="20" w:right="2177"/>
              <w:rPr>
                <w:rFonts w:ascii="Times New Roman" w:hAnsi="Times New Roman" w:cs="Times New Roman"/>
              </w:rPr>
            </w:pPr>
            <w:r w:rsidRPr="00C51F17">
              <w:rPr>
                <w:rFonts w:ascii="Times New Roman" w:hAnsi="Times New Roman" w:cs="Times New Roman"/>
              </w:rPr>
              <w:t>Juzgados Trabajo Mayor Cuantía Casos terminados</w:t>
            </w:r>
          </w:p>
        </w:tc>
        <w:tc>
          <w:tcPr>
            <w:tcW w:w="636" w:type="dxa"/>
            <w:tcBorders>
              <w:left w:val="single" w:sz="18" w:space="0" w:color="C0C0C0"/>
              <w:right w:val="single" w:sz="18" w:space="0" w:color="C0C0C0"/>
            </w:tcBorders>
          </w:tcPr>
          <w:p w14:paraId="56A5B9E8" w14:textId="77777777" w:rsidR="0071766F" w:rsidRPr="00C51F17" w:rsidRDefault="0071766F" w:rsidP="0071766F">
            <w:pPr>
              <w:pStyle w:val="TableParagraph"/>
              <w:ind w:left="37" w:right="5"/>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50" w:type="dxa"/>
            <w:tcBorders>
              <w:left w:val="single" w:sz="18" w:space="0" w:color="C0C0C0"/>
              <w:right w:val="single" w:sz="18" w:space="0" w:color="C0C0C0"/>
            </w:tcBorders>
          </w:tcPr>
          <w:p w14:paraId="2ED9E94D"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50" w:type="dxa"/>
            <w:tcBorders>
              <w:left w:val="single" w:sz="18" w:space="0" w:color="C0C0C0"/>
              <w:right w:val="single" w:sz="18" w:space="0" w:color="C0C0C0"/>
            </w:tcBorders>
          </w:tcPr>
          <w:p w14:paraId="78D7F7A6" w14:textId="77777777" w:rsidR="0071766F" w:rsidRPr="00C51F17" w:rsidRDefault="0071766F" w:rsidP="0071766F">
            <w:pPr>
              <w:pStyle w:val="TableParagraph"/>
              <w:ind w:left="78" w:right="4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4" w:type="dxa"/>
            <w:tcBorders>
              <w:left w:val="single" w:sz="18" w:space="0" w:color="C0C0C0"/>
              <w:right w:val="single" w:sz="18" w:space="0" w:color="C0C0C0"/>
            </w:tcBorders>
          </w:tcPr>
          <w:p w14:paraId="1044A2DA" w14:textId="77777777" w:rsidR="0071766F" w:rsidRPr="00C51F17" w:rsidRDefault="0071766F" w:rsidP="0071766F">
            <w:pPr>
              <w:pStyle w:val="TableParagraph"/>
              <w:ind w:left="174" w:right="1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766" w:type="dxa"/>
            <w:tcBorders>
              <w:left w:val="single" w:sz="18" w:space="0" w:color="C0C0C0"/>
            </w:tcBorders>
          </w:tcPr>
          <w:p w14:paraId="34284F4D" w14:textId="77777777" w:rsidR="0071766F" w:rsidRPr="00C51F17" w:rsidRDefault="0071766F" w:rsidP="0071766F">
            <w:pPr>
              <w:pStyle w:val="TableParagraph"/>
              <w:ind w:left="67" w:right="3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17B82F9B" w14:textId="77777777" w:rsidTr="0071766F">
        <w:trPr>
          <w:trHeight w:val="451"/>
        </w:trPr>
        <w:tc>
          <w:tcPr>
            <w:tcW w:w="5177" w:type="dxa"/>
            <w:tcBorders>
              <w:left w:val="single" w:sz="18" w:space="0" w:color="C0C0C0"/>
              <w:right w:val="single" w:sz="18" w:space="0" w:color="C0C0C0"/>
            </w:tcBorders>
          </w:tcPr>
          <w:p w14:paraId="36A4F2E7"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Juzgados Trabajo Menor Cuantía</w:t>
            </w:r>
          </w:p>
          <w:p w14:paraId="71075431"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Casos terminados</w:t>
            </w:r>
          </w:p>
        </w:tc>
        <w:tc>
          <w:tcPr>
            <w:tcW w:w="636" w:type="dxa"/>
            <w:tcBorders>
              <w:left w:val="single" w:sz="18" w:space="0" w:color="C0C0C0"/>
              <w:right w:val="single" w:sz="18" w:space="0" w:color="C0C0C0"/>
            </w:tcBorders>
          </w:tcPr>
          <w:p w14:paraId="4135D88F" w14:textId="77777777" w:rsidR="0071766F" w:rsidRPr="00C51F17" w:rsidRDefault="0071766F" w:rsidP="0071766F">
            <w:pPr>
              <w:pStyle w:val="TableParagraph"/>
              <w:ind w:left="37" w:right="5"/>
              <w:jc w:val="center"/>
              <w:rPr>
                <w:rFonts w:ascii="Times New Roman" w:hAnsi="Times New Roman" w:cs="Times New Roman"/>
              </w:rPr>
            </w:pPr>
            <w:r w:rsidRPr="00C51F17">
              <w:rPr>
                <w:rFonts w:ascii="Times New Roman" w:hAnsi="Times New Roman" w:cs="Times New Roman"/>
              </w:rPr>
              <w:t>9,3</w:t>
            </w:r>
          </w:p>
        </w:tc>
        <w:tc>
          <w:tcPr>
            <w:tcW w:w="850" w:type="dxa"/>
            <w:tcBorders>
              <w:left w:val="single" w:sz="18" w:space="0" w:color="C0C0C0"/>
              <w:right w:val="single" w:sz="18" w:space="0" w:color="C0C0C0"/>
            </w:tcBorders>
          </w:tcPr>
          <w:p w14:paraId="49C1AA0F"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rPr>
              <w:t>9,3</w:t>
            </w:r>
          </w:p>
        </w:tc>
        <w:tc>
          <w:tcPr>
            <w:tcW w:w="850" w:type="dxa"/>
            <w:tcBorders>
              <w:left w:val="single" w:sz="18" w:space="0" w:color="C0C0C0"/>
              <w:right w:val="single" w:sz="18" w:space="0" w:color="C0C0C0"/>
            </w:tcBorders>
          </w:tcPr>
          <w:p w14:paraId="25A5DF90"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9,3</w:t>
            </w:r>
          </w:p>
        </w:tc>
        <w:tc>
          <w:tcPr>
            <w:tcW w:w="994" w:type="dxa"/>
            <w:tcBorders>
              <w:left w:val="single" w:sz="18" w:space="0" w:color="C0C0C0"/>
              <w:right w:val="single" w:sz="18" w:space="0" w:color="C0C0C0"/>
            </w:tcBorders>
          </w:tcPr>
          <w:p w14:paraId="677E502E" w14:textId="77777777" w:rsidR="0071766F" w:rsidRPr="00C51F17" w:rsidRDefault="0071766F" w:rsidP="0071766F">
            <w:pPr>
              <w:pStyle w:val="TableParagraph"/>
              <w:ind w:left="176" w:right="140"/>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766" w:type="dxa"/>
            <w:tcBorders>
              <w:left w:val="single" w:sz="18" w:space="0" w:color="C0C0C0"/>
            </w:tcBorders>
          </w:tcPr>
          <w:p w14:paraId="73D6EFBE" w14:textId="77777777" w:rsidR="0071766F" w:rsidRPr="00C51F17" w:rsidRDefault="0071766F" w:rsidP="0071766F">
            <w:pPr>
              <w:pStyle w:val="TableParagraph"/>
              <w:ind w:left="69" w:right="31"/>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0F915BE6" w14:textId="77777777" w:rsidTr="0071766F">
        <w:trPr>
          <w:trHeight w:val="454"/>
        </w:trPr>
        <w:tc>
          <w:tcPr>
            <w:tcW w:w="5177" w:type="dxa"/>
            <w:tcBorders>
              <w:left w:val="single" w:sz="18" w:space="0" w:color="C0C0C0"/>
              <w:right w:val="single" w:sz="18" w:space="0" w:color="C0C0C0"/>
            </w:tcBorders>
          </w:tcPr>
          <w:p w14:paraId="10071039" w14:textId="77777777" w:rsidR="0071766F" w:rsidRPr="00C51F17" w:rsidRDefault="0071766F" w:rsidP="0071766F">
            <w:pPr>
              <w:pStyle w:val="TableParagraph"/>
              <w:ind w:left="20" w:right="3523"/>
              <w:rPr>
                <w:rFonts w:ascii="Times New Roman" w:hAnsi="Times New Roman" w:cs="Times New Roman"/>
              </w:rPr>
            </w:pPr>
            <w:r w:rsidRPr="00C51F17">
              <w:rPr>
                <w:rFonts w:ascii="Times New Roman" w:hAnsi="Times New Roman" w:cs="Times New Roman"/>
              </w:rPr>
              <w:t>Materia Agraria Casos terminados</w:t>
            </w:r>
          </w:p>
        </w:tc>
        <w:tc>
          <w:tcPr>
            <w:tcW w:w="636" w:type="dxa"/>
            <w:tcBorders>
              <w:left w:val="single" w:sz="18" w:space="0" w:color="C0C0C0"/>
              <w:right w:val="single" w:sz="18" w:space="0" w:color="C0C0C0"/>
            </w:tcBorders>
          </w:tcPr>
          <w:p w14:paraId="7A06160C" w14:textId="77777777" w:rsidR="0071766F" w:rsidRPr="00C51F17" w:rsidRDefault="0071766F" w:rsidP="0071766F">
            <w:pPr>
              <w:pStyle w:val="TableParagraph"/>
              <w:ind w:left="111" w:right="74"/>
              <w:jc w:val="center"/>
              <w:rPr>
                <w:rFonts w:ascii="Times New Roman" w:hAnsi="Times New Roman" w:cs="Times New Roman"/>
              </w:rPr>
            </w:pPr>
            <w:r w:rsidRPr="00C51F17">
              <w:rPr>
                <w:rFonts w:ascii="Times New Roman" w:hAnsi="Times New Roman" w:cs="Times New Roman"/>
              </w:rPr>
              <w:t>30</w:t>
            </w:r>
          </w:p>
        </w:tc>
        <w:tc>
          <w:tcPr>
            <w:tcW w:w="850" w:type="dxa"/>
            <w:tcBorders>
              <w:left w:val="single" w:sz="18" w:space="0" w:color="C0C0C0"/>
              <w:right w:val="single" w:sz="18" w:space="0" w:color="C0C0C0"/>
            </w:tcBorders>
          </w:tcPr>
          <w:p w14:paraId="5688C52A"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w w:val="99"/>
              </w:rPr>
              <w:t>3</w:t>
            </w: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5800D15F"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94" w:type="dxa"/>
            <w:tcBorders>
              <w:left w:val="single" w:sz="18" w:space="0" w:color="C0C0C0"/>
              <w:right w:val="single" w:sz="18" w:space="0" w:color="C0C0C0"/>
            </w:tcBorders>
          </w:tcPr>
          <w:p w14:paraId="326CFFAE" w14:textId="77777777" w:rsidR="0071766F" w:rsidRPr="00C51F17" w:rsidRDefault="0071766F" w:rsidP="0071766F">
            <w:pPr>
              <w:pStyle w:val="TableParagraph"/>
              <w:ind w:left="174" w:right="1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766" w:type="dxa"/>
            <w:tcBorders>
              <w:left w:val="single" w:sz="18" w:space="0" w:color="C0C0C0"/>
            </w:tcBorders>
          </w:tcPr>
          <w:p w14:paraId="1A998BB5" w14:textId="77777777" w:rsidR="0071766F" w:rsidRPr="00C51F17" w:rsidRDefault="0071766F" w:rsidP="0071766F">
            <w:pPr>
              <w:pStyle w:val="TableParagraph"/>
              <w:ind w:left="66" w:right="32"/>
              <w:jc w:val="center"/>
              <w:rPr>
                <w:rFonts w:ascii="Times New Roman" w:hAnsi="Times New Roman" w:cs="Times New Roman"/>
              </w:rPr>
            </w:pPr>
            <w:r w:rsidRPr="00C51F17">
              <w:rPr>
                <w:rFonts w:ascii="Times New Roman" w:hAnsi="Times New Roman" w:cs="Times New Roman"/>
              </w:rPr>
              <w:t>34,3</w:t>
            </w:r>
          </w:p>
        </w:tc>
      </w:tr>
      <w:tr w:rsidR="0071766F" w:rsidRPr="00C51F17" w14:paraId="5FEE9487" w14:textId="77777777" w:rsidTr="0071766F">
        <w:trPr>
          <w:trHeight w:val="451"/>
        </w:trPr>
        <w:tc>
          <w:tcPr>
            <w:tcW w:w="5177" w:type="dxa"/>
            <w:tcBorders>
              <w:left w:val="single" w:sz="18" w:space="0" w:color="C0C0C0"/>
              <w:right w:val="single" w:sz="18" w:space="0" w:color="C0C0C0"/>
            </w:tcBorders>
          </w:tcPr>
          <w:p w14:paraId="567F426C" w14:textId="77777777" w:rsidR="0071766F" w:rsidRPr="00C51F17" w:rsidRDefault="0071766F" w:rsidP="0071766F">
            <w:pPr>
              <w:pStyle w:val="TableParagraph"/>
              <w:ind w:left="20" w:right="3523"/>
              <w:rPr>
                <w:rFonts w:ascii="Times New Roman" w:hAnsi="Times New Roman" w:cs="Times New Roman"/>
              </w:rPr>
            </w:pPr>
            <w:r w:rsidRPr="00C51F17">
              <w:rPr>
                <w:rFonts w:ascii="Times New Roman" w:hAnsi="Times New Roman" w:cs="Times New Roman"/>
              </w:rPr>
              <w:t>Materia Familia Casos terminados</w:t>
            </w:r>
          </w:p>
        </w:tc>
        <w:tc>
          <w:tcPr>
            <w:tcW w:w="636" w:type="dxa"/>
            <w:tcBorders>
              <w:left w:val="single" w:sz="18" w:space="0" w:color="C0C0C0"/>
              <w:right w:val="single" w:sz="18" w:space="0" w:color="C0C0C0"/>
            </w:tcBorders>
          </w:tcPr>
          <w:p w14:paraId="6B240817"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605758E8" w14:textId="77777777" w:rsidR="0071766F" w:rsidRPr="00C51F17" w:rsidRDefault="0071766F" w:rsidP="0071766F">
            <w:pPr>
              <w:pStyle w:val="TableParagraph"/>
              <w:ind w:left="78" w:right="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50" w:type="dxa"/>
            <w:tcBorders>
              <w:left w:val="single" w:sz="18" w:space="0" w:color="C0C0C0"/>
              <w:right w:val="single" w:sz="18" w:space="0" w:color="C0C0C0"/>
            </w:tcBorders>
          </w:tcPr>
          <w:p w14:paraId="11FAB48B" w14:textId="77777777" w:rsidR="0071766F" w:rsidRPr="00C51F17" w:rsidRDefault="0071766F" w:rsidP="0071766F">
            <w:pPr>
              <w:pStyle w:val="TableParagraph"/>
              <w:ind w:left="78" w:right="38"/>
              <w:jc w:val="center"/>
              <w:rPr>
                <w:rFonts w:ascii="Times New Roman" w:hAnsi="Times New Roman" w:cs="Times New Roman"/>
              </w:rPr>
            </w:pPr>
            <w:r w:rsidRPr="00C51F17">
              <w:rPr>
                <w:rFonts w:ascii="Times New Roman" w:hAnsi="Times New Roman" w:cs="Times New Roman"/>
              </w:rPr>
              <w:t>8,3</w:t>
            </w:r>
          </w:p>
        </w:tc>
        <w:tc>
          <w:tcPr>
            <w:tcW w:w="994" w:type="dxa"/>
            <w:tcBorders>
              <w:left w:val="single" w:sz="18" w:space="0" w:color="C0C0C0"/>
              <w:right w:val="single" w:sz="18" w:space="0" w:color="C0C0C0"/>
            </w:tcBorders>
          </w:tcPr>
          <w:p w14:paraId="59ED006D"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rPr>
              <w:t>9,0</w:t>
            </w:r>
          </w:p>
        </w:tc>
        <w:tc>
          <w:tcPr>
            <w:tcW w:w="766" w:type="dxa"/>
            <w:tcBorders>
              <w:left w:val="single" w:sz="18" w:space="0" w:color="C0C0C0"/>
            </w:tcBorders>
          </w:tcPr>
          <w:p w14:paraId="74363DD2" w14:textId="77777777" w:rsidR="0071766F" w:rsidRPr="00C51F17" w:rsidRDefault="0071766F" w:rsidP="0071766F">
            <w:pPr>
              <w:pStyle w:val="TableParagraph"/>
              <w:ind w:left="68" w:right="32"/>
              <w:jc w:val="center"/>
              <w:rPr>
                <w:rFonts w:ascii="Times New Roman" w:hAnsi="Times New Roman" w:cs="Times New Roman"/>
              </w:rPr>
            </w:pPr>
            <w:r w:rsidRPr="00C51F17">
              <w:rPr>
                <w:rFonts w:ascii="Times New Roman" w:hAnsi="Times New Roman" w:cs="Times New Roman"/>
              </w:rPr>
              <w:t>8,3</w:t>
            </w:r>
          </w:p>
        </w:tc>
      </w:tr>
      <w:tr w:rsidR="0071766F" w:rsidRPr="00C51F17" w14:paraId="05EAF35C" w14:textId="77777777" w:rsidTr="0071766F">
        <w:trPr>
          <w:trHeight w:val="451"/>
        </w:trPr>
        <w:tc>
          <w:tcPr>
            <w:tcW w:w="5177" w:type="dxa"/>
            <w:tcBorders>
              <w:left w:val="single" w:sz="18" w:space="0" w:color="C0C0C0"/>
              <w:right w:val="single" w:sz="18" w:space="0" w:color="C0C0C0"/>
            </w:tcBorders>
          </w:tcPr>
          <w:p w14:paraId="5EC4E6F8" w14:textId="77777777" w:rsidR="0071766F" w:rsidRPr="00C51F17" w:rsidRDefault="0071766F" w:rsidP="0071766F">
            <w:pPr>
              <w:pStyle w:val="TableParagraph"/>
              <w:ind w:left="20" w:right="1026"/>
              <w:rPr>
                <w:rFonts w:ascii="Times New Roman" w:hAnsi="Times New Roman" w:cs="Times New Roman"/>
              </w:rPr>
            </w:pPr>
            <w:r w:rsidRPr="00C51F17">
              <w:rPr>
                <w:rFonts w:ascii="Times New Roman" w:hAnsi="Times New Roman" w:cs="Times New Roman"/>
              </w:rPr>
              <w:t>Tribunal Procesal Contenciosa Administrativa Casos terminados</w:t>
            </w:r>
          </w:p>
        </w:tc>
        <w:tc>
          <w:tcPr>
            <w:tcW w:w="636" w:type="dxa"/>
            <w:tcBorders>
              <w:left w:val="single" w:sz="18" w:space="0" w:color="C0C0C0"/>
              <w:right w:val="single" w:sz="18" w:space="0" w:color="C0C0C0"/>
            </w:tcBorders>
          </w:tcPr>
          <w:p w14:paraId="42DD8F76"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w w:val="99"/>
              </w:rPr>
              <w:t>9</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0" w:type="dxa"/>
            <w:tcBorders>
              <w:left w:val="single" w:sz="18" w:space="0" w:color="C0C0C0"/>
              <w:right w:val="single" w:sz="18" w:space="0" w:color="C0C0C0"/>
            </w:tcBorders>
          </w:tcPr>
          <w:p w14:paraId="48D573C3"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rPr>
              <w:t>7,3</w:t>
            </w:r>
          </w:p>
        </w:tc>
        <w:tc>
          <w:tcPr>
            <w:tcW w:w="850" w:type="dxa"/>
            <w:tcBorders>
              <w:left w:val="single" w:sz="18" w:space="0" w:color="C0C0C0"/>
              <w:right w:val="single" w:sz="18" w:space="0" w:color="C0C0C0"/>
            </w:tcBorders>
          </w:tcPr>
          <w:p w14:paraId="3FC6EE22"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9,3</w:t>
            </w:r>
          </w:p>
        </w:tc>
        <w:tc>
          <w:tcPr>
            <w:tcW w:w="994" w:type="dxa"/>
            <w:tcBorders>
              <w:left w:val="single" w:sz="18" w:space="0" w:color="C0C0C0"/>
              <w:right w:val="single" w:sz="18" w:space="0" w:color="C0C0C0"/>
            </w:tcBorders>
          </w:tcPr>
          <w:p w14:paraId="4DAA7694" w14:textId="77777777" w:rsidR="0071766F" w:rsidRPr="00C51F17" w:rsidRDefault="0071766F" w:rsidP="0071766F">
            <w:pPr>
              <w:pStyle w:val="TableParagraph"/>
              <w:ind w:left="172" w:right="140"/>
              <w:jc w:val="center"/>
              <w:rPr>
                <w:rFonts w:ascii="Times New Roman" w:hAnsi="Times New Roman" w:cs="Times New Roman"/>
              </w:rPr>
            </w:pPr>
            <w:r w:rsidRPr="00C51F17">
              <w:rPr>
                <w:rFonts w:ascii="Times New Roman" w:hAnsi="Times New Roman" w:cs="Times New Roman"/>
              </w:rPr>
              <w:t>9,3</w:t>
            </w:r>
          </w:p>
        </w:tc>
        <w:tc>
          <w:tcPr>
            <w:tcW w:w="766" w:type="dxa"/>
            <w:tcBorders>
              <w:left w:val="single" w:sz="18" w:space="0" w:color="C0C0C0"/>
            </w:tcBorders>
          </w:tcPr>
          <w:p w14:paraId="1F93D8A5" w14:textId="77777777" w:rsidR="0071766F" w:rsidRPr="00C51F17" w:rsidRDefault="0071766F" w:rsidP="0071766F">
            <w:pPr>
              <w:pStyle w:val="TableParagraph"/>
              <w:ind w:left="69" w:right="3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343F9693" w14:textId="77777777" w:rsidTr="0071766F">
        <w:trPr>
          <w:trHeight w:val="679"/>
        </w:trPr>
        <w:tc>
          <w:tcPr>
            <w:tcW w:w="5177" w:type="dxa"/>
            <w:tcBorders>
              <w:left w:val="single" w:sz="18" w:space="0" w:color="C0C0C0"/>
              <w:right w:val="single" w:sz="18" w:space="0" w:color="C0C0C0"/>
            </w:tcBorders>
          </w:tcPr>
          <w:p w14:paraId="2186B37E" w14:textId="77777777" w:rsidR="0071766F" w:rsidRPr="00C51F17" w:rsidRDefault="0071766F" w:rsidP="0071766F">
            <w:pPr>
              <w:pStyle w:val="TableParagraph"/>
              <w:ind w:left="68" w:right="1863" w:hanging="48"/>
              <w:rPr>
                <w:rFonts w:ascii="Times New Roman" w:hAnsi="Times New Roman" w:cs="Times New Roman"/>
              </w:rPr>
            </w:pPr>
            <w:r w:rsidRPr="00C51F17">
              <w:rPr>
                <w:rFonts w:ascii="Times New Roman" w:hAnsi="Times New Roman" w:cs="Times New Roman"/>
              </w:rPr>
              <w:t>Juzgado Contencioso</w:t>
            </w:r>
            <w:r w:rsidRPr="00C51F17">
              <w:rPr>
                <w:rFonts w:ascii="Times New Roman" w:hAnsi="Times New Roman" w:cs="Times New Roman"/>
                <w:spacing w:val="-17"/>
              </w:rPr>
              <w:t xml:space="preserve"> </w:t>
            </w:r>
            <w:r w:rsidRPr="00C51F17">
              <w:rPr>
                <w:rFonts w:ascii="Times New Roman" w:hAnsi="Times New Roman" w:cs="Times New Roman"/>
              </w:rPr>
              <w:t>Administrativa nueva</w:t>
            </w:r>
            <w:r w:rsidRPr="00C51F17">
              <w:rPr>
                <w:rFonts w:ascii="Times New Roman" w:hAnsi="Times New Roman" w:cs="Times New Roman"/>
                <w:spacing w:val="-1"/>
              </w:rPr>
              <w:t xml:space="preserve"> </w:t>
            </w:r>
            <w:r w:rsidRPr="00C51F17">
              <w:rPr>
                <w:rFonts w:ascii="Times New Roman" w:hAnsi="Times New Roman" w:cs="Times New Roman"/>
              </w:rPr>
              <w:t>legislación</w:t>
            </w:r>
          </w:p>
          <w:p w14:paraId="47A09C8C"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Casos</w:t>
            </w:r>
            <w:r w:rsidRPr="00C51F17">
              <w:rPr>
                <w:rFonts w:ascii="Times New Roman" w:hAnsi="Times New Roman" w:cs="Times New Roman"/>
                <w:spacing w:val="-10"/>
              </w:rPr>
              <w:t xml:space="preserve"> </w:t>
            </w:r>
            <w:r w:rsidRPr="00C51F17">
              <w:rPr>
                <w:rFonts w:ascii="Times New Roman" w:hAnsi="Times New Roman" w:cs="Times New Roman"/>
              </w:rPr>
              <w:t>terminados</w:t>
            </w:r>
          </w:p>
        </w:tc>
        <w:tc>
          <w:tcPr>
            <w:tcW w:w="636" w:type="dxa"/>
            <w:tcBorders>
              <w:left w:val="single" w:sz="18" w:space="0" w:color="C0C0C0"/>
              <w:right w:val="single" w:sz="18" w:space="0" w:color="C0C0C0"/>
            </w:tcBorders>
          </w:tcPr>
          <w:p w14:paraId="77A29467" w14:textId="77777777" w:rsidR="0071766F" w:rsidRPr="00C51F17" w:rsidRDefault="0071766F" w:rsidP="0071766F">
            <w:pPr>
              <w:pStyle w:val="TableParagraph"/>
              <w:rPr>
                <w:rFonts w:ascii="Times New Roman" w:hAnsi="Times New Roman" w:cs="Times New Roman"/>
                <w:b/>
              </w:rPr>
            </w:pPr>
          </w:p>
          <w:p w14:paraId="332422B0"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0C5389BD" w14:textId="77777777" w:rsidR="0071766F" w:rsidRPr="00C51F17" w:rsidRDefault="0071766F" w:rsidP="0071766F">
            <w:pPr>
              <w:pStyle w:val="TableParagraph"/>
              <w:rPr>
                <w:rFonts w:ascii="Times New Roman" w:hAnsi="Times New Roman" w:cs="Times New Roman"/>
                <w:b/>
              </w:rPr>
            </w:pPr>
          </w:p>
          <w:p w14:paraId="7BD7DC4B"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0" w:type="dxa"/>
            <w:tcBorders>
              <w:left w:val="single" w:sz="18" w:space="0" w:color="C0C0C0"/>
              <w:right w:val="single" w:sz="18" w:space="0" w:color="C0C0C0"/>
            </w:tcBorders>
          </w:tcPr>
          <w:p w14:paraId="232B11C6" w14:textId="77777777" w:rsidR="0071766F" w:rsidRPr="00C51F17" w:rsidRDefault="0071766F" w:rsidP="0071766F">
            <w:pPr>
              <w:pStyle w:val="TableParagraph"/>
              <w:rPr>
                <w:rFonts w:ascii="Times New Roman" w:hAnsi="Times New Roman" w:cs="Times New Roman"/>
                <w:b/>
              </w:rPr>
            </w:pPr>
          </w:p>
          <w:p w14:paraId="46559B64"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994" w:type="dxa"/>
            <w:tcBorders>
              <w:left w:val="single" w:sz="18" w:space="0" w:color="C0C0C0"/>
              <w:right w:val="single" w:sz="18" w:space="0" w:color="C0C0C0"/>
            </w:tcBorders>
          </w:tcPr>
          <w:p w14:paraId="5D372996" w14:textId="77777777" w:rsidR="0071766F" w:rsidRPr="00C51F17" w:rsidRDefault="0071766F" w:rsidP="0071766F">
            <w:pPr>
              <w:pStyle w:val="TableParagraph"/>
              <w:rPr>
                <w:rFonts w:ascii="Times New Roman" w:hAnsi="Times New Roman" w:cs="Times New Roman"/>
                <w:b/>
              </w:rPr>
            </w:pPr>
          </w:p>
          <w:p w14:paraId="28434CAA"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766" w:type="dxa"/>
            <w:tcBorders>
              <w:left w:val="single" w:sz="18" w:space="0" w:color="C0C0C0"/>
            </w:tcBorders>
          </w:tcPr>
          <w:p w14:paraId="38E0E22F" w14:textId="77777777" w:rsidR="0071766F" w:rsidRPr="00C51F17" w:rsidRDefault="0071766F" w:rsidP="0071766F">
            <w:pPr>
              <w:pStyle w:val="TableParagraph"/>
              <w:rPr>
                <w:rFonts w:ascii="Times New Roman" w:hAnsi="Times New Roman" w:cs="Times New Roman"/>
                <w:b/>
              </w:rPr>
            </w:pPr>
          </w:p>
          <w:p w14:paraId="26520968" w14:textId="77777777" w:rsidR="0071766F" w:rsidRPr="00C51F17" w:rsidRDefault="0071766F" w:rsidP="0071766F">
            <w:pPr>
              <w:pStyle w:val="TableParagraph"/>
              <w:ind w:left="68" w:right="3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w w:val="99"/>
              </w:rPr>
              <w:t>3</w:t>
            </w:r>
          </w:p>
        </w:tc>
      </w:tr>
      <w:tr w:rsidR="0071766F" w:rsidRPr="00C51F17" w14:paraId="7ED93148" w14:textId="77777777" w:rsidTr="0071766F">
        <w:trPr>
          <w:trHeight w:val="454"/>
        </w:trPr>
        <w:tc>
          <w:tcPr>
            <w:tcW w:w="5177" w:type="dxa"/>
            <w:tcBorders>
              <w:left w:val="single" w:sz="18" w:space="0" w:color="C0C0C0"/>
              <w:right w:val="single" w:sz="18" w:space="0" w:color="C0C0C0"/>
            </w:tcBorders>
          </w:tcPr>
          <w:p w14:paraId="06805D4C" w14:textId="77777777" w:rsidR="0071766F" w:rsidRPr="00C51F17" w:rsidRDefault="0071766F" w:rsidP="0071766F">
            <w:pPr>
              <w:pStyle w:val="TableParagraph"/>
              <w:ind w:left="20" w:right="2896"/>
              <w:rPr>
                <w:rFonts w:ascii="Times New Roman" w:hAnsi="Times New Roman" w:cs="Times New Roman"/>
              </w:rPr>
            </w:pPr>
            <w:r w:rsidRPr="00C51F17">
              <w:rPr>
                <w:rFonts w:ascii="Times New Roman" w:hAnsi="Times New Roman" w:cs="Times New Roman"/>
              </w:rPr>
              <w:t>Materia Contravencional Sentencias Dictadas</w:t>
            </w:r>
          </w:p>
        </w:tc>
        <w:tc>
          <w:tcPr>
            <w:tcW w:w="636" w:type="dxa"/>
            <w:tcBorders>
              <w:left w:val="single" w:sz="18" w:space="0" w:color="C0C0C0"/>
              <w:right w:val="single" w:sz="18" w:space="0" w:color="C0C0C0"/>
            </w:tcBorders>
          </w:tcPr>
          <w:p w14:paraId="0587E290"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490B5965"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5371628A"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6,3</w:t>
            </w:r>
          </w:p>
        </w:tc>
        <w:tc>
          <w:tcPr>
            <w:tcW w:w="994" w:type="dxa"/>
            <w:tcBorders>
              <w:left w:val="single" w:sz="18" w:space="0" w:color="C0C0C0"/>
              <w:right w:val="single" w:sz="18" w:space="0" w:color="C0C0C0"/>
            </w:tcBorders>
          </w:tcPr>
          <w:p w14:paraId="3FDE22B9"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766" w:type="dxa"/>
            <w:tcBorders>
              <w:left w:val="single" w:sz="18" w:space="0" w:color="C0C0C0"/>
            </w:tcBorders>
          </w:tcPr>
          <w:p w14:paraId="47E6DDD6" w14:textId="77777777" w:rsidR="0071766F" w:rsidRPr="00C51F17" w:rsidRDefault="0071766F" w:rsidP="0071766F">
            <w:pPr>
              <w:pStyle w:val="TableParagraph"/>
              <w:ind w:left="68" w:right="32"/>
              <w:jc w:val="center"/>
              <w:rPr>
                <w:rFonts w:ascii="Times New Roman" w:hAnsi="Times New Roman" w:cs="Times New Roman"/>
              </w:rPr>
            </w:pPr>
            <w:r w:rsidRPr="00C51F17">
              <w:rPr>
                <w:rFonts w:ascii="Times New Roman" w:hAnsi="Times New Roman" w:cs="Times New Roman"/>
              </w:rPr>
              <w:t>5,3</w:t>
            </w:r>
          </w:p>
        </w:tc>
      </w:tr>
      <w:tr w:rsidR="0071766F" w:rsidRPr="00C51F17" w14:paraId="24836D66" w14:textId="77777777" w:rsidTr="0071766F">
        <w:trPr>
          <w:trHeight w:val="453"/>
        </w:trPr>
        <w:tc>
          <w:tcPr>
            <w:tcW w:w="5177" w:type="dxa"/>
            <w:tcBorders>
              <w:left w:val="single" w:sz="18" w:space="0" w:color="C0C0C0"/>
              <w:right w:val="single" w:sz="18" w:space="0" w:color="C0C0C0"/>
            </w:tcBorders>
          </w:tcPr>
          <w:p w14:paraId="6D448F7D" w14:textId="77777777" w:rsidR="0071766F" w:rsidRPr="00C51F17" w:rsidRDefault="0071766F" w:rsidP="0071766F">
            <w:pPr>
              <w:pStyle w:val="TableParagraph"/>
              <w:ind w:left="20" w:right="3360"/>
              <w:rPr>
                <w:rFonts w:ascii="Times New Roman" w:hAnsi="Times New Roman" w:cs="Times New Roman"/>
              </w:rPr>
            </w:pPr>
            <w:r w:rsidRPr="00C51F17">
              <w:rPr>
                <w:rFonts w:ascii="Times New Roman" w:hAnsi="Times New Roman" w:cs="Times New Roman"/>
              </w:rPr>
              <w:lastRenderedPageBreak/>
              <w:t>Materia Tránsito Sentencias dictadas</w:t>
            </w:r>
          </w:p>
        </w:tc>
        <w:tc>
          <w:tcPr>
            <w:tcW w:w="636" w:type="dxa"/>
            <w:tcBorders>
              <w:left w:val="single" w:sz="18" w:space="0" w:color="C0C0C0"/>
              <w:right w:val="single" w:sz="18" w:space="0" w:color="C0C0C0"/>
            </w:tcBorders>
          </w:tcPr>
          <w:p w14:paraId="7A41A3D2"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4336A168"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rPr>
              <w:t>4,3</w:t>
            </w:r>
          </w:p>
        </w:tc>
        <w:tc>
          <w:tcPr>
            <w:tcW w:w="850" w:type="dxa"/>
            <w:tcBorders>
              <w:left w:val="single" w:sz="18" w:space="0" w:color="C0C0C0"/>
              <w:right w:val="single" w:sz="18" w:space="0" w:color="C0C0C0"/>
            </w:tcBorders>
          </w:tcPr>
          <w:p w14:paraId="21DADED6"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4,3</w:t>
            </w:r>
          </w:p>
        </w:tc>
        <w:tc>
          <w:tcPr>
            <w:tcW w:w="994" w:type="dxa"/>
            <w:tcBorders>
              <w:left w:val="single" w:sz="18" w:space="0" w:color="C0C0C0"/>
              <w:right w:val="single" w:sz="18" w:space="0" w:color="C0C0C0"/>
            </w:tcBorders>
          </w:tcPr>
          <w:p w14:paraId="64A3793A"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766" w:type="dxa"/>
            <w:tcBorders>
              <w:left w:val="single" w:sz="18" w:space="0" w:color="C0C0C0"/>
            </w:tcBorders>
          </w:tcPr>
          <w:p w14:paraId="6E6E9CD4" w14:textId="77777777" w:rsidR="0071766F" w:rsidRPr="00C51F17" w:rsidRDefault="0071766F" w:rsidP="0071766F">
            <w:pPr>
              <w:pStyle w:val="TableParagraph"/>
              <w:ind w:left="66" w:right="32"/>
              <w:jc w:val="center"/>
              <w:rPr>
                <w:rFonts w:ascii="Times New Roman" w:hAnsi="Times New Roman" w:cs="Times New Roman"/>
              </w:rPr>
            </w:pPr>
            <w:r w:rsidRPr="00C51F17">
              <w:rPr>
                <w:rFonts w:ascii="Times New Roman" w:hAnsi="Times New Roman" w:cs="Times New Roman"/>
              </w:rPr>
              <w:t>5,0</w:t>
            </w:r>
          </w:p>
        </w:tc>
      </w:tr>
      <w:tr w:rsidR="0071766F" w:rsidRPr="00C51F17" w14:paraId="19A7C933" w14:textId="77777777" w:rsidTr="0071766F">
        <w:trPr>
          <w:trHeight w:val="451"/>
        </w:trPr>
        <w:tc>
          <w:tcPr>
            <w:tcW w:w="5177" w:type="dxa"/>
            <w:tcBorders>
              <w:left w:val="single" w:sz="18" w:space="0" w:color="C0C0C0"/>
              <w:right w:val="single" w:sz="18" w:space="0" w:color="C0C0C0"/>
            </w:tcBorders>
          </w:tcPr>
          <w:p w14:paraId="6108A99C"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Juzgados</w:t>
            </w:r>
            <w:r w:rsidRPr="00C51F17">
              <w:rPr>
                <w:rFonts w:ascii="Times New Roman" w:hAnsi="Times New Roman" w:cs="Times New Roman"/>
                <w:spacing w:val="-11"/>
              </w:rPr>
              <w:t xml:space="preserve"> </w:t>
            </w:r>
            <w:r w:rsidRPr="00C51F17">
              <w:rPr>
                <w:rFonts w:ascii="Times New Roman" w:hAnsi="Times New Roman" w:cs="Times New Roman"/>
              </w:rPr>
              <w:t>Penales</w:t>
            </w:r>
          </w:p>
          <w:p w14:paraId="245FB16C"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Casos</w:t>
            </w:r>
            <w:r w:rsidRPr="00C51F17">
              <w:rPr>
                <w:rFonts w:ascii="Times New Roman" w:hAnsi="Times New Roman" w:cs="Times New Roman"/>
                <w:spacing w:val="-10"/>
              </w:rPr>
              <w:t xml:space="preserve"> </w:t>
            </w:r>
            <w:r w:rsidRPr="00C51F17">
              <w:rPr>
                <w:rFonts w:ascii="Times New Roman" w:hAnsi="Times New Roman" w:cs="Times New Roman"/>
              </w:rPr>
              <w:t>terminados</w:t>
            </w:r>
          </w:p>
        </w:tc>
        <w:tc>
          <w:tcPr>
            <w:tcW w:w="636" w:type="dxa"/>
            <w:tcBorders>
              <w:left w:val="single" w:sz="18" w:space="0" w:color="C0C0C0"/>
              <w:right w:val="single" w:sz="18" w:space="0" w:color="C0C0C0"/>
            </w:tcBorders>
          </w:tcPr>
          <w:p w14:paraId="0626375B"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03265D9A" w14:textId="77777777" w:rsidR="0071766F" w:rsidRPr="00C51F17" w:rsidRDefault="0071766F" w:rsidP="0071766F">
            <w:pPr>
              <w:pStyle w:val="TableParagraph"/>
              <w:ind w:left="78" w:right="41"/>
              <w:jc w:val="center"/>
              <w:rPr>
                <w:rFonts w:ascii="Times New Roman" w:hAnsi="Times New Roman" w:cs="Times New Roman"/>
              </w:rPr>
            </w:pPr>
            <w:r w:rsidRPr="00C51F17">
              <w:rPr>
                <w:rFonts w:ascii="Times New Roman" w:hAnsi="Times New Roman" w:cs="Times New Roman"/>
              </w:rPr>
              <w:t>4,0</w:t>
            </w:r>
          </w:p>
        </w:tc>
        <w:tc>
          <w:tcPr>
            <w:tcW w:w="850" w:type="dxa"/>
            <w:tcBorders>
              <w:left w:val="single" w:sz="18" w:space="0" w:color="C0C0C0"/>
              <w:right w:val="single" w:sz="18" w:space="0" w:color="C0C0C0"/>
            </w:tcBorders>
          </w:tcPr>
          <w:p w14:paraId="71E1919E"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4,3</w:t>
            </w:r>
          </w:p>
        </w:tc>
        <w:tc>
          <w:tcPr>
            <w:tcW w:w="994" w:type="dxa"/>
            <w:tcBorders>
              <w:left w:val="single" w:sz="18" w:space="0" w:color="C0C0C0"/>
              <w:right w:val="single" w:sz="18" w:space="0" w:color="C0C0C0"/>
            </w:tcBorders>
          </w:tcPr>
          <w:p w14:paraId="759C4ED6" w14:textId="77777777" w:rsidR="0071766F" w:rsidRPr="00C51F17" w:rsidRDefault="0071766F" w:rsidP="0071766F">
            <w:pPr>
              <w:pStyle w:val="TableParagraph"/>
              <w:ind w:left="173" w:right="140"/>
              <w:jc w:val="center"/>
              <w:rPr>
                <w:rFonts w:ascii="Times New Roman" w:hAnsi="Times New Roman" w:cs="Times New Roman"/>
              </w:rPr>
            </w:pPr>
            <w:r w:rsidRPr="00C51F17">
              <w:rPr>
                <w:rFonts w:ascii="Times New Roman" w:hAnsi="Times New Roman" w:cs="Times New Roman"/>
              </w:rPr>
              <w:t>5,0</w:t>
            </w:r>
          </w:p>
        </w:tc>
        <w:tc>
          <w:tcPr>
            <w:tcW w:w="766" w:type="dxa"/>
            <w:tcBorders>
              <w:left w:val="single" w:sz="18" w:space="0" w:color="C0C0C0"/>
            </w:tcBorders>
          </w:tcPr>
          <w:p w14:paraId="08896301" w14:textId="77777777" w:rsidR="0071766F" w:rsidRPr="00C51F17" w:rsidRDefault="0071766F" w:rsidP="0071766F">
            <w:pPr>
              <w:pStyle w:val="TableParagraph"/>
              <w:ind w:left="69" w:right="32"/>
              <w:jc w:val="center"/>
              <w:rPr>
                <w:rFonts w:ascii="Times New Roman" w:hAnsi="Times New Roman" w:cs="Times New Roman"/>
              </w:rPr>
            </w:pPr>
            <w:r w:rsidRPr="00C51F17">
              <w:rPr>
                <w:rFonts w:ascii="Times New Roman" w:hAnsi="Times New Roman" w:cs="Times New Roman"/>
              </w:rPr>
              <w:t>4,0</w:t>
            </w:r>
          </w:p>
        </w:tc>
      </w:tr>
      <w:tr w:rsidR="0071766F" w:rsidRPr="00C51F17" w14:paraId="3700624B" w14:textId="77777777" w:rsidTr="0071766F">
        <w:trPr>
          <w:trHeight w:val="454"/>
        </w:trPr>
        <w:tc>
          <w:tcPr>
            <w:tcW w:w="5177" w:type="dxa"/>
            <w:tcBorders>
              <w:left w:val="single" w:sz="18" w:space="0" w:color="C0C0C0"/>
              <w:right w:val="single" w:sz="18" w:space="0" w:color="C0C0C0"/>
            </w:tcBorders>
          </w:tcPr>
          <w:p w14:paraId="54DE66F8" w14:textId="77777777" w:rsidR="0071766F" w:rsidRPr="00C51F17" w:rsidRDefault="0071766F" w:rsidP="0071766F">
            <w:pPr>
              <w:pStyle w:val="TableParagraph"/>
              <w:ind w:left="20" w:right="3360"/>
              <w:rPr>
                <w:rFonts w:ascii="Times New Roman" w:hAnsi="Times New Roman" w:cs="Times New Roman"/>
              </w:rPr>
            </w:pPr>
            <w:r w:rsidRPr="00C51F17">
              <w:rPr>
                <w:rFonts w:ascii="Times New Roman" w:hAnsi="Times New Roman" w:cs="Times New Roman"/>
              </w:rPr>
              <w:t>Tribunal Penal Sentencias dictadas</w:t>
            </w:r>
          </w:p>
        </w:tc>
        <w:tc>
          <w:tcPr>
            <w:tcW w:w="636" w:type="dxa"/>
            <w:tcBorders>
              <w:left w:val="single" w:sz="18" w:space="0" w:color="C0C0C0"/>
              <w:right w:val="single" w:sz="18" w:space="0" w:color="C0C0C0"/>
            </w:tcBorders>
          </w:tcPr>
          <w:p w14:paraId="73210FD5" w14:textId="77777777" w:rsidR="0071766F" w:rsidRPr="00C51F17" w:rsidRDefault="0071766F" w:rsidP="0071766F">
            <w:pPr>
              <w:pStyle w:val="TableParagraph"/>
              <w:ind w:left="37" w:right="3"/>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5669531E"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21A67FBD"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94" w:type="dxa"/>
            <w:tcBorders>
              <w:left w:val="single" w:sz="18" w:space="0" w:color="C0C0C0"/>
              <w:right w:val="single" w:sz="18" w:space="0" w:color="C0C0C0"/>
            </w:tcBorders>
          </w:tcPr>
          <w:p w14:paraId="0B7F4756"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766" w:type="dxa"/>
            <w:tcBorders>
              <w:left w:val="single" w:sz="18" w:space="0" w:color="C0C0C0"/>
            </w:tcBorders>
          </w:tcPr>
          <w:p w14:paraId="2CE06145" w14:textId="77777777" w:rsidR="0071766F" w:rsidRPr="00C51F17" w:rsidRDefault="0071766F" w:rsidP="0071766F">
            <w:pPr>
              <w:pStyle w:val="TableParagraph"/>
              <w:ind w:left="66" w:right="3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w w:val="99"/>
              </w:rPr>
              <w:t>0</w:t>
            </w:r>
          </w:p>
        </w:tc>
      </w:tr>
      <w:tr w:rsidR="0071766F" w:rsidRPr="00C51F17" w14:paraId="6F7480AA" w14:textId="77777777" w:rsidTr="0071766F">
        <w:trPr>
          <w:trHeight w:val="451"/>
        </w:trPr>
        <w:tc>
          <w:tcPr>
            <w:tcW w:w="5177" w:type="dxa"/>
            <w:tcBorders>
              <w:left w:val="single" w:sz="18" w:space="0" w:color="C0C0C0"/>
              <w:right w:val="single" w:sz="18" w:space="0" w:color="C0C0C0"/>
            </w:tcBorders>
          </w:tcPr>
          <w:p w14:paraId="24C7A300"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Fiscalías Penales Juveniles</w:t>
            </w:r>
          </w:p>
          <w:p w14:paraId="19C502FB"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Casos terminados</w:t>
            </w:r>
          </w:p>
        </w:tc>
        <w:tc>
          <w:tcPr>
            <w:tcW w:w="636" w:type="dxa"/>
            <w:tcBorders>
              <w:left w:val="single" w:sz="18" w:space="0" w:color="C0C0C0"/>
              <w:right w:val="single" w:sz="18" w:space="0" w:color="C0C0C0"/>
            </w:tcBorders>
          </w:tcPr>
          <w:p w14:paraId="361011B4"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2183FAE9"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rPr>
              <w:t>3,0</w:t>
            </w:r>
          </w:p>
        </w:tc>
        <w:tc>
          <w:tcPr>
            <w:tcW w:w="850" w:type="dxa"/>
            <w:tcBorders>
              <w:left w:val="single" w:sz="18" w:space="0" w:color="C0C0C0"/>
              <w:right w:val="single" w:sz="18" w:space="0" w:color="C0C0C0"/>
            </w:tcBorders>
          </w:tcPr>
          <w:p w14:paraId="5F3D9249"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3,0</w:t>
            </w:r>
          </w:p>
        </w:tc>
        <w:tc>
          <w:tcPr>
            <w:tcW w:w="994" w:type="dxa"/>
            <w:tcBorders>
              <w:left w:val="single" w:sz="18" w:space="0" w:color="C0C0C0"/>
              <w:right w:val="single" w:sz="18" w:space="0" w:color="C0C0C0"/>
            </w:tcBorders>
          </w:tcPr>
          <w:p w14:paraId="5821EBF6" w14:textId="77777777" w:rsidR="0071766F" w:rsidRPr="00C51F17" w:rsidRDefault="0071766F" w:rsidP="0071766F">
            <w:pPr>
              <w:pStyle w:val="TableParagraph"/>
              <w:ind w:left="173" w:right="1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766" w:type="dxa"/>
            <w:tcBorders>
              <w:left w:val="single" w:sz="18" w:space="0" w:color="C0C0C0"/>
            </w:tcBorders>
          </w:tcPr>
          <w:p w14:paraId="2866165C" w14:textId="77777777" w:rsidR="0071766F" w:rsidRPr="00C51F17" w:rsidRDefault="0071766F" w:rsidP="0071766F">
            <w:pPr>
              <w:pStyle w:val="TableParagraph"/>
              <w:ind w:left="66" w:right="3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r>
      <w:tr w:rsidR="0071766F" w:rsidRPr="00C51F17" w14:paraId="15888243" w14:textId="77777777" w:rsidTr="0071766F">
        <w:trPr>
          <w:trHeight w:val="456"/>
        </w:trPr>
        <w:tc>
          <w:tcPr>
            <w:tcW w:w="5177" w:type="dxa"/>
            <w:tcBorders>
              <w:left w:val="single" w:sz="18" w:space="0" w:color="C0C0C0"/>
              <w:bottom w:val="single" w:sz="18" w:space="0" w:color="C0C0C0"/>
              <w:right w:val="single" w:sz="18" w:space="0" w:color="C0C0C0"/>
            </w:tcBorders>
          </w:tcPr>
          <w:p w14:paraId="6378F144" w14:textId="77777777" w:rsidR="0071766F" w:rsidRPr="00C51F17" w:rsidRDefault="0071766F" w:rsidP="0071766F">
            <w:pPr>
              <w:pStyle w:val="TableParagraph"/>
              <w:ind w:left="20" w:right="2666"/>
              <w:rPr>
                <w:rFonts w:ascii="Times New Roman" w:hAnsi="Times New Roman" w:cs="Times New Roman"/>
              </w:rPr>
            </w:pPr>
            <w:r w:rsidRPr="00C51F17">
              <w:rPr>
                <w:rFonts w:ascii="Times New Roman" w:hAnsi="Times New Roman" w:cs="Times New Roman"/>
              </w:rPr>
              <w:t>Juzgados Penales Juveniles Sentencias dictadas</w:t>
            </w:r>
          </w:p>
        </w:tc>
        <w:tc>
          <w:tcPr>
            <w:tcW w:w="636" w:type="dxa"/>
            <w:tcBorders>
              <w:left w:val="single" w:sz="18" w:space="0" w:color="C0C0C0"/>
              <w:bottom w:val="single" w:sz="18" w:space="0" w:color="C0C0C0"/>
              <w:right w:val="single" w:sz="18" w:space="0" w:color="C0C0C0"/>
            </w:tcBorders>
          </w:tcPr>
          <w:p w14:paraId="31CCB31E" w14:textId="77777777" w:rsidR="0071766F" w:rsidRPr="00C51F17" w:rsidRDefault="0071766F" w:rsidP="0071766F">
            <w:pPr>
              <w:pStyle w:val="TableParagraph"/>
              <w:ind w:left="37" w:right="4"/>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bottom w:val="single" w:sz="18" w:space="0" w:color="C0C0C0"/>
              <w:right w:val="single" w:sz="18" w:space="0" w:color="C0C0C0"/>
            </w:tcBorders>
          </w:tcPr>
          <w:p w14:paraId="15005194"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bottom w:val="single" w:sz="18" w:space="0" w:color="C0C0C0"/>
              <w:right w:val="single" w:sz="18" w:space="0" w:color="C0C0C0"/>
            </w:tcBorders>
          </w:tcPr>
          <w:p w14:paraId="48465FC6"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94" w:type="dxa"/>
            <w:tcBorders>
              <w:left w:val="single" w:sz="18" w:space="0" w:color="C0C0C0"/>
              <w:bottom w:val="single" w:sz="18" w:space="0" w:color="C0C0C0"/>
              <w:right w:val="single" w:sz="18" w:space="0" w:color="C0C0C0"/>
            </w:tcBorders>
          </w:tcPr>
          <w:p w14:paraId="4ED513EF" w14:textId="77777777" w:rsidR="0071766F" w:rsidRPr="00C51F17" w:rsidRDefault="0071766F" w:rsidP="0071766F">
            <w:pPr>
              <w:pStyle w:val="TableParagraph"/>
              <w:ind w:left="172" w:right="140"/>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766" w:type="dxa"/>
            <w:tcBorders>
              <w:left w:val="single" w:sz="18" w:space="0" w:color="C0C0C0"/>
              <w:bottom w:val="single" w:sz="18" w:space="0" w:color="C0C0C0"/>
              <w:right w:val="single" w:sz="18" w:space="0" w:color="C0C0C0"/>
            </w:tcBorders>
          </w:tcPr>
          <w:p w14:paraId="5F6A8BF8" w14:textId="77777777" w:rsidR="0071766F" w:rsidRPr="00C51F17" w:rsidRDefault="0071766F" w:rsidP="0071766F">
            <w:pPr>
              <w:pStyle w:val="TableParagraph"/>
              <w:ind w:left="66" w:right="3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3</w:t>
            </w:r>
          </w:p>
        </w:tc>
      </w:tr>
    </w:tbl>
    <w:p w14:paraId="30F9FDA9" w14:textId="77777777" w:rsidR="0071766F" w:rsidRPr="00C51F17" w:rsidRDefault="0071766F" w:rsidP="0071766F">
      <w:pPr>
        <w:pStyle w:val="Textoindependiente"/>
        <w:spacing w:after="0"/>
        <w:rPr>
          <w:b/>
          <w:sz w:val="22"/>
          <w:szCs w:val="22"/>
        </w:rPr>
      </w:pPr>
    </w:p>
    <w:p w14:paraId="01851484" w14:textId="77777777" w:rsidR="0071766F" w:rsidRPr="00C51F17" w:rsidRDefault="0071766F" w:rsidP="0071766F">
      <w:pPr>
        <w:pStyle w:val="Textoindependiente"/>
        <w:spacing w:after="0"/>
        <w:rPr>
          <w:b/>
          <w:sz w:val="22"/>
          <w:szCs w:val="22"/>
        </w:rPr>
      </w:pPr>
    </w:p>
    <w:p w14:paraId="6970B071" w14:textId="77777777" w:rsidR="0071766F" w:rsidRPr="00C51F17" w:rsidRDefault="0071766F" w:rsidP="0071766F">
      <w:pPr>
        <w:ind w:left="709" w:right="1186"/>
        <w:jc w:val="center"/>
        <w:rPr>
          <w:b/>
          <w:sz w:val="22"/>
          <w:szCs w:val="22"/>
        </w:rPr>
      </w:pPr>
      <w:r w:rsidRPr="00C51F17">
        <w:rPr>
          <w:b/>
          <w:spacing w:val="-1"/>
          <w:w w:val="99"/>
          <w:sz w:val="22"/>
          <w:szCs w:val="22"/>
        </w:rPr>
        <w:t>DU</w:t>
      </w:r>
      <w:r w:rsidRPr="00C51F17">
        <w:rPr>
          <w:b/>
          <w:w w:val="99"/>
          <w:sz w:val="22"/>
          <w:szCs w:val="22"/>
        </w:rPr>
        <w:t>RA</w:t>
      </w:r>
      <w:r w:rsidRPr="00C51F17">
        <w:rPr>
          <w:b/>
          <w:spacing w:val="1"/>
          <w:w w:val="99"/>
          <w:sz w:val="22"/>
          <w:szCs w:val="22"/>
        </w:rPr>
        <w:t>CI</w:t>
      </w:r>
      <w:r w:rsidRPr="00C51F17">
        <w:rPr>
          <w:b/>
          <w:w w:val="99"/>
          <w:sz w:val="22"/>
          <w:szCs w:val="22"/>
        </w:rPr>
        <w:t>ÓN</w:t>
      </w:r>
      <w:r w:rsidRPr="00C51F17">
        <w:rPr>
          <w:sz w:val="22"/>
          <w:szCs w:val="22"/>
        </w:rPr>
        <w:t xml:space="preserve"> </w:t>
      </w:r>
      <w:r w:rsidRPr="00C51F17">
        <w:rPr>
          <w:b/>
          <w:w w:val="99"/>
          <w:sz w:val="22"/>
          <w:szCs w:val="22"/>
        </w:rPr>
        <w:t>P</w:t>
      </w:r>
      <w:r w:rsidRPr="00C51F17">
        <w:rPr>
          <w:b/>
          <w:spacing w:val="1"/>
          <w:w w:val="99"/>
          <w:sz w:val="22"/>
          <w:szCs w:val="22"/>
        </w:rPr>
        <w:t>R</w:t>
      </w:r>
      <w:r w:rsidRPr="00C51F17">
        <w:rPr>
          <w:b/>
          <w:w w:val="99"/>
          <w:sz w:val="22"/>
          <w:szCs w:val="22"/>
        </w:rPr>
        <w:t>O</w:t>
      </w:r>
      <w:r w:rsidRPr="00C51F17">
        <w:rPr>
          <w:b/>
          <w:spacing w:val="-1"/>
          <w:w w:val="99"/>
          <w:sz w:val="22"/>
          <w:szCs w:val="22"/>
        </w:rPr>
        <w:t>M</w:t>
      </w:r>
      <w:r w:rsidRPr="00C51F17">
        <w:rPr>
          <w:b/>
          <w:w w:val="99"/>
          <w:sz w:val="22"/>
          <w:szCs w:val="22"/>
        </w:rPr>
        <w:t>E</w:t>
      </w:r>
      <w:r w:rsidRPr="00C51F17">
        <w:rPr>
          <w:b/>
          <w:spacing w:val="-1"/>
          <w:w w:val="99"/>
          <w:sz w:val="22"/>
          <w:szCs w:val="22"/>
        </w:rPr>
        <w:t>D</w:t>
      </w:r>
      <w:r w:rsidRPr="00C51F17">
        <w:rPr>
          <w:b/>
          <w:spacing w:val="1"/>
          <w:w w:val="99"/>
          <w:sz w:val="22"/>
          <w:szCs w:val="22"/>
        </w:rPr>
        <w:t>I</w:t>
      </w:r>
      <w:r w:rsidRPr="00C51F17">
        <w:rPr>
          <w:b/>
          <w:w w:val="99"/>
          <w:sz w:val="22"/>
          <w:szCs w:val="22"/>
        </w:rPr>
        <w:t>O</w:t>
      </w:r>
      <w:r w:rsidRPr="00C51F17">
        <w:rPr>
          <w:sz w:val="22"/>
          <w:szCs w:val="22"/>
        </w:rPr>
        <w:t xml:space="preserve"> </w:t>
      </w:r>
      <w:r w:rsidRPr="00C51F17">
        <w:rPr>
          <w:b/>
          <w:w w:val="99"/>
          <w:sz w:val="22"/>
          <w:szCs w:val="22"/>
        </w:rPr>
        <w:t>EN</w:t>
      </w:r>
      <w:r w:rsidRPr="00C51F17">
        <w:rPr>
          <w:sz w:val="22"/>
          <w:szCs w:val="22"/>
        </w:rPr>
        <w:t xml:space="preserve"> </w:t>
      </w:r>
      <w:r w:rsidRPr="00C51F17">
        <w:rPr>
          <w:b/>
          <w:spacing w:val="-1"/>
          <w:w w:val="99"/>
          <w:sz w:val="22"/>
          <w:szCs w:val="22"/>
        </w:rPr>
        <w:t>M</w:t>
      </w:r>
      <w:r w:rsidRPr="00C51F17">
        <w:rPr>
          <w:b/>
          <w:w w:val="99"/>
          <w:sz w:val="22"/>
          <w:szCs w:val="22"/>
        </w:rPr>
        <w:t>ESES</w:t>
      </w:r>
      <w:r w:rsidRPr="00C51F17">
        <w:rPr>
          <w:spacing w:val="2"/>
          <w:sz w:val="22"/>
          <w:szCs w:val="22"/>
        </w:rPr>
        <w:t xml:space="preserve"> </w:t>
      </w:r>
      <w:r w:rsidRPr="00C51F17">
        <w:rPr>
          <w:b/>
          <w:spacing w:val="1"/>
          <w:w w:val="99"/>
          <w:sz w:val="22"/>
          <w:szCs w:val="22"/>
        </w:rPr>
        <w:t>D</w:t>
      </w:r>
      <w:r w:rsidRPr="00C51F17">
        <w:rPr>
          <w:b/>
          <w:w w:val="99"/>
          <w:sz w:val="22"/>
          <w:szCs w:val="22"/>
        </w:rPr>
        <w:t>E</w:t>
      </w:r>
      <w:r w:rsidRPr="00C51F17">
        <w:rPr>
          <w:sz w:val="22"/>
          <w:szCs w:val="22"/>
        </w:rPr>
        <w:t xml:space="preserve"> </w:t>
      </w:r>
      <w:r w:rsidRPr="00C51F17">
        <w:rPr>
          <w:b/>
          <w:spacing w:val="1"/>
          <w:w w:val="99"/>
          <w:sz w:val="22"/>
          <w:szCs w:val="22"/>
        </w:rPr>
        <w:t>L</w:t>
      </w:r>
      <w:r w:rsidRPr="00C51F17">
        <w:rPr>
          <w:b/>
          <w:w w:val="99"/>
          <w:sz w:val="22"/>
          <w:szCs w:val="22"/>
        </w:rPr>
        <w:t>OS</w:t>
      </w:r>
      <w:r w:rsidRPr="00C51F17">
        <w:rPr>
          <w:sz w:val="22"/>
          <w:szCs w:val="22"/>
        </w:rPr>
        <w:t xml:space="preserve"> </w:t>
      </w:r>
      <w:r w:rsidRPr="00C51F17">
        <w:rPr>
          <w:b/>
          <w:w w:val="99"/>
          <w:sz w:val="22"/>
          <w:szCs w:val="22"/>
        </w:rPr>
        <w:t>AS</w:t>
      </w:r>
      <w:r w:rsidRPr="00C51F17">
        <w:rPr>
          <w:b/>
          <w:spacing w:val="-1"/>
          <w:w w:val="99"/>
          <w:sz w:val="22"/>
          <w:szCs w:val="22"/>
        </w:rPr>
        <w:t>U</w:t>
      </w:r>
      <w:r w:rsidRPr="00C51F17">
        <w:rPr>
          <w:b/>
          <w:w w:val="99"/>
          <w:sz w:val="22"/>
          <w:szCs w:val="22"/>
        </w:rPr>
        <w:t>N</w:t>
      </w:r>
      <w:r w:rsidRPr="00C51F17">
        <w:rPr>
          <w:b/>
          <w:spacing w:val="-1"/>
          <w:w w:val="99"/>
          <w:sz w:val="22"/>
          <w:szCs w:val="22"/>
        </w:rPr>
        <w:t>T</w:t>
      </w:r>
      <w:r w:rsidRPr="00C51F17">
        <w:rPr>
          <w:b/>
          <w:w w:val="99"/>
          <w:sz w:val="22"/>
          <w:szCs w:val="22"/>
        </w:rPr>
        <w:t>OS</w:t>
      </w:r>
      <w:r w:rsidRPr="00C51F17">
        <w:rPr>
          <w:sz w:val="22"/>
          <w:szCs w:val="22"/>
        </w:rPr>
        <w:t xml:space="preserve"> </w:t>
      </w:r>
      <w:r w:rsidRPr="00C51F17">
        <w:rPr>
          <w:b/>
          <w:spacing w:val="2"/>
          <w:w w:val="99"/>
          <w:sz w:val="22"/>
          <w:szCs w:val="22"/>
        </w:rPr>
        <w:t>E</w:t>
      </w:r>
      <w:r w:rsidRPr="00C51F17">
        <w:rPr>
          <w:b/>
          <w:w w:val="99"/>
          <w:sz w:val="22"/>
          <w:szCs w:val="22"/>
        </w:rPr>
        <w:t>N</w:t>
      </w:r>
      <w:r w:rsidRPr="00C51F17">
        <w:rPr>
          <w:sz w:val="22"/>
          <w:szCs w:val="22"/>
        </w:rPr>
        <w:t xml:space="preserve"> </w:t>
      </w:r>
      <w:r w:rsidRPr="00C51F17">
        <w:rPr>
          <w:b/>
          <w:spacing w:val="1"/>
          <w:w w:val="99"/>
          <w:sz w:val="22"/>
          <w:szCs w:val="22"/>
        </w:rPr>
        <w:t>L</w:t>
      </w:r>
      <w:r w:rsidRPr="00C51F17">
        <w:rPr>
          <w:b/>
          <w:w w:val="99"/>
          <w:sz w:val="22"/>
          <w:szCs w:val="22"/>
        </w:rPr>
        <w:t>AS</w:t>
      </w:r>
      <w:r w:rsidRPr="00C51F17">
        <w:rPr>
          <w:sz w:val="22"/>
          <w:szCs w:val="22"/>
        </w:rPr>
        <w:t xml:space="preserve"> </w:t>
      </w:r>
      <w:r w:rsidRPr="00C51F17">
        <w:rPr>
          <w:b/>
          <w:w w:val="99"/>
          <w:sz w:val="22"/>
          <w:szCs w:val="22"/>
        </w:rPr>
        <w:t>SA</w:t>
      </w:r>
      <w:r w:rsidRPr="00C51F17">
        <w:rPr>
          <w:b/>
          <w:spacing w:val="1"/>
          <w:w w:val="99"/>
          <w:sz w:val="22"/>
          <w:szCs w:val="22"/>
        </w:rPr>
        <w:t>L</w:t>
      </w:r>
      <w:r w:rsidRPr="00C51F17">
        <w:rPr>
          <w:b/>
          <w:w w:val="99"/>
          <w:sz w:val="22"/>
          <w:szCs w:val="22"/>
        </w:rPr>
        <w:t>AS</w:t>
      </w:r>
      <w:r w:rsidRPr="00C51F17">
        <w:rPr>
          <w:sz w:val="22"/>
          <w:szCs w:val="22"/>
        </w:rPr>
        <w:t xml:space="preserve"> </w:t>
      </w:r>
      <w:r w:rsidRPr="00C51F17">
        <w:rPr>
          <w:b/>
          <w:w w:val="99"/>
          <w:sz w:val="22"/>
          <w:szCs w:val="22"/>
        </w:rPr>
        <w:t>Y</w:t>
      </w:r>
      <w:r w:rsidRPr="00C51F17">
        <w:rPr>
          <w:spacing w:val="-1"/>
          <w:sz w:val="22"/>
          <w:szCs w:val="22"/>
        </w:rPr>
        <w:t xml:space="preserve"> </w:t>
      </w:r>
      <w:r w:rsidRPr="00C51F17">
        <w:rPr>
          <w:b/>
          <w:w w:val="99"/>
          <w:sz w:val="22"/>
          <w:szCs w:val="22"/>
        </w:rPr>
        <w:t>EN</w:t>
      </w:r>
      <w:r w:rsidRPr="00C51F17">
        <w:rPr>
          <w:w w:val="99"/>
          <w:sz w:val="22"/>
          <w:szCs w:val="22"/>
        </w:rPr>
        <w:t xml:space="preserve"> </w:t>
      </w:r>
      <w:r w:rsidRPr="00C51F17">
        <w:rPr>
          <w:b/>
          <w:spacing w:val="1"/>
          <w:w w:val="99"/>
          <w:sz w:val="22"/>
          <w:szCs w:val="22"/>
        </w:rPr>
        <w:t>I</w:t>
      </w:r>
      <w:r w:rsidRPr="00C51F17">
        <w:rPr>
          <w:b/>
          <w:w w:val="99"/>
          <w:sz w:val="22"/>
          <w:szCs w:val="22"/>
        </w:rPr>
        <w:t>I</w:t>
      </w:r>
      <w:r w:rsidRPr="00C51F17">
        <w:rPr>
          <w:spacing w:val="1"/>
          <w:sz w:val="22"/>
          <w:szCs w:val="22"/>
        </w:rPr>
        <w:t xml:space="preserve"> </w:t>
      </w:r>
      <w:r w:rsidRPr="00C51F17">
        <w:rPr>
          <w:b/>
          <w:spacing w:val="1"/>
          <w:w w:val="99"/>
          <w:sz w:val="22"/>
          <w:szCs w:val="22"/>
        </w:rPr>
        <w:t>I</w:t>
      </w:r>
      <w:r w:rsidRPr="00C51F17">
        <w:rPr>
          <w:b/>
          <w:w w:val="99"/>
          <w:sz w:val="22"/>
          <w:szCs w:val="22"/>
        </w:rPr>
        <w:t>NS</w:t>
      </w:r>
      <w:r w:rsidRPr="00C51F17">
        <w:rPr>
          <w:b/>
          <w:spacing w:val="-1"/>
          <w:w w:val="99"/>
          <w:sz w:val="22"/>
          <w:szCs w:val="22"/>
        </w:rPr>
        <w:t>T</w:t>
      </w:r>
      <w:r w:rsidRPr="00C51F17">
        <w:rPr>
          <w:b/>
          <w:w w:val="99"/>
          <w:sz w:val="22"/>
          <w:szCs w:val="22"/>
        </w:rPr>
        <w:t>AN</w:t>
      </w:r>
      <w:r w:rsidRPr="00C51F17">
        <w:rPr>
          <w:b/>
          <w:spacing w:val="-1"/>
          <w:w w:val="99"/>
          <w:sz w:val="22"/>
          <w:szCs w:val="22"/>
        </w:rPr>
        <w:t>C</w:t>
      </w:r>
      <w:r w:rsidRPr="00C51F17">
        <w:rPr>
          <w:b/>
          <w:spacing w:val="1"/>
          <w:w w:val="99"/>
          <w:sz w:val="22"/>
          <w:szCs w:val="22"/>
        </w:rPr>
        <w:t>I</w:t>
      </w:r>
      <w:r w:rsidRPr="00C51F17">
        <w:rPr>
          <w:b/>
          <w:w w:val="99"/>
          <w:sz w:val="22"/>
          <w:szCs w:val="22"/>
        </w:rPr>
        <w:t>A</w:t>
      </w:r>
      <w:r w:rsidRPr="00C51F17">
        <w:rPr>
          <w:sz w:val="22"/>
          <w:szCs w:val="22"/>
        </w:rPr>
        <w:t xml:space="preserve"> </w:t>
      </w:r>
      <w:r w:rsidRPr="00C51F17">
        <w:rPr>
          <w:b/>
          <w:w w:val="99"/>
          <w:sz w:val="22"/>
          <w:szCs w:val="22"/>
        </w:rPr>
        <w:t>SE</w:t>
      </w:r>
      <w:r w:rsidRPr="00C51F17">
        <w:rPr>
          <w:b/>
          <w:spacing w:val="-2"/>
          <w:w w:val="99"/>
          <w:sz w:val="22"/>
          <w:szCs w:val="22"/>
        </w:rPr>
        <w:t>G</w:t>
      </w:r>
      <w:r w:rsidRPr="00C51F17">
        <w:rPr>
          <w:b/>
          <w:spacing w:val="-1"/>
          <w:w w:val="99"/>
          <w:sz w:val="22"/>
          <w:szCs w:val="22"/>
        </w:rPr>
        <w:t>Ú</w:t>
      </w:r>
      <w:r w:rsidRPr="00C51F17">
        <w:rPr>
          <w:b/>
          <w:w w:val="99"/>
          <w:sz w:val="22"/>
          <w:szCs w:val="22"/>
        </w:rPr>
        <w:t>N</w:t>
      </w:r>
      <w:r w:rsidRPr="00C51F17">
        <w:rPr>
          <w:sz w:val="22"/>
          <w:szCs w:val="22"/>
        </w:rPr>
        <w:t xml:space="preserve"> </w:t>
      </w:r>
      <w:r w:rsidRPr="00C51F17">
        <w:rPr>
          <w:b/>
          <w:spacing w:val="-1"/>
          <w:w w:val="99"/>
          <w:sz w:val="22"/>
          <w:szCs w:val="22"/>
        </w:rPr>
        <w:t>M</w:t>
      </w:r>
      <w:r w:rsidRPr="00C51F17">
        <w:rPr>
          <w:b/>
          <w:w w:val="99"/>
          <w:sz w:val="22"/>
          <w:szCs w:val="22"/>
        </w:rPr>
        <w:t>A</w:t>
      </w:r>
      <w:r w:rsidRPr="00C51F17">
        <w:rPr>
          <w:b/>
          <w:spacing w:val="-1"/>
          <w:w w:val="99"/>
          <w:sz w:val="22"/>
          <w:szCs w:val="22"/>
        </w:rPr>
        <w:t>T</w:t>
      </w:r>
      <w:r w:rsidRPr="00C51F17">
        <w:rPr>
          <w:b/>
          <w:w w:val="99"/>
          <w:sz w:val="22"/>
          <w:szCs w:val="22"/>
        </w:rPr>
        <w:t>E</w:t>
      </w:r>
      <w:r w:rsidRPr="00C51F17">
        <w:rPr>
          <w:b/>
          <w:spacing w:val="1"/>
          <w:w w:val="99"/>
          <w:sz w:val="22"/>
          <w:szCs w:val="22"/>
        </w:rPr>
        <w:t>RI</w:t>
      </w:r>
      <w:r w:rsidRPr="00C51F17">
        <w:rPr>
          <w:b/>
          <w:w w:val="99"/>
          <w:sz w:val="22"/>
          <w:szCs w:val="22"/>
        </w:rPr>
        <w:t>A</w:t>
      </w:r>
      <w:r w:rsidRPr="00C51F17">
        <w:rPr>
          <w:sz w:val="22"/>
          <w:szCs w:val="22"/>
        </w:rPr>
        <w:t xml:space="preserve"> </w:t>
      </w:r>
      <w:r w:rsidRPr="00C51F17">
        <w:rPr>
          <w:b/>
          <w:spacing w:val="1"/>
          <w:w w:val="99"/>
          <w:sz w:val="22"/>
          <w:szCs w:val="22"/>
        </w:rPr>
        <w:t>D</w:t>
      </w:r>
      <w:r w:rsidRPr="00C51F17">
        <w:rPr>
          <w:b/>
          <w:spacing w:val="-1"/>
          <w:w w:val="99"/>
          <w:sz w:val="22"/>
          <w:szCs w:val="22"/>
        </w:rPr>
        <w:t>U</w:t>
      </w:r>
      <w:r w:rsidRPr="00C51F17">
        <w:rPr>
          <w:b/>
          <w:w w:val="99"/>
          <w:sz w:val="22"/>
          <w:szCs w:val="22"/>
        </w:rPr>
        <w:t>RAN</w:t>
      </w:r>
      <w:r w:rsidRPr="00C51F17">
        <w:rPr>
          <w:b/>
          <w:spacing w:val="-1"/>
          <w:w w:val="99"/>
          <w:sz w:val="22"/>
          <w:szCs w:val="22"/>
        </w:rPr>
        <w:t>T</w:t>
      </w:r>
      <w:r w:rsidRPr="00C51F17">
        <w:rPr>
          <w:b/>
          <w:w w:val="99"/>
          <w:sz w:val="22"/>
          <w:szCs w:val="22"/>
        </w:rPr>
        <w:t>E</w:t>
      </w:r>
      <w:r w:rsidRPr="00C51F17">
        <w:rPr>
          <w:sz w:val="22"/>
          <w:szCs w:val="22"/>
        </w:rPr>
        <w:t xml:space="preserve"> </w:t>
      </w:r>
      <w:r w:rsidRPr="00C51F17">
        <w:rPr>
          <w:b/>
          <w:smallCaps/>
          <w:spacing w:val="1"/>
          <w:w w:val="99"/>
          <w:sz w:val="22"/>
          <w:szCs w:val="22"/>
        </w:rPr>
        <w:t>2</w:t>
      </w:r>
      <w:r w:rsidRPr="00C51F17">
        <w:rPr>
          <w:b/>
          <w:w w:val="99"/>
          <w:sz w:val="22"/>
          <w:szCs w:val="22"/>
        </w:rPr>
        <w:t>010</w:t>
      </w:r>
      <w:r w:rsidRPr="00C51F17">
        <w:rPr>
          <w:sz w:val="22"/>
          <w:szCs w:val="22"/>
        </w:rPr>
        <w:t xml:space="preserve"> </w:t>
      </w:r>
      <w:r w:rsidRPr="00C51F17">
        <w:rPr>
          <w:b/>
          <w:w w:val="99"/>
          <w:sz w:val="22"/>
          <w:szCs w:val="22"/>
        </w:rPr>
        <w:t>-</w:t>
      </w:r>
      <w:r w:rsidRPr="00C51F17">
        <w:rPr>
          <w:sz w:val="22"/>
          <w:szCs w:val="22"/>
        </w:rPr>
        <w:t xml:space="preserve"> </w:t>
      </w:r>
      <w:r w:rsidRPr="00C51F17">
        <w:rPr>
          <w:b/>
          <w:smallCaps/>
          <w:spacing w:val="1"/>
          <w:w w:val="99"/>
          <w:sz w:val="22"/>
          <w:szCs w:val="22"/>
        </w:rPr>
        <w:t>2</w:t>
      </w:r>
      <w:r w:rsidRPr="00C51F17">
        <w:rPr>
          <w:b/>
          <w:w w:val="99"/>
          <w:sz w:val="22"/>
          <w:szCs w:val="22"/>
        </w:rPr>
        <w:t>015</w:t>
      </w:r>
    </w:p>
    <w:tbl>
      <w:tblPr>
        <w:tblW w:w="0" w:type="auto"/>
        <w:tblInd w:w="7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766"/>
        <w:gridCol w:w="993"/>
        <w:gridCol w:w="849"/>
        <w:gridCol w:w="851"/>
        <w:gridCol w:w="990"/>
        <w:gridCol w:w="832"/>
      </w:tblGrid>
      <w:tr w:rsidR="0071766F" w:rsidRPr="00C51F17" w14:paraId="4121B77F" w14:textId="77777777" w:rsidTr="0071766F">
        <w:trPr>
          <w:trHeight w:val="506"/>
        </w:trPr>
        <w:tc>
          <w:tcPr>
            <w:tcW w:w="4766" w:type="dxa"/>
            <w:tcBorders>
              <w:left w:val="single" w:sz="18" w:space="0" w:color="C0C0C0"/>
              <w:right w:val="single" w:sz="18" w:space="0" w:color="C0C0C0"/>
            </w:tcBorders>
            <w:shd w:val="clear" w:color="auto" w:fill="EAF1DD"/>
          </w:tcPr>
          <w:p w14:paraId="232DCA80" w14:textId="77777777" w:rsidR="0071766F" w:rsidRPr="00C51F17" w:rsidRDefault="0071766F" w:rsidP="0071766F">
            <w:pPr>
              <w:pStyle w:val="TableParagraph"/>
              <w:ind w:left="2119" w:right="2061"/>
              <w:jc w:val="center"/>
              <w:rPr>
                <w:rFonts w:ascii="Times New Roman" w:hAnsi="Times New Roman" w:cs="Times New Roman"/>
                <w:b/>
              </w:rPr>
            </w:pPr>
            <w:r w:rsidRPr="00C51F17">
              <w:rPr>
                <w:rFonts w:ascii="Times New Roman" w:hAnsi="Times New Roman" w:cs="Times New Roman"/>
                <w:b/>
              </w:rPr>
              <w:t>Año</w:t>
            </w:r>
          </w:p>
        </w:tc>
        <w:tc>
          <w:tcPr>
            <w:tcW w:w="993" w:type="dxa"/>
            <w:tcBorders>
              <w:left w:val="single" w:sz="18" w:space="0" w:color="C0C0C0"/>
              <w:right w:val="single" w:sz="18" w:space="0" w:color="C0C0C0"/>
            </w:tcBorders>
            <w:shd w:val="clear" w:color="auto" w:fill="EAF1DD"/>
          </w:tcPr>
          <w:p w14:paraId="2EBE6193" w14:textId="77777777" w:rsidR="0071766F" w:rsidRPr="00C51F17" w:rsidRDefault="0071766F" w:rsidP="0071766F">
            <w:pPr>
              <w:pStyle w:val="TableParagraph"/>
              <w:ind w:left="4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849" w:type="dxa"/>
            <w:tcBorders>
              <w:left w:val="single" w:sz="18" w:space="0" w:color="C0C0C0"/>
              <w:right w:val="single" w:sz="18" w:space="0" w:color="C0C0C0"/>
            </w:tcBorders>
            <w:shd w:val="clear" w:color="auto" w:fill="EAF1DD"/>
          </w:tcPr>
          <w:p w14:paraId="58B20C68" w14:textId="77777777" w:rsidR="0071766F" w:rsidRPr="00C51F17" w:rsidRDefault="0071766F" w:rsidP="0071766F">
            <w:pPr>
              <w:pStyle w:val="TableParagraph"/>
              <w:ind w:left="100" w:right="58"/>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851" w:type="dxa"/>
            <w:tcBorders>
              <w:left w:val="single" w:sz="18" w:space="0" w:color="C0C0C0"/>
              <w:right w:val="single" w:sz="18" w:space="0" w:color="C0C0C0"/>
            </w:tcBorders>
            <w:shd w:val="clear" w:color="auto" w:fill="EAF1DD"/>
          </w:tcPr>
          <w:p w14:paraId="4192E0FA" w14:textId="77777777" w:rsidR="0071766F" w:rsidRPr="00C51F17" w:rsidRDefault="0071766F" w:rsidP="0071766F">
            <w:pPr>
              <w:pStyle w:val="TableParagraph"/>
              <w:ind w:left="106" w:right="6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0" w:type="dxa"/>
            <w:tcBorders>
              <w:left w:val="single" w:sz="18" w:space="0" w:color="C0C0C0"/>
              <w:right w:val="single" w:sz="18" w:space="0" w:color="C0C0C0"/>
            </w:tcBorders>
            <w:shd w:val="clear" w:color="auto" w:fill="EAF1DD"/>
          </w:tcPr>
          <w:p w14:paraId="3ACD9F94" w14:textId="77777777" w:rsidR="0071766F" w:rsidRPr="00C51F17" w:rsidRDefault="0071766F" w:rsidP="0071766F">
            <w:pPr>
              <w:pStyle w:val="TableParagraph"/>
              <w:ind w:left="177" w:right="128"/>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832" w:type="dxa"/>
            <w:tcBorders>
              <w:left w:val="single" w:sz="18" w:space="0" w:color="C0C0C0"/>
            </w:tcBorders>
            <w:shd w:val="clear" w:color="auto" w:fill="EAF1DD"/>
          </w:tcPr>
          <w:p w14:paraId="7D6FB28D" w14:textId="77777777" w:rsidR="0071766F" w:rsidRPr="00C51F17" w:rsidRDefault="0071766F" w:rsidP="0071766F">
            <w:pPr>
              <w:pStyle w:val="TableParagraph"/>
              <w:ind w:left="96" w:right="48"/>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4E5D92C0" w14:textId="77777777" w:rsidTr="0071766F">
        <w:trPr>
          <w:trHeight w:val="454"/>
        </w:trPr>
        <w:tc>
          <w:tcPr>
            <w:tcW w:w="4766" w:type="dxa"/>
            <w:tcBorders>
              <w:left w:val="single" w:sz="18" w:space="0" w:color="C0C0C0"/>
              <w:right w:val="single" w:sz="18" w:space="0" w:color="C0C0C0"/>
            </w:tcBorders>
          </w:tcPr>
          <w:p w14:paraId="458948BF"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Sala Primera</w:t>
            </w:r>
          </w:p>
          <w:p w14:paraId="3EB89769"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Resoluciones dictadas sobre el fondo</w:t>
            </w:r>
          </w:p>
        </w:tc>
        <w:tc>
          <w:tcPr>
            <w:tcW w:w="993" w:type="dxa"/>
            <w:tcBorders>
              <w:left w:val="single" w:sz="18" w:space="0" w:color="C0C0C0"/>
              <w:right w:val="single" w:sz="18" w:space="0" w:color="C0C0C0"/>
            </w:tcBorders>
          </w:tcPr>
          <w:p w14:paraId="4A9570AF" w14:textId="77777777" w:rsidR="0071766F" w:rsidRPr="00C51F17" w:rsidRDefault="0071766F" w:rsidP="0071766F">
            <w:pPr>
              <w:pStyle w:val="TableParagraph"/>
              <w:ind w:left="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49" w:type="dxa"/>
            <w:tcBorders>
              <w:left w:val="single" w:sz="18" w:space="0" w:color="C0C0C0"/>
              <w:right w:val="single" w:sz="18" w:space="0" w:color="C0C0C0"/>
            </w:tcBorders>
          </w:tcPr>
          <w:p w14:paraId="6210C5BC" w14:textId="77777777" w:rsidR="0071766F" w:rsidRPr="00C51F17" w:rsidRDefault="0071766F" w:rsidP="0071766F">
            <w:pPr>
              <w:pStyle w:val="TableParagraph"/>
              <w:ind w:left="98" w:right="5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51" w:type="dxa"/>
            <w:tcBorders>
              <w:left w:val="single" w:sz="18" w:space="0" w:color="C0C0C0"/>
              <w:right w:val="single" w:sz="18" w:space="0" w:color="C0C0C0"/>
            </w:tcBorders>
          </w:tcPr>
          <w:p w14:paraId="387EA72C" w14:textId="77777777" w:rsidR="0071766F" w:rsidRPr="00C51F17" w:rsidRDefault="0071766F" w:rsidP="0071766F">
            <w:pPr>
              <w:pStyle w:val="TableParagraph"/>
              <w:ind w:left="102" w:right="6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0" w:type="dxa"/>
            <w:tcBorders>
              <w:left w:val="single" w:sz="18" w:space="0" w:color="C0C0C0"/>
              <w:right w:val="single" w:sz="18" w:space="0" w:color="C0C0C0"/>
            </w:tcBorders>
          </w:tcPr>
          <w:p w14:paraId="6DE00FB5" w14:textId="77777777" w:rsidR="0071766F" w:rsidRPr="00C51F17" w:rsidRDefault="0071766F" w:rsidP="0071766F">
            <w:pPr>
              <w:pStyle w:val="TableParagraph"/>
              <w:ind w:left="177" w:right="13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32" w:type="dxa"/>
            <w:tcBorders>
              <w:left w:val="single" w:sz="18" w:space="0" w:color="C0C0C0"/>
            </w:tcBorders>
          </w:tcPr>
          <w:p w14:paraId="47C792F5" w14:textId="77777777" w:rsidR="0071766F" w:rsidRPr="00C51F17" w:rsidRDefault="0071766F" w:rsidP="0071766F">
            <w:pPr>
              <w:pStyle w:val="TableParagraph"/>
              <w:ind w:left="95" w:right="48"/>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1E2320E7" w14:textId="77777777" w:rsidTr="0071766F">
        <w:trPr>
          <w:trHeight w:val="454"/>
        </w:trPr>
        <w:tc>
          <w:tcPr>
            <w:tcW w:w="4766" w:type="dxa"/>
            <w:tcBorders>
              <w:left w:val="single" w:sz="18" w:space="0" w:color="C0C0C0"/>
              <w:right w:val="single" w:sz="18" w:space="0" w:color="C0C0C0"/>
            </w:tcBorders>
          </w:tcPr>
          <w:p w14:paraId="76D3B01B"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Sala Primera</w:t>
            </w:r>
          </w:p>
          <w:p w14:paraId="3217EC47"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Casación Contencioso Administrativa</w:t>
            </w:r>
          </w:p>
        </w:tc>
        <w:tc>
          <w:tcPr>
            <w:tcW w:w="993" w:type="dxa"/>
            <w:tcBorders>
              <w:left w:val="single" w:sz="18" w:space="0" w:color="C0C0C0"/>
              <w:right w:val="single" w:sz="18" w:space="0" w:color="C0C0C0"/>
            </w:tcBorders>
          </w:tcPr>
          <w:p w14:paraId="5AD02BFE"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w:t>
            </w:r>
          </w:p>
        </w:tc>
        <w:tc>
          <w:tcPr>
            <w:tcW w:w="849" w:type="dxa"/>
            <w:tcBorders>
              <w:left w:val="single" w:sz="18" w:space="0" w:color="C0C0C0"/>
              <w:right w:val="single" w:sz="18" w:space="0" w:color="C0C0C0"/>
            </w:tcBorders>
          </w:tcPr>
          <w:p w14:paraId="7F34A50F" w14:textId="77777777" w:rsidR="0071766F" w:rsidRPr="00C51F17" w:rsidRDefault="0071766F" w:rsidP="0071766F">
            <w:pPr>
              <w:pStyle w:val="TableParagraph"/>
              <w:ind w:left="95" w:right="58"/>
              <w:jc w:val="center"/>
              <w:rPr>
                <w:rFonts w:ascii="Times New Roman" w:hAnsi="Times New Roman" w:cs="Times New Roman"/>
              </w:rPr>
            </w:pPr>
            <w:r w:rsidRPr="00C51F17">
              <w:rPr>
                <w:rFonts w:ascii="Times New Roman" w:hAnsi="Times New Roman" w:cs="Times New Roman"/>
              </w:rPr>
              <w:t>4,3</w:t>
            </w:r>
          </w:p>
        </w:tc>
        <w:tc>
          <w:tcPr>
            <w:tcW w:w="851" w:type="dxa"/>
            <w:tcBorders>
              <w:left w:val="single" w:sz="18" w:space="0" w:color="C0C0C0"/>
              <w:right w:val="single" w:sz="18" w:space="0" w:color="C0C0C0"/>
            </w:tcBorders>
          </w:tcPr>
          <w:p w14:paraId="21AD1EF8" w14:textId="77777777" w:rsidR="0071766F" w:rsidRPr="00C51F17" w:rsidRDefault="0071766F" w:rsidP="0071766F">
            <w:pPr>
              <w:pStyle w:val="TableParagraph"/>
              <w:ind w:left="105" w:right="6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0" w:type="dxa"/>
            <w:tcBorders>
              <w:left w:val="single" w:sz="18" w:space="0" w:color="C0C0C0"/>
              <w:right w:val="single" w:sz="18" w:space="0" w:color="C0C0C0"/>
            </w:tcBorders>
          </w:tcPr>
          <w:p w14:paraId="0989E6F0" w14:textId="77777777" w:rsidR="0071766F" w:rsidRPr="00C51F17" w:rsidRDefault="0071766F" w:rsidP="0071766F">
            <w:pPr>
              <w:pStyle w:val="TableParagraph"/>
              <w:ind w:left="177" w:right="12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2" w:type="dxa"/>
            <w:tcBorders>
              <w:left w:val="single" w:sz="18" w:space="0" w:color="C0C0C0"/>
            </w:tcBorders>
          </w:tcPr>
          <w:p w14:paraId="0A6D4CAC" w14:textId="77777777" w:rsidR="0071766F" w:rsidRPr="00C51F17" w:rsidRDefault="0071766F" w:rsidP="0071766F">
            <w:pPr>
              <w:pStyle w:val="TableParagraph"/>
              <w:ind w:left="91" w:right="4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r w:rsidR="0071766F" w:rsidRPr="00C51F17" w14:paraId="5B65E15B" w14:textId="77777777" w:rsidTr="0071766F">
        <w:trPr>
          <w:trHeight w:val="454"/>
        </w:trPr>
        <w:tc>
          <w:tcPr>
            <w:tcW w:w="4766" w:type="dxa"/>
            <w:tcBorders>
              <w:left w:val="single" w:sz="18" w:space="0" w:color="C0C0C0"/>
              <w:right w:val="single" w:sz="18" w:space="0" w:color="C0C0C0"/>
            </w:tcBorders>
          </w:tcPr>
          <w:p w14:paraId="44B1FD28"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Sala Segunda</w:t>
            </w:r>
          </w:p>
          <w:p w14:paraId="7B49CD0E"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Resoluciones dictadas sobre el fondo</w:t>
            </w:r>
          </w:p>
        </w:tc>
        <w:tc>
          <w:tcPr>
            <w:tcW w:w="993" w:type="dxa"/>
            <w:tcBorders>
              <w:left w:val="single" w:sz="18" w:space="0" w:color="C0C0C0"/>
              <w:right w:val="single" w:sz="18" w:space="0" w:color="C0C0C0"/>
            </w:tcBorders>
          </w:tcPr>
          <w:p w14:paraId="594C9702"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3,0</w:t>
            </w:r>
          </w:p>
        </w:tc>
        <w:tc>
          <w:tcPr>
            <w:tcW w:w="849" w:type="dxa"/>
            <w:tcBorders>
              <w:left w:val="single" w:sz="18" w:space="0" w:color="C0C0C0"/>
              <w:right w:val="single" w:sz="18" w:space="0" w:color="C0C0C0"/>
            </w:tcBorders>
          </w:tcPr>
          <w:p w14:paraId="6A4A0A8E" w14:textId="77777777" w:rsidR="0071766F" w:rsidRPr="00C51F17" w:rsidRDefault="0071766F" w:rsidP="0071766F">
            <w:pPr>
              <w:pStyle w:val="TableParagraph"/>
              <w:ind w:left="99" w:right="58"/>
              <w:jc w:val="center"/>
              <w:rPr>
                <w:rFonts w:ascii="Times New Roman" w:hAnsi="Times New Roman" w:cs="Times New Roman"/>
              </w:rPr>
            </w:pP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1" w:type="dxa"/>
            <w:tcBorders>
              <w:left w:val="single" w:sz="18" w:space="0" w:color="C0C0C0"/>
              <w:right w:val="single" w:sz="18" w:space="0" w:color="C0C0C0"/>
            </w:tcBorders>
          </w:tcPr>
          <w:p w14:paraId="3583D9D4" w14:textId="77777777" w:rsidR="0071766F" w:rsidRPr="00C51F17" w:rsidRDefault="0071766F" w:rsidP="0071766F">
            <w:pPr>
              <w:pStyle w:val="TableParagraph"/>
              <w:ind w:left="103" w:right="62"/>
              <w:jc w:val="center"/>
              <w:rPr>
                <w:rFonts w:ascii="Times New Roman" w:hAnsi="Times New Roman" w:cs="Times New Roman"/>
              </w:rPr>
            </w:pP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90" w:type="dxa"/>
            <w:tcBorders>
              <w:left w:val="single" w:sz="18" w:space="0" w:color="C0C0C0"/>
              <w:right w:val="single" w:sz="18" w:space="0" w:color="C0C0C0"/>
            </w:tcBorders>
          </w:tcPr>
          <w:p w14:paraId="1E48779A" w14:textId="77777777" w:rsidR="0071766F" w:rsidRPr="00C51F17" w:rsidRDefault="0071766F" w:rsidP="0071766F">
            <w:pPr>
              <w:pStyle w:val="TableParagraph"/>
              <w:ind w:left="177" w:right="129"/>
              <w:jc w:val="center"/>
              <w:rPr>
                <w:rFonts w:ascii="Times New Roman" w:hAnsi="Times New Roman" w:cs="Times New Roman"/>
              </w:rPr>
            </w:pP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2" w:type="dxa"/>
            <w:tcBorders>
              <w:left w:val="single" w:sz="18" w:space="0" w:color="C0C0C0"/>
            </w:tcBorders>
          </w:tcPr>
          <w:p w14:paraId="5D2123C3" w14:textId="77777777" w:rsidR="0071766F" w:rsidRPr="00C51F17" w:rsidRDefault="0071766F" w:rsidP="0071766F">
            <w:pPr>
              <w:pStyle w:val="TableParagraph"/>
              <w:ind w:left="93" w:right="48"/>
              <w:jc w:val="center"/>
              <w:rPr>
                <w:rFonts w:ascii="Times New Roman" w:hAnsi="Times New Roman" w:cs="Times New Roman"/>
              </w:rPr>
            </w:pP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2580B5C0" w14:textId="77777777" w:rsidTr="0071766F">
        <w:trPr>
          <w:trHeight w:val="454"/>
        </w:trPr>
        <w:tc>
          <w:tcPr>
            <w:tcW w:w="4766" w:type="dxa"/>
            <w:tcBorders>
              <w:left w:val="single" w:sz="18" w:space="0" w:color="C0C0C0"/>
              <w:right w:val="single" w:sz="18" w:space="0" w:color="C0C0C0"/>
            </w:tcBorders>
          </w:tcPr>
          <w:p w14:paraId="6E834103" w14:textId="77777777" w:rsidR="0071766F" w:rsidRPr="00C51F17" w:rsidRDefault="0071766F" w:rsidP="0071766F">
            <w:pPr>
              <w:pStyle w:val="TableParagraph"/>
              <w:ind w:left="35" w:right="2780"/>
              <w:rPr>
                <w:rFonts w:ascii="Times New Roman" w:hAnsi="Times New Roman" w:cs="Times New Roman"/>
              </w:rPr>
            </w:pPr>
            <w:r w:rsidRPr="00C51F17">
              <w:rPr>
                <w:rFonts w:ascii="Times New Roman" w:hAnsi="Times New Roman" w:cs="Times New Roman"/>
              </w:rPr>
              <w:t>Sala Tercera Recursos de</w:t>
            </w:r>
            <w:r w:rsidRPr="00C51F17">
              <w:rPr>
                <w:rFonts w:ascii="Times New Roman" w:hAnsi="Times New Roman" w:cs="Times New Roman"/>
                <w:spacing w:val="-11"/>
              </w:rPr>
              <w:t xml:space="preserve"> </w:t>
            </w:r>
            <w:r w:rsidRPr="00C51F17">
              <w:rPr>
                <w:rFonts w:ascii="Times New Roman" w:hAnsi="Times New Roman" w:cs="Times New Roman"/>
              </w:rPr>
              <w:t>Casación</w:t>
            </w:r>
          </w:p>
        </w:tc>
        <w:tc>
          <w:tcPr>
            <w:tcW w:w="993" w:type="dxa"/>
            <w:tcBorders>
              <w:left w:val="single" w:sz="18" w:space="0" w:color="C0C0C0"/>
              <w:right w:val="single" w:sz="18" w:space="0" w:color="C0C0C0"/>
            </w:tcBorders>
          </w:tcPr>
          <w:p w14:paraId="3C6211F1"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49" w:type="dxa"/>
            <w:tcBorders>
              <w:left w:val="single" w:sz="18" w:space="0" w:color="C0C0C0"/>
              <w:right w:val="single" w:sz="18" w:space="0" w:color="C0C0C0"/>
            </w:tcBorders>
          </w:tcPr>
          <w:p w14:paraId="19571C26" w14:textId="77777777" w:rsidR="0071766F" w:rsidRPr="00C51F17" w:rsidRDefault="0071766F" w:rsidP="0071766F">
            <w:pPr>
              <w:pStyle w:val="TableParagraph"/>
              <w:ind w:left="99" w:right="5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1" w:type="dxa"/>
            <w:tcBorders>
              <w:left w:val="single" w:sz="18" w:space="0" w:color="C0C0C0"/>
              <w:right w:val="single" w:sz="18" w:space="0" w:color="C0C0C0"/>
            </w:tcBorders>
          </w:tcPr>
          <w:p w14:paraId="3DDFB03A" w14:textId="77777777" w:rsidR="0071766F" w:rsidRPr="00C51F17" w:rsidRDefault="0071766F" w:rsidP="0071766F">
            <w:pPr>
              <w:pStyle w:val="TableParagraph"/>
              <w:ind w:left="104" w:right="6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90" w:type="dxa"/>
            <w:tcBorders>
              <w:left w:val="single" w:sz="18" w:space="0" w:color="C0C0C0"/>
              <w:right w:val="single" w:sz="18" w:space="0" w:color="C0C0C0"/>
            </w:tcBorders>
          </w:tcPr>
          <w:p w14:paraId="4978736B" w14:textId="77777777" w:rsidR="0071766F" w:rsidRPr="00C51F17" w:rsidRDefault="0071766F" w:rsidP="0071766F">
            <w:pPr>
              <w:pStyle w:val="TableParagraph"/>
              <w:ind w:left="177" w:right="12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2" w:type="dxa"/>
            <w:tcBorders>
              <w:left w:val="single" w:sz="18" w:space="0" w:color="C0C0C0"/>
            </w:tcBorders>
          </w:tcPr>
          <w:p w14:paraId="2CF09B40" w14:textId="77777777" w:rsidR="0071766F" w:rsidRPr="00C51F17" w:rsidRDefault="0071766F" w:rsidP="0071766F">
            <w:pPr>
              <w:pStyle w:val="TableParagraph"/>
              <w:ind w:left="92" w:right="48"/>
              <w:jc w:val="center"/>
              <w:rPr>
                <w:rFonts w:ascii="Times New Roman" w:hAnsi="Times New Roman" w:cs="Times New Roman"/>
              </w:rPr>
            </w:pPr>
            <w:r w:rsidRPr="00C51F17">
              <w:rPr>
                <w:rFonts w:ascii="Times New Roman" w:hAnsi="Times New Roman" w:cs="Times New Roman"/>
              </w:rPr>
              <w:t>6,0</w:t>
            </w:r>
          </w:p>
        </w:tc>
      </w:tr>
      <w:tr w:rsidR="0071766F" w:rsidRPr="00C51F17" w14:paraId="6CD3D0E7" w14:textId="77777777" w:rsidTr="0071766F">
        <w:trPr>
          <w:trHeight w:val="451"/>
        </w:trPr>
        <w:tc>
          <w:tcPr>
            <w:tcW w:w="4766" w:type="dxa"/>
            <w:tcBorders>
              <w:left w:val="single" w:sz="18" w:space="0" w:color="C0C0C0"/>
              <w:right w:val="single" w:sz="18" w:space="0" w:color="C0C0C0"/>
            </w:tcBorders>
          </w:tcPr>
          <w:p w14:paraId="55C955E0" w14:textId="77777777" w:rsidR="0071766F" w:rsidRPr="00C51F17" w:rsidRDefault="0071766F" w:rsidP="0071766F">
            <w:pPr>
              <w:pStyle w:val="TableParagraph"/>
              <w:ind w:left="35" w:right="2845"/>
              <w:rPr>
                <w:rFonts w:ascii="Times New Roman" w:hAnsi="Times New Roman" w:cs="Times New Roman"/>
              </w:rPr>
            </w:pPr>
            <w:r w:rsidRPr="00C51F17">
              <w:rPr>
                <w:rFonts w:ascii="Times New Roman" w:hAnsi="Times New Roman" w:cs="Times New Roman"/>
              </w:rPr>
              <w:t>Sala Tercera Recursos de revisión</w:t>
            </w:r>
          </w:p>
        </w:tc>
        <w:tc>
          <w:tcPr>
            <w:tcW w:w="993" w:type="dxa"/>
            <w:tcBorders>
              <w:left w:val="single" w:sz="18" w:space="0" w:color="C0C0C0"/>
              <w:right w:val="single" w:sz="18" w:space="0" w:color="C0C0C0"/>
            </w:tcBorders>
          </w:tcPr>
          <w:p w14:paraId="27F04506" w14:textId="77777777" w:rsidR="0071766F" w:rsidRPr="00C51F17" w:rsidRDefault="0071766F" w:rsidP="0071766F">
            <w:pPr>
              <w:pStyle w:val="TableParagraph"/>
              <w:ind w:left="36"/>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49" w:type="dxa"/>
            <w:tcBorders>
              <w:left w:val="single" w:sz="18" w:space="0" w:color="C0C0C0"/>
              <w:right w:val="single" w:sz="18" w:space="0" w:color="C0C0C0"/>
            </w:tcBorders>
          </w:tcPr>
          <w:p w14:paraId="4794B811" w14:textId="77777777" w:rsidR="0071766F" w:rsidRPr="00C51F17" w:rsidRDefault="0071766F" w:rsidP="0071766F">
            <w:pPr>
              <w:pStyle w:val="TableParagraph"/>
              <w:ind w:left="98" w:right="58"/>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51" w:type="dxa"/>
            <w:tcBorders>
              <w:left w:val="single" w:sz="18" w:space="0" w:color="C0C0C0"/>
              <w:right w:val="single" w:sz="18" w:space="0" w:color="C0C0C0"/>
            </w:tcBorders>
          </w:tcPr>
          <w:p w14:paraId="2F66498E" w14:textId="77777777" w:rsidR="0071766F" w:rsidRPr="00C51F17" w:rsidRDefault="0071766F" w:rsidP="0071766F">
            <w:pPr>
              <w:pStyle w:val="TableParagraph"/>
              <w:ind w:left="103" w:right="6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990" w:type="dxa"/>
            <w:tcBorders>
              <w:left w:val="single" w:sz="18" w:space="0" w:color="C0C0C0"/>
              <w:right w:val="single" w:sz="18" w:space="0" w:color="C0C0C0"/>
            </w:tcBorders>
          </w:tcPr>
          <w:p w14:paraId="02209D36" w14:textId="77777777" w:rsidR="0071766F" w:rsidRPr="00C51F17" w:rsidRDefault="0071766F" w:rsidP="0071766F">
            <w:pPr>
              <w:pStyle w:val="TableParagraph"/>
              <w:ind w:left="175" w:right="13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32" w:type="dxa"/>
            <w:tcBorders>
              <w:left w:val="single" w:sz="18" w:space="0" w:color="C0C0C0"/>
            </w:tcBorders>
          </w:tcPr>
          <w:p w14:paraId="383BE52D" w14:textId="77777777" w:rsidR="0071766F" w:rsidRPr="00C51F17" w:rsidRDefault="0071766F" w:rsidP="0071766F">
            <w:pPr>
              <w:pStyle w:val="TableParagraph"/>
              <w:ind w:left="93" w:right="4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23D9A055" w14:textId="77777777" w:rsidTr="0071766F">
        <w:trPr>
          <w:trHeight w:val="453"/>
        </w:trPr>
        <w:tc>
          <w:tcPr>
            <w:tcW w:w="4766" w:type="dxa"/>
            <w:tcBorders>
              <w:left w:val="single" w:sz="18" w:space="0" w:color="C0C0C0"/>
              <w:right w:val="single" w:sz="18" w:space="0" w:color="C0C0C0"/>
            </w:tcBorders>
          </w:tcPr>
          <w:p w14:paraId="150231CB"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Sala Tercera</w:t>
            </w:r>
          </w:p>
          <w:p w14:paraId="103D069A" w14:textId="77777777" w:rsidR="0071766F" w:rsidRPr="00C51F17" w:rsidRDefault="0071766F" w:rsidP="0071766F">
            <w:pPr>
              <w:pStyle w:val="TableParagraph"/>
              <w:ind w:left="35"/>
              <w:rPr>
                <w:rFonts w:ascii="Times New Roman" w:hAnsi="Times New Roman" w:cs="Times New Roman"/>
              </w:rPr>
            </w:pPr>
            <w:r w:rsidRPr="00C51F17">
              <w:rPr>
                <w:rFonts w:ascii="Times New Roman" w:hAnsi="Times New Roman" w:cs="Times New Roman"/>
              </w:rPr>
              <w:t>Resoluciones emitidas en Penal Juvenil</w:t>
            </w:r>
          </w:p>
        </w:tc>
        <w:tc>
          <w:tcPr>
            <w:tcW w:w="993" w:type="dxa"/>
            <w:tcBorders>
              <w:left w:val="single" w:sz="18" w:space="0" w:color="C0C0C0"/>
              <w:right w:val="single" w:sz="18" w:space="0" w:color="C0C0C0"/>
            </w:tcBorders>
          </w:tcPr>
          <w:p w14:paraId="1032EADC"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w:t>
            </w:r>
          </w:p>
        </w:tc>
        <w:tc>
          <w:tcPr>
            <w:tcW w:w="849" w:type="dxa"/>
            <w:tcBorders>
              <w:left w:val="single" w:sz="18" w:space="0" w:color="C0C0C0"/>
              <w:right w:val="single" w:sz="18" w:space="0" w:color="C0C0C0"/>
            </w:tcBorders>
          </w:tcPr>
          <w:p w14:paraId="0C68B425" w14:textId="77777777" w:rsidR="0071766F" w:rsidRPr="00C51F17" w:rsidRDefault="0071766F" w:rsidP="0071766F">
            <w:pPr>
              <w:pStyle w:val="TableParagraph"/>
              <w:ind w:left="98" w:right="5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1" w:type="dxa"/>
            <w:tcBorders>
              <w:left w:val="single" w:sz="18" w:space="0" w:color="C0C0C0"/>
              <w:right w:val="single" w:sz="18" w:space="0" w:color="C0C0C0"/>
            </w:tcBorders>
          </w:tcPr>
          <w:p w14:paraId="27D3A817" w14:textId="77777777" w:rsidR="0071766F" w:rsidRPr="00C51F17" w:rsidRDefault="0071766F" w:rsidP="0071766F">
            <w:pPr>
              <w:pStyle w:val="TableParagraph"/>
              <w:ind w:left="104" w:right="62"/>
              <w:jc w:val="center"/>
              <w:rPr>
                <w:rFonts w:ascii="Times New Roman" w:hAnsi="Times New Roman" w:cs="Times New Roman"/>
              </w:rPr>
            </w:pPr>
            <w:r w:rsidRPr="00C51F17">
              <w:rPr>
                <w:rFonts w:ascii="Times New Roman" w:hAnsi="Times New Roman" w:cs="Times New Roman"/>
              </w:rPr>
              <w:t>3,0</w:t>
            </w:r>
          </w:p>
        </w:tc>
        <w:tc>
          <w:tcPr>
            <w:tcW w:w="990" w:type="dxa"/>
            <w:tcBorders>
              <w:left w:val="single" w:sz="18" w:space="0" w:color="C0C0C0"/>
              <w:right w:val="single" w:sz="18" w:space="0" w:color="C0C0C0"/>
            </w:tcBorders>
          </w:tcPr>
          <w:p w14:paraId="7DE43A1E" w14:textId="77777777" w:rsidR="0071766F" w:rsidRPr="00C51F17" w:rsidRDefault="0071766F" w:rsidP="0071766F">
            <w:pPr>
              <w:pStyle w:val="TableParagraph"/>
              <w:ind w:left="177" w:right="13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2" w:type="dxa"/>
            <w:tcBorders>
              <w:left w:val="single" w:sz="18" w:space="0" w:color="C0C0C0"/>
            </w:tcBorders>
          </w:tcPr>
          <w:p w14:paraId="379680D8" w14:textId="77777777" w:rsidR="0071766F" w:rsidRPr="00C51F17" w:rsidRDefault="0071766F" w:rsidP="0071766F">
            <w:pPr>
              <w:pStyle w:val="TableParagraph"/>
              <w:ind w:left="95" w:right="48"/>
              <w:jc w:val="center"/>
              <w:rPr>
                <w:rFonts w:ascii="Times New Roman" w:hAnsi="Times New Roman" w:cs="Times New Roman"/>
              </w:rPr>
            </w:pP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7F81AD10" w14:textId="77777777" w:rsidTr="0071766F">
        <w:trPr>
          <w:trHeight w:val="454"/>
        </w:trPr>
        <w:tc>
          <w:tcPr>
            <w:tcW w:w="4766" w:type="dxa"/>
            <w:tcBorders>
              <w:left w:val="single" w:sz="18" w:space="0" w:color="C0C0C0"/>
              <w:bottom w:val="single" w:sz="18" w:space="0" w:color="C0C0C0"/>
              <w:right w:val="single" w:sz="18" w:space="0" w:color="C0C0C0"/>
            </w:tcBorders>
          </w:tcPr>
          <w:p w14:paraId="6EE8A9C1" w14:textId="77777777" w:rsidR="0071766F" w:rsidRPr="00C51F17" w:rsidRDefault="0071766F" w:rsidP="0071766F">
            <w:pPr>
              <w:pStyle w:val="TableParagraph"/>
              <w:ind w:left="35" w:right="2960"/>
              <w:rPr>
                <w:rFonts w:ascii="Times New Roman" w:hAnsi="Times New Roman" w:cs="Times New Roman"/>
              </w:rPr>
            </w:pPr>
            <w:r w:rsidRPr="00C51F17">
              <w:rPr>
                <w:rFonts w:ascii="Times New Roman" w:hAnsi="Times New Roman" w:cs="Times New Roman"/>
              </w:rPr>
              <w:t>Sala Constitucional Habeas Corpus</w:t>
            </w:r>
          </w:p>
        </w:tc>
        <w:tc>
          <w:tcPr>
            <w:tcW w:w="993" w:type="dxa"/>
            <w:tcBorders>
              <w:left w:val="single" w:sz="18" w:space="0" w:color="C0C0C0"/>
              <w:bottom w:val="single" w:sz="18" w:space="0" w:color="C0C0C0"/>
              <w:right w:val="single" w:sz="18" w:space="0" w:color="C0C0C0"/>
            </w:tcBorders>
          </w:tcPr>
          <w:p w14:paraId="6EC538E3" w14:textId="77777777" w:rsidR="0071766F" w:rsidRPr="00C51F17" w:rsidRDefault="0071766F" w:rsidP="0071766F">
            <w:pPr>
              <w:pStyle w:val="TableParagraph"/>
              <w:ind w:left="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7</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í</w:t>
            </w:r>
            <w:r w:rsidRPr="00C51F17">
              <w:rPr>
                <w:rFonts w:ascii="Times New Roman" w:hAnsi="Times New Roman" w:cs="Times New Roman"/>
                <w:w w:val="99"/>
              </w:rPr>
              <w:t>as</w:t>
            </w:r>
          </w:p>
        </w:tc>
        <w:tc>
          <w:tcPr>
            <w:tcW w:w="849" w:type="dxa"/>
            <w:tcBorders>
              <w:left w:val="single" w:sz="18" w:space="0" w:color="C0C0C0"/>
              <w:bottom w:val="single" w:sz="18" w:space="0" w:color="C0C0C0"/>
              <w:right w:val="single" w:sz="18" w:space="0" w:color="C0C0C0"/>
            </w:tcBorders>
          </w:tcPr>
          <w:p w14:paraId="1F244C56" w14:textId="77777777" w:rsidR="0071766F" w:rsidRPr="00C51F17" w:rsidRDefault="0071766F" w:rsidP="0071766F">
            <w:pPr>
              <w:pStyle w:val="TableParagraph"/>
              <w:ind w:left="100" w:right="5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6</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í</w:t>
            </w:r>
            <w:r w:rsidRPr="00C51F17">
              <w:rPr>
                <w:rFonts w:ascii="Times New Roman" w:hAnsi="Times New Roman" w:cs="Times New Roman"/>
                <w:w w:val="99"/>
              </w:rPr>
              <w:t>as</w:t>
            </w:r>
          </w:p>
        </w:tc>
        <w:tc>
          <w:tcPr>
            <w:tcW w:w="851" w:type="dxa"/>
            <w:tcBorders>
              <w:left w:val="single" w:sz="18" w:space="0" w:color="C0C0C0"/>
              <w:bottom w:val="single" w:sz="18" w:space="0" w:color="C0C0C0"/>
              <w:right w:val="single" w:sz="18" w:space="0" w:color="C0C0C0"/>
            </w:tcBorders>
          </w:tcPr>
          <w:p w14:paraId="4E913A0F" w14:textId="77777777" w:rsidR="0071766F" w:rsidRPr="00C51F17" w:rsidRDefault="0071766F" w:rsidP="0071766F">
            <w:pPr>
              <w:pStyle w:val="TableParagraph"/>
              <w:ind w:left="106" w:right="6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í</w:t>
            </w:r>
            <w:r w:rsidRPr="00C51F17">
              <w:rPr>
                <w:rFonts w:ascii="Times New Roman" w:hAnsi="Times New Roman" w:cs="Times New Roman"/>
                <w:w w:val="99"/>
              </w:rPr>
              <w:t>as</w:t>
            </w:r>
          </w:p>
        </w:tc>
        <w:tc>
          <w:tcPr>
            <w:tcW w:w="990" w:type="dxa"/>
            <w:tcBorders>
              <w:left w:val="single" w:sz="18" w:space="0" w:color="C0C0C0"/>
              <w:bottom w:val="single" w:sz="18" w:space="0" w:color="C0C0C0"/>
              <w:right w:val="single" w:sz="18" w:space="0" w:color="C0C0C0"/>
            </w:tcBorders>
          </w:tcPr>
          <w:p w14:paraId="346D41D8" w14:textId="77777777" w:rsidR="0071766F" w:rsidRPr="00C51F17" w:rsidRDefault="0071766F" w:rsidP="0071766F">
            <w:pPr>
              <w:pStyle w:val="TableParagraph"/>
              <w:ind w:left="177" w:right="13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í</w:t>
            </w:r>
            <w:r w:rsidRPr="00C51F17">
              <w:rPr>
                <w:rFonts w:ascii="Times New Roman" w:hAnsi="Times New Roman" w:cs="Times New Roman"/>
                <w:w w:val="99"/>
              </w:rPr>
              <w:t>as</w:t>
            </w:r>
          </w:p>
        </w:tc>
        <w:tc>
          <w:tcPr>
            <w:tcW w:w="832" w:type="dxa"/>
            <w:tcBorders>
              <w:left w:val="single" w:sz="18" w:space="0" w:color="C0C0C0"/>
              <w:bottom w:val="single" w:sz="18" w:space="0" w:color="C0C0C0"/>
              <w:right w:val="single" w:sz="18" w:space="0" w:color="C0C0C0"/>
            </w:tcBorders>
          </w:tcPr>
          <w:p w14:paraId="5E83C0A0" w14:textId="77777777" w:rsidR="0071766F" w:rsidRPr="00C51F17" w:rsidRDefault="0071766F" w:rsidP="0071766F">
            <w:pPr>
              <w:pStyle w:val="TableParagraph"/>
              <w:ind w:left="96" w:right="4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3</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í</w:t>
            </w:r>
            <w:r w:rsidRPr="00C51F17">
              <w:rPr>
                <w:rFonts w:ascii="Times New Roman" w:hAnsi="Times New Roman" w:cs="Times New Roman"/>
                <w:w w:val="99"/>
              </w:rPr>
              <w:t>as</w:t>
            </w:r>
          </w:p>
        </w:tc>
      </w:tr>
    </w:tbl>
    <w:p w14:paraId="2CD93114" w14:textId="77777777" w:rsidR="0071766F" w:rsidRPr="00C51F17" w:rsidRDefault="0071766F" w:rsidP="0071766F">
      <w:pPr>
        <w:jc w:val="center"/>
        <w:rPr>
          <w:sz w:val="22"/>
          <w:szCs w:val="22"/>
        </w:rPr>
        <w:sectPr w:rsidR="0071766F" w:rsidRPr="00C51F17" w:rsidSect="0071766F">
          <w:type w:val="continuous"/>
          <w:pgSz w:w="12240" w:h="15840"/>
          <w:pgMar w:top="1417" w:right="1701" w:bottom="1417" w:left="1701" w:header="0" w:footer="692" w:gutter="0"/>
          <w:cols w:space="720"/>
        </w:sectPr>
      </w:pPr>
    </w:p>
    <w:tbl>
      <w:tblPr>
        <w:tblW w:w="0" w:type="auto"/>
        <w:tblInd w:w="80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752"/>
        <w:gridCol w:w="994"/>
        <w:gridCol w:w="850"/>
        <w:gridCol w:w="852"/>
        <w:gridCol w:w="991"/>
        <w:gridCol w:w="833"/>
      </w:tblGrid>
      <w:tr w:rsidR="0071766F" w:rsidRPr="00C51F17" w14:paraId="29E5B131" w14:textId="77777777" w:rsidTr="0071766F">
        <w:trPr>
          <w:trHeight w:val="504"/>
        </w:trPr>
        <w:tc>
          <w:tcPr>
            <w:tcW w:w="4752" w:type="dxa"/>
            <w:tcBorders>
              <w:left w:val="single" w:sz="18" w:space="0" w:color="C0C0C0"/>
              <w:right w:val="single" w:sz="18" w:space="0" w:color="C0C0C0"/>
            </w:tcBorders>
            <w:shd w:val="clear" w:color="auto" w:fill="EAF1DD"/>
          </w:tcPr>
          <w:p w14:paraId="233CA642" w14:textId="77777777" w:rsidR="0071766F" w:rsidRPr="00C51F17" w:rsidRDefault="0071766F" w:rsidP="0071766F">
            <w:pPr>
              <w:pStyle w:val="TableParagraph"/>
              <w:ind w:left="2064" w:right="2020"/>
              <w:jc w:val="center"/>
              <w:rPr>
                <w:rFonts w:ascii="Times New Roman" w:hAnsi="Times New Roman" w:cs="Times New Roman"/>
                <w:b/>
              </w:rPr>
            </w:pPr>
            <w:r w:rsidRPr="00C51F17">
              <w:rPr>
                <w:rFonts w:ascii="Times New Roman" w:hAnsi="Times New Roman" w:cs="Times New Roman"/>
                <w:b/>
              </w:rPr>
              <w:t>Año</w:t>
            </w:r>
          </w:p>
        </w:tc>
        <w:tc>
          <w:tcPr>
            <w:tcW w:w="994" w:type="dxa"/>
            <w:tcBorders>
              <w:left w:val="single" w:sz="18" w:space="0" w:color="C0C0C0"/>
              <w:right w:val="single" w:sz="18" w:space="0" w:color="C0C0C0"/>
            </w:tcBorders>
            <w:shd w:val="clear" w:color="auto" w:fill="EAF1DD"/>
          </w:tcPr>
          <w:p w14:paraId="68C2EB38" w14:textId="77777777" w:rsidR="0071766F" w:rsidRPr="00C51F17" w:rsidRDefault="0071766F" w:rsidP="0071766F">
            <w:pPr>
              <w:pStyle w:val="TableParagraph"/>
              <w:ind w:left="177" w:right="137"/>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850" w:type="dxa"/>
            <w:tcBorders>
              <w:left w:val="single" w:sz="18" w:space="0" w:color="C0C0C0"/>
              <w:right w:val="single" w:sz="18" w:space="0" w:color="C0C0C0"/>
            </w:tcBorders>
            <w:shd w:val="clear" w:color="auto" w:fill="EAF1DD"/>
          </w:tcPr>
          <w:p w14:paraId="18C6BADB" w14:textId="77777777" w:rsidR="0071766F" w:rsidRPr="00C51F17" w:rsidRDefault="0071766F" w:rsidP="0071766F">
            <w:pPr>
              <w:pStyle w:val="TableParagraph"/>
              <w:ind w:left="78" w:right="4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852" w:type="dxa"/>
            <w:tcBorders>
              <w:left w:val="single" w:sz="18" w:space="0" w:color="C0C0C0"/>
              <w:right w:val="single" w:sz="18" w:space="0" w:color="C0C0C0"/>
            </w:tcBorders>
            <w:shd w:val="clear" w:color="auto" w:fill="EAF1DD"/>
          </w:tcPr>
          <w:p w14:paraId="1AFB3289" w14:textId="77777777" w:rsidR="0071766F" w:rsidRPr="00C51F17" w:rsidRDefault="0071766F" w:rsidP="0071766F">
            <w:pPr>
              <w:pStyle w:val="TableParagraph"/>
              <w:ind w:left="110" w:right="7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1" w:type="dxa"/>
            <w:tcBorders>
              <w:left w:val="single" w:sz="18" w:space="0" w:color="C0C0C0"/>
              <w:right w:val="single" w:sz="18" w:space="0" w:color="C0C0C0"/>
            </w:tcBorders>
            <w:shd w:val="clear" w:color="auto" w:fill="EAF1DD"/>
          </w:tcPr>
          <w:p w14:paraId="31CE767B" w14:textId="77777777" w:rsidR="0071766F" w:rsidRPr="00C51F17" w:rsidRDefault="0071766F" w:rsidP="0071766F">
            <w:pPr>
              <w:pStyle w:val="TableParagraph"/>
              <w:ind w:left="4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833" w:type="dxa"/>
            <w:tcBorders>
              <w:left w:val="single" w:sz="18" w:space="0" w:color="C0C0C0"/>
            </w:tcBorders>
            <w:shd w:val="clear" w:color="auto" w:fill="EAF1DD"/>
          </w:tcPr>
          <w:p w14:paraId="58A415D0" w14:textId="77777777" w:rsidR="0071766F" w:rsidRPr="00C51F17" w:rsidRDefault="0071766F" w:rsidP="0071766F">
            <w:pPr>
              <w:pStyle w:val="TableParagraph"/>
              <w:ind w:left="103" w:right="65"/>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1D5F095B" w14:textId="77777777" w:rsidTr="0071766F">
        <w:trPr>
          <w:trHeight w:val="300"/>
        </w:trPr>
        <w:tc>
          <w:tcPr>
            <w:tcW w:w="4752" w:type="dxa"/>
            <w:tcBorders>
              <w:left w:val="single" w:sz="18" w:space="0" w:color="C0C0C0"/>
              <w:right w:val="single" w:sz="18" w:space="0" w:color="C0C0C0"/>
            </w:tcBorders>
          </w:tcPr>
          <w:p w14:paraId="6BCB7C77"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Duración en días</w:t>
            </w:r>
          </w:p>
        </w:tc>
        <w:tc>
          <w:tcPr>
            <w:tcW w:w="994" w:type="dxa"/>
            <w:tcBorders>
              <w:left w:val="single" w:sz="18" w:space="0" w:color="C0C0C0"/>
              <w:right w:val="single" w:sz="18" w:space="0" w:color="C0C0C0"/>
            </w:tcBorders>
          </w:tcPr>
          <w:p w14:paraId="7872CEFF" w14:textId="77777777" w:rsidR="0071766F" w:rsidRPr="00C51F17" w:rsidRDefault="0071766F" w:rsidP="0071766F">
            <w:pPr>
              <w:pStyle w:val="TableParagraph"/>
              <w:rPr>
                <w:rFonts w:ascii="Times New Roman" w:hAnsi="Times New Roman" w:cs="Times New Roman"/>
              </w:rPr>
            </w:pPr>
          </w:p>
        </w:tc>
        <w:tc>
          <w:tcPr>
            <w:tcW w:w="850" w:type="dxa"/>
            <w:tcBorders>
              <w:left w:val="single" w:sz="18" w:space="0" w:color="C0C0C0"/>
              <w:right w:val="single" w:sz="18" w:space="0" w:color="C0C0C0"/>
            </w:tcBorders>
          </w:tcPr>
          <w:p w14:paraId="677C10E2" w14:textId="77777777" w:rsidR="0071766F" w:rsidRPr="00C51F17" w:rsidRDefault="0071766F" w:rsidP="0071766F">
            <w:pPr>
              <w:pStyle w:val="TableParagraph"/>
              <w:rPr>
                <w:rFonts w:ascii="Times New Roman" w:hAnsi="Times New Roman" w:cs="Times New Roman"/>
              </w:rPr>
            </w:pPr>
          </w:p>
        </w:tc>
        <w:tc>
          <w:tcPr>
            <w:tcW w:w="852" w:type="dxa"/>
            <w:tcBorders>
              <w:left w:val="single" w:sz="18" w:space="0" w:color="C0C0C0"/>
              <w:right w:val="single" w:sz="18" w:space="0" w:color="C0C0C0"/>
            </w:tcBorders>
          </w:tcPr>
          <w:p w14:paraId="1DA09EDF" w14:textId="77777777" w:rsidR="0071766F" w:rsidRPr="00C51F17" w:rsidRDefault="0071766F" w:rsidP="0071766F">
            <w:pPr>
              <w:pStyle w:val="TableParagraph"/>
              <w:rPr>
                <w:rFonts w:ascii="Times New Roman" w:hAnsi="Times New Roman" w:cs="Times New Roman"/>
              </w:rPr>
            </w:pPr>
          </w:p>
        </w:tc>
        <w:tc>
          <w:tcPr>
            <w:tcW w:w="991" w:type="dxa"/>
            <w:tcBorders>
              <w:left w:val="single" w:sz="18" w:space="0" w:color="C0C0C0"/>
              <w:right w:val="single" w:sz="18" w:space="0" w:color="C0C0C0"/>
            </w:tcBorders>
          </w:tcPr>
          <w:p w14:paraId="35FB92A6" w14:textId="77777777" w:rsidR="0071766F" w:rsidRPr="00C51F17" w:rsidRDefault="0071766F" w:rsidP="0071766F">
            <w:pPr>
              <w:pStyle w:val="TableParagraph"/>
              <w:rPr>
                <w:rFonts w:ascii="Times New Roman" w:hAnsi="Times New Roman" w:cs="Times New Roman"/>
              </w:rPr>
            </w:pPr>
          </w:p>
        </w:tc>
        <w:tc>
          <w:tcPr>
            <w:tcW w:w="833" w:type="dxa"/>
            <w:tcBorders>
              <w:left w:val="single" w:sz="18" w:space="0" w:color="C0C0C0"/>
            </w:tcBorders>
          </w:tcPr>
          <w:p w14:paraId="0F35C8A5" w14:textId="77777777" w:rsidR="0071766F" w:rsidRPr="00C51F17" w:rsidRDefault="0071766F" w:rsidP="0071766F">
            <w:pPr>
              <w:pStyle w:val="TableParagraph"/>
              <w:rPr>
                <w:rFonts w:ascii="Times New Roman" w:hAnsi="Times New Roman" w:cs="Times New Roman"/>
              </w:rPr>
            </w:pPr>
          </w:p>
        </w:tc>
      </w:tr>
      <w:tr w:rsidR="0071766F" w:rsidRPr="00C51F17" w14:paraId="3DFD3390" w14:textId="77777777" w:rsidTr="0071766F">
        <w:trPr>
          <w:trHeight w:val="454"/>
        </w:trPr>
        <w:tc>
          <w:tcPr>
            <w:tcW w:w="4752" w:type="dxa"/>
            <w:tcBorders>
              <w:left w:val="single" w:sz="18" w:space="0" w:color="C0C0C0"/>
              <w:right w:val="single" w:sz="18" w:space="0" w:color="C0C0C0"/>
            </w:tcBorders>
          </w:tcPr>
          <w:p w14:paraId="61F6B05D" w14:textId="77777777" w:rsidR="0071766F" w:rsidRPr="00C51F17" w:rsidRDefault="0071766F" w:rsidP="0071766F">
            <w:pPr>
              <w:pStyle w:val="TableParagraph"/>
              <w:ind w:left="20" w:right="2838"/>
              <w:rPr>
                <w:rFonts w:ascii="Times New Roman" w:hAnsi="Times New Roman" w:cs="Times New Roman"/>
              </w:rPr>
            </w:pPr>
            <w:r w:rsidRPr="00C51F17">
              <w:rPr>
                <w:rFonts w:ascii="Times New Roman" w:hAnsi="Times New Roman" w:cs="Times New Roman"/>
              </w:rPr>
              <w:t>Sala Constitucional Recursos de Amparo</w:t>
            </w:r>
          </w:p>
        </w:tc>
        <w:tc>
          <w:tcPr>
            <w:tcW w:w="994" w:type="dxa"/>
            <w:tcBorders>
              <w:left w:val="single" w:sz="18" w:space="0" w:color="C0C0C0"/>
              <w:right w:val="single" w:sz="18" w:space="0" w:color="C0C0C0"/>
            </w:tcBorders>
          </w:tcPr>
          <w:p w14:paraId="4FD8C47D" w14:textId="77777777" w:rsidR="0071766F" w:rsidRPr="00C51F17" w:rsidRDefault="0071766F" w:rsidP="0071766F">
            <w:pPr>
              <w:pStyle w:val="TableParagraph"/>
              <w:ind w:left="177" w:right="1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50" w:type="dxa"/>
            <w:tcBorders>
              <w:left w:val="single" w:sz="18" w:space="0" w:color="C0C0C0"/>
              <w:right w:val="single" w:sz="18" w:space="0" w:color="C0C0C0"/>
            </w:tcBorders>
          </w:tcPr>
          <w:p w14:paraId="49F6CE0B"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52" w:type="dxa"/>
            <w:tcBorders>
              <w:left w:val="single" w:sz="18" w:space="0" w:color="C0C0C0"/>
              <w:right w:val="single" w:sz="18" w:space="0" w:color="C0C0C0"/>
            </w:tcBorders>
          </w:tcPr>
          <w:p w14:paraId="1C4B65A6" w14:textId="77777777" w:rsidR="0071766F" w:rsidRPr="00C51F17" w:rsidRDefault="0071766F" w:rsidP="0071766F">
            <w:pPr>
              <w:pStyle w:val="TableParagraph"/>
              <w:ind w:left="107" w:right="7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91" w:type="dxa"/>
            <w:tcBorders>
              <w:left w:val="single" w:sz="18" w:space="0" w:color="C0C0C0"/>
              <w:right w:val="single" w:sz="18" w:space="0" w:color="C0C0C0"/>
            </w:tcBorders>
          </w:tcPr>
          <w:p w14:paraId="13874921"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3" w:type="dxa"/>
            <w:tcBorders>
              <w:left w:val="single" w:sz="18" w:space="0" w:color="C0C0C0"/>
            </w:tcBorders>
          </w:tcPr>
          <w:p w14:paraId="480D36D4" w14:textId="77777777" w:rsidR="0071766F" w:rsidRPr="00C51F17" w:rsidRDefault="0071766F" w:rsidP="0071766F">
            <w:pPr>
              <w:pStyle w:val="TableParagraph"/>
              <w:ind w:left="101" w:right="65"/>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w:t>
            </w:r>
          </w:p>
        </w:tc>
      </w:tr>
      <w:tr w:rsidR="0071766F" w:rsidRPr="00C51F17" w14:paraId="52575728" w14:textId="77777777" w:rsidTr="0071766F">
        <w:trPr>
          <w:trHeight w:val="451"/>
        </w:trPr>
        <w:tc>
          <w:tcPr>
            <w:tcW w:w="4752" w:type="dxa"/>
            <w:tcBorders>
              <w:left w:val="single" w:sz="18" w:space="0" w:color="C0C0C0"/>
              <w:right w:val="single" w:sz="18" w:space="0" w:color="C0C0C0"/>
            </w:tcBorders>
          </w:tcPr>
          <w:p w14:paraId="35AFFF45"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Sala Constitucional</w:t>
            </w:r>
          </w:p>
          <w:p w14:paraId="3BE0B962"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Acción Inconstitucionalidad</w:t>
            </w:r>
          </w:p>
        </w:tc>
        <w:tc>
          <w:tcPr>
            <w:tcW w:w="994" w:type="dxa"/>
            <w:tcBorders>
              <w:left w:val="single" w:sz="18" w:space="0" w:color="C0C0C0"/>
              <w:right w:val="single" w:sz="18" w:space="0" w:color="C0C0C0"/>
            </w:tcBorders>
          </w:tcPr>
          <w:p w14:paraId="3734AABC" w14:textId="77777777" w:rsidR="0071766F" w:rsidRPr="00C51F17" w:rsidRDefault="0071766F" w:rsidP="0071766F">
            <w:pPr>
              <w:pStyle w:val="TableParagraph"/>
              <w:ind w:left="177" w:right="139"/>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0" w:type="dxa"/>
            <w:tcBorders>
              <w:left w:val="single" w:sz="18" w:space="0" w:color="C0C0C0"/>
              <w:right w:val="single" w:sz="18" w:space="0" w:color="C0C0C0"/>
            </w:tcBorders>
          </w:tcPr>
          <w:p w14:paraId="7A86C8BB"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52" w:type="dxa"/>
            <w:tcBorders>
              <w:left w:val="single" w:sz="18" w:space="0" w:color="C0C0C0"/>
              <w:right w:val="single" w:sz="18" w:space="0" w:color="C0C0C0"/>
            </w:tcBorders>
          </w:tcPr>
          <w:p w14:paraId="1FCFB75B" w14:textId="77777777" w:rsidR="0071766F" w:rsidRPr="00C51F17" w:rsidRDefault="0071766F" w:rsidP="0071766F">
            <w:pPr>
              <w:pStyle w:val="TableParagraph"/>
              <w:ind w:left="107" w:right="7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991" w:type="dxa"/>
            <w:tcBorders>
              <w:left w:val="single" w:sz="18" w:space="0" w:color="C0C0C0"/>
              <w:right w:val="single" w:sz="18" w:space="0" w:color="C0C0C0"/>
            </w:tcBorders>
          </w:tcPr>
          <w:p w14:paraId="7EB9D6A0"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33" w:type="dxa"/>
            <w:tcBorders>
              <w:left w:val="single" w:sz="18" w:space="0" w:color="C0C0C0"/>
            </w:tcBorders>
          </w:tcPr>
          <w:p w14:paraId="3A6BBDA6" w14:textId="77777777" w:rsidR="0071766F" w:rsidRPr="00C51F17" w:rsidRDefault="0071766F" w:rsidP="0071766F">
            <w:pPr>
              <w:pStyle w:val="TableParagraph"/>
              <w:ind w:left="100" w:right="65"/>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2F087E1D" w14:textId="77777777" w:rsidTr="0071766F">
        <w:trPr>
          <w:trHeight w:val="456"/>
        </w:trPr>
        <w:tc>
          <w:tcPr>
            <w:tcW w:w="4752" w:type="dxa"/>
            <w:tcBorders>
              <w:left w:val="single" w:sz="18" w:space="0" w:color="C0C0C0"/>
              <w:right w:val="single" w:sz="18" w:space="0" w:color="C0C0C0"/>
            </w:tcBorders>
          </w:tcPr>
          <w:p w14:paraId="7BB768CD" w14:textId="77777777" w:rsidR="0071766F" w:rsidRPr="00C51F17" w:rsidRDefault="0071766F" w:rsidP="0071766F">
            <w:pPr>
              <w:pStyle w:val="TableParagraph"/>
              <w:ind w:left="20" w:right="-37"/>
              <w:rPr>
                <w:rFonts w:ascii="Times New Roman" w:hAnsi="Times New Roman" w:cs="Times New Roman"/>
              </w:rPr>
            </w:pPr>
            <w:r w:rsidRPr="00C51F17">
              <w:rPr>
                <w:rFonts w:ascii="Times New Roman" w:hAnsi="Times New Roman" w:cs="Times New Roman"/>
              </w:rPr>
              <w:lastRenderedPageBreak/>
              <w:t>Tribunales de Apelación de Sentencia Penal Recursos de apelación votados por el</w:t>
            </w:r>
            <w:r w:rsidRPr="00C51F17">
              <w:rPr>
                <w:rFonts w:ascii="Times New Roman" w:hAnsi="Times New Roman" w:cs="Times New Roman"/>
                <w:spacing w:val="-1"/>
              </w:rPr>
              <w:t xml:space="preserve"> </w:t>
            </w:r>
            <w:r w:rsidRPr="00C51F17">
              <w:rPr>
                <w:rFonts w:ascii="Times New Roman" w:hAnsi="Times New Roman" w:cs="Times New Roman"/>
              </w:rPr>
              <w:t>fondo</w:t>
            </w:r>
          </w:p>
        </w:tc>
        <w:tc>
          <w:tcPr>
            <w:tcW w:w="994" w:type="dxa"/>
            <w:tcBorders>
              <w:left w:val="single" w:sz="18" w:space="0" w:color="C0C0C0"/>
              <w:right w:val="single" w:sz="18" w:space="0" w:color="C0C0C0"/>
            </w:tcBorders>
          </w:tcPr>
          <w:p w14:paraId="463C876B"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1B23F2F5"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52" w:type="dxa"/>
            <w:tcBorders>
              <w:left w:val="single" w:sz="18" w:space="0" w:color="C0C0C0"/>
              <w:right w:val="single" w:sz="18" w:space="0" w:color="C0C0C0"/>
            </w:tcBorders>
          </w:tcPr>
          <w:p w14:paraId="4D2C67BC" w14:textId="77777777" w:rsidR="0071766F" w:rsidRPr="00C51F17" w:rsidRDefault="0071766F" w:rsidP="0071766F">
            <w:pPr>
              <w:pStyle w:val="TableParagraph"/>
              <w:ind w:left="105" w:right="71"/>
              <w:jc w:val="center"/>
              <w:rPr>
                <w:rFonts w:ascii="Times New Roman" w:hAnsi="Times New Roman" w:cs="Times New Roman"/>
              </w:rPr>
            </w:pPr>
            <w:r w:rsidRPr="00C51F17">
              <w:rPr>
                <w:rFonts w:ascii="Times New Roman" w:hAnsi="Times New Roman" w:cs="Times New Roman"/>
              </w:rPr>
              <w:t>4,0</w:t>
            </w:r>
          </w:p>
        </w:tc>
        <w:tc>
          <w:tcPr>
            <w:tcW w:w="991" w:type="dxa"/>
            <w:tcBorders>
              <w:left w:val="single" w:sz="18" w:space="0" w:color="C0C0C0"/>
              <w:right w:val="single" w:sz="18" w:space="0" w:color="C0C0C0"/>
            </w:tcBorders>
          </w:tcPr>
          <w:p w14:paraId="3B94831F"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rPr>
              <w:t>3,3</w:t>
            </w:r>
          </w:p>
        </w:tc>
        <w:tc>
          <w:tcPr>
            <w:tcW w:w="833" w:type="dxa"/>
            <w:tcBorders>
              <w:left w:val="single" w:sz="18" w:space="0" w:color="C0C0C0"/>
            </w:tcBorders>
          </w:tcPr>
          <w:p w14:paraId="4B76FE59" w14:textId="77777777" w:rsidR="0071766F" w:rsidRPr="00C51F17" w:rsidRDefault="0071766F" w:rsidP="0071766F">
            <w:pPr>
              <w:pStyle w:val="TableParagraph"/>
              <w:ind w:left="101" w:right="65"/>
              <w:jc w:val="center"/>
              <w:rPr>
                <w:rFonts w:ascii="Times New Roman" w:hAnsi="Times New Roman" w:cs="Times New Roman"/>
              </w:rPr>
            </w:pP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r w:rsidR="0071766F" w:rsidRPr="00C51F17" w14:paraId="4593B258" w14:textId="77777777" w:rsidTr="0071766F">
        <w:trPr>
          <w:trHeight w:val="676"/>
        </w:trPr>
        <w:tc>
          <w:tcPr>
            <w:tcW w:w="4752" w:type="dxa"/>
            <w:tcBorders>
              <w:left w:val="single" w:sz="18" w:space="0" w:color="C0C0C0"/>
              <w:right w:val="single" w:sz="18" w:space="0" w:color="C0C0C0"/>
            </w:tcBorders>
          </w:tcPr>
          <w:p w14:paraId="73DAF9F2" w14:textId="77777777" w:rsidR="0071766F" w:rsidRPr="00C51F17" w:rsidRDefault="0071766F" w:rsidP="0071766F">
            <w:pPr>
              <w:pStyle w:val="TableParagraph"/>
              <w:ind w:left="20" w:right="1360"/>
              <w:rPr>
                <w:rFonts w:ascii="Times New Roman" w:hAnsi="Times New Roman" w:cs="Times New Roman"/>
              </w:rPr>
            </w:pPr>
            <w:r w:rsidRPr="00C51F17">
              <w:rPr>
                <w:rFonts w:ascii="Times New Roman" w:hAnsi="Times New Roman" w:cs="Times New Roman"/>
              </w:rPr>
              <w:t>Tribunales de Apelación de Sentencia Penal Juvenil</w:t>
            </w:r>
          </w:p>
          <w:p w14:paraId="32B3A9D5"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Recursos de apelación votados por el fondo</w:t>
            </w:r>
          </w:p>
        </w:tc>
        <w:tc>
          <w:tcPr>
            <w:tcW w:w="994" w:type="dxa"/>
            <w:tcBorders>
              <w:left w:val="single" w:sz="18" w:space="0" w:color="C0C0C0"/>
              <w:right w:val="single" w:sz="18" w:space="0" w:color="C0C0C0"/>
            </w:tcBorders>
          </w:tcPr>
          <w:p w14:paraId="31872007" w14:textId="77777777" w:rsidR="0071766F" w:rsidRPr="00C51F17" w:rsidRDefault="0071766F" w:rsidP="0071766F">
            <w:pPr>
              <w:pStyle w:val="TableParagraph"/>
              <w:rPr>
                <w:rFonts w:ascii="Times New Roman" w:hAnsi="Times New Roman" w:cs="Times New Roman"/>
                <w:b/>
              </w:rPr>
            </w:pPr>
          </w:p>
          <w:p w14:paraId="27E4899B"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rPr>
              <w:t>---</w:t>
            </w:r>
          </w:p>
        </w:tc>
        <w:tc>
          <w:tcPr>
            <w:tcW w:w="850" w:type="dxa"/>
            <w:tcBorders>
              <w:left w:val="single" w:sz="18" w:space="0" w:color="C0C0C0"/>
              <w:right w:val="single" w:sz="18" w:space="0" w:color="C0C0C0"/>
            </w:tcBorders>
          </w:tcPr>
          <w:p w14:paraId="057FC9B7" w14:textId="77777777" w:rsidR="0071766F" w:rsidRPr="00C51F17" w:rsidRDefault="0071766F" w:rsidP="0071766F">
            <w:pPr>
              <w:pStyle w:val="TableParagraph"/>
              <w:rPr>
                <w:rFonts w:ascii="Times New Roman" w:hAnsi="Times New Roman" w:cs="Times New Roman"/>
                <w:b/>
              </w:rPr>
            </w:pPr>
          </w:p>
          <w:p w14:paraId="126A331F"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rPr>
              <w:t>0,3</w:t>
            </w:r>
          </w:p>
        </w:tc>
        <w:tc>
          <w:tcPr>
            <w:tcW w:w="852" w:type="dxa"/>
            <w:tcBorders>
              <w:left w:val="single" w:sz="18" w:space="0" w:color="C0C0C0"/>
              <w:right w:val="single" w:sz="18" w:space="0" w:color="C0C0C0"/>
            </w:tcBorders>
          </w:tcPr>
          <w:p w14:paraId="0F37E43D" w14:textId="77777777" w:rsidR="0071766F" w:rsidRPr="00C51F17" w:rsidRDefault="0071766F" w:rsidP="0071766F">
            <w:pPr>
              <w:pStyle w:val="TableParagraph"/>
              <w:rPr>
                <w:rFonts w:ascii="Times New Roman" w:hAnsi="Times New Roman" w:cs="Times New Roman"/>
                <w:b/>
              </w:rPr>
            </w:pPr>
          </w:p>
          <w:p w14:paraId="6E3B9F92" w14:textId="77777777" w:rsidR="0071766F" w:rsidRPr="00C51F17" w:rsidRDefault="0071766F" w:rsidP="0071766F">
            <w:pPr>
              <w:pStyle w:val="TableParagraph"/>
              <w:ind w:left="109" w:right="7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991" w:type="dxa"/>
            <w:tcBorders>
              <w:left w:val="single" w:sz="18" w:space="0" w:color="C0C0C0"/>
              <w:right w:val="single" w:sz="18" w:space="0" w:color="C0C0C0"/>
            </w:tcBorders>
          </w:tcPr>
          <w:p w14:paraId="006592B6" w14:textId="77777777" w:rsidR="0071766F" w:rsidRPr="00C51F17" w:rsidRDefault="0071766F" w:rsidP="0071766F">
            <w:pPr>
              <w:pStyle w:val="TableParagraph"/>
              <w:rPr>
                <w:rFonts w:ascii="Times New Roman" w:hAnsi="Times New Roman" w:cs="Times New Roman"/>
                <w:b/>
              </w:rPr>
            </w:pPr>
          </w:p>
          <w:p w14:paraId="53BA0E88"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3" w:type="dxa"/>
            <w:tcBorders>
              <w:left w:val="single" w:sz="18" w:space="0" w:color="C0C0C0"/>
            </w:tcBorders>
          </w:tcPr>
          <w:p w14:paraId="23CC5D03" w14:textId="77777777" w:rsidR="0071766F" w:rsidRPr="00C51F17" w:rsidRDefault="0071766F" w:rsidP="0071766F">
            <w:pPr>
              <w:pStyle w:val="TableParagraph"/>
              <w:rPr>
                <w:rFonts w:ascii="Times New Roman" w:hAnsi="Times New Roman" w:cs="Times New Roman"/>
                <w:b/>
              </w:rPr>
            </w:pPr>
          </w:p>
          <w:p w14:paraId="721909A3" w14:textId="77777777" w:rsidR="0071766F" w:rsidRPr="00C51F17" w:rsidRDefault="0071766F" w:rsidP="0071766F">
            <w:pPr>
              <w:pStyle w:val="TableParagraph"/>
              <w:ind w:left="101" w:right="65"/>
              <w:jc w:val="center"/>
              <w:rPr>
                <w:rFonts w:ascii="Times New Roman" w:hAnsi="Times New Roman" w:cs="Times New Roman"/>
              </w:rPr>
            </w:pPr>
            <w:r w:rsidRPr="00C51F17">
              <w:rPr>
                <w:rFonts w:ascii="Times New Roman" w:hAnsi="Times New Roman" w:cs="Times New Roman"/>
              </w:rPr>
              <w:t>0,3</w:t>
            </w:r>
          </w:p>
        </w:tc>
      </w:tr>
      <w:tr w:rsidR="0071766F" w:rsidRPr="00C51F17" w14:paraId="286E74DC" w14:textId="77777777" w:rsidTr="0071766F">
        <w:trPr>
          <w:trHeight w:val="300"/>
        </w:trPr>
        <w:tc>
          <w:tcPr>
            <w:tcW w:w="4752" w:type="dxa"/>
            <w:tcBorders>
              <w:left w:val="single" w:sz="18" w:space="0" w:color="C0C0C0"/>
              <w:right w:val="single" w:sz="18" w:space="0" w:color="C0C0C0"/>
            </w:tcBorders>
          </w:tcPr>
          <w:p w14:paraId="4E2DA4D2"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Tribunales laborales</w:t>
            </w:r>
          </w:p>
        </w:tc>
        <w:tc>
          <w:tcPr>
            <w:tcW w:w="994" w:type="dxa"/>
            <w:tcBorders>
              <w:left w:val="single" w:sz="18" w:space="0" w:color="C0C0C0"/>
              <w:right w:val="single" w:sz="18" w:space="0" w:color="C0C0C0"/>
            </w:tcBorders>
          </w:tcPr>
          <w:p w14:paraId="4818F7BC" w14:textId="77777777" w:rsidR="0071766F" w:rsidRPr="00C51F17" w:rsidRDefault="0071766F" w:rsidP="0071766F">
            <w:pPr>
              <w:pStyle w:val="TableParagraph"/>
              <w:ind w:left="174" w:right="140"/>
              <w:jc w:val="center"/>
              <w:rPr>
                <w:rFonts w:ascii="Times New Roman" w:hAnsi="Times New Roman" w:cs="Times New Roman"/>
              </w:rPr>
            </w:pPr>
            <w:r w:rsidRPr="00C51F17">
              <w:rPr>
                <w:rFonts w:ascii="Times New Roman" w:hAnsi="Times New Roman" w:cs="Times New Roman"/>
              </w:rPr>
              <w:t>6,3</w:t>
            </w:r>
          </w:p>
        </w:tc>
        <w:tc>
          <w:tcPr>
            <w:tcW w:w="850" w:type="dxa"/>
            <w:tcBorders>
              <w:left w:val="single" w:sz="18" w:space="0" w:color="C0C0C0"/>
              <w:right w:val="single" w:sz="18" w:space="0" w:color="C0C0C0"/>
            </w:tcBorders>
          </w:tcPr>
          <w:p w14:paraId="00E4D346" w14:textId="77777777" w:rsidR="0071766F" w:rsidRPr="00C51F17" w:rsidRDefault="0071766F" w:rsidP="0071766F">
            <w:pPr>
              <w:pStyle w:val="TableParagraph"/>
              <w:ind w:left="78" w:right="41"/>
              <w:jc w:val="center"/>
              <w:rPr>
                <w:rFonts w:ascii="Times New Roman" w:hAnsi="Times New Roman" w:cs="Times New Roman"/>
              </w:rPr>
            </w:pPr>
            <w:r w:rsidRPr="00C51F17">
              <w:rPr>
                <w:rFonts w:ascii="Times New Roman" w:hAnsi="Times New Roman" w:cs="Times New Roman"/>
                <w:w w:val="99"/>
              </w:rPr>
              <w:t>7</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2" w:type="dxa"/>
            <w:tcBorders>
              <w:left w:val="single" w:sz="18" w:space="0" w:color="C0C0C0"/>
              <w:right w:val="single" w:sz="18" w:space="0" w:color="C0C0C0"/>
            </w:tcBorders>
          </w:tcPr>
          <w:p w14:paraId="6589CE16" w14:textId="77777777" w:rsidR="0071766F" w:rsidRPr="00C51F17" w:rsidRDefault="0071766F" w:rsidP="0071766F">
            <w:pPr>
              <w:pStyle w:val="TableParagraph"/>
              <w:ind w:left="106" w:right="71"/>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1" w:type="dxa"/>
            <w:tcBorders>
              <w:left w:val="single" w:sz="18" w:space="0" w:color="C0C0C0"/>
              <w:right w:val="single" w:sz="18" w:space="0" w:color="C0C0C0"/>
            </w:tcBorders>
          </w:tcPr>
          <w:p w14:paraId="72B421E5"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rPr>
              <w:t>5,3</w:t>
            </w:r>
          </w:p>
        </w:tc>
        <w:tc>
          <w:tcPr>
            <w:tcW w:w="833" w:type="dxa"/>
            <w:tcBorders>
              <w:left w:val="single" w:sz="18" w:space="0" w:color="C0C0C0"/>
            </w:tcBorders>
          </w:tcPr>
          <w:p w14:paraId="038535D2" w14:textId="77777777" w:rsidR="0071766F" w:rsidRPr="00C51F17" w:rsidRDefault="0071766F" w:rsidP="0071766F">
            <w:pPr>
              <w:pStyle w:val="TableParagraph"/>
              <w:ind w:left="103" w:right="65"/>
              <w:jc w:val="center"/>
              <w:rPr>
                <w:rFonts w:ascii="Times New Roman" w:hAnsi="Times New Roman" w:cs="Times New Roman"/>
              </w:rPr>
            </w:pPr>
            <w:r w:rsidRPr="00C51F17">
              <w:rPr>
                <w:rFonts w:ascii="Times New Roman" w:hAnsi="Times New Roman" w:cs="Times New Roman"/>
                <w:w w:val="99"/>
              </w:rPr>
              <w:t>7</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r w:rsidR="0071766F" w:rsidRPr="00C51F17" w14:paraId="2F2C892E" w14:textId="77777777" w:rsidTr="0071766F">
        <w:trPr>
          <w:trHeight w:val="300"/>
        </w:trPr>
        <w:tc>
          <w:tcPr>
            <w:tcW w:w="4752" w:type="dxa"/>
            <w:tcBorders>
              <w:left w:val="single" w:sz="18" w:space="0" w:color="C0C0C0"/>
              <w:right w:val="single" w:sz="18" w:space="0" w:color="C0C0C0"/>
            </w:tcBorders>
          </w:tcPr>
          <w:p w14:paraId="3085DEE9"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Tribunal Contencioso Administrativo</w:t>
            </w:r>
          </w:p>
        </w:tc>
        <w:tc>
          <w:tcPr>
            <w:tcW w:w="994" w:type="dxa"/>
            <w:tcBorders>
              <w:left w:val="single" w:sz="18" w:space="0" w:color="C0C0C0"/>
              <w:right w:val="single" w:sz="18" w:space="0" w:color="C0C0C0"/>
            </w:tcBorders>
          </w:tcPr>
          <w:p w14:paraId="1AC552F5" w14:textId="77777777" w:rsidR="0071766F" w:rsidRPr="00C51F17" w:rsidRDefault="0071766F" w:rsidP="0071766F">
            <w:pPr>
              <w:pStyle w:val="TableParagraph"/>
              <w:ind w:left="177" w:right="138"/>
              <w:jc w:val="center"/>
              <w:rPr>
                <w:rFonts w:ascii="Times New Roman" w:hAnsi="Times New Roman" w:cs="Times New Roman"/>
              </w:rPr>
            </w:pP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1F0C5154"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2" w:type="dxa"/>
            <w:tcBorders>
              <w:left w:val="single" w:sz="18" w:space="0" w:color="C0C0C0"/>
              <w:right w:val="single" w:sz="18" w:space="0" w:color="C0C0C0"/>
            </w:tcBorders>
          </w:tcPr>
          <w:p w14:paraId="3698D291" w14:textId="77777777" w:rsidR="0071766F" w:rsidRPr="00C51F17" w:rsidRDefault="0071766F" w:rsidP="0071766F">
            <w:pPr>
              <w:pStyle w:val="TableParagraph"/>
              <w:ind w:left="106" w:right="71"/>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1" w:type="dxa"/>
            <w:tcBorders>
              <w:left w:val="single" w:sz="18" w:space="0" w:color="C0C0C0"/>
              <w:right w:val="single" w:sz="18" w:space="0" w:color="C0C0C0"/>
            </w:tcBorders>
          </w:tcPr>
          <w:p w14:paraId="1FD2D05B"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33" w:type="dxa"/>
            <w:tcBorders>
              <w:left w:val="single" w:sz="18" w:space="0" w:color="C0C0C0"/>
            </w:tcBorders>
          </w:tcPr>
          <w:p w14:paraId="758FF811" w14:textId="77777777" w:rsidR="0071766F" w:rsidRPr="00C51F17" w:rsidRDefault="0071766F" w:rsidP="0071766F">
            <w:pPr>
              <w:pStyle w:val="TableParagraph"/>
              <w:ind w:left="100" w:right="65"/>
              <w:jc w:val="center"/>
              <w:rPr>
                <w:rFonts w:ascii="Times New Roman" w:hAnsi="Times New Roman" w:cs="Times New Roman"/>
              </w:rPr>
            </w:pP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1FF51871" w14:textId="77777777" w:rsidTr="0071766F">
        <w:trPr>
          <w:trHeight w:val="454"/>
        </w:trPr>
        <w:tc>
          <w:tcPr>
            <w:tcW w:w="4752" w:type="dxa"/>
            <w:tcBorders>
              <w:left w:val="single" w:sz="18" w:space="0" w:color="C0C0C0"/>
              <w:right w:val="single" w:sz="18" w:space="0" w:color="C0C0C0"/>
            </w:tcBorders>
          </w:tcPr>
          <w:p w14:paraId="5A977DDB"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Tribunal de Apelación de lo Contencioso Administrativo</w:t>
            </w:r>
          </w:p>
        </w:tc>
        <w:tc>
          <w:tcPr>
            <w:tcW w:w="994" w:type="dxa"/>
            <w:tcBorders>
              <w:left w:val="single" w:sz="18" w:space="0" w:color="C0C0C0"/>
              <w:right w:val="single" w:sz="18" w:space="0" w:color="C0C0C0"/>
            </w:tcBorders>
          </w:tcPr>
          <w:p w14:paraId="00C413BA" w14:textId="77777777" w:rsidR="0071766F" w:rsidRPr="00C51F17" w:rsidRDefault="0071766F" w:rsidP="0071766F">
            <w:pPr>
              <w:pStyle w:val="TableParagraph"/>
              <w:ind w:left="177" w:right="1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0" w:type="dxa"/>
            <w:tcBorders>
              <w:left w:val="single" w:sz="18" w:space="0" w:color="C0C0C0"/>
              <w:right w:val="single" w:sz="18" w:space="0" w:color="C0C0C0"/>
            </w:tcBorders>
          </w:tcPr>
          <w:p w14:paraId="7D357FE3" w14:textId="77777777" w:rsidR="0071766F" w:rsidRPr="00C51F17" w:rsidRDefault="0071766F" w:rsidP="0071766F">
            <w:pPr>
              <w:pStyle w:val="TableParagraph"/>
              <w:ind w:left="76" w:right="42"/>
              <w:jc w:val="center"/>
              <w:rPr>
                <w:rFonts w:ascii="Times New Roman" w:hAnsi="Times New Roman" w:cs="Times New Roman"/>
              </w:rPr>
            </w:pPr>
            <w:r w:rsidRPr="00C51F17">
              <w:rPr>
                <w:rFonts w:ascii="Times New Roman" w:hAnsi="Times New Roman" w:cs="Times New Roman"/>
              </w:rPr>
              <w:t>3,0</w:t>
            </w:r>
          </w:p>
        </w:tc>
        <w:tc>
          <w:tcPr>
            <w:tcW w:w="852" w:type="dxa"/>
            <w:tcBorders>
              <w:left w:val="single" w:sz="18" w:space="0" w:color="C0C0C0"/>
              <w:right w:val="single" w:sz="18" w:space="0" w:color="C0C0C0"/>
            </w:tcBorders>
          </w:tcPr>
          <w:p w14:paraId="087825F3" w14:textId="77777777" w:rsidR="0071766F" w:rsidRPr="00C51F17" w:rsidRDefault="0071766F" w:rsidP="0071766F">
            <w:pPr>
              <w:pStyle w:val="TableParagraph"/>
              <w:ind w:left="107" w:right="7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991" w:type="dxa"/>
            <w:tcBorders>
              <w:left w:val="single" w:sz="18" w:space="0" w:color="C0C0C0"/>
              <w:right w:val="single" w:sz="18" w:space="0" w:color="C0C0C0"/>
            </w:tcBorders>
          </w:tcPr>
          <w:p w14:paraId="04548B4F" w14:textId="77777777" w:rsidR="0071766F" w:rsidRPr="00C51F17" w:rsidRDefault="0071766F" w:rsidP="0071766F">
            <w:pPr>
              <w:pStyle w:val="TableParagraph"/>
              <w:ind w:left="36"/>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33" w:type="dxa"/>
            <w:tcBorders>
              <w:left w:val="single" w:sz="18" w:space="0" w:color="C0C0C0"/>
            </w:tcBorders>
          </w:tcPr>
          <w:p w14:paraId="3A7119BC" w14:textId="77777777" w:rsidR="0071766F" w:rsidRPr="00C51F17" w:rsidRDefault="0071766F" w:rsidP="0071766F">
            <w:pPr>
              <w:pStyle w:val="TableParagraph"/>
              <w:ind w:left="100" w:right="65"/>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28FD4CF0" w14:textId="77777777" w:rsidTr="0071766F">
        <w:trPr>
          <w:trHeight w:val="297"/>
        </w:trPr>
        <w:tc>
          <w:tcPr>
            <w:tcW w:w="4752" w:type="dxa"/>
            <w:tcBorders>
              <w:left w:val="single" w:sz="18" w:space="0" w:color="C0C0C0"/>
              <w:right w:val="single" w:sz="18" w:space="0" w:color="C0C0C0"/>
            </w:tcBorders>
          </w:tcPr>
          <w:p w14:paraId="18B7640C"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Tribunal Agrario</w:t>
            </w:r>
          </w:p>
        </w:tc>
        <w:tc>
          <w:tcPr>
            <w:tcW w:w="994" w:type="dxa"/>
            <w:tcBorders>
              <w:left w:val="single" w:sz="18" w:space="0" w:color="C0C0C0"/>
              <w:right w:val="single" w:sz="18" w:space="0" w:color="C0C0C0"/>
            </w:tcBorders>
          </w:tcPr>
          <w:p w14:paraId="4E85CE4A" w14:textId="77777777" w:rsidR="0071766F" w:rsidRPr="00C51F17" w:rsidRDefault="0071766F" w:rsidP="0071766F">
            <w:pPr>
              <w:pStyle w:val="TableParagraph"/>
              <w:ind w:left="177" w:right="139"/>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0" w:type="dxa"/>
            <w:tcBorders>
              <w:left w:val="single" w:sz="18" w:space="0" w:color="C0C0C0"/>
              <w:right w:val="single" w:sz="18" w:space="0" w:color="C0C0C0"/>
            </w:tcBorders>
          </w:tcPr>
          <w:p w14:paraId="7E47D3FB"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w w:val="99"/>
              </w:rPr>
              <w:t>5</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2" w:type="dxa"/>
            <w:tcBorders>
              <w:left w:val="single" w:sz="18" w:space="0" w:color="C0C0C0"/>
              <w:right w:val="single" w:sz="18" w:space="0" w:color="C0C0C0"/>
            </w:tcBorders>
          </w:tcPr>
          <w:p w14:paraId="249C41FD" w14:textId="77777777" w:rsidR="0071766F" w:rsidRPr="00C51F17" w:rsidRDefault="0071766F" w:rsidP="0071766F">
            <w:pPr>
              <w:pStyle w:val="TableParagraph"/>
              <w:ind w:left="108" w:right="71"/>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1" w:type="dxa"/>
            <w:tcBorders>
              <w:left w:val="single" w:sz="18" w:space="0" w:color="C0C0C0"/>
              <w:right w:val="single" w:sz="18" w:space="0" w:color="C0C0C0"/>
            </w:tcBorders>
          </w:tcPr>
          <w:p w14:paraId="199C5FDA"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rPr>
              <w:t>3,3</w:t>
            </w:r>
          </w:p>
        </w:tc>
        <w:tc>
          <w:tcPr>
            <w:tcW w:w="833" w:type="dxa"/>
            <w:tcBorders>
              <w:left w:val="single" w:sz="18" w:space="0" w:color="C0C0C0"/>
            </w:tcBorders>
          </w:tcPr>
          <w:p w14:paraId="1F15F8FA" w14:textId="77777777" w:rsidR="0071766F" w:rsidRPr="00C51F17" w:rsidRDefault="0071766F" w:rsidP="0071766F">
            <w:pPr>
              <w:pStyle w:val="TableParagraph"/>
              <w:ind w:left="100" w:right="65"/>
              <w:jc w:val="center"/>
              <w:rPr>
                <w:rFonts w:ascii="Times New Roman" w:hAnsi="Times New Roman" w:cs="Times New Roman"/>
              </w:rPr>
            </w:pP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r>
      <w:tr w:rsidR="0071766F" w:rsidRPr="00C51F17" w14:paraId="52DDFCB8" w14:textId="77777777" w:rsidTr="0071766F">
        <w:trPr>
          <w:trHeight w:val="300"/>
        </w:trPr>
        <w:tc>
          <w:tcPr>
            <w:tcW w:w="4752" w:type="dxa"/>
            <w:tcBorders>
              <w:left w:val="single" w:sz="18" w:space="0" w:color="C0C0C0"/>
              <w:bottom w:val="single" w:sz="18" w:space="0" w:color="C0C0C0"/>
              <w:right w:val="single" w:sz="18" w:space="0" w:color="C0C0C0"/>
            </w:tcBorders>
          </w:tcPr>
          <w:p w14:paraId="187D5CEB"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Tribunal Familia</w:t>
            </w:r>
          </w:p>
        </w:tc>
        <w:tc>
          <w:tcPr>
            <w:tcW w:w="994" w:type="dxa"/>
            <w:tcBorders>
              <w:left w:val="single" w:sz="18" w:space="0" w:color="C0C0C0"/>
              <w:bottom w:val="single" w:sz="18" w:space="0" w:color="C0C0C0"/>
              <w:right w:val="single" w:sz="18" w:space="0" w:color="C0C0C0"/>
            </w:tcBorders>
          </w:tcPr>
          <w:p w14:paraId="1C627306" w14:textId="77777777" w:rsidR="0071766F" w:rsidRPr="00C51F17" w:rsidRDefault="0071766F" w:rsidP="0071766F">
            <w:pPr>
              <w:pStyle w:val="TableParagraph"/>
              <w:ind w:left="177" w:right="1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50" w:type="dxa"/>
            <w:tcBorders>
              <w:left w:val="single" w:sz="18" w:space="0" w:color="C0C0C0"/>
              <w:bottom w:val="single" w:sz="18" w:space="0" w:color="C0C0C0"/>
              <w:right w:val="single" w:sz="18" w:space="0" w:color="C0C0C0"/>
            </w:tcBorders>
          </w:tcPr>
          <w:p w14:paraId="07E363E2" w14:textId="77777777" w:rsidR="0071766F" w:rsidRPr="00C51F17" w:rsidRDefault="0071766F" w:rsidP="0071766F">
            <w:pPr>
              <w:pStyle w:val="TableParagraph"/>
              <w:ind w:left="78" w:right="4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2" w:type="dxa"/>
            <w:tcBorders>
              <w:left w:val="single" w:sz="18" w:space="0" w:color="C0C0C0"/>
              <w:bottom w:val="single" w:sz="18" w:space="0" w:color="C0C0C0"/>
              <w:right w:val="single" w:sz="18" w:space="0" w:color="C0C0C0"/>
            </w:tcBorders>
          </w:tcPr>
          <w:p w14:paraId="397B7925" w14:textId="77777777" w:rsidR="0071766F" w:rsidRPr="00C51F17" w:rsidRDefault="0071766F" w:rsidP="0071766F">
            <w:pPr>
              <w:pStyle w:val="TableParagraph"/>
              <w:ind w:left="109" w:right="7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91" w:type="dxa"/>
            <w:tcBorders>
              <w:left w:val="single" w:sz="18" w:space="0" w:color="C0C0C0"/>
              <w:bottom w:val="single" w:sz="18" w:space="0" w:color="C0C0C0"/>
              <w:right w:val="single" w:sz="18" w:space="0" w:color="C0C0C0"/>
            </w:tcBorders>
          </w:tcPr>
          <w:p w14:paraId="50E34214"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3" w:type="dxa"/>
            <w:tcBorders>
              <w:left w:val="single" w:sz="18" w:space="0" w:color="C0C0C0"/>
              <w:bottom w:val="single" w:sz="18" w:space="0" w:color="C0C0C0"/>
              <w:right w:val="single" w:sz="18" w:space="0" w:color="C0C0C0"/>
            </w:tcBorders>
          </w:tcPr>
          <w:p w14:paraId="396AD79A" w14:textId="77777777" w:rsidR="0071766F" w:rsidRPr="00C51F17" w:rsidRDefault="0071766F" w:rsidP="0071766F">
            <w:pPr>
              <w:pStyle w:val="TableParagraph"/>
              <w:ind w:left="103" w:right="65"/>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bl>
    <w:p w14:paraId="29350D84" w14:textId="77777777" w:rsidR="0071766F" w:rsidRPr="00C51F17" w:rsidRDefault="0071766F" w:rsidP="0071766F">
      <w:pPr>
        <w:pStyle w:val="Textoindependiente"/>
        <w:spacing w:after="0"/>
        <w:rPr>
          <w:b/>
          <w:sz w:val="22"/>
          <w:szCs w:val="22"/>
        </w:rPr>
      </w:pPr>
    </w:p>
    <w:p w14:paraId="73543F4A" w14:textId="77777777" w:rsidR="0071766F" w:rsidRPr="00C51F17" w:rsidRDefault="0071766F" w:rsidP="0071766F">
      <w:pPr>
        <w:ind w:left="718"/>
        <w:jc w:val="both"/>
        <w:rPr>
          <w:b/>
          <w:sz w:val="22"/>
          <w:szCs w:val="22"/>
        </w:rPr>
      </w:pPr>
      <w:r w:rsidRPr="00C51F17">
        <w:rPr>
          <w:b/>
          <w:sz w:val="22"/>
          <w:szCs w:val="22"/>
        </w:rPr>
        <w:t>Calidad del Servicio</w:t>
      </w:r>
    </w:p>
    <w:p w14:paraId="020CFEE2" w14:textId="77777777" w:rsidR="0071766F" w:rsidRPr="00C51F17" w:rsidRDefault="0071766F" w:rsidP="0071766F">
      <w:pPr>
        <w:pStyle w:val="Textoindependiente"/>
        <w:spacing w:after="0"/>
        <w:rPr>
          <w:b/>
          <w:sz w:val="22"/>
          <w:szCs w:val="22"/>
        </w:rPr>
      </w:pPr>
    </w:p>
    <w:p w14:paraId="479AE776" w14:textId="77777777" w:rsidR="0071766F" w:rsidRPr="00C51F17" w:rsidRDefault="0071766F" w:rsidP="0071766F">
      <w:pPr>
        <w:pStyle w:val="Textoindependiente"/>
        <w:spacing w:after="0"/>
        <w:ind w:left="718" w:right="1193" w:firstLine="57"/>
        <w:rPr>
          <w:sz w:val="22"/>
          <w:szCs w:val="22"/>
        </w:rPr>
      </w:pPr>
      <w:r w:rsidRPr="00C51F17">
        <w:rPr>
          <w:sz w:val="22"/>
          <w:szCs w:val="22"/>
        </w:rPr>
        <w:t>La calidad del servicio prestado por el Poder Judicial puede ser medido a través de las resoluciones o votos dictados por los despachos de instancia superior respecto de las resoluciones o sentencias emitidas por las oficinas de primera instancia, propiamente cuando dictan una revocatoria, una anulación o casos declarados con lugar; así como por las gestiones realizadas por las usuarias y usuarios ante la Contraloría de Servicios, en busca de satisfacer las quejas planteadas.</w:t>
      </w:r>
    </w:p>
    <w:p w14:paraId="1CAE7F06" w14:textId="77777777" w:rsidR="0071766F" w:rsidRPr="00C51F17" w:rsidRDefault="0071766F" w:rsidP="0071766F">
      <w:pPr>
        <w:pStyle w:val="Textoindependiente"/>
        <w:spacing w:after="0"/>
        <w:rPr>
          <w:sz w:val="22"/>
          <w:szCs w:val="22"/>
        </w:rPr>
      </w:pPr>
    </w:p>
    <w:p w14:paraId="6D4BDBE6" w14:textId="77777777" w:rsidR="0071766F" w:rsidRPr="00C51F17" w:rsidRDefault="0071766F" w:rsidP="0071766F">
      <w:pPr>
        <w:pStyle w:val="Textoindependiente"/>
        <w:spacing w:after="0"/>
        <w:ind w:left="718" w:right="1195"/>
        <w:rPr>
          <w:sz w:val="22"/>
          <w:szCs w:val="22"/>
        </w:rPr>
      </w:pPr>
      <w:r w:rsidRPr="00C51F17">
        <w:rPr>
          <w:sz w:val="22"/>
          <w:szCs w:val="22"/>
          <w:u w:val="single"/>
        </w:rPr>
        <w:t>Tasa de revocación en apelación</w:t>
      </w:r>
      <w:r w:rsidRPr="00C51F17">
        <w:rPr>
          <w:sz w:val="22"/>
          <w:szCs w:val="22"/>
        </w:rPr>
        <w:t>: corresponden aquellas resoluciones dictadas en primera instancia, que fueron apeladas ante la instancia superior y cuyo dictamen fue su revocatoria.</w:t>
      </w:r>
    </w:p>
    <w:p w14:paraId="123FF4C7" w14:textId="77777777" w:rsidR="0071766F" w:rsidRPr="00C51F17" w:rsidRDefault="0071766F" w:rsidP="0071766F">
      <w:pPr>
        <w:pStyle w:val="Textoindependiente"/>
        <w:spacing w:after="0"/>
        <w:rPr>
          <w:sz w:val="22"/>
          <w:szCs w:val="22"/>
        </w:rPr>
      </w:pPr>
    </w:p>
    <w:p w14:paraId="3A9E3143" w14:textId="77777777" w:rsidR="0071766F" w:rsidRPr="00C51F17" w:rsidRDefault="0071766F" w:rsidP="0071766F">
      <w:pPr>
        <w:pStyle w:val="Textoindependiente"/>
        <w:spacing w:after="0"/>
        <w:ind w:left="718" w:right="1194"/>
        <w:rPr>
          <w:sz w:val="22"/>
          <w:szCs w:val="22"/>
        </w:rPr>
      </w:pPr>
      <w:r w:rsidRPr="00C51F17">
        <w:rPr>
          <w:sz w:val="22"/>
          <w:szCs w:val="22"/>
          <w:u w:val="single"/>
        </w:rPr>
        <w:t xml:space="preserve">Porcentaje anulados en apelación: </w:t>
      </w:r>
      <w:r w:rsidRPr="00C51F17">
        <w:rPr>
          <w:sz w:val="22"/>
          <w:szCs w:val="22"/>
        </w:rPr>
        <w:t>este indicador busca establecer cuántas de las apelaciones registradas fueron comunicadas con una anulación. La fórmula de cálculo contabiliza todas las anulaciones divididas sobre el total de las apelaciones resueltas en la instancia</w:t>
      </w:r>
      <w:r w:rsidRPr="00C51F17">
        <w:rPr>
          <w:spacing w:val="-4"/>
          <w:sz w:val="22"/>
          <w:szCs w:val="22"/>
        </w:rPr>
        <w:t xml:space="preserve"> </w:t>
      </w:r>
      <w:r w:rsidRPr="00C51F17">
        <w:rPr>
          <w:sz w:val="22"/>
          <w:szCs w:val="22"/>
        </w:rPr>
        <w:t>superior.</w:t>
      </w:r>
    </w:p>
    <w:p w14:paraId="61D4AF4E" w14:textId="77777777" w:rsidR="0071766F" w:rsidRPr="00C51F17" w:rsidRDefault="0071766F" w:rsidP="0071766F">
      <w:pPr>
        <w:pStyle w:val="Textoindependiente"/>
        <w:spacing w:after="0"/>
        <w:rPr>
          <w:sz w:val="22"/>
          <w:szCs w:val="22"/>
        </w:rPr>
      </w:pPr>
    </w:p>
    <w:tbl>
      <w:tblPr>
        <w:tblW w:w="0" w:type="auto"/>
        <w:tblInd w:w="770" w:type="dxa"/>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Layout w:type="fixed"/>
        <w:tblLook w:val="01E0" w:firstRow="1" w:lastRow="1" w:firstColumn="1" w:lastColumn="1" w:noHBand="0" w:noVBand="0"/>
      </w:tblPr>
      <w:tblGrid>
        <w:gridCol w:w="4790"/>
        <w:gridCol w:w="993"/>
        <w:gridCol w:w="849"/>
        <w:gridCol w:w="851"/>
        <w:gridCol w:w="990"/>
        <w:gridCol w:w="870"/>
      </w:tblGrid>
      <w:tr w:rsidR="0071766F" w:rsidRPr="00C51F17" w14:paraId="26DA150C" w14:textId="77777777" w:rsidTr="0071766F">
        <w:trPr>
          <w:trHeight w:val="300"/>
        </w:trPr>
        <w:tc>
          <w:tcPr>
            <w:tcW w:w="4790" w:type="dxa"/>
            <w:tcBorders>
              <w:left w:val="single" w:sz="18" w:space="0" w:color="0000B5"/>
              <w:right w:val="single" w:sz="18" w:space="0" w:color="0000B5"/>
            </w:tcBorders>
            <w:shd w:val="clear" w:color="auto" w:fill="EAF1DD"/>
          </w:tcPr>
          <w:p w14:paraId="3756269E" w14:textId="77777777" w:rsidR="0071766F" w:rsidRPr="00C51F17" w:rsidRDefault="0071766F" w:rsidP="0071766F">
            <w:pPr>
              <w:pStyle w:val="TableParagraph"/>
              <w:ind w:left="2083" w:right="2040"/>
              <w:jc w:val="center"/>
              <w:rPr>
                <w:rFonts w:ascii="Times New Roman" w:hAnsi="Times New Roman" w:cs="Times New Roman"/>
                <w:b/>
              </w:rPr>
            </w:pPr>
            <w:r w:rsidRPr="00C51F17">
              <w:rPr>
                <w:rFonts w:ascii="Times New Roman" w:hAnsi="Times New Roman" w:cs="Times New Roman"/>
                <w:b/>
              </w:rPr>
              <w:t>AÑO</w:t>
            </w:r>
          </w:p>
        </w:tc>
        <w:tc>
          <w:tcPr>
            <w:tcW w:w="993" w:type="dxa"/>
            <w:tcBorders>
              <w:left w:val="single" w:sz="18" w:space="0" w:color="0000B5"/>
              <w:right w:val="single" w:sz="18" w:space="0" w:color="0000B5"/>
            </w:tcBorders>
            <w:shd w:val="clear" w:color="auto" w:fill="EAF1DD"/>
          </w:tcPr>
          <w:p w14:paraId="7F1448B9" w14:textId="77777777" w:rsidR="0071766F" w:rsidRPr="00C51F17" w:rsidRDefault="0071766F" w:rsidP="0071766F">
            <w:pPr>
              <w:pStyle w:val="TableParagraph"/>
              <w:ind w:left="4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849" w:type="dxa"/>
            <w:tcBorders>
              <w:left w:val="single" w:sz="18" w:space="0" w:color="0000B5"/>
              <w:right w:val="single" w:sz="18" w:space="0" w:color="0000B5"/>
            </w:tcBorders>
            <w:shd w:val="clear" w:color="auto" w:fill="EAF1DD"/>
          </w:tcPr>
          <w:p w14:paraId="4836CC6E" w14:textId="77777777" w:rsidR="0071766F" w:rsidRPr="00C51F17" w:rsidRDefault="0071766F" w:rsidP="0071766F">
            <w:pPr>
              <w:pStyle w:val="TableParagraph"/>
              <w:ind w:left="100" w:right="58"/>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851" w:type="dxa"/>
            <w:tcBorders>
              <w:left w:val="single" w:sz="18" w:space="0" w:color="0000B5"/>
              <w:right w:val="single" w:sz="18" w:space="0" w:color="0000B5"/>
            </w:tcBorders>
            <w:shd w:val="clear" w:color="auto" w:fill="EAF1DD"/>
          </w:tcPr>
          <w:p w14:paraId="794D6F19" w14:textId="77777777" w:rsidR="0071766F" w:rsidRPr="00C51F17" w:rsidRDefault="0071766F" w:rsidP="0071766F">
            <w:pPr>
              <w:pStyle w:val="TableParagraph"/>
              <w:ind w:left="106" w:right="6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0" w:type="dxa"/>
            <w:tcBorders>
              <w:left w:val="single" w:sz="18" w:space="0" w:color="0000B5"/>
              <w:right w:val="single" w:sz="18" w:space="0" w:color="0000B5"/>
            </w:tcBorders>
            <w:shd w:val="clear" w:color="auto" w:fill="EAF1DD"/>
          </w:tcPr>
          <w:p w14:paraId="2AAC1BCD" w14:textId="77777777" w:rsidR="0071766F" w:rsidRPr="00C51F17" w:rsidRDefault="0071766F" w:rsidP="0071766F">
            <w:pPr>
              <w:pStyle w:val="TableParagraph"/>
              <w:ind w:right="149"/>
              <w:jc w:val="right"/>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870" w:type="dxa"/>
            <w:tcBorders>
              <w:left w:val="single" w:sz="18" w:space="0" w:color="0000B5"/>
            </w:tcBorders>
            <w:shd w:val="clear" w:color="auto" w:fill="EAF1DD"/>
          </w:tcPr>
          <w:p w14:paraId="27B35BEB" w14:textId="77777777" w:rsidR="0071766F" w:rsidRPr="00C51F17" w:rsidRDefault="0071766F" w:rsidP="0071766F">
            <w:pPr>
              <w:pStyle w:val="TableParagraph"/>
              <w:ind w:left="127" w:right="78"/>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6AA8B63D" w14:textId="77777777" w:rsidTr="0071766F">
        <w:trPr>
          <w:trHeight w:val="454"/>
        </w:trPr>
        <w:tc>
          <w:tcPr>
            <w:tcW w:w="4790" w:type="dxa"/>
            <w:tcBorders>
              <w:left w:val="single" w:sz="18" w:space="0" w:color="0000B5"/>
              <w:right w:val="single" w:sz="18" w:space="0" w:color="0000B5"/>
            </w:tcBorders>
          </w:tcPr>
          <w:p w14:paraId="17663C90" w14:textId="77777777" w:rsidR="0071766F" w:rsidRPr="00C51F17" w:rsidRDefault="0071766F" w:rsidP="0071766F">
            <w:pPr>
              <w:pStyle w:val="TableParagraph"/>
              <w:ind w:left="20" w:right="538"/>
              <w:rPr>
                <w:rFonts w:ascii="Times New Roman" w:hAnsi="Times New Roman" w:cs="Times New Roman"/>
              </w:rPr>
            </w:pPr>
            <w:r w:rsidRPr="00C51F17">
              <w:rPr>
                <w:rFonts w:ascii="Times New Roman" w:hAnsi="Times New Roman" w:cs="Times New Roman"/>
              </w:rPr>
              <w:t>Tasa de Revocación en apelación (tribunales de apelación todas las materias)</w:t>
            </w:r>
          </w:p>
        </w:tc>
        <w:tc>
          <w:tcPr>
            <w:tcW w:w="993" w:type="dxa"/>
            <w:tcBorders>
              <w:left w:val="single" w:sz="18" w:space="0" w:color="0000B5"/>
              <w:right w:val="single" w:sz="18" w:space="0" w:color="0000B5"/>
            </w:tcBorders>
          </w:tcPr>
          <w:p w14:paraId="482E1390"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49" w:type="dxa"/>
            <w:tcBorders>
              <w:left w:val="single" w:sz="18" w:space="0" w:color="0000B5"/>
              <w:right w:val="single" w:sz="18" w:space="0" w:color="0000B5"/>
            </w:tcBorders>
          </w:tcPr>
          <w:p w14:paraId="2AB15E72" w14:textId="77777777" w:rsidR="0071766F" w:rsidRPr="00C51F17" w:rsidRDefault="0071766F" w:rsidP="0071766F">
            <w:pPr>
              <w:pStyle w:val="TableParagraph"/>
              <w:ind w:left="98" w:right="5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51" w:type="dxa"/>
            <w:tcBorders>
              <w:left w:val="single" w:sz="18" w:space="0" w:color="0000B5"/>
              <w:right w:val="single" w:sz="18" w:space="0" w:color="0000B5"/>
            </w:tcBorders>
          </w:tcPr>
          <w:p w14:paraId="7180FACD" w14:textId="77777777" w:rsidR="0071766F" w:rsidRPr="00C51F17" w:rsidRDefault="0071766F" w:rsidP="0071766F">
            <w:pPr>
              <w:pStyle w:val="TableParagraph"/>
              <w:ind w:left="102" w:right="62"/>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990" w:type="dxa"/>
            <w:tcBorders>
              <w:left w:val="single" w:sz="18" w:space="0" w:color="0000B5"/>
              <w:right w:val="single" w:sz="18" w:space="0" w:color="0000B5"/>
            </w:tcBorders>
          </w:tcPr>
          <w:p w14:paraId="7C227DEF" w14:textId="77777777" w:rsidR="0071766F" w:rsidRPr="00C51F17" w:rsidRDefault="0071766F" w:rsidP="0071766F">
            <w:pPr>
              <w:pStyle w:val="TableParagraph"/>
              <w:ind w:left="364"/>
              <w:rPr>
                <w:rFonts w:ascii="Times New Roman" w:hAnsi="Times New Roman" w:cs="Times New Roman"/>
              </w:rPr>
            </w:pPr>
            <w:r w:rsidRPr="00C51F17">
              <w:rPr>
                <w:rFonts w:ascii="Times New Roman" w:hAnsi="Times New Roman" w:cs="Times New Roman"/>
              </w:rPr>
              <w:t>7,6</w:t>
            </w:r>
          </w:p>
        </w:tc>
        <w:tc>
          <w:tcPr>
            <w:tcW w:w="870" w:type="dxa"/>
            <w:tcBorders>
              <w:left w:val="single" w:sz="18" w:space="0" w:color="0000B5"/>
            </w:tcBorders>
          </w:tcPr>
          <w:p w14:paraId="52463694" w14:textId="77777777" w:rsidR="0071766F" w:rsidRPr="00C51F17" w:rsidRDefault="0071766F" w:rsidP="0071766F">
            <w:pPr>
              <w:pStyle w:val="TableParagraph"/>
              <w:ind w:left="126" w:right="7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r w:rsidR="0071766F" w:rsidRPr="00C51F17" w14:paraId="4647FA06" w14:textId="77777777" w:rsidTr="0071766F">
        <w:trPr>
          <w:trHeight w:val="451"/>
        </w:trPr>
        <w:tc>
          <w:tcPr>
            <w:tcW w:w="4790" w:type="dxa"/>
            <w:tcBorders>
              <w:left w:val="single" w:sz="18" w:space="0" w:color="0000B5"/>
              <w:right w:val="single" w:sz="18" w:space="0" w:color="0000B5"/>
            </w:tcBorders>
          </w:tcPr>
          <w:p w14:paraId="65642045"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Porcentaje de casos anulados en apelación</w:t>
            </w:r>
          </w:p>
          <w:p w14:paraId="4D36D64D"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(tribunales de apelación)</w:t>
            </w:r>
          </w:p>
        </w:tc>
        <w:tc>
          <w:tcPr>
            <w:tcW w:w="993" w:type="dxa"/>
            <w:tcBorders>
              <w:left w:val="single" w:sz="18" w:space="0" w:color="0000B5"/>
              <w:right w:val="single" w:sz="18" w:space="0" w:color="0000B5"/>
            </w:tcBorders>
          </w:tcPr>
          <w:p w14:paraId="4BC81CA4" w14:textId="77777777" w:rsidR="0071766F" w:rsidRPr="00C51F17" w:rsidRDefault="0071766F" w:rsidP="0071766F">
            <w:pPr>
              <w:pStyle w:val="TableParagraph"/>
              <w:ind w:left="36"/>
              <w:jc w:val="center"/>
              <w:rPr>
                <w:rFonts w:ascii="Times New Roman" w:hAnsi="Times New Roman" w:cs="Times New Roman"/>
              </w:rPr>
            </w:pPr>
            <w:r w:rsidRPr="00C51F17">
              <w:rPr>
                <w:rFonts w:ascii="Times New Roman" w:hAnsi="Times New Roman" w:cs="Times New Roman"/>
              </w:rPr>
              <w:t>9,3</w:t>
            </w:r>
          </w:p>
        </w:tc>
        <w:tc>
          <w:tcPr>
            <w:tcW w:w="849" w:type="dxa"/>
            <w:tcBorders>
              <w:left w:val="single" w:sz="18" w:space="0" w:color="0000B5"/>
              <w:right w:val="single" w:sz="18" w:space="0" w:color="0000B5"/>
            </w:tcBorders>
          </w:tcPr>
          <w:p w14:paraId="56FFA328" w14:textId="77777777" w:rsidR="0071766F" w:rsidRPr="00C51F17" w:rsidRDefault="0071766F" w:rsidP="0071766F">
            <w:pPr>
              <w:pStyle w:val="TableParagraph"/>
              <w:ind w:left="99" w:right="5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51" w:type="dxa"/>
            <w:tcBorders>
              <w:left w:val="single" w:sz="18" w:space="0" w:color="0000B5"/>
              <w:right w:val="single" w:sz="18" w:space="0" w:color="0000B5"/>
            </w:tcBorders>
          </w:tcPr>
          <w:p w14:paraId="28231EBB" w14:textId="77777777" w:rsidR="0071766F" w:rsidRPr="00C51F17" w:rsidRDefault="0071766F" w:rsidP="0071766F">
            <w:pPr>
              <w:pStyle w:val="TableParagraph"/>
              <w:ind w:left="106" w:right="62"/>
              <w:jc w:val="center"/>
              <w:rPr>
                <w:rFonts w:ascii="Times New Roman" w:hAnsi="Times New Roman" w:cs="Times New Roman"/>
              </w:rPr>
            </w:pPr>
            <w:r w:rsidRPr="00C51F17">
              <w:rPr>
                <w:rFonts w:ascii="Times New Roman" w:hAnsi="Times New Roman" w:cs="Times New Roman"/>
              </w:rPr>
              <w:t>7,7</w:t>
            </w:r>
          </w:p>
        </w:tc>
        <w:tc>
          <w:tcPr>
            <w:tcW w:w="990" w:type="dxa"/>
            <w:tcBorders>
              <w:left w:val="single" w:sz="18" w:space="0" w:color="0000B5"/>
              <w:right w:val="single" w:sz="18" w:space="0" w:color="0000B5"/>
            </w:tcBorders>
          </w:tcPr>
          <w:p w14:paraId="665EC6AB" w14:textId="77777777" w:rsidR="0071766F" w:rsidRPr="00C51F17" w:rsidRDefault="0071766F" w:rsidP="0071766F">
            <w:pPr>
              <w:pStyle w:val="TableParagraph"/>
              <w:ind w:left="177" w:right="131"/>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70" w:type="dxa"/>
            <w:tcBorders>
              <w:left w:val="single" w:sz="18" w:space="0" w:color="0000B5"/>
            </w:tcBorders>
          </w:tcPr>
          <w:p w14:paraId="5CF88D0C" w14:textId="77777777" w:rsidR="0071766F" w:rsidRPr="00C51F17" w:rsidRDefault="0071766F" w:rsidP="0071766F">
            <w:pPr>
              <w:pStyle w:val="TableParagraph"/>
              <w:ind w:left="126" w:right="7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r>
      <w:tr w:rsidR="0071766F" w:rsidRPr="00C51F17" w14:paraId="08220C10" w14:textId="77777777" w:rsidTr="0071766F">
        <w:trPr>
          <w:trHeight w:val="454"/>
        </w:trPr>
        <w:tc>
          <w:tcPr>
            <w:tcW w:w="4790" w:type="dxa"/>
            <w:tcBorders>
              <w:left w:val="single" w:sz="18" w:space="0" w:color="0000B5"/>
              <w:right w:val="single" w:sz="18" w:space="0" w:color="0000B5"/>
            </w:tcBorders>
          </w:tcPr>
          <w:p w14:paraId="524F8AE6" w14:textId="77777777" w:rsidR="0071766F" w:rsidRPr="00C51F17" w:rsidRDefault="0071766F" w:rsidP="0071766F">
            <w:pPr>
              <w:pStyle w:val="TableParagraph"/>
              <w:ind w:left="20" w:right="637"/>
              <w:rPr>
                <w:rFonts w:ascii="Times New Roman" w:hAnsi="Times New Roman" w:cs="Times New Roman"/>
              </w:rPr>
            </w:pPr>
            <w:r w:rsidRPr="00C51F17">
              <w:rPr>
                <w:rFonts w:ascii="Times New Roman" w:hAnsi="Times New Roman" w:cs="Times New Roman"/>
              </w:rPr>
              <w:t>Porcentaje de asuntos declarados con lugar en apelación en los tribunales de apelación penal</w:t>
            </w:r>
          </w:p>
        </w:tc>
        <w:tc>
          <w:tcPr>
            <w:tcW w:w="993" w:type="dxa"/>
            <w:tcBorders>
              <w:left w:val="single" w:sz="18" w:space="0" w:color="0000B5"/>
              <w:right w:val="single" w:sz="18" w:space="0" w:color="0000B5"/>
            </w:tcBorders>
          </w:tcPr>
          <w:p w14:paraId="509087C6"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w:t>
            </w:r>
          </w:p>
        </w:tc>
        <w:tc>
          <w:tcPr>
            <w:tcW w:w="849" w:type="dxa"/>
            <w:tcBorders>
              <w:left w:val="single" w:sz="18" w:space="0" w:color="0000B5"/>
              <w:right w:val="single" w:sz="18" w:space="0" w:color="0000B5"/>
            </w:tcBorders>
          </w:tcPr>
          <w:p w14:paraId="53B59830" w14:textId="77777777" w:rsidR="0071766F" w:rsidRPr="00C51F17" w:rsidRDefault="0071766F" w:rsidP="0071766F">
            <w:pPr>
              <w:pStyle w:val="TableParagraph"/>
              <w:ind w:left="96" w:right="58"/>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5</w:t>
            </w:r>
          </w:p>
        </w:tc>
        <w:tc>
          <w:tcPr>
            <w:tcW w:w="851" w:type="dxa"/>
            <w:tcBorders>
              <w:left w:val="single" w:sz="18" w:space="0" w:color="0000B5"/>
              <w:right w:val="single" w:sz="18" w:space="0" w:color="0000B5"/>
            </w:tcBorders>
          </w:tcPr>
          <w:p w14:paraId="789C3A6F" w14:textId="77777777" w:rsidR="0071766F" w:rsidRPr="00C51F17" w:rsidRDefault="0071766F" w:rsidP="0071766F">
            <w:pPr>
              <w:pStyle w:val="TableParagraph"/>
              <w:ind w:left="103" w:right="62"/>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w w:val="99"/>
              </w:rPr>
              <w:t>9</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990" w:type="dxa"/>
            <w:tcBorders>
              <w:left w:val="single" w:sz="18" w:space="0" w:color="0000B5"/>
              <w:right w:val="single" w:sz="18" w:space="0" w:color="0000B5"/>
            </w:tcBorders>
          </w:tcPr>
          <w:p w14:paraId="1C7A9BBA" w14:textId="77777777" w:rsidR="0071766F" w:rsidRPr="00C51F17" w:rsidRDefault="0071766F" w:rsidP="0071766F">
            <w:pPr>
              <w:pStyle w:val="TableParagraph"/>
              <w:ind w:left="299"/>
              <w:rPr>
                <w:rFonts w:ascii="Times New Roman" w:hAnsi="Times New Roman" w:cs="Times New Roman"/>
              </w:rPr>
            </w:pPr>
            <w:r w:rsidRPr="00C51F17">
              <w:rPr>
                <w:rFonts w:ascii="Times New Roman" w:hAnsi="Times New Roman" w:cs="Times New Roman"/>
              </w:rPr>
              <w:t>30,5</w:t>
            </w:r>
          </w:p>
        </w:tc>
        <w:tc>
          <w:tcPr>
            <w:tcW w:w="870" w:type="dxa"/>
            <w:tcBorders>
              <w:left w:val="single" w:sz="18" w:space="0" w:color="0000B5"/>
            </w:tcBorders>
          </w:tcPr>
          <w:p w14:paraId="26B4FB86" w14:textId="77777777" w:rsidR="0071766F" w:rsidRPr="00C51F17" w:rsidRDefault="0071766F" w:rsidP="0071766F">
            <w:pPr>
              <w:pStyle w:val="TableParagraph"/>
              <w:ind w:left="122" w:right="78"/>
              <w:jc w:val="center"/>
              <w:rPr>
                <w:rFonts w:ascii="Times New Roman" w:hAnsi="Times New Roman" w:cs="Times New Roman"/>
              </w:rPr>
            </w:pPr>
            <w:r w:rsidRPr="00C51F17">
              <w:rPr>
                <w:rFonts w:ascii="Times New Roman" w:hAnsi="Times New Roman" w:cs="Times New Roman"/>
              </w:rPr>
              <w:t>34,4</w:t>
            </w:r>
          </w:p>
        </w:tc>
      </w:tr>
      <w:tr w:rsidR="0071766F" w:rsidRPr="00C51F17" w14:paraId="4A14413C" w14:textId="77777777" w:rsidTr="0071766F">
        <w:trPr>
          <w:trHeight w:val="453"/>
        </w:trPr>
        <w:tc>
          <w:tcPr>
            <w:tcW w:w="4790" w:type="dxa"/>
            <w:tcBorders>
              <w:left w:val="single" w:sz="18" w:space="0" w:color="0000B5"/>
              <w:bottom w:val="single" w:sz="18" w:space="0" w:color="0000B5"/>
              <w:right w:val="single" w:sz="18" w:space="0" w:color="0000B5"/>
            </w:tcBorders>
          </w:tcPr>
          <w:p w14:paraId="1D358720" w14:textId="77777777" w:rsidR="0071766F" w:rsidRPr="00C51F17" w:rsidRDefault="0071766F" w:rsidP="0071766F">
            <w:pPr>
              <w:pStyle w:val="TableParagraph"/>
              <w:ind w:left="20" w:right="538"/>
              <w:rPr>
                <w:rFonts w:ascii="Times New Roman" w:hAnsi="Times New Roman" w:cs="Times New Roman"/>
              </w:rPr>
            </w:pPr>
            <w:r w:rsidRPr="00C51F17">
              <w:rPr>
                <w:rFonts w:ascii="Times New Roman" w:hAnsi="Times New Roman" w:cs="Times New Roman"/>
              </w:rPr>
              <w:t>Número de Gestiones Usuarios (queja ante Contraloría de Servicios)</w:t>
            </w:r>
          </w:p>
        </w:tc>
        <w:tc>
          <w:tcPr>
            <w:tcW w:w="993" w:type="dxa"/>
            <w:tcBorders>
              <w:left w:val="single" w:sz="18" w:space="0" w:color="0000B5"/>
              <w:bottom w:val="single" w:sz="18" w:space="0" w:color="0000B5"/>
              <w:right w:val="single" w:sz="18" w:space="0" w:color="0000B5"/>
            </w:tcBorders>
          </w:tcPr>
          <w:p w14:paraId="298D8AC7"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6.369</w:t>
            </w:r>
          </w:p>
        </w:tc>
        <w:tc>
          <w:tcPr>
            <w:tcW w:w="849" w:type="dxa"/>
            <w:tcBorders>
              <w:left w:val="single" w:sz="18" w:space="0" w:color="0000B5"/>
              <w:bottom w:val="single" w:sz="18" w:space="0" w:color="0000B5"/>
              <w:right w:val="single" w:sz="18" w:space="0" w:color="0000B5"/>
            </w:tcBorders>
          </w:tcPr>
          <w:p w14:paraId="3611B7F4" w14:textId="77777777" w:rsidR="0071766F" w:rsidRPr="00C51F17" w:rsidRDefault="0071766F" w:rsidP="0071766F">
            <w:pPr>
              <w:pStyle w:val="TableParagraph"/>
              <w:ind w:left="99" w:right="58"/>
              <w:jc w:val="center"/>
              <w:rPr>
                <w:rFonts w:ascii="Times New Roman" w:hAnsi="Times New Roman" w:cs="Times New Roman"/>
              </w:rPr>
            </w:pP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mallCaps/>
                <w:w w:val="99"/>
              </w:rPr>
              <w:t>2</w:t>
            </w:r>
          </w:p>
        </w:tc>
        <w:tc>
          <w:tcPr>
            <w:tcW w:w="851" w:type="dxa"/>
            <w:tcBorders>
              <w:left w:val="single" w:sz="18" w:space="0" w:color="0000B5"/>
              <w:bottom w:val="single" w:sz="18" w:space="0" w:color="0000B5"/>
              <w:right w:val="single" w:sz="18" w:space="0" w:color="0000B5"/>
            </w:tcBorders>
          </w:tcPr>
          <w:p w14:paraId="60CAE64D" w14:textId="77777777" w:rsidR="0071766F" w:rsidRPr="00C51F17" w:rsidRDefault="0071766F" w:rsidP="0071766F">
            <w:pPr>
              <w:pStyle w:val="TableParagraph"/>
              <w:ind w:left="105" w:right="62"/>
              <w:jc w:val="center"/>
              <w:rPr>
                <w:rFonts w:ascii="Times New Roman" w:hAnsi="Times New Roman" w:cs="Times New Roman"/>
              </w:rPr>
            </w:pPr>
            <w:r w:rsidRPr="00C51F17">
              <w:rPr>
                <w:rFonts w:ascii="Times New Roman" w:hAnsi="Times New Roman" w:cs="Times New Roman"/>
              </w:rPr>
              <w:t>6.808</w:t>
            </w:r>
          </w:p>
        </w:tc>
        <w:tc>
          <w:tcPr>
            <w:tcW w:w="990" w:type="dxa"/>
            <w:tcBorders>
              <w:left w:val="single" w:sz="18" w:space="0" w:color="0000B5"/>
              <w:bottom w:val="single" w:sz="18" w:space="0" w:color="0000B5"/>
              <w:right w:val="single" w:sz="18" w:space="0" w:color="0000B5"/>
            </w:tcBorders>
          </w:tcPr>
          <w:p w14:paraId="62F20FEE" w14:textId="77777777" w:rsidR="0071766F" w:rsidRPr="00C51F17" w:rsidRDefault="0071766F" w:rsidP="0071766F">
            <w:pPr>
              <w:pStyle w:val="TableParagraph"/>
              <w:ind w:right="193"/>
              <w:jc w:val="right"/>
              <w:rPr>
                <w:rFonts w:ascii="Times New Roman" w:hAnsi="Times New Roman" w:cs="Times New Roman"/>
              </w:rPr>
            </w:pPr>
            <w:r w:rsidRPr="00C51F17">
              <w:rPr>
                <w:rFonts w:ascii="Times New Roman" w:hAnsi="Times New Roman" w:cs="Times New Roman"/>
                <w:w w:val="95"/>
              </w:rPr>
              <w:t>7.488</w:t>
            </w:r>
          </w:p>
        </w:tc>
        <w:tc>
          <w:tcPr>
            <w:tcW w:w="870" w:type="dxa"/>
            <w:tcBorders>
              <w:left w:val="single" w:sz="18" w:space="0" w:color="0000B5"/>
              <w:bottom w:val="single" w:sz="18" w:space="0" w:color="0000B5"/>
              <w:right w:val="single" w:sz="18" w:space="0" w:color="0000B5"/>
            </w:tcBorders>
          </w:tcPr>
          <w:p w14:paraId="7B5A163E" w14:textId="77777777" w:rsidR="0071766F" w:rsidRPr="00C51F17" w:rsidRDefault="0071766F" w:rsidP="0071766F">
            <w:pPr>
              <w:pStyle w:val="TableParagraph"/>
              <w:ind w:left="127" w:right="78"/>
              <w:jc w:val="center"/>
              <w:rPr>
                <w:rFonts w:ascii="Times New Roman" w:hAnsi="Times New Roman" w:cs="Times New Roman"/>
              </w:rPr>
            </w:pPr>
            <w:r w:rsidRPr="00C51F17">
              <w:rPr>
                <w:rFonts w:ascii="Times New Roman" w:hAnsi="Times New Roman" w:cs="Times New Roman"/>
              </w:rPr>
              <w:t>8.456</w:t>
            </w:r>
          </w:p>
        </w:tc>
      </w:tr>
    </w:tbl>
    <w:p w14:paraId="06176641" w14:textId="77777777" w:rsidR="0071766F" w:rsidRPr="00C51F17" w:rsidRDefault="0071766F" w:rsidP="0071766F">
      <w:pPr>
        <w:jc w:val="center"/>
        <w:rPr>
          <w:sz w:val="22"/>
          <w:szCs w:val="22"/>
        </w:rPr>
        <w:sectPr w:rsidR="0071766F" w:rsidRPr="00C51F17" w:rsidSect="0071766F">
          <w:type w:val="continuous"/>
          <w:pgSz w:w="12240" w:h="15840"/>
          <w:pgMar w:top="1417" w:right="1701" w:bottom="1417" w:left="1701" w:header="0" w:footer="692" w:gutter="0"/>
          <w:cols w:space="720"/>
        </w:sectPr>
      </w:pPr>
    </w:p>
    <w:p w14:paraId="4ABA7BB8" w14:textId="77777777" w:rsidR="0071766F" w:rsidRPr="00C51F17" w:rsidRDefault="0071766F" w:rsidP="0071766F">
      <w:pPr>
        <w:ind w:left="718"/>
        <w:jc w:val="both"/>
        <w:rPr>
          <w:b/>
          <w:sz w:val="22"/>
          <w:szCs w:val="22"/>
        </w:rPr>
      </w:pPr>
      <w:r w:rsidRPr="00C51F17">
        <w:rPr>
          <w:b/>
          <w:sz w:val="22"/>
          <w:szCs w:val="22"/>
        </w:rPr>
        <w:t>Seguridad ciudadana.</w:t>
      </w:r>
    </w:p>
    <w:p w14:paraId="6F290CD8" w14:textId="77777777" w:rsidR="0071766F" w:rsidRPr="00C51F17" w:rsidRDefault="0071766F" w:rsidP="0071766F">
      <w:pPr>
        <w:pStyle w:val="Textoindependiente"/>
        <w:spacing w:after="0"/>
        <w:rPr>
          <w:b/>
          <w:sz w:val="22"/>
          <w:szCs w:val="22"/>
        </w:rPr>
      </w:pPr>
    </w:p>
    <w:p w14:paraId="14DEB3DB" w14:textId="77777777" w:rsidR="0071766F" w:rsidRPr="00C51F17" w:rsidRDefault="0071766F" w:rsidP="0071766F">
      <w:pPr>
        <w:pStyle w:val="Textoindependiente"/>
        <w:spacing w:after="0"/>
        <w:ind w:left="718" w:right="1193"/>
        <w:rPr>
          <w:sz w:val="22"/>
          <w:szCs w:val="22"/>
        </w:rPr>
      </w:pPr>
      <w:r w:rsidRPr="00C51F17">
        <w:rPr>
          <w:sz w:val="22"/>
          <w:szCs w:val="22"/>
          <w:u w:val="single"/>
        </w:rPr>
        <w:t>Tasa de criminalidad:</w:t>
      </w:r>
      <w:r w:rsidRPr="00C51F17">
        <w:rPr>
          <w:sz w:val="22"/>
          <w:szCs w:val="22"/>
        </w:rPr>
        <w:t xml:space="preserve"> Esta tasa involucra delitos que lesionan el bien jurídico “integridad física de las personas”, “la vida”, “la libertad sexual”; a saber, los siguientes: homicidio doloso, femicidio y tentativa de, violación y tentativa </w:t>
      </w:r>
      <w:r w:rsidRPr="00C51F17">
        <w:rPr>
          <w:sz w:val="22"/>
          <w:szCs w:val="22"/>
        </w:rPr>
        <w:lastRenderedPageBreak/>
        <w:t>de, relación sexual con menor, secuestro extorsivo, rapto, abuso sexual contra mayor y menor y trata de personas.</w:t>
      </w:r>
    </w:p>
    <w:p w14:paraId="3EA695ED" w14:textId="77777777" w:rsidR="0071766F" w:rsidRPr="00C51F17" w:rsidRDefault="0071766F" w:rsidP="0071766F">
      <w:pPr>
        <w:pStyle w:val="Textoindependiente"/>
        <w:spacing w:after="0"/>
        <w:rPr>
          <w:sz w:val="22"/>
          <w:szCs w:val="22"/>
        </w:rPr>
      </w:pPr>
    </w:p>
    <w:p w14:paraId="17D275E0" w14:textId="77777777" w:rsidR="0071766F" w:rsidRPr="00C51F17" w:rsidRDefault="0071766F" w:rsidP="0071766F">
      <w:pPr>
        <w:pStyle w:val="Textoindependiente"/>
        <w:spacing w:after="0"/>
        <w:ind w:left="718" w:right="1194"/>
        <w:rPr>
          <w:sz w:val="22"/>
          <w:szCs w:val="22"/>
        </w:rPr>
      </w:pPr>
      <w:r w:rsidRPr="00C51F17">
        <w:rPr>
          <w:sz w:val="22"/>
          <w:szCs w:val="22"/>
          <w:u w:val="single"/>
        </w:rPr>
        <w:t>Tasa de delincuencia:</w:t>
      </w:r>
      <w:r w:rsidRPr="00C51F17">
        <w:rPr>
          <w:sz w:val="22"/>
          <w:szCs w:val="22"/>
        </w:rPr>
        <w:t xml:space="preserve"> Esta involucra los delitos que lesionan los siguientes bienes jurídicos patrimonio de las personas”, “la salud pública” y “libertad sexual”, a saber, los siguientes: robo con fuerza sobre las cosas, sobre las personas y de medios de transporte, hurto y hurto de ganado, estafas, extorsión, proxenetismo, tráfico y venta de droga y legitimación de capital.</w:t>
      </w:r>
    </w:p>
    <w:p w14:paraId="0000BE83" w14:textId="77777777" w:rsidR="0071766F" w:rsidRPr="00C51F17" w:rsidRDefault="0071766F" w:rsidP="0071766F">
      <w:pPr>
        <w:pStyle w:val="Textoindependiente"/>
        <w:spacing w:after="0"/>
        <w:rPr>
          <w:sz w:val="22"/>
          <w:szCs w:val="22"/>
        </w:rPr>
      </w:pPr>
    </w:p>
    <w:tbl>
      <w:tblPr>
        <w:tblW w:w="0" w:type="auto"/>
        <w:tblInd w:w="808" w:type="dxa"/>
        <w:tblBorders>
          <w:top w:val="single" w:sz="18" w:space="0" w:color="00000A"/>
          <w:left w:val="single" w:sz="18" w:space="0" w:color="00000A"/>
          <w:bottom w:val="single" w:sz="18" w:space="0" w:color="00000A"/>
          <w:right w:val="single" w:sz="18" w:space="0" w:color="00000A"/>
          <w:insideH w:val="single" w:sz="18" w:space="0" w:color="00000A"/>
          <w:insideV w:val="single" w:sz="18" w:space="0" w:color="00000A"/>
        </w:tblBorders>
        <w:tblLayout w:type="fixed"/>
        <w:tblLook w:val="01E0" w:firstRow="1" w:lastRow="1" w:firstColumn="1" w:lastColumn="1" w:noHBand="0" w:noVBand="0"/>
      </w:tblPr>
      <w:tblGrid>
        <w:gridCol w:w="4752"/>
        <w:gridCol w:w="994"/>
        <w:gridCol w:w="850"/>
        <w:gridCol w:w="852"/>
        <w:gridCol w:w="991"/>
        <w:gridCol w:w="833"/>
      </w:tblGrid>
      <w:tr w:rsidR="0071766F" w:rsidRPr="00C51F17" w14:paraId="63EFBD13" w14:textId="77777777" w:rsidTr="0071766F">
        <w:trPr>
          <w:trHeight w:val="300"/>
        </w:trPr>
        <w:tc>
          <w:tcPr>
            <w:tcW w:w="4752" w:type="dxa"/>
            <w:tcBorders>
              <w:left w:val="single" w:sz="18" w:space="0" w:color="0000B5"/>
              <w:right w:val="single" w:sz="18" w:space="0" w:color="0000B5"/>
            </w:tcBorders>
            <w:shd w:val="clear" w:color="auto" w:fill="EAF1DD"/>
          </w:tcPr>
          <w:p w14:paraId="37995A8B" w14:textId="77777777" w:rsidR="0071766F" w:rsidRPr="00C51F17" w:rsidRDefault="0071766F" w:rsidP="0071766F">
            <w:pPr>
              <w:pStyle w:val="TableParagraph"/>
              <w:ind w:left="2064" w:right="2022"/>
              <w:jc w:val="center"/>
              <w:rPr>
                <w:rFonts w:ascii="Times New Roman" w:hAnsi="Times New Roman" w:cs="Times New Roman"/>
                <w:b/>
              </w:rPr>
            </w:pPr>
            <w:r w:rsidRPr="00C51F17">
              <w:rPr>
                <w:rFonts w:ascii="Times New Roman" w:hAnsi="Times New Roman" w:cs="Times New Roman"/>
                <w:b/>
              </w:rPr>
              <w:t>AÑO</w:t>
            </w:r>
          </w:p>
        </w:tc>
        <w:tc>
          <w:tcPr>
            <w:tcW w:w="994" w:type="dxa"/>
            <w:tcBorders>
              <w:left w:val="single" w:sz="18" w:space="0" w:color="0000B5"/>
              <w:right w:val="single" w:sz="18" w:space="0" w:color="0000B5"/>
            </w:tcBorders>
            <w:shd w:val="clear" w:color="auto" w:fill="EAF1DD"/>
          </w:tcPr>
          <w:p w14:paraId="11334DC2" w14:textId="77777777" w:rsidR="0071766F" w:rsidRPr="00C51F17" w:rsidRDefault="0071766F" w:rsidP="0071766F">
            <w:pPr>
              <w:pStyle w:val="TableParagraph"/>
              <w:ind w:right="175"/>
              <w:jc w:val="right"/>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011</w:t>
            </w:r>
          </w:p>
        </w:tc>
        <w:tc>
          <w:tcPr>
            <w:tcW w:w="850" w:type="dxa"/>
            <w:tcBorders>
              <w:left w:val="single" w:sz="18" w:space="0" w:color="0000B5"/>
              <w:right w:val="single" w:sz="18" w:space="0" w:color="0000B5"/>
            </w:tcBorders>
            <w:shd w:val="clear" w:color="auto" w:fill="EAF1DD"/>
          </w:tcPr>
          <w:p w14:paraId="783AC2C5" w14:textId="77777777" w:rsidR="0071766F" w:rsidRPr="00C51F17" w:rsidRDefault="0071766F" w:rsidP="0071766F">
            <w:pPr>
              <w:pStyle w:val="TableParagraph"/>
              <w:ind w:left="78" w:right="40"/>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w:t>
            </w:r>
            <w:r w:rsidRPr="00C51F17">
              <w:rPr>
                <w:rFonts w:ascii="Times New Roman" w:hAnsi="Times New Roman" w:cs="Times New Roman"/>
                <w:b/>
                <w:smallCaps/>
                <w:w w:val="99"/>
              </w:rPr>
              <w:t>2</w:t>
            </w:r>
          </w:p>
        </w:tc>
        <w:tc>
          <w:tcPr>
            <w:tcW w:w="852" w:type="dxa"/>
            <w:tcBorders>
              <w:left w:val="single" w:sz="18" w:space="0" w:color="0000B5"/>
              <w:right w:val="single" w:sz="18" w:space="0" w:color="0000B5"/>
            </w:tcBorders>
            <w:shd w:val="clear" w:color="auto" w:fill="EAF1DD"/>
          </w:tcPr>
          <w:p w14:paraId="014F01B9" w14:textId="77777777" w:rsidR="0071766F" w:rsidRPr="00C51F17" w:rsidRDefault="0071766F" w:rsidP="0071766F">
            <w:pPr>
              <w:pStyle w:val="TableParagraph"/>
              <w:ind w:right="88"/>
              <w:jc w:val="right"/>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013</w:t>
            </w:r>
          </w:p>
        </w:tc>
        <w:tc>
          <w:tcPr>
            <w:tcW w:w="991" w:type="dxa"/>
            <w:tcBorders>
              <w:left w:val="single" w:sz="18" w:space="0" w:color="0000B5"/>
              <w:right w:val="single" w:sz="18" w:space="0" w:color="0000B5"/>
            </w:tcBorders>
            <w:shd w:val="clear" w:color="auto" w:fill="EAF1DD"/>
          </w:tcPr>
          <w:p w14:paraId="4F01B6F3" w14:textId="77777777" w:rsidR="0071766F" w:rsidRPr="00C51F17" w:rsidRDefault="0071766F" w:rsidP="0071766F">
            <w:pPr>
              <w:pStyle w:val="TableParagraph"/>
              <w:ind w:left="41"/>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014</w:t>
            </w:r>
          </w:p>
        </w:tc>
        <w:tc>
          <w:tcPr>
            <w:tcW w:w="833" w:type="dxa"/>
            <w:tcBorders>
              <w:left w:val="single" w:sz="18" w:space="0" w:color="0000B5"/>
            </w:tcBorders>
            <w:shd w:val="clear" w:color="auto" w:fill="EAF1DD"/>
          </w:tcPr>
          <w:p w14:paraId="0FD47095" w14:textId="77777777" w:rsidR="0071766F" w:rsidRPr="00C51F17" w:rsidRDefault="0071766F" w:rsidP="0071766F">
            <w:pPr>
              <w:pStyle w:val="TableParagraph"/>
              <w:ind w:left="103" w:right="65"/>
              <w:jc w:val="center"/>
              <w:rPr>
                <w:rFonts w:ascii="Times New Roman" w:hAnsi="Times New Roman" w:cs="Times New Roman"/>
                <w:b/>
              </w:rPr>
            </w:pPr>
            <w:r w:rsidRPr="00C51F17">
              <w:rPr>
                <w:rFonts w:ascii="Times New Roman" w:hAnsi="Times New Roman" w:cs="Times New Roman"/>
                <w:b/>
                <w:smallCaps/>
                <w:spacing w:val="1"/>
                <w:w w:val="99"/>
              </w:rPr>
              <w:t>2</w:t>
            </w:r>
            <w:r w:rsidRPr="00C51F17">
              <w:rPr>
                <w:rFonts w:ascii="Times New Roman" w:hAnsi="Times New Roman" w:cs="Times New Roman"/>
                <w:b/>
                <w:w w:val="99"/>
              </w:rPr>
              <w:t>015</w:t>
            </w:r>
          </w:p>
        </w:tc>
      </w:tr>
      <w:tr w:rsidR="0071766F" w:rsidRPr="00C51F17" w14:paraId="1B7D103F" w14:textId="77777777" w:rsidTr="0071766F">
        <w:trPr>
          <w:trHeight w:val="300"/>
        </w:trPr>
        <w:tc>
          <w:tcPr>
            <w:tcW w:w="4752" w:type="dxa"/>
            <w:tcBorders>
              <w:left w:val="single" w:sz="18" w:space="0" w:color="0000B5"/>
              <w:right w:val="single" w:sz="18" w:space="0" w:color="0000B5"/>
            </w:tcBorders>
          </w:tcPr>
          <w:p w14:paraId="7F355D89"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1"/>
                <w:w w:val="99"/>
              </w:rPr>
              <w:t>C</w:t>
            </w:r>
            <w:r w:rsidRPr="00C51F17">
              <w:rPr>
                <w:rFonts w:ascii="Times New Roman" w:hAnsi="Times New Roman" w:cs="Times New Roman"/>
                <w:w w:val="99"/>
              </w:rPr>
              <w:t>r</w:t>
            </w:r>
            <w:r w:rsidRPr="00C51F17">
              <w:rPr>
                <w:rFonts w:ascii="Times New Roman" w:hAnsi="Times New Roman" w:cs="Times New Roman"/>
                <w:spacing w:val="-1"/>
                <w:w w:val="99"/>
              </w:rPr>
              <w:t>i</w:t>
            </w:r>
            <w:r w:rsidRPr="00C51F17">
              <w:rPr>
                <w:rFonts w:ascii="Times New Roman" w:hAnsi="Times New Roman" w:cs="Times New Roman"/>
                <w:spacing w:val="2"/>
                <w:w w:val="99"/>
              </w:rPr>
              <w:t>m</w:t>
            </w:r>
            <w:r w:rsidRPr="00C51F17">
              <w:rPr>
                <w:rFonts w:ascii="Times New Roman" w:hAnsi="Times New Roman" w:cs="Times New Roman"/>
                <w:spacing w:val="-1"/>
                <w:w w:val="99"/>
              </w:rPr>
              <w:t>i</w:t>
            </w:r>
            <w:r w:rsidRPr="00C51F17">
              <w:rPr>
                <w:rFonts w:ascii="Times New Roman" w:hAnsi="Times New Roman" w:cs="Times New Roman"/>
                <w:w w:val="99"/>
              </w:rPr>
              <w:t>nal</w:t>
            </w:r>
            <w:r w:rsidRPr="00C51F17">
              <w:rPr>
                <w:rFonts w:ascii="Times New Roman" w:hAnsi="Times New Roman" w:cs="Times New Roman"/>
                <w:spacing w:val="-1"/>
                <w:w w:val="99"/>
              </w:rPr>
              <w:t>i</w:t>
            </w:r>
            <w:r w:rsidRPr="00C51F17">
              <w:rPr>
                <w:rFonts w:ascii="Times New Roman" w:hAnsi="Times New Roman" w:cs="Times New Roman"/>
                <w:spacing w:val="1"/>
                <w:w w:val="99"/>
              </w:rPr>
              <w:t>d</w:t>
            </w:r>
            <w:r w:rsidRPr="00C51F17">
              <w:rPr>
                <w:rFonts w:ascii="Times New Roman" w:hAnsi="Times New Roman" w:cs="Times New Roman"/>
                <w:w w:val="99"/>
              </w:rPr>
              <w:t>ad</w:t>
            </w:r>
            <w:r w:rsidRPr="00C51F17">
              <w:rPr>
                <w:rFonts w:ascii="Times New Roman" w:hAnsi="Times New Roman" w:cs="Times New Roman"/>
                <w:spacing w:val="1"/>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spacing w:val="3"/>
                <w:w w:val="99"/>
              </w:rPr>
              <w:t>1</w:t>
            </w:r>
            <w:r w:rsidRPr="00C51F17">
              <w:rPr>
                <w:rFonts w:ascii="Times New Roman" w:hAnsi="Times New Roman" w:cs="Times New Roman"/>
                <w:w w:val="99"/>
              </w:rPr>
              <w:t>00</w:t>
            </w:r>
            <w:r w:rsidRPr="00C51F17">
              <w:rPr>
                <w:rFonts w:ascii="Times New Roman" w:hAnsi="Times New Roman" w:cs="Times New Roman"/>
                <w:spacing w:val="-2"/>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right w:val="single" w:sz="18" w:space="0" w:color="0000B5"/>
            </w:tcBorders>
          </w:tcPr>
          <w:p w14:paraId="3D525698" w14:textId="77777777" w:rsidR="0071766F" w:rsidRPr="00C51F17" w:rsidRDefault="0071766F" w:rsidP="0071766F">
            <w:pPr>
              <w:pStyle w:val="TableParagraph"/>
              <w:ind w:right="214"/>
              <w:jc w:val="right"/>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45</w:t>
            </w:r>
            <w:r w:rsidRPr="00C51F17">
              <w:rPr>
                <w:rFonts w:ascii="Times New Roman" w:hAnsi="Times New Roman" w:cs="Times New Roman"/>
                <w:spacing w:val="-1"/>
                <w:w w:val="99"/>
              </w:rPr>
              <w:t>,</w:t>
            </w:r>
            <w:r w:rsidRPr="00C51F17">
              <w:rPr>
                <w:rFonts w:ascii="Times New Roman" w:hAnsi="Times New Roman" w:cs="Times New Roman"/>
                <w:w w:val="99"/>
              </w:rPr>
              <w:t>8</w:t>
            </w:r>
          </w:p>
        </w:tc>
        <w:tc>
          <w:tcPr>
            <w:tcW w:w="850" w:type="dxa"/>
            <w:tcBorders>
              <w:left w:val="single" w:sz="18" w:space="0" w:color="0000B5"/>
              <w:right w:val="single" w:sz="18" w:space="0" w:color="0000B5"/>
            </w:tcBorders>
          </w:tcPr>
          <w:p w14:paraId="1AD0C895" w14:textId="77777777" w:rsidR="0071766F" w:rsidRPr="00C51F17" w:rsidRDefault="0071766F" w:rsidP="0071766F">
            <w:pPr>
              <w:pStyle w:val="TableParagraph"/>
              <w:ind w:left="78" w:right="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73</w:t>
            </w:r>
            <w:r w:rsidRPr="00C51F17">
              <w:rPr>
                <w:rFonts w:ascii="Times New Roman" w:hAnsi="Times New Roman" w:cs="Times New Roman"/>
                <w:spacing w:val="-1"/>
                <w:w w:val="99"/>
              </w:rPr>
              <w:t>,</w:t>
            </w:r>
            <w:r w:rsidRPr="00C51F17">
              <w:rPr>
                <w:rFonts w:ascii="Times New Roman" w:hAnsi="Times New Roman" w:cs="Times New Roman"/>
                <w:w w:val="99"/>
              </w:rPr>
              <w:t>6</w:t>
            </w:r>
          </w:p>
        </w:tc>
        <w:tc>
          <w:tcPr>
            <w:tcW w:w="852" w:type="dxa"/>
            <w:tcBorders>
              <w:left w:val="single" w:sz="18" w:space="0" w:color="0000B5"/>
              <w:right w:val="single" w:sz="18" w:space="0" w:color="0000B5"/>
            </w:tcBorders>
          </w:tcPr>
          <w:p w14:paraId="56ABBAEB" w14:textId="77777777" w:rsidR="0071766F" w:rsidRPr="00C51F17" w:rsidRDefault="0071766F" w:rsidP="0071766F">
            <w:pPr>
              <w:pStyle w:val="TableParagraph"/>
              <w:ind w:left="190"/>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55</w:t>
            </w:r>
            <w:r w:rsidRPr="00C51F17">
              <w:rPr>
                <w:rFonts w:ascii="Times New Roman" w:hAnsi="Times New Roman" w:cs="Times New Roman"/>
                <w:spacing w:val="-1"/>
                <w:w w:val="99"/>
              </w:rPr>
              <w:t>,</w:t>
            </w:r>
            <w:r w:rsidRPr="00C51F17">
              <w:rPr>
                <w:rFonts w:ascii="Times New Roman" w:hAnsi="Times New Roman" w:cs="Times New Roman"/>
                <w:w w:val="99"/>
              </w:rPr>
              <w:t>4</w:t>
            </w:r>
          </w:p>
        </w:tc>
        <w:tc>
          <w:tcPr>
            <w:tcW w:w="991" w:type="dxa"/>
            <w:tcBorders>
              <w:left w:val="single" w:sz="18" w:space="0" w:color="0000B5"/>
              <w:right w:val="single" w:sz="18" w:space="0" w:color="0000B5"/>
            </w:tcBorders>
          </w:tcPr>
          <w:p w14:paraId="152EAB75"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w w:val="99"/>
              </w:rPr>
              <w:t>8</w:t>
            </w:r>
          </w:p>
        </w:tc>
        <w:tc>
          <w:tcPr>
            <w:tcW w:w="833" w:type="dxa"/>
            <w:tcBorders>
              <w:left w:val="single" w:sz="18" w:space="0" w:color="0000B5"/>
            </w:tcBorders>
          </w:tcPr>
          <w:p w14:paraId="3A745210"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r w:rsidR="0071766F" w:rsidRPr="00C51F17" w14:paraId="7F565C60" w14:textId="77777777" w:rsidTr="0071766F">
        <w:trPr>
          <w:trHeight w:val="454"/>
        </w:trPr>
        <w:tc>
          <w:tcPr>
            <w:tcW w:w="4752" w:type="dxa"/>
            <w:tcBorders>
              <w:left w:val="single" w:sz="18" w:space="0" w:color="0000B5"/>
              <w:right w:val="single" w:sz="18" w:space="0" w:color="0000B5"/>
            </w:tcBorders>
          </w:tcPr>
          <w:p w14:paraId="27E511F6"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2"/>
                <w:w w:val="99"/>
              </w:rPr>
              <w:t>v</w:t>
            </w:r>
            <w:r w:rsidRPr="00C51F17">
              <w:rPr>
                <w:rFonts w:ascii="Times New Roman" w:hAnsi="Times New Roman" w:cs="Times New Roman"/>
                <w:spacing w:val="-1"/>
                <w:w w:val="99"/>
              </w:rPr>
              <w:t>í</w:t>
            </w:r>
            <w:r w:rsidRPr="00C51F17">
              <w:rPr>
                <w:rFonts w:ascii="Times New Roman" w:hAnsi="Times New Roman" w:cs="Times New Roman"/>
                <w:w w:val="99"/>
              </w:rPr>
              <w:t>ct</w:t>
            </w:r>
            <w:r w:rsidRPr="00C51F17">
              <w:rPr>
                <w:rFonts w:ascii="Times New Roman" w:hAnsi="Times New Roman" w:cs="Times New Roman"/>
                <w:spacing w:val="-1"/>
                <w:w w:val="99"/>
              </w:rPr>
              <w:t>i</w:t>
            </w:r>
            <w:r w:rsidRPr="00C51F17">
              <w:rPr>
                <w:rFonts w:ascii="Times New Roman" w:hAnsi="Times New Roman" w:cs="Times New Roman"/>
                <w:w w:val="99"/>
              </w:rPr>
              <w:t>mas</w:t>
            </w:r>
            <w:r w:rsidRPr="00C51F17">
              <w:rPr>
                <w:rFonts w:ascii="Times New Roman" w:hAnsi="Times New Roman" w:cs="Times New Roman"/>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om</w:t>
            </w:r>
            <w:r w:rsidRPr="00C51F17">
              <w:rPr>
                <w:rFonts w:ascii="Times New Roman" w:hAnsi="Times New Roman" w:cs="Times New Roman"/>
                <w:spacing w:val="-1"/>
                <w:w w:val="99"/>
              </w:rPr>
              <w:t>i</w:t>
            </w:r>
            <w:r w:rsidRPr="00C51F17">
              <w:rPr>
                <w:rFonts w:ascii="Times New Roman" w:hAnsi="Times New Roman" w:cs="Times New Roman"/>
                <w:spacing w:val="3"/>
                <w:w w:val="99"/>
              </w:rPr>
              <w:t>c</w:t>
            </w:r>
            <w:r w:rsidRPr="00C51F17">
              <w:rPr>
                <w:rFonts w:ascii="Times New Roman" w:hAnsi="Times New Roman" w:cs="Times New Roman"/>
                <w:spacing w:val="-1"/>
                <w:w w:val="99"/>
              </w:rPr>
              <w:t>i</w:t>
            </w:r>
            <w:r w:rsidRPr="00C51F17">
              <w:rPr>
                <w:rFonts w:ascii="Times New Roman" w:hAnsi="Times New Roman" w:cs="Times New Roman"/>
                <w:spacing w:val="1"/>
                <w:w w:val="99"/>
              </w:rPr>
              <w:t>d</w:t>
            </w:r>
            <w:r w:rsidRPr="00C51F17">
              <w:rPr>
                <w:rFonts w:ascii="Times New Roman" w:hAnsi="Times New Roman" w:cs="Times New Roman"/>
                <w:spacing w:val="-1"/>
                <w:w w:val="99"/>
              </w:rPr>
              <w:t>i</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oloso</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 xml:space="preserve">l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right w:val="single" w:sz="18" w:space="0" w:color="0000B5"/>
            </w:tcBorders>
          </w:tcPr>
          <w:p w14:paraId="19EED260" w14:textId="77777777" w:rsidR="0071766F" w:rsidRPr="00C51F17" w:rsidRDefault="0071766F" w:rsidP="0071766F">
            <w:pPr>
              <w:pStyle w:val="TableParagraph"/>
              <w:ind w:left="308"/>
              <w:rPr>
                <w:rFonts w:ascii="Times New Roman" w:hAnsi="Times New Roman" w:cs="Times New Roman"/>
              </w:rPr>
            </w:pPr>
            <w:r w:rsidRPr="00C51F17">
              <w:rPr>
                <w:rFonts w:ascii="Times New Roman" w:hAnsi="Times New Roman" w:cs="Times New Roman"/>
                <w:smallCaps/>
                <w:spacing w:val="1"/>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50" w:type="dxa"/>
            <w:tcBorders>
              <w:left w:val="single" w:sz="18" w:space="0" w:color="0000B5"/>
              <w:right w:val="single" w:sz="18" w:space="0" w:color="0000B5"/>
            </w:tcBorders>
          </w:tcPr>
          <w:p w14:paraId="7A0975B4"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rPr>
              <w:t>8,7</w:t>
            </w:r>
          </w:p>
        </w:tc>
        <w:tc>
          <w:tcPr>
            <w:tcW w:w="852" w:type="dxa"/>
            <w:tcBorders>
              <w:left w:val="single" w:sz="18" w:space="0" w:color="0000B5"/>
              <w:right w:val="single" w:sz="18" w:space="0" w:color="0000B5"/>
            </w:tcBorders>
          </w:tcPr>
          <w:p w14:paraId="57F56982" w14:textId="77777777" w:rsidR="0071766F" w:rsidRPr="00C51F17" w:rsidRDefault="0071766F" w:rsidP="0071766F">
            <w:pPr>
              <w:pStyle w:val="TableParagraph"/>
              <w:ind w:left="286"/>
              <w:rPr>
                <w:rFonts w:ascii="Times New Roman" w:hAnsi="Times New Roman" w:cs="Times New Roman"/>
              </w:rPr>
            </w:pPr>
            <w:r w:rsidRPr="00C51F17">
              <w:rPr>
                <w:rFonts w:ascii="Times New Roman" w:hAnsi="Times New Roman" w:cs="Times New Roman"/>
              </w:rPr>
              <w:t>8,7</w:t>
            </w:r>
          </w:p>
        </w:tc>
        <w:tc>
          <w:tcPr>
            <w:tcW w:w="991" w:type="dxa"/>
            <w:tcBorders>
              <w:left w:val="single" w:sz="18" w:space="0" w:color="0000B5"/>
              <w:right w:val="single" w:sz="18" w:space="0" w:color="0000B5"/>
            </w:tcBorders>
          </w:tcPr>
          <w:p w14:paraId="7CDD8873" w14:textId="77777777" w:rsidR="0071766F" w:rsidRPr="00C51F17" w:rsidRDefault="0071766F" w:rsidP="0071766F">
            <w:pPr>
              <w:pStyle w:val="TableParagraph"/>
              <w:ind w:left="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33" w:type="dxa"/>
            <w:tcBorders>
              <w:left w:val="single" w:sz="18" w:space="0" w:color="0000B5"/>
            </w:tcBorders>
          </w:tcPr>
          <w:p w14:paraId="59C89704" w14:textId="77777777" w:rsidR="0071766F" w:rsidRPr="00C51F17" w:rsidRDefault="0071766F" w:rsidP="0071766F">
            <w:pPr>
              <w:pStyle w:val="TableParagraph"/>
              <w:ind w:left="103" w:right="65"/>
              <w:jc w:val="center"/>
              <w:rPr>
                <w:rFonts w:ascii="Times New Roman" w:hAnsi="Times New Roman" w:cs="Times New Roman"/>
              </w:rPr>
            </w:pPr>
            <w:r w:rsidRPr="00C51F17">
              <w:rPr>
                <w:rFonts w:ascii="Times New Roman" w:hAnsi="Times New Roman" w:cs="Times New Roman"/>
                <w:smallCaps/>
                <w:w w:val="99"/>
              </w:rPr>
              <w:t>11</w:t>
            </w:r>
            <w:r w:rsidRPr="00C51F17">
              <w:rPr>
                <w:rFonts w:ascii="Times New Roman" w:hAnsi="Times New Roman" w:cs="Times New Roman"/>
                <w:spacing w:val="-1"/>
                <w:w w:val="99"/>
              </w:rPr>
              <w:t>,</w:t>
            </w:r>
            <w:r w:rsidRPr="00C51F17">
              <w:rPr>
                <w:rFonts w:ascii="Times New Roman" w:hAnsi="Times New Roman" w:cs="Times New Roman"/>
                <w:w w:val="99"/>
              </w:rPr>
              <w:t>5</w:t>
            </w:r>
          </w:p>
        </w:tc>
      </w:tr>
      <w:tr w:rsidR="0071766F" w:rsidRPr="00C51F17" w14:paraId="7E8FC80A" w14:textId="77777777" w:rsidTr="0071766F">
        <w:trPr>
          <w:trHeight w:val="451"/>
        </w:trPr>
        <w:tc>
          <w:tcPr>
            <w:tcW w:w="4752" w:type="dxa"/>
            <w:tcBorders>
              <w:left w:val="single" w:sz="18" w:space="0" w:color="0000B5"/>
              <w:right w:val="single" w:sz="18" w:space="0" w:color="0000B5"/>
            </w:tcBorders>
          </w:tcPr>
          <w:p w14:paraId="2F22CC9B"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2"/>
                <w:w w:val="99"/>
              </w:rPr>
              <w:t>v</w:t>
            </w:r>
            <w:r w:rsidRPr="00C51F17">
              <w:rPr>
                <w:rFonts w:ascii="Times New Roman" w:hAnsi="Times New Roman" w:cs="Times New Roman"/>
                <w:spacing w:val="-1"/>
                <w:w w:val="99"/>
              </w:rPr>
              <w:t>í</w:t>
            </w:r>
            <w:r w:rsidRPr="00C51F17">
              <w:rPr>
                <w:rFonts w:ascii="Times New Roman" w:hAnsi="Times New Roman" w:cs="Times New Roman"/>
                <w:w w:val="99"/>
              </w:rPr>
              <w:t>ct</w:t>
            </w:r>
            <w:r w:rsidRPr="00C51F17">
              <w:rPr>
                <w:rFonts w:ascii="Times New Roman" w:hAnsi="Times New Roman" w:cs="Times New Roman"/>
                <w:spacing w:val="-1"/>
                <w:w w:val="99"/>
              </w:rPr>
              <w:t>i</w:t>
            </w:r>
            <w:r w:rsidRPr="00C51F17">
              <w:rPr>
                <w:rFonts w:ascii="Times New Roman" w:hAnsi="Times New Roman" w:cs="Times New Roman"/>
                <w:w w:val="99"/>
              </w:rPr>
              <w:t>mas</w:t>
            </w:r>
            <w:r w:rsidRPr="00C51F17">
              <w:rPr>
                <w:rFonts w:ascii="Times New Roman" w:hAnsi="Times New Roman" w:cs="Times New Roman"/>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w w:val="99"/>
              </w:rPr>
              <w:t>s</w:t>
            </w:r>
            <w:r w:rsidRPr="00C51F17">
              <w:rPr>
                <w:rFonts w:ascii="Times New Roman" w:hAnsi="Times New Roman" w:cs="Times New Roman"/>
                <w:spacing w:val="-1"/>
                <w:w w:val="99"/>
              </w:rPr>
              <w:t>e</w:t>
            </w:r>
            <w:r w:rsidRPr="00C51F17">
              <w:rPr>
                <w:rFonts w:ascii="Times New Roman" w:hAnsi="Times New Roman" w:cs="Times New Roman"/>
                <w:w w:val="99"/>
              </w:rPr>
              <w:t>cu</w:t>
            </w:r>
            <w:r w:rsidRPr="00C51F17">
              <w:rPr>
                <w:rFonts w:ascii="Times New Roman" w:hAnsi="Times New Roman" w:cs="Times New Roman"/>
                <w:spacing w:val="-1"/>
                <w:w w:val="99"/>
              </w:rPr>
              <w:t>e</w:t>
            </w:r>
            <w:r w:rsidRPr="00C51F17">
              <w:rPr>
                <w:rFonts w:ascii="Times New Roman" w:hAnsi="Times New Roman" w:cs="Times New Roman"/>
                <w:spacing w:val="2"/>
                <w:w w:val="99"/>
              </w:rPr>
              <w:t>s</w:t>
            </w:r>
            <w:r w:rsidRPr="00C51F17">
              <w:rPr>
                <w:rFonts w:ascii="Times New Roman" w:hAnsi="Times New Roman" w:cs="Times New Roman"/>
                <w:w w:val="99"/>
              </w:rPr>
              <w:t>tro</w:t>
            </w:r>
            <w:r w:rsidRPr="00C51F17">
              <w:rPr>
                <w:rFonts w:ascii="Times New Roman" w:hAnsi="Times New Roman" w:cs="Times New Roman"/>
                <w:spacing w:val="-2"/>
              </w:rPr>
              <w:t xml:space="preserve"> </w:t>
            </w:r>
            <w:r w:rsidRPr="00C51F17">
              <w:rPr>
                <w:rFonts w:ascii="Times New Roman" w:hAnsi="Times New Roman" w:cs="Times New Roman"/>
                <w:spacing w:val="-1"/>
                <w:w w:val="99"/>
              </w:rPr>
              <w:t>e</w:t>
            </w:r>
            <w:r w:rsidRPr="00C51F17">
              <w:rPr>
                <w:rFonts w:ascii="Times New Roman" w:hAnsi="Times New Roman" w:cs="Times New Roman"/>
                <w:w w:val="99"/>
              </w:rPr>
              <w:t>xtors</w:t>
            </w:r>
            <w:r w:rsidRPr="00C51F17">
              <w:rPr>
                <w:rFonts w:ascii="Times New Roman" w:hAnsi="Times New Roman" w:cs="Times New Roman"/>
                <w:spacing w:val="-1"/>
                <w:w w:val="99"/>
              </w:rPr>
              <w:t>iv</w:t>
            </w:r>
            <w:r w:rsidRPr="00C51F17">
              <w:rPr>
                <w:rFonts w:ascii="Times New Roman" w:hAnsi="Times New Roman" w:cs="Times New Roman"/>
                <w:w w:val="99"/>
              </w:rPr>
              <w:t>o</w:t>
            </w:r>
            <w:r w:rsidRPr="00C51F17">
              <w:rPr>
                <w:rFonts w:ascii="Times New Roman" w:hAnsi="Times New Roman" w:cs="Times New Roman"/>
                <w:spacing w:val="1"/>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spacing w:val="-2"/>
              </w:rPr>
              <w:t xml:space="preserve"> </w:t>
            </w:r>
            <w:r w:rsidRPr="00C51F17">
              <w:rPr>
                <w:rFonts w:ascii="Times New Roman" w:hAnsi="Times New Roman" w:cs="Times New Roman"/>
                <w:spacing w:val="2"/>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p>
          <w:p w14:paraId="6510285A"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rPr>
              <w:t>Habitantes</w:t>
            </w:r>
          </w:p>
        </w:tc>
        <w:tc>
          <w:tcPr>
            <w:tcW w:w="994" w:type="dxa"/>
            <w:tcBorders>
              <w:left w:val="single" w:sz="18" w:space="0" w:color="0000B5"/>
              <w:right w:val="single" w:sz="18" w:space="0" w:color="0000B5"/>
            </w:tcBorders>
          </w:tcPr>
          <w:p w14:paraId="37E900ED" w14:textId="77777777" w:rsidR="0071766F" w:rsidRPr="00C51F17" w:rsidRDefault="0071766F" w:rsidP="0071766F">
            <w:pPr>
              <w:pStyle w:val="TableParagraph"/>
              <w:ind w:right="254"/>
              <w:jc w:val="right"/>
              <w:rPr>
                <w:rFonts w:ascii="Times New Roman" w:hAnsi="Times New Roman" w:cs="Times New Roman"/>
              </w:rPr>
            </w:pP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spacing w:val="-1"/>
                <w:w w:val="99"/>
              </w:rPr>
              <w:t>2</w:t>
            </w:r>
            <w:r w:rsidRPr="00C51F17">
              <w:rPr>
                <w:rFonts w:ascii="Times New Roman" w:hAnsi="Times New Roman" w:cs="Times New Roman"/>
                <w:w w:val="99"/>
              </w:rPr>
              <w:t>6</w:t>
            </w:r>
          </w:p>
        </w:tc>
        <w:tc>
          <w:tcPr>
            <w:tcW w:w="850" w:type="dxa"/>
            <w:tcBorders>
              <w:left w:val="single" w:sz="18" w:space="0" w:color="0000B5"/>
              <w:right w:val="single" w:sz="18" w:space="0" w:color="0000B5"/>
            </w:tcBorders>
          </w:tcPr>
          <w:p w14:paraId="00D56416"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11</w:t>
            </w:r>
          </w:p>
        </w:tc>
        <w:tc>
          <w:tcPr>
            <w:tcW w:w="852" w:type="dxa"/>
            <w:tcBorders>
              <w:left w:val="single" w:sz="18" w:space="0" w:color="0000B5"/>
              <w:right w:val="single" w:sz="18" w:space="0" w:color="0000B5"/>
            </w:tcBorders>
          </w:tcPr>
          <w:p w14:paraId="156D4742" w14:textId="77777777" w:rsidR="0071766F" w:rsidRPr="00C51F17" w:rsidRDefault="0071766F" w:rsidP="0071766F">
            <w:pPr>
              <w:pStyle w:val="TableParagraph"/>
              <w:ind w:left="235"/>
              <w:rPr>
                <w:rFonts w:ascii="Times New Roman" w:hAnsi="Times New Roman" w:cs="Times New Roman"/>
              </w:rPr>
            </w:pP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smallCaps/>
                <w:w w:val="99"/>
              </w:rPr>
              <w:t>1</w:t>
            </w:r>
            <w:r w:rsidRPr="00C51F17">
              <w:rPr>
                <w:rFonts w:ascii="Times New Roman" w:hAnsi="Times New Roman" w:cs="Times New Roman"/>
                <w:w w:val="99"/>
              </w:rPr>
              <w:t>3</w:t>
            </w:r>
          </w:p>
        </w:tc>
        <w:tc>
          <w:tcPr>
            <w:tcW w:w="991" w:type="dxa"/>
            <w:tcBorders>
              <w:left w:val="single" w:sz="18" w:space="0" w:color="0000B5"/>
              <w:right w:val="single" w:sz="18" w:space="0" w:color="0000B5"/>
            </w:tcBorders>
          </w:tcPr>
          <w:p w14:paraId="1C536959"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rPr>
              <w:t>0,08</w:t>
            </w:r>
          </w:p>
        </w:tc>
        <w:tc>
          <w:tcPr>
            <w:tcW w:w="833" w:type="dxa"/>
            <w:tcBorders>
              <w:left w:val="single" w:sz="18" w:space="0" w:color="0000B5"/>
            </w:tcBorders>
          </w:tcPr>
          <w:p w14:paraId="46FD4D6A"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r w:rsidR="0071766F" w:rsidRPr="00C51F17" w14:paraId="3EEF4A48" w14:textId="77777777" w:rsidTr="0071766F">
        <w:trPr>
          <w:trHeight w:val="300"/>
        </w:trPr>
        <w:tc>
          <w:tcPr>
            <w:tcW w:w="4752" w:type="dxa"/>
            <w:tcBorders>
              <w:left w:val="single" w:sz="18" w:space="0" w:color="0000B5"/>
              <w:right w:val="single" w:sz="18" w:space="0" w:color="0000B5"/>
            </w:tcBorders>
          </w:tcPr>
          <w:p w14:paraId="6CFA18C6"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l</w:t>
            </w:r>
            <w:r w:rsidRPr="00C51F17">
              <w:rPr>
                <w:rFonts w:ascii="Times New Roman" w:hAnsi="Times New Roman" w:cs="Times New Roman"/>
                <w:spacing w:val="1"/>
                <w:w w:val="99"/>
              </w:rPr>
              <w:t>i</w:t>
            </w:r>
            <w:r w:rsidRPr="00C51F17">
              <w:rPr>
                <w:rFonts w:ascii="Times New Roman" w:hAnsi="Times New Roman" w:cs="Times New Roman"/>
                <w:w w:val="99"/>
              </w:rPr>
              <w:t>ncu</w:t>
            </w:r>
            <w:r w:rsidRPr="00C51F17">
              <w:rPr>
                <w:rFonts w:ascii="Times New Roman" w:hAnsi="Times New Roman" w:cs="Times New Roman"/>
                <w:spacing w:val="-1"/>
                <w:w w:val="99"/>
              </w:rPr>
              <w:t>e</w:t>
            </w:r>
            <w:r w:rsidRPr="00C51F17">
              <w:rPr>
                <w:rFonts w:ascii="Times New Roman" w:hAnsi="Times New Roman" w:cs="Times New Roman"/>
                <w:w w:val="99"/>
              </w:rPr>
              <w:t>nc</w:t>
            </w:r>
            <w:r w:rsidRPr="00C51F17">
              <w:rPr>
                <w:rFonts w:ascii="Times New Roman" w:hAnsi="Times New Roman" w:cs="Times New Roman"/>
                <w:spacing w:val="-1"/>
                <w:w w:val="99"/>
              </w:rPr>
              <w:t>i</w:t>
            </w:r>
            <w:r w:rsidRPr="00C51F17">
              <w:rPr>
                <w:rFonts w:ascii="Times New Roman" w:hAnsi="Times New Roman" w:cs="Times New Roman"/>
                <w:w w:val="99"/>
              </w:rPr>
              <w:t>a</w:t>
            </w:r>
            <w:r w:rsidRPr="00C51F17">
              <w:rPr>
                <w:rFonts w:ascii="Times New Roman" w:hAnsi="Times New Roman" w:cs="Times New Roman"/>
                <w:spacing w:val="1"/>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spacing w:val="2"/>
                <w:w w:val="99"/>
              </w:rPr>
              <w:t>0</w:t>
            </w:r>
            <w:r w:rsidRPr="00C51F17">
              <w:rPr>
                <w:rFonts w:ascii="Times New Roman" w:hAnsi="Times New Roman" w:cs="Times New Roman"/>
                <w:w w:val="99"/>
              </w:rPr>
              <w:t>0</w:t>
            </w:r>
            <w:r w:rsidRPr="00C51F17">
              <w:rPr>
                <w:rFonts w:ascii="Times New Roman" w:hAnsi="Times New Roman" w:cs="Times New Roman"/>
                <w:spacing w:val="-2"/>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right w:val="single" w:sz="18" w:space="0" w:color="0000B5"/>
            </w:tcBorders>
          </w:tcPr>
          <w:p w14:paraId="5195488F" w14:textId="77777777" w:rsidR="0071766F" w:rsidRPr="00C51F17" w:rsidRDefault="0071766F" w:rsidP="0071766F">
            <w:pPr>
              <w:pStyle w:val="TableParagraph"/>
              <w:ind w:right="152"/>
              <w:jc w:val="right"/>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5</w:t>
            </w:r>
            <w:r w:rsidRPr="00C51F17">
              <w:rPr>
                <w:rFonts w:ascii="Times New Roman" w:hAnsi="Times New Roman" w:cs="Times New Roman"/>
                <w:smallCaps/>
                <w:w w:val="99"/>
              </w:rPr>
              <w:t>1</w:t>
            </w:r>
            <w:r w:rsidRPr="00C51F17">
              <w:rPr>
                <w:rFonts w:ascii="Times New Roman" w:hAnsi="Times New Roman" w:cs="Times New Roman"/>
                <w:w w:val="99"/>
              </w:rPr>
              <w:t>0</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850" w:type="dxa"/>
            <w:tcBorders>
              <w:left w:val="single" w:sz="18" w:space="0" w:color="0000B5"/>
              <w:right w:val="single" w:sz="18" w:space="0" w:color="0000B5"/>
            </w:tcBorders>
          </w:tcPr>
          <w:p w14:paraId="670D6DB0"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76</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w w:val="99"/>
              </w:rPr>
              <w:t>0</w:t>
            </w:r>
          </w:p>
        </w:tc>
        <w:tc>
          <w:tcPr>
            <w:tcW w:w="852" w:type="dxa"/>
            <w:tcBorders>
              <w:left w:val="single" w:sz="18" w:space="0" w:color="0000B5"/>
              <w:right w:val="single" w:sz="18" w:space="0" w:color="0000B5"/>
            </w:tcBorders>
          </w:tcPr>
          <w:p w14:paraId="0935EDAE" w14:textId="77777777" w:rsidR="0071766F" w:rsidRPr="00C51F17" w:rsidRDefault="0071766F" w:rsidP="0071766F">
            <w:pPr>
              <w:pStyle w:val="TableParagraph"/>
              <w:ind w:right="65"/>
              <w:jc w:val="right"/>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spacing w:val="1"/>
                <w:w w:val="99"/>
              </w:rPr>
              <w:t>8</w:t>
            </w:r>
            <w:r w:rsidRPr="00C51F17">
              <w:rPr>
                <w:rFonts w:ascii="Times New Roman" w:hAnsi="Times New Roman" w:cs="Times New Roman"/>
                <w:w w:val="99"/>
              </w:rPr>
              <w:t>79</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991" w:type="dxa"/>
            <w:tcBorders>
              <w:left w:val="single" w:sz="18" w:space="0" w:color="0000B5"/>
              <w:right w:val="single" w:sz="18" w:space="0" w:color="0000B5"/>
            </w:tcBorders>
          </w:tcPr>
          <w:p w14:paraId="74EBDF89"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pacing w:val="2"/>
                <w:w w:val="99"/>
              </w:rPr>
              <w:t>0</w:t>
            </w:r>
            <w:r w:rsidRPr="00C51F17">
              <w:rPr>
                <w:rFonts w:ascii="Times New Roman" w:hAnsi="Times New Roman" w:cs="Times New Roman"/>
                <w:smallCaps/>
                <w:spacing w:val="-1"/>
                <w:w w:val="99"/>
              </w:rPr>
              <w:t>2</w:t>
            </w:r>
            <w:r w:rsidRPr="00C51F17">
              <w:rPr>
                <w:rFonts w:ascii="Times New Roman" w:hAnsi="Times New Roman" w:cs="Times New Roman"/>
                <w:w w:val="99"/>
              </w:rPr>
              <w:t>6</w:t>
            </w:r>
            <w:r w:rsidRPr="00C51F17">
              <w:rPr>
                <w:rFonts w:ascii="Times New Roman" w:hAnsi="Times New Roman" w:cs="Times New Roman"/>
                <w:spacing w:val="-1"/>
                <w:w w:val="99"/>
              </w:rPr>
              <w:t>,</w:t>
            </w:r>
            <w:r w:rsidRPr="00C51F17">
              <w:rPr>
                <w:rFonts w:ascii="Times New Roman" w:hAnsi="Times New Roman" w:cs="Times New Roman"/>
                <w:w w:val="99"/>
              </w:rPr>
              <w:t>4</w:t>
            </w:r>
          </w:p>
        </w:tc>
        <w:tc>
          <w:tcPr>
            <w:tcW w:w="833" w:type="dxa"/>
            <w:tcBorders>
              <w:left w:val="single" w:sz="18" w:space="0" w:color="0000B5"/>
            </w:tcBorders>
          </w:tcPr>
          <w:p w14:paraId="17EB74DF"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r w:rsidR="0071766F" w:rsidRPr="00C51F17" w14:paraId="21944C09" w14:textId="77777777" w:rsidTr="0071766F">
        <w:trPr>
          <w:trHeight w:val="298"/>
        </w:trPr>
        <w:tc>
          <w:tcPr>
            <w:tcW w:w="4752" w:type="dxa"/>
            <w:tcBorders>
              <w:left w:val="single" w:sz="18" w:space="0" w:color="0000B5"/>
              <w:right w:val="single" w:sz="18" w:space="0" w:color="0000B5"/>
            </w:tcBorders>
          </w:tcPr>
          <w:p w14:paraId="7D0179A1"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nun</w:t>
            </w:r>
            <w:r w:rsidRPr="00C51F17">
              <w:rPr>
                <w:rFonts w:ascii="Times New Roman" w:hAnsi="Times New Roman" w:cs="Times New Roman"/>
                <w:spacing w:val="3"/>
                <w:w w:val="99"/>
              </w:rPr>
              <w:t>c</w:t>
            </w:r>
            <w:r w:rsidRPr="00C51F17">
              <w:rPr>
                <w:rFonts w:ascii="Times New Roman" w:hAnsi="Times New Roman" w:cs="Times New Roman"/>
                <w:spacing w:val="-1"/>
                <w:w w:val="99"/>
              </w:rPr>
              <w:t>i</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spacing w:val="3"/>
                <w:w w:val="99"/>
              </w:rPr>
              <w:t>o</w:t>
            </w:r>
            <w:r w:rsidRPr="00C51F17">
              <w:rPr>
                <w:rFonts w:ascii="Times New Roman" w:hAnsi="Times New Roman" w:cs="Times New Roman"/>
                <w:w w:val="99"/>
              </w:rPr>
              <w:t>r</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urto</w:t>
            </w:r>
            <w:r w:rsidRPr="00C51F17">
              <w:rPr>
                <w:rFonts w:ascii="Times New Roman" w:hAnsi="Times New Roman" w:cs="Times New Roman"/>
                <w:spacing w:val="1"/>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right w:val="single" w:sz="18" w:space="0" w:color="0000B5"/>
            </w:tcBorders>
          </w:tcPr>
          <w:p w14:paraId="3CA40EA6" w14:textId="77777777" w:rsidR="0071766F" w:rsidRPr="00C51F17" w:rsidRDefault="0071766F" w:rsidP="0071766F">
            <w:pPr>
              <w:pStyle w:val="TableParagraph"/>
              <w:ind w:right="211"/>
              <w:jc w:val="right"/>
              <w:rPr>
                <w:rFonts w:ascii="Times New Roman" w:hAnsi="Times New Roman" w:cs="Times New Roman"/>
              </w:rPr>
            </w:pPr>
            <w:r w:rsidRPr="00C51F17">
              <w:rPr>
                <w:rFonts w:ascii="Times New Roman" w:hAnsi="Times New Roman" w:cs="Times New Roman"/>
              </w:rPr>
              <w:t>467,5</w:t>
            </w:r>
          </w:p>
        </w:tc>
        <w:tc>
          <w:tcPr>
            <w:tcW w:w="850" w:type="dxa"/>
            <w:tcBorders>
              <w:left w:val="single" w:sz="18" w:space="0" w:color="0000B5"/>
              <w:right w:val="single" w:sz="18" w:space="0" w:color="0000B5"/>
            </w:tcBorders>
          </w:tcPr>
          <w:p w14:paraId="7CD2C533" w14:textId="77777777" w:rsidR="0071766F" w:rsidRPr="00C51F17" w:rsidRDefault="0071766F" w:rsidP="0071766F">
            <w:pPr>
              <w:pStyle w:val="TableParagraph"/>
              <w:ind w:left="78" w:right="42"/>
              <w:jc w:val="center"/>
              <w:rPr>
                <w:rFonts w:ascii="Times New Roman" w:hAnsi="Times New Roman" w:cs="Times New Roman"/>
              </w:rPr>
            </w:pPr>
            <w:r w:rsidRPr="00C51F17">
              <w:rPr>
                <w:rFonts w:ascii="Times New Roman" w:hAnsi="Times New Roman" w:cs="Times New Roman"/>
              </w:rPr>
              <w:t>589,6</w:t>
            </w:r>
          </w:p>
        </w:tc>
        <w:tc>
          <w:tcPr>
            <w:tcW w:w="852" w:type="dxa"/>
            <w:tcBorders>
              <w:left w:val="single" w:sz="18" w:space="0" w:color="0000B5"/>
              <w:right w:val="single" w:sz="18" w:space="0" w:color="0000B5"/>
            </w:tcBorders>
          </w:tcPr>
          <w:p w14:paraId="3CE43FFF" w14:textId="77777777" w:rsidR="0071766F" w:rsidRPr="00C51F17" w:rsidRDefault="0071766F" w:rsidP="0071766F">
            <w:pPr>
              <w:pStyle w:val="TableParagraph"/>
              <w:ind w:left="180"/>
              <w:rPr>
                <w:rFonts w:ascii="Times New Roman" w:hAnsi="Times New Roman" w:cs="Times New Roman"/>
              </w:rPr>
            </w:pPr>
            <w:r w:rsidRPr="00C51F17">
              <w:rPr>
                <w:rFonts w:ascii="Times New Roman" w:hAnsi="Times New Roman" w:cs="Times New Roman"/>
                <w:w w:val="99"/>
              </w:rPr>
              <w:t>64</w:t>
            </w: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8</w:t>
            </w:r>
          </w:p>
        </w:tc>
        <w:tc>
          <w:tcPr>
            <w:tcW w:w="991" w:type="dxa"/>
            <w:tcBorders>
              <w:left w:val="single" w:sz="18" w:space="0" w:color="0000B5"/>
              <w:right w:val="single" w:sz="18" w:space="0" w:color="0000B5"/>
            </w:tcBorders>
          </w:tcPr>
          <w:p w14:paraId="1B77E6E4" w14:textId="77777777" w:rsidR="0071766F" w:rsidRPr="00C51F17" w:rsidRDefault="0071766F" w:rsidP="0071766F">
            <w:pPr>
              <w:pStyle w:val="TableParagraph"/>
              <w:ind w:left="40"/>
              <w:jc w:val="center"/>
              <w:rPr>
                <w:rFonts w:ascii="Times New Roman" w:hAnsi="Times New Roman" w:cs="Times New Roman"/>
              </w:rPr>
            </w:pPr>
            <w:r w:rsidRPr="00C51F17">
              <w:rPr>
                <w:rFonts w:ascii="Times New Roman" w:hAnsi="Times New Roman" w:cs="Times New Roman"/>
                <w:w w:val="99"/>
              </w:rPr>
              <w:t>75</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smallCaps/>
                <w:w w:val="99"/>
              </w:rPr>
              <w:t>2</w:t>
            </w:r>
          </w:p>
        </w:tc>
        <w:tc>
          <w:tcPr>
            <w:tcW w:w="833" w:type="dxa"/>
            <w:tcBorders>
              <w:left w:val="single" w:sz="18" w:space="0" w:color="0000B5"/>
            </w:tcBorders>
          </w:tcPr>
          <w:p w14:paraId="61E176B8"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r w:rsidR="0071766F" w:rsidRPr="00C51F17" w14:paraId="03C07762" w14:textId="77777777" w:rsidTr="0071766F">
        <w:trPr>
          <w:trHeight w:val="300"/>
        </w:trPr>
        <w:tc>
          <w:tcPr>
            <w:tcW w:w="4752" w:type="dxa"/>
            <w:tcBorders>
              <w:left w:val="single" w:sz="18" w:space="0" w:color="0000B5"/>
              <w:right w:val="single" w:sz="18" w:space="0" w:color="0000B5"/>
            </w:tcBorders>
          </w:tcPr>
          <w:p w14:paraId="5135AAEB" w14:textId="77777777" w:rsidR="0071766F" w:rsidRPr="00C51F17" w:rsidRDefault="0071766F" w:rsidP="0071766F">
            <w:pPr>
              <w:pStyle w:val="TableParagraph"/>
              <w:ind w:left="20"/>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1"/>
                <w:w w:val="99"/>
              </w:rPr>
              <w:t>d</w:t>
            </w:r>
            <w:r w:rsidRPr="00C51F17">
              <w:rPr>
                <w:rFonts w:ascii="Times New Roman" w:hAnsi="Times New Roman" w:cs="Times New Roman"/>
                <w:spacing w:val="-1"/>
                <w:w w:val="99"/>
              </w:rPr>
              <w:t>e</w:t>
            </w:r>
            <w:r w:rsidRPr="00C51F17">
              <w:rPr>
                <w:rFonts w:ascii="Times New Roman" w:hAnsi="Times New Roman" w:cs="Times New Roman"/>
                <w:w w:val="99"/>
              </w:rPr>
              <w:t>nun</w:t>
            </w:r>
            <w:r w:rsidRPr="00C51F17">
              <w:rPr>
                <w:rFonts w:ascii="Times New Roman" w:hAnsi="Times New Roman" w:cs="Times New Roman"/>
                <w:spacing w:val="3"/>
                <w:w w:val="99"/>
              </w:rPr>
              <w:t>c</w:t>
            </w:r>
            <w:r w:rsidRPr="00C51F17">
              <w:rPr>
                <w:rFonts w:ascii="Times New Roman" w:hAnsi="Times New Roman" w:cs="Times New Roman"/>
                <w:spacing w:val="-1"/>
                <w:w w:val="99"/>
              </w:rPr>
              <w:t>i</w:t>
            </w:r>
            <w:r w:rsidRPr="00C51F17">
              <w:rPr>
                <w:rFonts w:ascii="Times New Roman" w:hAnsi="Times New Roman" w:cs="Times New Roman"/>
                <w:w w:val="99"/>
              </w:rPr>
              <w:t>a</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spacing w:val="3"/>
                <w:w w:val="99"/>
              </w:rPr>
              <w:t>o</w:t>
            </w:r>
            <w:r w:rsidRPr="00C51F17">
              <w:rPr>
                <w:rFonts w:ascii="Times New Roman" w:hAnsi="Times New Roman" w:cs="Times New Roman"/>
                <w:w w:val="99"/>
              </w:rPr>
              <w:t>r</w:t>
            </w:r>
            <w:r w:rsidRPr="00C51F17">
              <w:rPr>
                <w:rFonts w:ascii="Times New Roman" w:hAnsi="Times New Roman" w:cs="Times New Roman"/>
                <w:spacing w:val="-2"/>
              </w:rPr>
              <w:t xml:space="preserve"> </w:t>
            </w:r>
            <w:r w:rsidRPr="00C51F17">
              <w:rPr>
                <w:rFonts w:ascii="Times New Roman" w:hAnsi="Times New Roman" w:cs="Times New Roman"/>
                <w:w w:val="99"/>
              </w:rPr>
              <w:t>ro</w:t>
            </w:r>
            <w:r w:rsidRPr="00C51F17">
              <w:rPr>
                <w:rFonts w:ascii="Times New Roman" w:hAnsi="Times New Roman" w:cs="Times New Roman"/>
                <w:spacing w:val="1"/>
                <w:w w:val="99"/>
              </w:rPr>
              <w:t>b</w:t>
            </w:r>
            <w:r w:rsidRPr="00C51F17">
              <w:rPr>
                <w:rFonts w:ascii="Times New Roman" w:hAnsi="Times New Roman" w:cs="Times New Roman"/>
                <w:w w:val="99"/>
              </w:rPr>
              <w:t>o</w:t>
            </w:r>
            <w:r w:rsidRPr="00C51F17">
              <w:rPr>
                <w:rFonts w:ascii="Times New Roman" w:hAnsi="Times New Roman" w:cs="Times New Roman"/>
                <w:spacing w:val="-2"/>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spacing w:val="-2"/>
              </w:rPr>
              <w:t xml:space="preserve"> </w:t>
            </w:r>
            <w:r w:rsidRPr="00C51F17">
              <w:rPr>
                <w:rFonts w:ascii="Times New Roman" w:hAnsi="Times New Roman" w:cs="Times New Roman"/>
                <w:spacing w:val="2"/>
                <w:w w:val="99"/>
              </w:rPr>
              <w:t>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right w:val="single" w:sz="18" w:space="0" w:color="0000B5"/>
            </w:tcBorders>
          </w:tcPr>
          <w:p w14:paraId="12EAD550" w14:textId="77777777" w:rsidR="0071766F" w:rsidRPr="00C51F17" w:rsidRDefault="0071766F" w:rsidP="0071766F">
            <w:pPr>
              <w:pStyle w:val="TableParagraph"/>
              <w:ind w:right="207"/>
              <w:jc w:val="right"/>
              <w:rPr>
                <w:rFonts w:ascii="Times New Roman" w:hAnsi="Times New Roman" w:cs="Times New Roman"/>
              </w:rPr>
            </w:pPr>
            <w:r w:rsidRPr="00C51F17">
              <w:rPr>
                <w:rFonts w:ascii="Times New Roman" w:hAnsi="Times New Roman" w:cs="Times New Roman"/>
                <w:w w:val="99"/>
              </w:rPr>
              <w:t>9</w:t>
            </w:r>
            <w:r w:rsidRPr="00C51F17">
              <w:rPr>
                <w:rFonts w:ascii="Times New Roman" w:hAnsi="Times New Roman" w:cs="Times New Roman"/>
                <w:smallCaps/>
                <w:w w:val="99"/>
              </w:rPr>
              <w:t>1</w:t>
            </w: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w w:val="99"/>
              </w:rPr>
              <w:t>8</w:t>
            </w:r>
          </w:p>
        </w:tc>
        <w:tc>
          <w:tcPr>
            <w:tcW w:w="850" w:type="dxa"/>
            <w:tcBorders>
              <w:left w:val="single" w:sz="18" w:space="0" w:color="0000B5"/>
              <w:right w:val="single" w:sz="18" w:space="0" w:color="0000B5"/>
            </w:tcBorders>
          </w:tcPr>
          <w:p w14:paraId="56060CAB" w14:textId="77777777" w:rsidR="0071766F" w:rsidRPr="00C51F17" w:rsidRDefault="0071766F" w:rsidP="0071766F">
            <w:pPr>
              <w:pStyle w:val="TableParagraph"/>
              <w:ind w:left="75" w:right="42"/>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033</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852" w:type="dxa"/>
            <w:tcBorders>
              <w:left w:val="single" w:sz="18" w:space="0" w:color="0000B5"/>
              <w:right w:val="single" w:sz="18" w:space="0" w:color="0000B5"/>
            </w:tcBorders>
          </w:tcPr>
          <w:p w14:paraId="4120D536" w14:textId="77777777" w:rsidR="0071766F" w:rsidRPr="00C51F17" w:rsidRDefault="0071766F" w:rsidP="0071766F">
            <w:pPr>
              <w:pStyle w:val="TableParagraph"/>
              <w:ind w:right="77"/>
              <w:jc w:val="right"/>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w:t>
            </w:r>
            <w:r w:rsidRPr="00C51F17">
              <w:rPr>
                <w:rFonts w:ascii="Times New Roman" w:hAnsi="Times New Roman" w:cs="Times New Roman"/>
                <w:smallCaps/>
                <w:w w:val="99"/>
              </w:rPr>
              <w:t>1</w:t>
            </w:r>
            <w:r w:rsidRPr="00C51F17">
              <w:rPr>
                <w:rFonts w:ascii="Times New Roman" w:hAnsi="Times New Roman" w:cs="Times New Roman"/>
                <w:w w:val="99"/>
              </w:rPr>
              <w:t>7</w:t>
            </w:r>
            <w:r w:rsidRPr="00C51F17">
              <w:rPr>
                <w:rFonts w:ascii="Times New Roman" w:hAnsi="Times New Roman" w:cs="Times New Roman"/>
                <w:spacing w:val="-1"/>
                <w:w w:val="99"/>
              </w:rPr>
              <w:t>,</w:t>
            </w:r>
            <w:r w:rsidRPr="00C51F17">
              <w:rPr>
                <w:rFonts w:ascii="Times New Roman" w:hAnsi="Times New Roman" w:cs="Times New Roman"/>
                <w:w w:val="99"/>
              </w:rPr>
              <w:t>4</w:t>
            </w:r>
          </w:p>
        </w:tc>
        <w:tc>
          <w:tcPr>
            <w:tcW w:w="991" w:type="dxa"/>
            <w:tcBorders>
              <w:left w:val="single" w:sz="18" w:space="0" w:color="0000B5"/>
              <w:right w:val="single" w:sz="18" w:space="0" w:color="0000B5"/>
            </w:tcBorders>
          </w:tcPr>
          <w:p w14:paraId="23A05156" w14:textId="77777777" w:rsidR="0071766F" w:rsidRPr="00C51F17" w:rsidRDefault="0071766F" w:rsidP="0071766F">
            <w:pPr>
              <w:pStyle w:val="TableParagraph"/>
              <w:ind w:left="36"/>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pacing w:val="-1"/>
                <w:w w:val="99"/>
              </w:rPr>
              <w:t>.</w:t>
            </w:r>
            <w:r w:rsidRPr="00C51F17">
              <w:rPr>
                <w:rFonts w:ascii="Times New Roman" w:hAnsi="Times New Roman" w:cs="Times New Roman"/>
                <w:w w:val="99"/>
              </w:rPr>
              <w:t>090</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833" w:type="dxa"/>
            <w:tcBorders>
              <w:left w:val="single" w:sz="18" w:space="0" w:color="0000B5"/>
            </w:tcBorders>
          </w:tcPr>
          <w:p w14:paraId="585D061D"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r w:rsidR="0071766F" w:rsidRPr="00C51F17" w14:paraId="1A4214AD" w14:textId="77777777" w:rsidTr="0071766F">
        <w:trPr>
          <w:trHeight w:val="454"/>
        </w:trPr>
        <w:tc>
          <w:tcPr>
            <w:tcW w:w="4752" w:type="dxa"/>
            <w:tcBorders>
              <w:left w:val="single" w:sz="18" w:space="0" w:color="0000B5"/>
              <w:right w:val="single" w:sz="18" w:space="0" w:color="0000B5"/>
            </w:tcBorders>
          </w:tcPr>
          <w:p w14:paraId="09B08CD9" w14:textId="77777777" w:rsidR="0071766F" w:rsidRPr="00C51F17" w:rsidRDefault="0071766F" w:rsidP="0071766F">
            <w:pPr>
              <w:pStyle w:val="TableParagraph"/>
              <w:ind w:left="20" w:right="603"/>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w w:val="99"/>
              </w:rPr>
              <w:t>m</w:t>
            </w:r>
            <w:r w:rsidRPr="00C51F17">
              <w:rPr>
                <w:rFonts w:ascii="Times New Roman" w:hAnsi="Times New Roman" w:cs="Times New Roman"/>
                <w:spacing w:val="3"/>
                <w:w w:val="99"/>
              </w:rPr>
              <w:t>u</w:t>
            </w:r>
            <w:r w:rsidRPr="00C51F17">
              <w:rPr>
                <w:rFonts w:ascii="Times New Roman" w:hAnsi="Times New Roman" w:cs="Times New Roman"/>
                <w:spacing w:val="-1"/>
                <w:w w:val="99"/>
              </w:rPr>
              <w:t>e</w:t>
            </w:r>
            <w:r w:rsidRPr="00C51F17">
              <w:rPr>
                <w:rFonts w:ascii="Times New Roman" w:hAnsi="Times New Roman" w:cs="Times New Roman"/>
                <w:w w:val="99"/>
              </w:rPr>
              <w:t>rte</w:t>
            </w:r>
            <w:r w:rsidRPr="00C51F17">
              <w:rPr>
                <w:rFonts w:ascii="Times New Roman" w:hAnsi="Times New Roman" w:cs="Times New Roman"/>
                <w:spacing w:val="-3"/>
              </w:rPr>
              <w:t xml:space="preserve"> </w:t>
            </w:r>
            <w:r w:rsidRPr="00C51F17">
              <w:rPr>
                <w:rFonts w:ascii="Times New Roman" w:hAnsi="Times New Roman" w:cs="Times New Roman"/>
                <w:spacing w:val="-1"/>
                <w:w w:val="99"/>
              </w:rPr>
              <w:t>p</w:t>
            </w:r>
            <w:r w:rsidRPr="00C51F17">
              <w:rPr>
                <w:rFonts w:ascii="Times New Roman" w:hAnsi="Times New Roman" w:cs="Times New Roman"/>
                <w:spacing w:val="3"/>
                <w:w w:val="99"/>
              </w:rPr>
              <w:t>o</w:t>
            </w:r>
            <w:r w:rsidRPr="00C51F17">
              <w:rPr>
                <w:rFonts w:ascii="Times New Roman" w:hAnsi="Times New Roman" w:cs="Times New Roman"/>
                <w:w w:val="99"/>
              </w:rPr>
              <w:t>r</w:t>
            </w:r>
            <w:r w:rsidRPr="00C51F17">
              <w:rPr>
                <w:rFonts w:ascii="Times New Roman" w:hAnsi="Times New Roman" w:cs="Times New Roman"/>
                <w:spacing w:val="-2"/>
              </w:rPr>
              <w:t xml:space="preserve"> </w:t>
            </w:r>
            <w:r w:rsidRPr="00C51F17">
              <w:rPr>
                <w:rFonts w:ascii="Times New Roman" w:hAnsi="Times New Roman" w:cs="Times New Roman"/>
                <w:w w:val="99"/>
              </w:rPr>
              <w:t>arma</w:t>
            </w:r>
            <w:r w:rsidRPr="00C51F17">
              <w:rPr>
                <w:rFonts w:ascii="Times New Roman" w:hAnsi="Times New Roman" w:cs="Times New Roman"/>
                <w:spacing w:val="-2"/>
              </w:rPr>
              <w:t xml:space="preserve"> </w:t>
            </w:r>
            <w:r w:rsidRPr="00C51F17">
              <w:rPr>
                <w:rFonts w:ascii="Times New Roman" w:hAnsi="Times New Roman" w:cs="Times New Roman"/>
                <w:spacing w:val="3"/>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w w:val="99"/>
              </w:rPr>
              <w:t>fu</w:t>
            </w:r>
            <w:r w:rsidRPr="00C51F17">
              <w:rPr>
                <w:rFonts w:ascii="Times New Roman" w:hAnsi="Times New Roman" w:cs="Times New Roman"/>
                <w:spacing w:val="-1"/>
                <w:w w:val="99"/>
              </w:rPr>
              <w:t>eg</w:t>
            </w:r>
            <w:r w:rsidRPr="00C51F17">
              <w:rPr>
                <w:rFonts w:ascii="Times New Roman" w:hAnsi="Times New Roman" w:cs="Times New Roman"/>
                <w:w w:val="99"/>
              </w:rPr>
              <w:t>o</w:t>
            </w:r>
            <w:r w:rsidRPr="00C51F17">
              <w:rPr>
                <w:rFonts w:ascii="Times New Roman" w:hAnsi="Times New Roman" w:cs="Times New Roman"/>
                <w:spacing w:val="1"/>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w:t>
            </w:r>
            <w:r w:rsidRPr="00C51F17">
              <w:rPr>
                <w:rFonts w:ascii="Times New Roman" w:hAnsi="Times New Roman" w:cs="Times New Roman"/>
              </w:rPr>
              <w:t xml:space="preserve"> </w:t>
            </w:r>
            <w:r w:rsidRPr="00C51F17">
              <w:rPr>
                <w:rFonts w:ascii="Times New Roman" w:hAnsi="Times New Roman" w:cs="Times New Roman"/>
                <w:w w:val="99"/>
              </w:rPr>
              <w:t>m</w:t>
            </w:r>
            <w:r w:rsidRPr="00C51F17">
              <w:rPr>
                <w:rFonts w:ascii="Times New Roman" w:hAnsi="Times New Roman" w:cs="Times New Roman"/>
                <w:spacing w:val="-1"/>
                <w:w w:val="99"/>
              </w:rPr>
              <w:t>i</w:t>
            </w:r>
            <w:r w:rsidRPr="00C51F17">
              <w:rPr>
                <w:rFonts w:ascii="Times New Roman" w:hAnsi="Times New Roman" w:cs="Times New Roman"/>
                <w:w w:val="99"/>
              </w:rPr>
              <w:t xml:space="preserve">l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right w:val="single" w:sz="18" w:space="0" w:color="0000B5"/>
            </w:tcBorders>
          </w:tcPr>
          <w:p w14:paraId="551814AE" w14:textId="77777777" w:rsidR="0071766F" w:rsidRPr="00C51F17" w:rsidRDefault="0071766F" w:rsidP="0071766F">
            <w:pPr>
              <w:pStyle w:val="TableParagraph"/>
              <w:ind w:left="175" w:right="140"/>
              <w:jc w:val="center"/>
              <w:rPr>
                <w:rFonts w:ascii="Times New Roman" w:hAnsi="Times New Roman" w:cs="Times New Roman"/>
              </w:rPr>
            </w:pPr>
            <w:r w:rsidRPr="00C51F17">
              <w:rPr>
                <w:rFonts w:ascii="Times New Roman" w:hAnsi="Times New Roman" w:cs="Times New Roman"/>
              </w:rPr>
              <w:t>6,5</w:t>
            </w:r>
          </w:p>
        </w:tc>
        <w:tc>
          <w:tcPr>
            <w:tcW w:w="850" w:type="dxa"/>
            <w:tcBorders>
              <w:left w:val="single" w:sz="18" w:space="0" w:color="0000B5"/>
              <w:right w:val="single" w:sz="18" w:space="0" w:color="0000B5"/>
            </w:tcBorders>
          </w:tcPr>
          <w:p w14:paraId="17DE4BBA" w14:textId="77777777" w:rsidR="0071766F" w:rsidRPr="00C51F17" w:rsidRDefault="0071766F" w:rsidP="0071766F">
            <w:pPr>
              <w:pStyle w:val="TableParagraph"/>
              <w:ind w:left="78" w:right="40"/>
              <w:jc w:val="center"/>
              <w:rPr>
                <w:rFonts w:ascii="Times New Roman" w:hAnsi="Times New Roman" w:cs="Times New Roman"/>
              </w:rPr>
            </w:pPr>
            <w:r w:rsidRPr="00C51F17">
              <w:rPr>
                <w:rFonts w:ascii="Times New Roman" w:hAnsi="Times New Roman" w:cs="Times New Roman"/>
              </w:rPr>
              <w:t>6,8</w:t>
            </w:r>
          </w:p>
        </w:tc>
        <w:tc>
          <w:tcPr>
            <w:tcW w:w="852" w:type="dxa"/>
            <w:tcBorders>
              <w:left w:val="single" w:sz="18" w:space="0" w:color="0000B5"/>
              <w:right w:val="single" w:sz="18" w:space="0" w:color="0000B5"/>
            </w:tcBorders>
          </w:tcPr>
          <w:p w14:paraId="460BE35B" w14:textId="77777777" w:rsidR="0071766F" w:rsidRPr="00C51F17" w:rsidRDefault="0071766F" w:rsidP="0071766F">
            <w:pPr>
              <w:pStyle w:val="TableParagraph"/>
              <w:ind w:left="303"/>
              <w:rPr>
                <w:rFonts w:ascii="Times New Roman" w:hAnsi="Times New Roman" w:cs="Times New Roman"/>
              </w:rPr>
            </w:pPr>
            <w:r w:rsidRPr="00C51F17">
              <w:rPr>
                <w:rFonts w:ascii="Times New Roman" w:hAnsi="Times New Roman" w:cs="Times New Roman"/>
                <w:w w:val="99"/>
              </w:rPr>
              <w:t>7</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991" w:type="dxa"/>
            <w:tcBorders>
              <w:left w:val="single" w:sz="18" w:space="0" w:color="0000B5"/>
              <w:right w:val="single" w:sz="18" w:space="0" w:color="0000B5"/>
            </w:tcBorders>
          </w:tcPr>
          <w:p w14:paraId="511DEA28" w14:textId="77777777" w:rsidR="0071766F" w:rsidRPr="00C51F17" w:rsidRDefault="0071766F" w:rsidP="0071766F">
            <w:pPr>
              <w:pStyle w:val="TableParagraph"/>
              <w:ind w:left="38"/>
              <w:jc w:val="center"/>
              <w:rPr>
                <w:rFonts w:ascii="Times New Roman" w:hAnsi="Times New Roman" w:cs="Times New Roman"/>
              </w:rPr>
            </w:pPr>
            <w:r w:rsidRPr="00C51F17">
              <w:rPr>
                <w:rFonts w:ascii="Times New Roman" w:hAnsi="Times New Roman" w:cs="Times New Roman"/>
                <w:spacing w:val="1"/>
                <w:w w:val="99"/>
              </w:rPr>
              <w:t>8</w:t>
            </w:r>
            <w:r w:rsidRPr="00C51F17">
              <w:rPr>
                <w:rFonts w:ascii="Times New Roman" w:hAnsi="Times New Roman" w:cs="Times New Roman"/>
                <w:spacing w:val="-1"/>
                <w:w w:val="99"/>
              </w:rPr>
              <w:t>,</w:t>
            </w:r>
            <w:r w:rsidRPr="00C51F17">
              <w:rPr>
                <w:rFonts w:ascii="Times New Roman" w:hAnsi="Times New Roman" w:cs="Times New Roman"/>
                <w:smallCaps/>
                <w:w w:val="99"/>
              </w:rPr>
              <w:t>1</w:t>
            </w:r>
          </w:p>
        </w:tc>
        <w:tc>
          <w:tcPr>
            <w:tcW w:w="833" w:type="dxa"/>
            <w:tcBorders>
              <w:left w:val="single" w:sz="18" w:space="0" w:color="0000B5"/>
            </w:tcBorders>
          </w:tcPr>
          <w:p w14:paraId="03ACE10B"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r w:rsidR="0071766F" w:rsidRPr="00C51F17" w14:paraId="00F6DD6C" w14:textId="77777777" w:rsidTr="0071766F">
        <w:trPr>
          <w:trHeight w:val="453"/>
        </w:trPr>
        <w:tc>
          <w:tcPr>
            <w:tcW w:w="4752" w:type="dxa"/>
            <w:tcBorders>
              <w:left w:val="single" w:sz="18" w:space="0" w:color="0000B5"/>
              <w:bottom w:val="single" w:sz="18" w:space="0" w:color="0000B5"/>
              <w:right w:val="single" w:sz="18" w:space="0" w:color="0000B5"/>
            </w:tcBorders>
          </w:tcPr>
          <w:p w14:paraId="741FF4BB" w14:textId="77777777" w:rsidR="0071766F" w:rsidRPr="00C51F17" w:rsidRDefault="0071766F" w:rsidP="0071766F">
            <w:pPr>
              <w:pStyle w:val="TableParagraph"/>
              <w:ind w:left="20" w:right="13"/>
              <w:rPr>
                <w:rFonts w:ascii="Times New Roman" w:hAnsi="Times New Roman" w:cs="Times New Roman"/>
              </w:rPr>
            </w:pPr>
            <w:r w:rsidRPr="00C51F17">
              <w:rPr>
                <w:rFonts w:ascii="Times New Roman" w:hAnsi="Times New Roman" w:cs="Times New Roman"/>
                <w:spacing w:val="-1"/>
                <w:w w:val="99"/>
              </w:rPr>
              <w:t>T</w:t>
            </w:r>
            <w:r w:rsidRPr="00C51F17">
              <w:rPr>
                <w:rFonts w:ascii="Times New Roman" w:hAnsi="Times New Roman" w:cs="Times New Roman"/>
                <w:w w:val="99"/>
              </w:rPr>
              <w:t>asa</w:t>
            </w:r>
            <w:r w:rsidRPr="00C51F17">
              <w:rPr>
                <w:rFonts w:ascii="Times New Roman" w:hAnsi="Times New Roman" w:cs="Times New Roman"/>
                <w:spacing w:val="-2"/>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spacing w:val="2"/>
                <w:w w:val="99"/>
              </w:rPr>
              <w:t>v</w:t>
            </w:r>
            <w:r w:rsidRPr="00C51F17">
              <w:rPr>
                <w:rFonts w:ascii="Times New Roman" w:hAnsi="Times New Roman" w:cs="Times New Roman"/>
                <w:spacing w:val="-1"/>
                <w:w w:val="99"/>
              </w:rPr>
              <w:t>í</w:t>
            </w:r>
            <w:r w:rsidRPr="00C51F17">
              <w:rPr>
                <w:rFonts w:ascii="Times New Roman" w:hAnsi="Times New Roman" w:cs="Times New Roman"/>
                <w:w w:val="99"/>
              </w:rPr>
              <w:t>ct</w:t>
            </w:r>
            <w:r w:rsidRPr="00C51F17">
              <w:rPr>
                <w:rFonts w:ascii="Times New Roman" w:hAnsi="Times New Roman" w:cs="Times New Roman"/>
                <w:spacing w:val="-1"/>
                <w:w w:val="99"/>
              </w:rPr>
              <w:t>i</w:t>
            </w:r>
            <w:r w:rsidRPr="00C51F17">
              <w:rPr>
                <w:rFonts w:ascii="Times New Roman" w:hAnsi="Times New Roman" w:cs="Times New Roman"/>
                <w:w w:val="99"/>
              </w:rPr>
              <w:t>mas</w:t>
            </w:r>
            <w:r w:rsidRPr="00C51F17">
              <w:rPr>
                <w:rFonts w:ascii="Times New Roman" w:hAnsi="Times New Roman" w:cs="Times New Roman"/>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w w:val="99"/>
              </w:rPr>
              <w:t>acc</w:t>
            </w:r>
            <w:r w:rsidRPr="00C51F17">
              <w:rPr>
                <w:rFonts w:ascii="Times New Roman" w:hAnsi="Times New Roman" w:cs="Times New Roman"/>
                <w:spacing w:val="-1"/>
                <w:w w:val="99"/>
              </w:rPr>
              <w:t>i</w:t>
            </w:r>
            <w:r w:rsidRPr="00C51F17">
              <w:rPr>
                <w:rFonts w:ascii="Times New Roman" w:hAnsi="Times New Roman" w:cs="Times New Roman"/>
                <w:spacing w:val="1"/>
                <w:w w:val="99"/>
              </w:rPr>
              <w:t>d</w:t>
            </w:r>
            <w:r w:rsidRPr="00C51F17">
              <w:rPr>
                <w:rFonts w:ascii="Times New Roman" w:hAnsi="Times New Roman" w:cs="Times New Roman"/>
                <w:spacing w:val="2"/>
                <w:w w:val="99"/>
              </w:rPr>
              <w:t>e</w:t>
            </w:r>
            <w:r w:rsidRPr="00C51F17">
              <w:rPr>
                <w:rFonts w:ascii="Times New Roman" w:hAnsi="Times New Roman" w:cs="Times New Roman"/>
                <w:w w:val="99"/>
              </w:rPr>
              <w:t>nte</w:t>
            </w:r>
            <w:r w:rsidRPr="00C51F17">
              <w:rPr>
                <w:rFonts w:ascii="Times New Roman" w:hAnsi="Times New Roman" w:cs="Times New Roman"/>
                <w:spacing w:val="-3"/>
              </w:rPr>
              <w:t xml:space="preserve"> </w:t>
            </w:r>
            <w:r w:rsidRPr="00C51F17">
              <w:rPr>
                <w:rFonts w:ascii="Times New Roman" w:hAnsi="Times New Roman" w:cs="Times New Roman"/>
                <w:spacing w:val="1"/>
                <w:w w:val="99"/>
              </w:rPr>
              <w:t>d</w:t>
            </w:r>
            <w:r w:rsidRPr="00C51F17">
              <w:rPr>
                <w:rFonts w:ascii="Times New Roman" w:hAnsi="Times New Roman" w:cs="Times New Roman"/>
                <w:w w:val="99"/>
              </w:rPr>
              <w:t>e</w:t>
            </w:r>
            <w:r w:rsidRPr="00C51F17">
              <w:rPr>
                <w:rFonts w:ascii="Times New Roman" w:hAnsi="Times New Roman" w:cs="Times New Roman"/>
                <w:spacing w:val="-3"/>
              </w:rPr>
              <w:t xml:space="preserve"> </w:t>
            </w:r>
            <w:r w:rsidRPr="00C51F17">
              <w:rPr>
                <w:rFonts w:ascii="Times New Roman" w:hAnsi="Times New Roman" w:cs="Times New Roman"/>
                <w:w w:val="99"/>
              </w:rPr>
              <w:t>tráns</w:t>
            </w:r>
            <w:r w:rsidRPr="00C51F17">
              <w:rPr>
                <w:rFonts w:ascii="Times New Roman" w:hAnsi="Times New Roman" w:cs="Times New Roman"/>
                <w:spacing w:val="-1"/>
                <w:w w:val="99"/>
              </w:rPr>
              <w:t>i</w:t>
            </w:r>
            <w:r w:rsidRPr="00C51F17">
              <w:rPr>
                <w:rFonts w:ascii="Times New Roman" w:hAnsi="Times New Roman" w:cs="Times New Roman"/>
                <w:w w:val="99"/>
              </w:rPr>
              <w:t>to</w:t>
            </w:r>
            <w:r w:rsidRPr="00C51F17">
              <w:rPr>
                <w:rFonts w:ascii="Times New Roman" w:hAnsi="Times New Roman" w:cs="Times New Roman"/>
                <w:spacing w:val="1"/>
              </w:rPr>
              <w:t xml:space="preserve"> </w:t>
            </w:r>
            <w:r w:rsidRPr="00C51F17">
              <w:rPr>
                <w:rFonts w:ascii="Times New Roman" w:hAnsi="Times New Roman" w:cs="Times New Roman"/>
                <w:spacing w:val="-1"/>
                <w:w w:val="99"/>
              </w:rPr>
              <w:t>p</w:t>
            </w:r>
            <w:r w:rsidRPr="00C51F17">
              <w:rPr>
                <w:rFonts w:ascii="Times New Roman" w:hAnsi="Times New Roman" w:cs="Times New Roman"/>
                <w:w w:val="99"/>
              </w:rPr>
              <w:t>or</w:t>
            </w:r>
            <w:r w:rsidRPr="00C51F17">
              <w:rPr>
                <w:rFonts w:ascii="Times New Roman" w:hAnsi="Times New Roman" w:cs="Times New Roman"/>
                <w:spacing w:val="-2"/>
              </w:rPr>
              <w:t xml:space="preserve"> </w:t>
            </w:r>
            <w:r w:rsidRPr="00C51F17">
              <w:rPr>
                <w:rFonts w:ascii="Times New Roman" w:hAnsi="Times New Roman" w:cs="Times New Roman"/>
                <w:smallCaps/>
                <w:w w:val="99"/>
              </w:rPr>
              <w:t>1</w:t>
            </w:r>
            <w:r w:rsidRPr="00C51F17">
              <w:rPr>
                <w:rFonts w:ascii="Times New Roman" w:hAnsi="Times New Roman" w:cs="Times New Roman"/>
                <w:w w:val="99"/>
              </w:rPr>
              <w:t>00 m</w:t>
            </w:r>
            <w:r w:rsidRPr="00C51F17">
              <w:rPr>
                <w:rFonts w:ascii="Times New Roman" w:hAnsi="Times New Roman" w:cs="Times New Roman"/>
                <w:spacing w:val="-1"/>
                <w:w w:val="99"/>
              </w:rPr>
              <w:t>i</w:t>
            </w:r>
            <w:r w:rsidRPr="00C51F17">
              <w:rPr>
                <w:rFonts w:ascii="Times New Roman" w:hAnsi="Times New Roman" w:cs="Times New Roman"/>
                <w:w w:val="99"/>
              </w:rPr>
              <w:t>l</w:t>
            </w:r>
            <w:r w:rsidRPr="00C51F17">
              <w:rPr>
                <w:rFonts w:ascii="Times New Roman" w:hAnsi="Times New Roman" w:cs="Times New Roman"/>
                <w:spacing w:val="-2"/>
              </w:rPr>
              <w:t xml:space="preserve"> </w:t>
            </w:r>
            <w:r w:rsidRPr="00C51F17">
              <w:rPr>
                <w:rFonts w:ascii="Times New Roman" w:hAnsi="Times New Roman" w:cs="Times New Roman"/>
                <w:spacing w:val="1"/>
                <w:w w:val="99"/>
              </w:rPr>
              <w:t>H</w:t>
            </w:r>
            <w:r w:rsidRPr="00C51F17">
              <w:rPr>
                <w:rFonts w:ascii="Times New Roman" w:hAnsi="Times New Roman" w:cs="Times New Roman"/>
                <w:w w:val="99"/>
              </w:rPr>
              <w:t>a</w:t>
            </w:r>
            <w:r w:rsidRPr="00C51F17">
              <w:rPr>
                <w:rFonts w:ascii="Times New Roman" w:hAnsi="Times New Roman" w:cs="Times New Roman"/>
                <w:spacing w:val="1"/>
                <w:w w:val="99"/>
              </w:rPr>
              <w:t>b</w:t>
            </w:r>
            <w:r w:rsidRPr="00C51F17">
              <w:rPr>
                <w:rFonts w:ascii="Times New Roman" w:hAnsi="Times New Roman" w:cs="Times New Roman"/>
                <w:spacing w:val="-1"/>
                <w:w w:val="99"/>
              </w:rPr>
              <w:t>i</w:t>
            </w:r>
            <w:r w:rsidRPr="00C51F17">
              <w:rPr>
                <w:rFonts w:ascii="Times New Roman" w:hAnsi="Times New Roman" w:cs="Times New Roman"/>
                <w:w w:val="99"/>
              </w:rPr>
              <w:t>tant</w:t>
            </w:r>
            <w:r w:rsidRPr="00C51F17">
              <w:rPr>
                <w:rFonts w:ascii="Times New Roman" w:hAnsi="Times New Roman" w:cs="Times New Roman"/>
                <w:spacing w:val="-1"/>
                <w:w w:val="99"/>
              </w:rPr>
              <w:t>e</w:t>
            </w:r>
            <w:r w:rsidRPr="00C51F17">
              <w:rPr>
                <w:rFonts w:ascii="Times New Roman" w:hAnsi="Times New Roman" w:cs="Times New Roman"/>
                <w:w w:val="99"/>
              </w:rPr>
              <w:t>s</w:t>
            </w:r>
          </w:p>
        </w:tc>
        <w:tc>
          <w:tcPr>
            <w:tcW w:w="994" w:type="dxa"/>
            <w:tcBorders>
              <w:left w:val="single" w:sz="18" w:space="0" w:color="0000B5"/>
              <w:bottom w:val="single" w:sz="18" w:space="0" w:color="0000B5"/>
              <w:right w:val="single" w:sz="18" w:space="0" w:color="0000B5"/>
            </w:tcBorders>
          </w:tcPr>
          <w:p w14:paraId="08FC9981" w14:textId="77777777" w:rsidR="0071766F" w:rsidRPr="00C51F17" w:rsidRDefault="0071766F" w:rsidP="0071766F">
            <w:pPr>
              <w:pStyle w:val="TableParagraph"/>
              <w:ind w:left="311"/>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smallCaps/>
                <w:spacing w:val="-1"/>
                <w:w w:val="99"/>
              </w:rPr>
              <w:t>2</w:t>
            </w:r>
            <w:r w:rsidRPr="00C51F17">
              <w:rPr>
                <w:rFonts w:ascii="Times New Roman" w:hAnsi="Times New Roman" w:cs="Times New Roman"/>
                <w:spacing w:val="-1"/>
                <w:w w:val="99"/>
              </w:rPr>
              <w:t>,</w:t>
            </w:r>
            <w:r w:rsidRPr="00C51F17">
              <w:rPr>
                <w:rFonts w:ascii="Times New Roman" w:hAnsi="Times New Roman" w:cs="Times New Roman"/>
                <w:w w:val="99"/>
              </w:rPr>
              <w:t>9</w:t>
            </w:r>
          </w:p>
        </w:tc>
        <w:tc>
          <w:tcPr>
            <w:tcW w:w="850" w:type="dxa"/>
            <w:tcBorders>
              <w:left w:val="single" w:sz="18" w:space="0" w:color="0000B5"/>
              <w:bottom w:val="single" w:sz="18" w:space="0" w:color="0000B5"/>
              <w:right w:val="single" w:sz="18" w:space="0" w:color="0000B5"/>
            </w:tcBorders>
          </w:tcPr>
          <w:p w14:paraId="5D99AF2C" w14:textId="77777777" w:rsidR="0071766F" w:rsidRPr="00C51F17" w:rsidRDefault="0071766F" w:rsidP="0071766F">
            <w:pPr>
              <w:pStyle w:val="TableParagraph"/>
              <w:ind w:left="78" w:right="39"/>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5</w:t>
            </w:r>
          </w:p>
        </w:tc>
        <w:tc>
          <w:tcPr>
            <w:tcW w:w="852" w:type="dxa"/>
            <w:tcBorders>
              <w:left w:val="single" w:sz="18" w:space="0" w:color="0000B5"/>
              <w:bottom w:val="single" w:sz="18" w:space="0" w:color="0000B5"/>
              <w:right w:val="single" w:sz="18" w:space="0" w:color="0000B5"/>
            </w:tcBorders>
          </w:tcPr>
          <w:p w14:paraId="6BE2057F" w14:textId="77777777" w:rsidR="0071766F" w:rsidRPr="00C51F17" w:rsidRDefault="0071766F" w:rsidP="0071766F">
            <w:pPr>
              <w:pStyle w:val="TableParagraph"/>
              <w:ind w:left="247"/>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3</w:t>
            </w:r>
            <w:r w:rsidRPr="00C51F17">
              <w:rPr>
                <w:rFonts w:ascii="Times New Roman" w:hAnsi="Times New Roman" w:cs="Times New Roman"/>
                <w:spacing w:val="-1"/>
                <w:w w:val="99"/>
              </w:rPr>
              <w:t>,</w:t>
            </w:r>
            <w:r w:rsidRPr="00C51F17">
              <w:rPr>
                <w:rFonts w:ascii="Times New Roman" w:hAnsi="Times New Roman" w:cs="Times New Roman"/>
                <w:w w:val="99"/>
              </w:rPr>
              <w:t>7</w:t>
            </w:r>
          </w:p>
        </w:tc>
        <w:tc>
          <w:tcPr>
            <w:tcW w:w="991" w:type="dxa"/>
            <w:tcBorders>
              <w:left w:val="single" w:sz="18" w:space="0" w:color="0000B5"/>
              <w:bottom w:val="single" w:sz="18" w:space="0" w:color="0000B5"/>
              <w:right w:val="single" w:sz="18" w:space="0" w:color="0000B5"/>
            </w:tcBorders>
          </w:tcPr>
          <w:p w14:paraId="58F9C329" w14:textId="77777777" w:rsidR="0071766F" w:rsidRPr="00C51F17" w:rsidRDefault="0071766F" w:rsidP="0071766F">
            <w:pPr>
              <w:pStyle w:val="TableParagraph"/>
              <w:ind w:left="41"/>
              <w:jc w:val="center"/>
              <w:rPr>
                <w:rFonts w:ascii="Times New Roman" w:hAnsi="Times New Roman" w:cs="Times New Roman"/>
              </w:rPr>
            </w:pPr>
            <w:r w:rsidRPr="00C51F17">
              <w:rPr>
                <w:rFonts w:ascii="Times New Roman" w:hAnsi="Times New Roman" w:cs="Times New Roman"/>
                <w:smallCaps/>
                <w:w w:val="99"/>
              </w:rPr>
              <w:t>1</w:t>
            </w:r>
            <w:r w:rsidRPr="00C51F17">
              <w:rPr>
                <w:rFonts w:ascii="Times New Roman" w:hAnsi="Times New Roman" w:cs="Times New Roman"/>
                <w:w w:val="99"/>
              </w:rPr>
              <w:t>4</w:t>
            </w:r>
            <w:r w:rsidRPr="00C51F17">
              <w:rPr>
                <w:rFonts w:ascii="Times New Roman" w:hAnsi="Times New Roman" w:cs="Times New Roman"/>
                <w:spacing w:val="-1"/>
                <w:w w:val="99"/>
              </w:rPr>
              <w:t>,</w:t>
            </w:r>
            <w:r w:rsidRPr="00C51F17">
              <w:rPr>
                <w:rFonts w:ascii="Times New Roman" w:hAnsi="Times New Roman" w:cs="Times New Roman"/>
                <w:w w:val="99"/>
              </w:rPr>
              <w:t>3</w:t>
            </w:r>
          </w:p>
        </w:tc>
        <w:tc>
          <w:tcPr>
            <w:tcW w:w="833" w:type="dxa"/>
            <w:tcBorders>
              <w:left w:val="single" w:sz="18" w:space="0" w:color="0000B5"/>
              <w:bottom w:val="single" w:sz="18" w:space="0" w:color="0000B5"/>
              <w:right w:val="single" w:sz="18" w:space="0" w:color="0000B5"/>
            </w:tcBorders>
          </w:tcPr>
          <w:p w14:paraId="00C0D6A3" w14:textId="77777777" w:rsidR="0071766F" w:rsidRPr="00C51F17" w:rsidRDefault="0071766F" w:rsidP="0071766F">
            <w:pPr>
              <w:pStyle w:val="TableParagraph"/>
              <w:ind w:left="37"/>
              <w:jc w:val="center"/>
              <w:rPr>
                <w:rFonts w:ascii="Times New Roman" w:hAnsi="Times New Roman" w:cs="Times New Roman"/>
              </w:rPr>
            </w:pPr>
            <w:r w:rsidRPr="00C51F17">
              <w:rPr>
                <w:rFonts w:ascii="Times New Roman" w:hAnsi="Times New Roman" w:cs="Times New Roman"/>
                <w:w w:val="99"/>
              </w:rPr>
              <w:t>*</w:t>
            </w:r>
          </w:p>
        </w:tc>
      </w:tr>
    </w:tbl>
    <w:p w14:paraId="1999202D" w14:textId="77777777" w:rsidR="0071766F" w:rsidRPr="00C51F17" w:rsidRDefault="0071766F" w:rsidP="0071766F">
      <w:pPr>
        <w:pStyle w:val="Textoindependiente"/>
        <w:spacing w:after="0"/>
        <w:ind w:left="718"/>
        <w:rPr>
          <w:sz w:val="22"/>
          <w:szCs w:val="22"/>
        </w:rPr>
      </w:pPr>
      <w:r w:rsidRPr="00C51F17">
        <w:rPr>
          <w:sz w:val="22"/>
          <w:szCs w:val="22"/>
        </w:rPr>
        <w:t>*No se cuenta con datos para su análisis</w:t>
      </w:r>
    </w:p>
    <w:p w14:paraId="22741635" w14:textId="77777777" w:rsidR="0071766F" w:rsidRPr="00C51F17" w:rsidRDefault="0071766F" w:rsidP="0071766F">
      <w:pPr>
        <w:pStyle w:val="Textoindependiente"/>
        <w:spacing w:after="0"/>
        <w:rPr>
          <w:sz w:val="22"/>
          <w:szCs w:val="22"/>
        </w:rPr>
      </w:pPr>
    </w:p>
    <w:p w14:paraId="5A84AEC1" w14:textId="77777777" w:rsidR="0071766F" w:rsidRPr="00C51F17" w:rsidRDefault="0071766F" w:rsidP="00E444C8">
      <w:pPr>
        <w:pStyle w:val="Ttulo2"/>
        <w:keepNext w:val="0"/>
        <w:widowControl w:val="0"/>
        <w:numPr>
          <w:ilvl w:val="2"/>
          <w:numId w:val="79"/>
        </w:numPr>
        <w:tabs>
          <w:tab w:val="left" w:pos="1127"/>
        </w:tabs>
        <w:suppressAutoHyphens w:val="0"/>
        <w:autoSpaceDE w:val="0"/>
        <w:autoSpaceDN w:val="0"/>
        <w:spacing w:before="0" w:after="0"/>
        <w:ind w:right="1255" w:hanging="9"/>
        <w:rPr>
          <w:b w:val="0"/>
          <w:sz w:val="22"/>
          <w:szCs w:val="22"/>
        </w:rPr>
      </w:pPr>
      <w:bookmarkStart w:id="46" w:name="_Toc53502045"/>
      <w:bookmarkStart w:id="47" w:name="_Toc102119665"/>
      <w:bookmarkStart w:id="48" w:name="_Toc102120285"/>
      <w:r w:rsidRPr="00C51F17">
        <w:rPr>
          <w:sz w:val="22"/>
          <w:szCs w:val="22"/>
        </w:rPr>
        <w:t>Avance tecnológico</w:t>
      </w:r>
      <w:r w:rsidRPr="00C51F17">
        <w:rPr>
          <w:sz w:val="22"/>
          <w:szCs w:val="22"/>
          <w:vertAlign w:val="superscript"/>
        </w:rPr>
        <w:t>2</w:t>
      </w:r>
      <w:r w:rsidRPr="00C51F17">
        <w:rPr>
          <w:sz w:val="22"/>
          <w:szCs w:val="22"/>
        </w:rPr>
        <w:t xml:space="preserve"> y sus limitaciones</w:t>
      </w:r>
      <w:bookmarkEnd w:id="46"/>
      <w:bookmarkEnd w:id="47"/>
      <w:bookmarkEnd w:id="48"/>
    </w:p>
    <w:p w14:paraId="2F310CDA" w14:textId="77777777" w:rsidR="0071766F" w:rsidRPr="00C51F17" w:rsidRDefault="0071766F" w:rsidP="0071766F">
      <w:pPr>
        <w:pStyle w:val="Textoindependiente"/>
        <w:spacing w:after="0"/>
        <w:rPr>
          <w:b/>
          <w:sz w:val="22"/>
          <w:szCs w:val="22"/>
        </w:rPr>
      </w:pPr>
    </w:p>
    <w:p w14:paraId="07C6C431" w14:textId="77777777" w:rsidR="0071766F" w:rsidRPr="00C51F17" w:rsidRDefault="0071766F" w:rsidP="0071766F">
      <w:pPr>
        <w:pStyle w:val="Textoindependiente"/>
        <w:spacing w:after="0"/>
        <w:ind w:left="718" w:right="1193" w:firstLine="707"/>
        <w:rPr>
          <w:sz w:val="22"/>
          <w:szCs w:val="22"/>
        </w:rPr>
      </w:pPr>
      <w:r w:rsidRPr="00C51F17">
        <w:rPr>
          <w:sz w:val="22"/>
          <w:szCs w:val="22"/>
        </w:rPr>
        <w:t>La Dirección de Tecnología de la Información, mediante la definición de un Plan Estratégico en Tecnología (PETIC), alineado a la planificación estratégica institucional y aprobado por Corte Plena, busca orientar de manera adecuada los esfuerzos y recursos que la institución invierte en esta materia; plan estratégico que permite un mayor control y seguimiento de la utilización de los recursos que se asignan para</w:t>
      </w:r>
      <w:r w:rsidRPr="00C51F17">
        <w:rPr>
          <w:spacing w:val="-20"/>
          <w:sz w:val="22"/>
          <w:szCs w:val="22"/>
        </w:rPr>
        <w:t xml:space="preserve"> </w:t>
      </w:r>
      <w:r w:rsidRPr="00C51F17">
        <w:rPr>
          <w:sz w:val="22"/>
          <w:szCs w:val="22"/>
        </w:rPr>
        <w:t>tecnología.</w:t>
      </w:r>
    </w:p>
    <w:p w14:paraId="6F6139BB" w14:textId="77777777" w:rsidR="0071766F" w:rsidRPr="00C51F17" w:rsidRDefault="0071766F" w:rsidP="0071766F">
      <w:pPr>
        <w:pStyle w:val="Textoindependiente"/>
        <w:spacing w:after="0"/>
        <w:rPr>
          <w:sz w:val="22"/>
          <w:szCs w:val="22"/>
        </w:rPr>
      </w:pPr>
    </w:p>
    <w:p w14:paraId="7FF0A208" w14:textId="77777777" w:rsidR="0071766F" w:rsidRPr="00C51F17" w:rsidRDefault="0071766F" w:rsidP="00E444C8">
      <w:pPr>
        <w:pStyle w:val="Prrafodelista"/>
        <w:widowControl w:val="0"/>
        <w:numPr>
          <w:ilvl w:val="3"/>
          <w:numId w:val="78"/>
        </w:numPr>
        <w:tabs>
          <w:tab w:val="left" w:pos="1427"/>
        </w:tabs>
        <w:suppressAutoHyphens w:val="0"/>
        <w:autoSpaceDE w:val="0"/>
        <w:autoSpaceDN w:val="0"/>
        <w:ind w:left="1426" w:hanging="349"/>
        <w:jc w:val="both"/>
        <w:rPr>
          <w:b/>
          <w:sz w:val="22"/>
          <w:szCs w:val="22"/>
        </w:rPr>
      </w:pPr>
      <w:r w:rsidRPr="00C51F17">
        <w:rPr>
          <w:b/>
          <w:sz w:val="22"/>
          <w:szCs w:val="22"/>
        </w:rPr>
        <w:t>Balance entre la sostenibilidad y el desarrollo de nuevos</w:t>
      </w:r>
      <w:r w:rsidRPr="00C51F17">
        <w:rPr>
          <w:b/>
          <w:spacing w:val="-15"/>
          <w:sz w:val="22"/>
          <w:szCs w:val="22"/>
        </w:rPr>
        <w:t xml:space="preserve"> </w:t>
      </w:r>
      <w:r w:rsidRPr="00C51F17">
        <w:rPr>
          <w:b/>
          <w:sz w:val="22"/>
          <w:szCs w:val="22"/>
        </w:rPr>
        <w:t>servicios</w:t>
      </w:r>
    </w:p>
    <w:p w14:paraId="4D850AB6" w14:textId="77777777" w:rsidR="0071766F" w:rsidRPr="00C51F17" w:rsidRDefault="0071766F" w:rsidP="0071766F">
      <w:pPr>
        <w:pStyle w:val="Textoindependiente"/>
        <w:spacing w:after="0"/>
        <w:ind w:left="718" w:right="1191"/>
        <w:rPr>
          <w:sz w:val="22"/>
          <w:szCs w:val="22"/>
        </w:rPr>
      </w:pPr>
      <w:r w:rsidRPr="00C51F17">
        <w:rPr>
          <w:sz w:val="22"/>
          <w:szCs w:val="22"/>
        </w:rPr>
        <w:t>La inversión que la institución destina para la tecnología debe utilizarse en primera instancia para sostener en forma adecuada los sistemas y servicios que ya se han puesto en funcionamiento y en un segundo momento para atender el desarrollo de nuevos proyectos y servicios.</w:t>
      </w:r>
    </w:p>
    <w:p w14:paraId="03F8C110" w14:textId="77777777" w:rsidR="0071766F" w:rsidRPr="00C51F17" w:rsidRDefault="0071766F" w:rsidP="0071766F">
      <w:pPr>
        <w:pStyle w:val="Textoindependiente"/>
        <w:spacing w:after="0"/>
        <w:rPr>
          <w:sz w:val="22"/>
          <w:szCs w:val="22"/>
        </w:rPr>
      </w:pPr>
      <w:r w:rsidRPr="00C51F17">
        <w:rPr>
          <w:noProof/>
          <w:sz w:val="22"/>
          <w:szCs w:val="22"/>
          <w:lang w:eastAsia="es-ES"/>
        </w:rPr>
        <mc:AlternateContent>
          <mc:Choice Requires="wps">
            <w:drawing>
              <wp:anchor distT="0" distB="0" distL="0" distR="0" simplePos="0" relativeHeight="251674624" behindDoc="1" locked="0" layoutInCell="1" allowOverlap="1" wp14:anchorId="1292D16E" wp14:editId="25791A91">
                <wp:simplePos x="0" y="0"/>
                <wp:positionH relativeFrom="page">
                  <wp:posOffset>900430</wp:posOffset>
                </wp:positionH>
                <wp:positionV relativeFrom="paragraph">
                  <wp:posOffset>236855</wp:posOffset>
                </wp:positionV>
                <wp:extent cx="1828800" cy="7620"/>
                <wp:effectExtent l="0" t="0" r="0" b="0"/>
                <wp:wrapTopAndBottom/>
                <wp:docPr id="661"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2A8730" id="Rectangle 652" o:spid="_x0000_s1026" style="position:absolute;margin-left:70.9pt;margin-top:18.65pt;width:2in;height:.6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" fillcolor="black" stroked="f">
                <w10:wrap type="topAndBottom" anchorx="page"/>
              </v:rect>
            </w:pict>
          </mc:Fallback>
        </mc:AlternateContent>
      </w:r>
    </w:p>
    <w:p w14:paraId="79132739" w14:textId="77777777" w:rsidR="0071766F" w:rsidRPr="00C51F17" w:rsidRDefault="0071766F" w:rsidP="0071766F">
      <w:pPr>
        <w:ind w:left="718" w:right="1198"/>
        <w:rPr>
          <w:sz w:val="22"/>
          <w:szCs w:val="22"/>
        </w:rPr>
      </w:pPr>
      <w:r w:rsidRPr="00C51F17">
        <w:rPr>
          <w:sz w:val="22"/>
          <w:szCs w:val="22"/>
          <w:vertAlign w:val="superscript"/>
        </w:rPr>
        <w:t>2</w:t>
      </w:r>
      <w:r w:rsidRPr="00C51F17">
        <w:rPr>
          <w:sz w:val="22"/>
          <w:szCs w:val="22"/>
        </w:rPr>
        <w:t xml:space="preserve"> Información aportad por el Lic. Orlando Castrillo Vargas, Subdirector de la Dirección de Tecnología de la Información.</w:t>
      </w:r>
    </w:p>
    <w:p w14:paraId="6ED4C08C" w14:textId="77777777" w:rsidR="0071766F" w:rsidRPr="00C51F17" w:rsidRDefault="0071766F" w:rsidP="0071766F">
      <w:pPr>
        <w:pStyle w:val="Textoindependiente"/>
        <w:spacing w:after="0"/>
        <w:ind w:left="718" w:right="1193"/>
        <w:rPr>
          <w:sz w:val="22"/>
          <w:szCs w:val="22"/>
        </w:rPr>
      </w:pPr>
      <w:r w:rsidRPr="00C51F17">
        <w:rPr>
          <w:sz w:val="22"/>
          <w:szCs w:val="22"/>
        </w:rPr>
        <w:lastRenderedPageBreak/>
        <w:t>En la actualidad se asigna la cantidad necesaria de presupuesto para atender ambos rubros en forma adecuada lo que ha permitido normalizar muchos de los problemas que se venían presentando con la plataforma tecnológica.</w:t>
      </w:r>
    </w:p>
    <w:p w14:paraId="72EBAB06" w14:textId="77777777" w:rsidR="0071766F" w:rsidRPr="00C51F17" w:rsidRDefault="0071766F" w:rsidP="0071766F">
      <w:pPr>
        <w:pStyle w:val="Textoindependiente"/>
        <w:spacing w:after="0"/>
        <w:rPr>
          <w:sz w:val="22"/>
          <w:szCs w:val="22"/>
        </w:rPr>
      </w:pPr>
      <w:r w:rsidRPr="00C51F17">
        <w:rPr>
          <w:noProof/>
          <w:sz w:val="22"/>
          <w:szCs w:val="22"/>
          <w:lang w:eastAsia="es-ES"/>
        </w:rPr>
        <w:drawing>
          <wp:anchor distT="0" distB="0" distL="0" distR="0" simplePos="0" relativeHeight="251663360" behindDoc="0" locked="0" layoutInCell="1" allowOverlap="1" wp14:anchorId="31FCE998" wp14:editId="4E9A398B">
            <wp:simplePos x="0" y="0"/>
            <wp:positionH relativeFrom="page">
              <wp:posOffset>1728216</wp:posOffset>
            </wp:positionH>
            <wp:positionV relativeFrom="paragraph">
              <wp:posOffset>181301</wp:posOffset>
            </wp:positionV>
            <wp:extent cx="4306823" cy="2221992"/>
            <wp:effectExtent l="0" t="0" r="0" b="0"/>
            <wp:wrapTopAndBottom/>
            <wp:docPr id="770" name="image12.png"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12.png" descr="Interfaz de usuario gráfica, Sitio web&#10;&#10;Descripción generada automáticamente"/>
                    <pic:cNvPicPr/>
                  </pic:nvPicPr>
                  <pic:blipFill>
                    <a:blip r:embed="rId24" cstate="print"/>
                    <a:stretch>
                      <a:fillRect/>
                    </a:stretch>
                  </pic:blipFill>
                  <pic:spPr>
                    <a:xfrm>
                      <a:off x="0" y="0"/>
                      <a:ext cx="4306823" cy="2221992"/>
                    </a:xfrm>
                    <a:prstGeom prst="rect">
                      <a:avLst/>
                    </a:prstGeom>
                  </pic:spPr>
                </pic:pic>
              </a:graphicData>
            </a:graphic>
          </wp:anchor>
        </w:drawing>
      </w:r>
    </w:p>
    <w:p w14:paraId="560D023C" w14:textId="77777777" w:rsidR="0071766F" w:rsidRPr="00C51F17" w:rsidRDefault="0071766F" w:rsidP="0071766F">
      <w:pPr>
        <w:pStyle w:val="Textoindependiente"/>
        <w:spacing w:after="0"/>
        <w:ind w:left="718" w:right="1193"/>
        <w:rPr>
          <w:sz w:val="22"/>
          <w:szCs w:val="22"/>
        </w:rPr>
      </w:pPr>
      <w:r w:rsidRPr="00C51F17">
        <w:rPr>
          <w:sz w:val="22"/>
          <w:szCs w:val="22"/>
        </w:rPr>
        <w:t>El grado de obsolescencia de la plataforma tecnológica ha disminuido significativamente, tanto en equipos servidores y equipos de la red como en los equipos de usuario final como son las computadoras, impresoras y</w:t>
      </w:r>
      <w:r w:rsidRPr="00C51F17">
        <w:rPr>
          <w:spacing w:val="-2"/>
          <w:sz w:val="22"/>
          <w:szCs w:val="22"/>
        </w:rPr>
        <w:t xml:space="preserve"> </w:t>
      </w:r>
      <w:r w:rsidRPr="00C51F17">
        <w:rPr>
          <w:sz w:val="22"/>
          <w:szCs w:val="22"/>
        </w:rPr>
        <w:t>escáner.</w:t>
      </w:r>
    </w:p>
    <w:p w14:paraId="4C1B97C8" w14:textId="77777777" w:rsidR="0071766F" w:rsidRPr="00C51F17" w:rsidRDefault="0071766F" w:rsidP="0071766F">
      <w:pPr>
        <w:pStyle w:val="Textoindependiente"/>
        <w:spacing w:after="0"/>
        <w:rPr>
          <w:sz w:val="22"/>
          <w:szCs w:val="22"/>
        </w:rPr>
      </w:pPr>
    </w:p>
    <w:p w14:paraId="599AA148" w14:textId="77777777" w:rsidR="0071766F" w:rsidRPr="00C51F17" w:rsidRDefault="0071766F" w:rsidP="0071766F">
      <w:pPr>
        <w:pStyle w:val="Textoindependiente"/>
        <w:spacing w:after="0"/>
        <w:ind w:left="718" w:right="1196"/>
        <w:rPr>
          <w:sz w:val="22"/>
          <w:szCs w:val="22"/>
        </w:rPr>
      </w:pPr>
      <w:r w:rsidRPr="00C51F17">
        <w:rPr>
          <w:sz w:val="22"/>
          <w:szCs w:val="22"/>
        </w:rPr>
        <w:t>La actualización de los equipos de la Institución se ha adoptado como un proceso continuo que debe garantizar un nivel aceptable en su antigüedad.</w:t>
      </w:r>
    </w:p>
    <w:p w14:paraId="1C2A27E4" w14:textId="77777777" w:rsidR="0071766F" w:rsidRPr="00C51F17" w:rsidRDefault="0071766F" w:rsidP="0071766F">
      <w:pPr>
        <w:pStyle w:val="Textoindependiente"/>
        <w:spacing w:after="0"/>
        <w:rPr>
          <w:sz w:val="22"/>
          <w:szCs w:val="22"/>
        </w:rPr>
      </w:pPr>
    </w:p>
    <w:p w14:paraId="18491C6A"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b/>
          <w:sz w:val="22"/>
          <w:szCs w:val="22"/>
        </w:rPr>
      </w:pPr>
      <w:r w:rsidRPr="00C51F17">
        <w:rPr>
          <w:b/>
          <w:sz w:val="22"/>
          <w:szCs w:val="22"/>
        </w:rPr>
        <w:t>Capacidad y confiabilidad de la</w:t>
      </w:r>
      <w:r w:rsidRPr="00C51F17">
        <w:rPr>
          <w:b/>
          <w:spacing w:val="-4"/>
          <w:sz w:val="22"/>
          <w:szCs w:val="22"/>
        </w:rPr>
        <w:t xml:space="preserve"> </w:t>
      </w:r>
      <w:r w:rsidRPr="00C51F17">
        <w:rPr>
          <w:b/>
          <w:sz w:val="22"/>
          <w:szCs w:val="22"/>
        </w:rPr>
        <w:t>plataforma</w:t>
      </w:r>
    </w:p>
    <w:p w14:paraId="47D3C608" w14:textId="77777777" w:rsidR="0071766F" w:rsidRPr="00C51F17" w:rsidRDefault="0071766F" w:rsidP="0071766F">
      <w:pPr>
        <w:pStyle w:val="Textoindependiente"/>
        <w:spacing w:after="0"/>
        <w:ind w:left="718" w:right="1193"/>
        <w:rPr>
          <w:sz w:val="22"/>
          <w:szCs w:val="22"/>
        </w:rPr>
      </w:pPr>
      <w:r w:rsidRPr="00C51F17">
        <w:rPr>
          <w:sz w:val="22"/>
          <w:szCs w:val="22"/>
        </w:rPr>
        <w:t>Se han realizado las inversiones necesarias para incrementar la capacidad y  confiabilidad de la plataforma</w:t>
      </w:r>
      <w:r w:rsidRPr="00C51F17">
        <w:rPr>
          <w:spacing w:val="-5"/>
          <w:sz w:val="22"/>
          <w:szCs w:val="22"/>
        </w:rPr>
        <w:t xml:space="preserve"> </w:t>
      </w:r>
      <w:r w:rsidRPr="00C51F17">
        <w:rPr>
          <w:sz w:val="22"/>
          <w:szCs w:val="22"/>
        </w:rPr>
        <w:t>tecnológica.</w:t>
      </w:r>
    </w:p>
    <w:p w14:paraId="2260EB3D" w14:textId="77777777" w:rsidR="0071766F" w:rsidRPr="00C51F17" w:rsidRDefault="0071766F" w:rsidP="0071766F">
      <w:pPr>
        <w:pStyle w:val="Textoindependiente"/>
        <w:spacing w:after="0"/>
        <w:rPr>
          <w:sz w:val="22"/>
          <w:szCs w:val="22"/>
        </w:rPr>
      </w:pPr>
    </w:p>
    <w:p w14:paraId="7B2D3DD3" w14:textId="77777777" w:rsidR="0071766F" w:rsidRPr="00C51F17" w:rsidRDefault="0071766F" w:rsidP="0071766F">
      <w:pPr>
        <w:pStyle w:val="Textoindependiente"/>
        <w:spacing w:after="0"/>
        <w:ind w:left="718" w:right="1190"/>
        <w:rPr>
          <w:sz w:val="22"/>
          <w:szCs w:val="22"/>
        </w:rPr>
      </w:pPr>
      <w:r w:rsidRPr="00C51F17">
        <w:rPr>
          <w:sz w:val="22"/>
          <w:szCs w:val="22"/>
        </w:rPr>
        <w:t>En cuanto a capacidad, se cuenta con los dispositivos para procesar y almacenar la información que se produce en la institución considerando el crecimiento a futuro y la holgura necesaria para hacer los ajustes que se requieran en un tiempo prudencial.</w:t>
      </w:r>
    </w:p>
    <w:p w14:paraId="11A9D079" w14:textId="77777777" w:rsidR="0071766F" w:rsidRPr="00C51F17" w:rsidRDefault="0071766F" w:rsidP="0071766F">
      <w:pPr>
        <w:pStyle w:val="Textoindependiente"/>
        <w:spacing w:after="0"/>
        <w:rPr>
          <w:sz w:val="22"/>
          <w:szCs w:val="22"/>
        </w:rPr>
      </w:pPr>
    </w:p>
    <w:p w14:paraId="3AAF7F82" w14:textId="77777777" w:rsidR="0071766F" w:rsidRPr="00C51F17" w:rsidRDefault="0071766F" w:rsidP="0071766F">
      <w:pPr>
        <w:pStyle w:val="Textoindependiente"/>
        <w:spacing w:after="0"/>
        <w:ind w:left="718" w:right="1194"/>
        <w:rPr>
          <w:sz w:val="22"/>
          <w:szCs w:val="22"/>
        </w:rPr>
      </w:pPr>
      <w:r w:rsidRPr="00C51F17">
        <w:rPr>
          <w:sz w:val="22"/>
          <w:szCs w:val="22"/>
        </w:rPr>
        <w:t>En cuanto a confiabilidad, se han implementado las medidas necesarias para disminuir en lo posible la interrupción de los servicios que presta la plataforma tecnológica; si aún así se presentan interrupciones, se han tomado las medidas para disminuir el riesgo de pérdida de información y el tiempo de recuperación a la normalidad de los servicios.</w:t>
      </w:r>
    </w:p>
    <w:p w14:paraId="79BB77FD"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p w14:paraId="27F715FB" w14:textId="77777777" w:rsidR="0071766F" w:rsidRPr="00C51F17" w:rsidRDefault="0071766F" w:rsidP="0071766F">
      <w:pPr>
        <w:pStyle w:val="Textoindependiente"/>
        <w:spacing w:after="0"/>
        <w:rPr>
          <w:sz w:val="22"/>
          <w:szCs w:val="22"/>
        </w:rPr>
      </w:pPr>
    </w:p>
    <w:p w14:paraId="4D12F568" w14:textId="77777777" w:rsidR="0071766F" w:rsidRPr="00C51F17" w:rsidRDefault="0071766F" w:rsidP="0071766F">
      <w:pPr>
        <w:pStyle w:val="Textoindependiente"/>
        <w:spacing w:after="0"/>
        <w:ind w:left="1824"/>
        <w:rPr>
          <w:sz w:val="22"/>
          <w:szCs w:val="22"/>
        </w:rPr>
      </w:pPr>
      <w:r w:rsidRPr="00C51F17">
        <w:rPr>
          <w:noProof/>
          <w:sz w:val="22"/>
          <w:szCs w:val="22"/>
          <w:lang w:eastAsia="es-ES"/>
        </w:rPr>
        <w:lastRenderedPageBreak/>
        <w:drawing>
          <wp:inline distT="0" distB="0" distL="0" distR="0" wp14:anchorId="0D9E74B9" wp14:editId="12F08DEA">
            <wp:extent cx="4570187" cy="2439162"/>
            <wp:effectExtent l="0" t="0" r="0" b="0"/>
            <wp:docPr id="771" name="image13.png" descr="Interfaz de usuario gráfica, Texto,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13.png" descr="Interfaz de usuario gráfica, Texto, Chat o mensaje de texto&#10;&#10;Descripción generada automáticamente"/>
                    <pic:cNvPicPr/>
                  </pic:nvPicPr>
                  <pic:blipFill>
                    <a:blip r:embed="rId25" cstate="print"/>
                    <a:stretch>
                      <a:fillRect/>
                    </a:stretch>
                  </pic:blipFill>
                  <pic:spPr>
                    <a:xfrm>
                      <a:off x="0" y="0"/>
                      <a:ext cx="4570187" cy="2439162"/>
                    </a:xfrm>
                    <a:prstGeom prst="rect">
                      <a:avLst/>
                    </a:prstGeom>
                  </pic:spPr>
                </pic:pic>
              </a:graphicData>
            </a:graphic>
          </wp:inline>
        </w:drawing>
      </w:r>
    </w:p>
    <w:p w14:paraId="6B5D6B99" w14:textId="77777777" w:rsidR="0071766F" w:rsidRPr="00C51F17" w:rsidRDefault="0071766F" w:rsidP="0071766F">
      <w:pPr>
        <w:pStyle w:val="Textoindependiente"/>
        <w:spacing w:after="0"/>
        <w:rPr>
          <w:sz w:val="22"/>
          <w:szCs w:val="22"/>
        </w:rPr>
      </w:pPr>
    </w:p>
    <w:p w14:paraId="79F5BE18" w14:textId="77777777" w:rsidR="0071766F" w:rsidRPr="00C51F17" w:rsidRDefault="0071766F" w:rsidP="0071766F">
      <w:pPr>
        <w:pStyle w:val="Textoindependiente"/>
        <w:spacing w:after="0"/>
        <w:rPr>
          <w:sz w:val="22"/>
          <w:szCs w:val="22"/>
        </w:rPr>
      </w:pPr>
    </w:p>
    <w:p w14:paraId="638AA61D" w14:textId="77777777" w:rsidR="0071766F" w:rsidRPr="00C51F17" w:rsidRDefault="0071766F" w:rsidP="0071766F">
      <w:pPr>
        <w:pStyle w:val="Textoindependiente"/>
        <w:spacing w:after="0"/>
        <w:ind w:left="718" w:right="1193"/>
        <w:rPr>
          <w:sz w:val="22"/>
          <w:szCs w:val="22"/>
        </w:rPr>
      </w:pPr>
      <w:r w:rsidRPr="00C51F17">
        <w:rPr>
          <w:sz w:val="22"/>
          <w:szCs w:val="22"/>
        </w:rPr>
        <w:t>Se gestiona además la adopción de conjuntos probados de buenas prácticas para aspectos clave del quehacer de la Dirección de Tecnología tales como el gobierno de las tecnologías (COBIT), la prestación de servicios en tecnología (ITIL), seguridad informática (SGSI) y administración de proyectos</w:t>
      </w:r>
      <w:r w:rsidRPr="00C51F17">
        <w:rPr>
          <w:spacing w:val="-5"/>
          <w:sz w:val="22"/>
          <w:szCs w:val="22"/>
        </w:rPr>
        <w:t xml:space="preserve"> </w:t>
      </w:r>
      <w:r w:rsidRPr="00C51F17">
        <w:rPr>
          <w:sz w:val="22"/>
          <w:szCs w:val="22"/>
        </w:rPr>
        <w:t>(PMBOOK).</w:t>
      </w:r>
    </w:p>
    <w:p w14:paraId="59138911" w14:textId="77777777" w:rsidR="0071766F" w:rsidRPr="00C51F17" w:rsidRDefault="0071766F" w:rsidP="0071766F">
      <w:pPr>
        <w:pStyle w:val="Textoindependiente"/>
        <w:spacing w:after="0"/>
        <w:rPr>
          <w:sz w:val="22"/>
          <w:szCs w:val="22"/>
        </w:rPr>
      </w:pPr>
    </w:p>
    <w:p w14:paraId="5D7E258B" w14:textId="77777777" w:rsidR="0071766F" w:rsidRPr="00C51F17" w:rsidRDefault="0071766F" w:rsidP="00E444C8">
      <w:pPr>
        <w:pStyle w:val="Prrafodelista"/>
        <w:widowControl w:val="0"/>
        <w:numPr>
          <w:ilvl w:val="3"/>
          <w:numId w:val="78"/>
        </w:numPr>
        <w:tabs>
          <w:tab w:val="left" w:pos="1427"/>
        </w:tabs>
        <w:suppressAutoHyphens w:val="0"/>
        <w:autoSpaceDE w:val="0"/>
        <w:autoSpaceDN w:val="0"/>
        <w:ind w:left="1426" w:hanging="349"/>
        <w:jc w:val="both"/>
        <w:rPr>
          <w:b/>
          <w:sz w:val="22"/>
          <w:szCs w:val="22"/>
        </w:rPr>
      </w:pPr>
      <w:r w:rsidRPr="00C51F17">
        <w:rPr>
          <w:b/>
          <w:sz w:val="22"/>
          <w:szCs w:val="22"/>
        </w:rPr>
        <w:t>Brecha Digital</w:t>
      </w:r>
    </w:p>
    <w:p w14:paraId="4B733391" w14:textId="77777777" w:rsidR="0071766F" w:rsidRPr="00C51F17" w:rsidRDefault="0071766F" w:rsidP="0071766F">
      <w:pPr>
        <w:ind w:left="718" w:right="1193"/>
        <w:jc w:val="both"/>
        <w:rPr>
          <w:b/>
          <w:sz w:val="22"/>
          <w:szCs w:val="22"/>
        </w:rPr>
      </w:pPr>
      <w:r w:rsidRPr="00C51F17">
        <w:rPr>
          <w:sz w:val="22"/>
          <w:szCs w:val="22"/>
        </w:rPr>
        <w:t xml:space="preserve">Una de las principales preocupaciones de la Administración Superior ha sido la brecha digital, es decir, la diferencia entre el avance tecnológico de los edificios principales y sus oficinas periféricas, razón por la cual </w:t>
      </w:r>
      <w:r w:rsidRPr="00C51F17">
        <w:rPr>
          <w:b/>
          <w:sz w:val="22"/>
          <w:szCs w:val="22"/>
        </w:rPr>
        <w:t>se han incluido dentro de la planificación estratégica de la Dirección de Tecnología los proyectos necesarios para disminuir esta diferencia.</w:t>
      </w:r>
    </w:p>
    <w:p w14:paraId="1D8E1500" w14:textId="77777777" w:rsidR="0071766F" w:rsidRPr="00C51F17" w:rsidRDefault="0071766F" w:rsidP="0071766F">
      <w:pPr>
        <w:pStyle w:val="Textoindependiente"/>
        <w:spacing w:after="0"/>
        <w:rPr>
          <w:b/>
          <w:sz w:val="22"/>
          <w:szCs w:val="22"/>
        </w:rPr>
      </w:pPr>
    </w:p>
    <w:p w14:paraId="6EC853E0" w14:textId="77777777" w:rsidR="0071766F" w:rsidRPr="00C51F17" w:rsidRDefault="0071766F" w:rsidP="0071766F">
      <w:pPr>
        <w:pStyle w:val="Textoindependiente"/>
        <w:spacing w:after="0"/>
        <w:ind w:left="718" w:right="1193"/>
        <w:rPr>
          <w:sz w:val="22"/>
          <w:szCs w:val="22"/>
        </w:rPr>
      </w:pPr>
      <w:r w:rsidRPr="00C51F17">
        <w:rPr>
          <w:sz w:val="22"/>
          <w:szCs w:val="22"/>
        </w:rPr>
        <w:t>En particular, se ha incrementado el ancho de banda de muchas oficinas en las cuales era limitado, se diseñó una solución que permite llevar todos los servicios de los edificios principales a esas oficinas periféricas y se labora en la expansión de los sistemas y servicios a todo el</w:t>
      </w:r>
      <w:r w:rsidRPr="00C51F17">
        <w:rPr>
          <w:spacing w:val="-1"/>
          <w:sz w:val="22"/>
          <w:szCs w:val="22"/>
        </w:rPr>
        <w:t xml:space="preserve"> </w:t>
      </w:r>
      <w:r w:rsidRPr="00C51F17">
        <w:rPr>
          <w:sz w:val="22"/>
          <w:szCs w:val="22"/>
        </w:rPr>
        <w:t>país.</w:t>
      </w:r>
    </w:p>
    <w:p w14:paraId="16469F08" w14:textId="77777777" w:rsidR="0071766F" w:rsidRPr="00C51F17" w:rsidRDefault="0071766F" w:rsidP="00E444C8">
      <w:pPr>
        <w:pStyle w:val="Prrafodelista"/>
        <w:widowControl w:val="0"/>
        <w:numPr>
          <w:ilvl w:val="3"/>
          <w:numId w:val="78"/>
        </w:numPr>
        <w:tabs>
          <w:tab w:val="left" w:pos="1427"/>
        </w:tabs>
        <w:suppressAutoHyphens w:val="0"/>
        <w:autoSpaceDE w:val="0"/>
        <w:autoSpaceDN w:val="0"/>
        <w:ind w:left="1426" w:hanging="349"/>
        <w:jc w:val="both"/>
        <w:rPr>
          <w:b/>
          <w:sz w:val="22"/>
          <w:szCs w:val="22"/>
        </w:rPr>
      </w:pPr>
      <w:r w:rsidRPr="00C51F17">
        <w:rPr>
          <w:b/>
          <w:sz w:val="22"/>
          <w:szCs w:val="22"/>
        </w:rPr>
        <w:t>Otros</w:t>
      </w:r>
      <w:r w:rsidRPr="00C51F17">
        <w:rPr>
          <w:b/>
          <w:spacing w:val="-2"/>
          <w:sz w:val="22"/>
          <w:szCs w:val="22"/>
        </w:rPr>
        <w:t xml:space="preserve"> </w:t>
      </w:r>
      <w:r w:rsidRPr="00C51F17">
        <w:rPr>
          <w:b/>
          <w:sz w:val="22"/>
          <w:szCs w:val="22"/>
        </w:rPr>
        <w:t>avances</w:t>
      </w:r>
    </w:p>
    <w:p w14:paraId="2E4FA3B0" w14:textId="77777777" w:rsidR="0071766F" w:rsidRPr="00C51F17" w:rsidRDefault="0071766F" w:rsidP="0071766F">
      <w:pPr>
        <w:pStyle w:val="Textoindependiente"/>
        <w:spacing w:after="0"/>
        <w:ind w:left="718" w:right="1193"/>
        <w:rPr>
          <w:sz w:val="22"/>
          <w:szCs w:val="22"/>
        </w:rPr>
      </w:pPr>
      <w:r w:rsidRPr="00C51F17">
        <w:rPr>
          <w:sz w:val="22"/>
          <w:szCs w:val="22"/>
        </w:rPr>
        <w:t>La migración de las cuentas de correo a servidores de empresas especializadas en internet constituye un avance importante ya que mediante este proyecto se logra la estabilidad y capacidad que se requiere para un servicio de suma importancia para el flujo de información en la institución.</w:t>
      </w:r>
    </w:p>
    <w:p w14:paraId="4047701A" w14:textId="77777777" w:rsidR="0071766F" w:rsidRPr="00C51F17" w:rsidRDefault="0071766F" w:rsidP="0071766F">
      <w:pPr>
        <w:pStyle w:val="Textoindependiente"/>
        <w:spacing w:after="0"/>
        <w:rPr>
          <w:sz w:val="22"/>
          <w:szCs w:val="22"/>
        </w:rPr>
      </w:pPr>
      <w:r w:rsidRPr="00C51F17">
        <w:rPr>
          <w:noProof/>
          <w:sz w:val="22"/>
          <w:szCs w:val="22"/>
          <w:lang w:eastAsia="es-ES"/>
        </w:rPr>
        <w:lastRenderedPageBreak/>
        <w:drawing>
          <wp:anchor distT="0" distB="0" distL="0" distR="0" simplePos="0" relativeHeight="251664384" behindDoc="0" locked="0" layoutInCell="1" allowOverlap="1" wp14:anchorId="31810008" wp14:editId="3CEB0B52">
            <wp:simplePos x="0" y="0"/>
            <wp:positionH relativeFrom="page">
              <wp:posOffset>2015190</wp:posOffset>
            </wp:positionH>
            <wp:positionV relativeFrom="paragraph">
              <wp:posOffset>154175</wp:posOffset>
            </wp:positionV>
            <wp:extent cx="4409262" cy="3328987"/>
            <wp:effectExtent l="0" t="0" r="0" b="0"/>
            <wp:wrapTopAndBottom/>
            <wp:docPr id="772" name="image14.png"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14.png" descr="Diagrama&#10;&#10;Descripción generada automáticamente"/>
                    <pic:cNvPicPr/>
                  </pic:nvPicPr>
                  <pic:blipFill>
                    <a:blip r:embed="rId26" cstate="print"/>
                    <a:stretch>
                      <a:fillRect/>
                    </a:stretch>
                  </pic:blipFill>
                  <pic:spPr>
                    <a:xfrm>
                      <a:off x="0" y="0"/>
                      <a:ext cx="4409262" cy="3328987"/>
                    </a:xfrm>
                    <a:prstGeom prst="rect">
                      <a:avLst/>
                    </a:prstGeom>
                  </pic:spPr>
                </pic:pic>
              </a:graphicData>
            </a:graphic>
          </wp:anchor>
        </w:drawing>
      </w:r>
    </w:p>
    <w:p w14:paraId="0FA47522" w14:textId="77777777" w:rsidR="0071766F" w:rsidRPr="00C51F17" w:rsidRDefault="0071766F" w:rsidP="0071766F">
      <w:pPr>
        <w:pStyle w:val="Textoindependiente"/>
        <w:spacing w:after="0"/>
        <w:rPr>
          <w:sz w:val="22"/>
          <w:szCs w:val="22"/>
        </w:rPr>
      </w:pPr>
    </w:p>
    <w:p w14:paraId="332E4B1B" w14:textId="77777777" w:rsidR="0071766F" w:rsidRPr="00C51F17" w:rsidRDefault="0071766F" w:rsidP="0071766F">
      <w:pPr>
        <w:pStyle w:val="Textoindependiente"/>
        <w:spacing w:after="0"/>
        <w:ind w:left="718"/>
        <w:rPr>
          <w:sz w:val="22"/>
          <w:szCs w:val="22"/>
        </w:rPr>
      </w:pPr>
      <w:r w:rsidRPr="00C51F17">
        <w:rPr>
          <w:w w:val="99"/>
          <w:sz w:val="22"/>
          <w:szCs w:val="22"/>
        </w:rPr>
        <w:t>A</w:t>
      </w:r>
      <w:r w:rsidRPr="00C51F17">
        <w:rPr>
          <w:spacing w:val="-3"/>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spacing w:val="-1"/>
          <w:w w:val="99"/>
          <w:sz w:val="22"/>
          <w:szCs w:val="22"/>
        </w:rPr>
        <w:t>i</w:t>
      </w:r>
      <w:r w:rsidRPr="00C51F17">
        <w:rPr>
          <w:w w:val="99"/>
          <w:sz w:val="22"/>
          <w:szCs w:val="22"/>
        </w:rPr>
        <w:t>n</w:t>
      </w:r>
      <w:r w:rsidRPr="00C51F17">
        <w:rPr>
          <w:spacing w:val="1"/>
          <w:w w:val="99"/>
          <w:sz w:val="22"/>
          <w:szCs w:val="22"/>
        </w:rPr>
        <w:t>u</w:t>
      </w:r>
      <w:r w:rsidRPr="00C51F17">
        <w:rPr>
          <w:spacing w:val="-1"/>
          <w:w w:val="99"/>
          <w:sz w:val="22"/>
          <w:szCs w:val="22"/>
        </w:rPr>
        <w:t>aci</w:t>
      </w:r>
      <w:r w:rsidRPr="00C51F17">
        <w:rPr>
          <w:w w:val="99"/>
          <w:sz w:val="22"/>
          <w:szCs w:val="22"/>
        </w:rPr>
        <w:t>ón,</w:t>
      </w:r>
      <w:r w:rsidRPr="00C51F17">
        <w:rPr>
          <w:spacing w:val="-3"/>
          <w:sz w:val="22"/>
          <w:szCs w:val="22"/>
        </w:rPr>
        <w:t xml:space="preserve"> </w:t>
      </w:r>
      <w:r w:rsidRPr="00C51F17">
        <w:rPr>
          <w:spacing w:val="2"/>
          <w:w w:val="99"/>
          <w:sz w:val="22"/>
          <w:szCs w:val="22"/>
        </w:rPr>
        <w:t>s</w:t>
      </w:r>
      <w:r w:rsidRPr="00C51F17">
        <w:rPr>
          <w:w w:val="99"/>
          <w:sz w:val="22"/>
          <w:szCs w:val="22"/>
        </w:rPr>
        <w:t>e</w:t>
      </w:r>
      <w:r w:rsidRPr="00C51F17">
        <w:rPr>
          <w:spacing w:val="-3"/>
          <w:sz w:val="22"/>
          <w:szCs w:val="22"/>
        </w:rPr>
        <w:t xml:space="preserve"> </w:t>
      </w:r>
      <w:r w:rsidRPr="00C51F17">
        <w:rPr>
          <w:w w:val="99"/>
          <w:sz w:val="22"/>
          <w:szCs w:val="22"/>
        </w:rPr>
        <w:t>m</w:t>
      </w:r>
      <w:r w:rsidRPr="00C51F17">
        <w:rPr>
          <w:spacing w:val="3"/>
          <w:w w:val="99"/>
          <w:sz w:val="22"/>
          <w:szCs w:val="22"/>
        </w:rPr>
        <w:t>u</w:t>
      </w:r>
      <w:r w:rsidRPr="00C51F17">
        <w:rPr>
          <w:spacing w:val="-1"/>
          <w:w w:val="99"/>
          <w:sz w:val="22"/>
          <w:szCs w:val="22"/>
        </w:rPr>
        <w:t>es</w:t>
      </w:r>
      <w:r w:rsidRPr="00C51F17">
        <w:rPr>
          <w:spacing w:val="1"/>
          <w:w w:val="99"/>
          <w:sz w:val="22"/>
          <w:szCs w:val="22"/>
        </w:rPr>
        <w:t>t</w:t>
      </w:r>
      <w:r w:rsidRPr="00C51F17">
        <w:rPr>
          <w:w w:val="99"/>
          <w:sz w:val="22"/>
          <w:szCs w:val="22"/>
        </w:rPr>
        <w:t>ra</w:t>
      </w:r>
      <w:r w:rsidRPr="00C51F17">
        <w:rPr>
          <w:spacing w:val="-4"/>
          <w:sz w:val="22"/>
          <w:szCs w:val="22"/>
        </w:rPr>
        <w:t xml:space="preserve"> </w:t>
      </w:r>
      <w:r w:rsidRPr="00C51F17">
        <w:rPr>
          <w:spacing w:val="1"/>
          <w:w w:val="99"/>
          <w:sz w:val="22"/>
          <w:szCs w:val="22"/>
        </w:rPr>
        <w:t>l</w:t>
      </w:r>
      <w:r w:rsidRPr="00C51F17">
        <w:rPr>
          <w:w w:val="99"/>
          <w:sz w:val="22"/>
          <w:szCs w:val="22"/>
        </w:rPr>
        <w:t>o</w:t>
      </w:r>
      <w:r w:rsidRPr="00C51F17">
        <w:rPr>
          <w:spacing w:val="-2"/>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ad</w:t>
      </w:r>
      <w:r w:rsidRPr="00C51F17">
        <w:rPr>
          <w:w w:val="99"/>
          <w:sz w:val="22"/>
          <w:szCs w:val="22"/>
        </w:rPr>
        <w:t>o</w:t>
      </w:r>
      <w:r w:rsidRPr="00C51F17">
        <w:rPr>
          <w:spacing w:val="-2"/>
          <w:sz w:val="22"/>
          <w:szCs w:val="22"/>
        </w:rPr>
        <w:t xml:space="preserve"> </w:t>
      </w:r>
      <w:r w:rsidRPr="00C51F17">
        <w:rPr>
          <w:w w:val="99"/>
          <w:sz w:val="22"/>
          <w:szCs w:val="22"/>
        </w:rPr>
        <w:t>a</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f</w:t>
      </w:r>
      <w:r w:rsidRPr="00C51F17">
        <w:rPr>
          <w:spacing w:val="-1"/>
          <w:w w:val="99"/>
          <w:sz w:val="22"/>
          <w:szCs w:val="22"/>
        </w:rPr>
        <w:t>e</w:t>
      </w:r>
      <w:r w:rsidRPr="00C51F17">
        <w:rPr>
          <w:spacing w:val="1"/>
          <w:w w:val="99"/>
          <w:sz w:val="22"/>
          <w:szCs w:val="22"/>
        </w:rPr>
        <w:t>c</w:t>
      </w:r>
      <w:r w:rsidRPr="00C51F17">
        <w:rPr>
          <w:spacing w:val="-1"/>
          <w:w w:val="99"/>
          <w:sz w:val="22"/>
          <w:szCs w:val="22"/>
        </w:rPr>
        <w:t>ha</w:t>
      </w:r>
      <w:r w:rsidRPr="00C51F17">
        <w:rPr>
          <w:w w:val="99"/>
          <w:sz w:val="22"/>
          <w:szCs w:val="22"/>
        </w:rPr>
        <w:t>,</w:t>
      </w:r>
      <w:r w:rsidRPr="00C51F17">
        <w:rPr>
          <w:spacing w:val="-3"/>
          <w:sz w:val="22"/>
          <w:szCs w:val="22"/>
        </w:rPr>
        <w:t xml:space="preserve"> </w:t>
      </w:r>
      <w:r w:rsidRPr="00C51F17">
        <w:rPr>
          <w:spacing w:val="-1"/>
          <w:w w:val="99"/>
          <w:sz w:val="22"/>
          <w:szCs w:val="22"/>
        </w:rPr>
        <w:t>a</w:t>
      </w:r>
      <w:r w:rsidRPr="00C51F17">
        <w:rPr>
          <w:spacing w:val="2"/>
          <w:w w:val="99"/>
          <w:sz w:val="22"/>
          <w:szCs w:val="22"/>
        </w:rPr>
        <w:t>s</w:t>
      </w:r>
      <w:r w:rsidRPr="00C51F17">
        <w:rPr>
          <w:w w:val="99"/>
          <w:sz w:val="22"/>
          <w:szCs w:val="22"/>
        </w:rPr>
        <w:t>í</w:t>
      </w:r>
      <w:r w:rsidRPr="00C51F17">
        <w:rPr>
          <w:spacing w:val="-3"/>
          <w:sz w:val="22"/>
          <w:szCs w:val="22"/>
        </w:rPr>
        <w:t xml:space="preserve"> </w:t>
      </w:r>
      <w:r w:rsidRPr="00C51F17">
        <w:rPr>
          <w:spacing w:val="-1"/>
          <w:w w:val="99"/>
          <w:sz w:val="22"/>
          <w:szCs w:val="22"/>
        </w:rPr>
        <w:t>c</w:t>
      </w:r>
      <w:r w:rsidRPr="00C51F17">
        <w:rPr>
          <w:w w:val="99"/>
          <w:sz w:val="22"/>
          <w:szCs w:val="22"/>
        </w:rPr>
        <w:t>omo</w:t>
      </w:r>
      <w:r w:rsidRPr="00C51F17">
        <w:rPr>
          <w:spacing w:val="-2"/>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p</w:t>
      </w:r>
      <w:r w:rsidRPr="00C51F17">
        <w:rPr>
          <w:w w:val="99"/>
          <w:sz w:val="22"/>
          <w:szCs w:val="22"/>
        </w:rPr>
        <w:t>r</w:t>
      </w:r>
      <w:r w:rsidRPr="00C51F17">
        <w:rPr>
          <w:spacing w:val="2"/>
          <w:w w:val="99"/>
          <w:sz w:val="22"/>
          <w:szCs w:val="22"/>
        </w:rPr>
        <w:t>o</w:t>
      </w:r>
      <w:r w:rsidRPr="00C51F17">
        <w:rPr>
          <w:spacing w:val="-1"/>
          <w:w w:val="99"/>
          <w:sz w:val="22"/>
          <w:szCs w:val="22"/>
        </w:rPr>
        <w:t>ye</w:t>
      </w:r>
      <w:r w:rsidRPr="00C51F17">
        <w:rPr>
          <w:spacing w:val="1"/>
          <w:w w:val="99"/>
          <w:sz w:val="22"/>
          <w:szCs w:val="22"/>
        </w:rPr>
        <w:t>cc</w:t>
      </w:r>
      <w:r w:rsidRPr="00C51F17">
        <w:rPr>
          <w:spacing w:val="-1"/>
          <w:w w:val="99"/>
          <w:sz w:val="22"/>
          <w:szCs w:val="22"/>
        </w:rPr>
        <w:t>i</w:t>
      </w:r>
      <w:r w:rsidRPr="00C51F17">
        <w:rPr>
          <w:w w:val="99"/>
          <w:sz w:val="22"/>
          <w:szCs w:val="22"/>
        </w:rPr>
        <w:t>ón</w:t>
      </w:r>
      <w:r w:rsidRPr="00C51F17">
        <w:rPr>
          <w:spacing w:val="-3"/>
          <w:sz w:val="22"/>
          <w:szCs w:val="22"/>
        </w:rPr>
        <w:t xml:space="preserve"> </w:t>
      </w:r>
      <w:r w:rsidRPr="00C51F17">
        <w:rPr>
          <w:spacing w:val="-1"/>
          <w:w w:val="99"/>
          <w:sz w:val="22"/>
          <w:szCs w:val="22"/>
        </w:rPr>
        <w:t>a</w:t>
      </w:r>
      <w:r w:rsidRPr="00C51F17">
        <w:rPr>
          <w:w w:val="99"/>
          <w:sz w:val="22"/>
          <w:szCs w:val="22"/>
        </w:rPr>
        <w:t>l</w:t>
      </w:r>
      <w:r w:rsidRPr="00C51F17">
        <w:rPr>
          <w:spacing w:val="-2"/>
          <w:sz w:val="22"/>
          <w:szCs w:val="22"/>
        </w:rPr>
        <w:t xml:space="preserve"> </w:t>
      </w:r>
      <w:r w:rsidRPr="00C51F17">
        <w:rPr>
          <w:spacing w:val="-1"/>
          <w:w w:val="99"/>
          <w:sz w:val="22"/>
          <w:szCs w:val="22"/>
        </w:rPr>
        <w:t>a</w:t>
      </w:r>
      <w:r w:rsidRPr="00C51F17">
        <w:rPr>
          <w:w w:val="99"/>
          <w:sz w:val="22"/>
          <w:szCs w:val="22"/>
        </w:rPr>
        <w:t>ño</w:t>
      </w:r>
      <w:r w:rsidRPr="00C51F17">
        <w:rPr>
          <w:spacing w:val="-2"/>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9</w:t>
      </w:r>
      <w:r w:rsidRPr="00C51F17">
        <w:rPr>
          <w:w w:val="99"/>
          <w:sz w:val="22"/>
          <w:szCs w:val="22"/>
        </w:rPr>
        <w:t>:</w:t>
      </w:r>
    </w:p>
    <w:p w14:paraId="120415AA" w14:textId="77777777" w:rsidR="0071766F" w:rsidRPr="00C51F17" w:rsidRDefault="0071766F" w:rsidP="0071766F">
      <w:pPr>
        <w:pStyle w:val="Textoindependiente"/>
        <w:spacing w:after="0"/>
        <w:rPr>
          <w:sz w:val="22"/>
          <w:szCs w:val="22"/>
        </w:rPr>
      </w:pPr>
      <w:r w:rsidRPr="00C51F17">
        <w:rPr>
          <w:noProof/>
          <w:sz w:val="22"/>
          <w:szCs w:val="22"/>
          <w:lang w:eastAsia="es-ES"/>
        </w:rPr>
        <w:drawing>
          <wp:anchor distT="0" distB="0" distL="0" distR="0" simplePos="0" relativeHeight="251665408" behindDoc="0" locked="0" layoutInCell="1" allowOverlap="1" wp14:anchorId="201E2F85" wp14:editId="4111B5EB">
            <wp:simplePos x="0" y="0"/>
            <wp:positionH relativeFrom="page">
              <wp:posOffset>2540507</wp:posOffset>
            </wp:positionH>
            <wp:positionV relativeFrom="paragraph">
              <wp:posOffset>174265</wp:posOffset>
            </wp:positionV>
            <wp:extent cx="2689702" cy="2438400"/>
            <wp:effectExtent l="0" t="0" r="0" b="0"/>
            <wp:wrapTopAndBottom/>
            <wp:docPr id="773" name="image15.jpeg"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image15.jpeg" descr="Diagrama&#10;&#10;Descripción generada automáticamente"/>
                    <pic:cNvPicPr/>
                  </pic:nvPicPr>
                  <pic:blipFill>
                    <a:blip r:embed="rId27" cstate="print"/>
                    <a:stretch>
                      <a:fillRect/>
                    </a:stretch>
                  </pic:blipFill>
                  <pic:spPr>
                    <a:xfrm>
                      <a:off x="0" y="0"/>
                      <a:ext cx="2689702" cy="2438400"/>
                    </a:xfrm>
                    <a:prstGeom prst="rect">
                      <a:avLst/>
                    </a:prstGeom>
                  </pic:spPr>
                </pic:pic>
              </a:graphicData>
            </a:graphic>
          </wp:anchor>
        </w:drawing>
      </w:r>
    </w:p>
    <w:p w14:paraId="41BFDFD8"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p w14:paraId="78FB2713" w14:textId="77777777" w:rsidR="0071766F" w:rsidRPr="00C51F17" w:rsidRDefault="0071766F" w:rsidP="0071766F">
      <w:pPr>
        <w:pStyle w:val="Textoindependiente"/>
        <w:spacing w:after="0"/>
        <w:ind w:left="718" w:right="1193"/>
        <w:rPr>
          <w:sz w:val="22"/>
          <w:szCs w:val="22"/>
        </w:rPr>
      </w:pPr>
      <w:r w:rsidRPr="00C51F17">
        <w:rPr>
          <w:sz w:val="22"/>
          <w:szCs w:val="22"/>
        </w:rPr>
        <w:t>También se ha migrado a servidores en internet la página principal de la institución con lo cual se logra un grado mayor de confiabilidad de parte de las personas usuarias externas y se promueve la utilización de medios electrónicos para realizar trámites. La cantidad de visitas que se recibe en la página web del Poder Judicial equivale a la atención que brinda un circuito judicial de tamaño mediano.</w:t>
      </w:r>
    </w:p>
    <w:p w14:paraId="5616FA4A" w14:textId="77777777" w:rsidR="0071766F" w:rsidRPr="00C51F17" w:rsidRDefault="0071766F" w:rsidP="0071766F">
      <w:pPr>
        <w:pStyle w:val="Textoindependiente"/>
        <w:spacing w:after="0"/>
        <w:rPr>
          <w:sz w:val="22"/>
          <w:szCs w:val="22"/>
        </w:rPr>
      </w:pPr>
    </w:p>
    <w:p w14:paraId="4A8CC26C" w14:textId="77777777" w:rsidR="0071766F" w:rsidRPr="00C51F17" w:rsidRDefault="0071766F" w:rsidP="0071766F">
      <w:pPr>
        <w:ind w:left="718"/>
        <w:rPr>
          <w:b/>
          <w:sz w:val="22"/>
          <w:szCs w:val="22"/>
        </w:rPr>
      </w:pPr>
      <w:r w:rsidRPr="00C51F17">
        <w:rPr>
          <w:b/>
          <w:sz w:val="22"/>
          <w:szCs w:val="22"/>
        </w:rPr>
        <w:t>Limitaciones</w:t>
      </w:r>
    </w:p>
    <w:p w14:paraId="150B8566" w14:textId="77777777" w:rsidR="0071766F" w:rsidRPr="00C51F17" w:rsidRDefault="0071766F" w:rsidP="0071766F">
      <w:pPr>
        <w:pStyle w:val="Textoindependiente"/>
        <w:spacing w:after="0"/>
        <w:ind w:left="718"/>
        <w:rPr>
          <w:sz w:val="22"/>
          <w:szCs w:val="22"/>
        </w:rPr>
      </w:pPr>
      <w:r w:rsidRPr="00C51F17">
        <w:rPr>
          <w:sz w:val="22"/>
          <w:szCs w:val="22"/>
        </w:rPr>
        <w:t>El avance en tecnología se ve limitado principalmente por los siguientes factores:</w:t>
      </w:r>
    </w:p>
    <w:p w14:paraId="76095D90" w14:textId="77777777" w:rsidR="0071766F" w:rsidRPr="00C51F17" w:rsidRDefault="0071766F" w:rsidP="0071766F">
      <w:pPr>
        <w:pStyle w:val="Textoindependiente"/>
        <w:spacing w:after="0"/>
        <w:rPr>
          <w:sz w:val="22"/>
          <w:szCs w:val="22"/>
        </w:rPr>
      </w:pPr>
    </w:p>
    <w:p w14:paraId="60575067" w14:textId="77777777" w:rsidR="0071766F" w:rsidRPr="00C51F17" w:rsidRDefault="0071766F" w:rsidP="00E444C8">
      <w:pPr>
        <w:pStyle w:val="Prrafodelista"/>
        <w:widowControl w:val="0"/>
        <w:numPr>
          <w:ilvl w:val="3"/>
          <w:numId w:val="78"/>
        </w:numPr>
        <w:tabs>
          <w:tab w:val="left" w:pos="1439"/>
        </w:tabs>
        <w:suppressAutoHyphens w:val="0"/>
        <w:autoSpaceDE w:val="0"/>
        <w:autoSpaceDN w:val="0"/>
        <w:ind w:right="1193" w:hanging="360"/>
        <w:jc w:val="both"/>
        <w:rPr>
          <w:sz w:val="22"/>
          <w:szCs w:val="22"/>
        </w:rPr>
      </w:pPr>
      <w:r w:rsidRPr="00C51F17">
        <w:rPr>
          <w:b/>
          <w:sz w:val="22"/>
          <w:szCs w:val="22"/>
        </w:rPr>
        <w:lastRenderedPageBreak/>
        <w:t xml:space="preserve">Lentitud en la Contratación de bienes y servicios: </w:t>
      </w:r>
      <w:r w:rsidRPr="00C51F17">
        <w:rPr>
          <w:sz w:val="22"/>
          <w:szCs w:val="22"/>
        </w:rPr>
        <w:t>por diversas razones los bienes y servicios que se requieren no se adquieren con la celeridad necesaria lo que obliga a hacer manejos contingentes que no necesariamente solventan en forma óptima las</w:t>
      </w:r>
      <w:r w:rsidRPr="00C51F17">
        <w:rPr>
          <w:spacing w:val="-5"/>
          <w:sz w:val="22"/>
          <w:szCs w:val="22"/>
        </w:rPr>
        <w:t xml:space="preserve"> </w:t>
      </w:r>
      <w:r w:rsidRPr="00C51F17">
        <w:rPr>
          <w:sz w:val="22"/>
          <w:szCs w:val="22"/>
        </w:rPr>
        <w:t>necesidades.</w:t>
      </w:r>
    </w:p>
    <w:p w14:paraId="10B45943" w14:textId="77777777" w:rsidR="0071766F" w:rsidRPr="00C51F17" w:rsidRDefault="0071766F" w:rsidP="0071766F">
      <w:pPr>
        <w:pStyle w:val="Textoindependiente"/>
        <w:spacing w:after="0"/>
        <w:rPr>
          <w:sz w:val="22"/>
          <w:szCs w:val="22"/>
        </w:rPr>
      </w:pPr>
    </w:p>
    <w:p w14:paraId="71D10AA5" w14:textId="77777777" w:rsidR="0071766F" w:rsidRPr="00C51F17" w:rsidRDefault="0071766F" w:rsidP="00E444C8">
      <w:pPr>
        <w:pStyle w:val="Prrafodelista"/>
        <w:widowControl w:val="0"/>
        <w:numPr>
          <w:ilvl w:val="3"/>
          <w:numId w:val="78"/>
        </w:numPr>
        <w:tabs>
          <w:tab w:val="left" w:pos="1439"/>
        </w:tabs>
        <w:suppressAutoHyphens w:val="0"/>
        <w:autoSpaceDE w:val="0"/>
        <w:autoSpaceDN w:val="0"/>
        <w:ind w:right="1193" w:hanging="360"/>
        <w:jc w:val="both"/>
        <w:rPr>
          <w:sz w:val="22"/>
          <w:szCs w:val="22"/>
        </w:rPr>
      </w:pPr>
      <w:r w:rsidRPr="00C51F17">
        <w:rPr>
          <w:b/>
          <w:sz w:val="22"/>
          <w:szCs w:val="22"/>
        </w:rPr>
        <w:t xml:space="preserve">Lentitud de otras instituciones: </w:t>
      </w:r>
      <w:r w:rsidRPr="00C51F17">
        <w:rPr>
          <w:sz w:val="22"/>
          <w:szCs w:val="22"/>
        </w:rPr>
        <w:t>poco avance en la mejora de interconexión con otras instituciones que no atienden las solicitudes y requerimientos de la institución con la prontitud que se espera por lo que se producen retrasos en los avances que se</w:t>
      </w:r>
      <w:r w:rsidRPr="00C51F17">
        <w:rPr>
          <w:spacing w:val="-3"/>
          <w:sz w:val="22"/>
          <w:szCs w:val="22"/>
        </w:rPr>
        <w:t xml:space="preserve"> </w:t>
      </w:r>
      <w:r w:rsidRPr="00C51F17">
        <w:rPr>
          <w:sz w:val="22"/>
          <w:szCs w:val="22"/>
        </w:rPr>
        <w:t>proyectan.</w:t>
      </w:r>
    </w:p>
    <w:p w14:paraId="7B925BB1" w14:textId="77777777" w:rsidR="0071766F" w:rsidRPr="00C51F17" w:rsidRDefault="0071766F" w:rsidP="0071766F">
      <w:pPr>
        <w:pStyle w:val="Textoindependiente"/>
        <w:spacing w:after="0"/>
        <w:rPr>
          <w:sz w:val="22"/>
          <w:szCs w:val="22"/>
        </w:rPr>
      </w:pPr>
    </w:p>
    <w:p w14:paraId="38D489F7" w14:textId="77777777" w:rsidR="0071766F" w:rsidRPr="00C51F17" w:rsidRDefault="0071766F" w:rsidP="00E444C8">
      <w:pPr>
        <w:pStyle w:val="Prrafodelista"/>
        <w:widowControl w:val="0"/>
        <w:numPr>
          <w:ilvl w:val="3"/>
          <w:numId w:val="78"/>
        </w:numPr>
        <w:tabs>
          <w:tab w:val="left" w:pos="1439"/>
        </w:tabs>
        <w:suppressAutoHyphens w:val="0"/>
        <w:autoSpaceDE w:val="0"/>
        <w:autoSpaceDN w:val="0"/>
        <w:ind w:right="1193" w:hanging="360"/>
        <w:jc w:val="both"/>
        <w:rPr>
          <w:sz w:val="22"/>
          <w:szCs w:val="22"/>
        </w:rPr>
      </w:pPr>
      <w:r w:rsidRPr="00C51F17">
        <w:rPr>
          <w:b/>
          <w:sz w:val="22"/>
          <w:szCs w:val="22"/>
        </w:rPr>
        <w:t xml:space="preserve">Cultura informática de los funcionarios y las funcionarias judiciales deficiente: </w:t>
      </w:r>
      <w:r w:rsidRPr="00C51F17">
        <w:rPr>
          <w:sz w:val="22"/>
          <w:szCs w:val="22"/>
        </w:rPr>
        <w:t xml:space="preserve">Si bien es cierto que la cultura informática en la Institución ha ido mejorando, lo cierto es que aún falta camino por recorrer. Muchos de los </w:t>
      </w:r>
      <w:r w:rsidRPr="00C51F17">
        <w:rPr>
          <w:b/>
          <w:sz w:val="22"/>
          <w:szCs w:val="22"/>
        </w:rPr>
        <w:t xml:space="preserve">problemas que se tienen en los sistemas están asociados con la calidad de la información que se digita </w:t>
      </w:r>
      <w:r w:rsidRPr="00C51F17">
        <w:rPr>
          <w:sz w:val="22"/>
          <w:szCs w:val="22"/>
        </w:rPr>
        <w:t>ya que no existe conciencia de la importancia de completar la totalidad de los datos en la forma debida. De igual forma, en temas de seguridad informática muchos de los riesgos e incidentes que se presentan son generados por los mismos funcionarios y funcionarias quienes realizan actividades no recomendadas con lo que exponen a la institución a una intrusión.</w:t>
      </w:r>
    </w:p>
    <w:p w14:paraId="4CBD9B87" w14:textId="77777777" w:rsidR="0071766F" w:rsidRPr="00C51F17" w:rsidRDefault="0071766F" w:rsidP="0071766F">
      <w:pPr>
        <w:pStyle w:val="Textoindependiente"/>
        <w:spacing w:after="0"/>
        <w:rPr>
          <w:sz w:val="22"/>
          <w:szCs w:val="22"/>
        </w:rPr>
      </w:pPr>
    </w:p>
    <w:p w14:paraId="210458DF" w14:textId="77777777" w:rsidR="0071766F" w:rsidRPr="00C51F17" w:rsidRDefault="0071766F" w:rsidP="00E444C8">
      <w:pPr>
        <w:pStyle w:val="Ttulo2"/>
        <w:keepNext w:val="0"/>
        <w:widowControl w:val="0"/>
        <w:numPr>
          <w:ilvl w:val="2"/>
          <w:numId w:val="79"/>
        </w:numPr>
        <w:tabs>
          <w:tab w:val="left" w:pos="1127"/>
        </w:tabs>
        <w:suppressAutoHyphens w:val="0"/>
        <w:autoSpaceDE w:val="0"/>
        <w:autoSpaceDN w:val="0"/>
        <w:spacing w:before="0" w:after="0"/>
        <w:ind w:right="1255" w:hanging="9"/>
        <w:rPr>
          <w:b w:val="0"/>
          <w:sz w:val="22"/>
          <w:szCs w:val="22"/>
        </w:rPr>
      </w:pPr>
      <w:bookmarkStart w:id="49" w:name="_Toc53502046"/>
      <w:bookmarkStart w:id="50" w:name="_Toc102119666"/>
      <w:bookmarkStart w:id="51" w:name="_Toc102120286"/>
      <w:r w:rsidRPr="00C51F17">
        <w:rPr>
          <w:sz w:val="22"/>
          <w:szCs w:val="22"/>
        </w:rPr>
        <w:t>Circuito Judiciales Electrónicos y los rediseños de procesos</w:t>
      </w:r>
      <w:r w:rsidRPr="00C51F17">
        <w:rPr>
          <w:sz w:val="22"/>
          <w:szCs w:val="22"/>
          <w:vertAlign w:val="superscript"/>
        </w:rPr>
        <w:t>3</w:t>
      </w:r>
      <w:r w:rsidRPr="00C51F17">
        <w:rPr>
          <w:sz w:val="22"/>
          <w:szCs w:val="22"/>
        </w:rPr>
        <w:t>.</w:t>
      </w:r>
      <w:bookmarkEnd w:id="49"/>
      <w:bookmarkEnd w:id="50"/>
      <w:bookmarkEnd w:id="51"/>
    </w:p>
    <w:p w14:paraId="3ED219C9" w14:textId="77777777" w:rsidR="0071766F" w:rsidRPr="00C51F17" w:rsidRDefault="0071766F" w:rsidP="0071766F">
      <w:pPr>
        <w:pStyle w:val="Textoindependiente"/>
        <w:spacing w:after="0"/>
        <w:rPr>
          <w:b/>
          <w:sz w:val="22"/>
          <w:szCs w:val="22"/>
        </w:rPr>
      </w:pPr>
    </w:p>
    <w:p w14:paraId="1D340565" w14:textId="77777777" w:rsidR="0071766F" w:rsidRPr="00C51F17" w:rsidRDefault="0071766F" w:rsidP="0071766F">
      <w:pPr>
        <w:pStyle w:val="Textoindependiente"/>
        <w:spacing w:after="0"/>
        <w:ind w:left="718" w:right="1193"/>
        <w:rPr>
          <w:sz w:val="22"/>
          <w:szCs w:val="22"/>
        </w:rPr>
      </w:pPr>
      <w:r w:rsidRPr="00C51F17">
        <w:rPr>
          <w:w w:val="99"/>
          <w:sz w:val="22"/>
          <w:szCs w:val="22"/>
        </w:rPr>
        <w:t>A</w:t>
      </w:r>
      <w:r w:rsidRPr="00C51F17">
        <w:rPr>
          <w:sz w:val="22"/>
          <w:szCs w:val="22"/>
        </w:rPr>
        <w:t xml:space="preserve"> </w:t>
      </w:r>
      <w:r w:rsidRPr="00C51F17">
        <w:rPr>
          <w:spacing w:val="1"/>
          <w:w w:val="99"/>
          <w:sz w:val="22"/>
          <w:szCs w:val="22"/>
        </w:rPr>
        <w:t>l</w:t>
      </w:r>
      <w:r w:rsidRPr="00C51F17">
        <w:rPr>
          <w:w w:val="99"/>
          <w:sz w:val="22"/>
          <w:szCs w:val="22"/>
        </w:rPr>
        <w:t>a</w:t>
      </w:r>
      <w:r w:rsidRPr="00C51F17">
        <w:rPr>
          <w:spacing w:val="-1"/>
          <w:sz w:val="22"/>
          <w:szCs w:val="22"/>
        </w:rPr>
        <w:t xml:space="preserve"> </w:t>
      </w:r>
      <w:r w:rsidRPr="00C51F17">
        <w:rPr>
          <w:spacing w:val="1"/>
          <w:w w:val="99"/>
          <w:sz w:val="22"/>
          <w:szCs w:val="22"/>
        </w:rPr>
        <w:t>fe</w:t>
      </w:r>
      <w:r w:rsidRPr="00C51F17">
        <w:rPr>
          <w:spacing w:val="-1"/>
          <w:w w:val="99"/>
          <w:sz w:val="22"/>
          <w:szCs w:val="22"/>
        </w:rPr>
        <w:t>cha</w:t>
      </w:r>
      <w:r w:rsidRPr="00C51F17">
        <w:rPr>
          <w:w w:val="99"/>
          <w:sz w:val="22"/>
          <w:szCs w:val="22"/>
        </w:rPr>
        <w:t>,</w:t>
      </w:r>
      <w:r w:rsidRPr="00C51F17">
        <w:rPr>
          <w:spacing w:val="2"/>
          <w:sz w:val="22"/>
          <w:szCs w:val="22"/>
        </w:rPr>
        <w:t xml:space="preserve"> </w:t>
      </w:r>
      <w:r w:rsidRPr="00C51F17">
        <w:rPr>
          <w:spacing w:val="-1"/>
          <w:w w:val="99"/>
          <w:sz w:val="22"/>
          <w:szCs w:val="22"/>
        </w:rPr>
        <w:t>e</w:t>
      </w:r>
      <w:r w:rsidRPr="00C51F17">
        <w:rPr>
          <w:w w:val="99"/>
          <w:sz w:val="22"/>
          <w:szCs w:val="22"/>
        </w:rPr>
        <w:t>l</w:t>
      </w:r>
      <w:r w:rsidRPr="00C51F17">
        <w:rPr>
          <w:spacing w:val="1"/>
          <w:sz w:val="22"/>
          <w:szCs w:val="22"/>
        </w:rPr>
        <w:t xml:space="preserve"> </w:t>
      </w:r>
      <w:r w:rsidRPr="00C51F17">
        <w:rPr>
          <w:w w:val="99"/>
          <w:sz w:val="22"/>
          <w:szCs w:val="22"/>
        </w:rPr>
        <w:t>P</w:t>
      </w:r>
      <w:r w:rsidRPr="00C51F17">
        <w:rPr>
          <w:spacing w:val="2"/>
          <w:w w:val="99"/>
          <w:sz w:val="22"/>
          <w:szCs w:val="22"/>
        </w:rPr>
        <w:t>o</w:t>
      </w:r>
      <w:r w:rsidRPr="00C51F17">
        <w:rPr>
          <w:spacing w:val="-1"/>
          <w:w w:val="99"/>
          <w:sz w:val="22"/>
          <w:szCs w:val="22"/>
        </w:rPr>
        <w:t>de</w:t>
      </w:r>
      <w:r w:rsidRPr="00C51F17">
        <w:rPr>
          <w:w w:val="99"/>
          <w:sz w:val="22"/>
          <w:szCs w:val="22"/>
        </w:rPr>
        <w:t>r</w:t>
      </w:r>
      <w:r w:rsidRPr="00C51F17">
        <w:rPr>
          <w:sz w:val="22"/>
          <w:szCs w:val="22"/>
        </w:rPr>
        <w:t xml:space="preserve"> </w:t>
      </w:r>
      <w:r w:rsidRPr="00C51F17">
        <w:rPr>
          <w:w w:val="99"/>
          <w:sz w:val="22"/>
          <w:szCs w:val="22"/>
        </w:rPr>
        <w:t>J</w:t>
      </w:r>
      <w:r w:rsidRPr="00C51F17">
        <w:rPr>
          <w:spacing w:val="3"/>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w w:val="99"/>
          <w:sz w:val="22"/>
          <w:szCs w:val="22"/>
        </w:rPr>
        <w:t>l</w:t>
      </w:r>
      <w:r w:rsidRPr="00C51F17">
        <w:rPr>
          <w:spacing w:val="1"/>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w w:val="99"/>
          <w:sz w:val="22"/>
          <w:szCs w:val="22"/>
        </w:rPr>
        <w:t>á</w:t>
      </w:r>
      <w:r w:rsidRPr="00C51F17">
        <w:rPr>
          <w:spacing w:val="1"/>
          <w:sz w:val="22"/>
          <w:szCs w:val="22"/>
        </w:rPr>
        <w:t xml:space="preserve"> </w:t>
      </w:r>
      <w:r w:rsidRPr="00C51F17">
        <w:rPr>
          <w:spacing w:val="-1"/>
          <w:w w:val="99"/>
          <w:sz w:val="22"/>
          <w:szCs w:val="22"/>
        </w:rPr>
        <w:t>di</w:t>
      </w:r>
      <w:r w:rsidRPr="00C51F17">
        <w:rPr>
          <w:spacing w:val="1"/>
          <w:w w:val="99"/>
          <w:sz w:val="22"/>
          <w:szCs w:val="22"/>
        </w:rPr>
        <w:t>v</w:t>
      </w:r>
      <w:r w:rsidRPr="00C51F17">
        <w:rPr>
          <w:spacing w:val="-1"/>
          <w:w w:val="99"/>
          <w:sz w:val="22"/>
          <w:szCs w:val="22"/>
        </w:rPr>
        <w:t>id</w:t>
      </w:r>
      <w:r w:rsidRPr="00C51F17">
        <w:rPr>
          <w:w w:val="99"/>
          <w:sz w:val="22"/>
          <w:szCs w:val="22"/>
        </w:rPr>
        <w:t>o</w:t>
      </w:r>
      <w:r w:rsidRPr="00C51F17">
        <w:rPr>
          <w:spacing w:val="2"/>
          <w:sz w:val="22"/>
          <w:szCs w:val="22"/>
        </w:rPr>
        <w:t xml:space="preserve"> </w:t>
      </w:r>
      <w:r w:rsidRPr="00C51F17">
        <w:rPr>
          <w:spacing w:val="1"/>
          <w:w w:val="99"/>
          <w:sz w:val="22"/>
          <w:szCs w:val="22"/>
        </w:rPr>
        <w:t>t</w:t>
      </w:r>
      <w:r w:rsidRPr="00C51F17">
        <w:rPr>
          <w:spacing w:val="-1"/>
          <w:w w:val="99"/>
          <w:sz w:val="22"/>
          <w:szCs w:val="22"/>
        </w:rPr>
        <w:t>e</w:t>
      </w:r>
      <w:r w:rsidRPr="00C51F17">
        <w:rPr>
          <w:w w:val="99"/>
          <w:sz w:val="22"/>
          <w:szCs w:val="22"/>
        </w:rPr>
        <w:t>rr</w:t>
      </w:r>
      <w:r w:rsidRPr="00C51F17">
        <w:rPr>
          <w:spacing w:val="-1"/>
          <w:w w:val="99"/>
          <w:sz w:val="22"/>
          <w:szCs w:val="22"/>
        </w:rPr>
        <w:t>i</w:t>
      </w:r>
      <w:r w:rsidRPr="00C51F17">
        <w:rPr>
          <w:spacing w:val="1"/>
          <w:w w:val="99"/>
          <w:sz w:val="22"/>
          <w:szCs w:val="22"/>
        </w:rPr>
        <w:t>t</w:t>
      </w:r>
      <w:r w:rsidRPr="00C51F17">
        <w:rPr>
          <w:w w:val="99"/>
          <w:sz w:val="22"/>
          <w:szCs w:val="22"/>
        </w:rPr>
        <w:t>or</w:t>
      </w:r>
      <w:r w:rsidRPr="00C51F17">
        <w:rPr>
          <w:spacing w:val="-1"/>
          <w:w w:val="99"/>
          <w:sz w:val="22"/>
          <w:szCs w:val="22"/>
        </w:rPr>
        <w:t>ia</w:t>
      </w:r>
      <w:r w:rsidRPr="00C51F17">
        <w:rPr>
          <w:spacing w:val="1"/>
          <w:w w:val="99"/>
          <w:sz w:val="22"/>
          <w:szCs w:val="22"/>
        </w:rPr>
        <w:t>l</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e</w:t>
      </w:r>
      <w:r w:rsidRPr="00C51F17">
        <w:rPr>
          <w:spacing w:val="1"/>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mallCaps/>
          <w:w w:val="99"/>
          <w:sz w:val="22"/>
          <w:szCs w:val="22"/>
        </w:rPr>
        <w:t>1</w:t>
      </w:r>
      <w:r w:rsidRPr="00C51F17">
        <w:rPr>
          <w:w w:val="99"/>
          <w:sz w:val="22"/>
          <w:szCs w:val="22"/>
        </w:rPr>
        <w:t>5</w:t>
      </w:r>
      <w:r w:rsidRPr="00C51F17">
        <w:rPr>
          <w:spacing w:val="3"/>
          <w:sz w:val="22"/>
          <w:szCs w:val="22"/>
        </w:rPr>
        <w:t xml:space="preserve"> </w:t>
      </w:r>
      <w:r w:rsidRPr="00C51F17">
        <w:rPr>
          <w:spacing w:val="-1"/>
          <w:w w:val="99"/>
          <w:sz w:val="22"/>
          <w:szCs w:val="22"/>
        </w:rPr>
        <w:t>Ci</w:t>
      </w:r>
      <w:r w:rsidRPr="00C51F17">
        <w:rPr>
          <w:w w:val="99"/>
          <w:sz w:val="22"/>
          <w:szCs w:val="22"/>
        </w:rPr>
        <w:t>r</w:t>
      </w:r>
      <w:r w:rsidRPr="00C51F17">
        <w:rPr>
          <w:spacing w:val="-1"/>
          <w:w w:val="99"/>
          <w:sz w:val="22"/>
          <w:szCs w:val="22"/>
        </w:rPr>
        <w:t>c</w:t>
      </w:r>
      <w:r w:rsidRPr="00C51F17">
        <w:rPr>
          <w:spacing w:val="3"/>
          <w:w w:val="99"/>
          <w:sz w:val="22"/>
          <w:szCs w:val="22"/>
        </w:rPr>
        <w:t>u</w:t>
      </w:r>
      <w:r w:rsidRPr="00C51F17">
        <w:rPr>
          <w:spacing w:val="-1"/>
          <w:w w:val="99"/>
          <w:sz w:val="22"/>
          <w:szCs w:val="22"/>
        </w:rPr>
        <w:t>i</w:t>
      </w:r>
      <w:r w:rsidRPr="00C51F17">
        <w:rPr>
          <w:spacing w:val="1"/>
          <w:w w:val="99"/>
          <w:sz w:val="22"/>
          <w:szCs w:val="22"/>
        </w:rPr>
        <w:t>t</w:t>
      </w:r>
      <w:r w:rsidRPr="00C51F17">
        <w:rPr>
          <w:w w:val="99"/>
          <w:sz w:val="22"/>
          <w:szCs w:val="22"/>
        </w:rPr>
        <w:t>os</w:t>
      </w:r>
      <w:r w:rsidRPr="00C51F17">
        <w:rPr>
          <w:spacing w:val="-1"/>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spacing w:val="-1"/>
          <w:w w:val="99"/>
          <w:sz w:val="22"/>
          <w:szCs w:val="22"/>
        </w:rPr>
        <w:t>es</w:t>
      </w:r>
      <w:r w:rsidRPr="00C51F17">
        <w:rPr>
          <w:w w:val="99"/>
          <w:sz w:val="22"/>
          <w:szCs w:val="22"/>
        </w:rPr>
        <w:t>,</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 xml:space="preserve">os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spacing w:val="1"/>
          <w:w w:val="99"/>
          <w:sz w:val="22"/>
          <w:szCs w:val="22"/>
        </w:rPr>
        <w:t>l</w:t>
      </w:r>
      <w:r w:rsidRPr="00C51F17">
        <w:rPr>
          <w:spacing w:val="-1"/>
          <w:w w:val="99"/>
          <w:sz w:val="22"/>
          <w:szCs w:val="22"/>
        </w:rPr>
        <w:t>es</w:t>
      </w:r>
      <w:r w:rsidRPr="00C51F17">
        <w:rPr>
          <w:w w:val="99"/>
          <w:sz w:val="22"/>
          <w:szCs w:val="22"/>
        </w:rPr>
        <w:t>,</w:t>
      </w:r>
      <w:r w:rsidRPr="00C51F17">
        <w:rPr>
          <w:sz w:val="22"/>
          <w:szCs w:val="22"/>
        </w:rPr>
        <w:t xml:space="preserve"> </w:t>
      </w:r>
      <w:r w:rsidRPr="00C51F17">
        <w:rPr>
          <w:spacing w:val="2"/>
          <w:sz w:val="22"/>
          <w:szCs w:val="22"/>
        </w:rPr>
        <w:t xml:space="preserve"> </w:t>
      </w:r>
      <w:r w:rsidRPr="00C51F17">
        <w:rPr>
          <w:spacing w:val="-1"/>
          <w:w w:val="99"/>
          <w:sz w:val="22"/>
          <w:szCs w:val="22"/>
        </w:rPr>
        <w:t>a</w:t>
      </w:r>
      <w:r w:rsidRPr="00C51F17">
        <w:rPr>
          <w:w w:val="99"/>
          <w:sz w:val="22"/>
          <w:szCs w:val="22"/>
        </w:rPr>
        <w:t>l</w:t>
      </w:r>
      <w:r w:rsidRPr="00C51F17">
        <w:rPr>
          <w:sz w:val="22"/>
          <w:szCs w:val="22"/>
        </w:rPr>
        <w:t xml:space="preserve"> </w:t>
      </w:r>
      <w:r w:rsidRPr="00C51F17">
        <w:rPr>
          <w:spacing w:val="3"/>
          <w:sz w:val="22"/>
          <w:szCs w:val="22"/>
        </w:rPr>
        <w:t xml:space="preserve"> </w:t>
      </w:r>
      <w:r w:rsidRPr="00C51F17">
        <w:rPr>
          <w:w w:val="99"/>
          <w:sz w:val="22"/>
          <w:szCs w:val="22"/>
        </w:rPr>
        <w:t>mom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es</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4"/>
          <w:sz w:val="22"/>
          <w:szCs w:val="22"/>
        </w:rPr>
        <w:t xml:space="preserve"> </w:t>
      </w:r>
      <w:r w:rsidRPr="00C51F17">
        <w:rPr>
          <w:spacing w:val="-1"/>
          <w:w w:val="99"/>
          <w:sz w:val="22"/>
          <w:szCs w:val="22"/>
        </w:rPr>
        <w:t>a</w:t>
      </w:r>
      <w:r w:rsidRPr="00C51F17">
        <w:rPr>
          <w:w w:val="99"/>
          <w:sz w:val="22"/>
          <w:szCs w:val="22"/>
        </w:rPr>
        <w:t>n</w:t>
      </w:r>
      <w:r w:rsidRPr="00C51F17">
        <w:rPr>
          <w:spacing w:val="-1"/>
          <w:w w:val="99"/>
          <w:sz w:val="22"/>
          <w:szCs w:val="22"/>
        </w:rPr>
        <w:t>á</w:t>
      </w:r>
      <w:r w:rsidRPr="00C51F17">
        <w:rPr>
          <w:spacing w:val="1"/>
          <w:w w:val="99"/>
          <w:sz w:val="22"/>
          <w:szCs w:val="22"/>
        </w:rPr>
        <w:t>l</w:t>
      </w:r>
      <w:r w:rsidRPr="00C51F17">
        <w:rPr>
          <w:spacing w:val="-1"/>
          <w:w w:val="99"/>
          <w:sz w:val="22"/>
          <w:szCs w:val="22"/>
        </w:rPr>
        <w:t>i</w:t>
      </w:r>
      <w:r w:rsidRPr="00C51F17">
        <w:rPr>
          <w:spacing w:val="2"/>
          <w:w w:val="99"/>
          <w:sz w:val="22"/>
          <w:szCs w:val="22"/>
        </w:rPr>
        <w:t>s</w:t>
      </w:r>
      <w:r w:rsidRPr="00C51F17">
        <w:rPr>
          <w:spacing w:val="-1"/>
          <w:w w:val="99"/>
          <w:sz w:val="22"/>
          <w:szCs w:val="22"/>
        </w:rPr>
        <w:t>is</w:t>
      </w:r>
      <w:r w:rsidRPr="00C51F17">
        <w:rPr>
          <w:w w:val="99"/>
          <w:sz w:val="22"/>
          <w:szCs w:val="22"/>
        </w:rPr>
        <w:t>,</w:t>
      </w:r>
      <w:r w:rsidRPr="00C51F17">
        <w:rPr>
          <w:sz w:val="22"/>
          <w:szCs w:val="22"/>
        </w:rPr>
        <w:t xml:space="preserve"> </w:t>
      </w:r>
      <w:r w:rsidRPr="00C51F17">
        <w:rPr>
          <w:spacing w:val="2"/>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l</w:t>
      </w:r>
      <w:r w:rsidRPr="00C51F17">
        <w:rPr>
          <w:w w:val="99"/>
          <w:sz w:val="22"/>
          <w:szCs w:val="22"/>
        </w:rPr>
        <w:t>o</w:t>
      </w:r>
      <w:r w:rsidRPr="00C51F17">
        <w:rPr>
          <w:sz w:val="22"/>
          <w:szCs w:val="22"/>
        </w:rPr>
        <w:t xml:space="preserve"> </w:t>
      </w:r>
      <w:r w:rsidRPr="00C51F17">
        <w:rPr>
          <w:spacing w:val="5"/>
          <w:sz w:val="22"/>
          <w:szCs w:val="22"/>
        </w:rPr>
        <w:t xml:space="preserve"> </w:t>
      </w:r>
      <w:r w:rsidRPr="00C51F17">
        <w:rPr>
          <w:spacing w:val="-1"/>
          <w:w w:val="99"/>
          <w:sz w:val="22"/>
          <w:szCs w:val="22"/>
        </w:rPr>
        <w:t>d</w:t>
      </w:r>
      <w:r w:rsidRPr="00C51F17">
        <w:rPr>
          <w:w w:val="99"/>
          <w:sz w:val="22"/>
          <w:szCs w:val="22"/>
        </w:rPr>
        <w:t>os</w:t>
      </w:r>
      <w:r w:rsidRPr="00C51F17">
        <w:rPr>
          <w:sz w:val="22"/>
          <w:szCs w:val="22"/>
        </w:rPr>
        <w:t xml:space="preserve"> </w:t>
      </w:r>
      <w:r w:rsidRPr="00C51F17">
        <w:rPr>
          <w:spacing w:val="2"/>
          <w:sz w:val="22"/>
          <w:szCs w:val="22"/>
        </w:rPr>
        <w:t xml:space="preserve"> </w:t>
      </w:r>
      <w:r w:rsidRPr="00C51F17">
        <w:rPr>
          <w:spacing w:val="-1"/>
          <w:w w:val="99"/>
          <w:sz w:val="22"/>
          <w:szCs w:val="22"/>
        </w:rPr>
        <w:t>s</w:t>
      </w:r>
      <w:r w:rsidRPr="00C51F17">
        <w:rPr>
          <w:w w:val="99"/>
          <w:sz w:val="22"/>
          <w:szCs w:val="22"/>
        </w:rPr>
        <w:t>on</w:t>
      </w:r>
      <w:r w:rsidRPr="00C51F17">
        <w:rPr>
          <w:sz w:val="22"/>
          <w:szCs w:val="22"/>
        </w:rPr>
        <w:t xml:space="preserve"> </w:t>
      </w:r>
      <w:r w:rsidRPr="00C51F17">
        <w:rPr>
          <w:spacing w:val="4"/>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spacing w:val="1"/>
          <w:w w:val="99"/>
          <w:sz w:val="22"/>
          <w:szCs w:val="22"/>
        </w:rPr>
        <w:t>l</w:t>
      </w:r>
      <w:r w:rsidRPr="00C51F17">
        <w:rPr>
          <w:spacing w:val="-1"/>
          <w:w w:val="99"/>
          <w:sz w:val="22"/>
          <w:szCs w:val="22"/>
        </w:rPr>
        <w:t>e</w:t>
      </w:r>
      <w:r w:rsidRPr="00C51F17">
        <w:rPr>
          <w:spacing w:val="1"/>
          <w:w w:val="99"/>
          <w:sz w:val="22"/>
          <w:szCs w:val="22"/>
        </w:rPr>
        <w:t>t</w:t>
      </w:r>
      <w:r w:rsidRPr="00C51F17">
        <w:rPr>
          <w:spacing w:val="-1"/>
          <w:w w:val="99"/>
          <w:sz w:val="22"/>
          <w:szCs w:val="22"/>
        </w:rPr>
        <w:t>a</w:t>
      </w:r>
      <w:r w:rsidRPr="00C51F17">
        <w:rPr>
          <w:w w:val="99"/>
          <w:sz w:val="22"/>
          <w:szCs w:val="22"/>
        </w:rPr>
        <w:t>m</w:t>
      </w:r>
      <w:r w:rsidRPr="00C51F17">
        <w:rPr>
          <w:spacing w:val="-1"/>
          <w:w w:val="99"/>
          <w:sz w:val="22"/>
          <w:szCs w:val="22"/>
        </w:rPr>
        <w:t>e</w:t>
      </w:r>
      <w:r w:rsidRPr="00C51F17">
        <w:rPr>
          <w:spacing w:val="2"/>
          <w:w w:val="99"/>
          <w:sz w:val="22"/>
          <w:szCs w:val="22"/>
        </w:rPr>
        <w:t>n</w:t>
      </w:r>
      <w:r w:rsidRPr="00C51F17">
        <w:rPr>
          <w:spacing w:val="1"/>
          <w:w w:val="99"/>
          <w:sz w:val="22"/>
          <w:szCs w:val="22"/>
        </w:rPr>
        <w:t>t</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e</w:t>
      </w:r>
      <w:r w:rsidRPr="00C51F17">
        <w:rPr>
          <w:spacing w:val="1"/>
          <w:w w:val="99"/>
          <w:sz w:val="22"/>
          <w:szCs w:val="22"/>
        </w:rPr>
        <w:t>l</w:t>
      </w:r>
      <w:r w:rsidRPr="00C51F17">
        <w:rPr>
          <w:spacing w:val="-1"/>
          <w:w w:val="99"/>
          <w:sz w:val="22"/>
          <w:szCs w:val="22"/>
        </w:rPr>
        <w:t>ec</w:t>
      </w:r>
      <w:r w:rsidRPr="00C51F17">
        <w:rPr>
          <w:spacing w:val="1"/>
          <w:w w:val="99"/>
          <w:sz w:val="22"/>
          <w:szCs w:val="22"/>
        </w:rPr>
        <w:t>t</w:t>
      </w:r>
      <w:r w:rsidRPr="00C51F17">
        <w:rPr>
          <w:w w:val="99"/>
          <w:sz w:val="22"/>
          <w:szCs w:val="22"/>
        </w:rPr>
        <w:t>rón</w:t>
      </w:r>
      <w:r w:rsidRPr="00C51F17">
        <w:rPr>
          <w:spacing w:val="-1"/>
          <w:w w:val="99"/>
          <w:sz w:val="22"/>
          <w:szCs w:val="22"/>
        </w:rPr>
        <w:t>ic</w:t>
      </w:r>
      <w:r w:rsidRPr="00C51F17">
        <w:rPr>
          <w:w w:val="99"/>
          <w:sz w:val="22"/>
          <w:szCs w:val="22"/>
        </w:rPr>
        <w:t>os</w:t>
      </w:r>
      <w:r w:rsidRPr="00C51F17">
        <w:rPr>
          <w:sz w:val="22"/>
          <w:szCs w:val="22"/>
        </w:rPr>
        <w:t xml:space="preserve"> </w:t>
      </w:r>
      <w:r w:rsidRPr="00C51F17">
        <w:rPr>
          <w:spacing w:val="2"/>
          <w:sz w:val="22"/>
          <w:szCs w:val="22"/>
        </w:rPr>
        <w:t xml:space="preserve"> </w:t>
      </w:r>
      <w:r w:rsidRPr="00C51F17">
        <w:rPr>
          <w:spacing w:val="1"/>
          <w:w w:val="99"/>
          <w:sz w:val="22"/>
          <w:szCs w:val="22"/>
        </w:rPr>
        <w:t>(</w:t>
      </w:r>
      <w:r w:rsidRPr="00C51F17">
        <w:rPr>
          <w:w w:val="99"/>
          <w:sz w:val="22"/>
          <w:szCs w:val="22"/>
        </w:rPr>
        <w:t>S</w:t>
      </w:r>
      <w:r w:rsidRPr="00C51F17">
        <w:rPr>
          <w:spacing w:val="1"/>
          <w:w w:val="99"/>
          <w:sz w:val="22"/>
          <w:szCs w:val="22"/>
        </w:rPr>
        <w:t>a</w:t>
      </w:r>
      <w:r w:rsidRPr="00C51F17">
        <w:rPr>
          <w:w w:val="99"/>
          <w:sz w:val="22"/>
          <w:szCs w:val="22"/>
        </w:rPr>
        <w:t xml:space="preserve">n </w:t>
      </w:r>
      <w:r w:rsidRPr="00C51F17">
        <w:rPr>
          <w:spacing w:val="-1"/>
          <w:w w:val="99"/>
          <w:sz w:val="22"/>
          <w:szCs w:val="22"/>
        </w:rPr>
        <w:t>Ca</w:t>
      </w:r>
      <w:r w:rsidRPr="00C51F17">
        <w:rPr>
          <w:w w:val="99"/>
          <w:sz w:val="22"/>
          <w:szCs w:val="22"/>
        </w:rPr>
        <w:t>r</w:t>
      </w:r>
      <w:r w:rsidRPr="00C51F17">
        <w:rPr>
          <w:spacing w:val="1"/>
          <w:w w:val="99"/>
          <w:sz w:val="22"/>
          <w:szCs w:val="22"/>
        </w:rPr>
        <w:t>l</w:t>
      </w:r>
      <w:r w:rsidRPr="00C51F17">
        <w:rPr>
          <w:w w:val="99"/>
          <w:sz w:val="22"/>
          <w:szCs w:val="22"/>
        </w:rPr>
        <w:t>os</w:t>
      </w:r>
      <w:r w:rsidRPr="00C51F17">
        <w:rPr>
          <w:spacing w:val="-3"/>
          <w:sz w:val="22"/>
          <w:szCs w:val="22"/>
        </w:rPr>
        <w:t xml:space="preserve"> </w:t>
      </w:r>
      <w:r w:rsidRPr="00C51F17">
        <w:rPr>
          <w:w w:val="99"/>
          <w:sz w:val="22"/>
          <w:szCs w:val="22"/>
        </w:rPr>
        <w:t>y</w:t>
      </w:r>
      <w:r w:rsidRPr="00C51F17">
        <w:rPr>
          <w:spacing w:val="-3"/>
          <w:sz w:val="22"/>
          <w:szCs w:val="22"/>
        </w:rPr>
        <w:t xml:space="preserve"> </w:t>
      </w:r>
      <w:r w:rsidRPr="00C51F17">
        <w:rPr>
          <w:spacing w:val="-1"/>
          <w:w w:val="99"/>
          <w:sz w:val="22"/>
          <w:szCs w:val="22"/>
        </w:rPr>
        <w:t>Ca</w:t>
      </w:r>
      <w:r w:rsidRPr="00C51F17">
        <w:rPr>
          <w:w w:val="99"/>
          <w:sz w:val="22"/>
          <w:szCs w:val="22"/>
        </w:rPr>
        <w:t>r</w:t>
      </w:r>
      <w:r w:rsidRPr="00C51F17">
        <w:rPr>
          <w:spacing w:val="1"/>
          <w:w w:val="99"/>
          <w:sz w:val="22"/>
          <w:szCs w:val="22"/>
        </w:rPr>
        <w:t>t</w:t>
      </w:r>
      <w:r w:rsidRPr="00C51F17">
        <w:rPr>
          <w:spacing w:val="-1"/>
          <w:w w:val="99"/>
          <w:sz w:val="22"/>
          <w:szCs w:val="22"/>
        </w:rPr>
        <w:t>a</w:t>
      </w:r>
      <w:r w:rsidRPr="00C51F17">
        <w:rPr>
          <w:w w:val="99"/>
          <w:sz w:val="22"/>
          <w:szCs w:val="22"/>
        </w:rPr>
        <w:t>go)</w:t>
      </w:r>
    </w:p>
    <w:p w14:paraId="6FBFB134" w14:textId="77777777" w:rsidR="0071766F" w:rsidRPr="00C51F17" w:rsidRDefault="0071766F" w:rsidP="0071766F">
      <w:pPr>
        <w:pStyle w:val="Textoindependiente"/>
        <w:spacing w:after="0"/>
        <w:rPr>
          <w:sz w:val="22"/>
          <w:szCs w:val="22"/>
        </w:rPr>
      </w:pPr>
    </w:p>
    <w:p w14:paraId="27FE1CF7" w14:textId="77777777" w:rsidR="0071766F" w:rsidRPr="00C51F17" w:rsidRDefault="0071766F" w:rsidP="0071766F">
      <w:pPr>
        <w:pStyle w:val="Textoindependiente"/>
        <w:spacing w:after="0"/>
        <w:rPr>
          <w:sz w:val="22"/>
          <w:szCs w:val="22"/>
        </w:rPr>
      </w:pPr>
      <w:r w:rsidRPr="00C51F17">
        <w:rPr>
          <w:noProof/>
          <w:sz w:val="22"/>
          <w:szCs w:val="22"/>
          <w:lang w:eastAsia="es-ES"/>
        </w:rPr>
        <mc:AlternateContent>
          <mc:Choice Requires="wps">
            <w:drawing>
              <wp:anchor distT="0" distB="0" distL="0" distR="0" simplePos="0" relativeHeight="251675648" behindDoc="1" locked="0" layoutInCell="1" allowOverlap="1" wp14:anchorId="5F7CBF7A" wp14:editId="4FCA939F">
                <wp:simplePos x="0" y="0"/>
                <wp:positionH relativeFrom="page">
                  <wp:posOffset>900430</wp:posOffset>
                </wp:positionH>
                <wp:positionV relativeFrom="paragraph">
                  <wp:posOffset>227330</wp:posOffset>
                </wp:positionV>
                <wp:extent cx="1828800" cy="7620"/>
                <wp:effectExtent l="0" t="0" r="0" b="0"/>
                <wp:wrapTopAndBottom/>
                <wp:docPr id="660"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1AA5CF" id="Rectangle 651" o:spid="_x0000_s1026" style="position:absolute;margin-left:70.9pt;margin-top:17.9pt;width:2in;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" fillcolor="black" stroked="f">
                <w10:wrap type="topAndBottom" anchorx="page"/>
              </v:rect>
            </w:pict>
          </mc:Fallback>
        </mc:AlternateContent>
      </w:r>
    </w:p>
    <w:p w14:paraId="5AA9F9FC" w14:textId="77777777" w:rsidR="0071766F" w:rsidRPr="00C51F17" w:rsidRDefault="0071766F" w:rsidP="0071766F">
      <w:pPr>
        <w:ind w:left="718" w:right="1198"/>
        <w:rPr>
          <w:sz w:val="22"/>
          <w:szCs w:val="22"/>
        </w:rPr>
      </w:pPr>
      <w:r w:rsidRPr="00C51F17">
        <w:rPr>
          <w:sz w:val="22"/>
          <w:szCs w:val="22"/>
          <w:vertAlign w:val="superscript"/>
        </w:rPr>
        <w:t>3</w:t>
      </w:r>
      <w:r w:rsidRPr="00C51F17">
        <w:rPr>
          <w:sz w:val="22"/>
          <w:szCs w:val="22"/>
        </w:rPr>
        <w:t xml:space="preserve"> Información suministrada por la Dirección de Tecnología de la Información y la Dirección de Planificación, ambos del Poder Judicial</w:t>
      </w:r>
    </w:p>
    <w:p w14:paraId="45E8129C"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p w14:paraId="731ED13F"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 Circuito Judicial de San</w:t>
      </w:r>
      <w:r w:rsidRPr="00C51F17">
        <w:rPr>
          <w:spacing w:val="-1"/>
          <w:sz w:val="22"/>
          <w:szCs w:val="22"/>
        </w:rPr>
        <w:t xml:space="preserve"> </w:t>
      </w:r>
      <w:r w:rsidRPr="00C51F17">
        <w:rPr>
          <w:sz w:val="22"/>
          <w:szCs w:val="22"/>
        </w:rPr>
        <w:t>José.</w:t>
      </w:r>
    </w:p>
    <w:p w14:paraId="004E5148"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II Circuito Judicial de San</w:t>
      </w:r>
      <w:r w:rsidRPr="00C51F17">
        <w:rPr>
          <w:spacing w:val="1"/>
          <w:sz w:val="22"/>
          <w:szCs w:val="22"/>
        </w:rPr>
        <w:t xml:space="preserve"> </w:t>
      </w:r>
      <w:r w:rsidRPr="00C51F17">
        <w:rPr>
          <w:sz w:val="22"/>
          <w:szCs w:val="22"/>
        </w:rPr>
        <w:t>José.</w:t>
      </w:r>
    </w:p>
    <w:p w14:paraId="5790E024"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III Circuito Judicial de San</w:t>
      </w:r>
      <w:r w:rsidRPr="00C51F17">
        <w:rPr>
          <w:spacing w:val="1"/>
          <w:sz w:val="22"/>
          <w:szCs w:val="22"/>
        </w:rPr>
        <w:t xml:space="preserve"> </w:t>
      </w:r>
      <w:r w:rsidRPr="00C51F17">
        <w:rPr>
          <w:sz w:val="22"/>
          <w:szCs w:val="22"/>
        </w:rPr>
        <w:t>José.</w:t>
      </w:r>
    </w:p>
    <w:p w14:paraId="6BF3ACA1"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 Circuito Judicial de la Zona Sur (Pérez</w:t>
      </w:r>
      <w:r w:rsidRPr="00C51F17">
        <w:rPr>
          <w:spacing w:val="-4"/>
          <w:sz w:val="22"/>
          <w:szCs w:val="22"/>
        </w:rPr>
        <w:t xml:space="preserve"> </w:t>
      </w:r>
      <w:r w:rsidRPr="00C51F17">
        <w:rPr>
          <w:sz w:val="22"/>
          <w:szCs w:val="22"/>
        </w:rPr>
        <w:t>Zeledón)</w:t>
      </w:r>
    </w:p>
    <w:p w14:paraId="7E3285C2"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II Circuito Judicial de la Zona Sur</w:t>
      </w:r>
      <w:r w:rsidRPr="00C51F17">
        <w:rPr>
          <w:spacing w:val="-5"/>
          <w:sz w:val="22"/>
          <w:szCs w:val="22"/>
        </w:rPr>
        <w:t xml:space="preserve"> </w:t>
      </w:r>
      <w:r w:rsidRPr="00C51F17">
        <w:rPr>
          <w:sz w:val="22"/>
          <w:szCs w:val="22"/>
        </w:rPr>
        <w:t>(Corredores)</w:t>
      </w:r>
    </w:p>
    <w:p w14:paraId="73426B9E"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 Circuito Judicial de Alajuela.</w:t>
      </w:r>
    </w:p>
    <w:p w14:paraId="56278E40"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II Circuito Judicial de Alajuela (San Carlos) – Circuito</w:t>
      </w:r>
      <w:r w:rsidRPr="00C51F17">
        <w:rPr>
          <w:spacing w:val="-2"/>
          <w:sz w:val="22"/>
          <w:szCs w:val="22"/>
        </w:rPr>
        <w:t xml:space="preserve"> </w:t>
      </w:r>
      <w:r w:rsidRPr="00C51F17">
        <w:rPr>
          <w:sz w:val="22"/>
          <w:szCs w:val="22"/>
        </w:rPr>
        <w:t>Electrónico</w:t>
      </w:r>
    </w:p>
    <w:p w14:paraId="4688FED9"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III Circuito Judicial de Alajuela (San</w:t>
      </w:r>
      <w:r w:rsidRPr="00C51F17">
        <w:rPr>
          <w:spacing w:val="-1"/>
          <w:sz w:val="22"/>
          <w:szCs w:val="22"/>
        </w:rPr>
        <w:t xml:space="preserve"> </w:t>
      </w:r>
      <w:r w:rsidRPr="00C51F17">
        <w:rPr>
          <w:sz w:val="22"/>
          <w:szCs w:val="22"/>
        </w:rPr>
        <w:t>Ramón).</w:t>
      </w:r>
    </w:p>
    <w:p w14:paraId="10A59D42"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Circuito Judicial de Cartago - Circuito</w:t>
      </w:r>
      <w:r w:rsidRPr="00C51F17">
        <w:rPr>
          <w:spacing w:val="-1"/>
          <w:sz w:val="22"/>
          <w:szCs w:val="22"/>
        </w:rPr>
        <w:t xml:space="preserve"> </w:t>
      </w:r>
      <w:r w:rsidRPr="00C51F17">
        <w:rPr>
          <w:sz w:val="22"/>
          <w:szCs w:val="22"/>
        </w:rPr>
        <w:t>Electrónico</w:t>
      </w:r>
    </w:p>
    <w:p w14:paraId="3C8E98F6"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Circuito Judicial de</w:t>
      </w:r>
      <w:r w:rsidRPr="00C51F17">
        <w:rPr>
          <w:spacing w:val="2"/>
          <w:sz w:val="22"/>
          <w:szCs w:val="22"/>
        </w:rPr>
        <w:t xml:space="preserve"> </w:t>
      </w:r>
      <w:r w:rsidRPr="00C51F17">
        <w:rPr>
          <w:sz w:val="22"/>
          <w:szCs w:val="22"/>
        </w:rPr>
        <w:t>Heredia</w:t>
      </w:r>
    </w:p>
    <w:p w14:paraId="458EE0BF"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Circuito Judicial de</w:t>
      </w:r>
      <w:r w:rsidRPr="00C51F17">
        <w:rPr>
          <w:spacing w:val="2"/>
          <w:sz w:val="22"/>
          <w:szCs w:val="22"/>
        </w:rPr>
        <w:t xml:space="preserve"> </w:t>
      </w:r>
      <w:r w:rsidRPr="00C51F17">
        <w:rPr>
          <w:sz w:val="22"/>
          <w:szCs w:val="22"/>
        </w:rPr>
        <w:t>Puntarenas</w:t>
      </w:r>
    </w:p>
    <w:p w14:paraId="1550CEE3"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 Circuito Judicial de Guanacaste</w:t>
      </w:r>
      <w:r w:rsidRPr="00C51F17">
        <w:rPr>
          <w:spacing w:val="-1"/>
          <w:sz w:val="22"/>
          <w:szCs w:val="22"/>
        </w:rPr>
        <w:t xml:space="preserve"> </w:t>
      </w:r>
      <w:r w:rsidRPr="00C51F17">
        <w:rPr>
          <w:sz w:val="22"/>
          <w:szCs w:val="22"/>
        </w:rPr>
        <w:t>(Liberia)</w:t>
      </w:r>
    </w:p>
    <w:p w14:paraId="581DA997"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II Circuito Judicial de Guanacaste</w:t>
      </w:r>
      <w:r w:rsidRPr="00C51F17">
        <w:rPr>
          <w:spacing w:val="1"/>
          <w:sz w:val="22"/>
          <w:szCs w:val="22"/>
        </w:rPr>
        <w:t xml:space="preserve"> </w:t>
      </w:r>
      <w:r w:rsidRPr="00C51F17">
        <w:rPr>
          <w:sz w:val="22"/>
          <w:szCs w:val="22"/>
        </w:rPr>
        <w:t>(Nicoya)</w:t>
      </w:r>
    </w:p>
    <w:p w14:paraId="04FFD881"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 Circuito Judicial de la Zona Atlántica</w:t>
      </w:r>
      <w:r w:rsidRPr="00C51F17">
        <w:rPr>
          <w:spacing w:val="-16"/>
          <w:sz w:val="22"/>
          <w:szCs w:val="22"/>
        </w:rPr>
        <w:t xml:space="preserve"> </w:t>
      </w:r>
      <w:r w:rsidRPr="00C51F17">
        <w:rPr>
          <w:sz w:val="22"/>
          <w:szCs w:val="22"/>
        </w:rPr>
        <w:t>(Limón)</w:t>
      </w:r>
    </w:p>
    <w:p w14:paraId="66218DC0" w14:textId="77777777" w:rsidR="0071766F" w:rsidRPr="00C51F17" w:rsidRDefault="0071766F" w:rsidP="00E444C8">
      <w:pPr>
        <w:pStyle w:val="Prrafodelista"/>
        <w:widowControl w:val="0"/>
        <w:numPr>
          <w:ilvl w:val="3"/>
          <w:numId w:val="78"/>
        </w:numPr>
        <w:tabs>
          <w:tab w:val="left" w:pos="1426"/>
          <w:tab w:val="left" w:pos="1427"/>
        </w:tabs>
        <w:suppressAutoHyphens w:val="0"/>
        <w:autoSpaceDE w:val="0"/>
        <w:autoSpaceDN w:val="0"/>
        <w:ind w:left="1426" w:hanging="349"/>
        <w:rPr>
          <w:sz w:val="22"/>
          <w:szCs w:val="22"/>
        </w:rPr>
      </w:pPr>
      <w:r w:rsidRPr="00C51F17">
        <w:rPr>
          <w:sz w:val="22"/>
          <w:szCs w:val="22"/>
        </w:rPr>
        <w:t>I Circuito Judicial de la Zona Atlántica</w:t>
      </w:r>
      <w:r w:rsidRPr="00C51F17">
        <w:rPr>
          <w:spacing w:val="-19"/>
          <w:sz w:val="22"/>
          <w:szCs w:val="22"/>
        </w:rPr>
        <w:t xml:space="preserve"> </w:t>
      </w:r>
      <w:r w:rsidRPr="00C51F17">
        <w:rPr>
          <w:sz w:val="22"/>
          <w:szCs w:val="22"/>
        </w:rPr>
        <w:t>(Pococí)</w:t>
      </w:r>
    </w:p>
    <w:p w14:paraId="3047E421" w14:textId="77777777" w:rsidR="0071766F" w:rsidRPr="00C51F17" w:rsidRDefault="0071766F" w:rsidP="0071766F">
      <w:pPr>
        <w:pStyle w:val="Textoindependiente"/>
        <w:spacing w:after="0"/>
        <w:rPr>
          <w:sz w:val="22"/>
          <w:szCs w:val="22"/>
        </w:rPr>
      </w:pPr>
    </w:p>
    <w:p w14:paraId="5107969C" w14:textId="77777777" w:rsidR="0071766F" w:rsidRPr="00C51F17" w:rsidRDefault="0071766F" w:rsidP="0071766F">
      <w:pPr>
        <w:pStyle w:val="Textoindependiente"/>
        <w:spacing w:after="0"/>
        <w:ind w:left="718" w:right="1195" w:hanging="1"/>
        <w:rPr>
          <w:sz w:val="22"/>
          <w:szCs w:val="22"/>
        </w:rPr>
      </w:pPr>
      <w:r w:rsidRPr="00C51F17">
        <w:rPr>
          <w:w w:val="99"/>
          <w:sz w:val="22"/>
          <w:szCs w:val="22"/>
        </w:rPr>
        <w:t>Al</w:t>
      </w:r>
      <w:r w:rsidRPr="00C51F17">
        <w:rPr>
          <w:spacing w:val="20"/>
          <w:sz w:val="22"/>
          <w:szCs w:val="22"/>
        </w:rPr>
        <w:t xml:space="preserve"> </w:t>
      </w:r>
      <w:r w:rsidRPr="00C51F17">
        <w:rPr>
          <w:w w:val="99"/>
          <w:sz w:val="22"/>
          <w:szCs w:val="22"/>
        </w:rPr>
        <w:t>mom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o</w:t>
      </w:r>
      <w:r w:rsidRPr="00C51F17">
        <w:rPr>
          <w:spacing w:val="19"/>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18"/>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a</w:t>
      </w:r>
      <w:r w:rsidRPr="00C51F17">
        <w:rPr>
          <w:spacing w:val="1"/>
          <w:w w:val="99"/>
          <w:sz w:val="22"/>
          <w:szCs w:val="22"/>
        </w:rPr>
        <w:t>l</w:t>
      </w:r>
      <w:r w:rsidRPr="00C51F17">
        <w:rPr>
          <w:spacing w:val="-1"/>
          <w:w w:val="99"/>
          <w:sz w:val="22"/>
          <w:szCs w:val="22"/>
        </w:rPr>
        <w:t>iza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pacing w:val="18"/>
          <w:sz w:val="22"/>
          <w:szCs w:val="22"/>
        </w:rPr>
        <w:t xml:space="preserve"> </w:t>
      </w:r>
      <w:r w:rsidRPr="00C51F17">
        <w:rPr>
          <w:spacing w:val="1"/>
          <w:w w:val="99"/>
          <w:sz w:val="22"/>
          <w:szCs w:val="22"/>
        </w:rPr>
        <w:t>l</w:t>
      </w:r>
      <w:r w:rsidRPr="00C51F17">
        <w:rPr>
          <w:w w:val="99"/>
          <w:sz w:val="22"/>
          <w:szCs w:val="22"/>
        </w:rPr>
        <w:t>os</w:t>
      </w:r>
      <w:r w:rsidRPr="00C51F17">
        <w:rPr>
          <w:spacing w:val="21"/>
          <w:sz w:val="22"/>
          <w:szCs w:val="22"/>
        </w:rPr>
        <w:t xml:space="preserve"> </w:t>
      </w:r>
      <w:r w:rsidRPr="00C51F17">
        <w:rPr>
          <w:spacing w:val="1"/>
          <w:w w:val="99"/>
          <w:sz w:val="22"/>
          <w:szCs w:val="22"/>
        </w:rPr>
        <w:t>t</w:t>
      </w:r>
      <w:r w:rsidRPr="00C51F17">
        <w:rPr>
          <w:spacing w:val="-1"/>
          <w:w w:val="99"/>
          <w:sz w:val="22"/>
          <w:szCs w:val="22"/>
        </w:rPr>
        <w:t>a</w:t>
      </w:r>
      <w:r w:rsidRPr="00C51F17">
        <w:rPr>
          <w:spacing w:val="1"/>
          <w:w w:val="99"/>
          <w:sz w:val="22"/>
          <w:szCs w:val="22"/>
        </w:rPr>
        <w:t>ll</w:t>
      </w:r>
      <w:r w:rsidRPr="00C51F17">
        <w:rPr>
          <w:spacing w:val="-1"/>
          <w:w w:val="99"/>
          <w:sz w:val="22"/>
          <w:szCs w:val="22"/>
        </w:rPr>
        <w:t>e</w:t>
      </w:r>
      <w:r w:rsidRPr="00C51F17">
        <w:rPr>
          <w:w w:val="99"/>
          <w:sz w:val="22"/>
          <w:szCs w:val="22"/>
        </w:rPr>
        <w:t>r</w:t>
      </w:r>
      <w:r w:rsidRPr="00C51F17">
        <w:rPr>
          <w:spacing w:val="-1"/>
          <w:w w:val="99"/>
          <w:sz w:val="22"/>
          <w:szCs w:val="22"/>
        </w:rPr>
        <w:t>e</w:t>
      </w:r>
      <w:r w:rsidRPr="00C51F17">
        <w:rPr>
          <w:w w:val="99"/>
          <w:sz w:val="22"/>
          <w:szCs w:val="22"/>
        </w:rPr>
        <w:t>s</w:t>
      </w:r>
      <w:r w:rsidRPr="00C51F17">
        <w:rPr>
          <w:spacing w:val="21"/>
          <w:sz w:val="22"/>
          <w:szCs w:val="22"/>
        </w:rPr>
        <w:t xml:space="preserve"> </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ci</w:t>
      </w:r>
      <w:r w:rsidRPr="00C51F17">
        <w:rPr>
          <w:w w:val="99"/>
          <w:sz w:val="22"/>
          <w:szCs w:val="22"/>
        </w:rPr>
        <w:t>o</w:t>
      </w:r>
      <w:r w:rsidRPr="00C51F17">
        <w:rPr>
          <w:spacing w:val="2"/>
          <w:w w:val="99"/>
          <w:sz w:val="22"/>
          <w:szCs w:val="22"/>
        </w:rPr>
        <w:t>n</w:t>
      </w:r>
      <w:r w:rsidRPr="00C51F17">
        <w:rPr>
          <w:spacing w:val="-1"/>
          <w:w w:val="99"/>
          <w:sz w:val="22"/>
          <w:szCs w:val="22"/>
        </w:rPr>
        <w:t>ad</w:t>
      </w:r>
      <w:r w:rsidRPr="00C51F17">
        <w:rPr>
          <w:w w:val="99"/>
          <w:sz w:val="22"/>
          <w:szCs w:val="22"/>
        </w:rPr>
        <w:t>os</w:t>
      </w:r>
      <w:r w:rsidRPr="00C51F17">
        <w:rPr>
          <w:spacing w:val="21"/>
          <w:sz w:val="22"/>
          <w:szCs w:val="22"/>
        </w:rPr>
        <w:t xml:space="preserve"> </w:t>
      </w:r>
      <w:r w:rsidRPr="00C51F17">
        <w:rPr>
          <w:spacing w:val="-1"/>
          <w:w w:val="99"/>
          <w:sz w:val="22"/>
          <w:szCs w:val="22"/>
        </w:rPr>
        <w:t>s</w:t>
      </w:r>
      <w:r w:rsidRPr="00C51F17">
        <w:rPr>
          <w:spacing w:val="1"/>
          <w:w w:val="99"/>
          <w:sz w:val="22"/>
          <w:szCs w:val="22"/>
        </w:rPr>
        <w:t>u</w:t>
      </w:r>
      <w:r w:rsidRPr="00C51F17">
        <w:rPr>
          <w:spacing w:val="-1"/>
          <w:w w:val="99"/>
          <w:sz w:val="22"/>
          <w:szCs w:val="22"/>
        </w:rPr>
        <w:t>p</w:t>
      </w:r>
      <w:r w:rsidRPr="00C51F17">
        <w:rPr>
          <w:w w:val="99"/>
          <w:sz w:val="22"/>
          <w:szCs w:val="22"/>
        </w:rPr>
        <w:t>ra</w:t>
      </w:r>
      <w:r w:rsidRPr="00C51F17">
        <w:rPr>
          <w:spacing w:val="18"/>
          <w:sz w:val="22"/>
          <w:szCs w:val="22"/>
        </w:rPr>
        <w:t xml:space="preserve"> </w:t>
      </w:r>
      <w:r w:rsidRPr="00C51F17">
        <w:rPr>
          <w:spacing w:val="2"/>
          <w:w w:val="99"/>
          <w:sz w:val="22"/>
          <w:szCs w:val="22"/>
        </w:rPr>
        <w:t>h</w:t>
      </w:r>
      <w:r w:rsidRPr="00C51F17">
        <w:rPr>
          <w:spacing w:val="1"/>
          <w:w w:val="99"/>
          <w:sz w:val="22"/>
          <w:szCs w:val="22"/>
        </w:rPr>
        <w:t>a</w:t>
      </w:r>
      <w:r w:rsidRPr="00C51F17">
        <w:rPr>
          <w:w w:val="99"/>
          <w:sz w:val="22"/>
          <w:szCs w:val="22"/>
        </w:rPr>
        <w:t>b</w:t>
      </w:r>
      <w:r w:rsidRPr="00C51F17">
        <w:rPr>
          <w:spacing w:val="-1"/>
          <w:w w:val="99"/>
          <w:sz w:val="22"/>
          <w:szCs w:val="22"/>
        </w:rPr>
        <w:t>í</w:t>
      </w:r>
      <w:r w:rsidRPr="00C51F17">
        <w:rPr>
          <w:w w:val="99"/>
          <w:sz w:val="22"/>
          <w:szCs w:val="22"/>
        </w:rPr>
        <w:t>a</w:t>
      </w:r>
      <w:r w:rsidRPr="00C51F17">
        <w:rPr>
          <w:spacing w:val="18"/>
          <w:sz w:val="22"/>
          <w:szCs w:val="22"/>
        </w:rPr>
        <w:t xml:space="preserve"> </w:t>
      </w:r>
      <w:r w:rsidRPr="00C51F17">
        <w:rPr>
          <w:spacing w:val="1"/>
          <w:w w:val="99"/>
          <w:sz w:val="22"/>
          <w:szCs w:val="22"/>
        </w:rPr>
        <w:t>u</w:t>
      </w:r>
      <w:r w:rsidRPr="00C51F17">
        <w:rPr>
          <w:w w:val="99"/>
          <w:sz w:val="22"/>
          <w:szCs w:val="22"/>
        </w:rPr>
        <w:t>n</w:t>
      </w:r>
      <w:r w:rsidRPr="00C51F17">
        <w:rPr>
          <w:sz w:val="22"/>
          <w:szCs w:val="22"/>
        </w:rPr>
        <w:t xml:space="preserve">  </w:t>
      </w:r>
      <w:r w:rsidRPr="00C51F17">
        <w:rPr>
          <w:spacing w:val="-20"/>
          <w:sz w:val="22"/>
          <w:szCs w:val="22"/>
        </w:rPr>
        <w:t xml:space="preserve"> </w:t>
      </w:r>
      <w:r w:rsidRPr="00C51F17">
        <w:rPr>
          <w:spacing w:val="1"/>
          <w:w w:val="99"/>
          <w:sz w:val="22"/>
          <w:szCs w:val="22"/>
        </w:rPr>
        <w:t>t</w:t>
      </w:r>
      <w:r w:rsidRPr="00C51F17">
        <w:rPr>
          <w:w w:val="99"/>
          <w:sz w:val="22"/>
          <w:szCs w:val="22"/>
        </w:rPr>
        <w:t>o</w:t>
      </w:r>
      <w:r w:rsidRPr="00C51F17">
        <w:rPr>
          <w:spacing w:val="1"/>
          <w:w w:val="99"/>
          <w:sz w:val="22"/>
          <w:szCs w:val="22"/>
        </w:rPr>
        <w:t>t</w:t>
      </w:r>
      <w:r w:rsidRPr="00C51F17">
        <w:rPr>
          <w:spacing w:val="-1"/>
          <w:w w:val="99"/>
          <w:sz w:val="22"/>
          <w:szCs w:val="22"/>
        </w:rPr>
        <w:t>a</w:t>
      </w:r>
      <w:r w:rsidRPr="00C51F17">
        <w:rPr>
          <w:w w:val="99"/>
          <w:sz w:val="22"/>
          <w:szCs w:val="22"/>
        </w:rPr>
        <w:t>l</w:t>
      </w:r>
      <w:r w:rsidRPr="00C51F17">
        <w:rPr>
          <w:spacing w:val="20"/>
          <w:sz w:val="22"/>
          <w:szCs w:val="22"/>
        </w:rPr>
        <w:t xml:space="preserve"> </w:t>
      </w:r>
      <w:r w:rsidRPr="00C51F17">
        <w:rPr>
          <w:spacing w:val="-1"/>
          <w:w w:val="99"/>
          <w:sz w:val="22"/>
          <w:szCs w:val="22"/>
        </w:rPr>
        <w:t>d</w:t>
      </w:r>
      <w:r w:rsidRPr="00C51F17">
        <w:rPr>
          <w:w w:val="99"/>
          <w:sz w:val="22"/>
          <w:szCs w:val="22"/>
        </w:rPr>
        <w:t>e</w:t>
      </w:r>
      <w:r w:rsidRPr="00C51F17">
        <w:rPr>
          <w:spacing w:val="18"/>
          <w:sz w:val="22"/>
          <w:szCs w:val="22"/>
        </w:rPr>
        <w:t xml:space="preserve"> </w:t>
      </w:r>
      <w:r w:rsidRPr="00C51F17">
        <w:rPr>
          <w:spacing w:val="-1"/>
          <w:w w:val="99"/>
          <w:sz w:val="22"/>
          <w:szCs w:val="22"/>
        </w:rPr>
        <w:t>7</w:t>
      </w:r>
      <w:r w:rsidRPr="00C51F17">
        <w:rPr>
          <w:spacing w:val="1"/>
          <w:w w:val="99"/>
          <w:sz w:val="22"/>
          <w:szCs w:val="22"/>
        </w:rPr>
        <w:t>8</w:t>
      </w:r>
      <w:r w:rsidRPr="00C51F17">
        <w:rPr>
          <w:w w:val="99"/>
          <w:sz w:val="22"/>
          <w:szCs w:val="22"/>
        </w:rPr>
        <w:t xml:space="preserve">0 </w:t>
      </w:r>
      <w:r w:rsidRPr="00C51F17">
        <w:rPr>
          <w:spacing w:val="-1"/>
          <w:w w:val="99"/>
          <w:sz w:val="22"/>
          <w:szCs w:val="22"/>
        </w:rPr>
        <w:t>des</w:t>
      </w:r>
      <w:r w:rsidRPr="00C51F17">
        <w:rPr>
          <w:spacing w:val="2"/>
          <w:w w:val="99"/>
          <w:sz w:val="22"/>
          <w:szCs w:val="22"/>
        </w:rPr>
        <w:t>p</w:t>
      </w:r>
      <w:r w:rsidRPr="00C51F17">
        <w:rPr>
          <w:spacing w:val="-1"/>
          <w:w w:val="99"/>
          <w:sz w:val="22"/>
          <w:szCs w:val="22"/>
        </w:rPr>
        <w:t>ach</w:t>
      </w:r>
      <w:r w:rsidRPr="00C51F17">
        <w:rPr>
          <w:w w:val="99"/>
          <w:sz w:val="22"/>
          <w:szCs w:val="22"/>
        </w:rPr>
        <w:t>os</w:t>
      </w:r>
      <w:r w:rsidRPr="00C51F17">
        <w:rPr>
          <w:spacing w:val="28"/>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28"/>
          <w:sz w:val="22"/>
          <w:szCs w:val="22"/>
        </w:rPr>
        <w:t xml:space="preserve"> </w:t>
      </w:r>
      <w:r w:rsidRPr="00C51F17">
        <w:rPr>
          <w:spacing w:val="1"/>
          <w:w w:val="99"/>
          <w:sz w:val="22"/>
          <w:szCs w:val="22"/>
        </w:rPr>
        <w:t>(</w:t>
      </w:r>
      <w:r w:rsidRPr="00C51F17">
        <w:rPr>
          <w:spacing w:val="-1"/>
          <w:w w:val="99"/>
          <w:sz w:val="22"/>
          <w:szCs w:val="22"/>
        </w:rPr>
        <w:t>j</w:t>
      </w:r>
      <w:r w:rsidRPr="00C51F17">
        <w:rPr>
          <w:spacing w:val="1"/>
          <w:w w:val="99"/>
          <w:sz w:val="22"/>
          <w:szCs w:val="22"/>
        </w:rPr>
        <w:t>u</w:t>
      </w:r>
      <w:r w:rsidRPr="00C51F17">
        <w:rPr>
          <w:w w:val="99"/>
          <w:sz w:val="22"/>
          <w:szCs w:val="22"/>
        </w:rPr>
        <w:t>r</w:t>
      </w:r>
      <w:r w:rsidRPr="00C51F17">
        <w:rPr>
          <w:spacing w:val="-1"/>
          <w:w w:val="99"/>
          <w:sz w:val="22"/>
          <w:szCs w:val="22"/>
        </w:rPr>
        <w:t>isdi</w:t>
      </w:r>
      <w:r w:rsidRPr="00C51F17">
        <w:rPr>
          <w:spacing w:val="1"/>
          <w:w w:val="99"/>
          <w:sz w:val="22"/>
          <w:szCs w:val="22"/>
        </w:rPr>
        <w:t>c</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spacing w:val="-1"/>
          <w:w w:val="99"/>
          <w:sz w:val="22"/>
          <w:szCs w:val="22"/>
        </w:rPr>
        <w:t>es</w:t>
      </w:r>
      <w:r w:rsidRPr="00C51F17">
        <w:rPr>
          <w:w w:val="99"/>
          <w:sz w:val="22"/>
          <w:szCs w:val="22"/>
        </w:rPr>
        <w:t>,</w:t>
      </w:r>
      <w:r w:rsidRPr="00C51F17">
        <w:rPr>
          <w:spacing w:val="29"/>
          <w:sz w:val="22"/>
          <w:szCs w:val="22"/>
        </w:rPr>
        <w:t xml:space="preserve"> </w:t>
      </w:r>
      <w:r w:rsidRPr="00C51F17">
        <w:rPr>
          <w:spacing w:val="-1"/>
          <w:w w:val="99"/>
          <w:sz w:val="22"/>
          <w:szCs w:val="22"/>
        </w:rPr>
        <w:t>a</w:t>
      </w:r>
      <w:r w:rsidRPr="00C51F17">
        <w:rPr>
          <w:spacing w:val="1"/>
          <w:w w:val="99"/>
          <w:sz w:val="22"/>
          <w:szCs w:val="22"/>
        </w:rPr>
        <w:t>d</w:t>
      </w:r>
      <w:r w:rsidRPr="00C51F17">
        <w:rPr>
          <w:w w:val="99"/>
          <w:sz w:val="22"/>
          <w:szCs w:val="22"/>
        </w:rPr>
        <w:t>m</w:t>
      </w:r>
      <w:r w:rsidRPr="00C51F17">
        <w:rPr>
          <w:spacing w:val="-1"/>
          <w:w w:val="99"/>
          <w:sz w:val="22"/>
          <w:szCs w:val="22"/>
        </w:rPr>
        <w:t>i</w:t>
      </w:r>
      <w:r w:rsidRPr="00C51F17">
        <w:rPr>
          <w:spacing w:val="2"/>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os</w:t>
      </w:r>
      <w:r w:rsidRPr="00C51F17">
        <w:rPr>
          <w:spacing w:val="25"/>
          <w:sz w:val="22"/>
          <w:szCs w:val="22"/>
        </w:rPr>
        <w:t xml:space="preserve"> </w:t>
      </w:r>
      <w:r w:rsidRPr="00C51F17">
        <w:rPr>
          <w:w w:val="99"/>
          <w:sz w:val="22"/>
          <w:szCs w:val="22"/>
        </w:rPr>
        <w:t>y</w:t>
      </w:r>
      <w:r w:rsidRPr="00C51F17">
        <w:rPr>
          <w:spacing w:val="26"/>
          <w:sz w:val="22"/>
          <w:szCs w:val="22"/>
        </w:rPr>
        <w:t xml:space="preserve"> </w:t>
      </w:r>
      <w:r w:rsidRPr="00C51F17">
        <w:rPr>
          <w:spacing w:val="-1"/>
          <w:w w:val="99"/>
          <w:sz w:val="22"/>
          <w:szCs w:val="22"/>
        </w:rPr>
        <w:t>a</w:t>
      </w:r>
      <w:r w:rsidRPr="00C51F17">
        <w:rPr>
          <w:spacing w:val="1"/>
          <w:w w:val="99"/>
          <w:sz w:val="22"/>
          <w:szCs w:val="22"/>
        </w:rPr>
        <w:t>ux</w:t>
      </w:r>
      <w:r w:rsidRPr="00C51F17">
        <w:rPr>
          <w:spacing w:val="-1"/>
          <w:w w:val="99"/>
          <w:sz w:val="22"/>
          <w:szCs w:val="22"/>
        </w:rPr>
        <w:t>i</w:t>
      </w:r>
      <w:r w:rsidRPr="00C51F17">
        <w:rPr>
          <w:spacing w:val="1"/>
          <w:w w:val="99"/>
          <w:sz w:val="22"/>
          <w:szCs w:val="22"/>
        </w:rPr>
        <w:t>l</w:t>
      </w:r>
      <w:r w:rsidRPr="00C51F17">
        <w:rPr>
          <w:spacing w:val="-1"/>
          <w:w w:val="99"/>
          <w:sz w:val="22"/>
          <w:szCs w:val="22"/>
        </w:rPr>
        <w:t>ia</w:t>
      </w:r>
      <w:r w:rsidRPr="00C51F17">
        <w:rPr>
          <w:w w:val="99"/>
          <w:sz w:val="22"/>
          <w:szCs w:val="22"/>
        </w:rPr>
        <w:t>r</w:t>
      </w:r>
      <w:r w:rsidRPr="00C51F17">
        <w:rPr>
          <w:spacing w:val="26"/>
          <w:sz w:val="22"/>
          <w:szCs w:val="22"/>
        </w:rPr>
        <w:t xml:space="preserve"> </w:t>
      </w:r>
      <w:r w:rsidRPr="00C51F17">
        <w:rPr>
          <w:spacing w:val="1"/>
          <w:w w:val="99"/>
          <w:sz w:val="22"/>
          <w:szCs w:val="22"/>
        </w:rPr>
        <w:lastRenderedPageBreak/>
        <w:t>d</w:t>
      </w:r>
      <w:r w:rsidRPr="00C51F17">
        <w:rPr>
          <w:w w:val="99"/>
          <w:sz w:val="22"/>
          <w:szCs w:val="22"/>
        </w:rPr>
        <w:t>e</w:t>
      </w:r>
      <w:r w:rsidRPr="00C51F17">
        <w:rPr>
          <w:spacing w:val="28"/>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icia</w:t>
      </w:r>
      <w:r w:rsidRPr="00C51F17">
        <w:rPr>
          <w:w w:val="99"/>
          <w:sz w:val="22"/>
          <w:szCs w:val="22"/>
        </w:rPr>
        <w:t>)</w:t>
      </w:r>
      <w:r w:rsidRPr="00C51F17">
        <w:rPr>
          <w:spacing w:val="27"/>
          <w:sz w:val="22"/>
          <w:szCs w:val="22"/>
        </w:rPr>
        <w:t xml:space="preserve"> </w:t>
      </w:r>
      <w:r w:rsidRPr="00C51F17">
        <w:rPr>
          <w:spacing w:val="-1"/>
          <w:w w:val="99"/>
          <w:sz w:val="22"/>
          <w:szCs w:val="22"/>
        </w:rPr>
        <w:t>e</w:t>
      </w:r>
      <w:r w:rsidRPr="00C51F17">
        <w:rPr>
          <w:w w:val="99"/>
          <w:sz w:val="22"/>
          <w:szCs w:val="22"/>
        </w:rPr>
        <w:t>n</w:t>
      </w:r>
      <w:r w:rsidRPr="00C51F17">
        <w:rPr>
          <w:spacing w:val="28"/>
          <w:sz w:val="22"/>
          <w:szCs w:val="22"/>
        </w:rPr>
        <w:t xml:space="preserve"> </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w w:val="99"/>
          <w:sz w:val="22"/>
          <w:szCs w:val="22"/>
        </w:rPr>
        <w:t>o</w:t>
      </w:r>
      <w:r w:rsidRPr="00C51F17">
        <w:rPr>
          <w:spacing w:val="26"/>
          <w:sz w:val="22"/>
          <w:szCs w:val="22"/>
        </w:rPr>
        <w:t xml:space="preserve"> </w:t>
      </w:r>
      <w:r w:rsidRPr="00C51F17">
        <w:rPr>
          <w:spacing w:val="-1"/>
          <w:w w:val="99"/>
          <w:sz w:val="22"/>
          <w:szCs w:val="22"/>
        </w:rPr>
        <w:t>e</w:t>
      </w:r>
      <w:r w:rsidRPr="00C51F17">
        <w:rPr>
          <w:w w:val="99"/>
          <w:sz w:val="22"/>
          <w:szCs w:val="22"/>
        </w:rPr>
        <w:t xml:space="preserve">l </w:t>
      </w:r>
      <w:r w:rsidRPr="00C51F17">
        <w:rPr>
          <w:spacing w:val="-1"/>
          <w:w w:val="99"/>
          <w:sz w:val="22"/>
          <w:szCs w:val="22"/>
        </w:rPr>
        <w:t>país</w:t>
      </w:r>
      <w:r w:rsidRPr="00C51F17">
        <w:rPr>
          <w:w w:val="99"/>
          <w:sz w:val="22"/>
          <w:szCs w:val="22"/>
        </w:rPr>
        <w:t>,</w:t>
      </w:r>
      <w:r w:rsidRPr="00C51F17">
        <w:rPr>
          <w:sz w:val="22"/>
          <w:szCs w:val="22"/>
        </w:rPr>
        <w:t xml:space="preserve"> </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pacing w:val="1"/>
          <w:w w:val="99"/>
          <w:sz w:val="22"/>
          <w:szCs w:val="22"/>
        </w:rPr>
        <w:t>l</w:t>
      </w:r>
      <w:r w:rsidRPr="00C51F17">
        <w:rPr>
          <w:w w:val="99"/>
          <w:sz w:val="22"/>
          <w:szCs w:val="22"/>
        </w:rPr>
        <w:t>os</w:t>
      </w:r>
      <w:r w:rsidRPr="00C51F17">
        <w:rPr>
          <w:spacing w:val="-3"/>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1"/>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l</w:t>
      </w:r>
      <w:r w:rsidRPr="00C51F17">
        <w:rPr>
          <w:w w:val="99"/>
          <w:sz w:val="22"/>
          <w:szCs w:val="22"/>
        </w:rPr>
        <w:t>o</w:t>
      </w:r>
      <w:r w:rsidRPr="00C51F17">
        <w:rPr>
          <w:spacing w:val="-2"/>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mallCaps/>
          <w:w w:val="99"/>
          <w:sz w:val="22"/>
          <w:szCs w:val="22"/>
        </w:rPr>
        <w:t>1</w:t>
      </w:r>
      <w:r w:rsidRPr="00C51F17">
        <w:rPr>
          <w:spacing w:val="1"/>
          <w:w w:val="99"/>
          <w:sz w:val="22"/>
          <w:szCs w:val="22"/>
        </w:rPr>
        <w:t>4</w:t>
      </w:r>
      <w:r w:rsidRPr="00C51F17">
        <w:rPr>
          <w:w w:val="99"/>
          <w:sz w:val="22"/>
          <w:szCs w:val="22"/>
        </w:rPr>
        <w:t>.</w:t>
      </w:r>
      <w:r w:rsidRPr="00C51F17">
        <w:rPr>
          <w:smallCaps/>
          <w:w w:val="99"/>
          <w:sz w:val="22"/>
          <w:szCs w:val="22"/>
        </w:rPr>
        <w:t>1</w:t>
      </w:r>
      <w:r w:rsidRPr="00C51F17">
        <w:rPr>
          <w:w w:val="99"/>
          <w:sz w:val="22"/>
          <w:szCs w:val="22"/>
        </w:rPr>
        <w:t>%</w:t>
      </w:r>
      <w:r w:rsidRPr="00C51F17">
        <w:rPr>
          <w:spacing w:val="-2"/>
          <w:sz w:val="22"/>
          <w:szCs w:val="22"/>
        </w:rPr>
        <w:t xml:space="preserve"> </w:t>
      </w:r>
      <w:r w:rsidRPr="00C51F17">
        <w:rPr>
          <w:spacing w:val="1"/>
          <w:w w:val="99"/>
          <w:sz w:val="22"/>
          <w:szCs w:val="22"/>
        </w:rPr>
        <w:t>(</w:t>
      </w:r>
      <w:r w:rsidRPr="00C51F17">
        <w:rPr>
          <w:smallCaps/>
          <w:w w:val="99"/>
          <w:sz w:val="22"/>
          <w:szCs w:val="22"/>
        </w:rPr>
        <w:t>11</w:t>
      </w:r>
      <w:r w:rsidRPr="00C51F17">
        <w:rPr>
          <w:spacing w:val="-1"/>
          <w:w w:val="99"/>
          <w:sz w:val="22"/>
          <w:szCs w:val="22"/>
        </w:rPr>
        <w:t>0</w:t>
      </w:r>
      <w:r w:rsidRPr="00C51F17">
        <w:rPr>
          <w:w w:val="99"/>
          <w:sz w:val="22"/>
          <w:szCs w:val="22"/>
        </w:rPr>
        <w:t>)</w:t>
      </w:r>
      <w:r w:rsidRPr="00C51F17">
        <w:rPr>
          <w:spacing w:val="-2"/>
          <w:sz w:val="22"/>
          <w:szCs w:val="22"/>
        </w:rPr>
        <w:t xml:space="preserve"> </w:t>
      </w:r>
      <w:r w:rsidRPr="00C51F17">
        <w:rPr>
          <w:spacing w:val="-1"/>
          <w:w w:val="99"/>
          <w:sz w:val="22"/>
          <w:szCs w:val="22"/>
        </w:rPr>
        <w:t>s</w:t>
      </w:r>
      <w:r w:rsidRPr="00C51F17">
        <w:rPr>
          <w:w w:val="99"/>
          <w:sz w:val="22"/>
          <w:szCs w:val="22"/>
        </w:rPr>
        <w:t>on</w:t>
      </w:r>
      <w:r w:rsidRPr="00C51F17">
        <w:rPr>
          <w:spacing w:val="-3"/>
          <w:sz w:val="22"/>
          <w:szCs w:val="22"/>
        </w:rPr>
        <w:t xml:space="preserve"> </w:t>
      </w:r>
      <w:r w:rsidRPr="00C51F17">
        <w:rPr>
          <w:spacing w:val="-1"/>
          <w:w w:val="99"/>
          <w:sz w:val="22"/>
          <w:szCs w:val="22"/>
        </w:rPr>
        <w:t>despach</w:t>
      </w:r>
      <w:r w:rsidRPr="00C51F17">
        <w:rPr>
          <w:w w:val="99"/>
          <w:sz w:val="22"/>
          <w:szCs w:val="22"/>
        </w:rPr>
        <w:t>os</w:t>
      </w:r>
      <w:r w:rsidRPr="00C51F17">
        <w:rPr>
          <w:spacing w:val="-1"/>
          <w:sz w:val="22"/>
          <w:szCs w:val="22"/>
        </w:rPr>
        <w:t xml:space="preserve"> </w:t>
      </w:r>
      <w:r w:rsidRPr="00C51F17">
        <w:rPr>
          <w:spacing w:val="-1"/>
          <w:w w:val="99"/>
          <w:sz w:val="22"/>
          <w:szCs w:val="22"/>
        </w:rPr>
        <w:t>e</w:t>
      </w:r>
      <w:r w:rsidRPr="00C51F17">
        <w:rPr>
          <w:spacing w:val="1"/>
          <w:w w:val="99"/>
          <w:sz w:val="22"/>
          <w:szCs w:val="22"/>
        </w:rPr>
        <w:t>l</w:t>
      </w:r>
      <w:r w:rsidRPr="00C51F17">
        <w:rPr>
          <w:spacing w:val="-1"/>
          <w:w w:val="99"/>
          <w:sz w:val="22"/>
          <w:szCs w:val="22"/>
        </w:rPr>
        <w:t>ec</w:t>
      </w:r>
      <w:r w:rsidRPr="00C51F17">
        <w:rPr>
          <w:spacing w:val="1"/>
          <w:w w:val="99"/>
          <w:sz w:val="22"/>
          <w:szCs w:val="22"/>
        </w:rPr>
        <w:t>t</w:t>
      </w:r>
      <w:r w:rsidRPr="00C51F17">
        <w:rPr>
          <w:w w:val="99"/>
          <w:sz w:val="22"/>
          <w:szCs w:val="22"/>
        </w:rPr>
        <w:t>rón</w:t>
      </w:r>
      <w:r w:rsidRPr="00C51F17">
        <w:rPr>
          <w:spacing w:val="-1"/>
          <w:w w:val="99"/>
          <w:sz w:val="22"/>
          <w:szCs w:val="22"/>
        </w:rPr>
        <w:t>ic</w:t>
      </w:r>
      <w:r w:rsidRPr="00C51F17">
        <w:rPr>
          <w:w w:val="99"/>
          <w:sz w:val="22"/>
          <w:szCs w:val="22"/>
        </w:rPr>
        <w:t>o</w:t>
      </w:r>
      <w:r w:rsidRPr="00C51F17">
        <w:rPr>
          <w:spacing w:val="-1"/>
          <w:w w:val="99"/>
          <w:sz w:val="22"/>
          <w:szCs w:val="22"/>
        </w:rPr>
        <w:t>s</w:t>
      </w:r>
      <w:r w:rsidRPr="00C51F17">
        <w:rPr>
          <w:w w:val="99"/>
          <w:sz w:val="22"/>
          <w:szCs w:val="22"/>
        </w:rPr>
        <w:t>.</w:t>
      </w:r>
    </w:p>
    <w:p w14:paraId="2B29C999" w14:textId="77777777" w:rsidR="0071766F" w:rsidRPr="00C51F17" w:rsidRDefault="0071766F" w:rsidP="0071766F">
      <w:pPr>
        <w:pStyle w:val="Textoindependiente"/>
        <w:spacing w:after="0"/>
        <w:rPr>
          <w:sz w:val="22"/>
          <w:szCs w:val="22"/>
        </w:rPr>
      </w:pPr>
    </w:p>
    <w:p w14:paraId="7D27ADC6" w14:textId="77777777" w:rsidR="0071766F" w:rsidRPr="00C51F17" w:rsidRDefault="0071766F" w:rsidP="0071766F">
      <w:pPr>
        <w:pStyle w:val="Textoindependiente"/>
        <w:spacing w:after="0"/>
        <w:ind w:left="718" w:right="1192"/>
        <w:rPr>
          <w:sz w:val="22"/>
          <w:szCs w:val="22"/>
        </w:rPr>
      </w:pPr>
      <w:r w:rsidRPr="00C51F17">
        <w:rPr>
          <w:spacing w:val="-1"/>
          <w:w w:val="99"/>
          <w:sz w:val="22"/>
          <w:szCs w:val="22"/>
        </w:rPr>
        <w:t>L</w:t>
      </w:r>
      <w:r w:rsidRPr="00C51F17">
        <w:rPr>
          <w:w w:val="99"/>
          <w:sz w:val="22"/>
          <w:szCs w:val="22"/>
        </w:rPr>
        <w:t>a</w:t>
      </w:r>
      <w:r w:rsidRPr="00C51F17">
        <w:rPr>
          <w:spacing w:val="6"/>
          <w:sz w:val="22"/>
          <w:szCs w:val="22"/>
        </w:rPr>
        <w:t xml:space="preserve"> </w:t>
      </w:r>
      <w:r w:rsidRPr="00C51F17">
        <w:rPr>
          <w:spacing w:val="-1"/>
          <w:w w:val="99"/>
          <w:sz w:val="22"/>
          <w:szCs w:val="22"/>
        </w:rPr>
        <w:t>ca</w:t>
      </w:r>
      <w:r w:rsidRPr="00C51F17">
        <w:rPr>
          <w:w w:val="99"/>
          <w:sz w:val="22"/>
          <w:szCs w:val="22"/>
        </w:rPr>
        <w:t>n</w:t>
      </w:r>
      <w:r w:rsidRPr="00C51F17">
        <w:rPr>
          <w:spacing w:val="1"/>
          <w:w w:val="99"/>
          <w:sz w:val="22"/>
          <w:szCs w:val="22"/>
        </w:rPr>
        <w:t>t</w:t>
      </w:r>
      <w:r w:rsidRPr="00C51F17">
        <w:rPr>
          <w:spacing w:val="-1"/>
          <w:w w:val="99"/>
          <w:sz w:val="22"/>
          <w:szCs w:val="22"/>
        </w:rPr>
        <w:t>i</w:t>
      </w:r>
      <w:r w:rsidRPr="00C51F17">
        <w:rPr>
          <w:spacing w:val="1"/>
          <w:w w:val="99"/>
          <w:sz w:val="22"/>
          <w:szCs w:val="22"/>
        </w:rPr>
        <w:t>d</w:t>
      </w:r>
      <w:r w:rsidRPr="00C51F17">
        <w:rPr>
          <w:spacing w:val="-1"/>
          <w:w w:val="99"/>
          <w:sz w:val="22"/>
          <w:szCs w:val="22"/>
        </w:rPr>
        <w:t>a</w:t>
      </w:r>
      <w:r w:rsidRPr="00C51F17">
        <w:rPr>
          <w:w w:val="99"/>
          <w:sz w:val="22"/>
          <w:szCs w:val="22"/>
        </w:rPr>
        <w:t>d</w:t>
      </w:r>
      <w:r w:rsidRPr="00C51F17">
        <w:rPr>
          <w:spacing w:val="6"/>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2"/>
          <w:w w:val="99"/>
          <w:sz w:val="22"/>
          <w:szCs w:val="22"/>
        </w:rPr>
        <w:t>p</w:t>
      </w:r>
      <w:r w:rsidRPr="00C51F17">
        <w:rPr>
          <w:spacing w:val="-1"/>
          <w:w w:val="99"/>
          <w:sz w:val="22"/>
          <w:szCs w:val="22"/>
        </w:rPr>
        <w:t>e</w:t>
      </w:r>
      <w:r w:rsidRPr="00C51F17">
        <w:rPr>
          <w:w w:val="99"/>
          <w:sz w:val="22"/>
          <w:szCs w:val="22"/>
        </w:rPr>
        <w:t>r</w:t>
      </w:r>
      <w:r w:rsidRPr="00C51F17">
        <w:rPr>
          <w:spacing w:val="-1"/>
          <w:w w:val="99"/>
          <w:sz w:val="22"/>
          <w:szCs w:val="22"/>
        </w:rPr>
        <w:t>s</w:t>
      </w:r>
      <w:r w:rsidRPr="00C51F17">
        <w:rPr>
          <w:w w:val="99"/>
          <w:sz w:val="22"/>
          <w:szCs w:val="22"/>
        </w:rPr>
        <w:t>o</w:t>
      </w:r>
      <w:r w:rsidRPr="00C51F17">
        <w:rPr>
          <w:spacing w:val="2"/>
          <w:w w:val="99"/>
          <w:sz w:val="22"/>
          <w:szCs w:val="22"/>
        </w:rPr>
        <w:t>n</w:t>
      </w:r>
      <w:r w:rsidRPr="00C51F17">
        <w:rPr>
          <w:spacing w:val="-1"/>
          <w:w w:val="99"/>
          <w:sz w:val="22"/>
          <w:szCs w:val="22"/>
        </w:rPr>
        <w:t>a</w:t>
      </w:r>
      <w:r w:rsidRPr="00C51F17">
        <w:rPr>
          <w:w w:val="99"/>
          <w:sz w:val="22"/>
          <w:szCs w:val="22"/>
        </w:rPr>
        <w:t>l</w:t>
      </w:r>
      <w:r w:rsidRPr="00C51F17">
        <w:rPr>
          <w:spacing w:val="5"/>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di</w:t>
      </w:r>
      <w:r w:rsidRPr="00C51F17">
        <w:rPr>
          <w:spacing w:val="1"/>
          <w:w w:val="99"/>
          <w:sz w:val="22"/>
          <w:szCs w:val="22"/>
        </w:rPr>
        <w:t>c</w:t>
      </w:r>
      <w:r w:rsidRPr="00C51F17">
        <w:rPr>
          <w:spacing w:val="-1"/>
          <w:w w:val="99"/>
          <w:sz w:val="22"/>
          <w:szCs w:val="22"/>
        </w:rPr>
        <w:t>ia</w:t>
      </w:r>
      <w:r w:rsidRPr="00C51F17">
        <w:rPr>
          <w:w w:val="99"/>
          <w:sz w:val="22"/>
          <w:szCs w:val="22"/>
        </w:rPr>
        <w:t>l</w:t>
      </w:r>
      <w:r w:rsidRPr="00C51F17">
        <w:rPr>
          <w:spacing w:val="8"/>
          <w:sz w:val="22"/>
          <w:szCs w:val="22"/>
        </w:rPr>
        <w:t xml:space="preserve"> </w:t>
      </w:r>
      <w:r w:rsidRPr="00C51F17">
        <w:rPr>
          <w:w w:val="99"/>
          <w:sz w:val="22"/>
          <w:szCs w:val="22"/>
        </w:rPr>
        <w:t>a</w:t>
      </w:r>
      <w:r w:rsidRPr="00C51F17">
        <w:rPr>
          <w:spacing w:val="6"/>
          <w:sz w:val="22"/>
          <w:szCs w:val="22"/>
        </w:rPr>
        <w:t xml:space="preserve"> </w:t>
      </w:r>
      <w:r w:rsidRPr="00C51F17">
        <w:rPr>
          <w:spacing w:val="-1"/>
          <w:w w:val="99"/>
          <w:sz w:val="22"/>
          <w:szCs w:val="22"/>
        </w:rPr>
        <w:t>se</w:t>
      </w:r>
      <w:r w:rsidRPr="00C51F17">
        <w:rPr>
          <w:spacing w:val="1"/>
          <w:w w:val="99"/>
          <w:sz w:val="22"/>
          <w:szCs w:val="22"/>
        </w:rPr>
        <w:t>t</w:t>
      </w:r>
      <w:r w:rsidRPr="00C51F17">
        <w:rPr>
          <w:spacing w:val="-1"/>
          <w:w w:val="99"/>
          <w:sz w:val="22"/>
          <w:szCs w:val="22"/>
        </w:rPr>
        <w:t>ie</w:t>
      </w:r>
      <w:r w:rsidRPr="00C51F17">
        <w:rPr>
          <w:w w:val="99"/>
          <w:sz w:val="22"/>
          <w:szCs w:val="22"/>
        </w:rPr>
        <w:t>mbre</w:t>
      </w:r>
      <w:r w:rsidRPr="00C51F17">
        <w:rPr>
          <w:spacing w:val="9"/>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mallCaps/>
          <w:spacing w:val="3"/>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6</w:t>
      </w:r>
      <w:r w:rsidRPr="00C51F17">
        <w:rPr>
          <w:spacing w:val="6"/>
          <w:sz w:val="22"/>
          <w:szCs w:val="22"/>
        </w:rPr>
        <w:t xml:space="preserve"> </w:t>
      </w:r>
      <w:r w:rsidRPr="00C51F17">
        <w:rPr>
          <w:spacing w:val="-1"/>
          <w:w w:val="99"/>
          <w:sz w:val="22"/>
          <w:szCs w:val="22"/>
        </w:rPr>
        <w:t>e</w:t>
      </w:r>
      <w:r w:rsidRPr="00C51F17">
        <w:rPr>
          <w:w w:val="99"/>
          <w:sz w:val="22"/>
          <w:szCs w:val="22"/>
        </w:rPr>
        <w:t>s</w:t>
      </w:r>
      <w:r w:rsidRPr="00C51F17">
        <w:rPr>
          <w:spacing w:val="6"/>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mallCaps/>
          <w:w w:val="99"/>
          <w:sz w:val="22"/>
          <w:szCs w:val="22"/>
        </w:rPr>
        <w:t>11</w:t>
      </w:r>
      <w:r w:rsidRPr="00C51F17">
        <w:rPr>
          <w:w w:val="99"/>
          <w:sz w:val="22"/>
          <w:szCs w:val="22"/>
        </w:rPr>
        <w:t>.</w:t>
      </w:r>
      <w:r w:rsidRPr="00C51F17">
        <w:rPr>
          <w:spacing w:val="1"/>
          <w:w w:val="99"/>
          <w:sz w:val="22"/>
          <w:szCs w:val="22"/>
        </w:rPr>
        <w:t>86</w:t>
      </w:r>
      <w:r w:rsidRPr="00C51F17">
        <w:rPr>
          <w:w w:val="99"/>
          <w:sz w:val="22"/>
          <w:szCs w:val="22"/>
        </w:rPr>
        <w:t>9</w:t>
      </w:r>
      <w:r w:rsidRPr="00C51F17">
        <w:rPr>
          <w:spacing w:val="6"/>
          <w:sz w:val="22"/>
          <w:szCs w:val="22"/>
        </w:rPr>
        <w:t xml:space="preserve"> </w:t>
      </w:r>
      <w:r w:rsidRPr="00C51F17">
        <w:rPr>
          <w:spacing w:val="2"/>
          <w:w w:val="99"/>
          <w:sz w:val="22"/>
          <w:szCs w:val="22"/>
        </w:rPr>
        <w:t>p</w:t>
      </w:r>
      <w:r w:rsidRPr="00C51F17">
        <w:rPr>
          <w:spacing w:val="-1"/>
          <w:w w:val="99"/>
          <w:sz w:val="22"/>
          <w:szCs w:val="22"/>
        </w:rPr>
        <w:t>e</w:t>
      </w:r>
      <w:r w:rsidRPr="00C51F17">
        <w:rPr>
          <w:w w:val="99"/>
          <w:sz w:val="22"/>
          <w:szCs w:val="22"/>
        </w:rPr>
        <w:t>r</w:t>
      </w:r>
      <w:r w:rsidRPr="00C51F17">
        <w:rPr>
          <w:spacing w:val="-1"/>
          <w:w w:val="99"/>
          <w:sz w:val="22"/>
          <w:szCs w:val="22"/>
        </w:rPr>
        <w:t>s</w:t>
      </w:r>
      <w:r w:rsidRPr="00C51F17">
        <w:rPr>
          <w:w w:val="99"/>
          <w:sz w:val="22"/>
          <w:szCs w:val="22"/>
        </w:rPr>
        <w:t>on</w:t>
      </w:r>
      <w:r w:rsidRPr="00C51F17">
        <w:rPr>
          <w:spacing w:val="-1"/>
          <w:w w:val="99"/>
          <w:sz w:val="22"/>
          <w:szCs w:val="22"/>
        </w:rPr>
        <w:t>a</w:t>
      </w:r>
      <w:r w:rsidRPr="00C51F17">
        <w:rPr>
          <w:w w:val="99"/>
          <w:sz w:val="22"/>
          <w:szCs w:val="22"/>
        </w:rPr>
        <w:t>s</w:t>
      </w:r>
      <w:r w:rsidRPr="00C51F17">
        <w:rPr>
          <w:spacing w:val="6"/>
          <w:sz w:val="22"/>
          <w:szCs w:val="22"/>
        </w:rPr>
        <w:t xml:space="preserve"> </w:t>
      </w:r>
      <w:r w:rsidRPr="00C51F17">
        <w:rPr>
          <w:spacing w:val="1"/>
          <w:w w:val="99"/>
          <w:sz w:val="22"/>
          <w:szCs w:val="22"/>
        </w:rPr>
        <w:t>(</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spacing w:val="1"/>
          <w:w w:val="99"/>
          <w:sz w:val="22"/>
          <w:szCs w:val="22"/>
        </w:rPr>
        <w:t>lu</w:t>
      </w:r>
      <w:r w:rsidRPr="00C51F17">
        <w:rPr>
          <w:spacing w:val="-1"/>
          <w:w w:val="99"/>
          <w:sz w:val="22"/>
          <w:szCs w:val="22"/>
        </w:rPr>
        <w:t>y</w:t>
      </w:r>
      <w:r w:rsidRPr="00C51F17">
        <w:rPr>
          <w:w w:val="99"/>
          <w:sz w:val="22"/>
          <w:szCs w:val="22"/>
        </w:rPr>
        <w:t>e</w:t>
      </w:r>
      <w:r w:rsidRPr="00C51F17">
        <w:rPr>
          <w:spacing w:val="6"/>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l</w:t>
      </w:r>
      <w:r w:rsidRPr="00C51F17">
        <w:rPr>
          <w:w w:val="99"/>
          <w:sz w:val="22"/>
          <w:szCs w:val="22"/>
        </w:rPr>
        <w:t xml:space="preserve">o </w:t>
      </w:r>
      <w:r w:rsidRPr="00C51F17">
        <w:rPr>
          <w:spacing w:val="-1"/>
          <w:w w:val="99"/>
          <w:sz w:val="22"/>
          <w:szCs w:val="22"/>
        </w:rPr>
        <w:t>p</w:t>
      </w:r>
      <w:r w:rsidRPr="00C51F17">
        <w:rPr>
          <w:spacing w:val="1"/>
          <w:w w:val="99"/>
          <w:sz w:val="22"/>
          <w:szCs w:val="22"/>
        </w:rPr>
        <w:t>l</w:t>
      </w:r>
      <w:r w:rsidRPr="00C51F17">
        <w:rPr>
          <w:spacing w:val="-1"/>
          <w:w w:val="99"/>
          <w:sz w:val="22"/>
          <w:szCs w:val="22"/>
        </w:rPr>
        <w:t>aza</w:t>
      </w:r>
      <w:r w:rsidRPr="00C51F17">
        <w:rPr>
          <w:w w:val="99"/>
          <w:sz w:val="22"/>
          <w:szCs w:val="22"/>
        </w:rPr>
        <w:t>s</w:t>
      </w:r>
      <w:r w:rsidRPr="00C51F17">
        <w:rPr>
          <w:spacing w:val="14"/>
          <w:sz w:val="22"/>
          <w:szCs w:val="22"/>
        </w:rPr>
        <w:t xml:space="preserve"> </w:t>
      </w:r>
      <w:r w:rsidRPr="00C51F17">
        <w:rPr>
          <w:w w:val="99"/>
          <w:sz w:val="22"/>
          <w:szCs w:val="22"/>
        </w:rPr>
        <w:t>or</w:t>
      </w:r>
      <w:r w:rsidRPr="00C51F17">
        <w:rPr>
          <w:spacing w:val="1"/>
          <w:w w:val="99"/>
          <w:sz w:val="22"/>
          <w:szCs w:val="22"/>
        </w:rPr>
        <w:t>d</w:t>
      </w:r>
      <w:r w:rsidRPr="00C51F17">
        <w:rPr>
          <w:spacing w:val="-1"/>
          <w:w w:val="99"/>
          <w:sz w:val="22"/>
          <w:szCs w:val="22"/>
        </w:rPr>
        <w:t>i</w:t>
      </w:r>
      <w:r w:rsidRPr="00C51F17">
        <w:rPr>
          <w:w w:val="99"/>
          <w:sz w:val="22"/>
          <w:szCs w:val="22"/>
        </w:rPr>
        <w:t>n</w:t>
      </w:r>
      <w:r w:rsidRPr="00C51F17">
        <w:rPr>
          <w:spacing w:val="-1"/>
          <w:w w:val="99"/>
          <w:sz w:val="22"/>
          <w:szCs w:val="22"/>
        </w:rPr>
        <w:t>a</w:t>
      </w:r>
      <w:r w:rsidRPr="00C51F17">
        <w:rPr>
          <w:w w:val="99"/>
          <w:sz w:val="22"/>
          <w:szCs w:val="22"/>
        </w:rPr>
        <w:t>r</w:t>
      </w:r>
      <w:r w:rsidRPr="00C51F17">
        <w:rPr>
          <w:spacing w:val="1"/>
          <w:w w:val="99"/>
          <w:sz w:val="22"/>
          <w:szCs w:val="22"/>
        </w:rPr>
        <w:t>i</w:t>
      </w:r>
      <w:r w:rsidRPr="00C51F17">
        <w:rPr>
          <w:spacing w:val="-1"/>
          <w:w w:val="99"/>
          <w:sz w:val="22"/>
          <w:szCs w:val="22"/>
        </w:rPr>
        <w:t>a</w:t>
      </w:r>
      <w:r w:rsidRPr="00C51F17">
        <w:rPr>
          <w:w w:val="99"/>
          <w:sz w:val="22"/>
          <w:szCs w:val="22"/>
        </w:rPr>
        <w:t>s</w:t>
      </w:r>
      <w:r w:rsidRPr="00C51F17">
        <w:rPr>
          <w:spacing w:val="13"/>
          <w:sz w:val="22"/>
          <w:szCs w:val="22"/>
        </w:rPr>
        <w:t xml:space="preserve"> </w:t>
      </w:r>
      <w:r w:rsidRPr="00C51F17">
        <w:rPr>
          <w:w w:val="99"/>
          <w:sz w:val="22"/>
          <w:szCs w:val="22"/>
        </w:rPr>
        <w:t>y</w:t>
      </w:r>
      <w:r w:rsidRPr="00C51F17">
        <w:rPr>
          <w:spacing w:val="14"/>
          <w:sz w:val="22"/>
          <w:szCs w:val="22"/>
        </w:rPr>
        <w:t xml:space="preserve"> </w:t>
      </w:r>
      <w:r w:rsidRPr="00C51F17">
        <w:rPr>
          <w:spacing w:val="-1"/>
          <w:w w:val="99"/>
          <w:sz w:val="22"/>
          <w:szCs w:val="22"/>
        </w:rPr>
        <w:t>e</w:t>
      </w:r>
      <w:r w:rsidRPr="00C51F17">
        <w:rPr>
          <w:spacing w:val="1"/>
          <w:w w:val="99"/>
          <w:sz w:val="22"/>
          <w:szCs w:val="22"/>
        </w:rPr>
        <w:t>xt</w:t>
      </w:r>
      <w:r w:rsidRPr="00C51F17">
        <w:rPr>
          <w:w w:val="99"/>
          <w:sz w:val="22"/>
          <w:szCs w:val="22"/>
        </w:rPr>
        <w:t>r</w:t>
      </w:r>
      <w:r w:rsidRPr="00C51F17">
        <w:rPr>
          <w:spacing w:val="-1"/>
          <w:w w:val="99"/>
          <w:sz w:val="22"/>
          <w:szCs w:val="22"/>
        </w:rPr>
        <w:t>a</w:t>
      </w:r>
      <w:r w:rsidRPr="00C51F17">
        <w:rPr>
          <w:w w:val="99"/>
          <w:sz w:val="22"/>
          <w:szCs w:val="22"/>
        </w:rPr>
        <w:t>or</w:t>
      </w:r>
      <w:r w:rsidRPr="00C51F17">
        <w:rPr>
          <w:spacing w:val="-1"/>
          <w:w w:val="99"/>
          <w:sz w:val="22"/>
          <w:szCs w:val="22"/>
        </w:rPr>
        <w:t>di</w:t>
      </w:r>
      <w:r w:rsidRPr="00C51F17">
        <w:rPr>
          <w:w w:val="99"/>
          <w:sz w:val="22"/>
          <w:szCs w:val="22"/>
        </w:rPr>
        <w:t>n</w:t>
      </w:r>
      <w:r w:rsidRPr="00C51F17">
        <w:rPr>
          <w:spacing w:val="-1"/>
          <w:w w:val="99"/>
          <w:sz w:val="22"/>
          <w:szCs w:val="22"/>
        </w:rPr>
        <w:t>a</w:t>
      </w:r>
      <w:r w:rsidRPr="00C51F17">
        <w:rPr>
          <w:spacing w:val="2"/>
          <w:w w:val="99"/>
          <w:sz w:val="22"/>
          <w:szCs w:val="22"/>
        </w:rPr>
        <w:t>r</w:t>
      </w:r>
      <w:r w:rsidRPr="00C51F17">
        <w:rPr>
          <w:spacing w:val="-1"/>
          <w:w w:val="99"/>
          <w:sz w:val="22"/>
          <w:szCs w:val="22"/>
        </w:rPr>
        <w:t>ias</w:t>
      </w:r>
      <w:r w:rsidRPr="00C51F17">
        <w:rPr>
          <w:w w:val="99"/>
          <w:sz w:val="22"/>
          <w:szCs w:val="22"/>
        </w:rPr>
        <w:t>)</w:t>
      </w:r>
      <w:r w:rsidRPr="00C51F17">
        <w:rPr>
          <w:spacing w:val="15"/>
          <w:sz w:val="22"/>
          <w:szCs w:val="22"/>
        </w:rPr>
        <w:t xml:space="preserve"> </w:t>
      </w:r>
      <w:r w:rsidRPr="00C51F17">
        <w:rPr>
          <w:spacing w:val="-1"/>
          <w:w w:val="99"/>
          <w:sz w:val="22"/>
          <w:szCs w:val="22"/>
        </w:rPr>
        <w:t>d</w:t>
      </w:r>
      <w:r w:rsidRPr="00C51F17">
        <w:rPr>
          <w:w w:val="99"/>
          <w:sz w:val="22"/>
          <w:szCs w:val="22"/>
        </w:rPr>
        <w:t>e</w:t>
      </w:r>
      <w:r w:rsidRPr="00C51F17">
        <w:rPr>
          <w:spacing w:val="13"/>
          <w:sz w:val="22"/>
          <w:szCs w:val="22"/>
        </w:rPr>
        <w:t xml:space="preserve"> </w:t>
      </w:r>
      <w:r w:rsidRPr="00C51F17">
        <w:rPr>
          <w:spacing w:val="1"/>
          <w:w w:val="99"/>
          <w:sz w:val="22"/>
          <w:szCs w:val="22"/>
        </w:rPr>
        <w:t>l</w:t>
      </w:r>
      <w:r w:rsidRPr="00C51F17">
        <w:rPr>
          <w:w w:val="99"/>
          <w:sz w:val="22"/>
          <w:szCs w:val="22"/>
        </w:rPr>
        <w:t>os</w:t>
      </w:r>
      <w:r w:rsidRPr="00C51F17">
        <w:rPr>
          <w:spacing w:val="14"/>
          <w:sz w:val="22"/>
          <w:szCs w:val="22"/>
        </w:rPr>
        <w:t xml:space="preserve"> </w:t>
      </w:r>
      <w:r w:rsidRPr="00C51F17">
        <w:rPr>
          <w:spacing w:val="-1"/>
          <w:w w:val="99"/>
          <w:sz w:val="22"/>
          <w:szCs w:val="22"/>
        </w:rPr>
        <w:t>c</w:t>
      </w:r>
      <w:r w:rsidRPr="00C51F17">
        <w:rPr>
          <w:spacing w:val="3"/>
          <w:w w:val="99"/>
          <w:sz w:val="22"/>
          <w:szCs w:val="22"/>
        </w:rPr>
        <w:t>u</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14"/>
          <w:sz w:val="22"/>
          <w:szCs w:val="22"/>
        </w:rPr>
        <w:t xml:space="preserve"> </w:t>
      </w:r>
      <w:r w:rsidRPr="00C51F17">
        <w:rPr>
          <w:spacing w:val="1"/>
          <w:w w:val="99"/>
          <w:sz w:val="22"/>
          <w:szCs w:val="22"/>
        </w:rPr>
        <w:t>u</w:t>
      </w:r>
      <w:r w:rsidRPr="00C51F17">
        <w:rPr>
          <w:w w:val="99"/>
          <w:sz w:val="22"/>
          <w:szCs w:val="22"/>
        </w:rPr>
        <w:t>n</w:t>
      </w:r>
      <w:r w:rsidRPr="00C51F17">
        <w:rPr>
          <w:spacing w:val="14"/>
          <w:sz w:val="22"/>
          <w:szCs w:val="22"/>
        </w:rPr>
        <w:t xml:space="preserve"> </w:t>
      </w:r>
      <w:r w:rsidRPr="00C51F17">
        <w:rPr>
          <w:spacing w:val="1"/>
          <w:w w:val="99"/>
          <w:sz w:val="22"/>
          <w:szCs w:val="22"/>
        </w:rPr>
        <w:t>4</w:t>
      </w:r>
      <w:r w:rsidRPr="00C51F17">
        <w:rPr>
          <w:w w:val="99"/>
          <w:sz w:val="22"/>
          <w:szCs w:val="22"/>
        </w:rPr>
        <w:t>5.</w:t>
      </w:r>
      <w:r w:rsidRPr="00C51F17">
        <w:rPr>
          <w:smallCaps/>
          <w:w w:val="99"/>
          <w:sz w:val="22"/>
          <w:szCs w:val="22"/>
        </w:rPr>
        <w:t>2</w:t>
      </w:r>
      <w:r w:rsidRPr="00C51F17">
        <w:rPr>
          <w:spacing w:val="-1"/>
          <w:w w:val="99"/>
          <w:sz w:val="22"/>
          <w:szCs w:val="22"/>
        </w:rPr>
        <w:t>3</w:t>
      </w:r>
      <w:r w:rsidRPr="00C51F17">
        <w:rPr>
          <w:w w:val="99"/>
          <w:sz w:val="22"/>
          <w:szCs w:val="22"/>
        </w:rPr>
        <w:t>%</w:t>
      </w:r>
      <w:r w:rsidRPr="00C51F17">
        <w:rPr>
          <w:spacing w:val="13"/>
          <w:sz w:val="22"/>
          <w:szCs w:val="22"/>
        </w:rPr>
        <w:t xml:space="preserve"> </w:t>
      </w:r>
      <w:r w:rsidRPr="00C51F17">
        <w:rPr>
          <w:spacing w:val="1"/>
          <w:w w:val="99"/>
          <w:sz w:val="22"/>
          <w:szCs w:val="22"/>
        </w:rPr>
        <w:t>(</w:t>
      </w:r>
      <w:r w:rsidRPr="00C51F17">
        <w:rPr>
          <w:w w:val="99"/>
          <w:sz w:val="22"/>
          <w:szCs w:val="22"/>
        </w:rPr>
        <w:t>5</w:t>
      </w:r>
      <w:r w:rsidRPr="00C51F17">
        <w:rPr>
          <w:spacing w:val="-1"/>
          <w:w w:val="99"/>
          <w:sz w:val="22"/>
          <w:szCs w:val="22"/>
        </w:rPr>
        <w:t>3</w:t>
      </w:r>
      <w:r w:rsidRPr="00C51F17">
        <w:rPr>
          <w:spacing w:val="-2"/>
          <w:w w:val="99"/>
          <w:sz w:val="22"/>
          <w:szCs w:val="22"/>
        </w:rPr>
        <w:t>6</w:t>
      </w:r>
      <w:r w:rsidRPr="00C51F17">
        <w:rPr>
          <w:spacing w:val="1"/>
          <w:w w:val="99"/>
          <w:sz w:val="22"/>
          <w:szCs w:val="22"/>
        </w:rPr>
        <w:t>8</w:t>
      </w:r>
      <w:r w:rsidRPr="00C51F17">
        <w:rPr>
          <w:w w:val="99"/>
          <w:sz w:val="22"/>
          <w:szCs w:val="22"/>
        </w:rPr>
        <w:t>)</w:t>
      </w:r>
      <w:r w:rsidRPr="00C51F17">
        <w:rPr>
          <w:spacing w:val="13"/>
          <w:sz w:val="22"/>
          <w:szCs w:val="22"/>
        </w:rPr>
        <w:t xml:space="preserve"> </w:t>
      </w:r>
      <w:r w:rsidRPr="00C51F17">
        <w:rPr>
          <w:spacing w:val="1"/>
          <w:w w:val="99"/>
          <w:sz w:val="22"/>
          <w:szCs w:val="22"/>
        </w:rPr>
        <w:t>t</w:t>
      </w:r>
      <w:r w:rsidRPr="00C51F17">
        <w:rPr>
          <w:spacing w:val="-1"/>
          <w:w w:val="99"/>
          <w:sz w:val="22"/>
          <w:szCs w:val="22"/>
        </w:rPr>
        <w:t>ie</w:t>
      </w:r>
      <w:r w:rsidRPr="00C51F17">
        <w:rPr>
          <w:w w:val="99"/>
          <w:sz w:val="22"/>
          <w:szCs w:val="22"/>
        </w:rPr>
        <w:t>n</w:t>
      </w:r>
      <w:r w:rsidRPr="00C51F17">
        <w:rPr>
          <w:spacing w:val="-1"/>
          <w:w w:val="99"/>
          <w:sz w:val="22"/>
          <w:szCs w:val="22"/>
        </w:rPr>
        <w:t>e</w:t>
      </w:r>
      <w:r w:rsidRPr="00C51F17">
        <w:rPr>
          <w:w w:val="99"/>
          <w:sz w:val="22"/>
          <w:szCs w:val="22"/>
        </w:rPr>
        <w:t>n</w:t>
      </w:r>
      <w:r w:rsidRPr="00C51F17">
        <w:rPr>
          <w:spacing w:val="14"/>
          <w:sz w:val="22"/>
          <w:szCs w:val="22"/>
        </w:rPr>
        <w:t xml:space="preserve"> </w:t>
      </w:r>
      <w:r w:rsidRPr="00C51F17">
        <w:rPr>
          <w:spacing w:val="-1"/>
          <w:w w:val="99"/>
          <w:sz w:val="22"/>
          <w:szCs w:val="22"/>
        </w:rPr>
        <w:t>c</w:t>
      </w:r>
      <w:r w:rsidRPr="00C51F17">
        <w:rPr>
          <w:w w:val="99"/>
          <w:sz w:val="22"/>
          <w:szCs w:val="22"/>
        </w:rPr>
        <w:t>on</w:t>
      </w:r>
      <w:r w:rsidRPr="00C51F17">
        <w:rPr>
          <w:spacing w:val="14"/>
          <w:sz w:val="22"/>
          <w:szCs w:val="22"/>
        </w:rPr>
        <w:t xml:space="preserve"> </w:t>
      </w:r>
      <w:r w:rsidRPr="00C51F17">
        <w:rPr>
          <w:spacing w:val="-1"/>
          <w:w w:val="99"/>
          <w:sz w:val="22"/>
          <w:szCs w:val="22"/>
        </w:rPr>
        <w:t>a</w:t>
      </w:r>
      <w:r w:rsidRPr="00C51F17">
        <w:rPr>
          <w:spacing w:val="1"/>
          <w:w w:val="99"/>
          <w:sz w:val="22"/>
          <w:szCs w:val="22"/>
        </w:rPr>
        <w:t>c</w:t>
      </w:r>
      <w:r w:rsidRPr="00C51F17">
        <w:rPr>
          <w:spacing w:val="-1"/>
          <w:w w:val="99"/>
          <w:sz w:val="22"/>
          <w:szCs w:val="22"/>
        </w:rPr>
        <w:t>ces</w:t>
      </w:r>
      <w:r w:rsidRPr="00C51F17">
        <w:rPr>
          <w:w w:val="99"/>
          <w:sz w:val="22"/>
          <w:szCs w:val="22"/>
        </w:rPr>
        <w:t>o</w:t>
      </w:r>
      <w:r w:rsidRPr="00C51F17">
        <w:rPr>
          <w:spacing w:val="14"/>
          <w:sz w:val="22"/>
          <w:szCs w:val="22"/>
        </w:rPr>
        <w:t xml:space="preserve"> </w:t>
      </w:r>
      <w:r w:rsidRPr="00C51F17">
        <w:rPr>
          <w:w w:val="99"/>
          <w:sz w:val="22"/>
          <w:szCs w:val="22"/>
        </w:rPr>
        <w:t xml:space="preserve">a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rn</w:t>
      </w:r>
      <w:r w:rsidRPr="00C51F17">
        <w:rPr>
          <w:spacing w:val="-1"/>
          <w:w w:val="99"/>
          <w:sz w:val="22"/>
          <w:szCs w:val="22"/>
        </w:rPr>
        <w:t>e</w:t>
      </w:r>
      <w:r w:rsidRPr="00C51F17">
        <w:rPr>
          <w:spacing w:val="1"/>
          <w:w w:val="99"/>
          <w:sz w:val="22"/>
          <w:szCs w:val="22"/>
        </w:rPr>
        <w:t>t</w:t>
      </w:r>
      <w:r w:rsidRPr="00C51F17">
        <w:rPr>
          <w:w w:val="99"/>
          <w:sz w:val="22"/>
          <w:szCs w:val="22"/>
        </w:rPr>
        <w:t>,</w:t>
      </w:r>
      <w:r w:rsidRPr="00C51F17">
        <w:rPr>
          <w:spacing w:val="17"/>
          <w:sz w:val="22"/>
          <w:szCs w:val="22"/>
        </w:rPr>
        <w:t xml:space="preserve"> </w:t>
      </w:r>
      <w:r w:rsidRPr="00C51F17">
        <w:rPr>
          <w:spacing w:val="-1"/>
          <w:w w:val="99"/>
          <w:sz w:val="22"/>
          <w:szCs w:val="22"/>
        </w:rPr>
        <w:t>se</w:t>
      </w:r>
      <w:r w:rsidRPr="00C51F17">
        <w:rPr>
          <w:w w:val="99"/>
          <w:sz w:val="22"/>
          <w:szCs w:val="22"/>
        </w:rPr>
        <w:t>g</w:t>
      </w:r>
      <w:r w:rsidRPr="00C51F17">
        <w:rPr>
          <w:spacing w:val="1"/>
          <w:w w:val="99"/>
          <w:sz w:val="22"/>
          <w:szCs w:val="22"/>
        </w:rPr>
        <w:t>ú</w:t>
      </w:r>
      <w:r w:rsidRPr="00C51F17">
        <w:rPr>
          <w:w w:val="99"/>
          <w:sz w:val="22"/>
          <w:szCs w:val="22"/>
        </w:rPr>
        <w:t>n</w:t>
      </w:r>
      <w:r w:rsidRPr="00C51F17">
        <w:rPr>
          <w:spacing w:val="16"/>
          <w:sz w:val="22"/>
          <w:szCs w:val="22"/>
        </w:rPr>
        <w:t xml:space="preserve"> </w:t>
      </w:r>
      <w:r w:rsidRPr="00C51F17">
        <w:rPr>
          <w:spacing w:val="1"/>
          <w:w w:val="99"/>
          <w:sz w:val="22"/>
          <w:szCs w:val="22"/>
        </w:rPr>
        <w:t>l</w:t>
      </w:r>
      <w:r w:rsidRPr="00C51F17">
        <w:rPr>
          <w:w w:val="99"/>
          <w:sz w:val="22"/>
          <w:szCs w:val="22"/>
        </w:rPr>
        <w:t>os</w:t>
      </w:r>
      <w:r w:rsidRPr="00C51F17">
        <w:rPr>
          <w:spacing w:val="16"/>
          <w:sz w:val="22"/>
          <w:szCs w:val="22"/>
        </w:rPr>
        <w:t xml:space="preserve"> </w:t>
      </w:r>
      <w:r w:rsidRPr="00C51F17">
        <w:rPr>
          <w:spacing w:val="-1"/>
          <w:w w:val="99"/>
          <w:sz w:val="22"/>
          <w:szCs w:val="22"/>
        </w:rPr>
        <w:t>Re</w:t>
      </w:r>
      <w:r w:rsidRPr="00C51F17">
        <w:rPr>
          <w:w w:val="99"/>
          <w:sz w:val="22"/>
          <w:szCs w:val="22"/>
        </w:rPr>
        <w:t>g</w:t>
      </w:r>
      <w:r w:rsidRPr="00C51F17">
        <w:rPr>
          <w:spacing w:val="-1"/>
          <w:w w:val="99"/>
          <w:sz w:val="22"/>
          <w:szCs w:val="22"/>
        </w:rPr>
        <w:t>is</w:t>
      </w:r>
      <w:r w:rsidRPr="00C51F17">
        <w:rPr>
          <w:spacing w:val="1"/>
          <w:w w:val="99"/>
          <w:sz w:val="22"/>
          <w:szCs w:val="22"/>
        </w:rPr>
        <w:t>t</w:t>
      </w:r>
      <w:r w:rsidRPr="00C51F17">
        <w:rPr>
          <w:w w:val="99"/>
          <w:sz w:val="22"/>
          <w:szCs w:val="22"/>
        </w:rPr>
        <w:t>ros</w:t>
      </w:r>
      <w:r w:rsidRPr="00C51F17">
        <w:rPr>
          <w:spacing w:val="16"/>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6"/>
          <w:sz w:val="22"/>
          <w:szCs w:val="22"/>
        </w:rPr>
        <w:t xml:space="preserve"> </w:t>
      </w:r>
      <w:r w:rsidRPr="00C51F17">
        <w:rPr>
          <w:spacing w:val="1"/>
          <w:w w:val="99"/>
          <w:sz w:val="22"/>
          <w:szCs w:val="22"/>
        </w:rPr>
        <w:t>ll</w:t>
      </w:r>
      <w:r w:rsidRPr="00C51F17">
        <w:rPr>
          <w:spacing w:val="-1"/>
          <w:w w:val="99"/>
          <w:sz w:val="22"/>
          <w:szCs w:val="22"/>
        </w:rPr>
        <w:t>e</w:t>
      </w:r>
      <w:r w:rsidRPr="00C51F17">
        <w:rPr>
          <w:spacing w:val="1"/>
          <w:w w:val="99"/>
          <w:sz w:val="22"/>
          <w:szCs w:val="22"/>
        </w:rPr>
        <w:t>v</w:t>
      </w:r>
      <w:r w:rsidRPr="00C51F17">
        <w:rPr>
          <w:w w:val="99"/>
          <w:sz w:val="22"/>
          <w:szCs w:val="22"/>
        </w:rPr>
        <w:t>a</w:t>
      </w:r>
      <w:r w:rsidRPr="00C51F17">
        <w:rPr>
          <w:spacing w:val="13"/>
          <w:sz w:val="22"/>
          <w:szCs w:val="22"/>
        </w:rPr>
        <w:t xml:space="preserve"> </w:t>
      </w:r>
      <w:r w:rsidRPr="00C51F17">
        <w:rPr>
          <w:spacing w:val="1"/>
          <w:w w:val="99"/>
          <w:sz w:val="22"/>
          <w:szCs w:val="22"/>
        </w:rPr>
        <w:t>l</w:t>
      </w:r>
      <w:r w:rsidRPr="00C51F17">
        <w:rPr>
          <w:w w:val="99"/>
          <w:sz w:val="22"/>
          <w:szCs w:val="22"/>
        </w:rPr>
        <w:t>a</w:t>
      </w:r>
      <w:r w:rsidRPr="00C51F17">
        <w:rPr>
          <w:spacing w:val="16"/>
          <w:sz w:val="22"/>
          <w:szCs w:val="22"/>
        </w:rPr>
        <w:t xml:space="preserve"> </w:t>
      </w:r>
      <w:r w:rsidRPr="00C51F17">
        <w:rPr>
          <w:w w:val="99"/>
          <w:sz w:val="22"/>
          <w:szCs w:val="22"/>
        </w:rPr>
        <w:t>S</w:t>
      </w:r>
      <w:r w:rsidRPr="00C51F17">
        <w:rPr>
          <w:spacing w:val="-1"/>
          <w:w w:val="99"/>
          <w:sz w:val="22"/>
          <w:szCs w:val="22"/>
        </w:rPr>
        <w:t>ecci</w:t>
      </w:r>
      <w:r w:rsidRPr="00C51F17">
        <w:rPr>
          <w:w w:val="99"/>
          <w:sz w:val="22"/>
          <w:szCs w:val="22"/>
        </w:rPr>
        <w:t>ón</w:t>
      </w:r>
      <w:r w:rsidRPr="00C51F17">
        <w:rPr>
          <w:spacing w:val="16"/>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w w:val="99"/>
          <w:sz w:val="22"/>
          <w:szCs w:val="22"/>
        </w:rPr>
        <w:t>So</w:t>
      </w:r>
      <w:r w:rsidRPr="00C51F17">
        <w:rPr>
          <w:spacing w:val="-1"/>
          <w:w w:val="99"/>
          <w:sz w:val="22"/>
          <w:szCs w:val="22"/>
        </w:rPr>
        <w:t>p</w:t>
      </w:r>
      <w:r w:rsidRPr="00C51F17">
        <w:rPr>
          <w:w w:val="99"/>
          <w:sz w:val="22"/>
          <w:szCs w:val="22"/>
        </w:rPr>
        <w:t>or</w:t>
      </w:r>
      <w:r w:rsidRPr="00C51F17">
        <w:rPr>
          <w:spacing w:val="1"/>
          <w:w w:val="99"/>
          <w:sz w:val="22"/>
          <w:szCs w:val="22"/>
        </w:rPr>
        <w:t>t</w:t>
      </w:r>
      <w:r w:rsidRPr="00C51F17">
        <w:rPr>
          <w:w w:val="99"/>
          <w:sz w:val="22"/>
          <w:szCs w:val="22"/>
        </w:rPr>
        <w:t>e</w:t>
      </w:r>
      <w:r w:rsidRPr="00C51F17">
        <w:rPr>
          <w:spacing w:val="16"/>
          <w:sz w:val="22"/>
          <w:szCs w:val="22"/>
        </w:rPr>
        <w:t xml:space="preserve"> </w:t>
      </w:r>
      <w:r w:rsidRPr="00C51F17">
        <w:rPr>
          <w:w w:val="99"/>
          <w:sz w:val="22"/>
          <w:szCs w:val="22"/>
        </w:rPr>
        <w:t>T</w:t>
      </w:r>
      <w:r w:rsidRPr="00C51F17">
        <w:rPr>
          <w:spacing w:val="-1"/>
          <w:w w:val="99"/>
          <w:sz w:val="22"/>
          <w:szCs w:val="22"/>
        </w:rPr>
        <w:t>éc</w:t>
      </w:r>
      <w:r w:rsidRPr="00C51F17">
        <w:rPr>
          <w:w w:val="99"/>
          <w:sz w:val="22"/>
          <w:szCs w:val="22"/>
        </w:rPr>
        <w:t>n</w:t>
      </w:r>
      <w:r w:rsidRPr="00C51F17">
        <w:rPr>
          <w:spacing w:val="1"/>
          <w:w w:val="99"/>
          <w:sz w:val="22"/>
          <w:szCs w:val="22"/>
        </w:rPr>
        <w:t>ic</w:t>
      </w:r>
      <w:r w:rsidRPr="00C51F17">
        <w:rPr>
          <w:w w:val="99"/>
          <w:sz w:val="22"/>
          <w:szCs w:val="22"/>
        </w:rPr>
        <w:t>o</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spacing w:val="1"/>
          <w:w w:val="99"/>
          <w:sz w:val="22"/>
          <w:szCs w:val="22"/>
        </w:rPr>
        <w:t>l</w:t>
      </w:r>
      <w:r w:rsidRPr="00C51F17">
        <w:rPr>
          <w:w w:val="99"/>
          <w:sz w:val="22"/>
          <w:szCs w:val="22"/>
        </w:rPr>
        <w:t>a</w:t>
      </w:r>
      <w:r w:rsidRPr="00C51F17">
        <w:rPr>
          <w:spacing w:val="16"/>
          <w:sz w:val="22"/>
          <w:szCs w:val="22"/>
        </w:rPr>
        <w:t xml:space="preserve"> </w:t>
      </w:r>
      <w:r w:rsidRPr="00C51F17">
        <w:rPr>
          <w:w w:val="99"/>
          <w:sz w:val="22"/>
          <w:szCs w:val="22"/>
        </w:rPr>
        <w:t>D</w:t>
      </w:r>
      <w:r w:rsidRPr="00C51F17">
        <w:rPr>
          <w:spacing w:val="-1"/>
          <w:w w:val="99"/>
          <w:sz w:val="22"/>
          <w:szCs w:val="22"/>
        </w:rPr>
        <w:t>i</w:t>
      </w:r>
      <w:r w:rsidRPr="00C51F17">
        <w:rPr>
          <w:w w:val="99"/>
          <w:sz w:val="22"/>
          <w:szCs w:val="22"/>
        </w:rPr>
        <w:t>r</w:t>
      </w:r>
      <w:r w:rsidRPr="00C51F17">
        <w:rPr>
          <w:spacing w:val="-1"/>
          <w:w w:val="99"/>
          <w:sz w:val="22"/>
          <w:szCs w:val="22"/>
        </w:rPr>
        <w:t>ecci</w:t>
      </w:r>
      <w:r w:rsidRPr="00C51F17">
        <w:rPr>
          <w:w w:val="99"/>
          <w:sz w:val="22"/>
          <w:szCs w:val="22"/>
        </w:rPr>
        <w:t>ón</w:t>
      </w:r>
      <w:r w:rsidRPr="00C51F17">
        <w:rPr>
          <w:spacing w:val="19"/>
          <w:sz w:val="22"/>
          <w:szCs w:val="22"/>
        </w:rPr>
        <w:t xml:space="preserve"> </w:t>
      </w:r>
      <w:r w:rsidRPr="00C51F17">
        <w:rPr>
          <w:spacing w:val="-1"/>
          <w:w w:val="99"/>
          <w:sz w:val="22"/>
          <w:szCs w:val="22"/>
        </w:rPr>
        <w:t>d</w:t>
      </w:r>
      <w:r w:rsidRPr="00C51F17">
        <w:rPr>
          <w:w w:val="99"/>
          <w:sz w:val="22"/>
          <w:szCs w:val="22"/>
        </w:rPr>
        <w:t>e T</w:t>
      </w:r>
      <w:r w:rsidRPr="00C51F17">
        <w:rPr>
          <w:spacing w:val="-1"/>
          <w:w w:val="99"/>
          <w:sz w:val="22"/>
          <w:szCs w:val="22"/>
        </w:rPr>
        <w:t>ec</w:t>
      </w:r>
      <w:r w:rsidRPr="00C51F17">
        <w:rPr>
          <w:w w:val="99"/>
          <w:sz w:val="22"/>
          <w:szCs w:val="22"/>
        </w:rPr>
        <w:t>no</w:t>
      </w:r>
      <w:r w:rsidRPr="00C51F17">
        <w:rPr>
          <w:spacing w:val="1"/>
          <w:w w:val="99"/>
          <w:sz w:val="22"/>
          <w:szCs w:val="22"/>
        </w:rPr>
        <w:t>l</w:t>
      </w:r>
      <w:r w:rsidRPr="00C51F17">
        <w:rPr>
          <w:w w:val="99"/>
          <w:sz w:val="22"/>
          <w:szCs w:val="22"/>
        </w:rPr>
        <w:t>og</w:t>
      </w:r>
      <w:r w:rsidRPr="00C51F17">
        <w:rPr>
          <w:spacing w:val="-1"/>
          <w:w w:val="99"/>
          <w:sz w:val="22"/>
          <w:szCs w:val="22"/>
        </w:rPr>
        <w:t>í</w:t>
      </w:r>
      <w:r w:rsidRPr="00C51F17">
        <w:rPr>
          <w:w w:val="99"/>
          <w:sz w:val="22"/>
          <w:szCs w:val="22"/>
        </w:rPr>
        <w:t>a</w:t>
      </w:r>
      <w:r w:rsidRPr="00C51F17">
        <w:rPr>
          <w:sz w:val="22"/>
          <w:szCs w:val="22"/>
        </w:rPr>
        <w:t xml:space="preserve"> </w:t>
      </w:r>
      <w:r w:rsidRPr="00C51F17">
        <w:rPr>
          <w:spacing w:val="-28"/>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30"/>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28"/>
          <w:sz w:val="22"/>
          <w:szCs w:val="22"/>
        </w:rPr>
        <w:t xml:space="preserve"> </w:t>
      </w:r>
      <w:r w:rsidRPr="00C51F17">
        <w:rPr>
          <w:w w:val="99"/>
          <w:sz w:val="22"/>
          <w:szCs w:val="22"/>
        </w:rPr>
        <w:t>In</w:t>
      </w:r>
      <w:r w:rsidRPr="00C51F17">
        <w:rPr>
          <w:spacing w:val="1"/>
          <w:w w:val="99"/>
          <w:sz w:val="22"/>
          <w:szCs w:val="22"/>
        </w:rPr>
        <w:t>f</w:t>
      </w:r>
      <w:r w:rsidRPr="00C51F17">
        <w:rPr>
          <w:w w:val="99"/>
          <w:sz w:val="22"/>
          <w:szCs w:val="22"/>
        </w:rPr>
        <w:t>orm</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27"/>
          <w:sz w:val="22"/>
          <w:szCs w:val="22"/>
        </w:rPr>
        <w:t xml:space="preserve"> </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vé</w:t>
      </w:r>
      <w:r w:rsidRPr="00C51F17">
        <w:rPr>
          <w:w w:val="99"/>
          <w:sz w:val="22"/>
          <w:szCs w:val="22"/>
        </w:rPr>
        <w:t>s</w:t>
      </w:r>
      <w:r w:rsidRPr="00C51F17">
        <w:rPr>
          <w:sz w:val="22"/>
          <w:szCs w:val="22"/>
        </w:rPr>
        <w:t xml:space="preserve"> </w:t>
      </w:r>
      <w:r w:rsidRPr="00C51F17">
        <w:rPr>
          <w:spacing w:val="-30"/>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30"/>
          <w:sz w:val="22"/>
          <w:szCs w:val="22"/>
        </w:rPr>
        <w:t xml:space="preserve"> </w:t>
      </w:r>
      <w:r w:rsidRPr="00C51F17">
        <w:rPr>
          <w:spacing w:val="2"/>
          <w:w w:val="99"/>
          <w:sz w:val="22"/>
          <w:szCs w:val="22"/>
        </w:rPr>
        <w:t>h</w:t>
      </w:r>
      <w:r w:rsidRPr="00C51F17">
        <w:rPr>
          <w:spacing w:val="1"/>
          <w:w w:val="99"/>
          <w:sz w:val="22"/>
          <w:szCs w:val="22"/>
        </w:rPr>
        <w:t>e</w:t>
      </w:r>
      <w:r w:rsidRPr="00C51F17">
        <w:rPr>
          <w:w w:val="99"/>
          <w:sz w:val="22"/>
          <w:szCs w:val="22"/>
        </w:rPr>
        <w:t>rr</w:t>
      </w:r>
      <w:r w:rsidRPr="00C51F17">
        <w:rPr>
          <w:spacing w:val="-1"/>
          <w:w w:val="99"/>
          <w:sz w:val="22"/>
          <w:szCs w:val="22"/>
        </w:rPr>
        <w:t>a</w:t>
      </w:r>
      <w:r w:rsidRPr="00C51F17">
        <w:rPr>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27"/>
          <w:sz w:val="22"/>
          <w:szCs w:val="22"/>
        </w:rPr>
        <w:t xml:space="preserve"> </w:t>
      </w:r>
      <w:r w:rsidRPr="00C51F17">
        <w:rPr>
          <w:spacing w:val="-1"/>
          <w:w w:val="99"/>
          <w:sz w:val="22"/>
          <w:szCs w:val="22"/>
        </w:rPr>
        <w:t>es</w:t>
      </w:r>
      <w:r w:rsidRPr="00C51F17">
        <w:rPr>
          <w:spacing w:val="2"/>
          <w:w w:val="99"/>
          <w:sz w:val="22"/>
          <w:szCs w:val="22"/>
        </w:rPr>
        <w:t>p</w:t>
      </w:r>
      <w:r w:rsidRPr="00C51F17">
        <w:rPr>
          <w:spacing w:val="-1"/>
          <w:w w:val="99"/>
          <w:sz w:val="22"/>
          <w:szCs w:val="22"/>
        </w:rPr>
        <w:t>ec</w:t>
      </w:r>
      <w:r w:rsidRPr="00C51F17">
        <w:rPr>
          <w:spacing w:val="1"/>
          <w:w w:val="99"/>
          <w:sz w:val="22"/>
          <w:szCs w:val="22"/>
        </w:rPr>
        <w:t>i</w:t>
      </w:r>
      <w:r w:rsidRPr="00C51F17">
        <w:rPr>
          <w:spacing w:val="-1"/>
          <w:w w:val="99"/>
          <w:sz w:val="22"/>
          <w:szCs w:val="22"/>
        </w:rPr>
        <w:t>a</w:t>
      </w:r>
      <w:r w:rsidRPr="00C51F17">
        <w:rPr>
          <w:spacing w:val="1"/>
          <w:w w:val="99"/>
          <w:sz w:val="22"/>
          <w:szCs w:val="22"/>
        </w:rPr>
        <w:t>l</w:t>
      </w:r>
      <w:r w:rsidRPr="00C51F17">
        <w:rPr>
          <w:spacing w:val="-1"/>
          <w:w w:val="99"/>
          <w:sz w:val="22"/>
          <w:szCs w:val="22"/>
        </w:rPr>
        <w:t>i</w:t>
      </w:r>
      <w:r w:rsidRPr="00C51F17">
        <w:rPr>
          <w:spacing w:val="1"/>
          <w:w w:val="99"/>
          <w:sz w:val="22"/>
          <w:szCs w:val="22"/>
        </w:rPr>
        <w:t>za</w:t>
      </w:r>
      <w:r w:rsidRPr="00C51F17">
        <w:rPr>
          <w:spacing w:val="-1"/>
          <w:w w:val="99"/>
          <w:sz w:val="22"/>
          <w:szCs w:val="22"/>
        </w:rPr>
        <w:t>da</w:t>
      </w:r>
      <w:r w:rsidRPr="00C51F17">
        <w:rPr>
          <w:w w:val="99"/>
          <w:sz w:val="22"/>
          <w:szCs w:val="22"/>
        </w:rPr>
        <w:t>s</w:t>
      </w:r>
      <w:r w:rsidRPr="00C51F17">
        <w:rPr>
          <w:sz w:val="22"/>
          <w:szCs w:val="22"/>
        </w:rPr>
        <w:t xml:space="preserve"> </w:t>
      </w:r>
      <w:r w:rsidRPr="00C51F17">
        <w:rPr>
          <w:spacing w:val="-27"/>
          <w:sz w:val="22"/>
          <w:szCs w:val="22"/>
        </w:rPr>
        <w:t xml:space="preserve"> </w:t>
      </w:r>
      <w:r w:rsidRPr="00C51F17">
        <w:rPr>
          <w:spacing w:val="-1"/>
          <w:w w:val="99"/>
          <w:sz w:val="22"/>
          <w:szCs w:val="22"/>
        </w:rPr>
        <w:t>c</w:t>
      </w:r>
      <w:r w:rsidRPr="00C51F17">
        <w:rPr>
          <w:w w:val="99"/>
          <w:sz w:val="22"/>
          <w:szCs w:val="22"/>
        </w:rPr>
        <w:t>omo</w:t>
      </w:r>
      <w:r w:rsidRPr="00C51F17">
        <w:rPr>
          <w:sz w:val="22"/>
          <w:szCs w:val="22"/>
        </w:rPr>
        <w:t xml:space="preserve"> </w:t>
      </w:r>
      <w:r w:rsidRPr="00C51F17">
        <w:rPr>
          <w:spacing w:val="-26"/>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8"/>
          <w:sz w:val="22"/>
          <w:szCs w:val="22"/>
        </w:rPr>
        <w:t xml:space="preserve"> </w:t>
      </w:r>
      <w:r w:rsidRPr="00C51F17">
        <w:rPr>
          <w:spacing w:val="-1"/>
          <w:w w:val="99"/>
          <w:sz w:val="22"/>
          <w:szCs w:val="22"/>
        </w:rPr>
        <w:t>Sys</w:t>
      </w:r>
      <w:r w:rsidRPr="00C51F17">
        <w:rPr>
          <w:spacing w:val="1"/>
          <w:w w:val="99"/>
          <w:sz w:val="22"/>
          <w:szCs w:val="22"/>
        </w:rPr>
        <w:t>t</w:t>
      </w:r>
      <w:r w:rsidRPr="00C51F17">
        <w:rPr>
          <w:spacing w:val="-1"/>
          <w:w w:val="99"/>
          <w:sz w:val="22"/>
          <w:szCs w:val="22"/>
        </w:rPr>
        <w:t>e</w:t>
      </w:r>
      <w:r w:rsidRPr="00C51F17">
        <w:rPr>
          <w:w w:val="99"/>
          <w:sz w:val="22"/>
          <w:szCs w:val="22"/>
        </w:rPr>
        <w:t xml:space="preserve">m </w:t>
      </w:r>
      <w:r w:rsidRPr="00C51F17">
        <w:rPr>
          <w:spacing w:val="-1"/>
          <w:w w:val="99"/>
          <w:sz w:val="22"/>
          <w:szCs w:val="22"/>
        </w:rPr>
        <w:t>Ce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3"/>
          <w:sz w:val="22"/>
          <w:szCs w:val="22"/>
        </w:rPr>
        <w:t xml:space="preserve"> </w:t>
      </w:r>
      <w:r w:rsidRPr="00C51F17">
        <w:rPr>
          <w:w w:val="99"/>
          <w:sz w:val="22"/>
          <w:szCs w:val="22"/>
        </w:rPr>
        <w:t>y</w:t>
      </w:r>
      <w:r w:rsidRPr="00C51F17">
        <w:rPr>
          <w:spacing w:val="-3"/>
          <w:sz w:val="22"/>
          <w:szCs w:val="22"/>
        </w:rPr>
        <w:t xml:space="preserve"> </w:t>
      </w:r>
      <w:r w:rsidRPr="00C51F17">
        <w:rPr>
          <w:spacing w:val="-1"/>
          <w:w w:val="99"/>
          <w:sz w:val="22"/>
          <w:szCs w:val="22"/>
        </w:rPr>
        <w:t>a</w:t>
      </w:r>
      <w:r w:rsidRPr="00C51F17">
        <w:rPr>
          <w:w w:val="99"/>
          <w:sz w:val="22"/>
          <w:szCs w:val="22"/>
        </w:rPr>
        <w:t>l</w:t>
      </w:r>
      <w:r w:rsidRPr="00C51F17">
        <w:rPr>
          <w:spacing w:val="-2"/>
          <w:sz w:val="22"/>
          <w:szCs w:val="22"/>
        </w:rPr>
        <w:t xml:space="preserve"> </w:t>
      </w:r>
      <w:r w:rsidRPr="00C51F17">
        <w:rPr>
          <w:spacing w:val="1"/>
          <w:w w:val="99"/>
          <w:sz w:val="22"/>
          <w:szCs w:val="22"/>
        </w:rPr>
        <w:t>a</w:t>
      </w:r>
      <w:r w:rsidRPr="00C51F17">
        <w:rPr>
          <w:spacing w:val="-1"/>
          <w:w w:val="99"/>
          <w:sz w:val="22"/>
          <w:szCs w:val="22"/>
        </w:rPr>
        <w:t>c</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e</w:t>
      </w:r>
      <w:r w:rsidRPr="00C51F17">
        <w:rPr>
          <w:spacing w:val="-3"/>
          <w:sz w:val="22"/>
          <w:szCs w:val="22"/>
        </w:rPr>
        <w:t xml:space="preserve"> </w:t>
      </w:r>
      <w:r w:rsidRPr="00C51F17">
        <w:rPr>
          <w:spacing w:val="1"/>
          <w:w w:val="99"/>
          <w:sz w:val="22"/>
          <w:szCs w:val="22"/>
        </w:rPr>
        <w:t>d</w:t>
      </w:r>
      <w:r w:rsidRPr="00C51F17">
        <w:rPr>
          <w:spacing w:val="-1"/>
          <w:w w:val="99"/>
          <w:sz w:val="22"/>
          <w:szCs w:val="22"/>
        </w:rPr>
        <w:t>i</w:t>
      </w:r>
      <w:r w:rsidRPr="00C51F17">
        <w:rPr>
          <w:w w:val="99"/>
          <w:sz w:val="22"/>
          <w:szCs w:val="22"/>
        </w:rPr>
        <w:t>r</w:t>
      </w:r>
      <w:r w:rsidRPr="00C51F17">
        <w:rPr>
          <w:spacing w:val="-1"/>
          <w:w w:val="99"/>
          <w:sz w:val="22"/>
          <w:szCs w:val="22"/>
        </w:rPr>
        <w:t>e</w:t>
      </w:r>
      <w:r w:rsidRPr="00C51F17">
        <w:rPr>
          <w:spacing w:val="1"/>
          <w:w w:val="99"/>
          <w:sz w:val="22"/>
          <w:szCs w:val="22"/>
        </w:rPr>
        <w:t>ct</w:t>
      </w:r>
      <w:r w:rsidRPr="00C51F17">
        <w:rPr>
          <w:w w:val="99"/>
          <w:sz w:val="22"/>
          <w:szCs w:val="22"/>
        </w:rPr>
        <w:t>or</w:t>
      </w:r>
      <w:r w:rsidRPr="00C51F17">
        <w:rPr>
          <w:spacing w:val="-1"/>
          <w:w w:val="99"/>
          <w:sz w:val="22"/>
          <w:szCs w:val="22"/>
        </w:rPr>
        <w:t>y</w:t>
      </w:r>
      <w:r w:rsidRPr="00C51F17">
        <w:rPr>
          <w:w w:val="99"/>
          <w:sz w:val="22"/>
          <w:szCs w:val="22"/>
        </w:rPr>
        <w:t>.</w:t>
      </w:r>
    </w:p>
    <w:p w14:paraId="764271CC" w14:textId="77777777" w:rsidR="0071766F" w:rsidRPr="00C51F17" w:rsidRDefault="0071766F" w:rsidP="0071766F">
      <w:pPr>
        <w:pStyle w:val="Textoindependiente"/>
        <w:spacing w:after="0"/>
        <w:rPr>
          <w:sz w:val="22"/>
          <w:szCs w:val="22"/>
        </w:rPr>
      </w:pPr>
    </w:p>
    <w:p w14:paraId="6E149C76" w14:textId="77777777" w:rsidR="0071766F" w:rsidRPr="00C51F17" w:rsidRDefault="0071766F" w:rsidP="00E444C8">
      <w:pPr>
        <w:pStyle w:val="Prrafodelista"/>
        <w:widowControl w:val="0"/>
        <w:numPr>
          <w:ilvl w:val="3"/>
          <w:numId w:val="78"/>
        </w:numPr>
        <w:tabs>
          <w:tab w:val="left" w:pos="1439"/>
        </w:tabs>
        <w:suppressAutoHyphens w:val="0"/>
        <w:autoSpaceDE w:val="0"/>
        <w:autoSpaceDN w:val="0"/>
        <w:ind w:hanging="361"/>
        <w:jc w:val="both"/>
        <w:rPr>
          <w:sz w:val="22"/>
          <w:szCs w:val="22"/>
        </w:rPr>
      </w:pPr>
      <w:r w:rsidRPr="00C51F17">
        <w:rPr>
          <w:sz w:val="22"/>
          <w:szCs w:val="22"/>
        </w:rPr>
        <w:t>Total, de computadoras del Poder Judicial:</w:t>
      </w:r>
      <w:r w:rsidRPr="00C51F17">
        <w:rPr>
          <w:spacing w:val="-6"/>
          <w:sz w:val="22"/>
          <w:szCs w:val="22"/>
        </w:rPr>
        <w:t xml:space="preserve"> </w:t>
      </w:r>
      <w:r w:rsidRPr="00C51F17">
        <w:rPr>
          <w:smallCaps/>
          <w:sz w:val="22"/>
          <w:szCs w:val="22"/>
        </w:rPr>
        <w:t>12</w:t>
      </w:r>
      <w:r w:rsidRPr="00C51F17">
        <w:rPr>
          <w:sz w:val="22"/>
          <w:szCs w:val="22"/>
        </w:rPr>
        <w:t>.</w:t>
      </w:r>
      <w:r w:rsidRPr="00C51F17">
        <w:rPr>
          <w:smallCaps/>
          <w:sz w:val="22"/>
          <w:szCs w:val="22"/>
        </w:rPr>
        <w:t>1</w:t>
      </w:r>
      <w:r w:rsidRPr="00C51F17">
        <w:rPr>
          <w:sz w:val="22"/>
          <w:szCs w:val="22"/>
        </w:rPr>
        <w:t>55</w:t>
      </w:r>
    </w:p>
    <w:p w14:paraId="27C356BA" w14:textId="77777777" w:rsidR="0071766F" w:rsidRPr="00C51F17" w:rsidRDefault="0071766F" w:rsidP="00E444C8">
      <w:pPr>
        <w:pStyle w:val="Prrafodelista"/>
        <w:widowControl w:val="0"/>
        <w:numPr>
          <w:ilvl w:val="3"/>
          <w:numId w:val="78"/>
        </w:numPr>
        <w:tabs>
          <w:tab w:val="left" w:pos="1439"/>
        </w:tabs>
        <w:suppressAutoHyphens w:val="0"/>
        <w:autoSpaceDE w:val="0"/>
        <w:autoSpaceDN w:val="0"/>
        <w:ind w:right="1196" w:hanging="360"/>
        <w:jc w:val="both"/>
        <w:rPr>
          <w:sz w:val="22"/>
          <w:szCs w:val="22"/>
        </w:rPr>
      </w:pPr>
      <w:r w:rsidRPr="00C51F17">
        <w:rPr>
          <w:sz w:val="22"/>
          <w:szCs w:val="22"/>
        </w:rPr>
        <w:t xml:space="preserve">Cuentas de correo electrónico: </w:t>
      </w:r>
      <w:r w:rsidRPr="00C51F17">
        <w:rPr>
          <w:smallCaps/>
          <w:sz w:val="22"/>
          <w:szCs w:val="22"/>
        </w:rPr>
        <w:t>1</w:t>
      </w:r>
      <w:r w:rsidRPr="00C51F17">
        <w:rPr>
          <w:sz w:val="22"/>
          <w:szCs w:val="22"/>
        </w:rPr>
        <w:t xml:space="preserve">4.593 en total, de las cuales </w:t>
      </w:r>
      <w:r w:rsidRPr="00C51F17">
        <w:rPr>
          <w:smallCaps/>
          <w:sz w:val="22"/>
          <w:szCs w:val="22"/>
        </w:rPr>
        <w:t>2</w:t>
      </w:r>
      <w:r w:rsidRPr="00C51F17">
        <w:rPr>
          <w:sz w:val="22"/>
          <w:szCs w:val="22"/>
        </w:rPr>
        <w:t>.7</w:t>
      </w:r>
      <w:r w:rsidRPr="00C51F17">
        <w:rPr>
          <w:smallCaps/>
          <w:sz w:val="22"/>
          <w:szCs w:val="22"/>
        </w:rPr>
        <w:t>12</w:t>
      </w:r>
      <w:r w:rsidRPr="00C51F17">
        <w:rPr>
          <w:sz w:val="22"/>
          <w:szCs w:val="22"/>
        </w:rPr>
        <w:t xml:space="preserve"> de estas cuentas de correo están en la nube de Microsoft, es decir están en los “equipos servidores” de la empresa Microsoft a quien se contrata este servicio; el resto, </w:t>
      </w:r>
      <w:r w:rsidRPr="00C51F17">
        <w:rPr>
          <w:smallCaps/>
          <w:sz w:val="22"/>
          <w:szCs w:val="22"/>
        </w:rPr>
        <w:t>11</w:t>
      </w:r>
      <w:r w:rsidRPr="00C51F17">
        <w:rPr>
          <w:sz w:val="22"/>
          <w:szCs w:val="22"/>
        </w:rPr>
        <w:t>.88</w:t>
      </w:r>
      <w:r w:rsidRPr="00C51F17">
        <w:rPr>
          <w:smallCaps/>
          <w:sz w:val="22"/>
          <w:szCs w:val="22"/>
        </w:rPr>
        <w:t>1</w:t>
      </w:r>
      <w:r w:rsidRPr="00C51F17">
        <w:rPr>
          <w:sz w:val="22"/>
          <w:szCs w:val="22"/>
        </w:rPr>
        <w:t xml:space="preserve"> de las cuentas de correo están en los “equipos servidores” de la</w:t>
      </w:r>
      <w:r w:rsidRPr="00C51F17">
        <w:rPr>
          <w:spacing w:val="-10"/>
          <w:sz w:val="22"/>
          <w:szCs w:val="22"/>
        </w:rPr>
        <w:t xml:space="preserve"> </w:t>
      </w:r>
      <w:r w:rsidRPr="00C51F17">
        <w:rPr>
          <w:sz w:val="22"/>
          <w:szCs w:val="22"/>
        </w:rPr>
        <w:t>Institución.</w:t>
      </w:r>
    </w:p>
    <w:p w14:paraId="0BE2DACA" w14:textId="77777777" w:rsidR="0071766F" w:rsidRPr="00C51F17" w:rsidRDefault="0071766F" w:rsidP="0071766F">
      <w:pPr>
        <w:pStyle w:val="Textoindependiente"/>
        <w:spacing w:after="0"/>
        <w:rPr>
          <w:sz w:val="22"/>
          <w:szCs w:val="22"/>
        </w:rPr>
      </w:pPr>
    </w:p>
    <w:p w14:paraId="18F03A39" w14:textId="77777777" w:rsidR="0071766F" w:rsidRPr="00C51F17" w:rsidRDefault="0071766F" w:rsidP="0071766F">
      <w:pPr>
        <w:ind w:left="718"/>
        <w:jc w:val="both"/>
        <w:rPr>
          <w:b/>
          <w:sz w:val="22"/>
          <w:szCs w:val="22"/>
        </w:rPr>
      </w:pPr>
      <w:r w:rsidRPr="00C51F17">
        <w:rPr>
          <w:b/>
          <w:sz w:val="22"/>
          <w:szCs w:val="22"/>
        </w:rPr>
        <w:t>Experiencia Cartago Electrónico: Rediseño de Procesos</w:t>
      </w:r>
    </w:p>
    <w:p w14:paraId="52F65115" w14:textId="77777777" w:rsidR="0071766F" w:rsidRPr="00C51F17" w:rsidRDefault="0071766F" w:rsidP="0071766F">
      <w:pPr>
        <w:pStyle w:val="Textoindependiente"/>
        <w:spacing w:after="0"/>
        <w:rPr>
          <w:b/>
          <w:sz w:val="22"/>
          <w:szCs w:val="22"/>
        </w:rPr>
      </w:pPr>
    </w:p>
    <w:p w14:paraId="4E916B32" w14:textId="77777777" w:rsidR="0071766F" w:rsidRPr="00C51F17" w:rsidRDefault="0071766F" w:rsidP="0071766F">
      <w:pPr>
        <w:pStyle w:val="Textoindependiente"/>
        <w:spacing w:after="0"/>
        <w:ind w:left="718" w:right="1213"/>
        <w:rPr>
          <w:sz w:val="22"/>
          <w:szCs w:val="22"/>
        </w:rPr>
      </w:pPr>
      <w:r w:rsidRPr="00C51F17">
        <w:rPr>
          <w:spacing w:val="-1"/>
          <w:w w:val="99"/>
          <w:sz w:val="22"/>
          <w:szCs w:val="22"/>
        </w:rPr>
        <w:t>E</w:t>
      </w:r>
      <w:r w:rsidRPr="00C51F17">
        <w:rPr>
          <w:w w:val="99"/>
          <w:sz w:val="22"/>
          <w:szCs w:val="22"/>
        </w:rPr>
        <w:t>n</w:t>
      </w:r>
      <w:r w:rsidRPr="00C51F17">
        <w:rPr>
          <w:spacing w:val="12"/>
          <w:sz w:val="22"/>
          <w:szCs w:val="22"/>
        </w:rPr>
        <w:t xml:space="preserve"> </w:t>
      </w:r>
      <w:r w:rsidRPr="00C51F17">
        <w:rPr>
          <w:spacing w:val="-1"/>
          <w:w w:val="99"/>
          <w:sz w:val="22"/>
          <w:szCs w:val="22"/>
        </w:rPr>
        <w:t>e</w:t>
      </w:r>
      <w:r w:rsidRPr="00C51F17">
        <w:rPr>
          <w:w w:val="99"/>
          <w:sz w:val="22"/>
          <w:szCs w:val="22"/>
        </w:rPr>
        <w:t>l</w:t>
      </w:r>
      <w:r w:rsidRPr="00C51F17">
        <w:rPr>
          <w:spacing w:val="13"/>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5</w:t>
      </w:r>
      <w:r w:rsidRPr="00C51F17">
        <w:rPr>
          <w:spacing w:val="12"/>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ici</w:t>
      </w:r>
      <w:r w:rsidRPr="00C51F17">
        <w:rPr>
          <w:w w:val="99"/>
          <w:sz w:val="22"/>
          <w:szCs w:val="22"/>
        </w:rPr>
        <w:t>ó</w:t>
      </w:r>
      <w:r w:rsidRPr="00C51F17">
        <w:rPr>
          <w:spacing w:val="12"/>
          <w:sz w:val="22"/>
          <w:szCs w:val="22"/>
        </w:rPr>
        <w:t xml:space="preserve"> </w:t>
      </w:r>
      <w:r w:rsidRPr="00C51F17">
        <w:rPr>
          <w:spacing w:val="-1"/>
          <w:w w:val="99"/>
          <w:sz w:val="22"/>
          <w:szCs w:val="22"/>
        </w:rPr>
        <w:t>e</w:t>
      </w:r>
      <w:r w:rsidRPr="00C51F17">
        <w:rPr>
          <w:w w:val="99"/>
          <w:sz w:val="22"/>
          <w:szCs w:val="22"/>
        </w:rPr>
        <w:t>l</w:t>
      </w:r>
      <w:r w:rsidRPr="00C51F17">
        <w:rPr>
          <w:spacing w:val="13"/>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yec</w:t>
      </w:r>
      <w:r w:rsidRPr="00C51F17">
        <w:rPr>
          <w:spacing w:val="1"/>
          <w:w w:val="99"/>
          <w:sz w:val="22"/>
          <w:szCs w:val="22"/>
        </w:rPr>
        <w:t>t</w:t>
      </w:r>
      <w:r w:rsidRPr="00C51F17">
        <w:rPr>
          <w:w w:val="99"/>
          <w:sz w:val="22"/>
          <w:szCs w:val="22"/>
        </w:rPr>
        <w:t>o</w:t>
      </w:r>
      <w:r w:rsidRPr="00C51F17">
        <w:rPr>
          <w:spacing w:val="12"/>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w w:val="99"/>
          <w:sz w:val="22"/>
          <w:szCs w:val="22"/>
        </w:rPr>
        <w:t>r</w:t>
      </w:r>
      <w:r w:rsidRPr="00C51F17">
        <w:rPr>
          <w:spacing w:val="-1"/>
          <w:w w:val="99"/>
          <w:sz w:val="22"/>
          <w:szCs w:val="22"/>
        </w:rPr>
        <w:t>ed</w:t>
      </w:r>
      <w:r w:rsidRPr="00C51F17">
        <w:rPr>
          <w:spacing w:val="1"/>
          <w:w w:val="99"/>
          <w:sz w:val="22"/>
          <w:szCs w:val="22"/>
        </w:rPr>
        <w:t>i</w:t>
      </w:r>
      <w:r w:rsidRPr="00C51F17">
        <w:rPr>
          <w:spacing w:val="-1"/>
          <w:w w:val="99"/>
          <w:sz w:val="22"/>
          <w:szCs w:val="22"/>
        </w:rPr>
        <w:t>se</w:t>
      </w:r>
      <w:r w:rsidRPr="00C51F17">
        <w:rPr>
          <w:w w:val="99"/>
          <w:sz w:val="22"/>
          <w:szCs w:val="22"/>
        </w:rPr>
        <w:t>ño</w:t>
      </w:r>
      <w:r w:rsidRPr="00C51F17">
        <w:rPr>
          <w:spacing w:val="12"/>
          <w:sz w:val="22"/>
          <w:szCs w:val="22"/>
        </w:rPr>
        <w:t xml:space="preserve"> </w:t>
      </w:r>
      <w:r w:rsidRPr="00C51F17">
        <w:rPr>
          <w:spacing w:val="-1"/>
          <w:w w:val="99"/>
          <w:sz w:val="22"/>
          <w:szCs w:val="22"/>
        </w:rPr>
        <w:t>d</w:t>
      </w:r>
      <w:r w:rsidRPr="00C51F17">
        <w:rPr>
          <w:w w:val="99"/>
          <w:sz w:val="22"/>
          <w:szCs w:val="22"/>
        </w:rPr>
        <w:t>e</w:t>
      </w:r>
      <w:r w:rsidRPr="00C51F17">
        <w:rPr>
          <w:spacing w:val="13"/>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ces</w:t>
      </w:r>
      <w:r w:rsidRPr="00C51F17">
        <w:rPr>
          <w:w w:val="99"/>
          <w:sz w:val="22"/>
          <w:szCs w:val="22"/>
        </w:rPr>
        <w:t>os</w:t>
      </w:r>
      <w:r w:rsidRPr="00C51F17">
        <w:rPr>
          <w:spacing w:val="11"/>
          <w:sz w:val="22"/>
          <w:szCs w:val="22"/>
        </w:rPr>
        <w:t xml:space="preserve"> </w:t>
      </w:r>
      <w:r w:rsidRPr="00C51F17">
        <w:rPr>
          <w:spacing w:val="-1"/>
          <w:w w:val="99"/>
          <w:sz w:val="22"/>
          <w:szCs w:val="22"/>
        </w:rPr>
        <w:t>e</w:t>
      </w:r>
      <w:r w:rsidRPr="00C51F17">
        <w:rPr>
          <w:w w:val="99"/>
          <w:sz w:val="22"/>
          <w:szCs w:val="22"/>
        </w:rPr>
        <w:t>n</w:t>
      </w:r>
      <w:r w:rsidRPr="00C51F17">
        <w:rPr>
          <w:spacing w:val="12"/>
          <w:sz w:val="22"/>
          <w:szCs w:val="22"/>
        </w:rPr>
        <w:t xml:space="preserve"> </w:t>
      </w:r>
      <w:r w:rsidRPr="00C51F17">
        <w:rPr>
          <w:spacing w:val="-1"/>
          <w:w w:val="99"/>
          <w:sz w:val="22"/>
          <w:szCs w:val="22"/>
        </w:rPr>
        <w:t>e</w:t>
      </w:r>
      <w:r w:rsidRPr="00C51F17">
        <w:rPr>
          <w:w w:val="99"/>
          <w:sz w:val="22"/>
          <w:szCs w:val="22"/>
        </w:rPr>
        <w:t>l</w:t>
      </w:r>
      <w:r w:rsidRPr="00C51F17">
        <w:rPr>
          <w:spacing w:val="13"/>
          <w:sz w:val="22"/>
          <w:szCs w:val="22"/>
        </w:rPr>
        <w:t xml:space="preserve"> </w:t>
      </w:r>
      <w:r w:rsidRPr="00C51F17">
        <w:rPr>
          <w:spacing w:val="-1"/>
          <w:w w:val="99"/>
          <w:sz w:val="22"/>
          <w:szCs w:val="22"/>
        </w:rPr>
        <w:t>Ci</w:t>
      </w:r>
      <w:r w:rsidRPr="00C51F17">
        <w:rPr>
          <w:w w:val="99"/>
          <w:sz w:val="22"/>
          <w:szCs w:val="22"/>
        </w:rPr>
        <w:t>r</w:t>
      </w:r>
      <w:r w:rsidRPr="00C51F17">
        <w:rPr>
          <w:spacing w:val="-1"/>
          <w:w w:val="99"/>
          <w:sz w:val="22"/>
          <w:szCs w:val="22"/>
        </w:rPr>
        <w:t>c</w:t>
      </w:r>
      <w:r w:rsidRPr="00C51F17">
        <w:rPr>
          <w:spacing w:val="1"/>
          <w:w w:val="99"/>
          <w:sz w:val="22"/>
          <w:szCs w:val="22"/>
        </w:rPr>
        <w:t>u</w:t>
      </w:r>
      <w:r w:rsidRPr="00C51F17">
        <w:rPr>
          <w:spacing w:val="-1"/>
          <w:w w:val="99"/>
          <w:sz w:val="22"/>
          <w:szCs w:val="22"/>
        </w:rPr>
        <w:t>i</w:t>
      </w:r>
      <w:r w:rsidRPr="00C51F17">
        <w:rPr>
          <w:spacing w:val="1"/>
          <w:w w:val="99"/>
          <w:sz w:val="22"/>
          <w:szCs w:val="22"/>
        </w:rPr>
        <w:t>t</w:t>
      </w:r>
      <w:r w:rsidRPr="00C51F17">
        <w:rPr>
          <w:w w:val="99"/>
          <w:sz w:val="22"/>
          <w:szCs w:val="22"/>
        </w:rPr>
        <w:t>o</w:t>
      </w:r>
      <w:r w:rsidRPr="00C51F17">
        <w:rPr>
          <w:spacing w:val="14"/>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pacing w:val="13"/>
          <w:sz w:val="22"/>
          <w:szCs w:val="22"/>
        </w:rPr>
        <w:t xml:space="preserve"> </w:t>
      </w:r>
      <w:r w:rsidRPr="00C51F17">
        <w:rPr>
          <w:spacing w:val="-1"/>
          <w:w w:val="99"/>
          <w:sz w:val="22"/>
          <w:szCs w:val="22"/>
        </w:rPr>
        <w:t>d</w:t>
      </w:r>
      <w:r w:rsidRPr="00C51F17">
        <w:rPr>
          <w:w w:val="99"/>
          <w:sz w:val="22"/>
          <w:szCs w:val="22"/>
        </w:rPr>
        <w:t>e</w:t>
      </w:r>
      <w:r w:rsidRPr="00C51F17">
        <w:rPr>
          <w:spacing w:val="11"/>
          <w:sz w:val="22"/>
          <w:szCs w:val="22"/>
        </w:rPr>
        <w:t xml:space="preserve"> </w:t>
      </w:r>
      <w:r w:rsidRPr="00C51F17">
        <w:rPr>
          <w:spacing w:val="-1"/>
          <w:w w:val="99"/>
          <w:sz w:val="22"/>
          <w:szCs w:val="22"/>
        </w:rPr>
        <w:t>Ca</w:t>
      </w:r>
      <w:r w:rsidRPr="00C51F17">
        <w:rPr>
          <w:w w:val="99"/>
          <w:sz w:val="22"/>
          <w:szCs w:val="22"/>
        </w:rPr>
        <w:t>r</w:t>
      </w:r>
      <w:r w:rsidRPr="00C51F17">
        <w:rPr>
          <w:spacing w:val="1"/>
          <w:w w:val="99"/>
          <w:sz w:val="22"/>
          <w:szCs w:val="22"/>
        </w:rPr>
        <w:t>t</w:t>
      </w:r>
      <w:r w:rsidRPr="00C51F17">
        <w:rPr>
          <w:spacing w:val="-1"/>
          <w:w w:val="99"/>
          <w:sz w:val="22"/>
          <w:szCs w:val="22"/>
        </w:rPr>
        <w:t>a</w:t>
      </w:r>
      <w:r w:rsidRPr="00C51F17">
        <w:rPr>
          <w:w w:val="99"/>
          <w:sz w:val="22"/>
          <w:szCs w:val="22"/>
        </w:rPr>
        <w:t xml:space="preserve">go, </w:t>
      </w:r>
      <w:r w:rsidRPr="00C51F17">
        <w:rPr>
          <w:spacing w:val="-1"/>
          <w:w w:val="99"/>
          <w:sz w:val="22"/>
          <w:szCs w:val="22"/>
        </w:rPr>
        <w:t>as</w:t>
      </w:r>
      <w:r w:rsidRPr="00C51F17">
        <w:rPr>
          <w:w w:val="99"/>
          <w:sz w:val="22"/>
          <w:szCs w:val="22"/>
        </w:rPr>
        <w:t>í</w:t>
      </w:r>
      <w:r w:rsidRPr="00C51F17">
        <w:rPr>
          <w:spacing w:val="-3"/>
          <w:sz w:val="22"/>
          <w:szCs w:val="22"/>
        </w:rPr>
        <w:t xml:space="preserve"> </w:t>
      </w:r>
      <w:r w:rsidRPr="00C51F17">
        <w:rPr>
          <w:spacing w:val="1"/>
          <w:w w:val="99"/>
          <w:sz w:val="22"/>
          <w:szCs w:val="22"/>
        </w:rPr>
        <w:t>a</w:t>
      </w:r>
      <w:r w:rsidRPr="00C51F17">
        <w:rPr>
          <w:spacing w:val="-1"/>
          <w:w w:val="99"/>
          <w:sz w:val="22"/>
          <w:szCs w:val="22"/>
        </w:rPr>
        <w:t>p</w:t>
      </w:r>
      <w:r w:rsidRPr="00C51F17">
        <w:rPr>
          <w:w w:val="99"/>
          <w:sz w:val="22"/>
          <w:szCs w:val="22"/>
        </w:rPr>
        <w:t>rob</w:t>
      </w:r>
      <w:r w:rsidRPr="00C51F17">
        <w:rPr>
          <w:spacing w:val="-1"/>
          <w:w w:val="99"/>
          <w:sz w:val="22"/>
          <w:szCs w:val="22"/>
        </w:rPr>
        <w:t>ad</w:t>
      </w:r>
      <w:r w:rsidRPr="00C51F17">
        <w:rPr>
          <w:w w:val="99"/>
          <w:sz w:val="22"/>
          <w:szCs w:val="22"/>
        </w:rPr>
        <w:t>o</w:t>
      </w:r>
      <w:r w:rsidRPr="00C51F17">
        <w:rPr>
          <w:spacing w:val="-2"/>
          <w:sz w:val="22"/>
          <w:szCs w:val="22"/>
        </w:rPr>
        <w:t xml:space="preserve"> </w:t>
      </w:r>
      <w:r w:rsidRPr="00C51F17">
        <w:rPr>
          <w:spacing w:val="-1"/>
          <w:w w:val="99"/>
          <w:sz w:val="22"/>
          <w:szCs w:val="22"/>
        </w:rPr>
        <w:t>p</w:t>
      </w:r>
      <w:r w:rsidRPr="00C51F17">
        <w:rPr>
          <w:w w:val="99"/>
          <w:sz w:val="22"/>
          <w:szCs w:val="22"/>
        </w:rPr>
        <w:t>or</w:t>
      </w:r>
      <w:r w:rsidRPr="00C51F17">
        <w:rPr>
          <w:spacing w:val="-3"/>
          <w:sz w:val="22"/>
          <w:szCs w:val="22"/>
        </w:rPr>
        <w:t xml:space="preserve"> </w:t>
      </w:r>
      <w:r w:rsidRPr="00C51F17">
        <w:rPr>
          <w:spacing w:val="1"/>
          <w:w w:val="99"/>
          <w:sz w:val="22"/>
          <w:szCs w:val="22"/>
        </w:rPr>
        <w:t>l</w:t>
      </w:r>
      <w:r w:rsidRPr="00C51F17">
        <w:rPr>
          <w:w w:val="99"/>
          <w:sz w:val="22"/>
          <w:szCs w:val="22"/>
        </w:rPr>
        <w:t>a</w:t>
      </w:r>
      <w:r w:rsidRPr="00C51F17">
        <w:rPr>
          <w:spacing w:val="-1"/>
          <w:sz w:val="22"/>
          <w:szCs w:val="22"/>
        </w:rPr>
        <w:t xml:space="preserve"> </w:t>
      </w:r>
      <w:r w:rsidRPr="00C51F17">
        <w:rPr>
          <w:spacing w:val="-1"/>
          <w:w w:val="99"/>
          <w:sz w:val="22"/>
          <w:szCs w:val="22"/>
        </w:rPr>
        <w:t>C</w:t>
      </w:r>
      <w:r w:rsidRPr="00C51F17">
        <w:rPr>
          <w:spacing w:val="2"/>
          <w:w w:val="99"/>
          <w:sz w:val="22"/>
          <w:szCs w:val="22"/>
        </w:rPr>
        <w:t>o</w:t>
      </w:r>
      <w:r w:rsidRPr="00C51F17">
        <w:rPr>
          <w:w w:val="99"/>
          <w:sz w:val="22"/>
          <w:szCs w:val="22"/>
        </w:rPr>
        <w:t>r</w:t>
      </w:r>
      <w:r w:rsidRPr="00C51F17">
        <w:rPr>
          <w:spacing w:val="1"/>
          <w:w w:val="99"/>
          <w:sz w:val="22"/>
          <w:szCs w:val="22"/>
        </w:rPr>
        <w:t>t</w:t>
      </w:r>
      <w:r w:rsidRPr="00C51F17">
        <w:rPr>
          <w:w w:val="99"/>
          <w:sz w:val="22"/>
          <w:szCs w:val="22"/>
        </w:rPr>
        <w:t>e</w:t>
      </w:r>
      <w:r w:rsidRPr="00C51F17">
        <w:rPr>
          <w:spacing w:val="-4"/>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e</w:t>
      </w:r>
      <w:r w:rsidRPr="00C51F17">
        <w:rPr>
          <w:w w:val="99"/>
          <w:sz w:val="22"/>
          <w:szCs w:val="22"/>
        </w:rPr>
        <w:t>n</w:t>
      </w:r>
      <w:r w:rsidRPr="00C51F17">
        <w:rPr>
          <w:spacing w:val="-1"/>
          <w:w w:val="99"/>
          <w:sz w:val="22"/>
          <w:szCs w:val="22"/>
        </w:rPr>
        <w:t>a</w:t>
      </w:r>
      <w:r w:rsidRPr="00C51F17">
        <w:rPr>
          <w:w w:val="99"/>
          <w:sz w:val="22"/>
          <w:szCs w:val="22"/>
        </w:rPr>
        <w:t>,</w:t>
      </w:r>
      <w:r w:rsidRPr="00C51F17">
        <w:rPr>
          <w:spacing w:val="-3"/>
          <w:sz w:val="22"/>
          <w:szCs w:val="22"/>
        </w:rPr>
        <w:t xml:space="preserve"> </w:t>
      </w:r>
      <w:r w:rsidRPr="00C51F17">
        <w:rPr>
          <w:spacing w:val="-1"/>
          <w:w w:val="99"/>
          <w:sz w:val="22"/>
          <w:szCs w:val="22"/>
        </w:rPr>
        <w:t>e</w:t>
      </w:r>
      <w:r w:rsidRPr="00C51F17">
        <w:rPr>
          <w:w w:val="99"/>
          <w:sz w:val="22"/>
          <w:szCs w:val="22"/>
        </w:rPr>
        <w:t>n</w:t>
      </w:r>
      <w:r w:rsidRPr="00C51F17">
        <w:rPr>
          <w:spacing w:val="-3"/>
          <w:sz w:val="22"/>
          <w:szCs w:val="22"/>
        </w:rPr>
        <w:t xml:space="preserve"> </w:t>
      </w:r>
      <w:r w:rsidRPr="00C51F17">
        <w:rPr>
          <w:w w:val="99"/>
          <w:sz w:val="22"/>
          <w:szCs w:val="22"/>
        </w:rPr>
        <w:t>S</w:t>
      </w:r>
      <w:r w:rsidRPr="00C51F17">
        <w:rPr>
          <w:spacing w:val="1"/>
          <w:w w:val="99"/>
          <w:sz w:val="22"/>
          <w:szCs w:val="22"/>
        </w:rPr>
        <w:t>e</w:t>
      </w:r>
      <w:r w:rsidRPr="00C51F17">
        <w:rPr>
          <w:spacing w:val="-1"/>
          <w:w w:val="99"/>
          <w:sz w:val="22"/>
          <w:szCs w:val="22"/>
        </w:rPr>
        <w:t>si</w:t>
      </w:r>
      <w:r w:rsidRPr="00C51F17">
        <w:rPr>
          <w:w w:val="99"/>
          <w:sz w:val="22"/>
          <w:szCs w:val="22"/>
        </w:rPr>
        <w:t>ón</w:t>
      </w:r>
      <w:r w:rsidRPr="00C51F17">
        <w:rPr>
          <w:spacing w:val="-3"/>
          <w:sz w:val="22"/>
          <w:szCs w:val="22"/>
        </w:rPr>
        <w:t xml:space="preserve"> </w:t>
      </w:r>
      <w:r w:rsidRPr="00C51F17">
        <w:rPr>
          <w:spacing w:val="1"/>
          <w:w w:val="99"/>
          <w:sz w:val="22"/>
          <w:szCs w:val="22"/>
        </w:rPr>
        <w:t>N</w:t>
      </w:r>
      <w:r w:rsidRPr="00C51F17">
        <w:rPr>
          <w:spacing w:val="2"/>
          <w:w w:val="99"/>
          <w:sz w:val="22"/>
          <w:szCs w:val="22"/>
        </w:rPr>
        <w:t>o</w:t>
      </w:r>
      <w:r w:rsidRPr="00C51F17">
        <w:rPr>
          <w:w w:val="99"/>
          <w:sz w:val="22"/>
          <w:szCs w:val="22"/>
        </w:rPr>
        <w:t>.5</w:t>
      </w:r>
      <w:r w:rsidRPr="00C51F17">
        <w:rPr>
          <w:spacing w:val="1"/>
          <w:w w:val="99"/>
          <w:sz w:val="22"/>
          <w:szCs w:val="22"/>
        </w:rPr>
        <w:t>6</w:t>
      </w:r>
      <w:r w:rsidRPr="00C51F17">
        <w:rPr>
          <w:spacing w:val="-1"/>
          <w:w w:val="99"/>
          <w:sz w:val="22"/>
          <w:szCs w:val="22"/>
        </w:rPr>
        <w:t>-</w:t>
      </w:r>
      <w:r w:rsidRPr="00C51F17">
        <w:rPr>
          <w:smallCaps/>
          <w:w w:val="99"/>
          <w:sz w:val="22"/>
          <w:szCs w:val="22"/>
        </w:rPr>
        <w:t>1</w:t>
      </w:r>
      <w:r w:rsidRPr="00C51F17">
        <w:rPr>
          <w:spacing w:val="1"/>
          <w:w w:val="99"/>
          <w:sz w:val="22"/>
          <w:szCs w:val="22"/>
        </w:rPr>
        <w:t>4</w:t>
      </w:r>
      <w:r w:rsidRPr="00C51F17">
        <w:rPr>
          <w:w w:val="99"/>
          <w:sz w:val="22"/>
          <w:szCs w:val="22"/>
        </w:rPr>
        <w:t>,</w:t>
      </w:r>
      <w:r w:rsidRPr="00C51F17">
        <w:rPr>
          <w:spacing w:val="-3"/>
          <w:sz w:val="22"/>
          <w:szCs w:val="22"/>
        </w:rPr>
        <w:t xml:space="preserve"> </w:t>
      </w:r>
      <w:r w:rsidRPr="00C51F17">
        <w:rPr>
          <w:spacing w:val="-1"/>
          <w:w w:val="99"/>
          <w:sz w:val="22"/>
          <w:szCs w:val="22"/>
        </w:rPr>
        <w:t>de</w:t>
      </w:r>
      <w:r w:rsidRPr="00C51F17">
        <w:rPr>
          <w:w w:val="99"/>
          <w:sz w:val="22"/>
          <w:szCs w:val="22"/>
        </w:rPr>
        <w:t>l</w:t>
      </w:r>
      <w:r w:rsidRPr="00C51F17">
        <w:rPr>
          <w:spacing w:val="-2"/>
          <w:sz w:val="22"/>
          <w:szCs w:val="22"/>
        </w:rPr>
        <w:t xml:space="preserve"> </w:t>
      </w:r>
      <w:r w:rsidRPr="00C51F17">
        <w:rPr>
          <w:smallCaps/>
          <w:w w:val="99"/>
          <w:sz w:val="22"/>
          <w:szCs w:val="22"/>
        </w:rPr>
        <w:t>1</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pacing w:val="1"/>
          <w:w w:val="99"/>
          <w:sz w:val="22"/>
          <w:szCs w:val="22"/>
        </w:rPr>
        <w:t>d</w:t>
      </w:r>
      <w:r w:rsidRPr="00C51F17">
        <w:rPr>
          <w:spacing w:val="-1"/>
          <w:w w:val="99"/>
          <w:sz w:val="22"/>
          <w:szCs w:val="22"/>
        </w:rPr>
        <w:t>ic</w:t>
      </w:r>
      <w:r w:rsidRPr="00C51F17">
        <w:rPr>
          <w:spacing w:val="1"/>
          <w:w w:val="99"/>
          <w:sz w:val="22"/>
          <w:szCs w:val="22"/>
        </w:rPr>
        <w:t>i</w:t>
      </w:r>
      <w:r w:rsidRPr="00C51F17">
        <w:rPr>
          <w:spacing w:val="-1"/>
          <w:w w:val="99"/>
          <w:sz w:val="22"/>
          <w:szCs w:val="22"/>
        </w:rPr>
        <w:t>e</w:t>
      </w:r>
      <w:r w:rsidRPr="00C51F17">
        <w:rPr>
          <w:spacing w:val="2"/>
          <w:w w:val="99"/>
          <w:sz w:val="22"/>
          <w:szCs w:val="22"/>
        </w:rPr>
        <w:t>m</w:t>
      </w:r>
      <w:r w:rsidRPr="00C51F17">
        <w:rPr>
          <w:w w:val="99"/>
          <w:sz w:val="22"/>
          <w:szCs w:val="22"/>
        </w:rPr>
        <w:t>bre</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mallCaps/>
          <w:spacing w:val="3"/>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4</w:t>
      </w:r>
      <w:r w:rsidRPr="00C51F17">
        <w:rPr>
          <w:w w:val="99"/>
          <w:sz w:val="22"/>
          <w:szCs w:val="22"/>
        </w:rPr>
        <w:t>.</w:t>
      </w:r>
    </w:p>
    <w:p w14:paraId="3BCA2B77" w14:textId="77777777" w:rsidR="0071766F" w:rsidRPr="00C51F17" w:rsidRDefault="0071766F" w:rsidP="0071766F">
      <w:pPr>
        <w:pStyle w:val="Textoindependiente"/>
        <w:spacing w:after="0"/>
        <w:rPr>
          <w:sz w:val="22"/>
          <w:szCs w:val="22"/>
        </w:rPr>
      </w:pPr>
    </w:p>
    <w:p w14:paraId="55F246F3" w14:textId="77777777" w:rsidR="0071766F" w:rsidRPr="00C51F17" w:rsidRDefault="0071766F" w:rsidP="0071766F">
      <w:pPr>
        <w:pStyle w:val="Textoindependiente"/>
        <w:spacing w:after="0"/>
        <w:ind w:left="718" w:right="1215"/>
        <w:rPr>
          <w:sz w:val="22"/>
          <w:szCs w:val="22"/>
        </w:rPr>
      </w:pPr>
      <w:r w:rsidRPr="00C51F17">
        <w:rPr>
          <w:b/>
          <w:sz w:val="22"/>
          <w:szCs w:val="22"/>
        </w:rPr>
        <w:t>Su objetivo: “</w:t>
      </w:r>
      <w:r w:rsidRPr="00C51F17">
        <w:rPr>
          <w:sz w:val="22"/>
          <w:szCs w:val="22"/>
        </w:rPr>
        <w:t>Mejorar el servicio público de administración de justicia que se ofrece en el Circuito Judicial de Cartago a través del cambio en los procesos de trabajo, organización y la aplicación de nuevas tecnologías, de forma sostenible y accesible”, siendo el modelo metodológico implementado el siguiente:</w:t>
      </w:r>
    </w:p>
    <w:p w14:paraId="4A98C67F"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p w14:paraId="6203D764" w14:textId="77777777" w:rsidR="0071766F" w:rsidRPr="00C51F17" w:rsidRDefault="0071766F" w:rsidP="0071766F">
      <w:pPr>
        <w:pStyle w:val="Textoindependiente"/>
        <w:spacing w:after="0"/>
        <w:ind w:left="2765"/>
        <w:rPr>
          <w:sz w:val="22"/>
          <w:szCs w:val="22"/>
        </w:rPr>
      </w:pPr>
      <w:r w:rsidRPr="00C51F17">
        <w:rPr>
          <w:noProof/>
          <w:sz w:val="22"/>
          <w:szCs w:val="22"/>
          <w:lang w:eastAsia="es-ES"/>
        </w:rPr>
        <mc:AlternateContent>
          <mc:Choice Requires="wpg">
            <w:drawing>
              <wp:anchor distT="0" distB="0" distL="114300" distR="114300" simplePos="0" relativeHeight="251669504" behindDoc="1" locked="0" layoutInCell="1" allowOverlap="1" wp14:anchorId="298E0E9C" wp14:editId="49D333F7">
                <wp:simplePos x="0" y="0"/>
                <wp:positionH relativeFrom="page">
                  <wp:posOffset>4474210</wp:posOffset>
                </wp:positionH>
                <wp:positionV relativeFrom="page">
                  <wp:posOffset>1082040</wp:posOffset>
                </wp:positionV>
                <wp:extent cx="195580" cy="62865"/>
                <wp:effectExtent l="0" t="0" r="0" b="0"/>
                <wp:wrapNone/>
                <wp:docPr id="654"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 cy="62865"/>
                          <a:chOff x="7046" y="1704"/>
                          <a:chExt cx="308" cy="99"/>
                        </a:xfrm>
                      </wpg:grpSpPr>
                      <pic:pic xmlns:pic="http://schemas.openxmlformats.org/drawingml/2006/picture">
                        <pic:nvPicPr>
                          <pic:cNvPr id="655" name="Picture 6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7046" y="1704"/>
                            <a:ext cx="308" cy="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 name="Picture 6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046" y="1759"/>
                            <a:ext cx="159"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 name="Picture 6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046" y="1761"/>
                            <a:ext cx="188"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 name="Picture 6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046" y="1759"/>
                            <a:ext cx="308" cy="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 name="Picture 6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046" y="1795"/>
                            <a:ext cx="286" cy="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A06B1F" id="Group 645" o:spid="_x0000_s1026" style="position:absolute;margin-left:352.3pt;margin-top:85.2pt;width:15.4pt;height:4.95pt;z-index:-251646976;mso-position-horizontal-relative:page;mso-position-vertical-relative:page" coordorigin="7046,1704" coordsize="30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">
                <v:shape id="Picture 650" o:spid="_x0000_s1027" type="#_x0000_t75" style="position:absolute;left:7046;top:1704;width:308;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">
                  <v:imagedata r:id="rId33" o:title=""/>
                </v:shape>
                <v:shape id="Picture 649" o:spid="_x0000_s1028" type="#_x0000_t75" style="position:absolute;left:7046;top:1759;width:159;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">
                  <v:imagedata r:id="rId34" o:title=""/>
                </v:shape>
                <v:shape id="Picture 648" o:spid="_x0000_s1029" type="#_x0000_t75" style="position:absolute;left:7046;top:1761;width:188;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">
                  <v:imagedata r:id="rId35" o:title=""/>
                </v:shape>
                <v:shape id="Picture 647" o:spid="_x0000_s1030" type="#_x0000_t75" style="position:absolute;left:7046;top:1759;width:308;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">
                  <v:imagedata r:id="rId36" o:title=""/>
                </v:shape>
                <v:shape id="Picture 646" o:spid="_x0000_s1031" type="#_x0000_t75" style="position:absolute;left:7046;top:1795;width:286;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">
                  <v:imagedata r:id="rId37" o:title=""/>
                </v:shape>
                <w10:wrap anchorx="page" anchory="page"/>
              </v:group>
            </w:pict>
          </mc:Fallback>
        </mc:AlternateContent>
      </w:r>
      <w:r w:rsidRPr="00C51F17">
        <w:rPr>
          <w:noProof/>
          <w:sz w:val="22"/>
          <w:szCs w:val="22"/>
          <w:lang w:eastAsia="es-ES"/>
        </w:rPr>
        <mc:AlternateContent>
          <mc:Choice Requires="wpg">
            <w:drawing>
              <wp:inline distT="0" distB="0" distL="0" distR="0" wp14:anchorId="467D5489" wp14:editId="5120E263">
                <wp:extent cx="3325495" cy="1679575"/>
                <wp:effectExtent l="0" t="12700" r="0" b="3175"/>
                <wp:docPr id="184"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5495" cy="1679575"/>
                          <a:chOff x="0" y="0"/>
                          <a:chExt cx="5237" cy="2645"/>
                        </a:xfrm>
                      </wpg:grpSpPr>
                      <wps:wsp>
                        <wps:cNvPr id="185" name="Line 644"/>
                        <wps:cNvCnPr>
                          <a:cxnSpLocks noChangeShapeType="1"/>
                        </wps:cNvCnPr>
                        <wps:spPr bwMode="auto">
                          <a:xfrm>
                            <a:off x="3120" y="1"/>
                            <a:ext cx="5" cy="0"/>
                          </a:xfrm>
                          <a:prstGeom prst="line">
                            <a:avLst/>
                          </a:prstGeom>
                          <a:noFill/>
                          <a:ln w="1524">
                            <a:solidFill>
                              <a:srgbClr val="BE666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6" name="Picture 6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084" y="2"/>
                            <a:ext cx="2132" cy="197"/>
                          </a:xfrm>
                          <a:prstGeom prst="rect">
                            <a:avLst/>
                          </a:prstGeom>
                          <a:noFill/>
                          <a:extLst>
                            <a:ext uri="{909E8E84-426E-40DD-AFC4-6F175D3DCCD1}">
                              <a14:hiddenFill xmlns:a14="http://schemas.microsoft.com/office/drawing/2010/main">
                                <a:solidFill>
                                  <a:srgbClr val="FFFFFF"/>
                                </a:solidFill>
                              </a14:hiddenFill>
                            </a:ext>
                          </a:extLst>
                        </pic:spPr>
                      </pic:pic>
                      <wps:wsp>
                        <wps:cNvPr id="187" name="AutoShape 642"/>
                        <wps:cNvSpPr>
                          <a:spLocks/>
                        </wps:cNvSpPr>
                        <wps:spPr bwMode="auto">
                          <a:xfrm>
                            <a:off x="1329" y="159"/>
                            <a:ext cx="399" cy="2"/>
                          </a:xfrm>
                          <a:custGeom>
                            <a:avLst/>
                            <a:gdLst>
                              <a:gd name="T0" fmla="+- 0 1330 1330"/>
                              <a:gd name="T1" fmla="*/ T0 w 399"/>
                              <a:gd name="T2" fmla="+- 0 1334 1330"/>
                              <a:gd name="T3" fmla="*/ T2 w 399"/>
                              <a:gd name="T4" fmla="+- 0 1440 1330"/>
                              <a:gd name="T5" fmla="*/ T4 w 399"/>
                              <a:gd name="T6" fmla="+- 0 1445 1330"/>
                              <a:gd name="T7" fmla="*/ T6 w 399"/>
                              <a:gd name="T8" fmla="+- 0 1723 1330"/>
                              <a:gd name="T9" fmla="*/ T8 w 399"/>
                              <a:gd name="T10" fmla="+- 0 1728 1330"/>
                              <a:gd name="T11" fmla="*/ T10 w 399"/>
                            </a:gdLst>
                            <a:ahLst/>
                            <a:cxnLst>
                              <a:cxn ang="0">
                                <a:pos x="T1" y="0"/>
                              </a:cxn>
                              <a:cxn ang="0">
                                <a:pos x="T3" y="0"/>
                              </a:cxn>
                              <a:cxn ang="0">
                                <a:pos x="T5" y="0"/>
                              </a:cxn>
                              <a:cxn ang="0">
                                <a:pos x="T7" y="0"/>
                              </a:cxn>
                              <a:cxn ang="0">
                                <a:pos x="T9" y="0"/>
                              </a:cxn>
                              <a:cxn ang="0">
                                <a:pos x="T11" y="0"/>
                              </a:cxn>
                            </a:cxnLst>
                            <a:rect l="0" t="0" r="r" b="b"/>
                            <a:pathLst>
                              <a:path w="399">
                                <a:moveTo>
                                  <a:pt x="0" y="0"/>
                                </a:moveTo>
                                <a:lnTo>
                                  <a:pt x="4" y="0"/>
                                </a:lnTo>
                                <a:moveTo>
                                  <a:pt x="110" y="0"/>
                                </a:moveTo>
                                <a:lnTo>
                                  <a:pt x="115" y="0"/>
                                </a:lnTo>
                                <a:moveTo>
                                  <a:pt x="393" y="0"/>
                                </a:moveTo>
                                <a:lnTo>
                                  <a:pt x="398" y="0"/>
                                </a:lnTo>
                              </a:path>
                            </a:pathLst>
                          </a:custGeom>
                          <a:noFill/>
                          <a:ln w="1524">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8" name="Picture 64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46" y="160"/>
                            <a:ext cx="58"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Picture 6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046" y="156"/>
                            <a:ext cx="869" cy="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Picture 6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1046" y="184"/>
                            <a:ext cx="869"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 name="Picture 6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046" y="192"/>
                            <a:ext cx="874"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6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046" y="204"/>
                            <a:ext cx="874"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6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016" y="196"/>
                            <a:ext cx="231" cy="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6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23" y="211"/>
                            <a:ext cx="797"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63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976" y="196"/>
                            <a:ext cx="183" cy="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6" name="Picture 6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123" y="216"/>
                            <a:ext cx="797"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7" name="Picture 63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046" y="208"/>
                            <a:ext cx="15" cy="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 name="Picture 6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046" y="225"/>
                            <a:ext cx="874" cy="58"/>
                          </a:xfrm>
                          <a:prstGeom prst="rect">
                            <a:avLst/>
                          </a:prstGeom>
                          <a:noFill/>
                          <a:extLst>
                            <a:ext uri="{909E8E84-426E-40DD-AFC4-6F175D3DCCD1}">
                              <a14:hiddenFill xmlns:a14="http://schemas.microsoft.com/office/drawing/2010/main">
                                <a:solidFill>
                                  <a:srgbClr val="FFFFFF"/>
                                </a:solidFill>
                              </a14:hiddenFill>
                            </a:ext>
                          </a:extLst>
                        </pic:spPr>
                      </pic:pic>
                      <wps:wsp>
                        <wps:cNvPr id="199" name="Line 630"/>
                        <wps:cNvCnPr>
                          <a:cxnSpLocks noChangeShapeType="1"/>
                        </wps:cNvCnPr>
                        <wps:spPr bwMode="auto">
                          <a:xfrm>
                            <a:off x="3000" y="284"/>
                            <a:ext cx="5" cy="0"/>
                          </a:xfrm>
                          <a:prstGeom prst="line">
                            <a:avLst/>
                          </a:prstGeom>
                          <a:noFill/>
                          <a:ln w="1524">
                            <a:solidFill>
                              <a:srgbClr val="B7858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0" name="Picture 62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616" y="285"/>
                            <a:ext cx="34"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 name="Picture 62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577" y="292"/>
                            <a:ext cx="10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 name="Picture 6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118" y="283"/>
                            <a:ext cx="716" cy="34"/>
                          </a:xfrm>
                          <a:prstGeom prst="rect">
                            <a:avLst/>
                          </a:prstGeom>
                          <a:noFill/>
                          <a:extLst>
                            <a:ext uri="{909E8E84-426E-40DD-AFC4-6F175D3DCCD1}">
                              <a14:hiddenFill xmlns:a14="http://schemas.microsoft.com/office/drawing/2010/main">
                                <a:solidFill>
                                  <a:srgbClr val="FFFFFF"/>
                                </a:solidFill>
                              </a14:hiddenFill>
                            </a:ext>
                          </a:extLst>
                        </pic:spPr>
                      </pic:pic>
                      <wps:wsp>
                        <wps:cNvPr id="203" name="Line 626"/>
                        <wps:cNvCnPr>
                          <a:cxnSpLocks noChangeShapeType="1"/>
                        </wps:cNvCnPr>
                        <wps:spPr bwMode="auto">
                          <a:xfrm>
                            <a:off x="2573" y="308"/>
                            <a:ext cx="120" cy="0"/>
                          </a:xfrm>
                          <a:prstGeom prst="line">
                            <a:avLst/>
                          </a:prstGeom>
                          <a:noFill/>
                          <a:ln w="1524">
                            <a:solidFill>
                              <a:srgbClr val="236998"/>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4" name="Picture 62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1118" y="316"/>
                            <a:ext cx="20"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5" name="Picture 6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214" y="304"/>
                            <a:ext cx="624"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 name="Picture 6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123" y="326"/>
                            <a:ext cx="20"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7" name="Picture 6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128" y="340"/>
                            <a:ext cx="711"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 name="Picture 6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142" y="352"/>
                            <a:ext cx="696"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 name="Picture 6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219" y="357"/>
                            <a:ext cx="615" cy="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6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800" y="309"/>
                            <a:ext cx="1685" cy="372"/>
                          </a:xfrm>
                          <a:prstGeom prst="rect">
                            <a:avLst/>
                          </a:prstGeom>
                          <a:noFill/>
                          <a:extLst>
                            <a:ext uri="{909E8E84-426E-40DD-AFC4-6F175D3DCCD1}">
                              <a14:hiddenFill xmlns:a14="http://schemas.microsoft.com/office/drawing/2010/main">
                                <a:solidFill>
                                  <a:srgbClr val="FFFFFF"/>
                                </a:solidFill>
                              </a14:hiddenFill>
                            </a:ext>
                          </a:extLst>
                        </pic:spPr>
                      </pic:pic>
                      <wps:wsp>
                        <wps:cNvPr id="211" name="Line 618"/>
                        <wps:cNvCnPr>
                          <a:cxnSpLocks noChangeShapeType="1"/>
                        </wps:cNvCnPr>
                        <wps:spPr bwMode="auto">
                          <a:xfrm>
                            <a:off x="3389" y="642"/>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212" name="Line 617"/>
                        <wps:cNvCnPr>
                          <a:cxnSpLocks noChangeShapeType="1"/>
                        </wps:cNvCnPr>
                        <wps:spPr bwMode="auto">
                          <a:xfrm>
                            <a:off x="3422" y="652"/>
                            <a:ext cx="5" cy="0"/>
                          </a:xfrm>
                          <a:prstGeom prst="line">
                            <a:avLst/>
                          </a:prstGeom>
                          <a:noFill/>
                          <a:ln w="1524">
                            <a:solidFill>
                              <a:srgbClr val="CD3737"/>
                            </a:solidFill>
                            <a:round/>
                            <a:headEnd/>
                            <a:tailEnd/>
                          </a:ln>
                          <a:extLst>
                            <a:ext uri="{909E8E84-426E-40DD-AFC4-6F175D3DCCD1}">
                              <a14:hiddenFill xmlns:a14="http://schemas.microsoft.com/office/drawing/2010/main">
                                <a:noFill/>
                              </a14:hiddenFill>
                            </a:ext>
                          </a:extLst>
                        </wps:spPr>
                        <wps:bodyPr/>
                      </wps:wsp>
                      <wps:wsp>
                        <wps:cNvPr id="213" name="Line 616"/>
                        <wps:cNvCnPr>
                          <a:cxnSpLocks noChangeShapeType="1"/>
                        </wps:cNvCnPr>
                        <wps:spPr bwMode="auto">
                          <a:xfrm>
                            <a:off x="3432" y="656"/>
                            <a:ext cx="5"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wps:wsp>
                        <wps:cNvPr id="214" name="Line 615"/>
                        <wps:cNvCnPr>
                          <a:cxnSpLocks noChangeShapeType="1"/>
                        </wps:cNvCnPr>
                        <wps:spPr bwMode="auto">
                          <a:xfrm>
                            <a:off x="3451" y="664"/>
                            <a:ext cx="5" cy="0"/>
                          </a:xfrm>
                          <a:prstGeom prst="line">
                            <a:avLst/>
                          </a:prstGeom>
                          <a:noFill/>
                          <a:ln w="1524">
                            <a:solidFill>
                              <a:srgbClr val="D1474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5" name="Picture 6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696" y="542"/>
                            <a:ext cx="389" cy="207"/>
                          </a:xfrm>
                          <a:prstGeom prst="rect">
                            <a:avLst/>
                          </a:prstGeom>
                          <a:noFill/>
                          <a:extLst>
                            <a:ext uri="{909E8E84-426E-40DD-AFC4-6F175D3DCCD1}">
                              <a14:hiddenFill xmlns:a14="http://schemas.microsoft.com/office/drawing/2010/main">
                                <a:solidFill>
                                  <a:srgbClr val="FFFFFF"/>
                                </a:solidFill>
                              </a14:hiddenFill>
                            </a:ext>
                          </a:extLst>
                        </pic:spPr>
                      </pic:pic>
                      <wps:wsp>
                        <wps:cNvPr id="216" name="Line 613"/>
                        <wps:cNvCnPr>
                          <a:cxnSpLocks noChangeShapeType="1"/>
                        </wps:cNvCnPr>
                        <wps:spPr bwMode="auto">
                          <a:xfrm>
                            <a:off x="3466" y="668"/>
                            <a:ext cx="4"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wps:wsp>
                        <wps:cNvPr id="217" name="Line 612"/>
                        <wps:cNvCnPr>
                          <a:cxnSpLocks noChangeShapeType="1"/>
                        </wps:cNvCnPr>
                        <wps:spPr bwMode="auto">
                          <a:xfrm>
                            <a:off x="3466" y="671"/>
                            <a:ext cx="4"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218" name="Line 611"/>
                        <wps:cNvCnPr>
                          <a:cxnSpLocks noChangeShapeType="1"/>
                        </wps:cNvCnPr>
                        <wps:spPr bwMode="auto">
                          <a:xfrm>
                            <a:off x="3480" y="680"/>
                            <a:ext cx="5"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wps:wsp>
                        <wps:cNvPr id="219" name="AutoShape 610"/>
                        <wps:cNvSpPr>
                          <a:spLocks/>
                        </wps:cNvSpPr>
                        <wps:spPr bwMode="auto">
                          <a:xfrm>
                            <a:off x="3494" y="685"/>
                            <a:ext cx="5" cy="3"/>
                          </a:xfrm>
                          <a:custGeom>
                            <a:avLst/>
                            <a:gdLst>
                              <a:gd name="T0" fmla="+- 0 3494 3494"/>
                              <a:gd name="T1" fmla="*/ T0 w 5"/>
                              <a:gd name="T2" fmla="+- 0 685 685"/>
                              <a:gd name="T3" fmla="*/ 685 h 3"/>
                              <a:gd name="T4" fmla="+- 0 3499 3494"/>
                              <a:gd name="T5" fmla="*/ T4 w 5"/>
                              <a:gd name="T6" fmla="+- 0 685 685"/>
                              <a:gd name="T7" fmla="*/ 685 h 3"/>
                              <a:gd name="T8" fmla="+- 0 3494 3494"/>
                              <a:gd name="T9" fmla="*/ T8 w 5"/>
                              <a:gd name="T10" fmla="+- 0 688 685"/>
                              <a:gd name="T11" fmla="*/ 688 h 3"/>
                              <a:gd name="T12" fmla="+- 0 3499 3494"/>
                              <a:gd name="T13" fmla="*/ T12 w 5"/>
                              <a:gd name="T14" fmla="+- 0 688 685"/>
                              <a:gd name="T15" fmla="*/ 688 h 3"/>
                            </a:gdLst>
                            <a:ahLst/>
                            <a:cxnLst>
                              <a:cxn ang="0">
                                <a:pos x="T1" y="T3"/>
                              </a:cxn>
                              <a:cxn ang="0">
                                <a:pos x="T5" y="T7"/>
                              </a:cxn>
                              <a:cxn ang="0">
                                <a:pos x="T9" y="T11"/>
                              </a:cxn>
                              <a:cxn ang="0">
                                <a:pos x="T13" y="T15"/>
                              </a:cxn>
                            </a:cxnLst>
                            <a:rect l="0" t="0" r="r" b="b"/>
                            <a:pathLst>
                              <a:path w="5" h="3">
                                <a:moveTo>
                                  <a:pt x="0" y="0"/>
                                </a:moveTo>
                                <a:lnTo>
                                  <a:pt x="5" y="0"/>
                                </a:lnTo>
                                <a:moveTo>
                                  <a:pt x="0" y="3"/>
                                </a:moveTo>
                                <a:lnTo>
                                  <a:pt x="5" y="3"/>
                                </a:lnTo>
                              </a:path>
                            </a:pathLst>
                          </a:custGeom>
                          <a:noFill/>
                          <a:ln w="1524">
                            <a:solidFill>
                              <a:srgbClr val="C9272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Line 609"/>
                        <wps:cNvCnPr>
                          <a:cxnSpLocks noChangeShapeType="1"/>
                        </wps:cNvCnPr>
                        <wps:spPr bwMode="auto">
                          <a:xfrm>
                            <a:off x="3509" y="690"/>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wps:wsp>
                        <wps:cNvPr id="221" name="Line 608"/>
                        <wps:cNvCnPr>
                          <a:cxnSpLocks noChangeShapeType="1"/>
                        </wps:cNvCnPr>
                        <wps:spPr bwMode="auto">
                          <a:xfrm>
                            <a:off x="3509" y="692"/>
                            <a:ext cx="5" cy="0"/>
                          </a:xfrm>
                          <a:prstGeom prst="line">
                            <a:avLst/>
                          </a:prstGeom>
                          <a:noFill/>
                          <a:ln w="1524">
                            <a:solidFill>
                              <a:srgbClr val="DB6F6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2" name="Picture 60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728" y="633"/>
                            <a:ext cx="1666" cy="80"/>
                          </a:xfrm>
                          <a:prstGeom prst="rect">
                            <a:avLst/>
                          </a:prstGeom>
                          <a:noFill/>
                          <a:extLst>
                            <a:ext uri="{909E8E84-426E-40DD-AFC4-6F175D3DCCD1}">
                              <a14:hiddenFill xmlns:a14="http://schemas.microsoft.com/office/drawing/2010/main">
                                <a:solidFill>
                                  <a:srgbClr val="FFFFFF"/>
                                </a:solidFill>
                              </a14:hiddenFill>
                            </a:ext>
                          </a:extLst>
                        </pic:spPr>
                      </pic:pic>
                      <wps:wsp>
                        <wps:cNvPr id="223" name="AutoShape 606"/>
                        <wps:cNvSpPr>
                          <a:spLocks/>
                        </wps:cNvSpPr>
                        <wps:spPr bwMode="auto">
                          <a:xfrm>
                            <a:off x="3537" y="699"/>
                            <a:ext cx="5" cy="3"/>
                          </a:xfrm>
                          <a:custGeom>
                            <a:avLst/>
                            <a:gdLst>
                              <a:gd name="T0" fmla="+- 0 3538 3538"/>
                              <a:gd name="T1" fmla="*/ T0 w 5"/>
                              <a:gd name="T2" fmla="+- 0 700 700"/>
                              <a:gd name="T3" fmla="*/ 700 h 3"/>
                              <a:gd name="T4" fmla="+- 0 3542 3538"/>
                              <a:gd name="T5" fmla="*/ T4 w 5"/>
                              <a:gd name="T6" fmla="+- 0 700 700"/>
                              <a:gd name="T7" fmla="*/ 700 h 3"/>
                              <a:gd name="T8" fmla="+- 0 3538 3538"/>
                              <a:gd name="T9" fmla="*/ T8 w 5"/>
                              <a:gd name="T10" fmla="+- 0 702 700"/>
                              <a:gd name="T11" fmla="*/ 702 h 3"/>
                              <a:gd name="T12" fmla="+- 0 3542 3538"/>
                              <a:gd name="T13" fmla="*/ T12 w 5"/>
                              <a:gd name="T14" fmla="+- 0 702 700"/>
                              <a:gd name="T15" fmla="*/ 702 h 3"/>
                            </a:gdLst>
                            <a:ahLst/>
                            <a:cxnLst>
                              <a:cxn ang="0">
                                <a:pos x="T1" y="T3"/>
                              </a:cxn>
                              <a:cxn ang="0">
                                <a:pos x="T5" y="T7"/>
                              </a:cxn>
                              <a:cxn ang="0">
                                <a:pos x="T9" y="T11"/>
                              </a:cxn>
                              <a:cxn ang="0">
                                <a:pos x="T13" y="T15"/>
                              </a:cxn>
                            </a:cxnLst>
                            <a:rect l="0" t="0" r="r" b="b"/>
                            <a:pathLst>
                              <a:path w="5" h="3">
                                <a:moveTo>
                                  <a:pt x="0" y="0"/>
                                </a:moveTo>
                                <a:lnTo>
                                  <a:pt x="4" y="0"/>
                                </a:lnTo>
                                <a:moveTo>
                                  <a:pt x="0" y="2"/>
                                </a:moveTo>
                                <a:lnTo>
                                  <a:pt x="4" y="2"/>
                                </a:lnTo>
                              </a:path>
                            </a:pathLst>
                          </a:custGeom>
                          <a:noFill/>
                          <a:ln w="1524">
                            <a:solidFill>
                              <a:srgbClr val="CB2F2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Line 605"/>
                        <wps:cNvCnPr>
                          <a:cxnSpLocks noChangeShapeType="1"/>
                        </wps:cNvCnPr>
                        <wps:spPr bwMode="auto">
                          <a:xfrm>
                            <a:off x="1747" y="704"/>
                            <a:ext cx="5"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wps:wsp>
                        <wps:cNvPr id="225" name="Line 604"/>
                        <wps:cNvCnPr>
                          <a:cxnSpLocks noChangeShapeType="1"/>
                        </wps:cNvCnPr>
                        <wps:spPr bwMode="auto">
                          <a:xfrm>
                            <a:off x="3538" y="707"/>
                            <a:ext cx="4"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226" name="Line 603"/>
                        <wps:cNvCnPr>
                          <a:cxnSpLocks noChangeShapeType="1"/>
                        </wps:cNvCnPr>
                        <wps:spPr bwMode="auto">
                          <a:xfrm>
                            <a:off x="1733" y="709"/>
                            <a:ext cx="5"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wps:wsp>
                        <wps:cNvPr id="227" name="AutoShape 602"/>
                        <wps:cNvSpPr>
                          <a:spLocks/>
                        </wps:cNvSpPr>
                        <wps:spPr bwMode="auto">
                          <a:xfrm>
                            <a:off x="1732" y="714"/>
                            <a:ext cx="5" cy="3"/>
                          </a:xfrm>
                          <a:custGeom>
                            <a:avLst/>
                            <a:gdLst>
                              <a:gd name="T0" fmla="+- 0 1733 1733"/>
                              <a:gd name="T1" fmla="*/ T0 w 5"/>
                              <a:gd name="T2" fmla="+- 0 714 714"/>
                              <a:gd name="T3" fmla="*/ 714 h 3"/>
                              <a:gd name="T4" fmla="+- 0 1738 1733"/>
                              <a:gd name="T5" fmla="*/ T4 w 5"/>
                              <a:gd name="T6" fmla="+- 0 714 714"/>
                              <a:gd name="T7" fmla="*/ 714 h 3"/>
                              <a:gd name="T8" fmla="+- 0 1733 1733"/>
                              <a:gd name="T9" fmla="*/ T8 w 5"/>
                              <a:gd name="T10" fmla="+- 0 716 714"/>
                              <a:gd name="T11" fmla="*/ 716 h 3"/>
                              <a:gd name="T12" fmla="+- 0 1738 1733"/>
                              <a:gd name="T13" fmla="*/ T12 w 5"/>
                              <a:gd name="T14" fmla="+- 0 716 714"/>
                              <a:gd name="T15" fmla="*/ 716 h 3"/>
                            </a:gdLst>
                            <a:ahLst/>
                            <a:cxnLst>
                              <a:cxn ang="0">
                                <a:pos x="T1" y="T3"/>
                              </a:cxn>
                              <a:cxn ang="0">
                                <a:pos x="T5" y="T7"/>
                              </a:cxn>
                              <a:cxn ang="0">
                                <a:pos x="T9" y="T11"/>
                              </a:cxn>
                              <a:cxn ang="0">
                                <a:pos x="T13" y="T15"/>
                              </a:cxn>
                            </a:cxnLst>
                            <a:rect l="0" t="0" r="r" b="b"/>
                            <a:pathLst>
                              <a:path w="5" h="3">
                                <a:moveTo>
                                  <a:pt x="0" y="0"/>
                                </a:moveTo>
                                <a:lnTo>
                                  <a:pt x="5" y="0"/>
                                </a:lnTo>
                                <a:moveTo>
                                  <a:pt x="0" y="2"/>
                                </a:moveTo>
                                <a:lnTo>
                                  <a:pt x="5" y="2"/>
                                </a:lnTo>
                              </a:path>
                            </a:pathLst>
                          </a:custGeom>
                          <a:noFill/>
                          <a:ln w="1524">
                            <a:solidFill>
                              <a:srgbClr val="D7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8" name="Picture 60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3489" y="681"/>
                            <a:ext cx="140" cy="65"/>
                          </a:xfrm>
                          <a:prstGeom prst="rect">
                            <a:avLst/>
                          </a:prstGeom>
                          <a:noFill/>
                          <a:extLst>
                            <a:ext uri="{909E8E84-426E-40DD-AFC4-6F175D3DCCD1}">
                              <a14:hiddenFill xmlns:a14="http://schemas.microsoft.com/office/drawing/2010/main">
                                <a:solidFill>
                                  <a:srgbClr val="FFFFFF"/>
                                </a:solidFill>
                              </a14:hiddenFill>
                            </a:ext>
                          </a:extLst>
                        </pic:spPr>
                      </pic:pic>
                      <wps:wsp>
                        <wps:cNvPr id="229" name="AutoShape 600"/>
                        <wps:cNvSpPr>
                          <a:spLocks/>
                        </wps:cNvSpPr>
                        <wps:spPr bwMode="auto">
                          <a:xfrm>
                            <a:off x="1704" y="721"/>
                            <a:ext cx="20" cy="3"/>
                          </a:xfrm>
                          <a:custGeom>
                            <a:avLst/>
                            <a:gdLst>
                              <a:gd name="T0" fmla="+- 0 1714 1704"/>
                              <a:gd name="T1" fmla="*/ T0 w 20"/>
                              <a:gd name="T2" fmla="+- 0 721 721"/>
                              <a:gd name="T3" fmla="*/ 721 h 3"/>
                              <a:gd name="T4" fmla="+- 0 1723 1704"/>
                              <a:gd name="T5" fmla="*/ T4 w 20"/>
                              <a:gd name="T6" fmla="+- 0 721 721"/>
                              <a:gd name="T7" fmla="*/ 721 h 3"/>
                              <a:gd name="T8" fmla="+- 0 1704 1704"/>
                              <a:gd name="T9" fmla="*/ T8 w 20"/>
                              <a:gd name="T10" fmla="+- 0 724 721"/>
                              <a:gd name="T11" fmla="*/ 724 h 3"/>
                              <a:gd name="T12" fmla="+- 0 1709 1704"/>
                              <a:gd name="T13" fmla="*/ T12 w 20"/>
                              <a:gd name="T14" fmla="+- 0 724 721"/>
                              <a:gd name="T15" fmla="*/ 724 h 3"/>
                            </a:gdLst>
                            <a:ahLst/>
                            <a:cxnLst>
                              <a:cxn ang="0">
                                <a:pos x="T1" y="T3"/>
                              </a:cxn>
                              <a:cxn ang="0">
                                <a:pos x="T5" y="T7"/>
                              </a:cxn>
                              <a:cxn ang="0">
                                <a:pos x="T9" y="T11"/>
                              </a:cxn>
                              <a:cxn ang="0">
                                <a:pos x="T13" y="T15"/>
                              </a:cxn>
                            </a:cxnLst>
                            <a:rect l="0" t="0" r="r" b="b"/>
                            <a:pathLst>
                              <a:path w="20" h="3">
                                <a:moveTo>
                                  <a:pt x="10" y="0"/>
                                </a:moveTo>
                                <a:lnTo>
                                  <a:pt x="19" y="0"/>
                                </a:lnTo>
                                <a:moveTo>
                                  <a:pt x="0" y="3"/>
                                </a:moveTo>
                                <a:lnTo>
                                  <a:pt x="5" y="3"/>
                                </a:lnTo>
                              </a:path>
                            </a:pathLst>
                          </a:custGeom>
                          <a:noFill/>
                          <a:ln w="1524">
                            <a:solidFill>
                              <a:srgbClr val="CD373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Line 599"/>
                        <wps:cNvCnPr>
                          <a:cxnSpLocks noChangeShapeType="1"/>
                        </wps:cNvCnPr>
                        <wps:spPr bwMode="auto">
                          <a:xfrm>
                            <a:off x="1690" y="736"/>
                            <a:ext cx="4"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wps:wsp>
                        <wps:cNvPr id="231" name="Line 598"/>
                        <wps:cNvCnPr>
                          <a:cxnSpLocks noChangeShapeType="1"/>
                        </wps:cNvCnPr>
                        <wps:spPr bwMode="auto">
                          <a:xfrm>
                            <a:off x="1675" y="738"/>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wps:wsp>
                        <wps:cNvPr id="232" name="Line 597"/>
                        <wps:cNvCnPr>
                          <a:cxnSpLocks noChangeShapeType="1"/>
                        </wps:cNvCnPr>
                        <wps:spPr bwMode="auto">
                          <a:xfrm>
                            <a:off x="1080" y="748"/>
                            <a:ext cx="5" cy="0"/>
                          </a:xfrm>
                          <a:prstGeom prst="line">
                            <a:avLst/>
                          </a:prstGeom>
                          <a:noFill/>
                          <a:ln w="1524">
                            <a:solidFill>
                              <a:srgbClr val="9C6634"/>
                            </a:solidFill>
                            <a:round/>
                            <a:headEnd/>
                            <a:tailEnd/>
                          </a:ln>
                          <a:extLst>
                            <a:ext uri="{909E8E84-426E-40DD-AFC4-6F175D3DCCD1}">
                              <a14:hiddenFill xmlns:a14="http://schemas.microsoft.com/office/drawing/2010/main">
                                <a:noFill/>
                              </a14:hiddenFill>
                            </a:ext>
                          </a:extLst>
                        </wps:spPr>
                        <wps:bodyPr/>
                      </wps:wsp>
                      <wps:wsp>
                        <wps:cNvPr id="233" name="Line 596"/>
                        <wps:cNvCnPr>
                          <a:cxnSpLocks noChangeShapeType="1"/>
                        </wps:cNvCnPr>
                        <wps:spPr bwMode="auto">
                          <a:xfrm>
                            <a:off x="1666" y="750"/>
                            <a:ext cx="4"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4" name="Picture 59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1852" y="712"/>
                            <a:ext cx="1570" cy="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5" name="Picture 59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580" y="720"/>
                            <a:ext cx="72" cy="41"/>
                          </a:xfrm>
                          <a:prstGeom prst="rect">
                            <a:avLst/>
                          </a:prstGeom>
                          <a:noFill/>
                          <a:extLst>
                            <a:ext uri="{909E8E84-426E-40DD-AFC4-6F175D3DCCD1}">
                              <a14:hiddenFill xmlns:a14="http://schemas.microsoft.com/office/drawing/2010/main">
                                <a:solidFill>
                                  <a:srgbClr val="FFFFFF"/>
                                </a:solidFill>
                              </a14:hiddenFill>
                            </a:ext>
                          </a:extLst>
                        </pic:spPr>
                      </pic:pic>
                      <wps:wsp>
                        <wps:cNvPr id="236" name="Line 593"/>
                        <wps:cNvCnPr>
                          <a:cxnSpLocks noChangeShapeType="1"/>
                        </wps:cNvCnPr>
                        <wps:spPr bwMode="auto">
                          <a:xfrm>
                            <a:off x="1627" y="767"/>
                            <a:ext cx="5" cy="0"/>
                          </a:xfrm>
                          <a:prstGeom prst="line">
                            <a:avLst/>
                          </a:prstGeom>
                          <a:noFill/>
                          <a:ln w="1524">
                            <a:solidFill>
                              <a:srgbClr val="D5575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7" name="Picture 59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643" y="760"/>
                            <a:ext cx="48"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8" name="Picture 59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1521" y="717"/>
                            <a:ext cx="269" cy="120"/>
                          </a:xfrm>
                          <a:prstGeom prst="rect">
                            <a:avLst/>
                          </a:prstGeom>
                          <a:noFill/>
                          <a:extLst>
                            <a:ext uri="{909E8E84-426E-40DD-AFC4-6F175D3DCCD1}">
                              <a14:hiddenFill xmlns:a14="http://schemas.microsoft.com/office/drawing/2010/main">
                                <a:solidFill>
                                  <a:srgbClr val="FFFFFF"/>
                                </a:solidFill>
                              </a14:hiddenFill>
                            </a:ext>
                          </a:extLst>
                        </pic:spPr>
                      </pic:pic>
                      <wps:wsp>
                        <wps:cNvPr id="239" name="AutoShape 590"/>
                        <wps:cNvSpPr>
                          <a:spLocks/>
                        </wps:cNvSpPr>
                        <wps:spPr bwMode="auto">
                          <a:xfrm>
                            <a:off x="1598" y="786"/>
                            <a:ext cx="5" cy="3"/>
                          </a:xfrm>
                          <a:custGeom>
                            <a:avLst/>
                            <a:gdLst>
                              <a:gd name="T0" fmla="+- 0 1598 1598"/>
                              <a:gd name="T1" fmla="*/ T0 w 5"/>
                              <a:gd name="T2" fmla="+- 0 786 786"/>
                              <a:gd name="T3" fmla="*/ 786 h 3"/>
                              <a:gd name="T4" fmla="+- 0 1603 1598"/>
                              <a:gd name="T5" fmla="*/ T4 w 5"/>
                              <a:gd name="T6" fmla="+- 0 786 786"/>
                              <a:gd name="T7" fmla="*/ 786 h 3"/>
                              <a:gd name="T8" fmla="+- 0 1598 1598"/>
                              <a:gd name="T9" fmla="*/ T8 w 5"/>
                              <a:gd name="T10" fmla="+- 0 788 786"/>
                              <a:gd name="T11" fmla="*/ 788 h 3"/>
                              <a:gd name="T12" fmla="+- 0 1603 1598"/>
                              <a:gd name="T13" fmla="*/ T12 w 5"/>
                              <a:gd name="T14" fmla="+- 0 788 786"/>
                              <a:gd name="T15" fmla="*/ 788 h 3"/>
                            </a:gdLst>
                            <a:ahLst/>
                            <a:cxnLst>
                              <a:cxn ang="0">
                                <a:pos x="T1" y="T3"/>
                              </a:cxn>
                              <a:cxn ang="0">
                                <a:pos x="T5" y="T7"/>
                              </a:cxn>
                              <a:cxn ang="0">
                                <a:pos x="T9" y="T11"/>
                              </a:cxn>
                              <a:cxn ang="0">
                                <a:pos x="T13" y="T15"/>
                              </a:cxn>
                            </a:cxnLst>
                            <a:rect l="0" t="0" r="r" b="b"/>
                            <a:pathLst>
                              <a:path w="5" h="3">
                                <a:moveTo>
                                  <a:pt x="0" y="0"/>
                                </a:moveTo>
                                <a:lnTo>
                                  <a:pt x="5" y="0"/>
                                </a:lnTo>
                                <a:moveTo>
                                  <a:pt x="0" y="2"/>
                                </a:moveTo>
                                <a:lnTo>
                                  <a:pt x="5" y="2"/>
                                </a:lnTo>
                              </a:path>
                            </a:pathLst>
                          </a:custGeom>
                          <a:noFill/>
                          <a:ln w="1524">
                            <a:solidFill>
                              <a:srgbClr val="D75F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0" name="Picture 58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3672" y="775"/>
                            <a:ext cx="58" cy="32"/>
                          </a:xfrm>
                          <a:prstGeom prst="rect">
                            <a:avLst/>
                          </a:prstGeom>
                          <a:noFill/>
                          <a:extLst>
                            <a:ext uri="{909E8E84-426E-40DD-AFC4-6F175D3DCCD1}">
                              <a14:hiddenFill xmlns:a14="http://schemas.microsoft.com/office/drawing/2010/main">
                                <a:solidFill>
                                  <a:srgbClr val="FFFFFF"/>
                                </a:solidFill>
                              </a14:hiddenFill>
                            </a:ext>
                          </a:extLst>
                        </pic:spPr>
                      </pic:pic>
                      <wps:wsp>
                        <wps:cNvPr id="241" name="Line 588"/>
                        <wps:cNvCnPr>
                          <a:cxnSpLocks noChangeShapeType="1"/>
                        </wps:cNvCnPr>
                        <wps:spPr bwMode="auto">
                          <a:xfrm>
                            <a:off x="3710" y="796"/>
                            <a:ext cx="5" cy="0"/>
                          </a:xfrm>
                          <a:prstGeom prst="line">
                            <a:avLst/>
                          </a:prstGeom>
                          <a:noFill/>
                          <a:ln w="1524">
                            <a:solidFill>
                              <a:srgbClr val="C30F0F"/>
                            </a:solidFill>
                            <a:round/>
                            <a:headEnd/>
                            <a:tailEnd/>
                          </a:ln>
                          <a:extLst>
                            <a:ext uri="{909E8E84-426E-40DD-AFC4-6F175D3DCCD1}">
                              <a14:hiddenFill xmlns:a14="http://schemas.microsoft.com/office/drawing/2010/main">
                                <a:noFill/>
                              </a14:hiddenFill>
                            </a:ext>
                          </a:extLst>
                        </wps:spPr>
                        <wps:bodyPr/>
                      </wps:wsp>
                      <wps:wsp>
                        <wps:cNvPr id="242" name="Line 587"/>
                        <wps:cNvCnPr>
                          <a:cxnSpLocks noChangeShapeType="1"/>
                        </wps:cNvCnPr>
                        <wps:spPr bwMode="auto">
                          <a:xfrm>
                            <a:off x="3710" y="798"/>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wps:wsp>
                        <wps:cNvPr id="243" name="Line 586"/>
                        <wps:cNvCnPr>
                          <a:cxnSpLocks noChangeShapeType="1"/>
                        </wps:cNvCnPr>
                        <wps:spPr bwMode="auto">
                          <a:xfrm>
                            <a:off x="3720" y="808"/>
                            <a:ext cx="5"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4" name="Picture 58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804" y="792"/>
                            <a:ext cx="1565" cy="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 name="Picture 5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384" y="770"/>
                            <a:ext cx="106" cy="53"/>
                          </a:xfrm>
                          <a:prstGeom prst="rect">
                            <a:avLst/>
                          </a:prstGeom>
                          <a:noFill/>
                          <a:extLst>
                            <a:ext uri="{909E8E84-426E-40DD-AFC4-6F175D3DCCD1}">
                              <a14:hiddenFill xmlns:a14="http://schemas.microsoft.com/office/drawing/2010/main">
                                <a:solidFill>
                                  <a:srgbClr val="FFFFFF"/>
                                </a:solidFill>
                              </a14:hiddenFill>
                            </a:ext>
                          </a:extLst>
                        </pic:spPr>
                      </pic:pic>
                      <wps:wsp>
                        <wps:cNvPr id="246" name="Line 583"/>
                        <wps:cNvCnPr>
                          <a:cxnSpLocks noChangeShapeType="1"/>
                        </wps:cNvCnPr>
                        <wps:spPr bwMode="auto">
                          <a:xfrm>
                            <a:off x="3734" y="810"/>
                            <a:ext cx="5" cy="0"/>
                          </a:xfrm>
                          <a:prstGeom prst="line">
                            <a:avLst/>
                          </a:prstGeom>
                          <a:noFill/>
                          <a:ln w="1524">
                            <a:solidFill>
                              <a:srgbClr val="D96767"/>
                            </a:solidFill>
                            <a:round/>
                            <a:headEnd/>
                            <a:tailEnd/>
                          </a:ln>
                          <a:extLst>
                            <a:ext uri="{909E8E84-426E-40DD-AFC4-6F175D3DCCD1}">
                              <a14:hiddenFill xmlns:a14="http://schemas.microsoft.com/office/drawing/2010/main">
                                <a:noFill/>
                              </a14:hiddenFill>
                            </a:ext>
                          </a:extLst>
                        </wps:spPr>
                        <wps:bodyPr/>
                      </wps:wsp>
                      <wps:wsp>
                        <wps:cNvPr id="247" name="AutoShape 582"/>
                        <wps:cNvSpPr>
                          <a:spLocks/>
                        </wps:cNvSpPr>
                        <wps:spPr bwMode="auto">
                          <a:xfrm>
                            <a:off x="3734" y="814"/>
                            <a:ext cx="5" cy="3"/>
                          </a:xfrm>
                          <a:custGeom>
                            <a:avLst/>
                            <a:gdLst>
                              <a:gd name="T0" fmla="+- 0 3734 3734"/>
                              <a:gd name="T1" fmla="*/ T0 w 5"/>
                              <a:gd name="T2" fmla="+- 0 815 815"/>
                              <a:gd name="T3" fmla="*/ 815 h 3"/>
                              <a:gd name="T4" fmla="+- 0 3739 3734"/>
                              <a:gd name="T5" fmla="*/ T4 w 5"/>
                              <a:gd name="T6" fmla="+- 0 815 815"/>
                              <a:gd name="T7" fmla="*/ 815 h 3"/>
                              <a:gd name="T8" fmla="+- 0 3734 3734"/>
                              <a:gd name="T9" fmla="*/ T8 w 5"/>
                              <a:gd name="T10" fmla="+- 0 817 815"/>
                              <a:gd name="T11" fmla="*/ 817 h 3"/>
                              <a:gd name="T12" fmla="+- 0 3739 3734"/>
                              <a:gd name="T13" fmla="*/ T12 w 5"/>
                              <a:gd name="T14" fmla="+- 0 817 815"/>
                              <a:gd name="T15" fmla="*/ 817 h 3"/>
                            </a:gdLst>
                            <a:ahLst/>
                            <a:cxnLst>
                              <a:cxn ang="0">
                                <a:pos x="T1" y="T3"/>
                              </a:cxn>
                              <a:cxn ang="0">
                                <a:pos x="T5" y="T7"/>
                              </a:cxn>
                              <a:cxn ang="0">
                                <a:pos x="T9" y="T11"/>
                              </a:cxn>
                              <a:cxn ang="0">
                                <a:pos x="T13" y="T15"/>
                              </a:cxn>
                            </a:cxnLst>
                            <a:rect l="0" t="0" r="r" b="b"/>
                            <a:pathLst>
                              <a:path w="5" h="3">
                                <a:moveTo>
                                  <a:pt x="0" y="0"/>
                                </a:moveTo>
                                <a:lnTo>
                                  <a:pt x="5" y="0"/>
                                </a:lnTo>
                                <a:moveTo>
                                  <a:pt x="0" y="2"/>
                                </a:moveTo>
                                <a:lnTo>
                                  <a:pt x="5" y="2"/>
                                </a:lnTo>
                              </a:path>
                            </a:pathLst>
                          </a:custGeom>
                          <a:noFill/>
                          <a:ln w="1524">
                            <a:solidFill>
                              <a:srgbClr val="D3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Line 581"/>
                        <wps:cNvCnPr>
                          <a:cxnSpLocks noChangeShapeType="1"/>
                        </wps:cNvCnPr>
                        <wps:spPr bwMode="auto">
                          <a:xfrm>
                            <a:off x="3749" y="820"/>
                            <a:ext cx="5"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wps:wsp>
                        <wps:cNvPr id="249" name="Line 580"/>
                        <wps:cNvCnPr>
                          <a:cxnSpLocks noChangeShapeType="1"/>
                        </wps:cNvCnPr>
                        <wps:spPr bwMode="auto">
                          <a:xfrm>
                            <a:off x="3768" y="836"/>
                            <a:ext cx="10"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0" name="Picture 5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3456" y="808"/>
                            <a:ext cx="87" cy="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1" name="Picture 57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723" y="818"/>
                            <a:ext cx="87" cy="48"/>
                          </a:xfrm>
                          <a:prstGeom prst="rect">
                            <a:avLst/>
                          </a:prstGeom>
                          <a:noFill/>
                          <a:extLst>
                            <a:ext uri="{909E8E84-426E-40DD-AFC4-6F175D3DCCD1}">
                              <a14:hiddenFill xmlns:a14="http://schemas.microsoft.com/office/drawing/2010/main">
                                <a:solidFill>
                                  <a:srgbClr val="FFFFFF"/>
                                </a:solidFill>
                              </a14:hiddenFill>
                            </a:ext>
                          </a:extLst>
                        </pic:spPr>
                      </pic:pic>
                      <wps:wsp>
                        <wps:cNvPr id="252" name="Line 577"/>
                        <wps:cNvCnPr>
                          <a:cxnSpLocks noChangeShapeType="1"/>
                        </wps:cNvCnPr>
                        <wps:spPr bwMode="auto">
                          <a:xfrm>
                            <a:off x="3797" y="853"/>
                            <a:ext cx="5"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wps:wsp>
                        <wps:cNvPr id="253" name="Line 576"/>
                        <wps:cNvCnPr>
                          <a:cxnSpLocks noChangeShapeType="1"/>
                        </wps:cNvCnPr>
                        <wps:spPr bwMode="auto">
                          <a:xfrm>
                            <a:off x="3806" y="865"/>
                            <a:ext cx="5" cy="0"/>
                          </a:xfrm>
                          <a:prstGeom prst="line">
                            <a:avLst/>
                          </a:prstGeom>
                          <a:noFill/>
                          <a:ln w="1524">
                            <a:solidFill>
                              <a:srgbClr val="C9272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4" name="Picture 57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3729" y="811"/>
                            <a:ext cx="173" cy="1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57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713" y="854"/>
                            <a:ext cx="34"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6" name="Picture 57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406" y="808"/>
                            <a:ext cx="159" cy="1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7" name="Picture 5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3532" y="847"/>
                            <a:ext cx="82" cy="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8" name="Picture 5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665" y="876"/>
                            <a:ext cx="53" cy="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 name="Picture 57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3585" y="880"/>
                            <a:ext cx="44" cy="27"/>
                          </a:xfrm>
                          <a:prstGeom prst="rect">
                            <a:avLst/>
                          </a:prstGeom>
                          <a:noFill/>
                          <a:extLst>
                            <a:ext uri="{909E8E84-426E-40DD-AFC4-6F175D3DCCD1}">
                              <a14:hiddenFill xmlns:a14="http://schemas.microsoft.com/office/drawing/2010/main">
                                <a:solidFill>
                                  <a:srgbClr val="FFFFFF"/>
                                </a:solidFill>
                              </a14:hiddenFill>
                            </a:ext>
                          </a:extLst>
                        </pic:spPr>
                      </pic:pic>
                      <wps:wsp>
                        <wps:cNvPr id="260" name="Line 569"/>
                        <wps:cNvCnPr>
                          <a:cxnSpLocks noChangeShapeType="1"/>
                        </wps:cNvCnPr>
                        <wps:spPr bwMode="auto">
                          <a:xfrm>
                            <a:off x="3624" y="908"/>
                            <a:ext cx="5" cy="0"/>
                          </a:xfrm>
                          <a:prstGeom prst="line">
                            <a:avLst/>
                          </a:prstGeom>
                          <a:noFill/>
                          <a:ln w="1524">
                            <a:solidFill>
                              <a:srgbClr val="CD3737"/>
                            </a:solidFill>
                            <a:round/>
                            <a:headEnd/>
                            <a:tailEnd/>
                          </a:ln>
                          <a:extLst>
                            <a:ext uri="{909E8E84-426E-40DD-AFC4-6F175D3DCCD1}">
                              <a14:hiddenFill xmlns:a14="http://schemas.microsoft.com/office/drawing/2010/main">
                                <a:noFill/>
                              </a14:hiddenFill>
                            </a:ext>
                          </a:extLst>
                        </wps:spPr>
                        <wps:bodyPr/>
                      </wps:wsp>
                      <wps:wsp>
                        <wps:cNvPr id="261" name="Line 568"/>
                        <wps:cNvCnPr>
                          <a:cxnSpLocks noChangeShapeType="1"/>
                        </wps:cNvCnPr>
                        <wps:spPr bwMode="auto">
                          <a:xfrm>
                            <a:off x="3634" y="913"/>
                            <a:ext cx="4"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2" name="Picture 56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651" y="907"/>
                            <a:ext cx="20"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3" name="Picture 56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1838" y="823"/>
                            <a:ext cx="1551" cy="185"/>
                          </a:xfrm>
                          <a:prstGeom prst="rect">
                            <a:avLst/>
                          </a:prstGeom>
                          <a:noFill/>
                          <a:extLst>
                            <a:ext uri="{909E8E84-426E-40DD-AFC4-6F175D3DCCD1}">
                              <a14:hiddenFill xmlns:a14="http://schemas.microsoft.com/office/drawing/2010/main">
                                <a:solidFill>
                                  <a:srgbClr val="FFFFFF"/>
                                </a:solidFill>
                              </a14:hiddenFill>
                            </a:ext>
                          </a:extLst>
                        </pic:spPr>
                      </pic:pic>
                      <wps:wsp>
                        <wps:cNvPr id="264" name="Line 565"/>
                        <wps:cNvCnPr>
                          <a:cxnSpLocks noChangeShapeType="1"/>
                        </wps:cNvCnPr>
                        <wps:spPr bwMode="auto">
                          <a:xfrm>
                            <a:off x="3634" y="916"/>
                            <a:ext cx="4"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5" name="Picture 5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617" y="916"/>
                            <a:ext cx="44"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 name="Picture 56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396" y="890"/>
                            <a:ext cx="53" cy="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56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387" y="931"/>
                            <a:ext cx="20"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 name="Picture 56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353" y="938"/>
                            <a:ext cx="39" cy="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9" name="Picture 56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584" y="931"/>
                            <a:ext cx="53" cy="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0" name="Picture 55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3830" y="880"/>
                            <a:ext cx="120"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1" name="Picture 55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574" y="960"/>
                            <a:ext cx="24"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2" name="Picture 55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3643" y="919"/>
                            <a:ext cx="130" cy="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 name="Picture 55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560" y="976"/>
                            <a:ext cx="20"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 name="Picture 55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4032" y="523"/>
                            <a:ext cx="754"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 name="Picture 55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3921" y="960"/>
                            <a:ext cx="48" cy="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 name="Picture 55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521" y="986"/>
                            <a:ext cx="48" cy="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7" name="Picture 55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281" y="962"/>
                            <a:ext cx="82"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8" name="Picture 55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384" y="748"/>
                            <a:ext cx="543" cy="5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9" name="Picture 55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814" y="1000"/>
                            <a:ext cx="1604"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0" name="Picture 54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3960" y="996"/>
                            <a:ext cx="39" cy="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1" name="Picture 54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800" y="1020"/>
                            <a:ext cx="1628"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 name="Picture 54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512" y="1017"/>
                            <a:ext cx="15"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3" name="Picture 54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1766" y="1039"/>
                            <a:ext cx="24"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4" name="Picture 54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3988" y="1032"/>
                            <a:ext cx="24"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5" name="Picture 54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3734" y="993"/>
                            <a:ext cx="111" cy="1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6" name="Picture 54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790" y="1029"/>
                            <a:ext cx="1719"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7" name="Picture 54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1444" y="1032"/>
                            <a:ext cx="72" cy="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Picture 54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742" y="1044"/>
                            <a:ext cx="44"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 name="Picture 54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4003" y="1051"/>
                            <a:ext cx="29"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 name="Picture 5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728" y="1068"/>
                            <a:ext cx="24"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1" name="Picture 53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233" y="1010"/>
                            <a:ext cx="82"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Picture 53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718" y="1077"/>
                            <a:ext cx="20"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 name="Picture 53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504" y="1087"/>
                            <a:ext cx="48" cy="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4" name="Picture 53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1656" y="1087"/>
                            <a:ext cx="72" cy="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 name="Picture 53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214" y="1080"/>
                            <a:ext cx="44" cy="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6" name="Picture 53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3801" y="1060"/>
                            <a:ext cx="77" cy="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7" name="Picture 53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396" y="1065"/>
                            <a:ext cx="82" cy="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8" name="Picture 53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3547" y="1118"/>
                            <a:ext cx="15" cy="15"/>
                          </a:xfrm>
                          <a:prstGeom prst="rect">
                            <a:avLst/>
                          </a:prstGeom>
                          <a:noFill/>
                          <a:extLst>
                            <a:ext uri="{909E8E84-426E-40DD-AFC4-6F175D3DCCD1}">
                              <a14:hiddenFill xmlns:a14="http://schemas.microsoft.com/office/drawing/2010/main">
                                <a:solidFill>
                                  <a:srgbClr val="FFFFFF"/>
                                </a:solidFill>
                              </a14:hiddenFill>
                            </a:ext>
                          </a:extLst>
                        </pic:spPr>
                      </pic:pic>
                      <wps:wsp>
                        <wps:cNvPr id="299" name="Line 530"/>
                        <wps:cNvCnPr>
                          <a:cxnSpLocks noChangeShapeType="1"/>
                        </wps:cNvCnPr>
                        <wps:spPr bwMode="auto">
                          <a:xfrm>
                            <a:off x="3552" y="1134"/>
                            <a:ext cx="5"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0" name="Picture 52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022" y="1072"/>
                            <a:ext cx="68" cy="84"/>
                          </a:xfrm>
                          <a:prstGeom prst="rect">
                            <a:avLst/>
                          </a:prstGeom>
                          <a:noFill/>
                          <a:extLst>
                            <a:ext uri="{909E8E84-426E-40DD-AFC4-6F175D3DCCD1}">
                              <a14:hiddenFill xmlns:a14="http://schemas.microsoft.com/office/drawing/2010/main">
                                <a:solidFill>
                                  <a:srgbClr val="FFFFFF"/>
                                </a:solidFill>
                              </a14:hiddenFill>
                            </a:ext>
                          </a:extLst>
                        </pic:spPr>
                      </pic:pic>
                      <wps:wsp>
                        <wps:cNvPr id="301" name="Line 528"/>
                        <wps:cNvCnPr>
                          <a:cxnSpLocks noChangeShapeType="1"/>
                        </wps:cNvCnPr>
                        <wps:spPr bwMode="auto">
                          <a:xfrm>
                            <a:off x="3576" y="1148"/>
                            <a:ext cx="5" cy="0"/>
                          </a:xfrm>
                          <a:prstGeom prst="line">
                            <a:avLst/>
                          </a:prstGeom>
                          <a:noFill/>
                          <a:ln w="1524">
                            <a:solidFill>
                              <a:srgbClr val="C30F0F"/>
                            </a:solidFill>
                            <a:round/>
                            <a:headEnd/>
                            <a:tailEnd/>
                          </a:ln>
                          <a:extLst>
                            <a:ext uri="{909E8E84-426E-40DD-AFC4-6F175D3DCCD1}">
                              <a14:hiddenFill xmlns:a14="http://schemas.microsoft.com/office/drawing/2010/main">
                                <a:noFill/>
                              </a14:hiddenFill>
                            </a:ext>
                          </a:extLst>
                        </wps:spPr>
                        <wps:bodyPr/>
                      </wps:wsp>
                      <wps:wsp>
                        <wps:cNvPr id="302" name="Line 527"/>
                        <wps:cNvCnPr>
                          <a:cxnSpLocks noChangeShapeType="1"/>
                        </wps:cNvCnPr>
                        <wps:spPr bwMode="auto">
                          <a:xfrm>
                            <a:off x="3586" y="1158"/>
                            <a:ext cx="4"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3" name="Picture 52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190" y="1125"/>
                            <a:ext cx="39" cy="46"/>
                          </a:xfrm>
                          <a:prstGeom prst="rect">
                            <a:avLst/>
                          </a:prstGeom>
                          <a:noFill/>
                          <a:extLst>
                            <a:ext uri="{909E8E84-426E-40DD-AFC4-6F175D3DCCD1}">
                              <a14:hiddenFill xmlns:a14="http://schemas.microsoft.com/office/drawing/2010/main">
                                <a:solidFill>
                                  <a:srgbClr val="FFFFFF"/>
                                </a:solidFill>
                              </a14:hiddenFill>
                            </a:ext>
                          </a:extLst>
                        </pic:spPr>
                      </pic:pic>
                      <wps:wsp>
                        <wps:cNvPr id="304" name="Line 525"/>
                        <wps:cNvCnPr>
                          <a:cxnSpLocks noChangeShapeType="1"/>
                        </wps:cNvCnPr>
                        <wps:spPr bwMode="auto">
                          <a:xfrm>
                            <a:off x="3586" y="1160"/>
                            <a:ext cx="4"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5" name="Picture 52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617" y="1118"/>
                            <a:ext cx="68" cy="60"/>
                          </a:xfrm>
                          <a:prstGeom prst="rect">
                            <a:avLst/>
                          </a:prstGeom>
                          <a:noFill/>
                          <a:extLst>
                            <a:ext uri="{909E8E84-426E-40DD-AFC4-6F175D3DCCD1}">
                              <a14:hiddenFill xmlns:a14="http://schemas.microsoft.com/office/drawing/2010/main">
                                <a:solidFill>
                                  <a:srgbClr val="FFFFFF"/>
                                </a:solidFill>
                              </a14:hiddenFill>
                            </a:ext>
                          </a:extLst>
                        </pic:spPr>
                      </pic:pic>
                      <wps:wsp>
                        <wps:cNvPr id="306" name="Line 523"/>
                        <wps:cNvCnPr>
                          <a:cxnSpLocks noChangeShapeType="1"/>
                        </wps:cNvCnPr>
                        <wps:spPr bwMode="auto">
                          <a:xfrm>
                            <a:off x="3586" y="1163"/>
                            <a:ext cx="4" cy="0"/>
                          </a:xfrm>
                          <a:prstGeom prst="line">
                            <a:avLst/>
                          </a:prstGeom>
                          <a:noFill/>
                          <a:ln w="1524">
                            <a:solidFill>
                              <a:srgbClr val="DB6F6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7" name="Picture 52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2702" y="1089"/>
                            <a:ext cx="696"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8" name="Picture 52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4483" y="1116"/>
                            <a:ext cx="432" cy="135"/>
                          </a:xfrm>
                          <a:prstGeom prst="rect">
                            <a:avLst/>
                          </a:prstGeom>
                          <a:noFill/>
                          <a:extLst>
                            <a:ext uri="{909E8E84-426E-40DD-AFC4-6F175D3DCCD1}">
                              <a14:hiddenFill xmlns:a14="http://schemas.microsoft.com/office/drawing/2010/main">
                                <a:solidFill>
                                  <a:srgbClr val="FFFFFF"/>
                                </a:solidFill>
                              </a14:hiddenFill>
                            </a:ext>
                          </a:extLst>
                        </pic:spPr>
                      </pic:pic>
                      <wps:wsp>
                        <wps:cNvPr id="309" name="Line 520"/>
                        <wps:cNvCnPr>
                          <a:cxnSpLocks noChangeShapeType="1"/>
                        </wps:cNvCnPr>
                        <wps:spPr bwMode="auto">
                          <a:xfrm>
                            <a:off x="1622" y="1180"/>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0" name="Picture 51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377" y="1161"/>
                            <a:ext cx="29" cy="32"/>
                          </a:xfrm>
                          <a:prstGeom prst="rect">
                            <a:avLst/>
                          </a:prstGeom>
                          <a:noFill/>
                          <a:extLst>
                            <a:ext uri="{909E8E84-426E-40DD-AFC4-6F175D3DCCD1}">
                              <a14:hiddenFill xmlns:a14="http://schemas.microsoft.com/office/drawing/2010/main">
                                <a:solidFill>
                                  <a:srgbClr val="FFFFFF"/>
                                </a:solidFill>
                              </a14:hiddenFill>
                            </a:ext>
                          </a:extLst>
                        </pic:spPr>
                      </pic:pic>
                      <wps:wsp>
                        <wps:cNvPr id="311" name="Line 518"/>
                        <wps:cNvCnPr>
                          <a:cxnSpLocks noChangeShapeType="1"/>
                        </wps:cNvCnPr>
                        <wps:spPr bwMode="auto">
                          <a:xfrm>
                            <a:off x="3614" y="1187"/>
                            <a:ext cx="5"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2" name="Picture 51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075" y="1142"/>
                            <a:ext cx="58" cy="89"/>
                          </a:xfrm>
                          <a:prstGeom prst="rect">
                            <a:avLst/>
                          </a:prstGeom>
                          <a:noFill/>
                          <a:extLst>
                            <a:ext uri="{909E8E84-426E-40DD-AFC4-6F175D3DCCD1}">
                              <a14:hiddenFill xmlns:a14="http://schemas.microsoft.com/office/drawing/2010/main">
                                <a:solidFill>
                                  <a:srgbClr val="FFFFFF"/>
                                </a:solidFill>
                              </a14:hiddenFill>
                            </a:ext>
                          </a:extLst>
                        </pic:spPr>
                      </pic:pic>
                      <wps:wsp>
                        <wps:cNvPr id="313" name="Line 516"/>
                        <wps:cNvCnPr>
                          <a:cxnSpLocks noChangeShapeType="1"/>
                        </wps:cNvCnPr>
                        <wps:spPr bwMode="auto">
                          <a:xfrm>
                            <a:off x="3614" y="1192"/>
                            <a:ext cx="5"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4" name="Picture 5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3873" y="1142"/>
                            <a:ext cx="68" cy="94"/>
                          </a:xfrm>
                          <a:prstGeom prst="rect">
                            <a:avLst/>
                          </a:prstGeom>
                          <a:noFill/>
                          <a:extLst>
                            <a:ext uri="{909E8E84-426E-40DD-AFC4-6F175D3DCCD1}">
                              <a14:hiddenFill xmlns:a14="http://schemas.microsoft.com/office/drawing/2010/main">
                                <a:solidFill>
                                  <a:srgbClr val="FFFFFF"/>
                                </a:solidFill>
                              </a14:hiddenFill>
                            </a:ext>
                          </a:extLst>
                        </pic:spPr>
                      </pic:pic>
                      <wps:wsp>
                        <wps:cNvPr id="315" name="Line 514"/>
                        <wps:cNvCnPr>
                          <a:cxnSpLocks noChangeShapeType="1"/>
                        </wps:cNvCnPr>
                        <wps:spPr bwMode="auto">
                          <a:xfrm>
                            <a:off x="1603" y="1201"/>
                            <a:ext cx="5"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6" name="Picture 51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1588" y="1089"/>
                            <a:ext cx="893" cy="332"/>
                          </a:xfrm>
                          <a:prstGeom prst="rect">
                            <a:avLst/>
                          </a:prstGeom>
                          <a:noFill/>
                          <a:extLst>
                            <a:ext uri="{909E8E84-426E-40DD-AFC4-6F175D3DCCD1}">
                              <a14:hiddenFill xmlns:a14="http://schemas.microsoft.com/office/drawing/2010/main">
                                <a:solidFill>
                                  <a:srgbClr val="FFFFFF"/>
                                </a:solidFill>
                              </a14:hiddenFill>
                            </a:ext>
                          </a:extLst>
                        </pic:spPr>
                      </pic:pic>
                      <wps:wsp>
                        <wps:cNvPr id="317" name="Line 512"/>
                        <wps:cNvCnPr>
                          <a:cxnSpLocks noChangeShapeType="1"/>
                        </wps:cNvCnPr>
                        <wps:spPr bwMode="auto">
                          <a:xfrm>
                            <a:off x="1594" y="1206"/>
                            <a:ext cx="4"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wps:wsp>
                        <wps:cNvPr id="318" name="Line 511"/>
                        <wps:cNvCnPr>
                          <a:cxnSpLocks noChangeShapeType="1"/>
                        </wps:cNvCnPr>
                        <wps:spPr bwMode="auto">
                          <a:xfrm>
                            <a:off x="1594" y="1208"/>
                            <a:ext cx="4" cy="0"/>
                          </a:xfrm>
                          <a:prstGeom prst="line">
                            <a:avLst/>
                          </a:prstGeom>
                          <a:noFill/>
                          <a:ln w="1524">
                            <a:solidFill>
                              <a:srgbClr val="C10707"/>
                            </a:solidFill>
                            <a:round/>
                            <a:headEnd/>
                            <a:tailEnd/>
                          </a:ln>
                          <a:extLst>
                            <a:ext uri="{909E8E84-426E-40DD-AFC4-6F175D3DCCD1}">
                              <a14:hiddenFill xmlns:a14="http://schemas.microsoft.com/office/drawing/2010/main">
                                <a:noFill/>
                              </a14:hiddenFill>
                            </a:ext>
                          </a:extLst>
                        </wps:spPr>
                        <wps:bodyPr/>
                      </wps:wsp>
                      <wps:wsp>
                        <wps:cNvPr id="319" name="Line 510"/>
                        <wps:cNvCnPr>
                          <a:cxnSpLocks noChangeShapeType="1"/>
                        </wps:cNvCnPr>
                        <wps:spPr bwMode="auto">
                          <a:xfrm>
                            <a:off x="3629" y="1208"/>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wps:wsp>
                        <wps:cNvPr id="320" name="Line 509"/>
                        <wps:cNvCnPr>
                          <a:cxnSpLocks noChangeShapeType="1"/>
                        </wps:cNvCnPr>
                        <wps:spPr bwMode="auto">
                          <a:xfrm>
                            <a:off x="1589" y="1216"/>
                            <a:ext cx="5"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1" name="Picture 50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348" y="1180"/>
                            <a:ext cx="44" cy="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2" name="Picture 50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142" y="1164"/>
                            <a:ext cx="58" cy="94"/>
                          </a:xfrm>
                          <a:prstGeom prst="rect">
                            <a:avLst/>
                          </a:prstGeom>
                          <a:noFill/>
                          <a:extLst>
                            <a:ext uri="{909E8E84-426E-40DD-AFC4-6F175D3DCCD1}">
                              <a14:hiddenFill xmlns:a14="http://schemas.microsoft.com/office/drawing/2010/main">
                                <a:solidFill>
                                  <a:srgbClr val="FFFFFF"/>
                                </a:solidFill>
                              </a14:hiddenFill>
                            </a:ext>
                          </a:extLst>
                        </pic:spPr>
                      </pic:pic>
                      <wps:wsp>
                        <wps:cNvPr id="323" name="Line 506"/>
                        <wps:cNvCnPr>
                          <a:cxnSpLocks noChangeShapeType="1"/>
                        </wps:cNvCnPr>
                        <wps:spPr bwMode="auto">
                          <a:xfrm>
                            <a:off x="1589" y="1220"/>
                            <a:ext cx="5"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wps:wsp>
                        <wps:cNvPr id="324" name="AutoShape 505"/>
                        <wps:cNvSpPr>
                          <a:spLocks/>
                        </wps:cNvSpPr>
                        <wps:spPr bwMode="auto">
                          <a:xfrm>
                            <a:off x="3648" y="1225"/>
                            <a:ext cx="5" cy="3"/>
                          </a:xfrm>
                          <a:custGeom>
                            <a:avLst/>
                            <a:gdLst>
                              <a:gd name="T0" fmla="+- 0 3648 3648"/>
                              <a:gd name="T1" fmla="*/ T0 w 5"/>
                              <a:gd name="T2" fmla="+- 0 1225 1225"/>
                              <a:gd name="T3" fmla="*/ 1225 h 3"/>
                              <a:gd name="T4" fmla="+- 0 3653 3648"/>
                              <a:gd name="T5" fmla="*/ T4 w 5"/>
                              <a:gd name="T6" fmla="+- 0 1225 1225"/>
                              <a:gd name="T7" fmla="*/ 1225 h 3"/>
                              <a:gd name="T8" fmla="+- 0 3648 3648"/>
                              <a:gd name="T9" fmla="*/ T8 w 5"/>
                              <a:gd name="T10" fmla="+- 0 1228 1225"/>
                              <a:gd name="T11" fmla="*/ 1228 h 3"/>
                              <a:gd name="T12" fmla="+- 0 3653 3648"/>
                              <a:gd name="T13" fmla="*/ T12 w 5"/>
                              <a:gd name="T14" fmla="+- 0 1228 1225"/>
                              <a:gd name="T15" fmla="*/ 1228 h 3"/>
                            </a:gdLst>
                            <a:ahLst/>
                            <a:cxnLst>
                              <a:cxn ang="0">
                                <a:pos x="T1" y="T3"/>
                              </a:cxn>
                              <a:cxn ang="0">
                                <a:pos x="T5" y="T7"/>
                              </a:cxn>
                              <a:cxn ang="0">
                                <a:pos x="T9" y="T11"/>
                              </a:cxn>
                              <a:cxn ang="0">
                                <a:pos x="T13" y="T15"/>
                              </a:cxn>
                            </a:cxnLst>
                            <a:rect l="0" t="0" r="r" b="b"/>
                            <a:pathLst>
                              <a:path w="5" h="3">
                                <a:moveTo>
                                  <a:pt x="0" y="0"/>
                                </a:moveTo>
                                <a:lnTo>
                                  <a:pt x="5" y="0"/>
                                </a:lnTo>
                                <a:moveTo>
                                  <a:pt x="0" y="3"/>
                                </a:moveTo>
                                <a:lnTo>
                                  <a:pt x="5" y="3"/>
                                </a:lnTo>
                              </a:path>
                            </a:pathLst>
                          </a:custGeom>
                          <a:noFill/>
                          <a:ln w="1524">
                            <a:solidFill>
                              <a:srgbClr val="D34F4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Line 504"/>
                        <wps:cNvCnPr>
                          <a:cxnSpLocks noChangeShapeType="1"/>
                        </wps:cNvCnPr>
                        <wps:spPr bwMode="auto">
                          <a:xfrm>
                            <a:off x="1570" y="1235"/>
                            <a:ext cx="4" cy="0"/>
                          </a:xfrm>
                          <a:prstGeom prst="line">
                            <a:avLst/>
                          </a:prstGeom>
                          <a:noFill/>
                          <a:ln w="1524">
                            <a:solidFill>
                              <a:srgbClr val="DB6F6F"/>
                            </a:solidFill>
                            <a:round/>
                            <a:headEnd/>
                            <a:tailEnd/>
                          </a:ln>
                          <a:extLst>
                            <a:ext uri="{909E8E84-426E-40DD-AFC4-6F175D3DCCD1}">
                              <a14:hiddenFill xmlns:a14="http://schemas.microsoft.com/office/drawing/2010/main">
                                <a:noFill/>
                              </a14:hiddenFill>
                            </a:ext>
                          </a:extLst>
                        </wps:spPr>
                        <wps:bodyPr/>
                      </wps:wsp>
                      <wps:wsp>
                        <wps:cNvPr id="326" name="Line 503"/>
                        <wps:cNvCnPr>
                          <a:cxnSpLocks noChangeShapeType="1"/>
                        </wps:cNvCnPr>
                        <wps:spPr bwMode="auto">
                          <a:xfrm>
                            <a:off x="1570" y="1242"/>
                            <a:ext cx="4" cy="0"/>
                          </a:xfrm>
                          <a:prstGeom prst="line">
                            <a:avLst/>
                          </a:prstGeom>
                          <a:noFill/>
                          <a:ln w="1524">
                            <a:solidFill>
                              <a:srgbClr val="D5575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7" name="Picture 50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1512" y="1185"/>
                            <a:ext cx="106" cy="137"/>
                          </a:xfrm>
                          <a:prstGeom prst="rect">
                            <a:avLst/>
                          </a:prstGeom>
                          <a:noFill/>
                          <a:extLst>
                            <a:ext uri="{909E8E84-426E-40DD-AFC4-6F175D3DCCD1}">
                              <a14:hiddenFill xmlns:a14="http://schemas.microsoft.com/office/drawing/2010/main">
                                <a:solidFill>
                                  <a:srgbClr val="FFFFFF"/>
                                </a:solidFill>
                              </a14:hiddenFill>
                            </a:ext>
                          </a:extLst>
                        </pic:spPr>
                      </pic:pic>
                      <wps:wsp>
                        <wps:cNvPr id="328" name="AutoShape 501"/>
                        <wps:cNvSpPr>
                          <a:spLocks/>
                        </wps:cNvSpPr>
                        <wps:spPr bwMode="auto">
                          <a:xfrm>
                            <a:off x="3662" y="1251"/>
                            <a:ext cx="5" cy="3"/>
                          </a:xfrm>
                          <a:custGeom>
                            <a:avLst/>
                            <a:gdLst>
                              <a:gd name="T0" fmla="+- 0 3662 3662"/>
                              <a:gd name="T1" fmla="*/ T0 w 5"/>
                              <a:gd name="T2" fmla="+- 0 1252 1252"/>
                              <a:gd name="T3" fmla="*/ 1252 h 3"/>
                              <a:gd name="T4" fmla="+- 0 3667 3662"/>
                              <a:gd name="T5" fmla="*/ T4 w 5"/>
                              <a:gd name="T6" fmla="+- 0 1252 1252"/>
                              <a:gd name="T7" fmla="*/ 1252 h 3"/>
                              <a:gd name="T8" fmla="+- 0 3662 3662"/>
                              <a:gd name="T9" fmla="*/ T8 w 5"/>
                              <a:gd name="T10" fmla="+- 0 1254 1252"/>
                              <a:gd name="T11" fmla="*/ 1254 h 3"/>
                              <a:gd name="T12" fmla="+- 0 3667 3662"/>
                              <a:gd name="T13" fmla="*/ T12 w 5"/>
                              <a:gd name="T14" fmla="+- 0 1254 1252"/>
                              <a:gd name="T15" fmla="*/ 1254 h 3"/>
                            </a:gdLst>
                            <a:ahLst/>
                            <a:cxnLst>
                              <a:cxn ang="0">
                                <a:pos x="T1" y="T3"/>
                              </a:cxn>
                              <a:cxn ang="0">
                                <a:pos x="T5" y="T7"/>
                              </a:cxn>
                              <a:cxn ang="0">
                                <a:pos x="T9" y="T11"/>
                              </a:cxn>
                              <a:cxn ang="0">
                                <a:pos x="T13" y="T15"/>
                              </a:cxn>
                            </a:cxnLst>
                            <a:rect l="0" t="0" r="r" b="b"/>
                            <a:pathLst>
                              <a:path w="5" h="3">
                                <a:moveTo>
                                  <a:pt x="0" y="0"/>
                                </a:moveTo>
                                <a:lnTo>
                                  <a:pt x="5" y="0"/>
                                </a:lnTo>
                                <a:moveTo>
                                  <a:pt x="0" y="2"/>
                                </a:moveTo>
                                <a:lnTo>
                                  <a:pt x="5" y="2"/>
                                </a:lnTo>
                              </a:path>
                            </a:pathLst>
                          </a:custGeom>
                          <a:noFill/>
                          <a:ln w="1524">
                            <a:solidFill>
                              <a:srgbClr val="CD373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29" name="Picture 50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4108" y="1192"/>
                            <a:ext cx="53" cy="94"/>
                          </a:xfrm>
                          <a:prstGeom prst="rect">
                            <a:avLst/>
                          </a:prstGeom>
                          <a:noFill/>
                          <a:extLst>
                            <a:ext uri="{909E8E84-426E-40DD-AFC4-6F175D3DCCD1}">
                              <a14:hiddenFill xmlns:a14="http://schemas.microsoft.com/office/drawing/2010/main">
                                <a:solidFill>
                                  <a:srgbClr val="FFFFFF"/>
                                </a:solidFill>
                              </a14:hiddenFill>
                            </a:ext>
                          </a:extLst>
                        </pic:spPr>
                      </pic:pic>
                      <wps:wsp>
                        <wps:cNvPr id="330" name="Line 499"/>
                        <wps:cNvCnPr>
                          <a:cxnSpLocks noChangeShapeType="1"/>
                        </wps:cNvCnPr>
                        <wps:spPr bwMode="auto">
                          <a:xfrm>
                            <a:off x="3672" y="1261"/>
                            <a:ext cx="5" cy="0"/>
                          </a:xfrm>
                          <a:prstGeom prst="line">
                            <a:avLst/>
                          </a:prstGeom>
                          <a:noFill/>
                          <a:ln w="1524">
                            <a:solidFill>
                              <a:srgbClr val="D55757"/>
                            </a:solidFill>
                            <a:round/>
                            <a:headEnd/>
                            <a:tailEnd/>
                          </a:ln>
                          <a:extLst>
                            <a:ext uri="{909E8E84-426E-40DD-AFC4-6F175D3DCCD1}">
                              <a14:hiddenFill xmlns:a14="http://schemas.microsoft.com/office/drawing/2010/main">
                                <a:noFill/>
                              </a14:hiddenFill>
                            </a:ext>
                          </a:extLst>
                        </wps:spPr>
                        <wps:bodyPr/>
                      </wps:wsp>
                      <wps:wsp>
                        <wps:cNvPr id="331" name="AutoShape 498"/>
                        <wps:cNvSpPr>
                          <a:spLocks/>
                        </wps:cNvSpPr>
                        <wps:spPr bwMode="auto">
                          <a:xfrm>
                            <a:off x="1545" y="1266"/>
                            <a:ext cx="5" cy="3"/>
                          </a:xfrm>
                          <a:custGeom>
                            <a:avLst/>
                            <a:gdLst>
                              <a:gd name="T0" fmla="+- 0 1546 1546"/>
                              <a:gd name="T1" fmla="*/ T0 w 5"/>
                              <a:gd name="T2" fmla="+- 0 1266 1266"/>
                              <a:gd name="T3" fmla="*/ 1266 h 3"/>
                              <a:gd name="T4" fmla="+- 0 1550 1546"/>
                              <a:gd name="T5" fmla="*/ T4 w 5"/>
                              <a:gd name="T6" fmla="+- 0 1266 1266"/>
                              <a:gd name="T7" fmla="*/ 1266 h 3"/>
                              <a:gd name="T8" fmla="+- 0 1546 1546"/>
                              <a:gd name="T9" fmla="*/ T8 w 5"/>
                              <a:gd name="T10" fmla="+- 0 1268 1266"/>
                              <a:gd name="T11" fmla="*/ 1268 h 3"/>
                              <a:gd name="T12" fmla="+- 0 1550 1546"/>
                              <a:gd name="T13" fmla="*/ T12 w 5"/>
                              <a:gd name="T14" fmla="+- 0 1268 1266"/>
                              <a:gd name="T15" fmla="*/ 1268 h 3"/>
                            </a:gdLst>
                            <a:ahLst/>
                            <a:cxnLst>
                              <a:cxn ang="0">
                                <a:pos x="T1" y="T3"/>
                              </a:cxn>
                              <a:cxn ang="0">
                                <a:pos x="T5" y="T7"/>
                              </a:cxn>
                              <a:cxn ang="0">
                                <a:pos x="T9" y="T11"/>
                              </a:cxn>
                              <a:cxn ang="0">
                                <a:pos x="T13" y="T15"/>
                              </a:cxn>
                            </a:cxnLst>
                            <a:rect l="0" t="0" r="r" b="b"/>
                            <a:pathLst>
                              <a:path w="5" h="3">
                                <a:moveTo>
                                  <a:pt x="0" y="0"/>
                                </a:moveTo>
                                <a:lnTo>
                                  <a:pt x="4" y="0"/>
                                </a:lnTo>
                                <a:moveTo>
                                  <a:pt x="0" y="2"/>
                                </a:moveTo>
                                <a:lnTo>
                                  <a:pt x="4" y="2"/>
                                </a:lnTo>
                              </a:path>
                            </a:pathLst>
                          </a:custGeom>
                          <a:noFill/>
                          <a:ln w="1524">
                            <a:solidFill>
                              <a:srgbClr val="DB6F6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Line 497"/>
                        <wps:cNvCnPr>
                          <a:cxnSpLocks noChangeShapeType="1"/>
                        </wps:cNvCnPr>
                        <wps:spPr bwMode="auto">
                          <a:xfrm>
                            <a:off x="1546" y="1271"/>
                            <a:ext cx="4" cy="0"/>
                          </a:xfrm>
                          <a:prstGeom prst="line">
                            <a:avLst/>
                          </a:prstGeom>
                          <a:noFill/>
                          <a:ln w="1524">
                            <a:solidFill>
                              <a:srgbClr val="C30F0F"/>
                            </a:solidFill>
                            <a:round/>
                            <a:headEnd/>
                            <a:tailEnd/>
                          </a:ln>
                          <a:extLst>
                            <a:ext uri="{909E8E84-426E-40DD-AFC4-6F175D3DCCD1}">
                              <a14:hiddenFill xmlns:a14="http://schemas.microsoft.com/office/drawing/2010/main">
                                <a:noFill/>
                              </a14:hiddenFill>
                            </a:ext>
                          </a:extLst>
                        </wps:spPr>
                        <wps:bodyPr/>
                      </wps:wsp>
                      <wps:wsp>
                        <wps:cNvPr id="333" name="AutoShape 496"/>
                        <wps:cNvSpPr>
                          <a:spLocks/>
                        </wps:cNvSpPr>
                        <wps:spPr bwMode="auto">
                          <a:xfrm>
                            <a:off x="1531" y="1280"/>
                            <a:ext cx="15" cy="10"/>
                          </a:xfrm>
                          <a:custGeom>
                            <a:avLst/>
                            <a:gdLst>
                              <a:gd name="T0" fmla="+- 0 1541 1531"/>
                              <a:gd name="T1" fmla="*/ T0 w 15"/>
                              <a:gd name="T2" fmla="+- 0 1280 1280"/>
                              <a:gd name="T3" fmla="*/ 1280 h 10"/>
                              <a:gd name="T4" fmla="+- 0 1546 1531"/>
                              <a:gd name="T5" fmla="*/ T4 w 15"/>
                              <a:gd name="T6" fmla="+- 0 1280 1280"/>
                              <a:gd name="T7" fmla="*/ 1280 h 10"/>
                              <a:gd name="T8" fmla="+- 0 1541 1531"/>
                              <a:gd name="T9" fmla="*/ T8 w 15"/>
                              <a:gd name="T10" fmla="+- 0 1283 1280"/>
                              <a:gd name="T11" fmla="*/ 1283 h 10"/>
                              <a:gd name="T12" fmla="+- 0 1546 1531"/>
                              <a:gd name="T13" fmla="*/ T12 w 15"/>
                              <a:gd name="T14" fmla="+- 0 1283 1280"/>
                              <a:gd name="T15" fmla="*/ 1283 h 10"/>
                              <a:gd name="T16" fmla="+- 0 1531 1531"/>
                              <a:gd name="T17" fmla="*/ T16 w 15"/>
                              <a:gd name="T18" fmla="+- 0 1290 1280"/>
                              <a:gd name="T19" fmla="*/ 1290 h 10"/>
                              <a:gd name="T20" fmla="+- 0 1541 1531"/>
                              <a:gd name="T21" fmla="*/ T20 w 15"/>
                              <a:gd name="T22" fmla="+- 0 1290 1280"/>
                              <a:gd name="T23" fmla="*/ 1290 h 10"/>
                            </a:gdLst>
                            <a:ahLst/>
                            <a:cxnLst>
                              <a:cxn ang="0">
                                <a:pos x="T1" y="T3"/>
                              </a:cxn>
                              <a:cxn ang="0">
                                <a:pos x="T5" y="T7"/>
                              </a:cxn>
                              <a:cxn ang="0">
                                <a:pos x="T9" y="T11"/>
                              </a:cxn>
                              <a:cxn ang="0">
                                <a:pos x="T13" y="T15"/>
                              </a:cxn>
                              <a:cxn ang="0">
                                <a:pos x="T17" y="T19"/>
                              </a:cxn>
                              <a:cxn ang="0">
                                <a:pos x="T21" y="T23"/>
                              </a:cxn>
                            </a:cxnLst>
                            <a:rect l="0" t="0" r="r" b="b"/>
                            <a:pathLst>
                              <a:path w="15" h="10">
                                <a:moveTo>
                                  <a:pt x="10" y="0"/>
                                </a:moveTo>
                                <a:lnTo>
                                  <a:pt x="15" y="0"/>
                                </a:lnTo>
                                <a:moveTo>
                                  <a:pt x="10" y="3"/>
                                </a:moveTo>
                                <a:lnTo>
                                  <a:pt x="15" y="3"/>
                                </a:lnTo>
                                <a:moveTo>
                                  <a:pt x="0" y="10"/>
                                </a:moveTo>
                                <a:lnTo>
                                  <a:pt x="10" y="10"/>
                                </a:lnTo>
                              </a:path>
                            </a:pathLst>
                          </a:custGeom>
                          <a:noFill/>
                          <a:ln w="1524">
                            <a:solidFill>
                              <a:srgbClr val="C1070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Line 495"/>
                        <wps:cNvCnPr>
                          <a:cxnSpLocks noChangeShapeType="1"/>
                        </wps:cNvCnPr>
                        <wps:spPr bwMode="auto">
                          <a:xfrm>
                            <a:off x="3691" y="1290"/>
                            <a:ext cx="5" cy="0"/>
                          </a:xfrm>
                          <a:prstGeom prst="line">
                            <a:avLst/>
                          </a:prstGeom>
                          <a:noFill/>
                          <a:ln w="1524">
                            <a:solidFill>
                              <a:srgbClr val="C30F0F"/>
                            </a:solidFill>
                            <a:round/>
                            <a:headEnd/>
                            <a:tailEnd/>
                          </a:ln>
                          <a:extLst>
                            <a:ext uri="{909E8E84-426E-40DD-AFC4-6F175D3DCCD1}">
                              <a14:hiddenFill xmlns:a14="http://schemas.microsoft.com/office/drawing/2010/main">
                                <a:noFill/>
                              </a14:hiddenFill>
                            </a:ext>
                          </a:extLst>
                        </wps:spPr>
                        <wps:bodyPr/>
                      </wps:wsp>
                      <wps:wsp>
                        <wps:cNvPr id="335" name="Line 494"/>
                        <wps:cNvCnPr>
                          <a:cxnSpLocks noChangeShapeType="1"/>
                        </wps:cNvCnPr>
                        <wps:spPr bwMode="auto">
                          <a:xfrm>
                            <a:off x="1526" y="1300"/>
                            <a:ext cx="5" cy="0"/>
                          </a:xfrm>
                          <a:prstGeom prst="line">
                            <a:avLst/>
                          </a:prstGeom>
                          <a:noFill/>
                          <a:ln w="1524">
                            <a:solidFill>
                              <a:srgbClr val="D34F4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6" name="Picture 49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931" y="1236"/>
                            <a:ext cx="63" cy="111"/>
                          </a:xfrm>
                          <a:prstGeom prst="rect">
                            <a:avLst/>
                          </a:prstGeom>
                          <a:noFill/>
                          <a:extLst>
                            <a:ext uri="{909E8E84-426E-40DD-AFC4-6F175D3DCCD1}">
                              <a14:hiddenFill xmlns:a14="http://schemas.microsoft.com/office/drawing/2010/main">
                                <a:solidFill>
                                  <a:srgbClr val="FFFFFF"/>
                                </a:solidFill>
                              </a14:hiddenFill>
                            </a:ext>
                          </a:extLst>
                        </pic:spPr>
                      </pic:pic>
                      <wps:wsp>
                        <wps:cNvPr id="337" name="Line 492"/>
                        <wps:cNvCnPr>
                          <a:cxnSpLocks noChangeShapeType="1"/>
                        </wps:cNvCnPr>
                        <wps:spPr bwMode="auto">
                          <a:xfrm>
                            <a:off x="3696" y="1302"/>
                            <a:ext cx="10" cy="0"/>
                          </a:xfrm>
                          <a:prstGeom prst="line">
                            <a:avLst/>
                          </a:prstGeom>
                          <a:noFill/>
                          <a:ln w="1524">
                            <a:solidFill>
                              <a:srgbClr val="C10707"/>
                            </a:solidFill>
                            <a:round/>
                            <a:headEnd/>
                            <a:tailEnd/>
                          </a:ln>
                          <a:extLst>
                            <a:ext uri="{909E8E84-426E-40DD-AFC4-6F175D3DCCD1}">
                              <a14:hiddenFill xmlns:a14="http://schemas.microsoft.com/office/drawing/2010/main">
                                <a:noFill/>
                              </a14:hiddenFill>
                            </a:ext>
                          </a:extLst>
                        </wps:spPr>
                        <wps:bodyPr/>
                      </wps:wsp>
                      <wps:wsp>
                        <wps:cNvPr id="338" name="AutoShape 491"/>
                        <wps:cNvSpPr>
                          <a:spLocks/>
                        </wps:cNvSpPr>
                        <wps:spPr bwMode="auto">
                          <a:xfrm>
                            <a:off x="3705" y="1309"/>
                            <a:ext cx="5" cy="3"/>
                          </a:xfrm>
                          <a:custGeom>
                            <a:avLst/>
                            <a:gdLst>
                              <a:gd name="T0" fmla="+- 0 3706 3706"/>
                              <a:gd name="T1" fmla="*/ T0 w 5"/>
                              <a:gd name="T2" fmla="+- 0 1309 1309"/>
                              <a:gd name="T3" fmla="*/ 1309 h 3"/>
                              <a:gd name="T4" fmla="+- 0 3710 3706"/>
                              <a:gd name="T5" fmla="*/ T4 w 5"/>
                              <a:gd name="T6" fmla="+- 0 1309 1309"/>
                              <a:gd name="T7" fmla="*/ 1309 h 3"/>
                              <a:gd name="T8" fmla="+- 0 3706 3706"/>
                              <a:gd name="T9" fmla="*/ T8 w 5"/>
                              <a:gd name="T10" fmla="+- 0 1312 1309"/>
                              <a:gd name="T11" fmla="*/ 1312 h 3"/>
                              <a:gd name="T12" fmla="+- 0 3710 3706"/>
                              <a:gd name="T13" fmla="*/ T12 w 5"/>
                              <a:gd name="T14" fmla="+- 0 1312 1309"/>
                              <a:gd name="T15" fmla="*/ 1312 h 3"/>
                            </a:gdLst>
                            <a:ahLst/>
                            <a:cxnLst>
                              <a:cxn ang="0">
                                <a:pos x="T1" y="T3"/>
                              </a:cxn>
                              <a:cxn ang="0">
                                <a:pos x="T5" y="T7"/>
                              </a:cxn>
                              <a:cxn ang="0">
                                <a:pos x="T9" y="T11"/>
                              </a:cxn>
                              <a:cxn ang="0">
                                <a:pos x="T13" y="T15"/>
                              </a:cxn>
                            </a:cxnLst>
                            <a:rect l="0" t="0" r="r" b="b"/>
                            <a:pathLst>
                              <a:path w="5" h="3">
                                <a:moveTo>
                                  <a:pt x="0" y="0"/>
                                </a:moveTo>
                                <a:lnTo>
                                  <a:pt x="4" y="0"/>
                                </a:lnTo>
                                <a:moveTo>
                                  <a:pt x="0" y="3"/>
                                </a:moveTo>
                                <a:lnTo>
                                  <a:pt x="4" y="3"/>
                                </a:lnTo>
                              </a:path>
                            </a:pathLst>
                          </a:custGeom>
                          <a:noFill/>
                          <a:ln w="1524">
                            <a:solidFill>
                              <a:srgbClr val="DD777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9" name="Picture 49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108" y="1257"/>
                            <a:ext cx="44" cy="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0" name="Picture 48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286" y="1236"/>
                            <a:ext cx="72" cy="156"/>
                          </a:xfrm>
                          <a:prstGeom prst="rect">
                            <a:avLst/>
                          </a:prstGeom>
                          <a:noFill/>
                          <a:extLst>
                            <a:ext uri="{909E8E84-426E-40DD-AFC4-6F175D3DCCD1}">
                              <a14:hiddenFill xmlns:a14="http://schemas.microsoft.com/office/drawing/2010/main">
                                <a:solidFill>
                                  <a:srgbClr val="FFFFFF"/>
                                </a:solidFill>
                              </a14:hiddenFill>
                            </a:ext>
                          </a:extLst>
                        </pic:spPr>
                      </pic:pic>
                      <wps:wsp>
                        <wps:cNvPr id="341" name="Line 488"/>
                        <wps:cNvCnPr>
                          <a:cxnSpLocks noChangeShapeType="1"/>
                        </wps:cNvCnPr>
                        <wps:spPr bwMode="auto">
                          <a:xfrm>
                            <a:off x="3706" y="1316"/>
                            <a:ext cx="4"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wps:wsp>
                        <wps:cNvPr id="342" name="Line 487"/>
                        <wps:cNvCnPr>
                          <a:cxnSpLocks noChangeShapeType="1"/>
                        </wps:cNvCnPr>
                        <wps:spPr bwMode="auto">
                          <a:xfrm>
                            <a:off x="3346" y="1321"/>
                            <a:ext cx="57" cy="0"/>
                          </a:xfrm>
                          <a:prstGeom prst="line">
                            <a:avLst/>
                          </a:prstGeom>
                          <a:noFill/>
                          <a:ln w="1524">
                            <a:solidFill>
                              <a:srgbClr val="518484"/>
                            </a:solidFill>
                            <a:round/>
                            <a:headEnd/>
                            <a:tailEnd/>
                          </a:ln>
                          <a:extLst>
                            <a:ext uri="{909E8E84-426E-40DD-AFC4-6F175D3DCCD1}">
                              <a14:hiddenFill xmlns:a14="http://schemas.microsoft.com/office/drawing/2010/main">
                                <a:noFill/>
                              </a14:hiddenFill>
                            </a:ext>
                          </a:extLst>
                        </wps:spPr>
                        <wps:bodyPr/>
                      </wps:wsp>
                      <wps:wsp>
                        <wps:cNvPr id="343" name="Line 486"/>
                        <wps:cNvCnPr>
                          <a:cxnSpLocks noChangeShapeType="1"/>
                        </wps:cNvCnPr>
                        <wps:spPr bwMode="auto">
                          <a:xfrm>
                            <a:off x="3710" y="1321"/>
                            <a:ext cx="5" cy="0"/>
                          </a:xfrm>
                          <a:prstGeom prst="line">
                            <a:avLst/>
                          </a:prstGeom>
                          <a:noFill/>
                          <a:ln w="1524">
                            <a:solidFill>
                              <a:srgbClr val="D55757"/>
                            </a:solidFill>
                            <a:round/>
                            <a:headEnd/>
                            <a:tailEnd/>
                          </a:ln>
                          <a:extLst>
                            <a:ext uri="{909E8E84-426E-40DD-AFC4-6F175D3DCCD1}">
                              <a14:hiddenFill xmlns:a14="http://schemas.microsoft.com/office/drawing/2010/main">
                                <a:noFill/>
                              </a14:hiddenFill>
                            </a:ext>
                          </a:extLst>
                        </wps:spPr>
                        <wps:bodyPr/>
                      </wps:wsp>
                      <wps:wsp>
                        <wps:cNvPr id="344" name="Line 485"/>
                        <wps:cNvCnPr>
                          <a:cxnSpLocks noChangeShapeType="1"/>
                        </wps:cNvCnPr>
                        <wps:spPr bwMode="auto">
                          <a:xfrm>
                            <a:off x="1512" y="1324"/>
                            <a:ext cx="5"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wps:wsp>
                        <wps:cNvPr id="345" name="Line 484"/>
                        <wps:cNvCnPr>
                          <a:cxnSpLocks noChangeShapeType="1"/>
                        </wps:cNvCnPr>
                        <wps:spPr bwMode="auto">
                          <a:xfrm>
                            <a:off x="3710" y="1324"/>
                            <a:ext cx="5" cy="0"/>
                          </a:xfrm>
                          <a:prstGeom prst="line">
                            <a:avLst/>
                          </a:prstGeom>
                          <a:noFill/>
                          <a:ln w="1524">
                            <a:solidFill>
                              <a:srgbClr val="C10707"/>
                            </a:solidFill>
                            <a:round/>
                            <a:headEnd/>
                            <a:tailEnd/>
                          </a:ln>
                          <a:extLst>
                            <a:ext uri="{909E8E84-426E-40DD-AFC4-6F175D3DCCD1}">
                              <a14:hiddenFill xmlns:a14="http://schemas.microsoft.com/office/drawing/2010/main">
                                <a:noFill/>
                              </a14:hiddenFill>
                            </a:ext>
                          </a:extLst>
                        </wps:spPr>
                        <wps:bodyPr/>
                      </wps:wsp>
                      <wps:wsp>
                        <wps:cNvPr id="346" name="Line 483"/>
                        <wps:cNvCnPr>
                          <a:cxnSpLocks noChangeShapeType="1"/>
                        </wps:cNvCnPr>
                        <wps:spPr bwMode="auto">
                          <a:xfrm>
                            <a:off x="1512" y="1326"/>
                            <a:ext cx="5"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7" name="Picture 48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3307" y="1137"/>
                            <a:ext cx="42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 name="Picture 48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147" y="1274"/>
                            <a:ext cx="44" cy="1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9" name="Picture 48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108" y="1334"/>
                            <a:ext cx="15"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0" name="Picture 47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3964" y="1298"/>
                            <a:ext cx="29" cy="60"/>
                          </a:xfrm>
                          <a:prstGeom prst="rect">
                            <a:avLst/>
                          </a:prstGeom>
                          <a:noFill/>
                          <a:extLst>
                            <a:ext uri="{909E8E84-426E-40DD-AFC4-6F175D3DCCD1}">
                              <a14:hiddenFill xmlns:a14="http://schemas.microsoft.com/office/drawing/2010/main">
                                <a:solidFill>
                                  <a:srgbClr val="FFFFFF"/>
                                </a:solidFill>
                              </a14:hiddenFill>
                            </a:ext>
                          </a:extLst>
                        </pic:spPr>
                      </pic:pic>
                      <wps:wsp>
                        <wps:cNvPr id="351" name="Line 478"/>
                        <wps:cNvCnPr>
                          <a:cxnSpLocks noChangeShapeType="1"/>
                        </wps:cNvCnPr>
                        <wps:spPr bwMode="auto">
                          <a:xfrm>
                            <a:off x="1109" y="1360"/>
                            <a:ext cx="5"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352" name="Line 477"/>
                        <wps:cNvCnPr>
                          <a:cxnSpLocks noChangeShapeType="1"/>
                        </wps:cNvCnPr>
                        <wps:spPr bwMode="auto">
                          <a:xfrm>
                            <a:off x="3989" y="1360"/>
                            <a:ext cx="5" cy="0"/>
                          </a:xfrm>
                          <a:prstGeom prst="line">
                            <a:avLst/>
                          </a:prstGeom>
                          <a:noFill/>
                          <a:ln w="1524">
                            <a:solidFill>
                              <a:srgbClr val="D34F4F"/>
                            </a:solidFill>
                            <a:round/>
                            <a:headEnd/>
                            <a:tailEnd/>
                          </a:ln>
                          <a:extLst>
                            <a:ext uri="{909E8E84-426E-40DD-AFC4-6F175D3DCCD1}">
                              <a14:hiddenFill xmlns:a14="http://schemas.microsoft.com/office/drawing/2010/main">
                                <a:noFill/>
                              </a14:hiddenFill>
                            </a:ext>
                          </a:extLst>
                        </wps:spPr>
                        <wps:bodyPr/>
                      </wps:wsp>
                      <wps:wsp>
                        <wps:cNvPr id="353" name="Line 476"/>
                        <wps:cNvCnPr>
                          <a:cxnSpLocks noChangeShapeType="1"/>
                        </wps:cNvCnPr>
                        <wps:spPr bwMode="auto">
                          <a:xfrm>
                            <a:off x="3994" y="1364"/>
                            <a:ext cx="4"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354" name="Line 475"/>
                        <wps:cNvCnPr>
                          <a:cxnSpLocks noChangeShapeType="1"/>
                        </wps:cNvCnPr>
                        <wps:spPr bwMode="auto">
                          <a:xfrm>
                            <a:off x="3994" y="1372"/>
                            <a:ext cx="4"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wps:wsp>
                        <wps:cNvPr id="355" name="Line 474"/>
                        <wps:cNvCnPr>
                          <a:cxnSpLocks noChangeShapeType="1"/>
                        </wps:cNvCnPr>
                        <wps:spPr bwMode="auto">
                          <a:xfrm>
                            <a:off x="1104" y="1376"/>
                            <a:ext cx="5" cy="0"/>
                          </a:xfrm>
                          <a:prstGeom prst="line">
                            <a:avLst/>
                          </a:prstGeom>
                          <a:noFill/>
                          <a:ln w="1524">
                            <a:solidFill>
                              <a:srgbClr val="DB6F6F"/>
                            </a:solidFill>
                            <a:round/>
                            <a:headEnd/>
                            <a:tailEnd/>
                          </a:ln>
                          <a:extLst>
                            <a:ext uri="{909E8E84-426E-40DD-AFC4-6F175D3DCCD1}">
                              <a14:hiddenFill xmlns:a14="http://schemas.microsoft.com/office/drawing/2010/main">
                                <a:noFill/>
                              </a14:hiddenFill>
                            </a:ext>
                          </a:extLst>
                        </wps:spPr>
                        <wps:bodyPr/>
                      </wps:wsp>
                      <wps:wsp>
                        <wps:cNvPr id="356" name="Line 473"/>
                        <wps:cNvCnPr>
                          <a:cxnSpLocks noChangeShapeType="1"/>
                        </wps:cNvCnPr>
                        <wps:spPr bwMode="auto">
                          <a:xfrm>
                            <a:off x="1104" y="1379"/>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357" name="Line 472"/>
                        <wps:cNvCnPr>
                          <a:cxnSpLocks noChangeShapeType="1"/>
                        </wps:cNvCnPr>
                        <wps:spPr bwMode="auto">
                          <a:xfrm>
                            <a:off x="3994" y="1379"/>
                            <a:ext cx="4"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wps:wsp>
                        <wps:cNvPr id="358" name="Line 471"/>
                        <wps:cNvCnPr>
                          <a:cxnSpLocks noChangeShapeType="1"/>
                        </wps:cNvCnPr>
                        <wps:spPr bwMode="auto">
                          <a:xfrm>
                            <a:off x="1104" y="1381"/>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9" name="Picture 47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3710" y="1324"/>
                            <a:ext cx="44" cy="77"/>
                          </a:xfrm>
                          <a:prstGeom prst="rect">
                            <a:avLst/>
                          </a:prstGeom>
                          <a:noFill/>
                          <a:extLst>
                            <a:ext uri="{909E8E84-426E-40DD-AFC4-6F175D3DCCD1}">
                              <a14:hiddenFill xmlns:a14="http://schemas.microsoft.com/office/drawing/2010/main">
                                <a:solidFill>
                                  <a:srgbClr val="FFFFFF"/>
                                </a:solidFill>
                              </a14:hiddenFill>
                            </a:ext>
                          </a:extLst>
                        </pic:spPr>
                      </pic:pic>
                      <wps:wsp>
                        <wps:cNvPr id="360" name="Line 469"/>
                        <wps:cNvCnPr>
                          <a:cxnSpLocks noChangeShapeType="1"/>
                        </wps:cNvCnPr>
                        <wps:spPr bwMode="auto">
                          <a:xfrm>
                            <a:off x="3994" y="1381"/>
                            <a:ext cx="4"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wps:wsp>
                        <wps:cNvPr id="361" name="Line 468"/>
                        <wps:cNvCnPr>
                          <a:cxnSpLocks noChangeShapeType="1"/>
                        </wps:cNvCnPr>
                        <wps:spPr bwMode="auto">
                          <a:xfrm>
                            <a:off x="3998" y="1388"/>
                            <a:ext cx="5"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wps:wsp>
                        <wps:cNvPr id="362" name="Line 467"/>
                        <wps:cNvCnPr>
                          <a:cxnSpLocks noChangeShapeType="1"/>
                        </wps:cNvCnPr>
                        <wps:spPr bwMode="auto">
                          <a:xfrm>
                            <a:off x="1099" y="1391"/>
                            <a:ext cx="5" cy="0"/>
                          </a:xfrm>
                          <a:prstGeom prst="line">
                            <a:avLst/>
                          </a:prstGeom>
                          <a:noFill/>
                          <a:ln w="1524">
                            <a:solidFill>
                              <a:srgbClr val="D55757"/>
                            </a:solidFill>
                            <a:round/>
                            <a:headEnd/>
                            <a:tailEnd/>
                          </a:ln>
                          <a:extLst>
                            <a:ext uri="{909E8E84-426E-40DD-AFC4-6F175D3DCCD1}">
                              <a14:hiddenFill xmlns:a14="http://schemas.microsoft.com/office/drawing/2010/main">
                                <a:noFill/>
                              </a14:hiddenFill>
                            </a:ext>
                          </a:extLst>
                        </wps:spPr>
                        <wps:bodyPr/>
                      </wps:wsp>
                      <wps:wsp>
                        <wps:cNvPr id="363" name="Line 466"/>
                        <wps:cNvCnPr>
                          <a:cxnSpLocks noChangeShapeType="1"/>
                        </wps:cNvCnPr>
                        <wps:spPr bwMode="auto">
                          <a:xfrm>
                            <a:off x="3998" y="1391"/>
                            <a:ext cx="5" cy="0"/>
                          </a:xfrm>
                          <a:prstGeom prst="line">
                            <a:avLst/>
                          </a:prstGeom>
                          <a:noFill/>
                          <a:ln w="1524">
                            <a:solidFill>
                              <a:srgbClr val="C10707"/>
                            </a:solidFill>
                            <a:round/>
                            <a:headEnd/>
                            <a:tailEnd/>
                          </a:ln>
                          <a:extLst>
                            <a:ext uri="{909E8E84-426E-40DD-AFC4-6F175D3DCCD1}">
                              <a14:hiddenFill xmlns:a14="http://schemas.microsoft.com/office/drawing/2010/main">
                                <a:noFill/>
                              </a14:hiddenFill>
                            </a:ext>
                          </a:extLst>
                        </wps:spPr>
                        <wps:bodyPr/>
                      </wps:wsp>
                      <wps:wsp>
                        <wps:cNvPr id="364" name="Line 465"/>
                        <wps:cNvCnPr>
                          <a:cxnSpLocks noChangeShapeType="1"/>
                        </wps:cNvCnPr>
                        <wps:spPr bwMode="auto">
                          <a:xfrm>
                            <a:off x="1099" y="1400"/>
                            <a:ext cx="5" cy="0"/>
                          </a:xfrm>
                          <a:prstGeom prst="line">
                            <a:avLst/>
                          </a:prstGeom>
                          <a:noFill/>
                          <a:ln w="1524">
                            <a:solidFill>
                              <a:srgbClr val="CB2F2F"/>
                            </a:solidFill>
                            <a:round/>
                            <a:headEnd/>
                            <a:tailEnd/>
                          </a:ln>
                          <a:extLst>
                            <a:ext uri="{909E8E84-426E-40DD-AFC4-6F175D3DCCD1}">
                              <a14:hiddenFill xmlns:a14="http://schemas.microsoft.com/office/drawing/2010/main">
                                <a:noFill/>
                              </a14:hiddenFill>
                            </a:ext>
                          </a:extLst>
                        </wps:spPr>
                        <wps:bodyPr/>
                      </wps:wsp>
                      <wps:wsp>
                        <wps:cNvPr id="365" name="Line 464"/>
                        <wps:cNvCnPr>
                          <a:cxnSpLocks noChangeShapeType="1"/>
                        </wps:cNvCnPr>
                        <wps:spPr bwMode="auto">
                          <a:xfrm>
                            <a:off x="3998" y="1400"/>
                            <a:ext cx="5" cy="0"/>
                          </a:xfrm>
                          <a:prstGeom prst="line">
                            <a:avLst/>
                          </a:prstGeom>
                          <a:noFill/>
                          <a:ln w="1524">
                            <a:solidFill>
                              <a:srgbClr val="D34F4F"/>
                            </a:solidFill>
                            <a:round/>
                            <a:headEnd/>
                            <a:tailEnd/>
                          </a:ln>
                          <a:extLst>
                            <a:ext uri="{909E8E84-426E-40DD-AFC4-6F175D3DCCD1}">
                              <a14:hiddenFill xmlns:a14="http://schemas.microsoft.com/office/drawing/2010/main">
                                <a:noFill/>
                              </a14:hiddenFill>
                            </a:ext>
                          </a:extLst>
                        </wps:spPr>
                        <wps:bodyPr/>
                      </wps:wsp>
                      <wps:wsp>
                        <wps:cNvPr id="366" name="Line 463"/>
                        <wps:cNvCnPr>
                          <a:cxnSpLocks noChangeShapeType="1"/>
                        </wps:cNvCnPr>
                        <wps:spPr bwMode="auto">
                          <a:xfrm>
                            <a:off x="1099" y="1403"/>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7" name="Picture 46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3326" y="1360"/>
                            <a:ext cx="432" cy="72"/>
                          </a:xfrm>
                          <a:prstGeom prst="rect">
                            <a:avLst/>
                          </a:prstGeom>
                          <a:noFill/>
                          <a:extLst>
                            <a:ext uri="{909E8E84-426E-40DD-AFC4-6F175D3DCCD1}">
                              <a14:hiddenFill xmlns:a14="http://schemas.microsoft.com/office/drawing/2010/main">
                                <a:solidFill>
                                  <a:srgbClr val="FFFFFF"/>
                                </a:solidFill>
                              </a14:hiddenFill>
                            </a:ext>
                          </a:extLst>
                        </pic:spPr>
                      </pic:pic>
                      <wps:wsp>
                        <wps:cNvPr id="368" name="Line 461"/>
                        <wps:cNvCnPr>
                          <a:cxnSpLocks noChangeShapeType="1"/>
                        </wps:cNvCnPr>
                        <wps:spPr bwMode="auto">
                          <a:xfrm>
                            <a:off x="1094" y="1415"/>
                            <a:ext cx="10"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369" name="Line 460"/>
                        <wps:cNvCnPr>
                          <a:cxnSpLocks noChangeShapeType="1"/>
                        </wps:cNvCnPr>
                        <wps:spPr bwMode="auto">
                          <a:xfrm>
                            <a:off x="2611" y="1420"/>
                            <a:ext cx="19" cy="0"/>
                          </a:xfrm>
                          <a:prstGeom prst="line">
                            <a:avLst/>
                          </a:prstGeom>
                          <a:noFill/>
                          <a:ln w="1524">
                            <a:solidFill>
                              <a:srgbClr val="B47643"/>
                            </a:solidFill>
                            <a:round/>
                            <a:headEnd/>
                            <a:tailEnd/>
                          </a:ln>
                          <a:extLst>
                            <a:ext uri="{909E8E84-426E-40DD-AFC4-6F175D3DCCD1}">
                              <a14:hiddenFill xmlns:a14="http://schemas.microsoft.com/office/drawing/2010/main">
                                <a:noFill/>
                              </a14:hiddenFill>
                            </a:ext>
                          </a:extLst>
                        </wps:spPr>
                        <wps:bodyPr/>
                      </wps:wsp>
                      <wps:wsp>
                        <wps:cNvPr id="370" name="Line 459"/>
                        <wps:cNvCnPr>
                          <a:cxnSpLocks noChangeShapeType="1"/>
                        </wps:cNvCnPr>
                        <wps:spPr bwMode="auto">
                          <a:xfrm>
                            <a:off x="1094" y="1422"/>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1" name="Picture 45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4176" y="1360"/>
                            <a:ext cx="29" cy="84"/>
                          </a:xfrm>
                          <a:prstGeom prst="rect">
                            <a:avLst/>
                          </a:prstGeom>
                          <a:noFill/>
                          <a:extLst>
                            <a:ext uri="{909E8E84-426E-40DD-AFC4-6F175D3DCCD1}">
                              <a14:hiddenFill xmlns:a14="http://schemas.microsoft.com/office/drawing/2010/main">
                                <a:solidFill>
                                  <a:srgbClr val="FFFFFF"/>
                                </a:solidFill>
                              </a14:hiddenFill>
                            </a:ext>
                          </a:extLst>
                        </pic:spPr>
                      </pic:pic>
                      <wps:wsp>
                        <wps:cNvPr id="372" name="Line 457"/>
                        <wps:cNvCnPr>
                          <a:cxnSpLocks noChangeShapeType="1"/>
                        </wps:cNvCnPr>
                        <wps:spPr bwMode="auto">
                          <a:xfrm>
                            <a:off x="1094" y="1424"/>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3" name="Picture 45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2284" y="1418"/>
                            <a:ext cx="125"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4" name="Picture 45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1468" y="1329"/>
                            <a:ext cx="432" cy="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5" name="Picture 45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272" y="1334"/>
                            <a:ext cx="39" cy="113"/>
                          </a:xfrm>
                          <a:prstGeom prst="rect">
                            <a:avLst/>
                          </a:prstGeom>
                          <a:noFill/>
                          <a:extLst>
                            <a:ext uri="{909E8E84-426E-40DD-AFC4-6F175D3DCCD1}">
                              <a14:hiddenFill xmlns:a14="http://schemas.microsoft.com/office/drawing/2010/main">
                                <a:solidFill>
                                  <a:srgbClr val="FFFFFF"/>
                                </a:solidFill>
                              </a14:hiddenFill>
                            </a:ext>
                          </a:extLst>
                        </pic:spPr>
                      </pic:pic>
                      <wps:wsp>
                        <wps:cNvPr id="376" name="Line 453"/>
                        <wps:cNvCnPr>
                          <a:cxnSpLocks noChangeShapeType="1"/>
                        </wps:cNvCnPr>
                        <wps:spPr bwMode="auto">
                          <a:xfrm>
                            <a:off x="1090" y="1436"/>
                            <a:ext cx="9"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7" name="Picture 45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3326" y="1401"/>
                            <a:ext cx="437" cy="36"/>
                          </a:xfrm>
                          <a:prstGeom prst="rect">
                            <a:avLst/>
                          </a:prstGeom>
                          <a:noFill/>
                          <a:extLst>
                            <a:ext uri="{909E8E84-426E-40DD-AFC4-6F175D3DCCD1}">
                              <a14:hiddenFill xmlns:a14="http://schemas.microsoft.com/office/drawing/2010/main">
                                <a:solidFill>
                                  <a:srgbClr val="FFFFFF"/>
                                </a:solidFill>
                              </a14:hiddenFill>
                            </a:ext>
                          </a:extLst>
                        </pic:spPr>
                      </pic:pic>
                      <wps:wsp>
                        <wps:cNvPr id="378" name="Line 451"/>
                        <wps:cNvCnPr>
                          <a:cxnSpLocks noChangeShapeType="1"/>
                        </wps:cNvCnPr>
                        <wps:spPr bwMode="auto">
                          <a:xfrm>
                            <a:off x="3758" y="1436"/>
                            <a:ext cx="5"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wps:wsp>
                        <wps:cNvPr id="379" name="Line 450"/>
                        <wps:cNvCnPr>
                          <a:cxnSpLocks noChangeShapeType="1"/>
                        </wps:cNvCnPr>
                        <wps:spPr bwMode="auto">
                          <a:xfrm>
                            <a:off x="1090" y="1439"/>
                            <a:ext cx="9"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380" name="Line 449"/>
                        <wps:cNvCnPr>
                          <a:cxnSpLocks noChangeShapeType="1"/>
                        </wps:cNvCnPr>
                        <wps:spPr bwMode="auto">
                          <a:xfrm>
                            <a:off x="3758" y="1439"/>
                            <a:ext cx="5" cy="0"/>
                          </a:xfrm>
                          <a:prstGeom prst="line">
                            <a:avLst/>
                          </a:prstGeom>
                          <a:noFill/>
                          <a:ln w="1524">
                            <a:solidFill>
                              <a:srgbClr val="DD777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1" name="Picture 44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2284" y="1418"/>
                            <a:ext cx="596" cy="34"/>
                          </a:xfrm>
                          <a:prstGeom prst="rect">
                            <a:avLst/>
                          </a:prstGeom>
                          <a:noFill/>
                          <a:extLst>
                            <a:ext uri="{909E8E84-426E-40DD-AFC4-6F175D3DCCD1}">
                              <a14:hiddenFill xmlns:a14="http://schemas.microsoft.com/office/drawing/2010/main">
                                <a:solidFill>
                                  <a:srgbClr val="FFFFFF"/>
                                </a:solidFill>
                              </a14:hiddenFill>
                            </a:ext>
                          </a:extLst>
                        </pic:spPr>
                      </pic:pic>
                      <wps:wsp>
                        <wps:cNvPr id="382" name="Line 447"/>
                        <wps:cNvCnPr>
                          <a:cxnSpLocks noChangeShapeType="1"/>
                        </wps:cNvCnPr>
                        <wps:spPr bwMode="auto">
                          <a:xfrm>
                            <a:off x="3763" y="1444"/>
                            <a:ext cx="5" cy="0"/>
                          </a:xfrm>
                          <a:prstGeom prst="line">
                            <a:avLst/>
                          </a:prstGeom>
                          <a:noFill/>
                          <a:ln w="1524">
                            <a:solidFill>
                              <a:srgbClr val="D55757"/>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3" name="Picture 4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2284" y="1442"/>
                            <a:ext cx="600"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4" name="Picture 44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2284" y="1452"/>
                            <a:ext cx="53"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5" name="Picture 44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2284" y="1454"/>
                            <a:ext cx="610" cy="8"/>
                          </a:xfrm>
                          <a:prstGeom prst="rect">
                            <a:avLst/>
                          </a:prstGeom>
                          <a:noFill/>
                          <a:extLst>
                            <a:ext uri="{909E8E84-426E-40DD-AFC4-6F175D3DCCD1}">
                              <a14:hiddenFill xmlns:a14="http://schemas.microsoft.com/office/drawing/2010/main">
                                <a:solidFill>
                                  <a:srgbClr val="FFFFFF"/>
                                </a:solidFill>
                              </a14:hiddenFill>
                            </a:ext>
                          </a:extLst>
                        </pic:spPr>
                      </pic:pic>
                      <wps:wsp>
                        <wps:cNvPr id="386" name="AutoShape 443"/>
                        <wps:cNvSpPr>
                          <a:spLocks/>
                        </wps:cNvSpPr>
                        <wps:spPr bwMode="auto">
                          <a:xfrm>
                            <a:off x="2433" y="1460"/>
                            <a:ext cx="461" cy="2"/>
                          </a:xfrm>
                          <a:custGeom>
                            <a:avLst/>
                            <a:gdLst>
                              <a:gd name="T0" fmla="+- 0 2434 2434"/>
                              <a:gd name="T1" fmla="*/ T0 w 461"/>
                              <a:gd name="T2" fmla="+- 0 2458 2434"/>
                              <a:gd name="T3" fmla="*/ T2 w 461"/>
                              <a:gd name="T4" fmla="+- 0 2491 2434"/>
                              <a:gd name="T5" fmla="*/ T4 w 461"/>
                              <a:gd name="T6" fmla="+- 0 2520 2434"/>
                              <a:gd name="T7" fmla="*/ T6 w 461"/>
                              <a:gd name="T8" fmla="+- 0 2654 2434"/>
                              <a:gd name="T9" fmla="*/ T8 w 461"/>
                              <a:gd name="T10" fmla="+- 0 2678 2434"/>
                              <a:gd name="T11" fmla="*/ T10 w 461"/>
                              <a:gd name="T12" fmla="+- 0 2808 2434"/>
                              <a:gd name="T13" fmla="*/ T12 w 461"/>
                              <a:gd name="T14" fmla="+- 0 2832 2434"/>
                              <a:gd name="T15" fmla="*/ T14 w 461"/>
                              <a:gd name="T16" fmla="+- 0 2866 2434"/>
                              <a:gd name="T17" fmla="*/ T16 w 461"/>
                              <a:gd name="T18" fmla="+- 0 2894 2434"/>
                              <a:gd name="T19" fmla="*/ T18 w 461"/>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461">
                                <a:moveTo>
                                  <a:pt x="0" y="0"/>
                                </a:moveTo>
                                <a:lnTo>
                                  <a:pt x="24" y="0"/>
                                </a:lnTo>
                                <a:moveTo>
                                  <a:pt x="57" y="0"/>
                                </a:moveTo>
                                <a:lnTo>
                                  <a:pt x="86" y="0"/>
                                </a:lnTo>
                                <a:moveTo>
                                  <a:pt x="220" y="0"/>
                                </a:moveTo>
                                <a:lnTo>
                                  <a:pt x="244" y="0"/>
                                </a:lnTo>
                                <a:moveTo>
                                  <a:pt x="374" y="0"/>
                                </a:moveTo>
                                <a:lnTo>
                                  <a:pt x="398" y="0"/>
                                </a:lnTo>
                                <a:moveTo>
                                  <a:pt x="432" y="0"/>
                                </a:moveTo>
                                <a:lnTo>
                                  <a:pt x="460"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7" name="Picture 44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2654" y="1459"/>
                            <a:ext cx="125"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8" name="Picture 44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2284" y="1459"/>
                            <a:ext cx="346"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9" name="Picture 44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2284" y="1461"/>
                            <a:ext cx="452"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 name="Picture 43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2284" y="1461"/>
                            <a:ext cx="615"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1" name="Picture 43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2284" y="1471"/>
                            <a:ext cx="58"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2" name="Picture 43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412" y="1473"/>
                            <a:ext cx="15" cy="3"/>
                          </a:xfrm>
                          <a:prstGeom prst="rect">
                            <a:avLst/>
                          </a:prstGeom>
                          <a:noFill/>
                          <a:extLst>
                            <a:ext uri="{909E8E84-426E-40DD-AFC4-6F175D3DCCD1}">
                              <a14:hiddenFill xmlns:a14="http://schemas.microsoft.com/office/drawing/2010/main">
                                <a:solidFill>
                                  <a:srgbClr val="FFFFFF"/>
                                </a:solidFill>
                              </a14:hiddenFill>
                            </a:ext>
                          </a:extLst>
                        </pic:spPr>
                      </pic:pic>
                      <wps:wsp>
                        <wps:cNvPr id="393" name="AutoShape 436"/>
                        <wps:cNvSpPr>
                          <a:spLocks/>
                        </wps:cNvSpPr>
                        <wps:spPr bwMode="auto">
                          <a:xfrm>
                            <a:off x="4838" y="1474"/>
                            <a:ext cx="15" cy="3"/>
                          </a:xfrm>
                          <a:custGeom>
                            <a:avLst/>
                            <a:gdLst>
                              <a:gd name="T0" fmla="+- 0 4838 4838"/>
                              <a:gd name="T1" fmla="*/ T0 w 15"/>
                              <a:gd name="T2" fmla="+- 0 1475 1475"/>
                              <a:gd name="T3" fmla="*/ 1475 h 3"/>
                              <a:gd name="T4" fmla="+- 0 4853 4838"/>
                              <a:gd name="T5" fmla="*/ T4 w 15"/>
                              <a:gd name="T6" fmla="+- 0 1475 1475"/>
                              <a:gd name="T7" fmla="*/ 1475 h 3"/>
                              <a:gd name="T8" fmla="+- 0 4838 4838"/>
                              <a:gd name="T9" fmla="*/ T8 w 15"/>
                              <a:gd name="T10" fmla="+- 0 1477 1475"/>
                              <a:gd name="T11" fmla="*/ 1477 h 3"/>
                              <a:gd name="T12" fmla="+- 0 4853 4838"/>
                              <a:gd name="T13" fmla="*/ T12 w 15"/>
                              <a:gd name="T14" fmla="+- 0 1477 1475"/>
                              <a:gd name="T15" fmla="*/ 1477 h 3"/>
                            </a:gdLst>
                            <a:ahLst/>
                            <a:cxnLst>
                              <a:cxn ang="0">
                                <a:pos x="T1" y="T3"/>
                              </a:cxn>
                              <a:cxn ang="0">
                                <a:pos x="T5" y="T7"/>
                              </a:cxn>
                              <a:cxn ang="0">
                                <a:pos x="T9" y="T11"/>
                              </a:cxn>
                              <a:cxn ang="0">
                                <a:pos x="T13" y="T15"/>
                              </a:cxn>
                            </a:cxnLst>
                            <a:rect l="0" t="0" r="r" b="b"/>
                            <a:pathLst>
                              <a:path w="15" h="3">
                                <a:moveTo>
                                  <a:pt x="0" y="0"/>
                                </a:moveTo>
                                <a:lnTo>
                                  <a:pt x="15" y="0"/>
                                </a:lnTo>
                                <a:moveTo>
                                  <a:pt x="0" y="2"/>
                                </a:moveTo>
                                <a:lnTo>
                                  <a:pt x="15" y="2"/>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4" name="Picture 43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2284" y="1471"/>
                            <a:ext cx="452"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5" name="Picture 43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2707" y="1471"/>
                            <a:ext cx="192"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6" name="Picture 43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1267" y="1430"/>
                            <a:ext cx="634" cy="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7" name="Picture 43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96" y="1471"/>
                            <a:ext cx="408"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8" name="Picture 43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2328" y="1483"/>
                            <a:ext cx="250"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9" name="Picture 43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4488" y="1476"/>
                            <a:ext cx="183" cy="22"/>
                          </a:xfrm>
                          <a:prstGeom prst="rect">
                            <a:avLst/>
                          </a:prstGeom>
                          <a:noFill/>
                          <a:extLst>
                            <a:ext uri="{909E8E84-426E-40DD-AFC4-6F175D3DCCD1}">
                              <a14:hiddenFill xmlns:a14="http://schemas.microsoft.com/office/drawing/2010/main">
                                <a:solidFill>
                                  <a:srgbClr val="FFFFFF"/>
                                </a:solidFill>
                              </a14:hiddenFill>
                            </a:ext>
                          </a:extLst>
                        </pic:spPr>
                      </pic:pic>
                      <wps:wsp>
                        <wps:cNvPr id="400" name="Line 429"/>
                        <wps:cNvCnPr>
                          <a:cxnSpLocks noChangeShapeType="1"/>
                        </wps:cNvCnPr>
                        <wps:spPr bwMode="auto">
                          <a:xfrm>
                            <a:off x="106" y="1487"/>
                            <a:ext cx="19"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01" name="AutoShape 428"/>
                        <wps:cNvSpPr>
                          <a:spLocks/>
                        </wps:cNvSpPr>
                        <wps:spPr bwMode="auto">
                          <a:xfrm>
                            <a:off x="2328" y="1486"/>
                            <a:ext cx="39" cy="3"/>
                          </a:xfrm>
                          <a:custGeom>
                            <a:avLst/>
                            <a:gdLst>
                              <a:gd name="T0" fmla="+- 0 2328 2328"/>
                              <a:gd name="T1" fmla="*/ T0 w 39"/>
                              <a:gd name="T2" fmla="+- 0 1487 1487"/>
                              <a:gd name="T3" fmla="*/ 1487 h 3"/>
                              <a:gd name="T4" fmla="+- 0 2366 2328"/>
                              <a:gd name="T5" fmla="*/ T4 w 39"/>
                              <a:gd name="T6" fmla="+- 0 1487 1487"/>
                              <a:gd name="T7" fmla="*/ 1487 h 3"/>
                              <a:gd name="T8" fmla="+- 0 2328 2328"/>
                              <a:gd name="T9" fmla="*/ T8 w 39"/>
                              <a:gd name="T10" fmla="+- 0 1489 1487"/>
                              <a:gd name="T11" fmla="*/ 1489 h 3"/>
                              <a:gd name="T12" fmla="+- 0 2366 2328"/>
                              <a:gd name="T13" fmla="*/ T12 w 39"/>
                              <a:gd name="T14" fmla="+- 0 1489 1487"/>
                              <a:gd name="T15" fmla="*/ 1489 h 3"/>
                            </a:gdLst>
                            <a:ahLst/>
                            <a:cxnLst>
                              <a:cxn ang="0">
                                <a:pos x="T1" y="T3"/>
                              </a:cxn>
                              <a:cxn ang="0">
                                <a:pos x="T5" y="T7"/>
                              </a:cxn>
                              <a:cxn ang="0">
                                <a:pos x="T9" y="T11"/>
                              </a:cxn>
                              <a:cxn ang="0">
                                <a:pos x="T13" y="T15"/>
                              </a:cxn>
                            </a:cxnLst>
                            <a:rect l="0" t="0" r="r" b="b"/>
                            <a:pathLst>
                              <a:path w="39" h="3">
                                <a:moveTo>
                                  <a:pt x="0" y="0"/>
                                </a:moveTo>
                                <a:lnTo>
                                  <a:pt x="38" y="0"/>
                                </a:lnTo>
                                <a:moveTo>
                                  <a:pt x="0" y="2"/>
                                </a:moveTo>
                                <a:lnTo>
                                  <a:pt x="38" y="2"/>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2" name="Picture 42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2491" y="1485"/>
                            <a:ext cx="144" cy="5"/>
                          </a:xfrm>
                          <a:prstGeom prst="rect">
                            <a:avLst/>
                          </a:prstGeom>
                          <a:noFill/>
                          <a:extLst>
                            <a:ext uri="{909E8E84-426E-40DD-AFC4-6F175D3DCCD1}">
                              <a14:hiddenFill xmlns:a14="http://schemas.microsoft.com/office/drawing/2010/main">
                                <a:solidFill>
                                  <a:srgbClr val="FFFFFF"/>
                                </a:solidFill>
                              </a14:hiddenFill>
                            </a:ext>
                          </a:extLst>
                        </pic:spPr>
                      </pic:pic>
                      <wps:wsp>
                        <wps:cNvPr id="403" name="AutoShape 426"/>
                        <wps:cNvSpPr>
                          <a:spLocks/>
                        </wps:cNvSpPr>
                        <wps:spPr bwMode="auto">
                          <a:xfrm>
                            <a:off x="1267" y="1491"/>
                            <a:ext cx="5" cy="3"/>
                          </a:xfrm>
                          <a:custGeom>
                            <a:avLst/>
                            <a:gdLst>
                              <a:gd name="T0" fmla="+- 0 1267 1267"/>
                              <a:gd name="T1" fmla="*/ T0 w 5"/>
                              <a:gd name="T2" fmla="+- 0 1492 1492"/>
                              <a:gd name="T3" fmla="*/ 1492 h 3"/>
                              <a:gd name="T4" fmla="+- 0 1272 1267"/>
                              <a:gd name="T5" fmla="*/ T4 w 5"/>
                              <a:gd name="T6" fmla="+- 0 1492 1492"/>
                              <a:gd name="T7" fmla="*/ 1492 h 3"/>
                              <a:gd name="T8" fmla="+- 0 1267 1267"/>
                              <a:gd name="T9" fmla="*/ T8 w 5"/>
                              <a:gd name="T10" fmla="+- 0 1494 1492"/>
                              <a:gd name="T11" fmla="*/ 1494 h 3"/>
                              <a:gd name="T12" fmla="+- 0 1272 1267"/>
                              <a:gd name="T13" fmla="*/ T12 w 5"/>
                              <a:gd name="T14" fmla="+- 0 1494 1492"/>
                              <a:gd name="T15" fmla="*/ 1494 h 3"/>
                            </a:gdLst>
                            <a:ahLst/>
                            <a:cxnLst>
                              <a:cxn ang="0">
                                <a:pos x="T1" y="T3"/>
                              </a:cxn>
                              <a:cxn ang="0">
                                <a:pos x="T5" y="T7"/>
                              </a:cxn>
                              <a:cxn ang="0">
                                <a:pos x="T9" y="T11"/>
                              </a:cxn>
                              <a:cxn ang="0">
                                <a:pos x="T13" y="T15"/>
                              </a:cxn>
                            </a:cxnLst>
                            <a:rect l="0" t="0" r="r" b="b"/>
                            <a:pathLst>
                              <a:path w="5" h="3">
                                <a:moveTo>
                                  <a:pt x="0" y="0"/>
                                </a:moveTo>
                                <a:lnTo>
                                  <a:pt x="5" y="0"/>
                                </a:lnTo>
                                <a:moveTo>
                                  <a:pt x="0" y="2"/>
                                </a:moveTo>
                                <a:lnTo>
                                  <a:pt x="5" y="2"/>
                                </a:lnTo>
                              </a:path>
                            </a:pathLst>
                          </a:custGeom>
                          <a:noFill/>
                          <a:ln w="1524">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4" name="Picture 425"/>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2284" y="1485"/>
                            <a:ext cx="610" cy="15"/>
                          </a:xfrm>
                          <a:prstGeom prst="rect">
                            <a:avLst/>
                          </a:prstGeom>
                          <a:noFill/>
                          <a:extLst>
                            <a:ext uri="{909E8E84-426E-40DD-AFC4-6F175D3DCCD1}">
                              <a14:hiddenFill xmlns:a14="http://schemas.microsoft.com/office/drawing/2010/main">
                                <a:solidFill>
                                  <a:srgbClr val="FFFFFF"/>
                                </a:solidFill>
                              </a14:hiddenFill>
                            </a:ext>
                          </a:extLst>
                        </pic:spPr>
                      </pic:pic>
                      <wps:wsp>
                        <wps:cNvPr id="405" name="Line 424"/>
                        <wps:cNvCnPr>
                          <a:cxnSpLocks noChangeShapeType="1"/>
                        </wps:cNvCnPr>
                        <wps:spPr bwMode="auto">
                          <a:xfrm>
                            <a:off x="1267" y="1496"/>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6" name="Picture 42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206" y="1492"/>
                            <a:ext cx="399" cy="12"/>
                          </a:xfrm>
                          <a:prstGeom prst="rect">
                            <a:avLst/>
                          </a:prstGeom>
                          <a:noFill/>
                          <a:extLst>
                            <a:ext uri="{909E8E84-426E-40DD-AFC4-6F175D3DCCD1}">
                              <a14:hiddenFill xmlns:a14="http://schemas.microsoft.com/office/drawing/2010/main">
                                <a:solidFill>
                                  <a:srgbClr val="FFFFFF"/>
                                </a:solidFill>
                              </a14:hiddenFill>
                            </a:ext>
                          </a:extLst>
                        </pic:spPr>
                      </pic:pic>
                      <wps:wsp>
                        <wps:cNvPr id="407" name="AutoShape 422"/>
                        <wps:cNvSpPr>
                          <a:spLocks/>
                        </wps:cNvSpPr>
                        <wps:spPr bwMode="auto">
                          <a:xfrm>
                            <a:off x="5011" y="1474"/>
                            <a:ext cx="135" cy="3"/>
                          </a:xfrm>
                          <a:custGeom>
                            <a:avLst/>
                            <a:gdLst>
                              <a:gd name="T0" fmla="+- 0 5011 5011"/>
                              <a:gd name="T1" fmla="*/ T0 w 135"/>
                              <a:gd name="T2" fmla="+- 0 1475 1475"/>
                              <a:gd name="T3" fmla="*/ 1475 h 3"/>
                              <a:gd name="T4" fmla="+- 0 5021 5011"/>
                              <a:gd name="T5" fmla="*/ T4 w 135"/>
                              <a:gd name="T6" fmla="+- 0 1475 1475"/>
                              <a:gd name="T7" fmla="*/ 1475 h 3"/>
                              <a:gd name="T8" fmla="+- 0 5011 5011"/>
                              <a:gd name="T9" fmla="*/ T8 w 135"/>
                              <a:gd name="T10" fmla="+- 0 1477 1475"/>
                              <a:gd name="T11" fmla="*/ 1477 h 3"/>
                              <a:gd name="T12" fmla="+- 0 5021 5011"/>
                              <a:gd name="T13" fmla="*/ T12 w 135"/>
                              <a:gd name="T14" fmla="+- 0 1477 1475"/>
                              <a:gd name="T15" fmla="*/ 1477 h 3"/>
                              <a:gd name="T16" fmla="+- 0 5136 5011"/>
                              <a:gd name="T17" fmla="*/ T16 w 135"/>
                              <a:gd name="T18" fmla="+- 0 1475 1475"/>
                              <a:gd name="T19" fmla="*/ 1475 h 3"/>
                              <a:gd name="T20" fmla="+- 0 5146 5011"/>
                              <a:gd name="T21" fmla="*/ T20 w 135"/>
                              <a:gd name="T22" fmla="+- 0 1475 1475"/>
                              <a:gd name="T23" fmla="*/ 1475 h 3"/>
                              <a:gd name="T24" fmla="+- 0 5136 5011"/>
                              <a:gd name="T25" fmla="*/ T24 w 135"/>
                              <a:gd name="T26" fmla="+- 0 1477 1475"/>
                              <a:gd name="T27" fmla="*/ 1477 h 3"/>
                              <a:gd name="T28" fmla="+- 0 5146 5011"/>
                              <a:gd name="T29" fmla="*/ T28 w 135"/>
                              <a:gd name="T30" fmla="+- 0 1477 1475"/>
                              <a:gd name="T31" fmla="*/ 1477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5" h="3">
                                <a:moveTo>
                                  <a:pt x="0" y="0"/>
                                </a:moveTo>
                                <a:lnTo>
                                  <a:pt x="10" y="0"/>
                                </a:lnTo>
                                <a:moveTo>
                                  <a:pt x="0" y="2"/>
                                </a:moveTo>
                                <a:lnTo>
                                  <a:pt x="10" y="2"/>
                                </a:lnTo>
                                <a:moveTo>
                                  <a:pt x="125" y="0"/>
                                </a:moveTo>
                                <a:lnTo>
                                  <a:pt x="135" y="0"/>
                                </a:lnTo>
                                <a:moveTo>
                                  <a:pt x="125" y="2"/>
                                </a:moveTo>
                                <a:lnTo>
                                  <a:pt x="135" y="2"/>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8" name="Picture 42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4488" y="1471"/>
                            <a:ext cx="749" cy="36"/>
                          </a:xfrm>
                          <a:prstGeom prst="rect">
                            <a:avLst/>
                          </a:prstGeom>
                          <a:noFill/>
                          <a:extLst>
                            <a:ext uri="{909E8E84-426E-40DD-AFC4-6F175D3DCCD1}">
                              <a14:hiddenFill xmlns:a14="http://schemas.microsoft.com/office/drawing/2010/main">
                                <a:solidFill>
                                  <a:srgbClr val="FFFFFF"/>
                                </a:solidFill>
                              </a14:hiddenFill>
                            </a:ext>
                          </a:extLst>
                        </pic:spPr>
                      </pic:pic>
                      <wps:wsp>
                        <wps:cNvPr id="409" name="Line 420"/>
                        <wps:cNvCnPr>
                          <a:cxnSpLocks noChangeShapeType="1"/>
                        </wps:cNvCnPr>
                        <wps:spPr bwMode="auto">
                          <a:xfrm>
                            <a:off x="4709" y="1499"/>
                            <a:ext cx="14"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0" name="Picture 41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2284" y="1497"/>
                            <a:ext cx="327" cy="5"/>
                          </a:xfrm>
                          <a:prstGeom prst="rect">
                            <a:avLst/>
                          </a:prstGeom>
                          <a:noFill/>
                          <a:extLst>
                            <a:ext uri="{909E8E84-426E-40DD-AFC4-6F175D3DCCD1}">
                              <a14:hiddenFill xmlns:a14="http://schemas.microsoft.com/office/drawing/2010/main">
                                <a:solidFill>
                                  <a:srgbClr val="FFFFFF"/>
                                </a:solidFill>
                              </a14:hiddenFill>
                            </a:ext>
                          </a:extLst>
                        </pic:spPr>
                      </pic:pic>
                      <wps:wsp>
                        <wps:cNvPr id="411" name="Line 418"/>
                        <wps:cNvCnPr>
                          <a:cxnSpLocks noChangeShapeType="1"/>
                        </wps:cNvCnPr>
                        <wps:spPr bwMode="auto">
                          <a:xfrm>
                            <a:off x="4709" y="1501"/>
                            <a:ext cx="14"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2" name="Picture 41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244" y="1500"/>
                            <a:ext cx="360" cy="8"/>
                          </a:xfrm>
                          <a:prstGeom prst="rect">
                            <a:avLst/>
                          </a:prstGeom>
                          <a:noFill/>
                          <a:extLst>
                            <a:ext uri="{909E8E84-426E-40DD-AFC4-6F175D3DCCD1}">
                              <a14:hiddenFill xmlns:a14="http://schemas.microsoft.com/office/drawing/2010/main">
                                <a:solidFill>
                                  <a:srgbClr val="FFFFFF"/>
                                </a:solidFill>
                              </a14:hiddenFill>
                            </a:ext>
                          </a:extLst>
                        </pic:spPr>
                      </pic:pic>
                      <wps:wsp>
                        <wps:cNvPr id="413" name="Line 416"/>
                        <wps:cNvCnPr>
                          <a:cxnSpLocks noChangeShapeType="1"/>
                        </wps:cNvCnPr>
                        <wps:spPr bwMode="auto">
                          <a:xfrm>
                            <a:off x="1267" y="1504"/>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4" name="Picture 4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91" y="1495"/>
                            <a:ext cx="207" cy="17"/>
                          </a:xfrm>
                          <a:prstGeom prst="rect">
                            <a:avLst/>
                          </a:prstGeom>
                          <a:noFill/>
                          <a:extLst>
                            <a:ext uri="{909E8E84-426E-40DD-AFC4-6F175D3DCCD1}">
                              <a14:hiddenFill xmlns:a14="http://schemas.microsoft.com/office/drawing/2010/main">
                                <a:solidFill>
                                  <a:srgbClr val="FFFFFF"/>
                                </a:solidFill>
                              </a14:hiddenFill>
                            </a:ext>
                          </a:extLst>
                        </pic:spPr>
                      </pic:pic>
                      <wps:wsp>
                        <wps:cNvPr id="415" name="Line 414"/>
                        <wps:cNvCnPr>
                          <a:cxnSpLocks noChangeShapeType="1"/>
                        </wps:cNvCnPr>
                        <wps:spPr bwMode="auto">
                          <a:xfrm>
                            <a:off x="1267" y="1506"/>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6" name="Picture 41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12" y="1504"/>
                            <a:ext cx="197" cy="10"/>
                          </a:xfrm>
                          <a:prstGeom prst="rect">
                            <a:avLst/>
                          </a:prstGeom>
                          <a:noFill/>
                          <a:extLst>
                            <a:ext uri="{909E8E84-426E-40DD-AFC4-6F175D3DCCD1}">
                              <a14:hiddenFill xmlns:a14="http://schemas.microsoft.com/office/drawing/2010/main">
                                <a:solidFill>
                                  <a:srgbClr val="FFFFFF"/>
                                </a:solidFill>
                              </a14:hiddenFill>
                            </a:ext>
                          </a:extLst>
                        </pic:spPr>
                      </pic:pic>
                      <wps:wsp>
                        <wps:cNvPr id="417" name="AutoShape 412"/>
                        <wps:cNvSpPr>
                          <a:spLocks/>
                        </wps:cNvSpPr>
                        <wps:spPr bwMode="auto">
                          <a:xfrm>
                            <a:off x="4488" y="1508"/>
                            <a:ext cx="53" cy="3"/>
                          </a:xfrm>
                          <a:custGeom>
                            <a:avLst/>
                            <a:gdLst>
                              <a:gd name="T0" fmla="+- 0 4488 4488"/>
                              <a:gd name="T1" fmla="*/ T0 w 53"/>
                              <a:gd name="T2" fmla="+- 0 1508 1508"/>
                              <a:gd name="T3" fmla="*/ 1508 h 3"/>
                              <a:gd name="T4" fmla="+- 0 4541 4488"/>
                              <a:gd name="T5" fmla="*/ T4 w 53"/>
                              <a:gd name="T6" fmla="+- 0 1508 1508"/>
                              <a:gd name="T7" fmla="*/ 1508 h 3"/>
                              <a:gd name="T8" fmla="+- 0 4488 4488"/>
                              <a:gd name="T9" fmla="*/ T8 w 53"/>
                              <a:gd name="T10" fmla="+- 0 1511 1508"/>
                              <a:gd name="T11" fmla="*/ 1511 h 3"/>
                              <a:gd name="T12" fmla="+- 0 4541 4488"/>
                              <a:gd name="T13" fmla="*/ T12 w 53"/>
                              <a:gd name="T14" fmla="+- 0 1511 1508"/>
                              <a:gd name="T15" fmla="*/ 1511 h 3"/>
                            </a:gdLst>
                            <a:ahLst/>
                            <a:cxnLst>
                              <a:cxn ang="0">
                                <a:pos x="T1" y="T3"/>
                              </a:cxn>
                              <a:cxn ang="0">
                                <a:pos x="T5" y="T7"/>
                              </a:cxn>
                              <a:cxn ang="0">
                                <a:pos x="T9" y="T11"/>
                              </a:cxn>
                              <a:cxn ang="0">
                                <a:pos x="T13" y="T15"/>
                              </a:cxn>
                            </a:cxnLst>
                            <a:rect l="0" t="0" r="r" b="b"/>
                            <a:pathLst>
                              <a:path w="53" h="3">
                                <a:moveTo>
                                  <a:pt x="0" y="0"/>
                                </a:moveTo>
                                <a:lnTo>
                                  <a:pt x="53" y="0"/>
                                </a:lnTo>
                                <a:moveTo>
                                  <a:pt x="0" y="3"/>
                                </a:moveTo>
                                <a:lnTo>
                                  <a:pt x="53"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8" name="Picture 411"/>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91" y="1504"/>
                            <a:ext cx="336" cy="12"/>
                          </a:xfrm>
                          <a:prstGeom prst="rect">
                            <a:avLst/>
                          </a:prstGeom>
                          <a:noFill/>
                          <a:extLst>
                            <a:ext uri="{909E8E84-426E-40DD-AFC4-6F175D3DCCD1}">
                              <a14:hiddenFill xmlns:a14="http://schemas.microsoft.com/office/drawing/2010/main">
                                <a:solidFill>
                                  <a:srgbClr val="FFFFFF"/>
                                </a:solidFill>
                              </a14:hiddenFill>
                            </a:ext>
                          </a:extLst>
                        </pic:spPr>
                      </pic:pic>
                      <wps:wsp>
                        <wps:cNvPr id="419" name="AutoShape 410"/>
                        <wps:cNvSpPr>
                          <a:spLocks/>
                        </wps:cNvSpPr>
                        <wps:spPr bwMode="auto">
                          <a:xfrm>
                            <a:off x="91" y="1513"/>
                            <a:ext cx="466" cy="2"/>
                          </a:xfrm>
                          <a:custGeom>
                            <a:avLst/>
                            <a:gdLst>
                              <a:gd name="T0" fmla="+- 0 91 91"/>
                              <a:gd name="T1" fmla="*/ T0 w 466"/>
                              <a:gd name="T2" fmla="+- 0 106 91"/>
                              <a:gd name="T3" fmla="*/ T2 w 466"/>
                              <a:gd name="T4" fmla="+- 0 413 91"/>
                              <a:gd name="T5" fmla="*/ T4 w 466"/>
                              <a:gd name="T6" fmla="+- 0 427 91"/>
                              <a:gd name="T7" fmla="*/ T6 w 466"/>
                              <a:gd name="T8" fmla="+- 0 542 91"/>
                              <a:gd name="T9" fmla="*/ T8 w 466"/>
                              <a:gd name="T10" fmla="+- 0 557 91"/>
                              <a:gd name="T11" fmla="*/ T10 w 466"/>
                            </a:gdLst>
                            <a:ahLst/>
                            <a:cxnLst>
                              <a:cxn ang="0">
                                <a:pos x="T1" y="0"/>
                              </a:cxn>
                              <a:cxn ang="0">
                                <a:pos x="T3" y="0"/>
                              </a:cxn>
                              <a:cxn ang="0">
                                <a:pos x="T5" y="0"/>
                              </a:cxn>
                              <a:cxn ang="0">
                                <a:pos x="T7" y="0"/>
                              </a:cxn>
                              <a:cxn ang="0">
                                <a:pos x="T9" y="0"/>
                              </a:cxn>
                              <a:cxn ang="0">
                                <a:pos x="T11" y="0"/>
                              </a:cxn>
                            </a:cxnLst>
                            <a:rect l="0" t="0" r="r" b="b"/>
                            <a:pathLst>
                              <a:path w="466">
                                <a:moveTo>
                                  <a:pt x="0" y="0"/>
                                </a:moveTo>
                                <a:lnTo>
                                  <a:pt x="15" y="0"/>
                                </a:lnTo>
                                <a:moveTo>
                                  <a:pt x="322" y="0"/>
                                </a:moveTo>
                                <a:lnTo>
                                  <a:pt x="336" y="0"/>
                                </a:lnTo>
                                <a:moveTo>
                                  <a:pt x="451" y="0"/>
                                </a:moveTo>
                                <a:lnTo>
                                  <a:pt x="466"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0" name="Picture 40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4920" y="1507"/>
                            <a:ext cx="317" cy="10"/>
                          </a:xfrm>
                          <a:prstGeom prst="rect">
                            <a:avLst/>
                          </a:prstGeom>
                          <a:noFill/>
                          <a:extLst>
                            <a:ext uri="{909E8E84-426E-40DD-AFC4-6F175D3DCCD1}">
                              <a14:hiddenFill xmlns:a14="http://schemas.microsoft.com/office/drawing/2010/main">
                                <a:solidFill>
                                  <a:srgbClr val="FFFFFF"/>
                                </a:solidFill>
                              </a14:hiddenFill>
                            </a:ext>
                          </a:extLst>
                        </pic:spPr>
                      </pic:pic>
                      <wps:wsp>
                        <wps:cNvPr id="421" name="AutoShape 408"/>
                        <wps:cNvSpPr>
                          <a:spLocks/>
                        </wps:cNvSpPr>
                        <wps:spPr bwMode="auto">
                          <a:xfrm>
                            <a:off x="201" y="1515"/>
                            <a:ext cx="260" cy="2"/>
                          </a:xfrm>
                          <a:custGeom>
                            <a:avLst/>
                            <a:gdLst>
                              <a:gd name="T0" fmla="+- 0 202 202"/>
                              <a:gd name="T1" fmla="*/ T0 w 260"/>
                              <a:gd name="T2" fmla="+- 0 211 202"/>
                              <a:gd name="T3" fmla="*/ T2 w 260"/>
                              <a:gd name="T4" fmla="+- 0 413 202"/>
                              <a:gd name="T5" fmla="*/ T4 w 260"/>
                              <a:gd name="T6" fmla="+- 0 427 202"/>
                              <a:gd name="T7" fmla="*/ T6 w 260"/>
                              <a:gd name="T8" fmla="+- 0 451 202"/>
                              <a:gd name="T9" fmla="*/ T8 w 260"/>
                              <a:gd name="T10" fmla="+- 0 461 202"/>
                              <a:gd name="T11" fmla="*/ T10 w 260"/>
                            </a:gdLst>
                            <a:ahLst/>
                            <a:cxnLst>
                              <a:cxn ang="0">
                                <a:pos x="T1" y="0"/>
                              </a:cxn>
                              <a:cxn ang="0">
                                <a:pos x="T3" y="0"/>
                              </a:cxn>
                              <a:cxn ang="0">
                                <a:pos x="T5" y="0"/>
                              </a:cxn>
                              <a:cxn ang="0">
                                <a:pos x="T7" y="0"/>
                              </a:cxn>
                              <a:cxn ang="0">
                                <a:pos x="T9" y="0"/>
                              </a:cxn>
                              <a:cxn ang="0">
                                <a:pos x="T11" y="0"/>
                              </a:cxn>
                            </a:cxnLst>
                            <a:rect l="0" t="0" r="r" b="b"/>
                            <a:pathLst>
                              <a:path w="260">
                                <a:moveTo>
                                  <a:pt x="0" y="0"/>
                                </a:moveTo>
                                <a:lnTo>
                                  <a:pt x="9" y="0"/>
                                </a:lnTo>
                                <a:moveTo>
                                  <a:pt x="211" y="0"/>
                                </a:moveTo>
                                <a:lnTo>
                                  <a:pt x="225" y="0"/>
                                </a:lnTo>
                                <a:moveTo>
                                  <a:pt x="249" y="0"/>
                                </a:moveTo>
                                <a:lnTo>
                                  <a:pt x="259"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Line 407"/>
                        <wps:cNvCnPr>
                          <a:cxnSpLocks noChangeShapeType="1"/>
                        </wps:cNvCnPr>
                        <wps:spPr bwMode="auto">
                          <a:xfrm>
                            <a:off x="1267" y="1516"/>
                            <a:ext cx="5" cy="0"/>
                          </a:xfrm>
                          <a:prstGeom prst="line">
                            <a:avLst/>
                          </a:prstGeom>
                          <a:noFill/>
                          <a:ln w="1524">
                            <a:solidFill>
                              <a:srgbClr val="CF3F3F"/>
                            </a:solidFill>
                            <a:round/>
                            <a:headEnd/>
                            <a:tailEnd/>
                          </a:ln>
                          <a:extLst>
                            <a:ext uri="{909E8E84-426E-40DD-AFC4-6F175D3DCCD1}">
                              <a14:hiddenFill xmlns:a14="http://schemas.microsoft.com/office/drawing/2010/main">
                                <a:noFill/>
                              </a14:hiddenFill>
                            </a:ext>
                          </a:extLst>
                        </wps:spPr>
                        <wps:bodyPr/>
                      </wps:wsp>
                      <wps:wsp>
                        <wps:cNvPr id="423" name="Line 406"/>
                        <wps:cNvCnPr>
                          <a:cxnSpLocks noChangeShapeType="1"/>
                        </wps:cNvCnPr>
                        <wps:spPr bwMode="auto">
                          <a:xfrm>
                            <a:off x="163" y="1518"/>
                            <a:ext cx="1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4" name="Picture 40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412" y="1509"/>
                            <a:ext cx="144" cy="12"/>
                          </a:xfrm>
                          <a:prstGeom prst="rect">
                            <a:avLst/>
                          </a:prstGeom>
                          <a:noFill/>
                          <a:extLst>
                            <a:ext uri="{909E8E84-426E-40DD-AFC4-6F175D3DCCD1}">
                              <a14:hiddenFill xmlns:a14="http://schemas.microsoft.com/office/drawing/2010/main">
                                <a:solidFill>
                                  <a:srgbClr val="FFFFFF"/>
                                </a:solidFill>
                              </a14:hiddenFill>
                            </a:ext>
                          </a:extLst>
                        </pic:spPr>
                      </pic:pic>
                      <wps:wsp>
                        <wps:cNvPr id="425" name="Line 404"/>
                        <wps:cNvCnPr>
                          <a:cxnSpLocks noChangeShapeType="1"/>
                        </wps:cNvCnPr>
                        <wps:spPr bwMode="auto">
                          <a:xfrm>
                            <a:off x="1267" y="1518"/>
                            <a:ext cx="5" cy="0"/>
                          </a:xfrm>
                          <a:prstGeom prst="line">
                            <a:avLst/>
                          </a:prstGeom>
                          <a:noFill/>
                          <a:ln w="1524">
                            <a:solidFill>
                              <a:srgbClr val="CF3F3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6" name="Picture 40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4195" y="1420"/>
                            <a:ext cx="20" cy="106"/>
                          </a:xfrm>
                          <a:prstGeom prst="rect">
                            <a:avLst/>
                          </a:prstGeom>
                          <a:noFill/>
                          <a:extLst>
                            <a:ext uri="{909E8E84-426E-40DD-AFC4-6F175D3DCCD1}">
                              <a14:hiddenFill xmlns:a14="http://schemas.microsoft.com/office/drawing/2010/main">
                                <a:solidFill>
                                  <a:srgbClr val="FFFFFF"/>
                                </a:solidFill>
                              </a14:hiddenFill>
                            </a:ext>
                          </a:extLst>
                        </pic:spPr>
                      </pic:pic>
                      <wps:wsp>
                        <wps:cNvPr id="427" name="Line 402"/>
                        <wps:cNvCnPr>
                          <a:cxnSpLocks noChangeShapeType="1"/>
                        </wps:cNvCnPr>
                        <wps:spPr bwMode="auto">
                          <a:xfrm>
                            <a:off x="163" y="1520"/>
                            <a:ext cx="1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28" name="Picture 40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201" y="1514"/>
                            <a:ext cx="173" cy="12"/>
                          </a:xfrm>
                          <a:prstGeom prst="rect">
                            <a:avLst/>
                          </a:prstGeom>
                          <a:noFill/>
                          <a:extLst>
                            <a:ext uri="{909E8E84-426E-40DD-AFC4-6F175D3DCCD1}">
                              <a14:hiddenFill xmlns:a14="http://schemas.microsoft.com/office/drawing/2010/main">
                                <a:solidFill>
                                  <a:srgbClr val="FFFFFF"/>
                                </a:solidFill>
                              </a14:hiddenFill>
                            </a:ext>
                          </a:extLst>
                        </pic:spPr>
                      </pic:pic>
                      <wps:wsp>
                        <wps:cNvPr id="429" name="Line 400"/>
                        <wps:cNvCnPr>
                          <a:cxnSpLocks noChangeShapeType="1"/>
                        </wps:cNvCnPr>
                        <wps:spPr bwMode="auto">
                          <a:xfrm>
                            <a:off x="542" y="1520"/>
                            <a:ext cx="1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 name="Line 399"/>
                        <wps:cNvCnPr>
                          <a:cxnSpLocks noChangeShapeType="1"/>
                        </wps:cNvCnPr>
                        <wps:spPr bwMode="auto">
                          <a:xfrm>
                            <a:off x="4205" y="1520"/>
                            <a:ext cx="5"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431" name="AutoShape 398"/>
                        <wps:cNvSpPr>
                          <a:spLocks/>
                        </wps:cNvSpPr>
                        <wps:spPr bwMode="auto">
                          <a:xfrm>
                            <a:off x="163" y="1522"/>
                            <a:ext cx="394" cy="2"/>
                          </a:xfrm>
                          <a:custGeom>
                            <a:avLst/>
                            <a:gdLst>
                              <a:gd name="T0" fmla="+- 0 163 163"/>
                              <a:gd name="T1" fmla="*/ T0 w 394"/>
                              <a:gd name="T2" fmla="+- 0 178 163"/>
                              <a:gd name="T3" fmla="*/ T2 w 394"/>
                              <a:gd name="T4" fmla="+- 0 413 163"/>
                              <a:gd name="T5" fmla="*/ T4 w 394"/>
                              <a:gd name="T6" fmla="+- 0 427 163"/>
                              <a:gd name="T7" fmla="*/ T6 w 394"/>
                              <a:gd name="T8" fmla="+- 0 509 163"/>
                              <a:gd name="T9" fmla="*/ T8 w 394"/>
                              <a:gd name="T10" fmla="+- 0 523 163"/>
                              <a:gd name="T11" fmla="*/ T10 w 394"/>
                              <a:gd name="T12" fmla="+- 0 542 163"/>
                              <a:gd name="T13" fmla="*/ T12 w 394"/>
                              <a:gd name="T14" fmla="+- 0 557 163"/>
                              <a:gd name="T15" fmla="*/ T14 w 394"/>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94">
                                <a:moveTo>
                                  <a:pt x="0" y="0"/>
                                </a:moveTo>
                                <a:lnTo>
                                  <a:pt x="15" y="0"/>
                                </a:lnTo>
                                <a:moveTo>
                                  <a:pt x="250" y="0"/>
                                </a:moveTo>
                                <a:lnTo>
                                  <a:pt x="264" y="0"/>
                                </a:lnTo>
                                <a:moveTo>
                                  <a:pt x="346" y="0"/>
                                </a:moveTo>
                                <a:lnTo>
                                  <a:pt x="360" y="0"/>
                                </a:lnTo>
                                <a:moveTo>
                                  <a:pt x="379" y="0"/>
                                </a:moveTo>
                                <a:lnTo>
                                  <a:pt x="394"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2" name="Picture 39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4488" y="1507"/>
                            <a:ext cx="749" cy="27"/>
                          </a:xfrm>
                          <a:prstGeom prst="rect">
                            <a:avLst/>
                          </a:prstGeom>
                          <a:noFill/>
                          <a:extLst>
                            <a:ext uri="{909E8E84-426E-40DD-AFC4-6F175D3DCCD1}">
                              <a14:hiddenFill xmlns:a14="http://schemas.microsoft.com/office/drawing/2010/main">
                                <a:solidFill>
                                  <a:srgbClr val="FFFFFF"/>
                                </a:solidFill>
                              </a14:hiddenFill>
                            </a:ext>
                          </a:extLst>
                        </pic:spPr>
                      </pic:pic>
                      <wps:wsp>
                        <wps:cNvPr id="433" name="Line 396"/>
                        <wps:cNvCnPr>
                          <a:cxnSpLocks noChangeShapeType="1"/>
                        </wps:cNvCnPr>
                        <wps:spPr bwMode="auto">
                          <a:xfrm>
                            <a:off x="4205" y="1523"/>
                            <a:ext cx="5"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34" name="Picture 39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412" y="1516"/>
                            <a:ext cx="144" cy="10"/>
                          </a:xfrm>
                          <a:prstGeom prst="rect">
                            <a:avLst/>
                          </a:prstGeom>
                          <a:noFill/>
                          <a:extLst>
                            <a:ext uri="{909E8E84-426E-40DD-AFC4-6F175D3DCCD1}">
                              <a14:hiddenFill xmlns:a14="http://schemas.microsoft.com/office/drawing/2010/main">
                                <a:solidFill>
                                  <a:srgbClr val="FFFFFF"/>
                                </a:solidFill>
                              </a14:hiddenFill>
                            </a:ext>
                          </a:extLst>
                        </pic:spPr>
                      </pic:pic>
                      <wps:wsp>
                        <wps:cNvPr id="435" name="AutoShape 394"/>
                        <wps:cNvSpPr>
                          <a:spLocks/>
                        </wps:cNvSpPr>
                        <wps:spPr bwMode="auto">
                          <a:xfrm>
                            <a:off x="163" y="1525"/>
                            <a:ext cx="394" cy="2"/>
                          </a:xfrm>
                          <a:custGeom>
                            <a:avLst/>
                            <a:gdLst>
                              <a:gd name="T0" fmla="+- 0 163 163"/>
                              <a:gd name="T1" fmla="*/ T0 w 394"/>
                              <a:gd name="T2" fmla="+- 0 178 163"/>
                              <a:gd name="T3" fmla="*/ T2 w 394"/>
                              <a:gd name="T4" fmla="+- 0 413 163"/>
                              <a:gd name="T5" fmla="*/ T4 w 394"/>
                              <a:gd name="T6" fmla="+- 0 427 163"/>
                              <a:gd name="T7" fmla="*/ T6 w 394"/>
                              <a:gd name="T8" fmla="+- 0 509 163"/>
                              <a:gd name="T9" fmla="*/ T8 w 394"/>
                              <a:gd name="T10" fmla="+- 0 523 163"/>
                              <a:gd name="T11" fmla="*/ T10 w 394"/>
                              <a:gd name="T12" fmla="+- 0 542 163"/>
                              <a:gd name="T13" fmla="*/ T12 w 394"/>
                              <a:gd name="T14" fmla="+- 0 557 163"/>
                              <a:gd name="T15" fmla="*/ T14 w 394"/>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94">
                                <a:moveTo>
                                  <a:pt x="0" y="0"/>
                                </a:moveTo>
                                <a:lnTo>
                                  <a:pt x="15" y="0"/>
                                </a:lnTo>
                                <a:moveTo>
                                  <a:pt x="250" y="0"/>
                                </a:moveTo>
                                <a:lnTo>
                                  <a:pt x="264" y="0"/>
                                </a:lnTo>
                                <a:moveTo>
                                  <a:pt x="346" y="0"/>
                                </a:moveTo>
                                <a:lnTo>
                                  <a:pt x="360" y="0"/>
                                </a:lnTo>
                                <a:moveTo>
                                  <a:pt x="379" y="0"/>
                                </a:moveTo>
                                <a:lnTo>
                                  <a:pt x="394"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6" name="Picture 39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3326" y="1365"/>
                            <a:ext cx="888" cy="243"/>
                          </a:xfrm>
                          <a:prstGeom prst="rect">
                            <a:avLst/>
                          </a:prstGeom>
                          <a:noFill/>
                          <a:extLst>
                            <a:ext uri="{909E8E84-426E-40DD-AFC4-6F175D3DCCD1}">
                              <a14:hiddenFill xmlns:a14="http://schemas.microsoft.com/office/drawing/2010/main">
                                <a:solidFill>
                                  <a:srgbClr val="FFFFFF"/>
                                </a:solidFill>
                              </a14:hiddenFill>
                            </a:ext>
                          </a:extLst>
                        </pic:spPr>
                      </pic:pic>
                      <wps:wsp>
                        <wps:cNvPr id="437" name="AutoShape 392"/>
                        <wps:cNvSpPr>
                          <a:spLocks/>
                        </wps:cNvSpPr>
                        <wps:spPr bwMode="auto">
                          <a:xfrm>
                            <a:off x="163" y="1527"/>
                            <a:ext cx="394" cy="2"/>
                          </a:xfrm>
                          <a:custGeom>
                            <a:avLst/>
                            <a:gdLst>
                              <a:gd name="T0" fmla="+- 0 163 163"/>
                              <a:gd name="T1" fmla="*/ T0 w 394"/>
                              <a:gd name="T2" fmla="+- 0 178 163"/>
                              <a:gd name="T3" fmla="*/ T2 w 394"/>
                              <a:gd name="T4" fmla="+- 0 202 163"/>
                              <a:gd name="T5" fmla="*/ T4 w 394"/>
                              <a:gd name="T6" fmla="+- 0 211 163"/>
                              <a:gd name="T7" fmla="*/ T6 w 394"/>
                              <a:gd name="T8" fmla="+- 0 413 163"/>
                              <a:gd name="T9" fmla="*/ T8 w 394"/>
                              <a:gd name="T10" fmla="+- 0 427 163"/>
                              <a:gd name="T11" fmla="*/ T10 w 394"/>
                              <a:gd name="T12" fmla="+- 0 451 163"/>
                              <a:gd name="T13" fmla="*/ T12 w 394"/>
                              <a:gd name="T14" fmla="+- 0 461 163"/>
                              <a:gd name="T15" fmla="*/ T14 w 394"/>
                              <a:gd name="T16" fmla="+- 0 542 163"/>
                              <a:gd name="T17" fmla="*/ T16 w 394"/>
                              <a:gd name="T18" fmla="+- 0 557 163"/>
                              <a:gd name="T19" fmla="*/ T18 w 3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394">
                                <a:moveTo>
                                  <a:pt x="0" y="0"/>
                                </a:moveTo>
                                <a:lnTo>
                                  <a:pt x="15" y="0"/>
                                </a:lnTo>
                                <a:moveTo>
                                  <a:pt x="39" y="0"/>
                                </a:moveTo>
                                <a:lnTo>
                                  <a:pt x="48" y="0"/>
                                </a:lnTo>
                                <a:moveTo>
                                  <a:pt x="250" y="0"/>
                                </a:moveTo>
                                <a:lnTo>
                                  <a:pt x="264" y="0"/>
                                </a:lnTo>
                                <a:moveTo>
                                  <a:pt x="288" y="0"/>
                                </a:moveTo>
                                <a:lnTo>
                                  <a:pt x="298" y="0"/>
                                </a:lnTo>
                                <a:moveTo>
                                  <a:pt x="379" y="0"/>
                                </a:moveTo>
                                <a:lnTo>
                                  <a:pt x="394"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Line 391"/>
                        <wps:cNvCnPr>
                          <a:cxnSpLocks noChangeShapeType="1"/>
                        </wps:cNvCnPr>
                        <wps:spPr bwMode="auto">
                          <a:xfrm>
                            <a:off x="1262" y="1528"/>
                            <a:ext cx="10"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439" name="AutoShape 390"/>
                        <wps:cNvSpPr>
                          <a:spLocks/>
                        </wps:cNvSpPr>
                        <wps:spPr bwMode="auto">
                          <a:xfrm>
                            <a:off x="163" y="1530"/>
                            <a:ext cx="394" cy="2"/>
                          </a:xfrm>
                          <a:custGeom>
                            <a:avLst/>
                            <a:gdLst>
                              <a:gd name="T0" fmla="+- 0 163 163"/>
                              <a:gd name="T1" fmla="*/ T0 w 394"/>
                              <a:gd name="T2" fmla="+- 0 178 163"/>
                              <a:gd name="T3" fmla="*/ T2 w 394"/>
                              <a:gd name="T4" fmla="+- 0 202 163"/>
                              <a:gd name="T5" fmla="*/ T4 w 394"/>
                              <a:gd name="T6" fmla="+- 0 211 163"/>
                              <a:gd name="T7" fmla="*/ T6 w 394"/>
                              <a:gd name="T8" fmla="+- 0 413 163"/>
                              <a:gd name="T9" fmla="*/ T8 w 394"/>
                              <a:gd name="T10" fmla="+- 0 427 163"/>
                              <a:gd name="T11" fmla="*/ T10 w 394"/>
                              <a:gd name="T12" fmla="+- 0 451 163"/>
                              <a:gd name="T13" fmla="*/ T12 w 394"/>
                              <a:gd name="T14" fmla="+- 0 461 163"/>
                              <a:gd name="T15" fmla="*/ T14 w 394"/>
                              <a:gd name="T16" fmla="+- 0 542 163"/>
                              <a:gd name="T17" fmla="*/ T16 w 394"/>
                              <a:gd name="T18" fmla="+- 0 557 163"/>
                              <a:gd name="T19" fmla="*/ T18 w 3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394">
                                <a:moveTo>
                                  <a:pt x="0" y="0"/>
                                </a:moveTo>
                                <a:lnTo>
                                  <a:pt x="15" y="0"/>
                                </a:lnTo>
                                <a:moveTo>
                                  <a:pt x="39" y="0"/>
                                </a:moveTo>
                                <a:lnTo>
                                  <a:pt x="48" y="0"/>
                                </a:lnTo>
                                <a:moveTo>
                                  <a:pt x="250" y="0"/>
                                </a:moveTo>
                                <a:lnTo>
                                  <a:pt x="264" y="0"/>
                                </a:lnTo>
                                <a:moveTo>
                                  <a:pt x="288" y="0"/>
                                </a:moveTo>
                                <a:lnTo>
                                  <a:pt x="298" y="0"/>
                                </a:lnTo>
                                <a:moveTo>
                                  <a:pt x="379" y="0"/>
                                </a:moveTo>
                                <a:lnTo>
                                  <a:pt x="394"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Line 389"/>
                        <wps:cNvCnPr>
                          <a:cxnSpLocks noChangeShapeType="1"/>
                        </wps:cNvCnPr>
                        <wps:spPr bwMode="auto">
                          <a:xfrm>
                            <a:off x="1262" y="1530"/>
                            <a:ext cx="10"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441" name="Line 388"/>
                        <wps:cNvCnPr>
                          <a:cxnSpLocks noChangeShapeType="1"/>
                        </wps:cNvCnPr>
                        <wps:spPr bwMode="auto">
                          <a:xfrm>
                            <a:off x="163" y="1532"/>
                            <a:ext cx="1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42" name="Picture 387"/>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312" y="1526"/>
                            <a:ext cx="63"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3" name="Picture 38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91" y="1516"/>
                            <a:ext cx="466" cy="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4" name="Picture 38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4204" y="1526"/>
                            <a:ext cx="10"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5" name="Picture 384"/>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2193" y="1500"/>
                            <a:ext cx="768" cy="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6" name="Picture 38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4488" y="1531"/>
                            <a:ext cx="744"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7" name="Picture 38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15" y="1533"/>
                            <a:ext cx="442"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38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20" y="1543"/>
                            <a:ext cx="437"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 name="Picture 38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393" y="1512"/>
                            <a:ext cx="216" cy="108"/>
                          </a:xfrm>
                          <a:prstGeom prst="rect">
                            <a:avLst/>
                          </a:prstGeom>
                          <a:noFill/>
                          <a:extLst>
                            <a:ext uri="{909E8E84-426E-40DD-AFC4-6F175D3DCCD1}">
                              <a14:hiddenFill xmlns:a14="http://schemas.microsoft.com/office/drawing/2010/main">
                                <a:solidFill>
                                  <a:srgbClr val="FFFFFF"/>
                                </a:solidFill>
                              </a14:hiddenFill>
                            </a:ext>
                          </a:extLst>
                        </pic:spPr>
                      </pic:pic>
                      <wps:wsp>
                        <wps:cNvPr id="450" name="AutoShape 379"/>
                        <wps:cNvSpPr>
                          <a:spLocks/>
                        </wps:cNvSpPr>
                        <wps:spPr bwMode="auto">
                          <a:xfrm>
                            <a:off x="412" y="1546"/>
                            <a:ext cx="144" cy="2"/>
                          </a:xfrm>
                          <a:custGeom>
                            <a:avLst/>
                            <a:gdLst>
                              <a:gd name="T0" fmla="+- 0 413 413"/>
                              <a:gd name="T1" fmla="*/ T0 w 144"/>
                              <a:gd name="T2" fmla="+- 0 427 413"/>
                              <a:gd name="T3" fmla="*/ T2 w 144"/>
                              <a:gd name="T4" fmla="+- 0 542 413"/>
                              <a:gd name="T5" fmla="*/ T4 w 144"/>
                              <a:gd name="T6" fmla="+- 0 557 413"/>
                              <a:gd name="T7" fmla="*/ T6 w 144"/>
                            </a:gdLst>
                            <a:ahLst/>
                            <a:cxnLst>
                              <a:cxn ang="0">
                                <a:pos x="T1" y="0"/>
                              </a:cxn>
                              <a:cxn ang="0">
                                <a:pos x="T3" y="0"/>
                              </a:cxn>
                              <a:cxn ang="0">
                                <a:pos x="T5" y="0"/>
                              </a:cxn>
                              <a:cxn ang="0">
                                <a:pos x="T7" y="0"/>
                              </a:cxn>
                            </a:cxnLst>
                            <a:rect l="0" t="0" r="r" b="b"/>
                            <a:pathLst>
                              <a:path w="144">
                                <a:moveTo>
                                  <a:pt x="0" y="0"/>
                                </a:moveTo>
                                <a:lnTo>
                                  <a:pt x="14" y="0"/>
                                </a:lnTo>
                                <a:moveTo>
                                  <a:pt x="129" y="0"/>
                                </a:moveTo>
                                <a:lnTo>
                                  <a:pt x="144"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1" name="Picture 37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4204" y="1538"/>
                            <a:ext cx="10"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 name="Picture 37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129" y="1548"/>
                            <a:ext cx="29"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 name="Picture 37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5097" y="1543"/>
                            <a:ext cx="135"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 name="Picture 37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225" y="1548"/>
                            <a:ext cx="168" cy="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5" name="Picture 37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4488" y="1545"/>
                            <a:ext cx="538" cy="70"/>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373"/>
                        <wps:cNvCnPr>
                          <a:cxnSpLocks noChangeShapeType="1"/>
                        </wps:cNvCnPr>
                        <wps:spPr bwMode="auto">
                          <a:xfrm>
                            <a:off x="2006" y="1588"/>
                            <a:ext cx="24" cy="0"/>
                          </a:xfrm>
                          <a:prstGeom prst="line">
                            <a:avLst/>
                          </a:prstGeom>
                          <a:noFill/>
                          <a:ln w="1524">
                            <a:solidFill>
                              <a:srgbClr val="CCA381"/>
                            </a:solidFill>
                            <a:round/>
                            <a:headEnd/>
                            <a:tailEnd/>
                          </a:ln>
                          <a:extLst>
                            <a:ext uri="{909E8E84-426E-40DD-AFC4-6F175D3DCCD1}">
                              <a14:hiddenFill xmlns:a14="http://schemas.microsoft.com/office/drawing/2010/main">
                                <a:noFill/>
                              </a14:hiddenFill>
                            </a:ext>
                          </a:extLst>
                        </wps:spPr>
                        <wps:bodyPr/>
                      </wps:wsp>
                      <wps:wsp>
                        <wps:cNvPr id="457" name="Line 372"/>
                        <wps:cNvCnPr>
                          <a:cxnSpLocks noChangeShapeType="1"/>
                        </wps:cNvCnPr>
                        <wps:spPr bwMode="auto">
                          <a:xfrm>
                            <a:off x="2006" y="1590"/>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8" name="Picture 37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2256" y="1562"/>
                            <a:ext cx="893" cy="32"/>
                          </a:xfrm>
                          <a:prstGeom prst="rect">
                            <a:avLst/>
                          </a:prstGeom>
                          <a:noFill/>
                          <a:extLst>
                            <a:ext uri="{909E8E84-426E-40DD-AFC4-6F175D3DCCD1}">
                              <a14:hiddenFill xmlns:a14="http://schemas.microsoft.com/office/drawing/2010/main">
                                <a:solidFill>
                                  <a:srgbClr val="FFFFFF"/>
                                </a:solidFill>
                              </a14:hiddenFill>
                            </a:ext>
                          </a:extLst>
                        </pic:spPr>
                      </pic:pic>
                      <wps:wsp>
                        <wps:cNvPr id="459" name="AutoShape 370"/>
                        <wps:cNvSpPr>
                          <a:spLocks/>
                        </wps:cNvSpPr>
                        <wps:spPr bwMode="auto">
                          <a:xfrm>
                            <a:off x="2006" y="1592"/>
                            <a:ext cx="24" cy="3"/>
                          </a:xfrm>
                          <a:custGeom>
                            <a:avLst/>
                            <a:gdLst>
                              <a:gd name="T0" fmla="+- 0 2006 2006"/>
                              <a:gd name="T1" fmla="*/ T0 w 24"/>
                              <a:gd name="T2" fmla="+- 0 1592 1592"/>
                              <a:gd name="T3" fmla="*/ 1592 h 3"/>
                              <a:gd name="T4" fmla="+- 0 2030 2006"/>
                              <a:gd name="T5" fmla="*/ T4 w 24"/>
                              <a:gd name="T6" fmla="+- 0 1592 1592"/>
                              <a:gd name="T7" fmla="*/ 1592 h 3"/>
                              <a:gd name="T8" fmla="+- 0 2006 2006"/>
                              <a:gd name="T9" fmla="*/ T8 w 24"/>
                              <a:gd name="T10" fmla="+- 0 1595 1592"/>
                              <a:gd name="T11" fmla="*/ 1595 h 3"/>
                              <a:gd name="T12" fmla="+- 0 2030 2006"/>
                              <a:gd name="T13" fmla="*/ T12 w 24"/>
                              <a:gd name="T14" fmla="+- 0 1595 1592"/>
                              <a:gd name="T15" fmla="*/ 1595 h 3"/>
                            </a:gdLst>
                            <a:ahLst/>
                            <a:cxnLst>
                              <a:cxn ang="0">
                                <a:pos x="T1" y="T3"/>
                              </a:cxn>
                              <a:cxn ang="0">
                                <a:pos x="T5" y="T7"/>
                              </a:cxn>
                              <a:cxn ang="0">
                                <a:pos x="T9" y="T11"/>
                              </a:cxn>
                              <a:cxn ang="0">
                                <a:pos x="T13" y="T15"/>
                              </a:cxn>
                            </a:cxnLst>
                            <a:rect l="0" t="0" r="r" b="b"/>
                            <a:pathLst>
                              <a:path w="24" h="3">
                                <a:moveTo>
                                  <a:pt x="0" y="0"/>
                                </a:moveTo>
                                <a:lnTo>
                                  <a:pt x="24" y="0"/>
                                </a:lnTo>
                                <a:moveTo>
                                  <a:pt x="0" y="3"/>
                                </a:moveTo>
                                <a:lnTo>
                                  <a:pt x="24" y="3"/>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0" name="Picture 36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2256" y="1591"/>
                            <a:ext cx="653"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 name="Picture 36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4204" y="1548"/>
                            <a:ext cx="10" cy="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 name="Picture 367"/>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686" y="1596"/>
                            <a:ext cx="10" cy="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36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2006" y="1586"/>
                            <a:ext cx="1157" cy="17"/>
                          </a:xfrm>
                          <a:prstGeom prst="rect">
                            <a:avLst/>
                          </a:prstGeom>
                          <a:noFill/>
                          <a:extLst>
                            <a:ext uri="{909E8E84-426E-40DD-AFC4-6F175D3DCCD1}">
                              <a14:hiddenFill xmlns:a14="http://schemas.microsoft.com/office/drawing/2010/main">
                                <a:solidFill>
                                  <a:srgbClr val="FFFFFF"/>
                                </a:solidFill>
                              </a14:hiddenFill>
                            </a:ext>
                          </a:extLst>
                        </pic:spPr>
                      </pic:pic>
                      <wps:wsp>
                        <wps:cNvPr id="464" name="Line 365"/>
                        <wps:cNvCnPr>
                          <a:cxnSpLocks noChangeShapeType="1"/>
                        </wps:cNvCnPr>
                        <wps:spPr bwMode="auto">
                          <a:xfrm>
                            <a:off x="686" y="1600"/>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65" name="Line 364"/>
                        <wps:cNvCnPr>
                          <a:cxnSpLocks noChangeShapeType="1"/>
                        </wps:cNvCnPr>
                        <wps:spPr bwMode="auto">
                          <a:xfrm>
                            <a:off x="2256" y="1600"/>
                            <a:ext cx="53"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wps:wsp>
                        <wps:cNvPr id="466" name="Line 363"/>
                        <wps:cNvCnPr>
                          <a:cxnSpLocks noChangeShapeType="1"/>
                        </wps:cNvCnPr>
                        <wps:spPr bwMode="auto">
                          <a:xfrm>
                            <a:off x="686" y="1602"/>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7" name="Picture 36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2438" y="1600"/>
                            <a:ext cx="92" cy="5"/>
                          </a:xfrm>
                          <a:prstGeom prst="rect">
                            <a:avLst/>
                          </a:prstGeom>
                          <a:noFill/>
                          <a:extLst>
                            <a:ext uri="{909E8E84-426E-40DD-AFC4-6F175D3DCCD1}">
                              <a14:hiddenFill xmlns:a14="http://schemas.microsoft.com/office/drawing/2010/main">
                                <a:solidFill>
                                  <a:srgbClr val="FFFFFF"/>
                                </a:solidFill>
                              </a14:hiddenFill>
                            </a:ext>
                          </a:extLst>
                        </pic:spPr>
                      </pic:pic>
                      <wps:wsp>
                        <wps:cNvPr id="468" name="Line 361"/>
                        <wps:cNvCnPr>
                          <a:cxnSpLocks noChangeShapeType="1"/>
                        </wps:cNvCnPr>
                        <wps:spPr bwMode="auto">
                          <a:xfrm>
                            <a:off x="686" y="1604"/>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69" name="AutoShape 360"/>
                        <wps:cNvSpPr>
                          <a:spLocks/>
                        </wps:cNvSpPr>
                        <wps:spPr bwMode="auto">
                          <a:xfrm>
                            <a:off x="2328" y="1604"/>
                            <a:ext cx="82" cy="2"/>
                          </a:xfrm>
                          <a:custGeom>
                            <a:avLst/>
                            <a:gdLst>
                              <a:gd name="T0" fmla="+- 0 2328 2328"/>
                              <a:gd name="T1" fmla="*/ T0 w 82"/>
                              <a:gd name="T2" fmla="+- 0 2352 2328"/>
                              <a:gd name="T3" fmla="*/ T2 w 82"/>
                              <a:gd name="T4" fmla="+- 0 2386 2328"/>
                              <a:gd name="T5" fmla="*/ T4 w 82"/>
                              <a:gd name="T6" fmla="+- 0 2410 2328"/>
                              <a:gd name="T7" fmla="*/ T6 w 82"/>
                            </a:gdLst>
                            <a:ahLst/>
                            <a:cxnLst>
                              <a:cxn ang="0">
                                <a:pos x="T1" y="0"/>
                              </a:cxn>
                              <a:cxn ang="0">
                                <a:pos x="T3" y="0"/>
                              </a:cxn>
                              <a:cxn ang="0">
                                <a:pos x="T5" y="0"/>
                              </a:cxn>
                              <a:cxn ang="0">
                                <a:pos x="T7" y="0"/>
                              </a:cxn>
                            </a:cxnLst>
                            <a:rect l="0" t="0" r="r" b="b"/>
                            <a:pathLst>
                              <a:path w="82">
                                <a:moveTo>
                                  <a:pt x="0" y="0"/>
                                </a:moveTo>
                                <a:lnTo>
                                  <a:pt x="24" y="0"/>
                                </a:lnTo>
                                <a:moveTo>
                                  <a:pt x="58" y="0"/>
                                </a:moveTo>
                                <a:lnTo>
                                  <a:pt x="82"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0" name="Picture 359"/>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2006" y="1600"/>
                            <a:ext cx="183" cy="8"/>
                          </a:xfrm>
                          <a:prstGeom prst="rect">
                            <a:avLst/>
                          </a:prstGeom>
                          <a:noFill/>
                          <a:extLst>
                            <a:ext uri="{909E8E84-426E-40DD-AFC4-6F175D3DCCD1}">
                              <a14:hiddenFill xmlns:a14="http://schemas.microsoft.com/office/drawing/2010/main">
                                <a:solidFill>
                                  <a:srgbClr val="FFFFFF"/>
                                </a:solidFill>
                              </a14:hiddenFill>
                            </a:ext>
                          </a:extLst>
                        </pic:spPr>
                      </pic:pic>
                      <wps:wsp>
                        <wps:cNvPr id="471" name="AutoShape 358"/>
                        <wps:cNvSpPr>
                          <a:spLocks/>
                        </wps:cNvSpPr>
                        <wps:spPr bwMode="auto">
                          <a:xfrm>
                            <a:off x="2548" y="1604"/>
                            <a:ext cx="250" cy="2"/>
                          </a:xfrm>
                          <a:custGeom>
                            <a:avLst/>
                            <a:gdLst>
                              <a:gd name="T0" fmla="+- 0 2549 2549"/>
                              <a:gd name="T1" fmla="*/ T0 w 250"/>
                              <a:gd name="T2" fmla="+- 0 2573 2549"/>
                              <a:gd name="T3" fmla="*/ T2 w 250"/>
                              <a:gd name="T4" fmla="+- 0 2611 2549"/>
                              <a:gd name="T5" fmla="*/ T4 w 250"/>
                              <a:gd name="T6" fmla="+- 0 2635 2549"/>
                              <a:gd name="T7" fmla="*/ T6 w 250"/>
                              <a:gd name="T8" fmla="+- 0 2712 2549"/>
                              <a:gd name="T9" fmla="*/ T8 w 250"/>
                              <a:gd name="T10" fmla="+- 0 2736 2549"/>
                              <a:gd name="T11" fmla="*/ T10 w 250"/>
                              <a:gd name="T12" fmla="+- 0 2774 2549"/>
                              <a:gd name="T13" fmla="*/ T12 w 250"/>
                              <a:gd name="T14" fmla="+- 0 2798 2549"/>
                              <a:gd name="T15" fmla="*/ T14 w 250"/>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250">
                                <a:moveTo>
                                  <a:pt x="0" y="0"/>
                                </a:moveTo>
                                <a:lnTo>
                                  <a:pt x="24" y="0"/>
                                </a:lnTo>
                                <a:moveTo>
                                  <a:pt x="62" y="0"/>
                                </a:moveTo>
                                <a:lnTo>
                                  <a:pt x="86" y="0"/>
                                </a:lnTo>
                                <a:moveTo>
                                  <a:pt x="163" y="0"/>
                                </a:moveTo>
                                <a:lnTo>
                                  <a:pt x="187" y="0"/>
                                </a:lnTo>
                                <a:moveTo>
                                  <a:pt x="225" y="0"/>
                                </a:moveTo>
                                <a:lnTo>
                                  <a:pt x="249"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35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2121" y="1603"/>
                            <a:ext cx="168" cy="5"/>
                          </a:xfrm>
                          <a:prstGeom prst="rect">
                            <a:avLst/>
                          </a:prstGeom>
                          <a:noFill/>
                          <a:extLst>
                            <a:ext uri="{909E8E84-426E-40DD-AFC4-6F175D3DCCD1}">
                              <a14:hiddenFill xmlns:a14="http://schemas.microsoft.com/office/drawing/2010/main">
                                <a:solidFill>
                                  <a:srgbClr val="FFFFFF"/>
                                </a:solidFill>
                              </a14:hiddenFill>
                            </a:ext>
                          </a:extLst>
                        </pic:spPr>
                      </pic:pic>
                      <wps:wsp>
                        <wps:cNvPr id="473" name="AutoShape 356"/>
                        <wps:cNvSpPr>
                          <a:spLocks/>
                        </wps:cNvSpPr>
                        <wps:spPr bwMode="auto">
                          <a:xfrm>
                            <a:off x="3081" y="1604"/>
                            <a:ext cx="87" cy="2"/>
                          </a:xfrm>
                          <a:custGeom>
                            <a:avLst/>
                            <a:gdLst>
                              <a:gd name="T0" fmla="+- 0 3082 3082"/>
                              <a:gd name="T1" fmla="*/ T0 w 87"/>
                              <a:gd name="T2" fmla="+- 0 3106 3082"/>
                              <a:gd name="T3" fmla="*/ T2 w 87"/>
                              <a:gd name="T4" fmla="+- 0 3144 3082"/>
                              <a:gd name="T5" fmla="*/ T4 w 87"/>
                              <a:gd name="T6" fmla="+- 0 3168 3082"/>
                              <a:gd name="T7" fmla="*/ T6 w 87"/>
                            </a:gdLst>
                            <a:ahLst/>
                            <a:cxnLst>
                              <a:cxn ang="0">
                                <a:pos x="T1" y="0"/>
                              </a:cxn>
                              <a:cxn ang="0">
                                <a:pos x="T3" y="0"/>
                              </a:cxn>
                              <a:cxn ang="0">
                                <a:pos x="T5" y="0"/>
                              </a:cxn>
                              <a:cxn ang="0">
                                <a:pos x="T7" y="0"/>
                              </a:cxn>
                            </a:cxnLst>
                            <a:rect l="0" t="0" r="r" b="b"/>
                            <a:pathLst>
                              <a:path w="87">
                                <a:moveTo>
                                  <a:pt x="0" y="0"/>
                                </a:moveTo>
                                <a:lnTo>
                                  <a:pt x="24" y="0"/>
                                </a:lnTo>
                                <a:moveTo>
                                  <a:pt x="62" y="0"/>
                                </a:moveTo>
                                <a:lnTo>
                                  <a:pt x="86"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355"/>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2774" y="1603"/>
                            <a:ext cx="288" cy="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4"/>
                        <wps:cNvCnPr>
                          <a:cxnSpLocks noChangeShapeType="1"/>
                        </wps:cNvCnPr>
                        <wps:spPr bwMode="auto">
                          <a:xfrm>
                            <a:off x="686" y="1607"/>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6" name="Picture 35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244" y="1598"/>
                            <a:ext cx="101" cy="22"/>
                          </a:xfrm>
                          <a:prstGeom prst="rect">
                            <a:avLst/>
                          </a:prstGeom>
                          <a:noFill/>
                          <a:extLst>
                            <a:ext uri="{909E8E84-426E-40DD-AFC4-6F175D3DCCD1}">
                              <a14:hiddenFill xmlns:a14="http://schemas.microsoft.com/office/drawing/2010/main">
                                <a:solidFill>
                                  <a:srgbClr val="FFFFFF"/>
                                </a:solidFill>
                              </a14:hiddenFill>
                            </a:ext>
                          </a:extLst>
                        </pic:spPr>
                      </pic:pic>
                      <wps:wsp>
                        <wps:cNvPr id="477" name="AutoShape 352"/>
                        <wps:cNvSpPr>
                          <a:spLocks/>
                        </wps:cNvSpPr>
                        <wps:spPr bwMode="auto">
                          <a:xfrm>
                            <a:off x="244" y="1609"/>
                            <a:ext cx="452" cy="3"/>
                          </a:xfrm>
                          <a:custGeom>
                            <a:avLst/>
                            <a:gdLst>
                              <a:gd name="T0" fmla="+- 0 245 245"/>
                              <a:gd name="T1" fmla="*/ T0 w 452"/>
                              <a:gd name="T2" fmla="+- 0 1609 1609"/>
                              <a:gd name="T3" fmla="*/ 1609 h 3"/>
                              <a:gd name="T4" fmla="+- 0 254 245"/>
                              <a:gd name="T5" fmla="*/ T4 w 452"/>
                              <a:gd name="T6" fmla="+- 0 1609 1609"/>
                              <a:gd name="T7" fmla="*/ 1609 h 3"/>
                              <a:gd name="T8" fmla="+- 0 686 245"/>
                              <a:gd name="T9" fmla="*/ T8 w 452"/>
                              <a:gd name="T10" fmla="+- 0 1609 1609"/>
                              <a:gd name="T11" fmla="*/ 1609 h 3"/>
                              <a:gd name="T12" fmla="+- 0 696 245"/>
                              <a:gd name="T13" fmla="*/ T12 w 452"/>
                              <a:gd name="T14" fmla="+- 0 1609 1609"/>
                              <a:gd name="T15" fmla="*/ 1609 h 3"/>
                              <a:gd name="T16" fmla="+- 0 245 245"/>
                              <a:gd name="T17" fmla="*/ T16 w 452"/>
                              <a:gd name="T18" fmla="+- 0 1612 1609"/>
                              <a:gd name="T19" fmla="*/ 1612 h 3"/>
                              <a:gd name="T20" fmla="+- 0 254 245"/>
                              <a:gd name="T21" fmla="*/ T20 w 452"/>
                              <a:gd name="T22" fmla="+- 0 1612 1609"/>
                              <a:gd name="T23" fmla="*/ 1612 h 3"/>
                              <a:gd name="T24" fmla="+- 0 686 245"/>
                              <a:gd name="T25" fmla="*/ T24 w 452"/>
                              <a:gd name="T26" fmla="+- 0 1612 1609"/>
                              <a:gd name="T27" fmla="*/ 1612 h 3"/>
                              <a:gd name="T28" fmla="+- 0 696 245"/>
                              <a:gd name="T29" fmla="*/ T28 w 452"/>
                              <a:gd name="T30" fmla="+- 0 1612 1609"/>
                              <a:gd name="T31" fmla="*/ 1612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2" h="3">
                                <a:moveTo>
                                  <a:pt x="0" y="0"/>
                                </a:moveTo>
                                <a:lnTo>
                                  <a:pt x="9" y="0"/>
                                </a:lnTo>
                                <a:moveTo>
                                  <a:pt x="441" y="0"/>
                                </a:moveTo>
                                <a:lnTo>
                                  <a:pt x="451" y="0"/>
                                </a:lnTo>
                                <a:moveTo>
                                  <a:pt x="0" y="3"/>
                                </a:moveTo>
                                <a:lnTo>
                                  <a:pt x="9" y="3"/>
                                </a:lnTo>
                                <a:moveTo>
                                  <a:pt x="441" y="3"/>
                                </a:moveTo>
                                <a:lnTo>
                                  <a:pt x="451"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8" name="Picture 35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24" y="1600"/>
                            <a:ext cx="39"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 name="Picture 35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2006" y="1603"/>
                            <a:ext cx="999" cy="1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349"/>
                        <wps:cNvCnPr>
                          <a:cxnSpLocks noChangeShapeType="1"/>
                        </wps:cNvCnPr>
                        <wps:spPr bwMode="auto">
                          <a:xfrm>
                            <a:off x="686" y="1614"/>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34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2265" y="1605"/>
                            <a:ext cx="908" cy="12"/>
                          </a:xfrm>
                          <a:prstGeom prst="rect">
                            <a:avLst/>
                          </a:prstGeom>
                          <a:noFill/>
                          <a:extLst>
                            <a:ext uri="{909E8E84-426E-40DD-AFC4-6F175D3DCCD1}">
                              <a14:hiddenFill xmlns:a14="http://schemas.microsoft.com/office/drawing/2010/main">
                                <a:solidFill>
                                  <a:srgbClr val="FFFFFF"/>
                                </a:solidFill>
                              </a14:hiddenFill>
                            </a:ext>
                          </a:extLst>
                        </pic:spPr>
                      </pic:pic>
                      <wps:wsp>
                        <wps:cNvPr id="482" name="Line 347"/>
                        <wps:cNvCnPr>
                          <a:cxnSpLocks noChangeShapeType="1"/>
                        </wps:cNvCnPr>
                        <wps:spPr bwMode="auto">
                          <a:xfrm>
                            <a:off x="2981" y="1614"/>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3" name="Picture 34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3326" y="1596"/>
                            <a:ext cx="888" cy="24"/>
                          </a:xfrm>
                          <a:prstGeom prst="rect">
                            <a:avLst/>
                          </a:prstGeom>
                          <a:noFill/>
                          <a:extLst>
                            <a:ext uri="{909E8E84-426E-40DD-AFC4-6F175D3DCCD1}">
                              <a14:hiddenFill xmlns:a14="http://schemas.microsoft.com/office/drawing/2010/main">
                                <a:solidFill>
                                  <a:srgbClr val="FFFFFF"/>
                                </a:solidFill>
                              </a14:hiddenFill>
                            </a:ext>
                          </a:extLst>
                        </pic:spPr>
                      </pic:pic>
                      <wps:wsp>
                        <wps:cNvPr id="484" name="Line 345"/>
                        <wps:cNvCnPr>
                          <a:cxnSpLocks noChangeShapeType="1"/>
                        </wps:cNvCnPr>
                        <wps:spPr bwMode="auto">
                          <a:xfrm>
                            <a:off x="686" y="1616"/>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85" name="AutoShape 344"/>
                        <wps:cNvSpPr>
                          <a:spLocks/>
                        </wps:cNvSpPr>
                        <wps:spPr bwMode="auto">
                          <a:xfrm>
                            <a:off x="2164" y="1616"/>
                            <a:ext cx="936" cy="2"/>
                          </a:xfrm>
                          <a:custGeom>
                            <a:avLst/>
                            <a:gdLst>
                              <a:gd name="T0" fmla="+- 0 2165 2165"/>
                              <a:gd name="T1" fmla="*/ T0 w 936"/>
                              <a:gd name="T2" fmla="+- 0 2246 2165"/>
                              <a:gd name="T3" fmla="*/ T2 w 936"/>
                              <a:gd name="T4" fmla="+- 0 3077 2165"/>
                              <a:gd name="T5" fmla="*/ T4 w 936"/>
                              <a:gd name="T6" fmla="+- 0 3101 2165"/>
                              <a:gd name="T7" fmla="*/ T6 w 936"/>
                            </a:gdLst>
                            <a:ahLst/>
                            <a:cxnLst>
                              <a:cxn ang="0">
                                <a:pos x="T1" y="0"/>
                              </a:cxn>
                              <a:cxn ang="0">
                                <a:pos x="T3" y="0"/>
                              </a:cxn>
                              <a:cxn ang="0">
                                <a:pos x="T5" y="0"/>
                              </a:cxn>
                              <a:cxn ang="0">
                                <a:pos x="T7" y="0"/>
                              </a:cxn>
                            </a:cxnLst>
                            <a:rect l="0" t="0" r="r" b="b"/>
                            <a:pathLst>
                              <a:path w="936">
                                <a:moveTo>
                                  <a:pt x="0" y="0"/>
                                </a:moveTo>
                                <a:lnTo>
                                  <a:pt x="81" y="0"/>
                                </a:lnTo>
                                <a:moveTo>
                                  <a:pt x="912" y="0"/>
                                </a:moveTo>
                                <a:lnTo>
                                  <a:pt x="936"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Line 343"/>
                        <wps:cNvCnPr>
                          <a:cxnSpLocks noChangeShapeType="1"/>
                        </wps:cNvCnPr>
                        <wps:spPr bwMode="auto">
                          <a:xfrm>
                            <a:off x="456" y="1619"/>
                            <a:ext cx="10" cy="0"/>
                          </a:xfrm>
                          <a:prstGeom prst="line">
                            <a:avLst/>
                          </a:prstGeom>
                          <a:noFill/>
                          <a:ln w="1524">
                            <a:solidFill>
                              <a:srgbClr val="7E7E7E"/>
                            </a:solidFill>
                            <a:round/>
                            <a:headEnd/>
                            <a:tailEnd/>
                          </a:ln>
                          <a:extLst>
                            <a:ext uri="{909E8E84-426E-40DD-AFC4-6F175D3DCCD1}">
                              <a14:hiddenFill xmlns:a14="http://schemas.microsoft.com/office/drawing/2010/main">
                                <a:noFill/>
                              </a14:hiddenFill>
                            </a:ext>
                          </a:extLst>
                        </wps:spPr>
                        <wps:bodyPr/>
                      </wps:wsp>
                      <wps:wsp>
                        <wps:cNvPr id="487" name="Line 342"/>
                        <wps:cNvCnPr>
                          <a:cxnSpLocks noChangeShapeType="1"/>
                        </wps:cNvCnPr>
                        <wps:spPr bwMode="auto">
                          <a:xfrm>
                            <a:off x="686" y="1619"/>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88" name="AutoShape 341"/>
                        <wps:cNvSpPr>
                          <a:spLocks/>
                        </wps:cNvSpPr>
                        <wps:spPr bwMode="auto">
                          <a:xfrm>
                            <a:off x="2164" y="1618"/>
                            <a:ext cx="936" cy="2"/>
                          </a:xfrm>
                          <a:custGeom>
                            <a:avLst/>
                            <a:gdLst>
                              <a:gd name="T0" fmla="+- 0 2165 2165"/>
                              <a:gd name="T1" fmla="*/ T0 w 936"/>
                              <a:gd name="T2" fmla="+- 0 2246 2165"/>
                              <a:gd name="T3" fmla="*/ T2 w 936"/>
                              <a:gd name="T4" fmla="+- 0 3077 2165"/>
                              <a:gd name="T5" fmla="*/ T4 w 936"/>
                              <a:gd name="T6" fmla="+- 0 3101 2165"/>
                              <a:gd name="T7" fmla="*/ T6 w 936"/>
                            </a:gdLst>
                            <a:ahLst/>
                            <a:cxnLst>
                              <a:cxn ang="0">
                                <a:pos x="T1" y="0"/>
                              </a:cxn>
                              <a:cxn ang="0">
                                <a:pos x="T3" y="0"/>
                              </a:cxn>
                              <a:cxn ang="0">
                                <a:pos x="T5" y="0"/>
                              </a:cxn>
                              <a:cxn ang="0">
                                <a:pos x="T7" y="0"/>
                              </a:cxn>
                            </a:cxnLst>
                            <a:rect l="0" t="0" r="r" b="b"/>
                            <a:pathLst>
                              <a:path w="936">
                                <a:moveTo>
                                  <a:pt x="0" y="0"/>
                                </a:moveTo>
                                <a:lnTo>
                                  <a:pt x="81" y="0"/>
                                </a:lnTo>
                                <a:moveTo>
                                  <a:pt x="912" y="0"/>
                                </a:moveTo>
                                <a:lnTo>
                                  <a:pt x="936"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Line 340"/>
                        <wps:cNvCnPr>
                          <a:cxnSpLocks noChangeShapeType="1"/>
                        </wps:cNvCnPr>
                        <wps:spPr bwMode="auto">
                          <a:xfrm>
                            <a:off x="4205" y="1619"/>
                            <a:ext cx="5"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wps:wsp>
                        <wps:cNvPr id="490" name="Line 339"/>
                        <wps:cNvCnPr>
                          <a:cxnSpLocks noChangeShapeType="1"/>
                        </wps:cNvCnPr>
                        <wps:spPr bwMode="auto">
                          <a:xfrm>
                            <a:off x="686" y="1621"/>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1" name="Picture 338"/>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48" y="1612"/>
                            <a:ext cx="298" cy="12"/>
                          </a:xfrm>
                          <a:prstGeom prst="rect">
                            <a:avLst/>
                          </a:prstGeom>
                          <a:noFill/>
                          <a:extLst>
                            <a:ext uri="{909E8E84-426E-40DD-AFC4-6F175D3DCCD1}">
                              <a14:hiddenFill xmlns:a14="http://schemas.microsoft.com/office/drawing/2010/main">
                                <a:solidFill>
                                  <a:srgbClr val="FFFFFF"/>
                                </a:solidFill>
                              </a14:hiddenFill>
                            </a:ext>
                          </a:extLst>
                        </pic:spPr>
                      </pic:pic>
                      <wps:wsp>
                        <wps:cNvPr id="492" name="Line 337"/>
                        <wps:cNvCnPr>
                          <a:cxnSpLocks noChangeShapeType="1"/>
                        </wps:cNvCnPr>
                        <wps:spPr bwMode="auto">
                          <a:xfrm>
                            <a:off x="2165" y="1621"/>
                            <a:ext cx="81"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3" name="Picture 33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2265" y="1617"/>
                            <a:ext cx="836" cy="10"/>
                          </a:xfrm>
                          <a:prstGeom prst="rect">
                            <a:avLst/>
                          </a:prstGeom>
                          <a:noFill/>
                          <a:extLst>
                            <a:ext uri="{909E8E84-426E-40DD-AFC4-6F175D3DCCD1}">
                              <a14:hiddenFill xmlns:a14="http://schemas.microsoft.com/office/drawing/2010/main">
                                <a:solidFill>
                                  <a:srgbClr val="FFFFFF"/>
                                </a:solidFill>
                              </a14:hiddenFill>
                            </a:ext>
                          </a:extLst>
                        </pic:spPr>
                      </pic:pic>
                      <wps:wsp>
                        <wps:cNvPr id="494" name="Line 335"/>
                        <wps:cNvCnPr>
                          <a:cxnSpLocks noChangeShapeType="1"/>
                        </wps:cNvCnPr>
                        <wps:spPr bwMode="auto">
                          <a:xfrm>
                            <a:off x="3077" y="1624"/>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5" name="Picture 33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14" y="1617"/>
                            <a:ext cx="682"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 name="Picture 33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14" y="1622"/>
                            <a:ext cx="293"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 name="Picture 33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006" y="1617"/>
                            <a:ext cx="240" cy="17"/>
                          </a:xfrm>
                          <a:prstGeom prst="rect">
                            <a:avLst/>
                          </a:prstGeom>
                          <a:noFill/>
                          <a:extLst>
                            <a:ext uri="{909E8E84-426E-40DD-AFC4-6F175D3DCCD1}">
                              <a14:hiddenFill xmlns:a14="http://schemas.microsoft.com/office/drawing/2010/main">
                                <a:solidFill>
                                  <a:srgbClr val="FFFFFF"/>
                                </a:solidFill>
                              </a14:hiddenFill>
                            </a:ext>
                          </a:extLst>
                        </pic:spPr>
                      </pic:pic>
                      <wps:wsp>
                        <wps:cNvPr id="498" name="Line 331"/>
                        <wps:cNvCnPr>
                          <a:cxnSpLocks noChangeShapeType="1"/>
                        </wps:cNvCnPr>
                        <wps:spPr bwMode="auto">
                          <a:xfrm>
                            <a:off x="2981" y="1626"/>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9" name="Picture 33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4612" y="1596"/>
                            <a:ext cx="490" cy="39"/>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29"/>
                        <wps:cNvCnPr>
                          <a:cxnSpLocks noChangeShapeType="1"/>
                        </wps:cNvCnPr>
                        <wps:spPr bwMode="auto">
                          <a:xfrm>
                            <a:off x="4205" y="1626"/>
                            <a:ext cx="5" cy="0"/>
                          </a:xfrm>
                          <a:prstGeom prst="line">
                            <a:avLst/>
                          </a:prstGeom>
                          <a:noFill/>
                          <a:ln w="1524">
                            <a:solidFill>
                              <a:srgbClr val="DB6F6F"/>
                            </a:solidFill>
                            <a:round/>
                            <a:headEnd/>
                            <a:tailEnd/>
                          </a:ln>
                          <a:extLst>
                            <a:ext uri="{909E8E84-426E-40DD-AFC4-6F175D3DCCD1}">
                              <a14:hiddenFill xmlns:a14="http://schemas.microsoft.com/office/drawing/2010/main">
                                <a:noFill/>
                              </a14:hiddenFill>
                            </a:ext>
                          </a:extLst>
                        </wps:spPr>
                        <wps:bodyPr/>
                      </wps:wsp>
                      <wps:wsp>
                        <wps:cNvPr id="501" name="Line 328"/>
                        <wps:cNvCnPr>
                          <a:cxnSpLocks noChangeShapeType="1"/>
                        </wps:cNvCnPr>
                        <wps:spPr bwMode="auto">
                          <a:xfrm>
                            <a:off x="686" y="1628"/>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502" name="Line 327"/>
                        <wps:cNvCnPr>
                          <a:cxnSpLocks noChangeShapeType="1"/>
                        </wps:cNvCnPr>
                        <wps:spPr bwMode="auto">
                          <a:xfrm>
                            <a:off x="2981" y="1628"/>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3" name="Picture 32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2265" y="1627"/>
                            <a:ext cx="696"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Picture 32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2385" y="1615"/>
                            <a:ext cx="788" cy="20"/>
                          </a:xfrm>
                          <a:prstGeom prst="rect">
                            <a:avLst/>
                          </a:prstGeom>
                          <a:noFill/>
                          <a:extLst>
                            <a:ext uri="{909E8E84-426E-40DD-AFC4-6F175D3DCCD1}">
                              <a14:hiddenFill xmlns:a14="http://schemas.microsoft.com/office/drawing/2010/main">
                                <a:solidFill>
                                  <a:srgbClr val="FFFFFF"/>
                                </a:solidFill>
                              </a14:hiddenFill>
                            </a:ext>
                          </a:extLst>
                        </pic:spPr>
                      </pic:pic>
                      <wps:wsp>
                        <wps:cNvPr id="505" name="Line 324"/>
                        <wps:cNvCnPr>
                          <a:cxnSpLocks noChangeShapeType="1"/>
                        </wps:cNvCnPr>
                        <wps:spPr bwMode="auto">
                          <a:xfrm>
                            <a:off x="686" y="1631"/>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506" name="Line 323"/>
                        <wps:cNvCnPr>
                          <a:cxnSpLocks noChangeShapeType="1"/>
                        </wps:cNvCnPr>
                        <wps:spPr bwMode="auto">
                          <a:xfrm>
                            <a:off x="2496" y="1631"/>
                            <a:ext cx="29"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wps:wsp>
                        <wps:cNvPr id="507" name="Line 322"/>
                        <wps:cNvCnPr>
                          <a:cxnSpLocks noChangeShapeType="1"/>
                        </wps:cNvCnPr>
                        <wps:spPr bwMode="auto">
                          <a:xfrm>
                            <a:off x="686" y="1633"/>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508" name="Line 321"/>
                        <wps:cNvCnPr>
                          <a:cxnSpLocks noChangeShapeType="1"/>
                        </wps:cNvCnPr>
                        <wps:spPr bwMode="auto">
                          <a:xfrm>
                            <a:off x="2165" y="1633"/>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9" name="Picture 32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292" y="1627"/>
                            <a:ext cx="274" cy="10"/>
                          </a:xfrm>
                          <a:prstGeom prst="rect">
                            <a:avLst/>
                          </a:prstGeom>
                          <a:noFill/>
                          <a:extLst>
                            <a:ext uri="{909E8E84-426E-40DD-AFC4-6F175D3DCCD1}">
                              <a14:hiddenFill xmlns:a14="http://schemas.microsoft.com/office/drawing/2010/main">
                                <a:solidFill>
                                  <a:srgbClr val="FFFFFF"/>
                                </a:solidFill>
                              </a14:hiddenFill>
                            </a:ext>
                          </a:extLst>
                        </pic:spPr>
                      </pic:pic>
                      <wps:wsp>
                        <wps:cNvPr id="510" name="AutoShape 319"/>
                        <wps:cNvSpPr>
                          <a:spLocks/>
                        </wps:cNvSpPr>
                        <wps:spPr bwMode="auto">
                          <a:xfrm>
                            <a:off x="2328" y="1633"/>
                            <a:ext cx="840" cy="2"/>
                          </a:xfrm>
                          <a:custGeom>
                            <a:avLst/>
                            <a:gdLst>
                              <a:gd name="T0" fmla="+- 0 2328 2328"/>
                              <a:gd name="T1" fmla="*/ T0 w 840"/>
                              <a:gd name="T2" fmla="+- 0 2352 2328"/>
                              <a:gd name="T3" fmla="*/ T2 w 840"/>
                              <a:gd name="T4" fmla="+- 0 2549 2328"/>
                              <a:gd name="T5" fmla="*/ T4 w 840"/>
                              <a:gd name="T6" fmla="+- 0 2573 2328"/>
                              <a:gd name="T7" fmla="*/ T6 w 840"/>
                              <a:gd name="T8" fmla="+- 0 2611 2328"/>
                              <a:gd name="T9" fmla="*/ T8 w 840"/>
                              <a:gd name="T10" fmla="+- 0 2635 2328"/>
                              <a:gd name="T11" fmla="*/ T10 w 840"/>
                              <a:gd name="T12" fmla="+- 0 2712 2328"/>
                              <a:gd name="T13" fmla="*/ T12 w 840"/>
                              <a:gd name="T14" fmla="+- 0 2736 2328"/>
                              <a:gd name="T15" fmla="*/ T14 w 840"/>
                              <a:gd name="T16" fmla="+- 0 2774 2328"/>
                              <a:gd name="T17" fmla="*/ T16 w 840"/>
                              <a:gd name="T18" fmla="+- 0 2798 2328"/>
                              <a:gd name="T19" fmla="*/ T18 w 840"/>
                              <a:gd name="T20" fmla="+- 0 3082 2328"/>
                              <a:gd name="T21" fmla="*/ T20 w 840"/>
                              <a:gd name="T22" fmla="+- 0 3106 2328"/>
                              <a:gd name="T23" fmla="*/ T22 w 840"/>
                              <a:gd name="T24" fmla="+- 0 3144 2328"/>
                              <a:gd name="T25" fmla="*/ T24 w 840"/>
                              <a:gd name="T26" fmla="+- 0 3168 2328"/>
                              <a:gd name="T27" fmla="*/ T26 w 84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840">
                                <a:moveTo>
                                  <a:pt x="0" y="0"/>
                                </a:moveTo>
                                <a:lnTo>
                                  <a:pt x="24" y="0"/>
                                </a:lnTo>
                                <a:moveTo>
                                  <a:pt x="221" y="0"/>
                                </a:moveTo>
                                <a:lnTo>
                                  <a:pt x="245" y="0"/>
                                </a:lnTo>
                                <a:moveTo>
                                  <a:pt x="283" y="0"/>
                                </a:moveTo>
                                <a:lnTo>
                                  <a:pt x="307" y="0"/>
                                </a:lnTo>
                                <a:moveTo>
                                  <a:pt x="384" y="0"/>
                                </a:moveTo>
                                <a:lnTo>
                                  <a:pt x="408" y="0"/>
                                </a:lnTo>
                                <a:moveTo>
                                  <a:pt x="446" y="0"/>
                                </a:moveTo>
                                <a:lnTo>
                                  <a:pt x="470" y="0"/>
                                </a:lnTo>
                                <a:moveTo>
                                  <a:pt x="754" y="0"/>
                                </a:moveTo>
                                <a:lnTo>
                                  <a:pt x="778" y="0"/>
                                </a:lnTo>
                                <a:moveTo>
                                  <a:pt x="816" y="0"/>
                                </a:moveTo>
                                <a:lnTo>
                                  <a:pt x="840"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AutoShape 318"/>
                        <wps:cNvSpPr>
                          <a:spLocks/>
                        </wps:cNvSpPr>
                        <wps:spPr bwMode="auto">
                          <a:xfrm>
                            <a:off x="244" y="1633"/>
                            <a:ext cx="4488" cy="3"/>
                          </a:xfrm>
                          <a:custGeom>
                            <a:avLst/>
                            <a:gdLst>
                              <a:gd name="T0" fmla="+- 0 4723 245"/>
                              <a:gd name="T1" fmla="*/ T0 w 4488"/>
                              <a:gd name="T2" fmla="+- 0 1633 1633"/>
                              <a:gd name="T3" fmla="*/ 1633 h 3"/>
                              <a:gd name="T4" fmla="+- 0 4733 245"/>
                              <a:gd name="T5" fmla="*/ T4 w 4488"/>
                              <a:gd name="T6" fmla="+- 0 1633 1633"/>
                              <a:gd name="T7" fmla="*/ 1633 h 3"/>
                              <a:gd name="T8" fmla="+- 0 245 245"/>
                              <a:gd name="T9" fmla="*/ T8 w 4488"/>
                              <a:gd name="T10" fmla="+- 0 1636 1633"/>
                              <a:gd name="T11" fmla="*/ 1636 h 3"/>
                              <a:gd name="T12" fmla="+- 0 254 245"/>
                              <a:gd name="T13" fmla="*/ T12 w 4488"/>
                              <a:gd name="T14" fmla="+- 0 1636 1633"/>
                              <a:gd name="T15" fmla="*/ 1636 h 3"/>
                              <a:gd name="T16" fmla="+- 0 331 245"/>
                              <a:gd name="T17" fmla="*/ T16 w 4488"/>
                              <a:gd name="T18" fmla="+- 0 1636 1633"/>
                              <a:gd name="T19" fmla="*/ 1636 h 3"/>
                              <a:gd name="T20" fmla="+- 0 346 245"/>
                              <a:gd name="T21" fmla="*/ T20 w 4488"/>
                              <a:gd name="T22" fmla="+- 0 1636 1633"/>
                              <a:gd name="T23" fmla="*/ 1636 h 3"/>
                              <a:gd name="T24" fmla="+- 0 370 245"/>
                              <a:gd name="T25" fmla="*/ T24 w 4488"/>
                              <a:gd name="T26" fmla="+- 0 1636 1633"/>
                              <a:gd name="T27" fmla="*/ 1636 h 3"/>
                              <a:gd name="T28" fmla="+- 0 379 245"/>
                              <a:gd name="T29" fmla="*/ T28 w 4488"/>
                              <a:gd name="T30" fmla="+- 0 1636 1633"/>
                              <a:gd name="T31" fmla="*/ 1636 h 3"/>
                              <a:gd name="T32" fmla="+- 0 456 245"/>
                              <a:gd name="T33" fmla="*/ T32 w 4488"/>
                              <a:gd name="T34" fmla="+- 0 1636 1633"/>
                              <a:gd name="T35" fmla="*/ 1636 h 3"/>
                              <a:gd name="T36" fmla="+- 0 470 245"/>
                              <a:gd name="T37" fmla="*/ T36 w 4488"/>
                              <a:gd name="T38" fmla="+- 0 1636 1633"/>
                              <a:gd name="T39" fmla="*/ 1636 h 3"/>
                              <a:gd name="T40" fmla="+- 0 686 245"/>
                              <a:gd name="T41" fmla="*/ T40 w 4488"/>
                              <a:gd name="T42" fmla="+- 0 1636 1633"/>
                              <a:gd name="T43" fmla="*/ 1636 h 3"/>
                              <a:gd name="T44" fmla="+- 0 696 245"/>
                              <a:gd name="T45" fmla="*/ T44 w 4488"/>
                              <a:gd name="T46" fmla="+- 0 1636 1633"/>
                              <a:gd name="T47" fmla="*/ 1636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488" h="3">
                                <a:moveTo>
                                  <a:pt x="4478" y="0"/>
                                </a:moveTo>
                                <a:lnTo>
                                  <a:pt x="4488" y="0"/>
                                </a:lnTo>
                                <a:moveTo>
                                  <a:pt x="0" y="3"/>
                                </a:moveTo>
                                <a:lnTo>
                                  <a:pt x="9" y="3"/>
                                </a:lnTo>
                                <a:moveTo>
                                  <a:pt x="86" y="3"/>
                                </a:moveTo>
                                <a:lnTo>
                                  <a:pt x="101" y="3"/>
                                </a:lnTo>
                                <a:moveTo>
                                  <a:pt x="125" y="3"/>
                                </a:moveTo>
                                <a:lnTo>
                                  <a:pt x="134" y="3"/>
                                </a:lnTo>
                                <a:moveTo>
                                  <a:pt x="211" y="3"/>
                                </a:moveTo>
                                <a:lnTo>
                                  <a:pt x="225" y="3"/>
                                </a:lnTo>
                                <a:moveTo>
                                  <a:pt x="441" y="3"/>
                                </a:moveTo>
                                <a:lnTo>
                                  <a:pt x="451"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2" name="Picture 31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4857" y="1632"/>
                            <a:ext cx="202" cy="5"/>
                          </a:xfrm>
                          <a:prstGeom prst="rect">
                            <a:avLst/>
                          </a:prstGeom>
                          <a:noFill/>
                          <a:extLst>
                            <a:ext uri="{909E8E84-426E-40DD-AFC4-6F175D3DCCD1}">
                              <a14:hiddenFill xmlns:a14="http://schemas.microsoft.com/office/drawing/2010/main">
                                <a:solidFill>
                                  <a:srgbClr val="FFFFFF"/>
                                </a:solidFill>
                              </a14:hiddenFill>
                            </a:ext>
                          </a:extLst>
                        </pic:spPr>
                      </pic:pic>
                      <wps:wsp>
                        <wps:cNvPr id="513" name="AutoShape 316"/>
                        <wps:cNvSpPr>
                          <a:spLocks/>
                        </wps:cNvSpPr>
                        <wps:spPr bwMode="auto">
                          <a:xfrm>
                            <a:off x="244" y="1635"/>
                            <a:ext cx="4863" cy="3"/>
                          </a:xfrm>
                          <a:custGeom>
                            <a:avLst/>
                            <a:gdLst>
                              <a:gd name="T0" fmla="+- 0 5098 245"/>
                              <a:gd name="T1" fmla="*/ T0 w 4863"/>
                              <a:gd name="T2" fmla="+- 0 1636 1636"/>
                              <a:gd name="T3" fmla="*/ 1636 h 3"/>
                              <a:gd name="T4" fmla="+- 0 5107 245"/>
                              <a:gd name="T5" fmla="*/ T4 w 4863"/>
                              <a:gd name="T6" fmla="+- 0 1636 1636"/>
                              <a:gd name="T7" fmla="*/ 1636 h 3"/>
                              <a:gd name="T8" fmla="+- 0 245 245"/>
                              <a:gd name="T9" fmla="*/ T8 w 4863"/>
                              <a:gd name="T10" fmla="+- 0 1638 1636"/>
                              <a:gd name="T11" fmla="*/ 1638 h 3"/>
                              <a:gd name="T12" fmla="+- 0 254 245"/>
                              <a:gd name="T13" fmla="*/ T12 w 4863"/>
                              <a:gd name="T14" fmla="+- 0 1638 1636"/>
                              <a:gd name="T15" fmla="*/ 1638 h 3"/>
                            </a:gdLst>
                            <a:ahLst/>
                            <a:cxnLst>
                              <a:cxn ang="0">
                                <a:pos x="T1" y="T3"/>
                              </a:cxn>
                              <a:cxn ang="0">
                                <a:pos x="T5" y="T7"/>
                              </a:cxn>
                              <a:cxn ang="0">
                                <a:pos x="T9" y="T11"/>
                              </a:cxn>
                              <a:cxn ang="0">
                                <a:pos x="T13" y="T15"/>
                              </a:cxn>
                            </a:cxnLst>
                            <a:rect l="0" t="0" r="r" b="b"/>
                            <a:pathLst>
                              <a:path w="4863" h="3">
                                <a:moveTo>
                                  <a:pt x="4853" y="0"/>
                                </a:moveTo>
                                <a:lnTo>
                                  <a:pt x="4862" y="0"/>
                                </a:lnTo>
                                <a:moveTo>
                                  <a:pt x="0" y="2"/>
                                </a:moveTo>
                                <a:lnTo>
                                  <a:pt x="9" y="2"/>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4" name="Picture 31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2006" y="1632"/>
                            <a:ext cx="519" cy="10"/>
                          </a:xfrm>
                          <a:prstGeom prst="rect">
                            <a:avLst/>
                          </a:prstGeom>
                          <a:noFill/>
                          <a:extLst>
                            <a:ext uri="{909E8E84-426E-40DD-AFC4-6F175D3DCCD1}">
                              <a14:hiddenFill xmlns:a14="http://schemas.microsoft.com/office/drawing/2010/main">
                                <a:solidFill>
                                  <a:srgbClr val="FFFFFF"/>
                                </a:solidFill>
                              </a14:hiddenFill>
                            </a:ext>
                          </a:extLst>
                        </pic:spPr>
                      </pic:pic>
                      <wps:wsp>
                        <wps:cNvPr id="515" name="AutoShape 314"/>
                        <wps:cNvSpPr>
                          <a:spLocks/>
                        </wps:cNvSpPr>
                        <wps:spPr bwMode="auto">
                          <a:xfrm>
                            <a:off x="331" y="1638"/>
                            <a:ext cx="365" cy="2"/>
                          </a:xfrm>
                          <a:custGeom>
                            <a:avLst/>
                            <a:gdLst>
                              <a:gd name="T0" fmla="+- 0 331 331"/>
                              <a:gd name="T1" fmla="*/ T0 w 365"/>
                              <a:gd name="T2" fmla="+- 0 346 331"/>
                              <a:gd name="T3" fmla="*/ T2 w 365"/>
                              <a:gd name="T4" fmla="+- 0 370 331"/>
                              <a:gd name="T5" fmla="*/ T4 w 365"/>
                              <a:gd name="T6" fmla="+- 0 379 331"/>
                              <a:gd name="T7" fmla="*/ T6 w 365"/>
                              <a:gd name="T8" fmla="+- 0 456 331"/>
                              <a:gd name="T9" fmla="*/ T8 w 365"/>
                              <a:gd name="T10" fmla="+- 0 470 331"/>
                              <a:gd name="T11" fmla="*/ T10 w 365"/>
                              <a:gd name="T12" fmla="+- 0 686 331"/>
                              <a:gd name="T13" fmla="*/ T12 w 365"/>
                              <a:gd name="T14" fmla="+- 0 696 331"/>
                              <a:gd name="T15" fmla="*/ T14 w 365"/>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65">
                                <a:moveTo>
                                  <a:pt x="0" y="0"/>
                                </a:moveTo>
                                <a:lnTo>
                                  <a:pt x="15" y="0"/>
                                </a:lnTo>
                                <a:moveTo>
                                  <a:pt x="39" y="0"/>
                                </a:moveTo>
                                <a:lnTo>
                                  <a:pt x="48" y="0"/>
                                </a:lnTo>
                                <a:moveTo>
                                  <a:pt x="125" y="0"/>
                                </a:moveTo>
                                <a:lnTo>
                                  <a:pt x="139" y="0"/>
                                </a:lnTo>
                                <a:moveTo>
                                  <a:pt x="355" y="0"/>
                                </a:moveTo>
                                <a:lnTo>
                                  <a:pt x="365"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6" name="Picture 31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2328" y="1632"/>
                            <a:ext cx="840"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 name="Picture 31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4612" y="1632"/>
                            <a:ext cx="260" cy="10"/>
                          </a:xfrm>
                          <a:prstGeom prst="rect">
                            <a:avLst/>
                          </a:prstGeom>
                          <a:noFill/>
                          <a:extLst>
                            <a:ext uri="{909E8E84-426E-40DD-AFC4-6F175D3DCCD1}">
                              <a14:hiddenFill xmlns:a14="http://schemas.microsoft.com/office/drawing/2010/main">
                                <a:solidFill>
                                  <a:srgbClr val="FFFFFF"/>
                                </a:solidFill>
                              </a14:hiddenFill>
                            </a:ext>
                          </a:extLst>
                        </pic:spPr>
                      </pic:pic>
                      <wps:wsp>
                        <wps:cNvPr id="518" name="AutoShape 311"/>
                        <wps:cNvSpPr>
                          <a:spLocks/>
                        </wps:cNvSpPr>
                        <wps:spPr bwMode="auto">
                          <a:xfrm>
                            <a:off x="4656" y="1638"/>
                            <a:ext cx="216" cy="2"/>
                          </a:xfrm>
                          <a:custGeom>
                            <a:avLst/>
                            <a:gdLst>
                              <a:gd name="T0" fmla="+- 0 4656 4656"/>
                              <a:gd name="T1" fmla="*/ T0 w 216"/>
                              <a:gd name="T2" fmla="+- 0 4694 4656"/>
                              <a:gd name="T3" fmla="*/ T2 w 216"/>
                              <a:gd name="T4" fmla="+- 0 4723 4656"/>
                              <a:gd name="T5" fmla="*/ T4 w 216"/>
                              <a:gd name="T6" fmla="+- 0 4733 4656"/>
                              <a:gd name="T7" fmla="*/ T6 w 216"/>
                              <a:gd name="T8" fmla="+- 0 4858 4656"/>
                              <a:gd name="T9" fmla="*/ T8 w 216"/>
                              <a:gd name="T10" fmla="+- 0 4872 4656"/>
                              <a:gd name="T11" fmla="*/ T10 w 216"/>
                            </a:gdLst>
                            <a:ahLst/>
                            <a:cxnLst>
                              <a:cxn ang="0">
                                <a:pos x="T1" y="0"/>
                              </a:cxn>
                              <a:cxn ang="0">
                                <a:pos x="T3" y="0"/>
                              </a:cxn>
                              <a:cxn ang="0">
                                <a:pos x="T5" y="0"/>
                              </a:cxn>
                              <a:cxn ang="0">
                                <a:pos x="T7" y="0"/>
                              </a:cxn>
                              <a:cxn ang="0">
                                <a:pos x="T9" y="0"/>
                              </a:cxn>
                              <a:cxn ang="0">
                                <a:pos x="T11" y="0"/>
                              </a:cxn>
                            </a:cxnLst>
                            <a:rect l="0" t="0" r="r" b="b"/>
                            <a:pathLst>
                              <a:path w="216">
                                <a:moveTo>
                                  <a:pt x="0" y="0"/>
                                </a:moveTo>
                                <a:lnTo>
                                  <a:pt x="38" y="0"/>
                                </a:lnTo>
                                <a:moveTo>
                                  <a:pt x="67" y="0"/>
                                </a:moveTo>
                                <a:lnTo>
                                  <a:pt x="77" y="0"/>
                                </a:lnTo>
                                <a:moveTo>
                                  <a:pt x="202" y="0"/>
                                </a:moveTo>
                                <a:lnTo>
                                  <a:pt x="216"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19" name="Picture 310"/>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504" y="1632"/>
                            <a:ext cx="154" cy="15"/>
                          </a:xfrm>
                          <a:prstGeom prst="rect">
                            <a:avLst/>
                          </a:prstGeom>
                          <a:noFill/>
                          <a:extLst>
                            <a:ext uri="{909E8E84-426E-40DD-AFC4-6F175D3DCCD1}">
                              <a14:hiddenFill xmlns:a14="http://schemas.microsoft.com/office/drawing/2010/main">
                                <a:solidFill>
                                  <a:srgbClr val="FFFFFF"/>
                                </a:solidFill>
                              </a14:hiddenFill>
                            </a:ext>
                          </a:extLst>
                        </pic:spPr>
                      </pic:pic>
                      <wps:wsp>
                        <wps:cNvPr id="520" name="Line 309"/>
                        <wps:cNvCnPr>
                          <a:cxnSpLocks noChangeShapeType="1"/>
                        </wps:cNvCnPr>
                        <wps:spPr bwMode="auto">
                          <a:xfrm>
                            <a:off x="5098" y="1638"/>
                            <a:ext cx="9"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1" name="Picture 30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244" y="1634"/>
                            <a:ext cx="226" cy="12"/>
                          </a:xfrm>
                          <a:prstGeom prst="rect">
                            <a:avLst/>
                          </a:prstGeom>
                          <a:noFill/>
                          <a:extLst>
                            <a:ext uri="{909E8E84-426E-40DD-AFC4-6F175D3DCCD1}">
                              <a14:hiddenFill xmlns:a14="http://schemas.microsoft.com/office/drawing/2010/main">
                                <a:solidFill>
                                  <a:srgbClr val="FFFFFF"/>
                                </a:solidFill>
                              </a14:hiddenFill>
                            </a:ext>
                          </a:extLst>
                        </pic:spPr>
                      </pic:pic>
                      <wps:wsp>
                        <wps:cNvPr id="522" name="Line 307"/>
                        <wps:cNvCnPr>
                          <a:cxnSpLocks noChangeShapeType="1"/>
                        </wps:cNvCnPr>
                        <wps:spPr bwMode="auto">
                          <a:xfrm>
                            <a:off x="648" y="1640"/>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3" name="Picture 30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4809" y="1636"/>
                            <a:ext cx="245" cy="5"/>
                          </a:xfrm>
                          <a:prstGeom prst="rect">
                            <a:avLst/>
                          </a:prstGeom>
                          <a:noFill/>
                          <a:extLst>
                            <a:ext uri="{909E8E84-426E-40DD-AFC4-6F175D3DCCD1}">
                              <a14:hiddenFill xmlns:a14="http://schemas.microsoft.com/office/drawing/2010/main">
                                <a:solidFill>
                                  <a:srgbClr val="FFFFFF"/>
                                </a:solidFill>
                              </a14:hiddenFill>
                            </a:ext>
                          </a:extLst>
                        </pic:spPr>
                      </pic:pic>
                      <wps:wsp>
                        <wps:cNvPr id="524" name="Line 305"/>
                        <wps:cNvCnPr>
                          <a:cxnSpLocks noChangeShapeType="1"/>
                        </wps:cNvCnPr>
                        <wps:spPr bwMode="auto">
                          <a:xfrm>
                            <a:off x="686" y="1640"/>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5" name="Picture 30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2270" y="1636"/>
                            <a:ext cx="893" cy="8"/>
                          </a:xfrm>
                          <a:prstGeom prst="rect">
                            <a:avLst/>
                          </a:prstGeom>
                          <a:noFill/>
                          <a:extLst>
                            <a:ext uri="{909E8E84-426E-40DD-AFC4-6F175D3DCCD1}">
                              <a14:hiddenFill xmlns:a14="http://schemas.microsoft.com/office/drawing/2010/main">
                                <a:solidFill>
                                  <a:srgbClr val="FFFFFF"/>
                                </a:solidFill>
                              </a14:hiddenFill>
                            </a:ext>
                          </a:extLst>
                        </pic:spPr>
                      </pic:pic>
                      <wps:wsp>
                        <wps:cNvPr id="526" name="Line 303"/>
                        <wps:cNvCnPr>
                          <a:cxnSpLocks noChangeShapeType="1"/>
                        </wps:cNvCnPr>
                        <wps:spPr bwMode="auto">
                          <a:xfrm>
                            <a:off x="686" y="1643"/>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527" name="Line 302"/>
                        <wps:cNvCnPr>
                          <a:cxnSpLocks noChangeShapeType="1"/>
                        </wps:cNvCnPr>
                        <wps:spPr bwMode="auto">
                          <a:xfrm>
                            <a:off x="2270" y="1643"/>
                            <a:ext cx="39"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28" name="Picture 30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4612" y="1639"/>
                            <a:ext cx="500" cy="8"/>
                          </a:xfrm>
                          <a:prstGeom prst="rect">
                            <a:avLst/>
                          </a:prstGeom>
                          <a:noFill/>
                          <a:extLst>
                            <a:ext uri="{909E8E84-426E-40DD-AFC4-6F175D3DCCD1}">
                              <a14:hiddenFill xmlns:a14="http://schemas.microsoft.com/office/drawing/2010/main">
                                <a:solidFill>
                                  <a:srgbClr val="FFFFFF"/>
                                </a:solidFill>
                              </a14:hiddenFill>
                            </a:ext>
                          </a:extLst>
                        </pic:spPr>
                      </pic:pic>
                      <wps:wsp>
                        <wps:cNvPr id="529" name="AutoShape 300"/>
                        <wps:cNvSpPr>
                          <a:spLocks/>
                        </wps:cNvSpPr>
                        <wps:spPr bwMode="auto">
                          <a:xfrm>
                            <a:off x="614" y="1645"/>
                            <a:ext cx="82" cy="2"/>
                          </a:xfrm>
                          <a:custGeom>
                            <a:avLst/>
                            <a:gdLst>
                              <a:gd name="T0" fmla="+- 0 614 614"/>
                              <a:gd name="T1" fmla="*/ T0 w 82"/>
                              <a:gd name="T2" fmla="+- 0 658 614"/>
                              <a:gd name="T3" fmla="*/ T2 w 82"/>
                              <a:gd name="T4" fmla="+- 0 686 614"/>
                              <a:gd name="T5" fmla="*/ T4 w 82"/>
                              <a:gd name="T6" fmla="+- 0 696 614"/>
                              <a:gd name="T7" fmla="*/ T6 w 82"/>
                            </a:gdLst>
                            <a:ahLst/>
                            <a:cxnLst>
                              <a:cxn ang="0">
                                <a:pos x="T1" y="0"/>
                              </a:cxn>
                              <a:cxn ang="0">
                                <a:pos x="T3" y="0"/>
                              </a:cxn>
                              <a:cxn ang="0">
                                <a:pos x="T5" y="0"/>
                              </a:cxn>
                              <a:cxn ang="0">
                                <a:pos x="T7" y="0"/>
                              </a:cxn>
                            </a:cxnLst>
                            <a:rect l="0" t="0" r="r" b="b"/>
                            <a:pathLst>
                              <a:path w="82">
                                <a:moveTo>
                                  <a:pt x="0" y="0"/>
                                </a:moveTo>
                                <a:lnTo>
                                  <a:pt x="44" y="0"/>
                                </a:lnTo>
                                <a:moveTo>
                                  <a:pt x="72" y="0"/>
                                </a:moveTo>
                                <a:lnTo>
                                  <a:pt x="82"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0" name="Picture 299"/>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244" y="1641"/>
                            <a:ext cx="226"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 name="Picture 29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1629"/>
                            <a:ext cx="125" cy="29"/>
                          </a:xfrm>
                          <a:prstGeom prst="rect">
                            <a:avLst/>
                          </a:prstGeom>
                          <a:noFill/>
                          <a:extLst>
                            <a:ext uri="{909E8E84-426E-40DD-AFC4-6F175D3DCCD1}">
                              <a14:hiddenFill xmlns:a14="http://schemas.microsoft.com/office/drawing/2010/main">
                                <a:solidFill>
                                  <a:srgbClr val="FFFFFF"/>
                                </a:solidFill>
                              </a14:hiddenFill>
                            </a:ext>
                          </a:extLst>
                        </pic:spPr>
                      </pic:pic>
                      <wps:wsp>
                        <wps:cNvPr id="532" name="Line 297"/>
                        <wps:cNvCnPr>
                          <a:cxnSpLocks noChangeShapeType="1"/>
                        </wps:cNvCnPr>
                        <wps:spPr bwMode="auto">
                          <a:xfrm>
                            <a:off x="106" y="1648"/>
                            <a:ext cx="14"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3" name="Picture 29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244" y="1646"/>
                            <a:ext cx="188"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 name="Picture 295"/>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153" y="1634"/>
                            <a:ext cx="231" cy="27"/>
                          </a:xfrm>
                          <a:prstGeom prst="rect">
                            <a:avLst/>
                          </a:prstGeom>
                          <a:noFill/>
                          <a:extLst>
                            <a:ext uri="{909E8E84-426E-40DD-AFC4-6F175D3DCCD1}">
                              <a14:hiddenFill xmlns:a14="http://schemas.microsoft.com/office/drawing/2010/main">
                                <a:solidFill>
                                  <a:srgbClr val="FFFFFF"/>
                                </a:solidFill>
                              </a14:hiddenFill>
                            </a:ext>
                          </a:extLst>
                        </pic:spPr>
                      </pic:pic>
                      <wps:wsp>
                        <wps:cNvPr id="535" name="Line 294"/>
                        <wps:cNvCnPr>
                          <a:cxnSpLocks noChangeShapeType="1"/>
                        </wps:cNvCnPr>
                        <wps:spPr bwMode="auto">
                          <a:xfrm>
                            <a:off x="245" y="1650"/>
                            <a:ext cx="9"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6" name="Picture 29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456" y="1646"/>
                            <a:ext cx="240" cy="8"/>
                          </a:xfrm>
                          <a:prstGeom prst="rect">
                            <a:avLst/>
                          </a:prstGeom>
                          <a:noFill/>
                          <a:extLst>
                            <a:ext uri="{909E8E84-426E-40DD-AFC4-6F175D3DCCD1}">
                              <a14:hiddenFill xmlns:a14="http://schemas.microsoft.com/office/drawing/2010/main">
                                <a:solidFill>
                                  <a:srgbClr val="FFFFFF"/>
                                </a:solidFill>
                              </a14:hiddenFill>
                            </a:ext>
                          </a:extLst>
                        </pic:spPr>
                      </pic:pic>
                      <wps:wsp>
                        <wps:cNvPr id="537" name="Line 292"/>
                        <wps:cNvCnPr>
                          <a:cxnSpLocks noChangeShapeType="1"/>
                        </wps:cNvCnPr>
                        <wps:spPr bwMode="auto">
                          <a:xfrm>
                            <a:off x="686" y="1650"/>
                            <a:ext cx="1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8" name="Picture 291"/>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292" y="1648"/>
                            <a:ext cx="178" cy="5"/>
                          </a:xfrm>
                          <a:prstGeom prst="rect">
                            <a:avLst/>
                          </a:prstGeom>
                          <a:noFill/>
                          <a:extLst>
                            <a:ext uri="{909E8E84-426E-40DD-AFC4-6F175D3DCCD1}">
                              <a14:hiddenFill xmlns:a14="http://schemas.microsoft.com/office/drawing/2010/main">
                                <a:solidFill>
                                  <a:srgbClr val="FFFFFF"/>
                                </a:solidFill>
                              </a14:hiddenFill>
                            </a:ext>
                          </a:extLst>
                        </pic:spPr>
                      </pic:pic>
                      <wps:wsp>
                        <wps:cNvPr id="539" name="Line 290"/>
                        <wps:cNvCnPr>
                          <a:cxnSpLocks noChangeShapeType="1"/>
                        </wps:cNvCnPr>
                        <wps:spPr bwMode="auto">
                          <a:xfrm>
                            <a:off x="245" y="1652"/>
                            <a:ext cx="9"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0" name="Picture 289"/>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4612" y="1646"/>
                            <a:ext cx="500" cy="12"/>
                          </a:xfrm>
                          <a:prstGeom prst="rect">
                            <a:avLst/>
                          </a:prstGeom>
                          <a:noFill/>
                          <a:extLst>
                            <a:ext uri="{909E8E84-426E-40DD-AFC4-6F175D3DCCD1}">
                              <a14:hiddenFill xmlns:a14="http://schemas.microsoft.com/office/drawing/2010/main">
                                <a:solidFill>
                                  <a:srgbClr val="FFFFFF"/>
                                </a:solidFill>
                              </a14:hiddenFill>
                            </a:ext>
                          </a:extLst>
                        </pic:spPr>
                      </pic:pic>
                      <wps:wsp>
                        <wps:cNvPr id="541" name="AutoShape 288"/>
                        <wps:cNvSpPr>
                          <a:spLocks/>
                        </wps:cNvSpPr>
                        <wps:spPr bwMode="auto">
                          <a:xfrm>
                            <a:off x="331" y="1652"/>
                            <a:ext cx="365" cy="2"/>
                          </a:xfrm>
                          <a:custGeom>
                            <a:avLst/>
                            <a:gdLst>
                              <a:gd name="T0" fmla="+- 0 331 331"/>
                              <a:gd name="T1" fmla="*/ T0 w 365"/>
                              <a:gd name="T2" fmla="+- 0 346 331"/>
                              <a:gd name="T3" fmla="*/ T2 w 365"/>
                              <a:gd name="T4" fmla="+- 0 370 331"/>
                              <a:gd name="T5" fmla="*/ T4 w 365"/>
                              <a:gd name="T6" fmla="+- 0 379 331"/>
                              <a:gd name="T7" fmla="*/ T6 w 365"/>
                              <a:gd name="T8" fmla="+- 0 456 331"/>
                              <a:gd name="T9" fmla="*/ T8 w 365"/>
                              <a:gd name="T10" fmla="+- 0 470 331"/>
                              <a:gd name="T11" fmla="*/ T10 w 365"/>
                              <a:gd name="T12" fmla="+- 0 648 331"/>
                              <a:gd name="T13" fmla="*/ T12 w 365"/>
                              <a:gd name="T14" fmla="+- 0 658 331"/>
                              <a:gd name="T15" fmla="*/ T14 w 365"/>
                              <a:gd name="T16" fmla="+- 0 686 331"/>
                              <a:gd name="T17" fmla="*/ T16 w 365"/>
                              <a:gd name="T18" fmla="+- 0 696 331"/>
                              <a:gd name="T19" fmla="*/ T18 w 365"/>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Lst>
                            <a:rect l="0" t="0" r="r" b="b"/>
                            <a:pathLst>
                              <a:path w="365">
                                <a:moveTo>
                                  <a:pt x="0" y="0"/>
                                </a:moveTo>
                                <a:lnTo>
                                  <a:pt x="15" y="0"/>
                                </a:lnTo>
                                <a:moveTo>
                                  <a:pt x="39" y="0"/>
                                </a:moveTo>
                                <a:lnTo>
                                  <a:pt x="48" y="0"/>
                                </a:lnTo>
                                <a:moveTo>
                                  <a:pt x="125" y="0"/>
                                </a:moveTo>
                                <a:lnTo>
                                  <a:pt x="139" y="0"/>
                                </a:lnTo>
                                <a:moveTo>
                                  <a:pt x="317" y="0"/>
                                </a:moveTo>
                                <a:lnTo>
                                  <a:pt x="327" y="0"/>
                                </a:lnTo>
                                <a:moveTo>
                                  <a:pt x="355" y="0"/>
                                </a:moveTo>
                                <a:lnTo>
                                  <a:pt x="365"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2" name="Picture 28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2500" y="1641"/>
                            <a:ext cx="658" cy="70"/>
                          </a:xfrm>
                          <a:prstGeom prst="rect">
                            <a:avLst/>
                          </a:prstGeom>
                          <a:noFill/>
                          <a:extLst>
                            <a:ext uri="{909E8E84-426E-40DD-AFC4-6F175D3DCCD1}">
                              <a14:hiddenFill xmlns:a14="http://schemas.microsoft.com/office/drawing/2010/main">
                                <a:solidFill>
                                  <a:srgbClr val="FFFFFF"/>
                                </a:solidFill>
                              </a14:hiddenFill>
                            </a:ext>
                          </a:extLst>
                        </pic:spPr>
                      </pic:pic>
                      <wps:wsp>
                        <wps:cNvPr id="543" name="AutoShape 286"/>
                        <wps:cNvSpPr>
                          <a:spLocks/>
                        </wps:cNvSpPr>
                        <wps:spPr bwMode="auto">
                          <a:xfrm>
                            <a:off x="244" y="1654"/>
                            <a:ext cx="452" cy="3"/>
                          </a:xfrm>
                          <a:custGeom>
                            <a:avLst/>
                            <a:gdLst>
                              <a:gd name="T0" fmla="+- 0 245 245"/>
                              <a:gd name="T1" fmla="*/ T0 w 452"/>
                              <a:gd name="T2" fmla="+- 0 1655 1655"/>
                              <a:gd name="T3" fmla="*/ 1655 h 3"/>
                              <a:gd name="T4" fmla="+- 0 254 245"/>
                              <a:gd name="T5" fmla="*/ T4 w 452"/>
                              <a:gd name="T6" fmla="+- 0 1655 1655"/>
                              <a:gd name="T7" fmla="*/ 1655 h 3"/>
                              <a:gd name="T8" fmla="+- 0 331 245"/>
                              <a:gd name="T9" fmla="*/ T8 w 452"/>
                              <a:gd name="T10" fmla="+- 0 1655 1655"/>
                              <a:gd name="T11" fmla="*/ 1655 h 3"/>
                              <a:gd name="T12" fmla="+- 0 346 245"/>
                              <a:gd name="T13" fmla="*/ T12 w 452"/>
                              <a:gd name="T14" fmla="+- 0 1655 1655"/>
                              <a:gd name="T15" fmla="*/ 1655 h 3"/>
                              <a:gd name="T16" fmla="+- 0 370 245"/>
                              <a:gd name="T17" fmla="*/ T16 w 452"/>
                              <a:gd name="T18" fmla="+- 0 1655 1655"/>
                              <a:gd name="T19" fmla="*/ 1655 h 3"/>
                              <a:gd name="T20" fmla="+- 0 379 245"/>
                              <a:gd name="T21" fmla="*/ T20 w 452"/>
                              <a:gd name="T22" fmla="+- 0 1655 1655"/>
                              <a:gd name="T23" fmla="*/ 1655 h 3"/>
                              <a:gd name="T24" fmla="+- 0 456 245"/>
                              <a:gd name="T25" fmla="*/ T24 w 452"/>
                              <a:gd name="T26" fmla="+- 0 1655 1655"/>
                              <a:gd name="T27" fmla="*/ 1655 h 3"/>
                              <a:gd name="T28" fmla="+- 0 470 245"/>
                              <a:gd name="T29" fmla="*/ T28 w 452"/>
                              <a:gd name="T30" fmla="+- 0 1655 1655"/>
                              <a:gd name="T31" fmla="*/ 1655 h 3"/>
                              <a:gd name="T32" fmla="+- 0 648 245"/>
                              <a:gd name="T33" fmla="*/ T32 w 452"/>
                              <a:gd name="T34" fmla="+- 0 1655 1655"/>
                              <a:gd name="T35" fmla="*/ 1655 h 3"/>
                              <a:gd name="T36" fmla="+- 0 658 245"/>
                              <a:gd name="T37" fmla="*/ T36 w 452"/>
                              <a:gd name="T38" fmla="+- 0 1655 1655"/>
                              <a:gd name="T39" fmla="*/ 1655 h 3"/>
                              <a:gd name="T40" fmla="+- 0 686 245"/>
                              <a:gd name="T41" fmla="*/ T40 w 452"/>
                              <a:gd name="T42" fmla="+- 0 1655 1655"/>
                              <a:gd name="T43" fmla="*/ 1655 h 3"/>
                              <a:gd name="T44" fmla="+- 0 696 245"/>
                              <a:gd name="T45" fmla="*/ T44 w 452"/>
                              <a:gd name="T46" fmla="+- 0 1655 1655"/>
                              <a:gd name="T47" fmla="*/ 1655 h 3"/>
                              <a:gd name="T48" fmla="+- 0 245 245"/>
                              <a:gd name="T49" fmla="*/ T48 w 452"/>
                              <a:gd name="T50" fmla="+- 0 1657 1655"/>
                              <a:gd name="T51" fmla="*/ 1657 h 3"/>
                              <a:gd name="T52" fmla="+- 0 254 245"/>
                              <a:gd name="T53" fmla="*/ T52 w 452"/>
                              <a:gd name="T54" fmla="+- 0 1657 1655"/>
                              <a:gd name="T55" fmla="*/ 1657 h 3"/>
                              <a:gd name="T56" fmla="+- 0 331 245"/>
                              <a:gd name="T57" fmla="*/ T56 w 452"/>
                              <a:gd name="T58" fmla="+- 0 1657 1655"/>
                              <a:gd name="T59" fmla="*/ 1657 h 3"/>
                              <a:gd name="T60" fmla="+- 0 346 245"/>
                              <a:gd name="T61" fmla="*/ T60 w 452"/>
                              <a:gd name="T62" fmla="+- 0 1657 1655"/>
                              <a:gd name="T63" fmla="*/ 1657 h 3"/>
                              <a:gd name="T64" fmla="+- 0 456 245"/>
                              <a:gd name="T65" fmla="*/ T64 w 452"/>
                              <a:gd name="T66" fmla="+- 0 1657 1655"/>
                              <a:gd name="T67" fmla="*/ 1657 h 3"/>
                              <a:gd name="T68" fmla="+- 0 470 245"/>
                              <a:gd name="T69" fmla="*/ T68 w 452"/>
                              <a:gd name="T70" fmla="+- 0 1657 1655"/>
                              <a:gd name="T71" fmla="*/ 1657 h 3"/>
                              <a:gd name="T72" fmla="+- 0 648 245"/>
                              <a:gd name="T73" fmla="*/ T72 w 452"/>
                              <a:gd name="T74" fmla="+- 0 1657 1655"/>
                              <a:gd name="T75" fmla="*/ 1657 h 3"/>
                              <a:gd name="T76" fmla="+- 0 658 245"/>
                              <a:gd name="T77" fmla="*/ T76 w 452"/>
                              <a:gd name="T78" fmla="+- 0 1657 1655"/>
                              <a:gd name="T79" fmla="*/ 1657 h 3"/>
                              <a:gd name="T80" fmla="+- 0 686 245"/>
                              <a:gd name="T81" fmla="*/ T80 w 452"/>
                              <a:gd name="T82" fmla="+- 0 1657 1655"/>
                              <a:gd name="T83" fmla="*/ 1657 h 3"/>
                              <a:gd name="T84" fmla="+- 0 696 245"/>
                              <a:gd name="T85" fmla="*/ T84 w 452"/>
                              <a:gd name="T86" fmla="+- 0 1657 1655"/>
                              <a:gd name="T87" fmla="*/ 1657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452" h="3">
                                <a:moveTo>
                                  <a:pt x="0" y="0"/>
                                </a:moveTo>
                                <a:lnTo>
                                  <a:pt x="9" y="0"/>
                                </a:lnTo>
                                <a:moveTo>
                                  <a:pt x="86" y="0"/>
                                </a:moveTo>
                                <a:lnTo>
                                  <a:pt x="101" y="0"/>
                                </a:lnTo>
                                <a:moveTo>
                                  <a:pt x="125" y="0"/>
                                </a:moveTo>
                                <a:lnTo>
                                  <a:pt x="134" y="0"/>
                                </a:lnTo>
                                <a:moveTo>
                                  <a:pt x="211" y="0"/>
                                </a:moveTo>
                                <a:lnTo>
                                  <a:pt x="225" y="0"/>
                                </a:lnTo>
                                <a:moveTo>
                                  <a:pt x="403" y="0"/>
                                </a:moveTo>
                                <a:lnTo>
                                  <a:pt x="413" y="0"/>
                                </a:lnTo>
                                <a:moveTo>
                                  <a:pt x="441" y="0"/>
                                </a:moveTo>
                                <a:lnTo>
                                  <a:pt x="451" y="0"/>
                                </a:lnTo>
                                <a:moveTo>
                                  <a:pt x="0" y="2"/>
                                </a:moveTo>
                                <a:lnTo>
                                  <a:pt x="9" y="2"/>
                                </a:lnTo>
                                <a:moveTo>
                                  <a:pt x="86" y="2"/>
                                </a:moveTo>
                                <a:lnTo>
                                  <a:pt x="101" y="2"/>
                                </a:lnTo>
                                <a:moveTo>
                                  <a:pt x="211" y="2"/>
                                </a:moveTo>
                                <a:lnTo>
                                  <a:pt x="225" y="2"/>
                                </a:lnTo>
                                <a:moveTo>
                                  <a:pt x="403" y="2"/>
                                </a:moveTo>
                                <a:lnTo>
                                  <a:pt x="413" y="2"/>
                                </a:lnTo>
                                <a:moveTo>
                                  <a:pt x="441" y="2"/>
                                </a:moveTo>
                                <a:lnTo>
                                  <a:pt x="451" y="2"/>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4" name="Picture 28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508" y="1653"/>
                            <a:ext cx="106" cy="10"/>
                          </a:xfrm>
                          <a:prstGeom prst="rect">
                            <a:avLst/>
                          </a:prstGeom>
                          <a:noFill/>
                          <a:extLst>
                            <a:ext uri="{909E8E84-426E-40DD-AFC4-6F175D3DCCD1}">
                              <a14:hiddenFill xmlns:a14="http://schemas.microsoft.com/office/drawing/2010/main">
                                <a:solidFill>
                                  <a:srgbClr val="FFFFFF"/>
                                </a:solidFill>
                              </a14:hiddenFill>
                            </a:ext>
                          </a:extLst>
                        </pic:spPr>
                      </pic:pic>
                      <wps:wsp>
                        <wps:cNvPr id="545" name="AutoShape 284"/>
                        <wps:cNvSpPr>
                          <a:spLocks/>
                        </wps:cNvSpPr>
                        <wps:spPr bwMode="auto">
                          <a:xfrm>
                            <a:off x="331" y="1659"/>
                            <a:ext cx="365" cy="3"/>
                          </a:xfrm>
                          <a:custGeom>
                            <a:avLst/>
                            <a:gdLst>
                              <a:gd name="T0" fmla="+- 0 331 331"/>
                              <a:gd name="T1" fmla="*/ T0 w 365"/>
                              <a:gd name="T2" fmla="+- 0 1660 1660"/>
                              <a:gd name="T3" fmla="*/ 1660 h 3"/>
                              <a:gd name="T4" fmla="+- 0 346 331"/>
                              <a:gd name="T5" fmla="*/ T4 w 365"/>
                              <a:gd name="T6" fmla="+- 0 1660 1660"/>
                              <a:gd name="T7" fmla="*/ 1660 h 3"/>
                              <a:gd name="T8" fmla="+- 0 456 331"/>
                              <a:gd name="T9" fmla="*/ T8 w 365"/>
                              <a:gd name="T10" fmla="+- 0 1660 1660"/>
                              <a:gd name="T11" fmla="*/ 1660 h 3"/>
                              <a:gd name="T12" fmla="+- 0 470 331"/>
                              <a:gd name="T13" fmla="*/ T12 w 365"/>
                              <a:gd name="T14" fmla="+- 0 1660 1660"/>
                              <a:gd name="T15" fmla="*/ 1660 h 3"/>
                              <a:gd name="T16" fmla="+- 0 648 331"/>
                              <a:gd name="T17" fmla="*/ T16 w 365"/>
                              <a:gd name="T18" fmla="+- 0 1660 1660"/>
                              <a:gd name="T19" fmla="*/ 1660 h 3"/>
                              <a:gd name="T20" fmla="+- 0 658 331"/>
                              <a:gd name="T21" fmla="*/ T20 w 365"/>
                              <a:gd name="T22" fmla="+- 0 1660 1660"/>
                              <a:gd name="T23" fmla="*/ 1660 h 3"/>
                              <a:gd name="T24" fmla="+- 0 686 331"/>
                              <a:gd name="T25" fmla="*/ T24 w 365"/>
                              <a:gd name="T26" fmla="+- 0 1660 1660"/>
                              <a:gd name="T27" fmla="*/ 1660 h 3"/>
                              <a:gd name="T28" fmla="+- 0 696 331"/>
                              <a:gd name="T29" fmla="*/ T28 w 365"/>
                              <a:gd name="T30" fmla="+- 0 1660 1660"/>
                              <a:gd name="T31" fmla="*/ 1660 h 3"/>
                              <a:gd name="T32" fmla="+- 0 331 331"/>
                              <a:gd name="T33" fmla="*/ T32 w 365"/>
                              <a:gd name="T34" fmla="+- 0 1662 1660"/>
                              <a:gd name="T35" fmla="*/ 1662 h 3"/>
                              <a:gd name="T36" fmla="+- 0 346 331"/>
                              <a:gd name="T37" fmla="*/ T36 w 365"/>
                              <a:gd name="T38" fmla="+- 0 1662 1660"/>
                              <a:gd name="T39" fmla="*/ 1662 h 3"/>
                              <a:gd name="T40" fmla="+- 0 456 331"/>
                              <a:gd name="T41" fmla="*/ T40 w 365"/>
                              <a:gd name="T42" fmla="+- 0 1662 1660"/>
                              <a:gd name="T43" fmla="*/ 1662 h 3"/>
                              <a:gd name="T44" fmla="+- 0 470 331"/>
                              <a:gd name="T45" fmla="*/ T44 w 365"/>
                              <a:gd name="T46" fmla="+- 0 1662 1660"/>
                              <a:gd name="T47" fmla="*/ 1662 h 3"/>
                              <a:gd name="T48" fmla="+- 0 552 331"/>
                              <a:gd name="T49" fmla="*/ T48 w 365"/>
                              <a:gd name="T50" fmla="+- 0 1662 1660"/>
                              <a:gd name="T51" fmla="*/ 1662 h 3"/>
                              <a:gd name="T52" fmla="+- 0 566 331"/>
                              <a:gd name="T53" fmla="*/ T52 w 365"/>
                              <a:gd name="T54" fmla="+- 0 1662 1660"/>
                              <a:gd name="T55" fmla="*/ 1662 h 3"/>
                              <a:gd name="T56" fmla="+- 0 600 331"/>
                              <a:gd name="T57" fmla="*/ T56 w 365"/>
                              <a:gd name="T58" fmla="+- 0 1662 1660"/>
                              <a:gd name="T59" fmla="*/ 1662 h 3"/>
                              <a:gd name="T60" fmla="+- 0 614 331"/>
                              <a:gd name="T61" fmla="*/ T60 w 365"/>
                              <a:gd name="T62" fmla="+- 0 1662 1660"/>
                              <a:gd name="T63" fmla="*/ 1662 h 3"/>
                              <a:gd name="T64" fmla="+- 0 643 331"/>
                              <a:gd name="T65" fmla="*/ T64 w 365"/>
                              <a:gd name="T66" fmla="+- 0 1662 1660"/>
                              <a:gd name="T67" fmla="*/ 1662 h 3"/>
                              <a:gd name="T68" fmla="+- 0 658 331"/>
                              <a:gd name="T69" fmla="*/ T68 w 365"/>
                              <a:gd name="T70" fmla="+- 0 1662 1660"/>
                              <a:gd name="T71" fmla="*/ 1662 h 3"/>
                              <a:gd name="T72" fmla="+- 0 686 331"/>
                              <a:gd name="T73" fmla="*/ T72 w 365"/>
                              <a:gd name="T74" fmla="+- 0 1662 1660"/>
                              <a:gd name="T75" fmla="*/ 1662 h 3"/>
                              <a:gd name="T76" fmla="+- 0 696 331"/>
                              <a:gd name="T77" fmla="*/ T76 w 365"/>
                              <a:gd name="T78" fmla="+- 0 1662 1660"/>
                              <a:gd name="T79" fmla="*/ 1662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65" h="3">
                                <a:moveTo>
                                  <a:pt x="0" y="0"/>
                                </a:moveTo>
                                <a:lnTo>
                                  <a:pt x="15" y="0"/>
                                </a:lnTo>
                                <a:moveTo>
                                  <a:pt x="125" y="0"/>
                                </a:moveTo>
                                <a:lnTo>
                                  <a:pt x="139" y="0"/>
                                </a:lnTo>
                                <a:moveTo>
                                  <a:pt x="317" y="0"/>
                                </a:moveTo>
                                <a:lnTo>
                                  <a:pt x="327" y="0"/>
                                </a:lnTo>
                                <a:moveTo>
                                  <a:pt x="355" y="0"/>
                                </a:moveTo>
                                <a:lnTo>
                                  <a:pt x="365" y="0"/>
                                </a:lnTo>
                                <a:moveTo>
                                  <a:pt x="0" y="2"/>
                                </a:moveTo>
                                <a:lnTo>
                                  <a:pt x="15" y="2"/>
                                </a:lnTo>
                                <a:moveTo>
                                  <a:pt x="125" y="2"/>
                                </a:moveTo>
                                <a:lnTo>
                                  <a:pt x="139" y="2"/>
                                </a:lnTo>
                                <a:moveTo>
                                  <a:pt x="221" y="2"/>
                                </a:moveTo>
                                <a:lnTo>
                                  <a:pt x="235" y="2"/>
                                </a:lnTo>
                                <a:moveTo>
                                  <a:pt x="269" y="2"/>
                                </a:moveTo>
                                <a:lnTo>
                                  <a:pt x="283" y="2"/>
                                </a:lnTo>
                                <a:moveTo>
                                  <a:pt x="312" y="2"/>
                                </a:moveTo>
                                <a:lnTo>
                                  <a:pt x="327" y="2"/>
                                </a:lnTo>
                                <a:moveTo>
                                  <a:pt x="355" y="2"/>
                                </a:moveTo>
                                <a:lnTo>
                                  <a:pt x="365" y="2"/>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6" name="Picture 28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1648"/>
                            <a:ext cx="120" cy="24"/>
                          </a:xfrm>
                          <a:prstGeom prst="rect">
                            <a:avLst/>
                          </a:prstGeom>
                          <a:noFill/>
                          <a:extLst>
                            <a:ext uri="{909E8E84-426E-40DD-AFC4-6F175D3DCCD1}">
                              <a14:hiddenFill xmlns:a14="http://schemas.microsoft.com/office/drawing/2010/main">
                                <a:solidFill>
                                  <a:srgbClr val="FFFFFF"/>
                                </a:solidFill>
                              </a14:hiddenFill>
                            </a:ext>
                          </a:extLst>
                        </pic:spPr>
                      </pic:pic>
                      <wps:wsp>
                        <wps:cNvPr id="547" name="AutoShape 282"/>
                        <wps:cNvSpPr>
                          <a:spLocks/>
                        </wps:cNvSpPr>
                        <wps:spPr bwMode="auto">
                          <a:xfrm>
                            <a:off x="331" y="1664"/>
                            <a:ext cx="140" cy="2"/>
                          </a:xfrm>
                          <a:custGeom>
                            <a:avLst/>
                            <a:gdLst>
                              <a:gd name="T0" fmla="+- 0 331 331"/>
                              <a:gd name="T1" fmla="*/ T0 w 140"/>
                              <a:gd name="T2" fmla="+- 0 346 331"/>
                              <a:gd name="T3" fmla="*/ T2 w 140"/>
                              <a:gd name="T4" fmla="+- 0 456 331"/>
                              <a:gd name="T5" fmla="*/ T4 w 140"/>
                              <a:gd name="T6" fmla="+- 0 470 331"/>
                              <a:gd name="T7" fmla="*/ T6 w 140"/>
                            </a:gdLst>
                            <a:ahLst/>
                            <a:cxnLst>
                              <a:cxn ang="0">
                                <a:pos x="T1" y="0"/>
                              </a:cxn>
                              <a:cxn ang="0">
                                <a:pos x="T3" y="0"/>
                              </a:cxn>
                              <a:cxn ang="0">
                                <a:pos x="T5" y="0"/>
                              </a:cxn>
                              <a:cxn ang="0">
                                <a:pos x="T7" y="0"/>
                              </a:cxn>
                            </a:cxnLst>
                            <a:rect l="0" t="0" r="r" b="b"/>
                            <a:pathLst>
                              <a:path w="140">
                                <a:moveTo>
                                  <a:pt x="0" y="0"/>
                                </a:moveTo>
                                <a:lnTo>
                                  <a:pt x="15" y="0"/>
                                </a:lnTo>
                                <a:moveTo>
                                  <a:pt x="125" y="0"/>
                                </a:moveTo>
                                <a:lnTo>
                                  <a:pt x="139"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8" name="Picture 28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4617" y="1656"/>
                            <a:ext cx="490" cy="15"/>
                          </a:xfrm>
                          <a:prstGeom prst="rect">
                            <a:avLst/>
                          </a:prstGeom>
                          <a:noFill/>
                          <a:extLst>
                            <a:ext uri="{909E8E84-426E-40DD-AFC4-6F175D3DCCD1}">
                              <a14:hiddenFill xmlns:a14="http://schemas.microsoft.com/office/drawing/2010/main">
                                <a:solidFill>
                                  <a:srgbClr val="FFFFFF"/>
                                </a:solidFill>
                              </a14:hiddenFill>
                            </a:ext>
                          </a:extLst>
                        </pic:spPr>
                      </pic:pic>
                      <wps:wsp>
                        <wps:cNvPr id="549" name="AutoShape 280"/>
                        <wps:cNvSpPr>
                          <a:spLocks/>
                        </wps:cNvSpPr>
                        <wps:spPr bwMode="auto">
                          <a:xfrm>
                            <a:off x="331" y="1664"/>
                            <a:ext cx="365" cy="3"/>
                          </a:xfrm>
                          <a:custGeom>
                            <a:avLst/>
                            <a:gdLst>
                              <a:gd name="T0" fmla="+- 0 552 331"/>
                              <a:gd name="T1" fmla="*/ T0 w 365"/>
                              <a:gd name="T2" fmla="+- 0 1664 1664"/>
                              <a:gd name="T3" fmla="*/ 1664 h 3"/>
                              <a:gd name="T4" fmla="+- 0 566 331"/>
                              <a:gd name="T5" fmla="*/ T4 w 365"/>
                              <a:gd name="T6" fmla="+- 0 1664 1664"/>
                              <a:gd name="T7" fmla="*/ 1664 h 3"/>
                              <a:gd name="T8" fmla="+- 0 600 331"/>
                              <a:gd name="T9" fmla="*/ T8 w 365"/>
                              <a:gd name="T10" fmla="+- 0 1664 1664"/>
                              <a:gd name="T11" fmla="*/ 1664 h 3"/>
                              <a:gd name="T12" fmla="+- 0 614 331"/>
                              <a:gd name="T13" fmla="*/ T12 w 365"/>
                              <a:gd name="T14" fmla="+- 0 1664 1664"/>
                              <a:gd name="T15" fmla="*/ 1664 h 3"/>
                              <a:gd name="T16" fmla="+- 0 643 331"/>
                              <a:gd name="T17" fmla="*/ T16 w 365"/>
                              <a:gd name="T18" fmla="+- 0 1664 1664"/>
                              <a:gd name="T19" fmla="*/ 1664 h 3"/>
                              <a:gd name="T20" fmla="+- 0 658 331"/>
                              <a:gd name="T21" fmla="*/ T20 w 365"/>
                              <a:gd name="T22" fmla="+- 0 1664 1664"/>
                              <a:gd name="T23" fmla="*/ 1664 h 3"/>
                              <a:gd name="T24" fmla="+- 0 686 331"/>
                              <a:gd name="T25" fmla="*/ T24 w 365"/>
                              <a:gd name="T26" fmla="+- 0 1664 1664"/>
                              <a:gd name="T27" fmla="*/ 1664 h 3"/>
                              <a:gd name="T28" fmla="+- 0 696 331"/>
                              <a:gd name="T29" fmla="*/ T28 w 365"/>
                              <a:gd name="T30" fmla="+- 0 1664 1664"/>
                              <a:gd name="T31" fmla="*/ 1664 h 3"/>
                              <a:gd name="T32" fmla="+- 0 331 331"/>
                              <a:gd name="T33" fmla="*/ T32 w 365"/>
                              <a:gd name="T34" fmla="+- 0 1667 1664"/>
                              <a:gd name="T35" fmla="*/ 1667 h 3"/>
                              <a:gd name="T36" fmla="+- 0 346 331"/>
                              <a:gd name="T37" fmla="*/ T36 w 365"/>
                              <a:gd name="T38" fmla="+- 0 1667 1664"/>
                              <a:gd name="T39" fmla="*/ 1667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5" h="3">
                                <a:moveTo>
                                  <a:pt x="221" y="0"/>
                                </a:moveTo>
                                <a:lnTo>
                                  <a:pt x="235" y="0"/>
                                </a:lnTo>
                                <a:moveTo>
                                  <a:pt x="269" y="0"/>
                                </a:moveTo>
                                <a:lnTo>
                                  <a:pt x="283" y="0"/>
                                </a:lnTo>
                                <a:moveTo>
                                  <a:pt x="312" y="0"/>
                                </a:moveTo>
                                <a:lnTo>
                                  <a:pt x="327" y="0"/>
                                </a:lnTo>
                                <a:moveTo>
                                  <a:pt x="355" y="0"/>
                                </a:moveTo>
                                <a:lnTo>
                                  <a:pt x="365" y="0"/>
                                </a:lnTo>
                                <a:moveTo>
                                  <a:pt x="0" y="3"/>
                                </a:moveTo>
                                <a:lnTo>
                                  <a:pt x="15"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0" name="Picture 27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105" y="1660"/>
                            <a:ext cx="202" cy="15"/>
                          </a:xfrm>
                          <a:prstGeom prst="rect">
                            <a:avLst/>
                          </a:prstGeom>
                          <a:noFill/>
                          <a:extLst>
                            <a:ext uri="{909E8E84-426E-40DD-AFC4-6F175D3DCCD1}">
                              <a14:hiddenFill xmlns:a14="http://schemas.microsoft.com/office/drawing/2010/main">
                                <a:solidFill>
                                  <a:srgbClr val="FFFFFF"/>
                                </a:solidFill>
                              </a14:hiddenFill>
                            </a:ext>
                          </a:extLst>
                        </pic:spPr>
                      </pic:pic>
                      <wps:wsp>
                        <wps:cNvPr id="551" name="AutoShape 278"/>
                        <wps:cNvSpPr>
                          <a:spLocks/>
                        </wps:cNvSpPr>
                        <wps:spPr bwMode="auto">
                          <a:xfrm>
                            <a:off x="456" y="1666"/>
                            <a:ext cx="240" cy="2"/>
                          </a:xfrm>
                          <a:custGeom>
                            <a:avLst/>
                            <a:gdLst>
                              <a:gd name="T0" fmla="+- 0 456 456"/>
                              <a:gd name="T1" fmla="*/ T0 w 240"/>
                              <a:gd name="T2" fmla="+- 0 470 456"/>
                              <a:gd name="T3" fmla="*/ T2 w 240"/>
                              <a:gd name="T4" fmla="+- 0 686 456"/>
                              <a:gd name="T5" fmla="*/ T4 w 240"/>
                              <a:gd name="T6" fmla="+- 0 696 456"/>
                              <a:gd name="T7" fmla="*/ T6 w 240"/>
                            </a:gdLst>
                            <a:ahLst/>
                            <a:cxnLst>
                              <a:cxn ang="0">
                                <a:pos x="T1" y="0"/>
                              </a:cxn>
                              <a:cxn ang="0">
                                <a:pos x="T3" y="0"/>
                              </a:cxn>
                              <a:cxn ang="0">
                                <a:pos x="T5" y="0"/>
                              </a:cxn>
                              <a:cxn ang="0">
                                <a:pos x="T7" y="0"/>
                              </a:cxn>
                            </a:cxnLst>
                            <a:rect l="0" t="0" r="r" b="b"/>
                            <a:pathLst>
                              <a:path w="240">
                                <a:moveTo>
                                  <a:pt x="0" y="0"/>
                                </a:moveTo>
                                <a:lnTo>
                                  <a:pt x="14" y="0"/>
                                </a:lnTo>
                                <a:moveTo>
                                  <a:pt x="230" y="0"/>
                                </a:moveTo>
                                <a:lnTo>
                                  <a:pt x="240"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2" name="Picture 277"/>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369" y="1658"/>
                            <a:ext cx="63" cy="17"/>
                          </a:xfrm>
                          <a:prstGeom prst="rect">
                            <a:avLst/>
                          </a:prstGeom>
                          <a:noFill/>
                          <a:extLst>
                            <a:ext uri="{909E8E84-426E-40DD-AFC4-6F175D3DCCD1}">
                              <a14:hiddenFill xmlns:a14="http://schemas.microsoft.com/office/drawing/2010/main">
                                <a:solidFill>
                                  <a:srgbClr val="FFFFFF"/>
                                </a:solidFill>
                              </a14:hiddenFill>
                            </a:ext>
                          </a:extLst>
                        </pic:spPr>
                      </pic:pic>
                      <wps:wsp>
                        <wps:cNvPr id="553" name="AutoShape 276"/>
                        <wps:cNvSpPr>
                          <a:spLocks/>
                        </wps:cNvSpPr>
                        <wps:spPr bwMode="auto">
                          <a:xfrm>
                            <a:off x="105" y="1669"/>
                            <a:ext cx="240" cy="2"/>
                          </a:xfrm>
                          <a:custGeom>
                            <a:avLst/>
                            <a:gdLst>
                              <a:gd name="T0" fmla="+- 0 106 106"/>
                              <a:gd name="T1" fmla="*/ T0 w 240"/>
                              <a:gd name="T2" fmla="+- 0 120 106"/>
                              <a:gd name="T3" fmla="*/ T2 w 240"/>
                              <a:gd name="T4" fmla="+- 0 331 106"/>
                              <a:gd name="T5" fmla="*/ T4 w 240"/>
                              <a:gd name="T6" fmla="+- 0 346 106"/>
                              <a:gd name="T7" fmla="*/ T6 w 240"/>
                            </a:gdLst>
                            <a:ahLst/>
                            <a:cxnLst>
                              <a:cxn ang="0">
                                <a:pos x="T1" y="0"/>
                              </a:cxn>
                              <a:cxn ang="0">
                                <a:pos x="T3" y="0"/>
                              </a:cxn>
                              <a:cxn ang="0">
                                <a:pos x="T5" y="0"/>
                              </a:cxn>
                              <a:cxn ang="0">
                                <a:pos x="T7" y="0"/>
                              </a:cxn>
                            </a:cxnLst>
                            <a:rect l="0" t="0" r="r" b="b"/>
                            <a:pathLst>
                              <a:path w="240">
                                <a:moveTo>
                                  <a:pt x="0" y="0"/>
                                </a:moveTo>
                                <a:lnTo>
                                  <a:pt x="14" y="0"/>
                                </a:lnTo>
                                <a:moveTo>
                                  <a:pt x="225" y="0"/>
                                </a:moveTo>
                                <a:lnTo>
                                  <a:pt x="240" y="0"/>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4" name="Picture 27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456" y="1663"/>
                            <a:ext cx="202" cy="12"/>
                          </a:xfrm>
                          <a:prstGeom prst="rect">
                            <a:avLst/>
                          </a:prstGeom>
                          <a:noFill/>
                          <a:extLst>
                            <a:ext uri="{909E8E84-426E-40DD-AFC4-6F175D3DCCD1}">
                              <a14:hiddenFill xmlns:a14="http://schemas.microsoft.com/office/drawing/2010/main">
                                <a:solidFill>
                                  <a:srgbClr val="FFFFFF"/>
                                </a:solidFill>
                              </a14:hiddenFill>
                            </a:ext>
                          </a:extLst>
                        </pic:spPr>
                      </pic:pic>
                      <wps:wsp>
                        <wps:cNvPr id="555" name="AutoShape 274"/>
                        <wps:cNvSpPr>
                          <a:spLocks/>
                        </wps:cNvSpPr>
                        <wps:spPr bwMode="auto">
                          <a:xfrm>
                            <a:off x="76" y="1669"/>
                            <a:ext cx="620" cy="3"/>
                          </a:xfrm>
                          <a:custGeom>
                            <a:avLst/>
                            <a:gdLst>
                              <a:gd name="T0" fmla="+- 0 686 77"/>
                              <a:gd name="T1" fmla="*/ T0 w 620"/>
                              <a:gd name="T2" fmla="+- 0 1669 1669"/>
                              <a:gd name="T3" fmla="*/ 1669 h 3"/>
                              <a:gd name="T4" fmla="+- 0 696 77"/>
                              <a:gd name="T5" fmla="*/ T4 w 620"/>
                              <a:gd name="T6" fmla="+- 0 1669 1669"/>
                              <a:gd name="T7" fmla="*/ 1669 h 3"/>
                              <a:gd name="T8" fmla="+- 0 77 77"/>
                              <a:gd name="T9" fmla="*/ T8 w 620"/>
                              <a:gd name="T10" fmla="+- 0 1672 1669"/>
                              <a:gd name="T11" fmla="*/ 1672 h 3"/>
                              <a:gd name="T12" fmla="+- 0 86 77"/>
                              <a:gd name="T13" fmla="*/ T12 w 620"/>
                              <a:gd name="T14" fmla="+- 0 1672 1669"/>
                              <a:gd name="T15" fmla="*/ 1672 h 3"/>
                              <a:gd name="T16" fmla="+- 0 106 77"/>
                              <a:gd name="T17" fmla="*/ T16 w 620"/>
                              <a:gd name="T18" fmla="+- 0 1672 1669"/>
                              <a:gd name="T19" fmla="*/ 1672 h 3"/>
                              <a:gd name="T20" fmla="+- 0 120 77"/>
                              <a:gd name="T21" fmla="*/ T20 w 620"/>
                              <a:gd name="T22" fmla="+- 0 1672 1669"/>
                              <a:gd name="T23" fmla="*/ 1672 h 3"/>
                              <a:gd name="T24" fmla="+- 0 331 77"/>
                              <a:gd name="T25" fmla="*/ T24 w 620"/>
                              <a:gd name="T26" fmla="+- 0 1672 1669"/>
                              <a:gd name="T27" fmla="*/ 1672 h 3"/>
                              <a:gd name="T28" fmla="+- 0 346 77"/>
                              <a:gd name="T29" fmla="*/ T28 w 620"/>
                              <a:gd name="T30" fmla="+- 0 1672 1669"/>
                              <a:gd name="T31" fmla="*/ 1672 h 3"/>
                              <a:gd name="T32" fmla="+- 0 456 77"/>
                              <a:gd name="T33" fmla="*/ T32 w 620"/>
                              <a:gd name="T34" fmla="+- 0 1672 1669"/>
                              <a:gd name="T35" fmla="*/ 1672 h 3"/>
                              <a:gd name="T36" fmla="+- 0 470 77"/>
                              <a:gd name="T37" fmla="*/ T36 w 620"/>
                              <a:gd name="T38" fmla="+- 0 1672 1669"/>
                              <a:gd name="T39" fmla="*/ 1672 h 3"/>
                              <a:gd name="T40" fmla="+- 0 686 77"/>
                              <a:gd name="T41" fmla="*/ T40 w 620"/>
                              <a:gd name="T42" fmla="+- 0 1672 1669"/>
                              <a:gd name="T43" fmla="*/ 1672 h 3"/>
                              <a:gd name="T44" fmla="+- 0 696 77"/>
                              <a:gd name="T45" fmla="*/ T44 w 620"/>
                              <a:gd name="T46" fmla="+- 0 1672 1669"/>
                              <a:gd name="T47" fmla="*/ 1672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20" h="3">
                                <a:moveTo>
                                  <a:pt x="609" y="0"/>
                                </a:moveTo>
                                <a:lnTo>
                                  <a:pt x="619" y="0"/>
                                </a:lnTo>
                                <a:moveTo>
                                  <a:pt x="0" y="3"/>
                                </a:moveTo>
                                <a:lnTo>
                                  <a:pt x="9" y="3"/>
                                </a:lnTo>
                                <a:moveTo>
                                  <a:pt x="29" y="3"/>
                                </a:moveTo>
                                <a:lnTo>
                                  <a:pt x="43" y="3"/>
                                </a:lnTo>
                                <a:moveTo>
                                  <a:pt x="254" y="3"/>
                                </a:moveTo>
                                <a:lnTo>
                                  <a:pt x="269" y="3"/>
                                </a:lnTo>
                                <a:moveTo>
                                  <a:pt x="379" y="3"/>
                                </a:moveTo>
                                <a:lnTo>
                                  <a:pt x="393" y="3"/>
                                </a:lnTo>
                                <a:moveTo>
                                  <a:pt x="609" y="3"/>
                                </a:moveTo>
                                <a:lnTo>
                                  <a:pt x="619"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6" name="Picture 273"/>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4656" y="1668"/>
                            <a:ext cx="432" cy="8"/>
                          </a:xfrm>
                          <a:prstGeom prst="rect">
                            <a:avLst/>
                          </a:prstGeom>
                          <a:noFill/>
                          <a:extLst>
                            <a:ext uri="{909E8E84-426E-40DD-AFC4-6F175D3DCCD1}">
                              <a14:hiddenFill xmlns:a14="http://schemas.microsoft.com/office/drawing/2010/main">
                                <a:solidFill>
                                  <a:srgbClr val="FFFFFF"/>
                                </a:solidFill>
                              </a14:hiddenFill>
                            </a:ext>
                          </a:extLst>
                        </pic:spPr>
                      </pic:pic>
                      <wps:wsp>
                        <wps:cNvPr id="557" name="Line 272"/>
                        <wps:cNvCnPr>
                          <a:cxnSpLocks noChangeShapeType="1"/>
                        </wps:cNvCnPr>
                        <wps:spPr bwMode="auto">
                          <a:xfrm>
                            <a:off x="82" y="1674"/>
                            <a:ext cx="4" cy="0"/>
                          </a:xfrm>
                          <a:prstGeom prst="line">
                            <a:avLst/>
                          </a:prstGeom>
                          <a:noFill/>
                          <a:ln w="1524">
                            <a:solidFill>
                              <a:srgbClr val="7A7A7A"/>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8" name="Picture 27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2006" y="1641"/>
                            <a:ext cx="1114"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 name="Picture 27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2947" y="1708"/>
                            <a:ext cx="63"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 name="Picture 26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2601" y="1708"/>
                            <a:ext cx="111"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 name="Picture 268"/>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2347" y="1723"/>
                            <a:ext cx="788" cy="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 name="Picture 26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2035" y="1708"/>
                            <a:ext cx="240" cy="46"/>
                          </a:xfrm>
                          <a:prstGeom prst="rect">
                            <a:avLst/>
                          </a:prstGeom>
                          <a:noFill/>
                          <a:extLst>
                            <a:ext uri="{909E8E84-426E-40DD-AFC4-6F175D3DCCD1}">
                              <a14:hiddenFill xmlns:a14="http://schemas.microsoft.com/office/drawing/2010/main">
                                <a:solidFill>
                                  <a:srgbClr val="FFFFFF"/>
                                </a:solidFill>
                              </a14:hiddenFill>
                            </a:ext>
                          </a:extLst>
                        </pic:spPr>
                      </pic:pic>
                      <wps:wsp>
                        <wps:cNvPr id="563" name="AutoShape 266"/>
                        <wps:cNvSpPr>
                          <a:spLocks/>
                        </wps:cNvSpPr>
                        <wps:spPr bwMode="auto">
                          <a:xfrm>
                            <a:off x="2995" y="1748"/>
                            <a:ext cx="140" cy="2"/>
                          </a:xfrm>
                          <a:custGeom>
                            <a:avLst/>
                            <a:gdLst>
                              <a:gd name="T0" fmla="+- 0 2995 2995"/>
                              <a:gd name="T1" fmla="*/ T0 w 140"/>
                              <a:gd name="T2" fmla="+- 0 3019 2995"/>
                              <a:gd name="T3" fmla="*/ T2 w 140"/>
                              <a:gd name="T4" fmla="+- 0 3048 2995"/>
                              <a:gd name="T5" fmla="*/ T4 w 140"/>
                              <a:gd name="T6" fmla="+- 0 3072 2995"/>
                              <a:gd name="T7" fmla="*/ T6 w 140"/>
                              <a:gd name="T8" fmla="+- 0 3106 2995"/>
                              <a:gd name="T9" fmla="*/ T8 w 140"/>
                              <a:gd name="T10" fmla="+- 0 3134 2995"/>
                              <a:gd name="T11" fmla="*/ T10 w 140"/>
                            </a:gdLst>
                            <a:ahLst/>
                            <a:cxnLst>
                              <a:cxn ang="0">
                                <a:pos x="T1" y="0"/>
                              </a:cxn>
                              <a:cxn ang="0">
                                <a:pos x="T3" y="0"/>
                              </a:cxn>
                              <a:cxn ang="0">
                                <a:pos x="T5" y="0"/>
                              </a:cxn>
                              <a:cxn ang="0">
                                <a:pos x="T7" y="0"/>
                              </a:cxn>
                              <a:cxn ang="0">
                                <a:pos x="T9" y="0"/>
                              </a:cxn>
                              <a:cxn ang="0">
                                <a:pos x="T11" y="0"/>
                              </a:cxn>
                            </a:cxnLst>
                            <a:rect l="0" t="0" r="r" b="b"/>
                            <a:pathLst>
                              <a:path w="140">
                                <a:moveTo>
                                  <a:pt x="0" y="0"/>
                                </a:moveTo>
                                <a:lnTo>
                                  <a:pt x="24" y="0"/>
                                </a:lnTo>
                                <a:moveTo>
                                  <a:pt x="53" y="0"/>
                                </a:moveTo>
                                <a:lnTo>
                                  <a:pt x="77" y="0"/>
                                </a:lnTo>
                                <a:moveTo>
                                  <a:pt x="111" y="0"/>
                                </a:moveTo>
                                <a:lnTo>
                                  <a:pt x="139" y="0"/>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4" name="Picture 265"/>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2347" y="1749"/>
                            <a:ext cx="620" cy="5"/>
                          </a:xfrm>
                          <a:prstGeom prst="rect">
                            <a:avLst/>
                          </a:prstGeom>
                          <a:noFill/>
                          <a:extLst>
                            <a:ext uri="{909E8E84-426E-40DD-AFC4-6F175D3DCCD1}">
                              <a14:hiddenFill xmlns:a14="http://schemas.microsoft.com/office/drawing/2010/main">
                                <a:solidFill>
                                  <a:srgbClr val="FFFFFF"/>
                                </a:solidFill>
                              </a14:hiddenFill>
                            </a:ext>
                          </a:extLst>
                        </pic:spPr>
                      </pic:pic>
                      <wps:wsp>
                        <wps:cNvPr id="565" name="AutoShape 264"/>
                        <wps:cNvSpPr>
                          <a:spLocks/>
                        </wps:cNvSpPr>
                        <wps:spPr bwMode="auto">
                          <a:xfrm>
                            <a:off x="2529" y="1750"/>
                            <a:ext cx="605" cy="3"/>
                          </a:xfrm>
                          <a:custGeom>
                            <a:avLst/>
                            <a:gdLst>
                              <a:gd name="T0" fmla="+- 0 2995 2530"/>
                              <a:gd name="T1" fmla="*/ T0 w 605"/>
                              <a:gd name="T2" fmla="+- 0 1751 1751"/>
                              <a:gd name="T3" fmla="*/ 1751 h 3"/>
                              <a:gd name="T4" fmla="+- 0 3019 2530"/>
                              <a:gd name="T5" fmla="*/ T4 w 605"/>
                              <a:gd name="T6" fmla="+- 0 1751 1751"/>
                              <a:gd name="T7" fmla="*/ 1751 h 3"/>
                              <a:gd name="T8" fmla="+- 0 3048 2530"/>
                              <a:gd name="T9" fmla="*/ T8 w 605"/>
                              <a:gd name="T10" fmla="+- 0 1751 1751"/>
                              <a:gd name="T11" fmla="*/ 1751 h 3"/>
                              <a:gd name="T12" fmla="+- 0 3072 2530"/>
                              <a:gd name="T13" fmla="*/ T12 w 605"/>
                              <a:gd name="T14" fmla="+- 0 1751 1751"/>
                              <a:gd name="T15" fmla="*/ 1751 h 3"/>
                              <a:gd name="T16" fmla="+- 0 3106 2530"/>
                              <a:gd name="T17" fmla="*/ T16 w 605"/>
                              <a:gd name="T18" fmla="+- 0 1751 1751"/>
                              <a:gd name="T19" fmla="*/ 1751 h 3"/>
                              <a:gd name="T20" fmla="+- 0 3134 2530"/>
                              <a:gd name="T21" fmla="*/ T20 w 605"/>
                              <a:gd name="T22" fmla="+- 0 1751 1751"/>
                              <a:gd name="T23" fmla="*/ 1751 h 3"/>
                              <a:gd name="T24" fmla="+- 0 2530 2530"/>
                              <a:gd name="T25" fmla="*/ T24 w 605"/>
                              <a:gd name="T26" fmla="+- 0 1753 1751"/>
                              <a:gd name="T27" fmla="*/ 1753 h 3"/>
                              <a:gd name="T28" fmla="+- 0 2554 2530"/>
                              <a:gd name="T29" fmla="*/ T28 w 605"/>
                              <a:gd name="T30" fmla="+- 0 1753 1751"/>
                              <a:gd name="T31" fmla="*/ 1753 h 3"/>
                              <a:gd name="T32" fmla="+- 0 2573 2530"/>
                              <a:gd name="T33" fmla="*/ T32 w 605"/>
                              <a:gd name="T34" fmla="+- 0 1753 1751"/>
                              <a:gd name="T35" fmla="*/ 1753 h 3"/>
                              <a:gd name="T36" fmla="+- 0 2597 2530"/>
                              <a:gd name="T37" fmla="*/ T36 w 605"/>
                              <a:gd name="T38" fmla="+- 0 1753 1751"/>
                              <a:gd name="T39" fmla="*/ 1753 h 3"/>
                              <a:gd name="T40" fmla="+- 0 2635 2530"/>
                              <a:gd name="T41" fmla="*/ T40 w 605"/>
                              <a:gd name="T42" fmla="+- 0 1753 1751"/>
                              <a:gd name="T43" fmla="*/ 1753 h 3"/>
                              <a:gd name="T44" fmla="+- 0 2659 2530"/>
                              <a:gd name="T45" fmla="*/ T44 w 605"/>
                              <a:gd name="T46" fmla="+- 0 1753 1751"/>
                              <a:gd name="T47" fmla="*/ 1753 h 3"/>
                              <a:gd name="T48" fmla="+- 0 2894 2530"/>
                              <a:gd name="T49" fmla="*/ T48 w 605"/>
                              <a:gd name="T50" fmla="+- 0 1753 1751"/>
                              <a:gd name="T51" fmla="*/ 1753 h 3"/>
                              <a:gd name="T52" fmla="+- 0 2914 2530"/>
                              <a:gd name="T53" fmla="*/ T52 w 605"/>
                              <a:gd name="T54" fmla="+- 0 1753 1751"/>
                              <a:gd name="T55" fmla="*/ 1753 h 3"/>
                              <a:gd name="T56" fmla="+- 0 2938 2530"/>
                              <a:gd name="T57" fmla="*/ T56 w 605"/>
                              <a:gd name="T58" fmla="+- 0 1753 1751"/>
                              <a:gd name="T59" fmla="*/ 1753 h 3"/>
                              <a:gd name="T60" fmla="+- 0 2962 2530"/>
                              <a:gd name="T61" fmla="*/ T60 w 605"/>
                              <a:gd name="T62" fmla="+- 0 1753 1751"/>
                              <a:gd name="T63" fmla="*/ 1753 h 3"/>
                              <a:gd name="T64" fmla="+- 0 2995 2530"/>
                              <a:gd name="T65" fmla="*/ T64 w 605"/>
                              <a:gd name="T66" fmla="+- 0 1753 1751"/>
                              <a:gd name="T67" fmla="*/ 1753 h 3"/>
                              <a:gd name="T68" fmla="+- 0 3019 2530"/>
                              <a:gd name="T69" fmla="*/ T68 w 605"/>
                              <a:gd name="T70" fmla="+- 0 1753 1751"/>
                              <a:gd name="T71" fmla="*/ 1753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05" h="3">
                                <a:moveTo>
                                  <a:pt x="465" y="0"/>
                                </a:moveTo>
                                <a:lnTo>
                                  <a:pt x="489" y="0"/>
                                </a:lnTo>
                                <a:moveTo>
                                  <a:pt x="518" y="0"/>
                                </a:moveTo>
                                <a:lnTo>
                                  <a:pt x="542" y="0"/>
                                </a:lnTo>
                                <a:moveTo>
                                  <a:pt x="576" y="0"/>
                                </a:moveTo>
                                <a:lnTo>
                                  <a:pt x="604" y="0"/>
                                </a:lnTo>
                                <a:moveTo>
                                  <a:pt x="0" y="2"/>
                                </a:moveTo>
                                <a:lnTo>
                                  <a:pt x="24" y="2"/>
                                </a:lnTo>
                                <a:moveTo>
                                  <a:pt x="43" y="2"/>
                                </a:moveTo>
                                <a:lnTo>
                                  <a:pt x="67" y="2"/>
                                </a:lnTo>
                                <a:moveTo>
                                  <a:pt x="105" y="2"/>
                                </a:moveTo>
                                <a:lnTo>
                                  <a:pt x="129" y="2"/>
                                </a:lnTo>
                                <a:moveTo>
                                  <a:pt x="364" y="2"/>
                                </a:moveTo>
                                <a:lnTo>
                                  <a:pt x="384" y="2"/>
                                </a:lnTo>
                                <a:moveTo>
                                  <a:pt x="408" y="2"/>
                                </a:moveTo>
                                <a:lnTo>
                                  <a:pt x="432" y="2"/>
                                </a:lnTo>
                                <a:moveTo>
                                  <a:pt x="465" y="2"/>
                                </a:moveTo>
                                <a:lnTo>
                                  <a:pt x="489" y="2"/>
                                </a:lnTo>
                              </a:path>
                            </a:pathLst>
                          </a:custGeom>
                          <a:noFill/>
                          <a:ln w="1524">
                            <a:solidFill>
                              <a:srgbClr val="9B490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6" name="Picture 263"/>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2635" y="1752"/>
                            <a:ext cx="221"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 name="Picture 262"/>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2035" y="1752"/>
                            <a:ext cx="240"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 name="Picture 26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2347" y="1752"/>
                            <a:ext cx="792" cy="20"/>
                          </a:xfrm>
                          <a:prstGeom prst="rect">
                            <a:avLst/>
                          </a:prstGeom>
                          <a:noFill/>
                          <a:extLst>
                            <a:ext uri="{909E8E84-426E-40DD-AFC4-6F175D3DCCD1}">
                              <a14:hiddenFill xmlns:a14="http://schemas.microsoft.com/office/drawing/2010/main">
                                <a:solidFill>
                                  <a:srgbClr val="FFFFFF"/>
                                </a:solidFill>
                              </a14:hiddenFill>
                            </a:ext>
                          </a:extLst>
                        </pic:spPr>
                      </pic:pic>
                      <wps:wsp>
                        <wps:cNvPr id="569" name="Line 260"/>
                        <wps:cNvCnPr>
                          <a:cxnSpLocks noChangeShapeType="1"/>
                        </wps:cNvCnPr>
                        <wps:spPr bwMode="auto">
                          <a:xfrm>
                            <a:off x="2410" y="1772"/>
                            <a:ext cx="33"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70" name="Picture 25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2572" y="1771"/>
                            <a:ext cx="34"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 name="Picture 25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2832" y="1768"/>
                            <a:ext cx="308"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 name="Picture 25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2347" y="1771"/>
                            <a:ext cx="509" cy="8"/>
                          </a:xfrm>
                          <a:prstGeom prst="rect">
                            <a:avLst/>
                          </a:prstGeom>
                          <a:noFill/>
                          <a:extLst>
                            <a:ext uri="{909E8E84-426E-40DD-AFC4-6F175D3DCCD1}">
                              <a14:hiddenFill xmlns:a14="http://schemas.microsoft.com/office/drawing/2010/main">
                                <a:solidFill>
                                  <a:srgbClr val="FFFFFF"/>
                                </a:solidFill>
                              </a14:hiddenFill>
                            </a:ext>
                          </a:extLst>
                        </pic:spPr>
                      </pic:pic>
                      <wps:wsp>
                        <wps:cNvPr id="573" name="Line 256"/>
                        <wps:cNvCnPr>
                          <a:cxnSpLocks noChangeShapeType="1"/>
                        </wps:cNvCnPr>
                        <wps:spPr bwMode="auto">
                          <a:xfrm>
                            <a:off x="3048" y="1777"/>
                            <a:ext cx="24"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74" name="Picture 25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2347" y="1776"/>
                            <a:ext cx="471"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 name="Picture 25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2040" y="1773"/>
                            <a:ext cx="236"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 name="Picture 25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2347" y="1776"/>
                            <a:ext cx="788"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 name="Picture 25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2347" y="1788"/>
                            <a:ext cx="312"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 name="Picture 25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2160" y="1788"/>
                            <a:ext cx="116"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 name="Picture 25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2044" y="1788"/>
                            <a:ext cx="77" cy="10"/>
                          </a:xfrm>
                          <a:prstGeom prst="rect">
                            <a:avLst/>
                          </a:prstGeom>
                          <a:noFill/>
                          <a:extLst>
                            <a:ext uri="{909E8E84-426E-40DD-AFC4-6F175D3DCCD1}">
                              <a14:hiddenFill xmlns:a14="http://schemas.microsoft.com/office/drawing/2010/main">
                                <a:solidFill>
                                  <a:srgbClr val="FFFFFF"/>
                                </a:solidFill>
                              </a14:hiddenFill>
                            </a:ext>
                          </a:extLst>
                        </pic:spPr>
                      </pic:pic>
                      <wps:wsp>
                        <wps:cNvPr id="580" name="Line 249"/>
                        <wps:cNvCnPr>
                          <a:cxnSpLocks noChangeShapeType="1"/>
                        </wps:cNvCnPr>
                        <wps:spPr bwMode="auto">
                          <a:xfrm>
                            <a:off x="2102" y="1794"/>
                            <a:ext cx="20" cy="0"/>
                          </a:xfrm>
                          <a:prstGeom prst="line">
                            <a:avLst/>
                          </a:prstGeom>
                          <a:noFill/>
                          <a:ln w="1524">
                            <a:solidFill>
                              <a:srgbClr val="9B4905"/>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1" name="Picture 24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2640" y="1790"/>
                            <a:ext cx="473"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 name="Picture 24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2347" y="1792"/>
                            <a:ext cx="312" cy="5"/>
                          </a:xfrm>
                          <a:prstGeom prst="rect">
                            <a:avLst/>
                          </a:prstGeom>
                          <a:noFill/>
                          <a:extLst>
                            <a:ext uri="{909E8E84-426E-40DD-AFC4-6F175D3DCCD1}">
                              <a14:hiddenFill xmlns:a14="http://schemas.microsoft.com/office/drawing/2010/main">
                                <a:solidFill>
                                  <a:srgbClr val="FFFFFF"/>
                                </a:solidFill>
                              </a14:hiddenFill>
                            </a:ext>
                          </a:extLst>
                        </pic:spPr>
                      </pic:pic>
                      <wps:wsp>
                        <wps:cNvPr id="583" name="Line 246"/>
                        <wps:cNvCnPr>
                          <a:cxnSpLocks noChangeShapeType="1"/>
                        </wps:cNvCnPr>
                        <wps:spPr bwMode="auto">
                          <a:xfrm>
                            <a:off x="4646" y="1895"/>
                            <a:ext cx="5" cy="0"/>
                          </a:xfrm>
                          <a:prstGeom prst="line">
                            <a:avLst/>
                          </a:prstGeom>
                          <a:noFill/>
                          <a:ln w="1524">
                            <a:solidFill>
                              <a:srgbClr val="B3C098"/>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4" name="Picture 24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936" y="1363"/>
                            <a:ext cx="3898" cy="10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 name="Picture 244"/>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288" y="1912"/>
                            <a:ext cx="802" cy="7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 name="Picture 243"/>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2980" y="2366"/>
                            <a:ext cx="1013"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 name="Picture 24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1209" y="2366"/>
                            <a:ext cx="1008"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 name="Picture 24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2222" y="2373"/>
                            <a:ext cx="96"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 name="Picture 24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2884" y="2376"/>
                            <a:ext cx="1085"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 name="Picture 23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2289" y="2390"/>
                            <a:ext cx="87"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 name="Picture 23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2832" y="2388"/>
                            <a:ext cx="92"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 name="Picture 237"/>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1224" y="2373"/>
                            <a:ext cx="1023"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 name="Picture 236"/>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2361" y="2400"/>
                            <a:ext cx="106"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 name="Picture 23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2779" y="2400"/>
                            <a:ext cx="77"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 name="Picture 234"/>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2712" y="2407"/>
                            <a:ext cx="111"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Picture 23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2409" y="2407"/>
                            <a:ext cx="111" cy="10"/>
                          </a:xfrm>
                          <a:prstGeom prst="rect">
                            <a:avLst/>
                          </a:prstGeom>
                          <a:noFill/>
                          <a:extLst>
                            <a:ext uri="{909E8E84-426E-40DD-AFC4-6F175D3DCCD1}">
                              <a14:hiddenFill xmlns:a14="http://schemas.microsoft.com/office/drawing/2010/main">
                                <a:solidFill>
                                  <a:srgbClr val="FFFFFF"/>
                                </a:solidFill>
                              </a14:hiddenFill>
                            </a:ext>
                          </a:extLst>
                        </pic:spPr>
                      </pic:pic>
                      <wps:wsp>
                        <wps:cNvPr id="597" name="Line 232"/>
                        <wps:cNvCnPr>
                          <a:cxnSpLocks noChangeShapeType="1"/>
                        </wps:cNvCnPr>
                        <wps:spPr bwMode="auto">
                          <a:xfrm>
                            <a:off x="4133" y="2413"/>
                            <a:ext cx="5" cy="0"/>
                          </a:xfrm>
                          <a:prstGeom prst="line">
                            <a:avLst/>
                          </a:prstGeom>
                          <a:noFill/>
                          <a:ln w="1524">
                            <a:solidFill>
                              <a:srgbClr val="677B4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8" name="Picture 231"/>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2697" y="2412"/>
                            <a:ext cx="77" cy="5"/>
                          </a:xfrm>
                          <a:prstGeom prst="rect">
                            <a:avLst/>
                          </a:prstGeom>
                          <a:noFill/>
                          <a:extLst>
                            <a:ext uri="{909E8E84-426E-40DD-AFC4-6F175D3DCCD1}">
                              <a14:hiddenFill xmlns:a14="http://schemas.microsoft.com/office/drawing/2010/main">
                                <a:solidFill>
                                  <a:srgbClr val="FFFFFF"/>
                                </a:solidFill>
                              </a14:hiddenFill>
                            </a:ext>
                          </a:extLst>
                        </pic:spPr>
                      </pic:pic>
                      <wps:wsp>
                        <wps:cNvPr id="599" name="Line 230"/>
                        <wps:cNvCnPr>
                          <a:cxnSpLocks noChangeShapeType="1"/>
                        </wps:cNvCnPr>
                        <wps:spPr bwMode="auto">
                          <a:xfrm>
                            <a:off x="4133" y="2416"/>
                            <a:ext cx="5" cy="0"/>
                          </a:xfrm>
                          <a:prstGeom prst="line">
                            <a:avLst/>
                          </a:prstGeom>
                          <a:noFill/>
                          <a:ln w="1524">
                            <a:solidFill>
                              <a:srgbClr val="677B4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0" name="Picture 22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3057" y="2392"/>
                            <a:ext cx="869" cy="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 name="Picture 228"/>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2457" y="2414"/>
                            <a:ext cx="317" cy="8"/>
                          </a:xfrm>
                          <a:prstGeom prst="rect">
                            <a:avLst/>
                          </a:prstGeom>
                          <a:noFill/>
                          <a:extLst>
                            <a:ext uri="{909E8E84-426E-40DD-AFC4-6F175D3DCCD1}">
                              <a14:hiddenFill xmlns:a14="http://schemas.microsoft.com/office/drawing/2010/main">
                                <a:solidFill>
                                  <a:srgbClr val="FFFFFF"/>
                                </a:solidFill>
                              </a14:hiddenFill>
                            </a:ext>
                          </a:extLst>
                        </pic:spPr>
                      </pic:pic>
                      <wps:wsp>
                        <wps:cNvPr id="602" name="Line 227"/>
                        <wps:cNvCnPr>
                          <a:cxnSpLocks noChangeShapeType="1"/>
                        </wps:cNvCnPr>
                        <wps:spPr bwMode="auto">
                          <a:xfrm>
                            <a:off x="2544" y="2420"/>
                            <a:ext cx="5" cy="0"/>
                          </a:xfrm>
                          <a:prstGeom prst="line">
                            <a:avLst/>
                          </a:prstGeom>
                          <a:noFill/>
                          <a:ln w="1524">
                            <a:solidFill>
                              <a:srgbClr val="D14747"/>
                            </a:solidFill>
                            <a:round/>
                            <a:headEnd/>
                            <a:tailEnd/>
                          </a:ln>
                          <a:extLst>
                            <a:ext uri="{909E8E84-426E-40DD-AFC4-6F175D3DCCD1}">
                              <a14:hiddenFill xmlns:a14="http://schemas.microsoft.com/office/drawing/2010/main">
                                <a:noFill/>
                              </a14:hiddenFill>
                            </a:ext>
                          </a:extLst>
                        </wps:spPr>
                        <wps:bodyPr/>
                      </wps:wsp>
                      <wps:wsp>
                        <wps:cNvPr id="603" name="AutoShape 226"/>
                        <wps:cNvSpPr>
                          <a:spLocks/>
                        </wps:cNvSpPr>
                        <wps:spPr bwMode="auto">
                          <a:xfrm>
                            <a:off x="2563" y="2420"/>
                            <a:ext cx="106" cy="2"/>
                          </a:xfrm>
                          <a:custGeom>
                            <a:avLst/>
                            <a:gdLst>
                              <a:gd name="T0" fmla="+- 0 2563 2563"/>
                              <a:gd name="T1" fmla="*/ T0 w 106"/>
                              <a:gd name="T2" fmla="+- 0 2568 2563"/>
                              <a:gd name="T3" fmla="*/ T2 w 106"/>
                              <a:gd name="T4" fmla="+- 0 2664 2563"/>
                              <a:gd name="T5" fmla="*/ T4 w 106"/>
                              <a:gd name="T6" fmla="+- 0 2669 2563"/>
                              <a:gd name="T7" fmla="*/ T6 w 106"/>
                            </a:gdLst>
                            <a:ahLst/>
                            <a:cxnLst>
                              <a:cxn ang="0">
                                <a:pos x="T1" y="0"/>
                              </a:cxn>
                              <a:cxn ang="0">
                                <a:pos x="T3" y="0"/>
                              </a:cxn>
                              <a:cxn ang="0">
                                <a:pos x="T5" y="0"/>
                              </a:cxn>
                              <a:cxn ang="0">
                                <a:pos x="T7" y="0"/>
                              </a:cxn>
                            </a:cxnLst>
                            <a:rect l="0" t="0" r="r" b="b"/>
                            <a:pathLst>
                              <a:path w="106">
                                <a:moveTo>
                                  <a:pt x="0" y="0"/>
                                </a:moveTo>
                                <a:lnTo>
                                  <a:pt x="5" y="0"/>
                                </a:lnTo>
                                <a:moveTo>
                                  <a:pt x="101" y="0"/>
                                </a:moveTo>
                                <a:lnTo>
                                  <a:pt x="106" y="0"/>
                                </a:lnTo>
                              </a:path>
                            </a:pathLst>
                          </a:custGeom>
                          <a:noFill/>
                          <a:ln w="1524">
                            <a:solidFill>
                              <a:srgbClr val="C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Line 225"/>
                        <wps:cNvCnPr>
                          <a:cxnSpLocks noChangeShapeType="1"/>
                        </wps:cNvCnPr>
                        <wps:spPr bwMode="auto">
                          <a:xfrm>
                            <a:off x="2683" y="2420"/>
                            <a:ext cx="5" cy="0"/>
                          </a:xfrm>
                          <a:prstGeom prst="line">
                            <a:avLst/>
                          </a:prstGeom>
                          <a:noFill/>
                          <a:ln w="1524">
                            <a:solidFill>
                              <a:srgbClr val="DB6F6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05" name="Picture 224"/>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1348" y="2424"/>
                            <a:ext cx="716"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 name="Picture 22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2054" y="2433"/>
                            <a:ext cx="24"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 name="Picture 22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2083" y="2438"/>
                            <a:ext cx="29"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 name="Picture 221"/>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3105" y="2448"/>
                            <a:ext cx="687"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 name="Picture 220"/>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2102" y="2448"/>
                            <a:ext cx="58"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 name="Picture 21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1372" y="2436"/>
                            <a:ext cx="706" cy="5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 name="Picture 218"/>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3072" y="2457"/>
                            <a:ext cx="72"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 name="Picture 217"/>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2150" y="2457"/>
                            <a:ext cx="173"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 name="Picture 216"/>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2990" y="2476"/>
                            <a:ext cx="92"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 name="Picture 215"/>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3244" y="2464"/>
                            <a:ext cx="504" cy="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 name="Picture 214"/>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4132" y="2366"/>
                            <a:ext cx="437"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 name="Picture 213"/>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1502" y="2486"/>
                            <a:ext cx="413"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 name="Picture 21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2889" y="2491"/>
                            <a:ext cx="125"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 name="Picture 21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2246" y="2481"/>
                            <a:ext cx="226" cy="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 name="Picture 21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2822" y="2500"/>
                            <a:ext cx="111" cy="12"/>
                          </a:xfrm>
                          <a:prstGeom prst="rect">
                            <a:avLst/>
                          </a:prstGeom>
                          <a:noFill/>
                          <a:extLst>
                            <a:ext uri="{909E8E84-426E-40DD-AFC4-6F175D3DCCD1}">
                              <a14:hiddenFill xmlns:a14="http://schemas.microsoft.com/office/drawing/2010/main">
                                <a:solidFill>
                                  <a:srgbClr val="FFFFFF"/>
                                </a:solidFill>
                              </a14:hiddenFill>
                            </a:ext>
                          </a:extLst>
                        </pic:spPr>
                      </pic:pic>
                      <wps:wsp>
                        <wps:cNvPr id="620" name="AutoShape 209"/>
                        <wps:cNvSpPr>
                          <a:spLocks/>
                        </wps:cNvSpPr>
                        <wps:spPr bwMode="auto">
                          <a:xfrm>
                            <a:off x="2448" y="2511"/>
                            <a:ext cx="5" cy="3"/>
                          </a:xfrm>
                          <a:custGeom>
                            <a:avLst/>
                            <a:gdLst>
                              <a:gd name="T0" fmla="+- 0 2448 2448"/>
                              <a:gd name="T1" fmla="*/ T0 w 5"/>
                              <a:gd name="T2" fmla="+- 0 2512 2512"/>
                              <a:gd name="T3" fmla="*/ 2512 h 3"/>
                              <a:gd name="T4" fmla="+- 0 2453 2448"/>
                              <a:gd name="T5" fmla="*/ T4 w 5"/>
                              <a:gd name="T6" fmla="+- 0 2512 2512"/>
                              <a:gd name="T7" fmla="*/ 2512 h 3"/>
                              <a:gd name="T8" fmla="+- 0 2448 2448"/>
                              <a:gd name="T9" fmla="*/ T8 w 5"/>
                              <a:gd name="T10" fmla="+- 0 2514 2512"/>
                              <a:gd name="T11" fmla="*/ 2514 h 3"/>
                              <a:gd name="T12" fmla="+- 0 2453 2448"/>
                              <a:gd name="T13" fmla="*/ T12 w 5"/>
                              <a:gd name="T14" fmla="+- 0 2514 2512"/>
                              <a:gd name="T15" fmla="*/ 2514 h 3"/>
                            </a:gdLst>
                            <a:ahLst/>
                            <a:cxnLst>
                              <a:cxn ang="0">
                                <a:pos x="T1" y="T3"/>
                              </a:cxn>
                              <a:cxn ang="0">
                                <a:pos x="T5" y="T7"/>
                              </a:cxn>
                              <a:cxn ang="0">
                                <a:pos x="T9" y="T11"/>
                              </a:cxn>
                              <a:cxn ang="0">
                                <a:pos x="T13" y="T15"/>
                              </a:cxn>
                            </a:cxnLst>
                            <a:rect l="0" t="0" r="r" b="b"/>
                            <a:pathLst>
                              <a:path w="5" h="3">
                                <a:moveTo>
                                  <a:pt x="0" y="0"/>
                                </a:moveTo>
                                <a:lnTo>
                                  <a:pt x="5" y="0"/>
                                </a:lnTo>
                                <a:moveTo>
                                  <a:pt x="0" y="2"/>
                                </a:moveTo>
                                <a:lnTo>
                                  <a:pt x="5" y="2"/>
                                </a:lnTo>
                              </a:path>
                            </a:pathLst>
                          </a:custGeom>
                          <a:noFill/>
                          <a:ln w="1524">
                            <a:solidFill>
                              <a:srgbClr val="B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Line 208"/>
                        <wps:cNvCnPr>
                          <a:cxnSpLocks noChangeShapeType="1"/>
                        </wps:cNvCnPr>
                        <wps:spPr bwMode="auto">
                          <a:xfrm>
                            <a:off x="2448" y="2516"/>
                            <a:ext cx="5" cy="0"/>
                          </a:xfrm>
                          <a:prstGeom prst="line">
                            <a:avLst/>
                          </a:prstGeom>
                          <a:noFill/>
                          <a:ln w="1524">
                            <a:solidFill>
                              <a:srgbClr val="C51717"/>
                            </a:solidFill>
                            <a:round/>
                            <a:headEnd/>
                            <a:tailEnd/>
                          </a:ln>
                          <a:extLst>
                            <a:ext uri="{909E8E84-426E-40DD-AFC4-6F175D3DCCD1}">
                              <a14:hiddenFill xmlns:a14="http://schemas.microsoft.com/office/drawing/2010/main">
                                <a:noFill/>
                              </a14:hiddenFill>
                            </a:ext>
                          </a:extLst>
                        </wps:spPr>
                        <wps:bodyPr/>
                      </wps:wsp>
                      <wps:wsp>
                        <wps:cNvPr id="622" name="Line 207"/>
                        <wps:cNvCnPr>
                          <a:cxnSpLocks noChangeShapeType="1"/>
                        </wps:cNvCnPr>
                        <wps:spPr bwMode="auto">
                          <a:xfrm>
                            <a:off x="2462" y="2516"/>
                            <a:ext cx="10"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3" name="Picture 206"/>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2736" y="2510"/>
                            <a:ext cx="144"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 name="Picture 205"/>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3307" y="2510"/>
                            <a:ext cx="327"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 name="Picture 204"/>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1536" y="2503"/>
                            <a:ext cx="284" cy="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 name="Picture 20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2462" y="2512"/>
                            <a:ext cx="356"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 name="Picture 202"/>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2568" y="2520"/>
                            <a:ext cx="212" cy="5"/>
                          </a:xfrm>
                          <a:prstGeom prst="rect">
                            <a:avLst/>
                          </a:prstGeom>
                          <a:noFill/>
                          <a:extLst>
                            <a:ext uri="{909E8E84-426E-40DD-AFC4-6F175D3DCCD1}">
                              <a14:hiddenFill xmlns:a14="http://schemas.microsoft.com/office/drawing/2010/main">
                                <a:solidFill>
                                  <a:srgbClr val="FFFFFF"/>
                                </a:solidFill>
                              </a14:hiddenFill>
                            </a:ext>
                          </a:extLst>
                        </pic:spPr>
                      </pic:pic>
                      <wps:wsp>
                        <wps:cNvPr id="628" name="Line 201"/>
                        <wps:cNvCnPr>
                          <a:cxnSpLocks noChangeShapeType="1"/>
                        </wps:cNvCnPr>
                        <wps:spPr bwMode="auto">
                          <a:xfrm>
                            <a:off x="2654" y="2524"/>
                            <a:ext cx="5" cy="0"/>
                          </a:xfrm>
                          <a:prstGeom prst="line">
                            <a:avLst/>
                          </a:prstGeom>
                          <a:noFill/>
                          <a:ln w="1524">
                            <a:solidFill>
                              <a:srgbClr val="C71F1F"/>
                            </a:solidFill>
                            <a:round/>
                            <a:headEnd/>
                            <a:tailEnd/>
                          </a:ln>
                          <a:extLst>
                            <a:ext uri="{909E8E84-426E-40DD-AFC4-6F175D3DCCD1}">
                              <a14:hiddenFill xmlns:a14="http://schemas.microsoft.com/office/drawing/2010/main">
                                <a:noFill/>
                              </a14:hiddenFill>
                            </a:ext>
                          </a:extLst>
                        </wps:spPr>
                        <wps:bodyPr/>
                      </wps:wsp>
                      <wps:wsp>
                        <wps:cNvPr id="629" name="Line 200"/>
                        <wps:cNvCnPr>
                          <a:cxnSpLocks noChangeShapeType="1"/>
                        </wps:cNvCnPr>
                        <wps:spPr bwMode="auto">
                          <a:xfrm>
                            <a:off x="2688" y="2524"/>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630" name="Line 199"/>
                        <wps:cNvCnPr>
                          <a:cxnSpLocks noChangeShapeType="1"/>
                        </wps:cNvCnPr>
                        <wps:spPr bwMode="auto">
                          <a:xfrm>
                            <a:off x="2722" y="2524"/>
                            <a:ext cx="4" cy="0"/>
                          </a:xfrm>
                          <a:prstGeom prst="line">
                            <a:avLst/>
                          </a:prstGeom>
                          <a:noFill/>
                          <a:ln w="1524">
                            <a:solidFill>
                              <a:srgbClr val="DE7E7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31" name="Picture 198"/>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3230" y="2522"/>
                            <a:ext cx="87"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 name="Picture 197"/>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3297" y="2520"/>
                            <a:ext cx="312" cy="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 name="Picture 196"/>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1905" y="2500"/>
                            <a:ext cx="24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 name="Picture 195"/>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3168" y="2534"/>
                            <a:ext cx="116" cy="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 name="Picture 194"/>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3115" y="2560"/>
                            <a:ext cx="72"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 name="Picture 19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2078" y="2548"/>
                            <a:ext cx="135" cy="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 name="Picture 19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2188" y="2575"/>
                            <a:ext cx="44"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 name="Picture 191"/>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2918" y="2572"/>
                            <a:ext cx="226" cy="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 name="Picture 19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2203" y="2584"/>
                            <a:ext cx="111"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 name="Picture 189"/>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2899" y="2592"/>
                            <a:ext cx="111" cy="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 name="Picture 188"/>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2304" y="2594"/>
                            <a:ext cx="144" cy="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 name="Picture 187"/>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2798" y="2606"/>
                            <a:ext cx="144"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 name="Picture 186"/>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2404" y="2608"/>
                            <a:ext cx="77" cy="10"/>
                          </a:xfrm>
                          <a:prstGeom prst="rect">
                            <a:avLst/>
                          </a:prstGeom>
                          <a:noFill/>
                          <a:extLst>
                            <a:ext uri="{909E8E84-426E-40DD-AFC4-6F175D3DCCD1}">
                              <a14:hiddenFill xmlns:a14="http://schemas.microsoft.com/office/drawing/2010/main">
                                <a:solidFill>
                                  <a:srgbClr val="FFFFFF"/>
                                </a:solidFill>
                              </a14:hiddenFill>
                            </a:ext>
                          </a:extLst>
                        </pic:spPr>
                      </pic:pic>
                      <wps:wsp>
                        <wps:cNvPr id="644" name="AutoShape 185"/>
                        <wps:cNvSpPr>
                          <a:spLocks/>
                        </wps:cNvSpPr>
                        <wps:spPr bwMode="auto">
                          <a:xfrm>
                            <a:off x="2457" y="2617"/>
                            <a:ext cx="39" cy="3"/>
                          </a:xfrm>
                          <a:custGeom>
                            <a:avLst/>
                            <a:gdLst>
                              <a:gd name="T0" fmla="+- 0 2491 2458"/>
                              <a:gd name="T1" fmla="*/ T0 w 39"/>
                              <a:gd name="T2" fmla="+- 0 2617 2617"/>
                              <a:gd name="T3" fmla="*/ 2617 h 3"/>
                              <a:gd name="T4" fmla="+- 0 2496 2458"/>
                              <a:gd name="T5" fmla="*/ T4 w 39"/>
                              <a:gd name="T6" fmla="+- 0 2617 2617"/>
                              <a:gd name="T7" fmla="*/ 2617 h 3"/>
                              <a:gd name="T8" fmla="+- 0 2458 2458"/>
                              <a:gd name="T9" fmla="*/ T8 w 39"/>
                              <a:gd name="T10" fmla="+- 0 2620 2617"/>
                              <a:gd name="T11" fmla="*/ 2620 h 3"/>
                              <a:gd name="T12" fmla="+- 0 2462 2458"/>
                              <a:gd name="T13" fmla="*/ T12 w 39"/>
                              <a:gd name="T14" fmla="+- 0 2620 2617"/>
                              <a:gd name="T15" fmla="*/ 2620 h 3"/>
                            </a:gdLst>
                            <a:ahLst/>
                            <a:cxnLst>
                              <a:cxn ang="0">
                                <a:pos x="T1" y="T3"/>
                              </a:cxn>
                              <a:cxn ang="0">
                                <a:pos x="T5" y="T7"/>
                              </a:cxn>
                              <a:cxn ang="0">
                                <a:pos x="T9" y="T11"/>
                              </a:cxn>
                              <a:cxn ang="0">
                                <a:pos x="T13" y="T15"/>
                              </a:cxn>
                            </a:cxnLst>
                            <a:rect l="0" t="0" r="r" b="b"/>
                            <a:pathLst>
                              <a:path w="39" h="3">
                                <a:moveTo>
                                  <a:pt x="33" y="0"/>
                                </a:moveTo>
                                <a:lnTo>
                                  <a:pt x="38" y="0"/>
                                </a:lnTo>
                                <a:moveTo>
                                  <a:pt x="0" y="3"/>
                                </a:moveTo>
                                <a:lnTo>
                                  <a:pt x="4" y="3"/>
                                </a:lnTo>
                              </a:path>
                            </a:pathLst>
                          </a:custGeom>
                          <a:noFill/>
                          <a:ln w="1524">
                            <a:solidFill>
                              <a:srgbClr val="D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Line 184"/>
                        <wps:cNvCnPr>
                          <a:cxnSpLocks noChangeShapeType="1"/>
                        </wps:cNvCnPr>
                        <wps:spPr bwMode="auto">
                          <a:xfrm>
                            <a:off x="2491" y="2620"/>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s:wsp>
                        <wps:cNvPr id="646" name="Line 183"/>
                        <wps:cNvCnPr>
                          <a:cxnSpLocks noChangeShapeType="1"/>
                        </wps:cNvCnPr>
                        <wps:spPr bwMode="auto">
                          <a:xfrm>
                            <a:off x="2525" y="2620"/>
                            <a:ext cx="5" cy="0"/>
                          </a:xfrm>
                          <a:prstGeom prst="line">
                            <a:avLst/>
                          </a:prstGeom>
                          <a:noFill/>
                          <a:ln w="1524">
                            <a:solidFill>
                              <a:srgbClr val="D75F5F"/>
                            </a:solidFill>
                            <a:round/>
                            <a:headEnd/>
                            <a:tailEnd/>
                          </a:ln>
                          <a:extLst>
                            <a:ext uri="{909E8E84-426E-40DD-AFC4-6F175D3DCCD1}">
                              <a14:hiddenFill xmlns:a14="http://schemas.microsoft.com/office/drawing/2010/main">
                                <a:noFill/>
                              </a14:hiddenFill>
                            </a:ext>
                          </a:extLst>
                        </wps:spPr>
                        <wps:bodyPr/>
                      </wps:wsp>
                      <wps:wsp>
                        <wps:cNvPr id="647" name="Line 182"/>
                        <wps:cNvCnPr>
                          <a:cxnSpLocks noChangeShapeType="1"/>
                        </wps:cNvCnPr>
                        <wps:spPr bwMode="auto">
                          <a:xfrm>
                            <a:off x="2544" y="2620"/>
                            <a:ext cx="5" cy="0"/>
                          </a:xfrm>
                          <a:prstGeom prst="line">
                            <a:avLst/>
                          </a:prstGeom>
                          <a:noFill/>
                          <a:ln w="1524">
                            <a:solidFill>
                              <a:srgbClr val="CF3F3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48" name="Picture 18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2745" y="2613"/>
                            <a:ext cx="111" cy="8"/>
                          </a:xfrm>
                          <a:prstGeom prst="rect">
                            <a:avLst/>
                          </a:prstGeom>
                          <a:noFill/>
                          <a:extLst>
                            <a:ext uri="{909E8E84-426E-40DD-AFC4-6F175D3DCCD1}">
                              <a14:hiddenFill xmlns:a14="http://schemas.microsoft.com/office/drawing/2010/main">
                                <a:solidFill>
                                  <a:srgbClr val="FFFFFF"/>
                                </a:solidFill>
                              </a14:hiddenFill>
                            </a:ext>
                          </a:extLst>
                        </pic:spPr>
                      </pic:pic>
                      <wps:wsp>
                        <wps:cNvPr id="649" name="Line 180"/>
                        <wps:cNvCnPr>
                          <a:cxnSpLocks noChangeShapeType="1"/>
                        </wps:cNvCnPr>
                        <wps:spPr bwMode="auto">
                          <a:xfrm>
                            <a:off x="4450" y="2620"/>
                            <a:ext cx="4" cy="0"/>
                          </a:xfrm>
                          <a:prstGeom prst="line">
                            <a:avLst/>
                          </a:prstGeom>
                          <a:noFill/>
                          <a:ln w="1524">
                            <a:solidFill>
                              <a:srgbClr val="969D8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0" name="Picture 179"/>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2491" y="2618"/>
                            <a:ext cx="332"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 name="Picture 17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2563" y="2620"/>
                            <a:ext cx="226" cy="8"/>
                          </a:xfrm>
                          <a:prstGeom prst="rect">
                            <a:avLst/>
                          </a:prstGeom>
                          <a:noFill/>
                          <a:extLst>
                            <a:ext uri="{909E8E84-426E-40DD-AFC4-6F175D3DCCD1}">
                              <a14:hiddenFill xmlns:a14="http://schemas.microsoft.com/office/drawing/2010/main">
                                <a:solidFill>
                                  <a:srgbClr val="FFFFFF"/>
                                </a:solidFill>
                              </a14:hiddenFill>
                            </a:ext>
                          </a:extLst>
                        </pic:spPr>
                      </pic:pic>
                      <wps:wsp>
                        <wps:cNvPr id="652" name="Line 177"/>
                        <wps:cNvCnPr>
                          <a:cxnSpLocks noChangeShapeType="1"/>
                        </wps:cNvCnPr>
                        <wps:spPr bwMode="auto">
                          <a:xfrm>
                            <a:off x="2597" y="2627"/>
                            <a:ext cx="5" cy="0"/>
                          </a:xfrm>
                          <a:prstGeom prst="line">
                            <a:avLst/>
                          </a:prstGeom>
                          <a:noFill/>
                          <a:ln w="1524">
                            <a:solidFill>
                              <a:srgbClr val="CF3F3F"/>
                            </a:solidFill>
                            <a:round/>
                            <a:headEnd/>
                            <a:tailEnd/>
                          </a:ln>
                          <a:extLst>
                            <a:ext uri="{909E8E84-426E-40DD-AFC4-6F175D3DCCD1}">
                              <a14:hiddenFill xmlns:a14="http://schemas.microsoft.com/office/drawing/2010/main">
                                <a:noFill/>
                              </a14:hiddenFill>
                            </a:ext>
                          </a:extLst>
                        </wps:spPr>
                        <wps:bodyPr/>
                      </wps:wsp>
                      <wps:wsp>
                        <wps:cNvPr id="653" name="Line 176"/>
                        <wps:cNvCnPr>
                          <a:cxnSpLocks noChangeShapeType="1"/>
                        </wps:cNvCnPr>
                        <wps:spPr bwMode="auto">
                          <a:xfrm>
                            <a:off x="2611" y="2627"/>
                            <a:ext cx="5" cy="0"/>
                          </a:xfrm>
                          <a:prstGeom prst="line">
                            <a:avLst/>
                          </a:prstGeom>
                          <a:noFill/>
                          <a:ln w="1524">
                            <a:solidFill>
                              <a:srgbClr val="BF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BC0C12" id="Group 175" o:spid="_x0000_s1026" style="width:261.85pt;height:132.25pt;mso-position-horizontal-relative:char;mso-position-vertical-relative:line" coordsize="5237,2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">
                <v:line id="Line 644" o:spid="_x0000_s1027" style="position:absolute;visibility:visible;mso-wrap-style:square" from="3120,1" to="31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" strokecolor="#be6663" strokeweight=".12pt"/>
                <v:shape id="Picture 643" o:spid="_x0000_s1028" type="#_x0000_t75" style="position:absolute;left:1084;top:2;width:2132;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">
                  <v:imagedata r:id="rId305" o:title=""/>
                </v:shape>
                <v:shape id="AutoShape 642" o:spid="_x0000_s1029" style="position:absolute;left:1329;top:159;width:399;height:2;visibility:visible;mso-wrap-style:square;v-text-anchor:top" coordsize="3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" path="m,l4,m110,r5,m393,r5,e" filled="f" strokecolor="#7e7e7e" strokeweight=".12pt">
                  <v:path arrowok="t" o:connecttype="custom" o:connectlocs="0,0;4,0;110,0;115,0;393,0;398,0" o:connectangles="0,0,0,0,0,0"/>
                </v:shape>
                <v:shape id="Picture 641" o:spid="_x0000_s1030" type="#_x0000_t75" style="position:absolute;left:1046;top:160;width:58;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">
                  <v:imagedata r:id="rId306" o:title=""/>
                </v:shape>
                <v:shape id="Picture 640" o:spid="_x0000_s1031" type="#_x0000_t75" style="position:absolute;left:1046;top:156;width:869;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">
                  <v:imagedata r:id="rId307" o:title=""/>
                </v:shape>
                <v:shape id="Picture 639" o:spid="_x0000_s1032" type="#_x0000_t75" style="position:absolute;left:1046;top:184;width:86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">
                  <v:imagedata r:id="rId308" o:title=""/>
                </v:shape>
                <v:shape id="Picture 638" o:spid="_x0000_s1033" type="#_x0000_t75" style="position:absolute;left:1046;top:192;width:874;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">
                  <v:imagedata r:id="rId309" o:title=""/>
                </v:shape>
                <v:shape id="Picture 637" o:spid="_x0000_s1034" type="#_x0000_t75" style="position:absolute;left:1046;top:204;width:874;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">
                  <v:imagedata r:id="rId310" o:title=""/>
                </v:shape>
                <v:shape id="Picture 636" o:spid="_x0000_s1035" type="#_x0000_t75" style="position:absolute;left:2016;top:196;width:231;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">
                  <v:imagedata r:id="rId311" o:title=""/>
                </v:shape>
                <v:shape id="Picture 635" o:spid="_x0000_s1036" type="#_x0000_t75" style="position:absolute;left:1123;top:211;width:797;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">
                  <v:imagedata r:id="rId312" o:title=""/>
                </v:shape>
                <v:shape id="Picture 634" o:spid="_x0000_s1037" type="#_x0000_t75" style="position:absolute;left:2976;top:196;width:183;height: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">
                  <v:imagedata r:id="rId313" o:title=""/>
                </v:shape>
                <v:shape id="Picture 633" o:spid="_x0000_s1038" type="#_x0000_t75" style="position:absolute;left:1123;top:216;width:797;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">
                  <v:imagedata r:id="rId314" o:title=""/>
                </v:shape>
                <v:shape id="Picture 632" o:spid="_x0000_s1039" type="#_x0000_t75" style="position:absolute;left:1046;top:208;width:15;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">
                  <v:imagedata r:id="rId315" o:title=""/>
                </v:shape>
                <v:shape id="Picture 631" o:spid="_x0000_s1040" type="#_x0000_t75" style="position:absolute;left:1046;top:225;width:874;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">
                  <v:imagedata r:id="rId316" o:title=""/>
                </v:shape>
                <v:line id="Line 630" o:spid="_x0000_s1041" style="position:absolute;visibility:visible;mso-wrap-style:square" from="3000,284" to="300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" strokecolor="#b78585" strokeweight=".12pt"/>
                <v:shape id="Picture 629" o:spid="_x0000_s1042" type="#_x0000_t75" style="position:absolute;left:2616;top:285;width:34;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">
                  <v:imagedata r:id="rId317" o:title=""/>
                </v:shape>
                <v:shape id="Picture 628" o:spid="_x0000_s1043" type="#_x0000_t75" style="position:absolute;left:2577;top:292;width:10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">
                  <v:imagedata r:id="rId318" o:title=""/>
                </v:shape>
                <v:shape id="Picture 627" o:spid="_x0000_s1044" type="#_x0000_t75" style="position:absolute;left:1118;top:283;width:716;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">
                  <v:imagedata r:id="rId319" o:title=""/>
                </v:shape>
                <v:line id="Line 626" o:spid="_x0000_s1045" style="position:absolute;visibility:visible;mso-wrap-style:square" from="2573,308" to="269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" strokecolor="#236998" strokeweight=".12pt"/>
                <v:shape id="Picture 625" o:spid="_x0000_s1046" type="#_x0000_t75" style="position:absolute;left:1118;top:316;width:2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">
                  <v:imagedata r:id="rId320" o:title=""/>
                </v:shape>
                <v:shape id="Picture 624" o:spid="_x0000_s1047" type="#_x0000_t75" style="position:absolute;left:1214;top:304;width:624;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">
                  <v:imagedata r:id="rId321" o:title=""/>
                </v:shape>
                <v:shape id="Picture 623" o:spid="_x0000_s1048" type="#_x0000_t75" style="position:absolute;left:1123;top:326;width:20;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">
                  <v:imagedata r:id="rId322" o:title=""/>
                </v:shape>
                <v:shape id="Picture 622" o:spid="_x0000_s1049" type="#_x0000_t75" style="position:absolute;left:1128;top:340;width:711;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">
                  <v:imagedata r:id="rId323" o:title=""/>
                </v:shape>
                <v:shape id="Picture 621" o:spid="_x0000_s1050" type="#_x0000_t75" style="position:absolute;left:1142;top:352;width:696;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">
                  <v:imagedata r:id="rId324" o:title=""/>
                </v:shape>
                <v:shape id="Picture 620" o:spid="_x0000_s1051" type="#_x0000_t75" style="position:absolute;left:1219;top:357;width:615;height: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">
                  <v:imagedata r:id="rId325" o:title=""/>
                </v:shape>
                <v:shape id="Picture 619" o:spid="_x0000_s1052" type="#_x0000_t75" style="position:absolute;left:1800;top:309;width:1685;height: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">
                  <v:imagedata r:id="rId326" o:title=""/>
                </v:shape>
                <v:line id="Line 618" o:spid="_x0000_s1053" style="position:absolute;visibility:visible;mso-wrap-style:square" from="3389,642" to="3394,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" strokecolor="#bf0000" strokeweight=".12pt"/>
                <v:line id="Line 617" o:spid="_x0000_s1054" style="position:absolute;visibility:visible;mso-wrap-style:square" from="3422,652" to="342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" strokecolor="#cd3737" strokeweight=".12pt"/>
                <v:line id="Line 616" o:spid="_x0000_s1055" style="position:absolute;visibility:visible;mso-wrap-style:square" from="3432,656" to="3437,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" strokecolor="#cb2f2f" strokeweight=".12pt"/>
                <v:line id="Line 615" o:spid="_x0000_s1056" style="position:absolute;visibility:visible;mso-wrap-style:square" from="3451,664" to="345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" strokecolor="#d14747" strokeweight=".12pt"/>
                <v:shape id="Picture 614" o:spid="_x0000_s1057" type="#_x0000_t75" style="position:absolute;left:696;top:542;width:38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">
                  <v:imagedata r:id="rId327" o:title=""/>
                </v:shape>
                <v:line id="Line 613" o:spid="_x0000_s1058" style="position:absolute;visibility:visible;mso-wrap-style:square" from="3466,668" to="347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" strokecolor="#cb2f2f" strokeweight=".12pt"/>
                <v:line id="Line 612" o:spid="_x0000_s1059" style="position:absolute;visibility:visible;mso-wrap-style:square" from="3466,671" to="3470,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" strokecolor="#bf0000" strokeweight=".12pt"/>
                <v:line id="Line 611" o:spid="_x0000_s1060" style="position:absolute;visibility:visible;mso-wrap-style:square" from="3480,680" to="348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" strokecolor="#d77" strokeweight=".12pt"/>
                <v:shape id="AutoShape 610" o:spid="_x0000_s1061" style="position:absolute;left:3494;top:685;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" path="m,l5,m,3r5,e" filled="f" strokecolor="#c92727" strokeweight=".12pt">
                  <v:path arrowok="t" o:connecttype="custom" o:connectlocs="0,685;5,685;0,688;5,688" o:connectangles="0,0,0,0"/>
                </v:shape>
                <v:line id="Line 609" o:spid="_x0000_s1062" style="position:absolute;visibility:visible;mso-wrap-style:square" from="3509,690" to="351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" strokecolor="#c51717" strokeweight=".12pt"/>
                <v:line id="Line 608" o:spid="_x0000_s1063" style="position:absolute;visibility:visible;mso-wrap-style:square" from="3509,692" to="351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" strokecolor="#db6f6f" strokeweight=".12pt"/>
                <v:shape id="Picture 607" o:spid="_x0000_s1064" type="#_x0000_t75" style="position:absolute;left:1728;top:633;width:1666;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">
                  <v:imagedata r:id="rId328" o:title=""/>
                </v:shape>
                <v:shape id="AutoShape 606" o:spid="_x0000_s1065" style="position:absolute;left:3537;top:699;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" path="m,l4,m,2r4,e" filled="f" strokecolor="#cb2f2f" strokeweight=".12pt">
                  <v:path arrowok="t" o:connecttype="custom" o:connectlocs="0,700;4,700;0,702;4,702" o:connectangles="0,0,0,0"/>
                </v:shape>
                <v:line id="Line 605" o:spid="_x0000_s1066" style="position:absolute;visibility:visible;mso-wrap-style:square" from="1747,704" to="175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" strokecolor="#c71f1f" strokeweight=".12pt"/>
                <v:line id="Line 604" o:spid="_x0000_s1067" style="position:absolute;visibility:visible;mso-wrap-style:square" from="3538,707" to="354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" strokecolor="#de7e7e" strokeweight=".12pt"/>
                <v:line id="Line 603" o:spid="_x0000_s1068" style="position:absolute;visibility:visible;mso-wrap-style:square" from="1733,709" to="173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" strokecolor="#d77" strokeweight=".12pt"/>
                <v:shape id="AutoShape 602" o:spid="_x0000_s1069" style="position:absolute;left:1732;top:714;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" path="m,l5,m,2r5,e" filled="f" strokecolor="#d75f5f" strokeweight=".12pt">
                  <v:path arrowok="t" o:connecttype="custom" o:connectlocs="0,714;5,714;0,716;5,716" o:connectangles="0,0,0,0"/>
                </v:shape>
                <v:shape id="Picture 601" o:spid="_x0000_s1070" type="#_x0000_t75" style="position:absolute;left:3489;top:681;width:140;height: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">
                  <v:imagedata r:id="rId329" o:title=""/>
                </v:shape>
                <v:shape id="AutoShape 600" o:spid="_x0000_s1071" style="position:absolute;left:1704;top:721;width:20;height:3;visibility:visible;mso-wrap-style:square;v-text-anchor:top" coordsize="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" path="m10,r9,m,3r5,e" filled="f" strokecolor="#cd3737" strokeweight=".12pt">
                  <v:path arrowok="t" o:connecttype="custom" o:connectlocs="10,721;19,721;0,724;5,724" o:connectangles="0,0,0,0"/>
                </v:shape>
                <v:line id="Line 599" o:spid="_x0000_s1072" style="position:absolute;visibility:visible;mso-wrap-style:square" from="1690,736" to="169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" strokecolor="#c71f1f" strokeweight=".12pt"/>
                <v:line id="Line 598" o:spid="_x0000_s1073" style="position:absolute;visibility:visible;mso-wrap-style:square" from="1675,738" to="1680,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" strokecolor="#c51717" strokeweight=".12pt"/>
                <v:line id="Line 597" o:spid="_x0000_s1074" style="position:absolute;visibility:visible;mso-wrap-style:square" from="1080,748" to="108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" strokecolor="#9c6634" strokeweight=".12pt"/>
                <v:line id="Line 596" o:spid="_x0000_s1075" style="position:absolute;visibility:visible;mso-wrap-style:square" from="1666,750" to="1670,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" strokecolor="#cb2f2f" strokeweight=".12pt"/>
                <v:shape id="Picture 595" o:spid="_x0000_s1076" type="#_x0000_t75" style="position:absolute;left:1852;top:712;width:1570;height: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">
                  <v:imagedata r:id="rId330" o:title=""/>
                </v:shape>
                <v:shape id="Picture 594" o:spid="_x0000_s1077" type="#_x0000_t75" style="position:absolute;left:3580;top:720;width:72;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">
                  <v:imagedata r:id="rId331" o:title=""/>
                </v:shape>
                <v:line id="Line 593" o:spid="_x0000_s1078" style="position:absolute;visibility:visible;mso-wrap-style:square" from="1627,767" to="163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" strokecolor="#d55757" strokeweight=".12pt"/>
                <v:shape id="Picture 592" o:spid="_x0000_s1079" type="#_x0000_t75" style="position:absolute;left:3643;top:760;width:48;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">
                  <v:imagedata r:id="rId332" o:title=""/>
                </v:shape>
                <v:shape id="Picture 591" o:spid="_x0000_s1080" type="#_x0000_t75" style="position:absolute;left:1521;top:717;width:269;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">
                  <v:imagedata r:id="rId333" o:title=""/>
                </v:shape>
                <v:shape id="AutoShape 590" o:spid="_x0000_s1081" style="position:absolute;left:1598;top:786;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" path="m,l5,m,2r5,e" filled="f" strokecolor="#d75f5f" strokeweight=".12pt">
                  <v:path arrowok="t" o:connecttype="custom" o:connectlocs="0,786;5,786;0,788;5,788" o:connectangles="0,0,0,0"/>
                </v:shape>
                <v:shape id="Picture 589" o:spid="_x0000_s1082" type="#_x0000_t75" style="position:absolute;left:3672;top:775;width:58;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">
                  <v:imagedata r:id="rId334" o:title=""/>
                </v:shape>
                <v:line id="Line 588" o:spid="_x0000_s1083" style="position:absolute;visibility:visible;mso-wrap-style:square" from="3710,796" to="371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" strokecolor="#c30f0f" strokeweight=".12pt"/>
                <v:line id="Line 587" o:spid="_x0000_s1084" style="position:absolute;visibility:visible;mso-wrap-style:square" from="3710,798" to="3715,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" strokecolor="#c51717" strokeweight=".12pt"/>
                <v:line id="Line 586" o:spid="_x0000_s1085" style="position:absolute;visibility:visible;mso-wrap-style:square" from="3720,808" to="3725,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" strokecolor="#c71f1f" strokeweight=".12pt"/>
                <v:shape id="Picture 585" o:spid="_x0000_s1086" type="#_x0000_t75" style="position:absolute;left:1804;top:792;width:1565;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">
                  <v:imagedata r:id="rId335" o:title=""/>
                </v:shape>
                <v:shape id="Picture 584" o:spid="_x0000_s1087" type="#_x0000_t75" style="position:absolute;left:3384;top:770;width:106;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">
                  <v:imagedata r:id="rId336" o:title=""/>
                </v:shape>
                <v:line id="Line 583" o:spid="_x0000_s1088" style="position:absolute;visibility:visible;mso-wrap-style:square" from="3734,810" to="3739,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" strokecolor="#d96767" strokeweight=".12pt"/>
                <v:shape id="AutoShape 582" o:spid="_x0000_s1089" style="position:absolute;left:3734;top:814;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" path="m,l5,m,2r5,e" filled="f" strokecolor="#d34f4f" strokeweight=".12pt">
                  <v:path arrowok="t" o:connecttype="custom" o:connectlocs="0,815;5,815;0,817;5,817" o:connectangles="0,0,0,0"/>
                </v:shape>
                <v:line id="Line 581" o:spid="_x0000_s1090" style="position:absolute;visibility:visible;mso-wrap-style:square" from="3749,820" to="375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" strokecolor="#c71f1f" strokeweight=".12pt"/>
                <v:line id="Line 580" o:spid="_x0000_s1091" style="position:absolute;visibility:visible;mso-wrap-style:square" from="3768,836" to="3778,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" strokecolor="#cb2f2f" strokeweight=".12pt"/>
                <v:shape id="Picture 579" o:spid="_x0000_s1092" type="#_x0000_t75" style="position:absolute;left:3456;top:808;width:87;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">
                  <v:imagedata r:id="rId337" o:title=""/>
                </v:shape>
                <v:shape id="Picture 578" o:spid="_x0000_s1093" type="#_x0000_t75" style="position:absolute;left:1723;top:818;width:87;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">
                  <v:imagedata r:id="rId338" o:title=""/>
                </v:shape>
                <v:line id="Line 577" o:spid="_x0000_s1094" style="position:absolute;visibility:visible;mso-wrap-style:square" from="3797,853" to="3802,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" strokecolor="#d75f5f" strokeweight=".12pt"/>
                <v:line id="Line 576" o:spid="_x0000_s1095" style="position:absolute;visibility:visible;mso-wrap-style:square" from="3806,865" to="381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" strokecolor="#c92727" strokeweight=".12pt"/>
                <v:shape id="Picture 575" o:spid="_x0000_s1096" type="#_x0000_t75" style="position:absolute;left:3729;top:811;width:173;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">
                  <v:imagedata r:id="rId339" o:title=""/>
                </v:shape>
                <v:shape id="Picture 574" o:spid="_x0000_s1097" type="#_x0000_t75" style="position:absolute;left:1713;top:854;width:34;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">
                  <v:imagedata r:id="rId340" o:title=""/>
                </v:shape>
                <v:shape id="Picture 573" o:spid="_x0000_s1098" type="#_x0000_t75" style="position:absolute;left:1406;top:808;width:159;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">
                  <v:imagedata r:id="rId341" o:title=""/>
                </v:shape>
                <v:shape id="Picture 572" o:spid="_x0000_s1099" type="#_x0000_t75" style="position:absolute;left:3532;top:847;width:82;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">
                  <v:imagedata r:id="rId342" o:title=""/>
                </v:shape>
                <v:shape id="Picture 571" o:spid="_x0000_s1100" type="#_x0000_t75" style="position:absolute;left:1665;top:876;width:53;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">
                  <v:imagedata r:id="rId343" o:title=""/>
                </v:shape>
                <v:shape id="Picture 570" o:spid="_x0000_s1101" type="#_x0000_t75" style="position:absolute;left:3585;top:880;width:44;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">
                  <v:imagedata r:id="rId344" o:title=""/>
                </v:shape>
                <v:line id="Line 569" o:spid="_x0000_s1102" style="position:absolute;visibility:visible;mso-wrap-style:square" from="3624,908" to="362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" strokecolor="#cd3737" strokeweight=".12pt"/>
                <v:line id="Line 568" o:spid="_x0000_s1103" style="position:absolute;visibility:visible;mso-wrap-style:square" from="3634,913" to="3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" strokecolor="#bf0000" strokeweight=".12pt"/>
                <v:shape id="Picture 567" o:spid="_x0000_s1104" type="#_x0000_t75" style="position:absolute;left:1651;top:907;width:2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">
                  <v:imagedata r:id="rId345" o:title=""/>
                </v:shape>
                <v:shape id="Picture 566" o:spid="_x0000_s1105" type="#_x0000_t75" style="position:absolute;left:1838;top:823;width:1551;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">
                  <v:imagedata r:id="rId346" o:title=""/>
                </v:shape>
                <v:line id="Line 565" o:spid="_x0000_s1106" style="position:absolute;visibility:visible;mso-wrap-style:square" from="3634,916" to="3638,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" strokecolor="#bf0000" strokeweight=".12pt"/>
                <v:shape id="Picture 564" o:spid="_x0000_s1107" type="#_x0000_t75" style="position:absolute;left:1617;top:916;width:44;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">
                  <v:imagedata r:id="rId347" o:title=""/>
                </v:shape>
                <v:shape id="Picture 563" o:spid="_x0000_s1108" type="#_x0000_t75" style="position:absolute;left:1396;top:890;width:53;height: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">
                  <v:imagedata r:id="rId348" o:title=""/>
                </v:shape>
                <v:shape id="Picture 562" o:spid="_x0000_s1109" type="#_x0000_t75" style="position:absolute;left:1387;top:931;width:2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">
                  <v:imagedata r:id="rId349" o:title=""/>
                </v:shape>
                <v:shape id="Picture 561" o:spid="_x0000_s1110" type="#_x0000_t75" style="position:absolute;left:1353;top:938;width:39;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">
                  <v:imagedata r:id="rId350" o:title=""/>
                </v:shape>
                <v:shape id="Picture 560" o:spid="_x0000_s1111" type="#_x0000_t75" style="position:absolute;left:1584;top:931;width:53;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">
                  <v:imagedata r:id="rId351" o:title=""/>
                </v:shape>
                <v:shape id="Picture 559" o:spid="_x0000_s1112" type="#_x0000_t75" style="position:absolute;left:3830;top:880;width:120;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">
                  <v:imagedata r:id="rId352" o:title=""/>
                </v:shape>
                <v:shape id="Picture 558" o:spid="_x0000_s1113" type="#_x0000_t75" style="position:absolute;left:1574;top:960;width:24;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">
                  <v:imagedata r:id="rId353" o:title=""/>
                </v:shape>
                <v:shape id="Picture 557" o:spid="_x0000_s1114" type="#_x0000_t75" style="position:absolute;left:3643;top:919;width:130;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">
                  <v:imagedata r:id="rId354" o:title=""/>
                </v:shape>
                <v:shape id="Picture 556" o:spid="_x0000_s1115" type="#_x0000_t75" style="position:absolute;left:1560;top:976;width:2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">
                  <v:imagedata r:id="rId355" o:title=""/>
                </v:shape>
                <v:shape id="Picture 555" o:spid="_x0000_s1116" type="#_x0000_t75" style="position:absolute;left:4032;top:523;width:754;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">
                  <v:imagedata r:id="rId356" o:title=""/>
                </v:shape>
                <v:shape id="Picture 554" o:spid="_x0000_s1117" type="#_x0000_t75" style="position:absolute;left:3921;top:960;width:48;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">
                  <v:imagedata r:id="rId357" o:title=""/>
                </v:shape>
                <v:shape id="Picture 553" o:spid="_x0000_s1118" type="#_x0000_t75" style="position:absolute;left:1521;top:986;width:48;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">
                  <v:imagedata r:id="rId358" o:title=""/>
                </v:shape>
                <v:shape id="Picture 552" o:spid="_x0000_s1119" type="#_x0000_t75" style="position:absolute;left:1281;top:962;width:82;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">
                  <v:imagedata r:id="rId359" o:title=""/>
                </v:shape>
                <v:shape id="Picture 551" o:spid="_x0000_s1120" type="#_x0000_t75" style="position:absolute;left:384;top:748;width:543;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">
                  <v:imagedata r:id="rId360" o:title=""/>
                </v:shape>
                <v:shape id="Picture 550" o:spid="_x0000_s1121" type="#_x0000_t75" style="position:absolute;left:1814;top:1000;width:1604;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">
                  <v:imagedata r:id="rId361" o:title=""/>
                </v:shape>
                <v:shape id="Picture 549" o:spid="_x0000_s1122" type="#_x0000_t75" style="position:absolute;left:3960;top:996;width:39;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">
                  <v:imagedata r:id="rId362" o:title=""/>
                </v:shape>
                <v:shape id="Picture 548" o:spid="_x0000_s1123" type="#_x0000_t75" style="position:absolute;left:1800;top:1020;width:1628;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">
                  <v:imagedata r:id="rId363" o:title=""/>
                </v:shape>
                <v:shape id="Picture 547" o:spid="_x0000_s1124" type="#_x0000_t75" style="position:absolute;left:1512;top:1017;width:15;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">
                  <v:imagedata r:id="rId364" o:title=""/>
                </v:shape>
                <v:shape id="Picture 546" o:spid="_x0000_s1125" type="#_x0000_t75" style="position:absolute;left:1766;top:1039;width:24;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">
                  <v:imagedata r:id="rId365" o:title=""/>
                </v:shape>
                <v:shape id="Picture 545" o:spid="_x0000_s1126" type="#_x0000_t75" style="position:absolute;left:3988;top:1032;width:24;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">
                  <v:imagedata r:id="rId366" o:title=""/>
                </v:shape>
                <v:shape id="Picture 544" o:spid="_x0000_s1127" type="#_x0000_t75" style="position:absolute;left:3734;top:993;width:111;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">
                  <v:imagedata r:id="rId367" o:title=""/>
                </v:shape>
                <v:shape id="Picture 543" o:spid="_x0000_s1128" type="#_x0000_t75" style="position:absolute;left:1790;top:1029;width:1719;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">
                  <v:imagedata r:id="rId368" o:title=""/>
                </v:shape>
                <v:shape id="Picture 542" o:spid="_x0000_s1129" type="#_x0000_t75" style="position:absolute;left:1444;top:1032;width:72;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">
                  <v:imagedata r:id="rId369" o:title=""/>
                </v:shape>
                <v:shape id="Picture 541" o:spid="_x0000_s1130" type="#_x0000_t75" style="position:absolute;left:1742;top:1044;width:44;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">
                  <v:imagedata r:id="rId370" o:title=""/>
                </v:shape>
                <v:shape id="Picture 540" o:spid="_x0000_s1131" type="#_x0000_t75" style="position:absolute;left:4003;top:1051;width:29;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">
                  <v:imagedata r:id="rId371" o:title=""/>
                </v:shape>
                <v:shape id="Picture 539" o:spid="_x0000_s1132" type="#_x0000_t75" style="position:absolute;left:1728;top:1068;width:24;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">
                  <v:imagedata r:id="rId372" o:title=""/>
                </v:shape>
                <v:shape id="Picture 538" o:spid="_x0000_s1133" type="#_x0000_t75" style="position:absolute;left:1233;top:1010;width:82;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">
                  <v:imagedata r:id="rId373" o:title=""/>
                </v:shape>
                <v:shape id="Picture 537" o:spid="_x0000_s1134" type="#_x0000_t75" style="position:absolute;left:1718;top:1077;width:2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">
                  <v:imagedata r:id="rId374" o:title=""/>
                </v:shape>
                <v:shape id="Picture 536" o:spid="_x0000_s1135" type="#_x0000_t75" style="position:absolute;left:3504;top:1087;width:48;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">
                  <v:imagedata r:id="rId375" o:title=""/>
                </v:shape>
                <v:shape id="Picture 535" o:spid="_x0000_s1136" type="#_x0000_t75" style="position:absolute;left:1656;top:1087;width:72;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">
                  <v:imagedata r:id="rId376" o:title=""/>
                </v:shape>
                <v:shape id="Picture 534" o:spid="_x0000_s1137" type="#_x0000_t75" style="position:absolute;left:1214;top:1080;width:44;height: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">
                  <v:imagedata r:id="rId377" o:title=""/>
                </v:shape>
                <v:shape id="Picture 533" o:spid="_x0000_s1138" type="#_x0000_t75" style="position:absolute;left:3801;top:1060;width:77;height: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">
                  <v:imagedata r:id="rId378" o:title=""/>
                </v:shape>
                <v:shape id="Picture 532" o:spid="_x0000_s1139" type="#_x0000_t75" style="position:absolute;left:1396;top:1065;width:82;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">
                  <v:imagedata r:id="rId379" o:title=""/>
                </v:shape>
                <v:shape id="Picture 531" o:spid="_x0000_s1140" type="#_x0000_t75" style="position:absolute;left:3547;top:1118;width:15;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">
                  <v:imagedata r:id="rId380" o:title=""/>
                </v:shape>
                <v:line id="Line 530" o:spid="_x0000_s1141" style="position:absolute;visibility:visible;mso-wrap-style:square" from="3552,1134" to="3557,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" strokecolor="#d75f5f" strokeweight=".12pt"/>
                <v:shape id="Picture 529" o:spid="_x0000_s1142" type="#_x0000_t75" style="position:absolute;left:4022;top:1072;width:68;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">
                  <v:imagedata r:id="rId381" o:title=""/>
                </v:shape>
                <v:line id="Line 528" o:spid="_x0000_s1143" style="position:absolute;visibility:visible;mso-wrap-style:square" from="3576,1148" to="3581,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" strokecolor="#c30f0f" strokeweight=".12pt"/>
                <v:line id="Line 527" o:spid="_x0000_s1144" style="position:absolute;visibility:visible;mso-wrap-style:square" from="3586,1158" to="3590,1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" strokecolor="#d77" strokeweight=".12pt"/>
                <v:shape id="Picture 526" o:spid="_x0000_s1145" type="#_x0000_t75" style="position:absolute;left:1190;top:1125;width:39;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">
                  <v:imagedata r:id="rId382" o:title=""/>
                </v:shape>
                <v:line id="Line 525" o:spid="_x0000_s1146" style="position:absolute;visibility:visible;mso-wrap-style:square" from="3586,1160" to="3590,1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" strokecolor="#bf0000" strokeweight=".12pt"/>
                <v:shape id="Picture 524" o:spid="_x0000_s1147" type="#_x0000_t75" style="position:absolute;left:1617;top:1118;width:68;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">
                  <v:imagedata r:id="rId383" o:title=""/>
                </v:shape>
                <v:line id="Line 523" o:spid="_x0000_s1148" style="position:absolute;visibility:visible;mso-wrap-style:square" from="3586,1163" to="3590,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" strokecolor="#db6f6f" strokeweight=".12pt"/>
                <v:shape id="Picture 522" o:spid="_x0000_s1149" type="#_x0000_t75" style="position:absolute;left:2702;top:1089;width:696;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">
                  <v:imagedata r:id="rId384" o:title=""/>
                </v:shape>
                <v:shape id="Picture 521" o:spid="_x0000_s1150" type="#_x0000_t75" style="position:absolute;left:4483;top:1116;width:432;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">
                  <v:imagedata r:id="rId385" o:title=""/>
                </v:shape>
                <v:line id="Line 520" o:spid="_x0000_s1151" style="position:absolute;visibility:visible;mso-wrap-style:square" from="1622,1180" to="1627,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" strokecolor="#c51717" strokeweight=".12pt"/>
                <v:shape id="Picture 519" o:spid="_x0000_s1152" type="#_x0000_t75" style="position:absolute;left:1377;top:1161;width:29;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">
                  <v:imagedata r:id="rId386" o:title=""/>
                </v:shape>
                <v:line id="Line 518" o:spid="_x0000_s1153" style="position:absolute;visibility:visible;mso-wrap-style:square" from="3614,1187" to="3619,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" strokecolor="#d77" strokeweight=".12pt"/>
                <v:shape id="Picture 517" o:spid="_x0000_s1154" type="#_x0000_t75" style="position:absolute;left:4075;top:1142;width:58;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">
                  <v:imagedata r:id="rId387" o:title=""/>
                </v:shape>
                <v:line id="Line 516" o:spid="_x0000_s1155" style="position:absolute;visibility:visible;mso-wrap-style:square" from="3614,1192" to="3619,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" strokecolor="#d77" strokeweight=".12pt"/>
                <v:shape id="Picture 515" o:spid="_x0000_s1156" type="#_x0000_t75" style="position:absolute;left:3873;top:1142;width:68;height: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">
                  <v:imagedata r:id="rId388" o:title=""/>
                </v:shape>
                <v:line id="Line 514" o:spid="_x0000_s1157" style="position:absolute;visibility:visible;mso-wrap-style:square" from="1603,1201" to="1608,1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" strokecolor="#d75f5f" strokeweight=".12pt"/>
                <v:shape id="Picture 513" o:spid="_x0000_s1158" type="#_x0000_t75" style="position:absolute;left:1588;top:1089;width:893;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">
                  <v:imagedata r:id="rId389" o:title=""/>
                </v:shape>
                <v:line id="Line 512" o:spid="_x0000_s1159" style="position:absolute;visibility:visible;mso-wrap-style:square" from="1594,1206" to="1598,1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" strokecolor="#c51717" strokeweight=".12pt"/>
                <v:line id="Line 511" o:spid="_x0000_s1160" style="position:absolute;visibility:visible;mso-wrap-style:square" from="1594,1208" to="1598,1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" strokecolor="#c10707" strokeweight=".12pt"/>
                <v:line id="Line 510" o:spid="_x0000_s1161" style="position:absolute;visibility:visible;mso-wrap-style:square" from="3629,1208" to="3634,1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" strokecolor="#c51717" strokeweight=".12pt"/>
                <v:line id="Line 509" o:spid="_x0000_s1162" style="position:absolute;visibility:visible;mso-wrap-style:square" from="1589,1216" to="1594,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" strokecolor="#de7e7e" strokeweight=".12pt"/>
                <v:shape id="Picture 508" o:spid="_x0000_s1163" type="#_x0000_t75" style="position:absolute;left:1348;top:1180;width:44;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">
                  <v:imagedata r:id="rId390" o:title=""/>
                </v:shape>
                <v:shape id="Picture 507" o:spid="_x0000_s1164" type="#_x0000_t75" style="position:absolute;left:1142;top:1164;width:58;height: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">
                  <v:imagedata r:id="rId391" o:title=""/>
                </v:shape>
                <v:line id="Line 506" o:spid="_x0000_s1165" style="position:absolute;visibility:visible;mso-wrap-style:square" from="1589,1220" to="1594,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" strokecolor="#d75f5f" strokeweight=".12pt"/>
                <v:shape id="AutoShape 505" o:spid="_x0000_s1166" style="position:absolute;left:3648;top:1225;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" path="m,l5,m,3r5,e" filled="f" strokecolor="#d34f4f" strokeweight=".12pt">
                  <v:path arrowok="t" o:connecttype="custom" o:connectlocs="0,1225;5,1225;0,1228;5,1228" o:connectangles="0,0,0,0"/>
                </v:shape>
                <v:line id="Line 504" o:spid="_x0000_s1167" style="position:absolute;visibility:visible;mso-wrap-style:square" from="1570,1235" to="1574,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" strokecolor="#db6f6f" strokeweight=".12pt"/>
                <v:line id="Line 503" o:spid="_x0000_s1168" style="position:absolute;visibility:visible;mso-wrap-style:square" from="1570,1242" to="1574,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" strokecolor="#d55757" strokeweight=".12pt"/>
                <v:shape id="Picture 502" o:spid="_x0000_s1169" type="#_x0000_t75" style="position:absolute;left:1512;top:1185;width:10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">
                  <v:imagedata r:id="rId392" o:title=""/>
                </v:shape>
                <v:shape id="AutoShape 501" o:spid="_x0000_s1170" style="position:absolute;left:3662;top:1251;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" path="m,l5,m,2r5,e" filled="f" strokecolor="#cd3737" strokeweight=".12pt">
                  <v:path arrowok="t" o:connecttype="custom" o:connectlocs="0,1252;5,1252;0,1254;5,1254" o:connectangles="0,0,0,0"/>
                </v:shape>
                <v:shape id="Picture 500" o:spid="_x0000_s1171" type="#_x0000_t75" style="position:absolute;left:4108;top:1192;width:53;height: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">
                  <v:imagedata r:id="rId393" o:title=""/>
                </v:shape>
                <v:line id="Line 499" o:spid="_x0000_s1172" style="position:absolute;visibility:visible;mso-wrap-style:square" from="3672,1261" to="3677,1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" strokecolor="#d55757" strokeweight=".12pt"/>
                <v:shape id="AutoShape 498" o:spid="_x0000_s1173" style="position:absolute;left:1545;top:1266;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" path="m,l4,m,2r4,e" filled="f" strokecolor="#db6f6f" strokeweight=".12pt">
                  <v:path arrowok="t" o:connecttype="custom" o:connectlocs="0,1266;4,1266;0,1268;4,1268" o:connectangles="0,0,0,0"/>
                </v:shape>
                <v:line id="Line 497" o:spid="_x0000_s1174" style="position:absolute;visibility:visible;mso-wrap-style:square" from="1546,1271" to="1550,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" strokecolor="#c30f0f" strokeweight=".12pt"/>
                <v:shape id="AutoShape 496" o:spid="_x0000_s1175" style="position:absolute;left:1531;top:1280;width:15;height:10;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" path="m10,r5,m10,3r5,m,10r10,e" filled="f" strokecolor="#c10707" strokeweight=".12pt">
                  <v:path arrowok="t" o:connecttype="custom" o:connectlocs="10,1280;15,1280;10,1283;15,1283;0,1290;10,1290" o:connectangles="0,0,0,0,0,0"/>
                </v:shape>
                <v:line id="Line 495" o:spid="_x0000_s1176" style="position:absolute;visibility:visible;mso-wrap-style:square" from="3691,1290" to="369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" strokecolor="#c30f0f" strokeweight=".12pt"/>
                <v:line id="Line 494" o:spid="_x0000_s1177" style="position:absolute;visibility:visible;mso-wrap-style:square" from="1526,1300" to="1531,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" strokecolor="#d34f4f" strokeweight=".12pt"/>
                <v:shape id="Picture 493" o:spid="_x0000_s1178" type="#_x0000_t75" style="position:absolute;left:3931;top:1236;width:63;height: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">
                  <v:imagedata r:id="rId394" o:title=""/>
                </v:shape>
                <v:line id="Line 492" o:spid="_x0000_s1179" style="position:absolute;visibility:visible;mso-wrap-style:square" from="3696,1302" to="3706,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" strokecolor="#c10707" strokeweight=".12pt"/>
                <v:shape id="AutoShape 491" o:spid="_x0000_s1180" style="position:absolute;left:3705;top:1309;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" path="m,l4,m,3r4,e" filled="f" strokecolor="#d77" strokeweight=".12pt">
                  <v:path arrowok="t" o:connecttype="custom" o:connectlocs="0,1309;4,1309;0,1312;4,1312" o:connectangles="0,0,0,0"/>
                </v:shape>
                <v:shape id="Picture 490" o:spid="_x0000_s1181" type="#_x0000_t75" style="position:absolute;left:1108;top:1257;width:44;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">
                  <v:imagedata r:id="rId395" o:title=""/>
                </v:shape>
                <v:shape id="Picture 489" o:spid="_x0000_s1182" type="#_x0000_t75" style="position:absolute;left:1286;top:1236;width:72;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">
                  <v:imagedata r:id="rId396" o:title=""/>
                </v:shape>
                <v:line id="Line 488" o:spid="_x0000_s1183" style="position:absolute;visibility:visible;mso-wrap-style:square" from="3706,1316" to="3710,1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" strokecolor="#d75f5f" strokeweight=".12pt"/>
                <v:line id="Line 487" o:spid="_x0000_s1184" style="position:absolute;visibility:visible;mso-wrap-style:square" from="3346,1321" to="3403,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" strokecolor="#518484" strokeweight=".12pt"/>
                <v:line id="Line 486" o:spid="_x0000_s1185" style="position:absolute;visibility:visible;mso-wrap-style:square" from="3710,1321" to="3715,1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" strokecolor="#d55757" strokeweight=".12pt"/>
                <v:line id="Line 485" o:spid="_x0000_s1186" style="position:absolute;visibility:visible;mso-wrap-style:square" from="1512,1324" to="1517,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" strokecolor="#c71f1f" strokeweight=".12pt"/>
                <v:line id="Line 484" o:spid="_x0000_s1187" style="position:absolute;visibility:visible;mso-wrap-style:square" from="3710,1324" to="3715,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" strokecolor="#c10707" strokeweight=".12pt"/>
                <v:line id="Line 483" o:spid="_x0000_s1188" style="position:absolute;visibility:visible;mso-wrap-style:square" from="1512,1326" to="1517,1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" strokecolor="#c71f1f" strokeweight=".12pt"/>
                <v:shape id="Picture 482" o:spid="_x0000_s1189" type="#_x0000_t75" style="position:absolute;left:3307;top:1137;width:42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">
                  <v:imagedata r:id="rId397" o:title=""/>
                </v:shape>
                <v:shape id="Picture 481" o:spid="_x0000_s1190" type="#_x0000_t75" style="position:absolute;left:4147;top:1274;width:44;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">
                  <v:imagedata r:id="rId398" o:title=""/>
                </v:shape>
                <v:shape id="Picture 480" o:spid="_x0000_s1191" type="#_x0000_t75" style="position:absolute;left:1108;top:1334;width:15;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">
                  <v:imagedata r:id="rId399" o:title=""/>
                </v:shape>
                <v:shape id="Picture 479" o:spid="_x0000_s1192" type="#_x0000_t75" style="position:absolute;left:3964;top:1298;width:29;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">
                  <v:imagedata r:id="rId400" o:title=""/>
                </v:shape>
                <v:line id="Line 478" o:spid="_x0000_s1193" style="position:absolute;visibility:visible;mso-wrap-style:square" from="1109,1360" to="1114,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" strokecolor="#de7e7e" strokeweight=".12pt"/>
                <v:line id="Line 477" o:spid="_x0000_s1194" style="position:absolute;visibility:visible;mso-wrap-style:square" from="3989,1360" to="3994,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" strokecolor="#d34f4f" strokeweight=".12pt"/>
                <v:line id="Line 476" o:spid="_x0000_s1195" style="position:absolute;visibility:visible;mso-wrap-style:square" from="3994,1364" to="3998,1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" strokecolor="#de7e7e" strokeweight=".12pt"/>
                <v:line id="Line 475" o:spid="_x0000_s1196" style="position:absolute;visibility:visible;mso-wrap-style:square" from="3994,1372" to="3998,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" strokecolor="#d77" strokeweight=".12pt"/>
                <v:line id="Line 474" o:spid="_x0000_s1197" style="position:absolute;visibility:visible;mso-wrap-style:square" from="1104,1376" to="1109,1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" strokecolor="#db6f6f" strokeweight=".12pt"/>
                <v:line id="Line 473" o:spid="_x0000_s1198" style="position:absolute;visibility:visible;mso-wrap-style:square" from="1104,1379" to="1109,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" strokecolor="#bf0000" strokeweight=".12pt"/>
                <v:line id="Line 472" o:spid="_x0000_s1199" style="position:absolute;visibility:visible;mso-wrap-style:square" from="3994,1379" to="3998,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" strokecolor="#cb2f2f" strokeweight=".12pt"/>
                <v:line id="Line 471" o:spid="_x0000_s1200" style="position:absolute;visibility:visible;mso-wrap-style:square" from="1104,1381" to="1109,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" strokecolor="#bf0000" strokeweight=".12pt"/>
                <v:shape id="Picture 470" o:spid="_x0000_s1201" type="#_x0000_t75" style="position:absolute;left:3710;top:1324;width:44;height: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">
                  <v:imagedata r:id="rId401" o:title=""/>
                </v:shape>
                <v:line id="Line 469" o:spid="_x0000_s1202" style="position:absolute;visibility:visible;mso-wrap-style:square" from="3994,1381" to="3998,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" strokecolor="#cb2f2f" strokeweight=".12pt"/>
                <v:line id="Line 468" o:spid="_x0000_s1203" style="position:absolute;visibility:visible;mso-wrap-style:square" from="3998,1388" to="4003,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" strokecolor="#d75f5f" strokeweight=".12pt"/>
                <v:line id="Line 467" o:spid="_x0000_s1204" style="position:absolute;visibility:visible;mso-wrap-style:square" from="1099,1391" to="1104,1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" strokecolor="#d55757" strokeweight=".12pt"/>
                <v:line id="Line 466" o:spid="_x0000_s1205" style="position:absolute;visibility:visible;mso-wrap-style:square" from="3998,1391" to="4003,1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" strokecolor="#c10707" strokeweight=".12pt"/>
                <v:line id="Line 465" o:spid="_x0000_s1206" style="position:absolute;visibility:visible;mso-wrap-style:square" from="1099,1400" to="1104,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" strokecolor="#cb2f2f" strokeweight=".12pt"/>
                <v:line id="Line 464" o:spid="_x0000_s1207" style="position:absolute;visibility:visible;mso-wrap-style:square" from="3998,1400" to="4003,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" strokecolor="#d34f4f" strokeweight=".12pt"/>
                <v:line id="Line 463" o:spid="_x0000_s1208" style="position:absolute;visibility:visible;mso-wrap-style:square" from="1099,1403" to="1104,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" strokecolor="#bf0000" strokeweight=".12pt"/>
                <v:shape id="Picture 462" o:spid="_x0000_s1209" type="#_x0000_t75" style="position:absolute;left:3326;top:1360;width:432;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">
                  <v:imagedata r:id="rId402" o:title=""/>
                </v:shape>
                <v:line id="Line 461" o:spid="_x0000_s1210" style="position:absolute;visibility:visible;mso-wrap-style:square" from="1094,1415" to="1104,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" strokecolor="#bf0000" strokeweight=".12pt"/>
                <v:line id="Line 460" o:spid="_x0000_s1211" style="position:absolute;visibility:visible;mso-wrap-style:square" from="2611,1420" to="2630,1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" strokecolor="#b47643" strokeweight=".12pt"/>
                <v:line id="Line 459" o:spid="_x0000_s1212" style="position:absolute;visibility:visible;mso-wrap-style:square" from="1094,1422" to="1099,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" strokecolor="#c51717" strokeweight=".12pt"/>
                <v:shape id="Picture 458" o:spid="_x0000_s1213" type="#_x0000_t75" style="position:absolute;left:4176;top:1360;width:29;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">
                  <v:imagedata r:id="rId403" o:title=""/>
                </v:shape>
                <v:line id="Line 457" o:spid="_x0000_s1214" style="position:absolute;visibility:visible;mso-wrap-style:square" from="1094,1424" to="1099,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" strokecolor="#c51717" strokeweight=".12pt"/>
                <v:shape id="Picture 456" o:spid="_x0000_s1215" type="#_x0000_t75" style="position:absolute;left:2284;top:1418;width:125;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">
                  <v:imagedata r:id="rId404" o:title=""/>
                </v:shape>
                <v:shape id="Picture 455" o:spid="_x0000_s1216" type="#_x0000_t75" style="position:absolute;left:1468;top:1329;width:432;height: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">
                  <v:imagedata r:id="rId405" o:title=""/>
                </v:shape>
                <v:shape id="Picture 454" o:spid="_x0000_s1217" type="#_x0000_t75" style="position:absolute;left:1272;top:1334;width:39;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">
                  <v:imagedata r:id="rId406" o:title=""/>
                </v:shape>
                <v:line id="Line 453" o:spid="_x0000_s1218" style="position:absolute;visibility:visible;mso-wrap-style:square" from="1090,1436" to="1099,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" strokecolor="#bf0000" strokeweight=".12pt"/>
                <v:shape id="Picture 452" o:spid="_x0000_s1219" type="#_x0000_t75" style="position:absolute;left:3326;top:1401;width:437;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">
                  <v:imagedata r:id="rId407" o:title=""/>
                </v:shape>
                <v:line id="Line 451" o:spid="_x0000_s1220" style="position:absolute;visibility:visible;mso-wrap-style:square" from="3758,1436" to="3763,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" strokecolor="#d77" strokeweight=".12pt"/>
                <v:line id="Line 450" o:spid="_x0000_s1221" style="position:absolute;visibility:visible;mso-wrap-style:square" from="1090,1439" to="1099,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" strokecolor="#bf0000" strokeweight=".12pt"/>
                <v:line id="Line 449" o:spid="_x0000_s1222" style="position:absolute;visibility:visible;mso-wrap-style:square" from="3758,1439" to="3763,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" strokecolor="#d77" strokeweight=".12pt"/>
                <v:shape id="Picture 448" o:spid="_x0000_s1223" type="#_x0000_t75" style="position:absolute;left:2284;top:1418;width:596;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">
                  <v:imagedata r:id="rId408" o:title=""/>
                </v:shape>
                <v:line id="Line 447" o:spid="_x0000_s1224" style="position:absolute;visibility:visible;mso-wrap-style:square" from="3763,1444" to="3768,1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" strokecolor="#d55757" strokeweight=".12pt"/>
                <v:shape id="Picture 446" o:spid="_x0000_s1225" type="#_x0000_t75" style="position:absolute;left:2284;top:1442;width:600;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">
                  <v:imagedata r:id="rId409" o:title=""/>
                </v:shape>
                <v:shape id="Picture 445" o:spid="_x0000_s1226" type="#_x0000_t75" style="position:absolute;left:2284;top:1452;width:53;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">
                  <v:imagedata r:id="rId410" o:title=""/>
                </v:shape>
                <v:shape id="Picture 444" o:spid="_x0000_s1227" type="#_x0000_t75" style="position:absolute;left:2284;top:1454;width:61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">
                  <v:imagedata r:id="rId411" o:title=""/>
                </v:shape>
                <v:shape id="AutoShape 443" o:spid="_x0000_s1228" style="position:absolute;left:2433;top:1460;width:461;height:2;visibility:visible;mso-wrap-style:square;v-text-anchor:top"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" path="m,l24,m57,l86,m220,r24,m374,r24,m432,r28,e" filled="f" strokecolor="#9b4905" strokeweight=".12pt">
                  <v:path arrowok="t" o:connecttype="custom" o:connectlocs="0,0;24,0;57,0;86,0;220,0;244,0;374,0;398,0;432,0;460,0" o:connectangles="0,0,0,0,0,0,0,0,0,0"/>
                </v:shape>
                <v:shape id="Picture 442" o:spid="_x0000_s1229" type="#_x0000_t75" style="position:absolute;left:2654;top:1459;width:125;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">
                  <v:imagedata r:id="rId412" o:title=""/>
                </v:shape>
                <v:shape id="Picture 441" o:spid="_x0000_s1230" type="#_x0000_t75" style="position:absolute;left:2284;top:1459;width:346;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">
                  <v:imagedata r:id="rId413" o:title=""/>
                </v:shape>
                <v:shape id="Picture 440" o:spid="_x0000_s1231" type="#_x0000_t75" style="position:absolute;left:2284;top:1461;width:452;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">
                  <v:imagedata r:id="rId414" o:title=""/>
                </v:shape>
                <v:shape id="Picture 439" o:spid="_x0000_s1232" type="#_x0000_t75" style="position:absolute;left:2284;top:1461;width:615;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">
                  <v:imagedata r:id="rId415" o:title=""/>
                </v:shape>
                <v:shape id="Picture 438" o:spid="_x0000_s1233" type="#_x0000_t75" style="position:absolute;left:2284;top:1471;width:58;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">
                  <v:imagedata r:id="rId416" o:title=""/>
                </v:shape>
                <v:shape id="Picture 437" o:spid="_x0000_s1234" type="#_x0000_t75" style="position:absolute;left:412;top:1473;width:15;height: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">
                  <v:imagedata r:id="rId417" o:title=""/>
                </v:shape>
                <v:shape id="AutoShape 436" o:spid="_x0000_s1235" style="position:absolute;left:4838;top:1474;width:15;height:3;visibility:visible;mso-wrap-style:square;v-text-anchor:top" coordsize="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" path="m,l15,m,2r15,e" filled="f" strokeweight=".12pt">
                  <v:path arrowok="t" o:connecttype="custom" o:connectlocs="0,1475;15,1475;0,1477;15,1477" o:connectangles="0,0,0,0"/>
                </v:shape>
                <v:shape id="Picture 435" o:spid="_x0000_s1236" type="#_x0000_t75" style="position:absolute;left:2284;top:1471;width:452;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">
                  <v:imagedata r:id="rId418" o:title=""/>
                </v:shape>
                <v:shape id="Picture 434" o:spid="_x0000_s1237" type="#_x0000_t75" style="position:absolute;left:2707;top:1471;width:192;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">
                  <v:imagedata r:id="rId419" o:title=""/>
                </v:shape>
                <v:shape id="Picture 433" o:spid="_x0000_s1238" type="#_x0000_t75" style="position:absolute;left:1267;top:1430;width:634;height: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">
                  <v:imagedata r:id="rId420" o:title=""/>
                </v:shape>
                <v:shape id="Picture 432" o:spid="_x0000_s1239" type="#_x0000_t75" style="position:absolute;left:96;top:1471;width:408;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">
                  <v:imagedata r:id="rId421" o:title=""/>
                </v:shape>
                <v:shape id="Picture 431" o:spid="_x0000_s1240" type="#_x0000_t75" style="position:absolute;left:2328;top:1483;width:250;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">
                  <v:imagedata r:id="rId422" o:title=""/>
                </v:shape>
                <v:shape id="Picture 430" o:spid="_x0000_s1241" type="#_x0000_t75" style="position:absolute;left:4488;top:1476;width:183;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">
                  <v:imagedata r:id="rId423" o:title=""/>
                </v:shape>
                <v:line id="Line 429" o:spid="_x0000_s1242" style="position:absolute;visibility:visible;mso-wrap-style:square" from="106,1487" to="125,1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" strokeweight=".12pt"/>
                <v:shape id="AutoShape 428" o:spid="_x0000_s1243" style="position:absolute;left:2328;top:1486;width:39;height:3;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" path="m,l38,m,2r38,e" filled="f" strokecolor="#9b4905" strokeweight=".12pt">
                  <v:path arrowok="t" o:connecttype="custom" o:connectlocs="0,1487;38,1487;0,1489;38,1489" o:connectangles="0,0,0,0"/>
                </v:shape>
                <v:shape id="Picture 427" o:spid="_x0000_s1244" type="#_x0000_t75" style="position:absolute;left:2491;top:1485;width:144;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">
                  <v:imagedata r:id="rId424" o:title=""/>
                </v:shape>
                <v:shape id="AutoShape 426" o:spid="_x0000_s1245" style="position:absolute;left:1267;top:1491;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" path="m,l5,m,2r5,e" filled="f" strokecolor="#bf0000" strokeweight=".12pt">
                  <v:path arrowok="t" o:connecttype="custom" o:connectlocs="0,1492;5,1492;0,1494;5,1494" o:connectangles="0,0,0,0"/>
                </v:shape>
                <v:shape id="Picture 425" o:spid="_x0000_s1246" type="#_x0000_t75" style="position:absolute;left:2284;top:1485;width:610;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">
                  <v:imagedata r:id="rId425" o:title=""/>
                </v:shape>
                <v:line id="Line 424" o:spid="_x0000_s1247" style="position:absolute;visibility:visible;mso-wrap-style:square" from="1267,1496" to="127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" strokecolor="#bf0000" strokeweight=".12pt"/>
                <v:shape id="Picture 423" o:spid="_x0000_s1248" type="#_x0000_t75" style="position:absolute;left:206;top:1492;width:399;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">
                  <v:imagedata r:id="rId426" o:title=""/>
                </v:shape>
                <v:shape id="AutoShape 422" o:spid="_x0000_s1249" style="position:absolute;left:5011;top:1474;width:135;height:3;visibility:visible;mso-wrap-style:square;v-text-anchor:top"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" path="m,l10,m,2r10,m125,r10,m125,2r10,e" filled="f" strokeweight=".12pt">
                  <v:path arrowok="t" o:connecttype="custom" o:connectlocs="0,1475;10,1475;0,1477;10,1477;125,1475;135,1475;125,1477;135,1477" o:connectangles="0,0,0,0,0,0,0,0"/>
                </v:shape>
                <v:shape id="Picture 421" o:spid="_x0000_s1250" type="#_x0000_t75" style="position:absolute;left:4488;top:1471;width:749;height: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">
                  <v:imagedata r:id="rId427" o:title=""/>
                </v:shape>
                <v:line id="Line 420" o:spid="_x0000_s1251" style="position:absolute;visibility:visible;mso-wrap-style:square" from="4709,1499" to="4723,1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" strokeweight=".12pt"/>
                <v:shape id="Picture 419" o:spid="_x0000_s1252" type="#_x0000_t75" style="position:absolute;left:2284;top:1497;width:327;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">
                  <v:imagedata r:id="rId428" o:title=""/>
                </v:shape>
                <v:line id="Line 418" o:spid="_x0000_s1253" style="position:absolute;visibility:visible;mso-wrap-style:square" from="4709,1501" to="4723,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" strokeweight=".12pt"/>
                <v:shape id="Picture 417" o:spid="_x0000_s1254" type="#_x0000_t75" style="position:absolute;left:244;top:1500;width:36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">
                  <v:imagedata r:id="rId429" o:title=""/>
                </v:shape>
                <v:line id="Line 416" o:spid="_x0000_s1255" style="position:absolute;visibility:visible;mso-wrap-style:square" from="1267,1504" to="1272,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" strokecolor="#bf0000" strokeweight=".12pt"/>
                <v:shape id="Picture 415" o:spid="_x0000_s1256" type="#_x0000_t75" style="position:absolute;left:91;top:1495;width:207;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">
                  <v:imagedata r:id="rId430" o:title=""/>
                </v:shape>
                <v:line id="Line 414" o:spid="_x0000_s1257" style="position:absolute;visibility:visible;mso-wrap-style:square" from="1267,1506" to="1272,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" strokecolor="#bf0000" strokeweight=".12pt"/>
                <v:shape id="Picture 413" o:spid="_x0000_s1258" type="#_x0000_t75" style="position:absolute;left:412;top:1504;width:197;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">
                  <v:imagedata r:id="rId431" o:title=""/>
                </v:shape>
                <v:shape id="AutoShape 412" o:spid="_x0000_s1259" style="position:absolute;left:4488;top:1508;width:53;height:3;visibility:visible;mso-wrap-style:square;v-text-anchor:top" coordsize="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" path="m,l53,m,3r53,e" filled="f" strokeweight=".12pt">
                  <v:path arrowok="t" o:connecttype="custom" o:connectlocs="0,1508;53,1508;0,1511;53,1511" o:connectangles="0,0,0,0"/>
                </v:shape>
                <v:shape id="Picture 411" o:spid="_x0000_s1260" type="#_x0000_t75" style="position:absolute;left:91;top:1504;width:336;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">
                  <v:imagedata r:id="rId432" o:title=""/>
                </v:shape>
                <v:shape id="AutoShape 410" o:spid="_x0000_s1261" style="position:absolute;left:91;top:1513;width:466;height:2;visibility:visible;mso-wrap-style:square;v-text-anchor:top" coordsize="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" path="m,l15,m322,r14,m451,r15,e" filled="f" strokeweight=".12pt">
                  <v:path arrowok="t" o:connecttype="custom" o:connectlocs="0,0;15,0;322,0;336,0;451,0;466,0" o:connectangles="0,0,0,0,0,0"/>
                </v:shape>
                <v:shape id="Picture 409" o:spid="_x0000_s1262" type="#_x0000_t75" style="position:absolute;left:4920;top:1507;width:317;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">
                  <v:imagedata r:id="rId433" o:title=""/>
                </v:shape>
                <v:shape id="AutoShape 408" o:spid="_x0000_s1263" style="position:absolute;left:201;top:1515;width:260;height:2;visibility:visible;mso-wrap-style:square;v-text-anchor:top" coordsize="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" path="m,l9,m211,r14,m249,r10,e" filled="f" strokeweight=".12pt">
                  <v:path arrowok="t" o:connecttype="custom" o:connectlocs="0,0;9,0;211,0;225,0;249,0;259,0" o:connectangles="0,0,0,0,0,0"/>
                </v:shape>
                <v:line id="Line 407" o:spid="_x0000_s1264" style="position:absolute;visibility:visible;mso-wrap-style:square" from="1267,1516" to="1272,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" strokecolor="#cf3f3f" strokeweight=".12pt"/>
                <v:line id="Line 406" o:spid="_x0000_s1265" style="position:absolute;visibility:visible;mso-wrap-style:square" from="163,1518" to="17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" strokeweight=".12pt"/>
                <v:shape id="Picture 405" o:spid="_x0000_s1266" type="#_x0000_t75" style="position:absolute;left:412;top:1509;width:144;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">
                  <v:imagedata r:id="rId434" o:title=""/>
                </v:shape>
                <v:line id="Line 404" o:spid="_x0000_s1267" style="position:absolute;visibility:visible;mso-wrap-style:square" from="1267,1518" to="1272,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" strokecolor="#cf3f3f" strokeweight=".12pt"/>
                <v:shape id="Picture 403" o:spid="_x0000_s1268" type="#_x0000_t75" style="position:absolute;left:4195;top:1420;width:20;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">
                  <v:imagedata r:id="rId435" o:title=""/>
                </v:shape>
                <v:line id="Line 402" o:spid="_x0000_s1269" style="position:absolute;visibility:visible;mso-wrap-style:square" from="163,1520" to="178,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" strokeweight=".12pt"/>
                <v:shape id="Picture 401" o:spid="_x0000_s1270" type="#_x0000_t75" style="position:absolute;left:201;top:1514;width:173;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">
                  <v:imagedata r:id="rId436" o:title=""/>
                </v:shape>
                <v:line id="Line 400" o:spid="_x0000_s1271" style="position:absolute;visibility:visible;mso-wrap-style:square" from="542,1520" to="557,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" strokeweight=".12pt"/>
                <v:line id="Line 399" o:spid="_x0000_s1272" style="position:absolute;visibility:visible;mso-wrap-style:square" from="4205,1520" to="4210,1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" strokecolor="#de7e7e" strokeweight=".12pt"/>
                <v:shape id="AutoShape 398" o:spid="_x0000_s1273" style="position:absolute;left:163;top:1522;width:394;height:2;visibility:visible;mso-wrap-style:square;v-text-anchor:top" coordsize="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" path="m,l15,m250,r14,m346,r14,m379,r15,e" filled="f" strokeweight=".12pt">
                  <v:path arrowok="t" o:connecttype="custom" o:connectlocs="0,0;15,0;250,0;264,0;346,0;360,0;379,0;394,0" o:connectangles="0,0,0,0,0,0,0,0"/>
                </v:shape>
                <v:shape id="Picture 397" o:spid="_x0000_s1274" type="#_x0000_t75" style="position:absolute;left:4488;top:1507;width:749;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">
                  <v:imagedata r:id="rId437" o:title=""/>
                </v:shape>
                <v:line id="Line 396" o:spid="_x0000_s1275" style="position:absolute;visibility:visible;mso-wrap-style:square" from="4205,1523" to="4210,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" strokecolor="#de7e7e" strokeweight=".12pt"/>
                <v:shape id="Picture 395" o:spid="_x0000_s1276" type="#_x0000_t75" style="position:absolute;left:412;top:1516;width:144;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">
                  <v:imagedata r:id="rId438" o:title=""/>
                </v:shape>
                <v:shape id="AutoShape 394" o:spid="_x0000_s1277" style="position:absolute;left:163;top:1525;width:394;height:2;visibility:visible;mso-wrap-style:square;v-text-anchor:top" coordsize="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" path="m,l15,m250,r14,m346,r14,m379,r15,e" filled="f" strokeweight=".12pt">
                  <v:path arrowok="t" o:connecttype="custom" o:connectlocs="0,0;15,0;250,0;264,0;346,0;360,0;379,0;394,0" o:connectangles="0,0,0,0,0,0,0,0"/>
                </v:shape>
                <v:shape id="Picture 393" o:spid="_x0000_s1278" type="#_x0000_t75" style="position:absolute;left:3326;top:1365;width:888;height: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">
                  <v:imagedata r:id="rId439" o:title=""/>
                </v:shape>
                <v:shape id="AutoShape 392" o:spid="_x0000_s1279" style="position:absolute;left:163;top:1527;width:394;height:2;visibility:visible;mso-wrap-style:square;v-text-anchor:top" coordsize="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" path="m,l15,m39,r9,m250,r14,m288,r10,m379,r15,e" filled="f" strokeweight=".12pt">
                  <v:path arrowok="t" o:connecttype="custom" o:connectlocs="0,0;15,0;39,0;48,0;250,0;264,0;288,0;298,0;379,0;394,0" o:connectangles="0,0,0,0,0,0,0,0,0,0"/>
                </v:shape>
                <v:line id="Line 391" o:spid="_x0000_s1280" style="position:absolute;visibility:visible;mso-wrap-style:square" from="1262,1528" to="1272,1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" strokecolor="#de7e7e" strokeweight=".12pt"/>
                <v:shape id="AutoShape 390" o:spid="_x0000_s1281" style="position:absolute;left:163;top:1530;width:394;height:2;visibility:visible;mso-wrap-style:square;v-text-anchor:top" coordsize="3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" path="m,l15,m39,r9,m250,r14,m288,r10,m379,r15,e" filled="f" strokeweight=".12pt">
                  <v:path arrowok="t" o:connecttype="custom" o:connectlocs="0,0;15,0;39,0;48,0;250,0;264,0;288,0;298,0;379,0;394,0" o:connectangles="0,0,0,0,0,0,0,0,0,0"/>
                </v:shape>
                <v:line id="Line 389" o:spid="_x0000_s1282" style="position:absolute;visibility:visible;mso-wrap-style:square" from="1262,1530" to="1272,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" strokecolor="#de7e7e" strokeweight=".12pt"/>
                <v:line id="Line 388" o:spid="_x0000_s1283" style="position:absolute;visibility:visible;mso-wrap-style:square" from="163,1532" to="178,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" strokeweight=".12pt"/>
                <v:shape id="Picture 387" o:spid="_x0000_s1284" type="#_x0000_t75" style="position:absolute;left:312;top:1526;width:63;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">
                  <v:imagedata r:id="rId440" o:title=""/>
                </v:shape>
                <v:shape id="Picture 386" o:spid="_x0000_s1285" type="#_x0000_t75" style="position:absolute;left:91;top:1516;width:466;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">
                  <v:imagedata r:id="rId441" o:title=""/>
                </v:shape>
                <v:shape id="Picture 385" o:spid="_x0000_s1286" type="#_x0000_t75" style="position:absolute;left:4204;top:1526;width:10;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">
                  <v:imagedata r:id="rId442" o:title=""/>
                </v:shape>
                <v:shape id="Picture 384" o:spid="_x0000_s1287" type="#_x0000_t75" style="position:absolute;left:2193;top:1500;width:768;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">
                  <v:imagedata r:id="rId443" o:title=""/>
                </v:shape>
                <v:shape id="Picture 383" o:spid="_x0000_s1288" type="#_x0000_t75" style="position:absolute;left:4488;top:1531;width:744;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">
                  <v:imagedata r:id="rId444" o:title=""/>
                </v:shape>
                <v:shape id="Picture 382" o:spid="_x0000_s1289" type="#_x0000_t75" style="position:absolute;left:115;top:1533;width:442;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">
                  <v:imagedata r:id="rId445" o:title=""/>
                </v:shape>
                <v:shape id="Picture 381" o:spid="_x0000_s1290" type="#_x0000_t75" style="position:absolute;left:120;top:1543;width:437;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">
                  <v:imagedata r:id="rId446" o:title=""/>
                </v:shape>
                <v:shape id="Picture 380" o:spid="_x0000_s1291" type="#_x0000_t75" style="position:absolute;left:393;top:1512;width:216;height: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">
                  <v:imagedata r:id="rId447" o:title=""/>
                </v:shape>
                <v:shape id="AutoShape 379" o:spid="_x0000_s1292" style="position:absolute;left:412;top:1546;width:144;height:2;visibility:visible;mso-wrap-style:square;v-text-anchor:top"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" path="m,l14,m129,r15,e" filled="f" strokeweight=".12pt">
                  <v:path arrowok="t" o:connecttype="custom" o:connectlocs="0,0;14,0;129,0;144,0" o:connectangles="0,0,0,0"/>
                </v:shape>
                <v:shape id="Picture 378" o:spid="_x0000_s1293" type="#_x0000_t75" style="position:absolute;left:4204;top:1538;width:1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">
                  <v:imagedata r:id="rId448" o:title=""/>
                </v:shape>
                <v:shape id="Picture 377" o:spid="_x0000_s1294" type="#_x0000_t75" style="position:absolute;left:129;top:1548;width:29;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">
                  <v:imagedata r:id="rId449" o:title=""/>
                </v:shape>
                <v:shape id="Picture 376" o:spid="_x0000_s1295" type="#_x0000_t75" style="position:absolute;left:5097;top:1543;width:135;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">
                  <v:imagedata r:id="rId450" o:title=""/>
                </v:shape>
                <v:shape id="Picture 375" o:spid="_x0000_s1296" type="#_x0000_t75" style="position:absolute;left:225;top:1548;width:168;height: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">
                  <v:imagedata r:id="rId451" o:title=""/>
                </v:shape>
                <v:shape id="Picture 374" o:spid="_x0000_s1297" type="#_x0000_t75" style="position:absolute;left:4488;top:1545;width:538;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">
                  <v:imagedata r:id="rId452" o:title=""/>
                </v:shape>
                <v:line id="Line 373" o:spid="_x0000_s1298" style="position:absolute;visibility:visible;mso-wrap-style:square" from="2006,1588" to="2030,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" strokecolor="#cca381" strokeweight=".12pt"/>
                <v:line id="Line 372" o:spid="_x0000_s1299" style="position:absolute;visibility:visible;mso-wrap-style:square" from="2006,1590" to="2030,1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" strokecolor="#9b4905" strokeweight=".12pt"/>
                <v:shape id="Picture 371" o:spid="_x0000_s1300" type="#_x0000_t75" style="position:absolute;left:2256;top:1562;width:893;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">
                  <v:imagedata r:id="rId453" o:title=""/>
                </v:shape>
                <v:shape id="AutoShape 370" o:spid="_x0000_s1301" style="position:absolute;left:2006;top:1592;width:24;height:3;visibility:visible;mso-wrap-style:square;v-text-anchor:top" coordsize="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" path="m,l24,m,3r24,e" filled="f" strokecolor="#9b4905" strokeweight=".12pt">
                  <v:path arrowok="t" o:connecttype="custom" o:connectlocs="0,1592;24,1592;0,1595;24,1595" o:connectangles="0,0,0,0"/>
                </v:shape>
                <v:shape id="Picture 369" o:spid="_x0000_s1302" type="#_x0000_t75" style="position:absolute;left:2256;top:1591;width:653;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">
                  <v:imagedata r:id="rId454" o:title=""/>
                </v:shape>
                <v:shape id="Picture 368" o:spid="_x0000_s1303" type="#_x0000_t75" style="position:absolute;left:4204;top:1548;width:10;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">
                  <v:imagedata r:id="rId455" o:title=""/>
                </v:shape>
                <v:shape id="Picture 367" o:spid="_x0000_s1304" type="#_x0000_t75" style="position:absolute;left:686;top:1596;width:10;height: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">
                  <v:imagedata r:id="rId456" o:title=""/>
                </v:shape>
                <v:shape id="Picture 366" o:spid="_x0000_s1305" type="#_x0000_t75" style="position:absolute;left:2006;top:1586;width:1157;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">
                  <v:imagedata r:id="rId457" o:title=""/>
                </v:shape>
                <v:line id="Line 365" o:spid="_x0000_s1306" style="position:absolute;visibility:visible;mso-wrap-style:square" from="686,1600" to="696,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" strokeweight=".12pt"/>
                <v:line id="Line 364" o:spid="_x0000_s1307" style="position:absolute;visibility:visible;mso-wrap-style:square" from="2256,1600" to="2309,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" strokecolor="#9b4905" strokeweight=".12pt"/>
                <v:line id="Line 363" o:spid="_x0000_s1308" style="position:absolute;visibility:visible;mso-wrap-style:square" from="686,1602" to="696,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" strokeweight=".12pt"/>
                <v:shape id="Picture 362" o:spid="_x0000_s1309" type="#_x0000_t75" style="position:absolute;left:2438;top:1600;width:9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">
                  <v:imagedata r:id="rId458" o:title=""/>
                </v:shape>
                <v:line id="Line 361" o:spid="_x0000_s1310" style="position:absolute;visibility:visible;mso-wrap-style:square" from="686,1604" to="696,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" strokeweight=".12pt"/>
                <v:shape id="AutoShape 360" o:spid="_x0000_s1311" style="position:absolute;left:2328;top:1604;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" path="m,l24,m58,l82,e" filled="f" strokecolor="#9b4905" strokeweight=".12pt">
                  <v:path arrowok="t" o:connecttype="custom" o:connectlocs="0,0;24,0;58,0;82,0" o:connectangles="0,0,0,0"/>
                </v:shape>
                <v:shape id="Picture 359" o:spid="_x0000_s1312" type="#_x0000_t75" style="position:absolute;left:2006;top:1600;width:183;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">
                  <v:imagedata r:id="rId459" o:title=""/>
                </v:shape>
                <v:shape id="AutoShape 358" o:spid="_x0000_s1313" style="position:absolute;left:2548;top:1604;width:250;height:2;visibility:visible;mso-wrap-style:square;v-text-anchor:top" coordsize="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" path="m,l24,m62,l86,t77,l187,t38,l249,e" filled="f" strokecolor="#9b4905" strokeweight=".12pt">
                  <v:path arrowok="t" o:connecttype="custom" o:connectlocs="0,0;24,0;62,0;86,0;163,0;187,0;225,0;249,0" o:connectangles="0,0,0,0,0,0,0,0"/>
                </v:shape>
                <v:shape id="Picture 357" o:spid="_x0000_s1314" type="#_x0000_t75" style="position:absolute;left:2121;top:1603;width:168;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">
                  <v:imagedata r:id="rId460" o:title=""/>
                </v:shape>
                <v:shape id="AutoShape 356" o:spid="_x0000_s1315" style="position:absolute;left:3081;top:1604;width:87;height:2;visibility:visible;mso-wrap-style:square;v-text-anchor:top" coordsize="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" path="m,l24,m62,l86,e" filled="f" strokecolor="#9b4905" strokeweight=".12pt">
                  <v:path arrowok="t" o:connecttype="custom" o:connectlocs="0,0;24,0;62,0;86,0" o:connectangles="0,0,0,0"/>
                </v:shape>
                <v:shape id="Picture 355" o:spid="_x0000_s1316" type="#_x0000_t75" style="position:absolute;left:2774;top:1603;width:288;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">
                  <v:imagedata r:id="rId461" o:title=""/>
                </v:shape>
                <v:line id="Line 354" o:spid="_x0000_s1317" style="position:absolute;visibility:visible;mso-wrap-style:square" from="686,1607" to="696,1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" strokeweight=".12pt"/>
                <v:shape id="Picture 353" o:spid="_x0000_s1318" type="#_x0000_t75" style="position:absolute;left:244;top:1598;width:101;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">
                  <v:imagedata r:id="rId462" o:title=""/>
                </v:shape>
                <v:shape id="AutoShape 352" o:spid="_x0000_s1319" style="position:absolute;left:244;top:1609;width:452;height:3;visibility:visible;mso-wrap-style:square;v-text-anchor:top" coordsize="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" path="m,l9,m441,r10,m,3r9,m441,3r10,e" filled="f" strokeweight=".12pt">
                  <v:path arrowok="t" o:connecttype="custom" o:connectlocs="0,1609;9,1609;441,1609;451,1609;0,1612;9,1612;441,1612;451,1612" o:connectangles="0,0,0,0,0,0,0,0"/>
                </v:shape>
                <v:shape id="Picture 351" o:spid="_x0000_s1320" type="#_x0000_t75" style="position:absolute;left:24;top:1600;width:39;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">
                  <v:imagedata r:id="rId463" o:title=""/>
                </v:shape>
                <v:shape id="Picture 350" o:spid="_x0000_s1321" type="#_x0000_t75" style="position:absolute;left:2006;top:1603;width:999;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">
                  <v:imagedata r:id="rId464" o:title=""/>
                </v:shape>
                <v:line id="Line 349" o:spid="_x0000_s1322" style="position:absolute;visibility:visible;mso-wrap-style:square" from="686,1614" to="696,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" strokeweight=".12pt"/>
                <v:shape id="Picture 348" o:spid="_x0000_s1323" type="#_x0000_t75" style="position:absolute;left:2265;top:1605;width:908;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">
                  <v:imagedata r:id="rId465" o:title=""/>
                </v:shape>
                <v:line id="Line 347" o:spid="_x0000_s1324" style="position:absolute;visibility:visible;mso-wrap-style:square" from="2981,1614" to="3005,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" strokecolor="#9b4905" strokeweight=".12pt"/>
                <v:shape id="Picture 346" o:spid="_x0000_s1325" type="#_x0000_t75" style="position:absolute;left:3326;top:1596;width:888;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">
                  <v:imagedata r:id="rId466" o:title=""/>
                </v:shape>
                <v:line id="Line 345" o:spid="_x0000_s1326" style="position:absolute;visibility:visible;mso-wrap-style:square" from="686,1616" to="696,1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" strokeweight=".12pt"/>
                <v:shape id="AutoShape 344" o:spid="_x0000_s1327" style="position:absolute;left:2164;top:1616;width:936;height:2;visibility:visible;mso-wrap-style:square;v-text-anchor:top" coordsize="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" path="m,l81,m912,r24,e" filled="f" strokecolor="#9b4905" strokeweight=".12pt">
                  <v:path arrowok="t" o:connecttype="custom" o:connectlocs="0,0;81,0;912,0;936,0" o:connectangles="0,0,0,0"/>
                </v:shape>
                <v:line id="Line 343" o:spid="_x0000_s1328" style="position:absolute;visibility:visible;mso-wrap-style:square" from="456,1619" to="46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" strokecolor="#7e7e7e" strokeweight=".12pt"/>
                <v:line id="Line 342" o:spid="_x0000_s1329" style="position:absolute;visibility:visible;mso-wrap-style:square" from="686,1619" to="696,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" strokeweight=".12pt"/>
                <v:shape id="AutoShape 341" o:spid="_x0000_s1330" style="position:absolute;left:2164;top:1618;width:936;height:2;visibility:visible;mso-wrap-style:square;v-text-anchor:top" coordsize="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" path="m,l81,m912,r24,e" filled="f" strokecolor="#9b4905" strokeweight=".12pt">
                  <v:path arrowok="t" o:connecttype="custom" o:connectlocs="0,0;81,0;912,0;936,0" o:connectangles="0,0,0,0"/>
                </v:shape>
                <v:line id="Line 340" o:spid="_x0000_s1331" style="position:absolute;visibility:visible;mso-wrap-style:square" from="4205,1619" to="421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" strokecolor="#de7e7e" strokeweight=".12pt"/>
                <v:line id="Line 339" o:spid="_x0000_s1332" style="position:absolute;visibility:visible;mso-wrap-style:square" from="686,1621" to="696,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" strokeweight=".12pt"/>
                <v:shape id="Picture 338" o:spid="_x0000_s1333" type="#_x0000_t75" style="position:absolute;left:48;top:1612;width:298;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">
                  <v:imagedata r:id="rId467" o:title=""/>
                </v:shape>
                <v:line id="Line 337" o:spid="_x0000_s1334" style="position:absolute;visibility:visible;mso-wrap-style:square" from="2165,1621" to="2246,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" strokecolor="#9b4905" strokeweight=".12pt"/>
                <v:shape id="Picture 336" o:spid="_x0000_s1335" type="#_x0000_t75" style="position:absolute;left:2265;top:1617;width:836;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">
                  <v:imagedata r:id="rId468" o:title=""/>
                </v:shape>
                <v:line id="Line 335" o:spid="_x0000_s1336" style="position:absolute;visibility:visible;mso-wrap-style:square" from="3077,1624" to="3101,1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" strokecolor="#9b4905" strokeweight=".12pt"/>
                <v:shape id="Picture 334" o:spid="_x0000_s1337" type="#_x0000_t75" style="position:absolute;left:14;top:1617;width:682;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">
                  <v:imagedata r:id="rId469" o:title=""/>
                </v:shape>
                <v:shape id="Picture 333" o:spid="_x0000_s1338" type="#_x0000_t75" style="position:absolute;left:14;top:1622;width:293;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">
                  <v:imagedata r:id="rId470" o:title=""/>
                </v:shape>
                <v:shape id="Picture 332" o:spid="_x0000_s1339" type="#_x0000_t75" style="position:absolute;left:2006;top:1617;width:240;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">
                  <v:imagedata r:id="rId471" o:title=""/>
                </v:shape>
                <v:line id="Line 331" o:spid="_x0000_s1340" style="position:absolute;visibility:visible;mso-wrap-style:square" from="2981,1626" to="3005,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" strokecolor="#9b4905" strokeweight=".12pt"/>
                <v:shape id="Picture 330" o:spid="_x0000_s1341" type="#_x0000_t75" style="position:absolute;left:4612;top:1596;width:490;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">
                  <v:imagedata r:id="rId472" o:title=""/>
                </v:shape>
                <v:line id="Line 329" o:spid="_x0000_s1342" style="position:absolute;visibility:visible;mso-wrap-style:square" from="4205,1626" to="4210,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" strokecolor="#db6f6f" strokeweight=".12pt"/>
                <v:line id="Line 328" o:spid="_x0000_s1343" style="position:absolute;visibility:visible;mso-wrap-style:square" from="686,1628" to="696,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" strokeweight=".12pt"/>
                <v:line id="Line 327" o:spid="_x0000_s1344" style="position:absolute;visibility:visible;mso-wrap-style:square" from="2981,1628" to="3005,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" strokecolor="#9b4905" strokeweight=".12pt"/>
                <v:shape id="Picture 326" o:spid="_x0000_s1345" type="#_x0000_t75" style="position:absolute;left:2265;top:1627;width:696;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">
                  <v:imagedata r:id="rId473" o:title=""/>
                </v:shape>
                <v:shape id="Picture 325" o:spid="_x0000_s1346" type="#_x0000_t75" style="position:absolute;left:2385;top:1615;width:788;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">
                  <v:imagedata r:id="rId474" o:title=""/>
                </v:shape>
                <v:line id="Line 324" o:spid="_x0000_s1347" style="position:absolute;visibility:visible;mso-wrap-style:square" from="686,1631" to="696,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" strokeweight=".12pt"/>
                <v:line id="Line 323" o:spid="_x0000_s1348" style="position:absolute;visibility:visible;mso-wrap-style:square" from="2496,1631" to="2525,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" strokecolor="#9b4905" strokeweight=".12pt"/>
                <v:line id="Line 322" o:spid="_x0000_s1349" style="position:absolute;visibility:visible;mso-wrap-style:square" from="686,1633" to="696,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" strokeweight=".12pt"/>
                <v:line id="Line 321" o:spid="_x0000_s1350" style="position:absolute;visibility:visible;mso-wrap-style:square" from="2165,1633" to="2189,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" strokecolor="#9b4905" strokeweight=".12pt"/>
                <v:shape id="Picture 320" o:spid="_x0000_s1351" type="#_x0000_t75" style="position:absolute;left:292;top:1627;width:274;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">
                  <v:imagedata r:id="rId475" o:title=""/>
                </v:shape>
                <v:shape id="AutoShape 319" o:spid="_x0000_s1352" style="position:absolute;left:2328;top:1633;width:840;height:2;visibility:visible;mso-wrap-style:square;v-text-anchor:top" coordsize="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" path="m,l24,m221,r24,m283,r24,m384,r24,m446,r24,m754,r24,m816,r24,e" filled="f" strokecolor="#9b4905" strokeweight=".12pt">
                  <v:path arrowok="t" o:connecttype="custom" o:connectlocs="0,0;24,0;221,0;245,0;283,0;307,0;384,0;408,0;446,0;470,0;754,0;778,0;816,0;840,0" o:connectangles="0,0,0,0,0,0,0,0,0,0,0,0,0,0"/>
                </v:shape>
                <v:shape id="AutoShape 318" o:spid="_x0000_s1353" style="position:absolute;left:244;top:1633;width:4488;height:3;visibility:visible;mso-wrap-style:square;v-text-anchor:top" coordsize="44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" path="m4478,r10,m,3r9,m86,3r15,m125,3r9,m211,3r14,m441,3r10,e" filled="f" strokeweight=".12pt">
                  <v:path arrowok="t" o:connecttype="custom" o:connectlocs="4478,1633;4488,1633;0,1636;9,1636;86,1636;101,1636;125,1636;134,1636;211,1636;225,1636;441,1636;451,1636" o:connectangles="0,0,0,0,0,0,0,0,0,0,0,0"/>
                </v:shape>
                <v:shape id="Picture 317" o:spid="_x0000_s1354" type="#_x0000_t75" style="position:absolute;left:4857;top:1632;width:20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">
                  <v:imagedata r:id="rId476" o:title=""/>
                </v:shape>
                <v:shape id="AutoShape 316" o:spid="_x0000_s1355" style="position:absolute;left:244;top:1635;width:4863;height:3;visibility:visible;mso-wrap-style:square;v-text-anchor:top" coordsize="4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" path="m4853,r9,m,2r9,e" filled="f" strokeweight=".12pt">
                  <v:path arrowok="t" o:connecttype="custom" o:connectlocs="4853,1636;4862,1636;0,1638;9,1638" o:connectangles="0,0,0,0"/>
                </v:shape>
                <v:shape id="Picture 315" o:spid="_x0000_s1356" type="#_x0000_t75" style="position:absolute;left:2006;top:1632;width:51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">
                  <v:imagedata r:id="rId477" o:title=""/>
                </v:shape>
                <v:shape id="AutoShape 314" o:spid="_x0000_s1357" style="position:absolute;left:331;top:1638;width:365;height:2;visibility:visible;mso-wrap-style:square;v-text-anchor:top" coordsize="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" path="m,l15,m39,r9,m125,r14,m355,r10,e" filled="f" strokeweight=".12pt">
                  <v:path arrowok="t" o:connecttype="custom" o:connectlocs="0,0;15,0;39,0;48,0;125,0;139,0;355,0;365,0" o:connectangles="0,0,0,0,0,0,0,0"/>
                </v:shape>
                <v:shape id="Picture 313" o:spid="_x0000_s1358" type="#_x0000_t75" style="position:absolute;left:2328;top:1632;width:84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">
                  <v:imagedata r:id="rId478" o:title=""/>
                </v:shape>
                <v:shape id="Picture 312" o:spid="_x0000_s1359" type="#_x0000_t75" style="position:absolute;left:4612;top:1632;width:260;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">
                  <v:imagedata r:id="rId479" o:title=""/>
                </v:shape>
                <v:shape id="AutoShape 311" o:spid="_x0000_s1360" style="position:absolute;left:4656;top:1638;width:216;height:2;visibility:visible;mso-wrap-style:square;v-text-anchor:top" coordsize="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" path="m,l38,m67,l77,m202,r14,e" filled="f" strokeweight=".12pt">
                  <v:path arrowok="t" o:connecttype="custom" o:connectlocs="0,0;38,0;67,0;77,0;202,0;216,0" o:connectangles="0,0,0,0,0,0"/>
                </v:shape>
                <v:shape id="Picture 310" o:spid="_x0000_s1361" type="#_x0000_t75" style="position:absolute;left:504;top:1632;width:154;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">
                  <v:imagedata r:id="rId480" o:title=""/>
                </v:shape>
                <v:line id="Line 309" o:spid="_x0000_s1362" style="position:absolute;visibility:visible;mso-wrap-style:square" from="5098,1638" to="5107,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" strokeweight=".12pt"/>
                <v:shape id="Picture 308" o:spid="_x0000_s1363" type="#_x0000_t75" style="position:absolute;left:244;top:1634;width:226;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">
                  <v:imagedata r:id="rId481" o:title=""/>
                </v:shape>
                <v:line id="Line 307" o:spid="_x0000_s1364" style="position:absolute;visibility:visible;mso-wrap-style:square" from="648,1640" to="658,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" strokeweight=".12pt"/>
                <v:shape id="Picture 306" o:spid="_x0000_s1365" type="#_x0000_t75" style="position:absolute;left:4809;top:1636;width:245;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">
                  <v:imagedata r:id="rId482" o:title=""/>
                </v:shape>
                <v:line id="Line 305" o:spid="_x0000_s1366" style="position:absolute;visibility:visible;mso-wrap-style:square" from="686,1640" to="696,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" strokeweight=".12pt"/>
                <v:shape id="Picture 304" o:spid="_x0000_s1367" type="#_x0000_t75" style="position:absolute;left:2270;top:1636;width:893;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">
                  <v:imagedata r:id="rId483" o:title=""/>
                </v:shape>
                <v:line id="Line 303" o:spid="_x0000_s1368" style="position:absolute;visibility:visible;mso-wrap-style:square" from="686,1643" to="696,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" strokeweight=".12pt"/>
                <v:line id="Line 302" o:spid="_x0000_s1369" style="position:absolute;visibility:visible;mso-wrap-style:square" from="2270,1643" to="2309,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" strokecolor="#9b4905" strokeweight=".12pt"/>
                <v:shape id="Picture 301" o:spid="_x0000_s1370" type="#_x0000_t75" style="position:absolute;left:4612;top:1639;width:50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">
                  <v:imagedata r:id="rId484" o:title=""/>
                </v:shape>
                <v:shape id="AutoShape 300" o:spid="_x0000_s1371" style="position:absolute;left:614;top:1645;width:82;height:2;visibility:visible;mso-wrap-style:square;v-text-anchor:top" coordsize="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" path="m,l44,m72,l82,e" filled="f" strokeweight=".12pt">
                  <v:path arrowok="t" o:connecttype="custom" o:connectlocs="0,0;44,0;72,0;82,0" o:connectangles="0,0,0,0"/>
                </v:shape>
                <v:shape id="Picture 299" o:spid="_x0000_s1372" type="#_x0000_t75" style="position:absolute;left:244;top:1641;width:226;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">
                  <v:imagedata r:id="rId485" o:title=""/>
                </v:shape>
                <v:shape id="Picture 298" o:spid="_x0000_s1373" type="#_x0000_t75" style="position:absolute;top:1629;width:125;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">
                  <v:imagedata r:id="rId486" o:title=""/>
                </v:shape>
                <v:line id="Line 297" o:spid="_x0000_s1374" style="position:absolute;visibility:visible;mso-wrap-style:square" from="106,1648" to="120,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" strokeweight=".12pt"/>
                <v:shape id="Picture 296" o:spid="_x0000_s1375" type="#_x0000_t75" style="position:absolute;left:244;top:1646;width:188;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">
                  <v:imagedata r:id="rId487" o:title=""/>
                </v:shape>
                <v:shape id="Picture 295" o:spid="_x0000_s1376" type="#_x0000_t75" style="position:absolute;left:153;top:1634;width:231;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">
                  <v:imagedata r:id="rId488" o:title=""/>
                </v:shape>
                <v:line id="Line 294" o:spid="_x0000_s1377" style="position:absolute;visibility:visible;mso-wrap-style:square" from="245,1650" to="254,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" strokeweight=".12pt"/>
                <v:shape id="Picture 293" o:spid="_x0000_s1378" type="#_x0000_t75" style="position:absolute;left:456;top:1646;width:24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">
                  <v:imagedata r:id="rId489" o:title=""/>
                </v:shape>
                <v:line id="Line 292" o:spid="_x0000_s1379" style="position:absolute;visibility:visible;mso-wrap-style:square" from="686,1650" to="696,1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" strokeweight=".12pt"/>
                <v:shape id="Picture 291" o:spid="_x0000_s1380" type="#_x0000_t75" style="position:absolute;left:292;top:1648;width:178;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">
                  <v:imagedata r:id="rId490" o:title=""/>
                </v:shape>
                <v:line id="Line 290" o:spid="_x0000_s1381" style="position:absolute;visibility:visible;mso-wrap-style:square" from="245,1652" to="254,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" strokeweight=".12pt"/>
                <v:shape id="Picture 289" o:spid="_x0000_s1382" type="#_x0000_t75" style="position:absolute;left:4612;top:1646;width:500;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">
                  <v:imagedata r:id="rId491" o:title=""/>
                </v:shape>
                <v:shape id="AutoShape 288" o:spid="_x0000_s1383" style="position:absolute;left:331;top:1652;width:365;height:2;visibility:visible;mso-wrap-style:square;v-text-anchor:top" coordsize="3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" path="m,l15,m39,r9,m125,r14,m317,r10,m355,r10,e" filled="f" strokeweight=".12pt">
                  <v:path arrowok="t" o:connecttype="custom" o:connectlocs="0,0;15,0;39,0;48,0;125,0;139,0;317,0;327,0;355,0;365,0" o:connectangles="0,0,0,0,0,0,0,0,0,0"/>
                </v:shape>
                <v:shape id="Picture 287" o:spid="_x0000_s1384" type="#_x0000_t75" style="position:absolute;left:2500;top:1641;width:658;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">
                  <v:imagedata r:id="rId492" o:title=""/>
                </v:shape>
                <v:shape id="AutoShape 286" o:spid="_x0000_s1385" style="position:absolute;left:244;top:1654;width:452;height:3;visibility:visible;mso-wrap-style:square;v-text-anchor:top" coordsize="4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" path="m,l9,m86,r15,m125,r9,m211,r14,m403,r10,m441,r10,m,2r9,m86,2r15,m211,2r14,m403,2r10,m441,2r10,e" filled="f" strokeweight=".12pt">
                  <v:path arrowok="t" o:connecttype="custom" o:connectlocs="0,1655;9,1655;86,1655;101,1655;125,1655;134,1655;211,1655;225,1655;403,1655;413,1655;441,1655;451,1655;0,1657;9,1657;86,1657;101,1657;211,1657;225,1657;403,1657;413,1657;441,1657;451,1657" o:connectangles="0,0,0,0,0,0,0,0,0,0,0,0,0,0,0,0,0,0,0,0,0,0"/>
                </v:shape>
                <v:shape id="Picture 285" o:spid="_x0000_s1386" type="#_x0000_t75" style="position:absolute;left:508;top:1653;width:106;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">
                  <v:imagedata r:id="rId493" o:title=""/>
                </v:shape>
                <v:shape id="AutoShape 284" o:spid="_x0000_s1387" style="position:absolute;left:331;top:1659;width:365;height: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" path="m,l15,m125,r14,m317,r10,m355,r10,m,2r15,m125,2r14,m221,2r14,m269,2r14,m312,2r15,m355,2r10,e" filled="f" strokeweight=".12pt">
                  <v:path arrowok="t" o:connecttype="custom" o:connectlocs="0,1660;15,1660;125,1660;139,1660;317,1660;327,1660;355,1660;365,1660;0,1662;15,1662;125,1662;139,1662;221,1662;235,1662;269,1662;283,1662;312,1662;327,1662;355,1662;365,1662" o:connectangles="0,0,0,0,0,0,0,0,0,0,0,0,0,0,0,0,0,0,0,0"/>
                </v:shape>
                <v:shape id="Picture 283" o:spid="_x0000_s1388" type="#_x0000_t75" style="position:absolute;top:1648;width:120;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">
                  <v:imagedata r:id="rId494" o:title=""/>
                </v:shape>
                <v:shape id="AutoShape 282" o:spid="_x0000_s1389" style="position:absolute;left:331;top:1664;width:140;height:2;visibility:visible;mso-wrap-style:square;v-text-anchor:top" coordsize="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" path="m,l15,m125,r14,e" filled="f" strokeweight=".12pt">
                  <v:path arrowok="t" o:connecttype="custom" o:connectlocs="0,0;15,0;125,0;139,0" o:connectangles="0,0,0,0"/>
                </v:shape>
                <v:shape id="Picture 281" o:spid="_x0000_s1390" type="#_x0000_t75" style="position:absolute;left:4617;top:1656;width:490;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">
                  <v:imagedata r:id="rId495" o:title=""/>
                </v:shape>
                <v:shape id="AutoShape 280" o:spid="_x0000_s1391" style="position:absolute;left:331;top:1664;width:365;height:3;visibility:visible;mso-wrap-style:square;v-text-anchor:top" coordsize="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" path="m221,r14,m269,r14,m312,r15,m355,r10,m,3r15,e" filled="f" strokeweight=".12pt">
                  <v:path arrowok="t" o:connecttype="custom" o:connectlocs="221,1664;235,1664;269,1664;283,1664;312,1664;327,1664;355,1664;365,1664;0,1667;15,1667" o:connectangles="0,0,0,0,0,0,0,0,0,0"/>
                </v:shape>
                <v:shape id="Picture 279" o:spid="_x0000_s1392" type="#_x0000_t75" style="position:absolute;left:105;top:1660;width:202;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">
                  <v:imagedata r:id="rId496" o:title=""/>
                </v:shape>
                <v:shape id="AutoShape 278" o:spid="_x0000_s1393" style="position:absolute;left:456;top:1666;width:240;height:2;visibility:visible;mso-wrap-style:square;v-text-anchor:top" coordsize="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" path="m,l14,m230,r10,e" filled="f" strokeweight=".12pt">
                  <v:path arrowok="t" o:connecttype="custom" o:connectlocs="0,0;14,0;230,0;240,0" o:connectangles="0,0,0,0"/>
                </v:shape>
                <v:shape id="Picture 277" o:spid="_x0000_s1394" type="#_x0000_t75" style="position:absolute;left:369;top:1658;width:63;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">
                  <v:imagedata r:id="rId497" o:title=""/>
                </v:shape>
                <v:shape id="AutoShape 276" o:spid="_x0000_s1395" style="position:absolute;left:105;top:1669;width:240;height:2;visibility:visible;mso-wrap-style:square;v-text-anchor:top" coordsize="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" path="m,l14,m225,r15,e" filled="f" strokeweight=".12pt">
                  <v:path arrowok="t" o:connecttype="custom" o:connectlocs="0,0;14,0;225,0;240,0" o:connectangles="0,0,0,0"/>
                </v:shape>
                <v:shape id="Picture 275" o:spid="_x0000_s1396" type="#_x0000_t75" style="position:absolute;left:456;top:1663;width:202;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">
                  <v:imagedata r:id="rId498" o:title=""/>
                </v:shape>
                <v:shape id="AutoShape 274" o:spid="_x0000_s1397" style="position:absolute;left:76;top:1669;width:620;height:3;visibility:visible;mso-wrap-style:square;v-text-anchor:top" coordsize="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" path="m609,r10,m,3r9,m29,3r14,m254,3r15,m379,3r14,m609,3r10,e" filled="f" strokeweight=".12pt">
                  <v:path arrowok="t" o:connecttype="custom" o:connectlocs="609,1669;619,1669;0,1672;9,1672;29,1672;43,1672;254,1672;269,1672;379,1672;393,1672;609,1672;619,1672" o:connectangles="0,0,0,0,0,0,0,0,0,0,0,0"/>
                </v:shape>
                <v:shape id="Picture 273" o:spid="_x0000_s1398" type="#_x0000_t75" style="position:absolute;left:4656;top:1668;width:432;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">
                  <v:imagedata r:id="rId499" o:title=""/>
                </v:shape>
                <v:line id="Line 272" o:spid="_x0000_s1399" style="position:absolute;visibility:visible;mso-wrap-style:square" from="82,1674" to="86,1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" strokecolor="#7a7a7a" strokeweight=".12pt"/>
                <v:shape id="Picture 271" o:spid="_x0000_s1400" type="#_x0000_t75" style="position:absolute;left:2006;top:1641;width:1114;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">
                  <v:imagedata r:id="rId500" o:title=""/>
                </v:shape>
                <v:shape id="Picture 270" o:spid="_x0000_s1401" type="#_x0000_t75" style="position:absolute;left:2947;top:1708;width:63;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">
                  <v:imagedata r:id="rId501" o:title=""/>
                </v:shape>
                <v:shape id="Picture 269" o:spid="_x0000_s1402" type="#_x0000_t75" style="position:absolute;left:2601;top:1708;width:111;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">
                  <v:imagedata r:id="rId502" o:title=""/>
                </v:shape>
                <v:shape id="Picture 268" o:spid="_x0000_s1403" type="#_x0000_t75" style="position:absolute;left:2347;top:1723;width:788;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">
                  <v:imagedata r:id="rId503" o:title=""/>
                </v:shape>
                <v:shape id="Picture 267" o:spid="_x0000_s1404" type="#_x0000_t75" style="position:absolute;left:2035;top:1708;width:240;height: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">
                  <v:imagedata r:id="rId504" o:title=""/>
                </v:shape>
                <v:shape id="AutoShape 266" o:spid="_x0000_s1405" style="position:absolute;left:2995;top:1748;width:140;height:2;visibility:visible;mso-wrap-style:square;v-text-anchor:top" coordsize="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" path="m,l24,m53,l77,t34,l139,e" filled="f" strokecolor="#9b4905" strokeweight=".12pt">
                  <v:path arrowok="t" o:connecttype="custom" o:connectlocs="0,0;24,0;53,0;77,0;111,0;139,0" o:connectangles="0,0,0,0,0,0"/>
                </v:shape>
                <v:shape id="Picture 265" o:spid="_x0000_s1406" type="#_x0000_t75" style="position:absolute;left:2347;top:1749;width:620;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">
                  <v:imagedata r:id="rId505" o:title=""/>
                </v:shape>
                <v:shape id="AutoShape 264" o:spid="_x0000_s1407" style="position:absolute;left:2529;top:1750;width:605;height:3;visibility:visible;mso-wrap-style:square;v-text-anchor:top" coordsize="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" path="m465,r24,m518,r24,m576,r28,m,2r24,m43,2r24,m105,2r24,m364,2r20,m408,2r24,m465,2r24,e" filled="f" strokecolor="#9b4905" strokeweight=".12pt">
                  <v:path arrowok="t" o:connecttype="custom" o:connectlocs="465,1751;489,1751;518,1751;542,1751;576,1751;604,1751;0,1753;24,1753;43,1753;67,1753;105,1753;129,1753;364,1753;384,1753;408,1753;432,1753;465,1753;489,1753" o:connectangles="0,0,0,0,0,0,0,0,0,0,0,0,0,0,0,0,0,0"/>
                </v:shape>
                <v:shape id="Picture 263" o:spid="_x0000_s1408" type="#_x0000_t75" style="position:absolute;left:2635;top:1752;width:221;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">
                  <v:imagedata r:id="rId506" o:title=""/>
                </v:shape>
                <v:shape id="Picture 262" o:spid="_x0000_s1409" type="#_x0000_t75" style="position:absolute;left:2035;top:1752;width:240;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">
                  <v:imagedata r:id="rId507" o:title=""/>
                </v:shape>
                <v:shape id="Picture 261" o:spid="_x0000_s1410" type="#_x0000_t75" style="position:absolute;left:2347;top:1752;width:792;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">
                  <v:imagedata r:id="rId508" o:title=""/>
                </v:shape>
                <v:line id="Line 260" o:spid="_x0000_s1411" style="position:absolute;visibility:visible;mso-wrap-style:square" from="2410,1772" to="2443,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" strokecolor="#9b4905" strokeweight=".12pt"/>
                <v:shape id="Picture 259" o:spid="_x0000_s1412" type="#_x0000_t75" style="position:absolute;left:2572;top:1771;width:34;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">
                  <v:imagedata r:id="rId509" o:title=""/>
                </v:shape>
                <v:shape id="Picture 258" o:spid="_x0000_s1413" type="#_x0000_t75" style="position:absolute;left:2832;top:1768;width:308;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">
                  <v:imagedata r:id="rId510" o:title=""/>
                </v:shape>
                <v:shape id="Picture 257" o:spid="_x0000_s1414" type="#_x0000_t75" style="position:absolute;left:2347;top:1771;width:509;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">
                  <v:imagedata r:id="rId511" o:title=""/>
                </v:shape>
                <v:line id="Line 256" o:spid="_x0000_s1415" style="position:absolute;visibility:visible;mso-wrap-style:square" from="3048,1777" to="3072,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" strokecolor="#9b4905" strokeweight=".12pt"/>
                <v:shape id="Picture 255" o:spid="_x0000_s1416" type="#_x0000_t75" style="position:absolute;left:2347;top:1776;width:471;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">
                  <v:imagedata r:id="rId512" o:title=""/>
                </v:shape>
                <v:shape id="Picture 254" o:spid="_x0000_s1417" type="#_x0000_t75" style="position:absolute;left:2040;top:1773;width:236;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">
                  <v:imagedata r:id="rId513" o:title=""/>
                </v:shape>
                <v:shape id="Picture 253" o:spid="_x0000_s1418" type="#_x0000_t75" style="position:absolute;left:2347;top:1776;width:7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">
                  <v:imagedata r:id="rId514" o:title=""/>
                </v:shape>
                <v:shape id="Picture 252" o:spid="_x0000_s1419" type="#_x0000_t75" style="position:absolute;left:2347;top:1788;width:31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">
                  <v:imagedata r:id="rId515" o:title=""/>
                </v:shape>
                <v:shape id="Picture 251" o:spid="_x0000_s1420" type="#_x0000_t75" style="position:absolute;left:2160;top:1788;width:116;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">
                  <v:imagedata r:id="rId516" o:title=""/>
                </v:shape>
                <v:shape id="Picture 250" o:spid="_x0000_s1421" type="#_x0000_t75" style="position:absolute;left:2044;top:1788;width:77;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">
                  <v:imagedata r:id="rId517" o:title=""/>
                </v:shape>
                <v:line id="Line 249" o:spid="_x0000_s1422" style="position:absolute;visibility:visible;mso-wrap-style:square" from="2102,1794" to="2122,1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" strokecolor="#9b4905" strokeweight=".12pt"/>
                <v:shape id="Picture 248" o:spid="_x0000_s1423" type="#_x0000_t75" style="position:absolute;left:2640;top:1790;width:473;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">
                  <v:imagedata r:id="rId518" o:title=""/>
                </v:shape>
                <v:shape id="Picture 247" o:spid="_x0000_s1424" type="#_x0000_t75" style="position:absolute;left:2347;top:1792;width:31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">
                  <v:imagedata r:id="rId519" o:title=""/>
                </v:shape>
                <v:line id="Line 246" o:spid="_x0000_s1425" style="position:absolute;visibility:visible;mso-wrap-style:square" from="4646,1895" to="4651,1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" strokecolor="#b3c098" strokeweight=".12pt"/>
                <v:shape id="Picture 245" o:spid="_x0000_s1426" type="#_x0000_t75" style="position:absolute;left:936;top:1363;width:3898;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">
                  <v:imagedata r:id="rId520" o:title=""/>
                </v:shape>
                <v:shape id="Picture 244" o:spid="_x0000_s1427" type="#_x0000_t75" style="position:absolute;left:288;top:1912;width:80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">
                  <v:imagedata r:id="rId521" o:title=""/>
                </v:shape>
                <v:shape id="Picture 243" o:spid="_x0000_s1428" type="#_x0000_t75" style="position:absolute;left:2980;top:2366;width:1013;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">
                  <v:imagedata r:id="rId522" o:title=""/>
                </v:shape>
                <v:shape id="Picture 242" o:spid="_x0000_s1429" type="#_x0000_t75" style="position:absolute;left:1209;top:2366;width:1008;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">
                  <v:imagedata r:id="rId523" o:title=""/>
                </v:shape>
                <v:shape id="Picture 241" o:spid="_x0000_s1430" type="#_x0000_t75" style="position:absolute;left:2222;top:2373;width:96;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">
                  <v:imagedata r:id="rId524" o:title=""/>
                </v:shape>
                <v:shape id="Picture 240" o:spid="_x0000_s1431" type="#_x0000_t75" style="position:absolute;left:2884;top:2376;width:1085;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">
                  <v:imagedata r:id="rId525" o:title=""/>
                </v:shape>
                <v:shape id="Picture 239" o:spid="_x0000_s1432" type="#_x0000_t75" style="position:absolute;left:2289;top:2390;width:87;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">
                  <v:imagedata r:id="rId526" o:title=""/>
                </v:shape>
                <v:shape id="Picture 238" o:spid="_x0000_s1433" type="#_x0000_t75" style="position:absolute;left:2832;top:2388;width:92;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">
                  <v:imagedata r:id="rId527" o:title=""/>
                </v:shape>
                <v:shape id="Picture 237" o:spid="_x0000_s1434" type="#_x0000_t75" style="position:absolute;left:1224;top:2373;width:1023;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">
                  <v:imagedata r:id="rId528" o:title=""/>
                </v:shape>
                <v:shape id="Picture 236" o:spid="_x0000_s1435" type="#_x0000_t75" style="position:absolute;left:2361;top:2400;width:106;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">
                  <v:imagedata r:id="rId529" o:title=""/>
                </v:shape>
                <v:shape id="Picture 235" o:spid="_x0000_s1436" type="#_x0000_t75" style="position:absolute;left:2779;top:2400;width:77;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">
                  <v:imagedata r:id="rId530" o:title=""/>
                </v:shape>
                <v:shape id="Picture 234" o:spid="_x0000_s1437" type="#_x0000_t75" style="position:absolute;left:2712;top:2407;width:111;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">
                  <v:imagedata r:id="rId531" o:title=""/>
                </v:shape>
                <v:shape id="Picture 233" o:spid="_x0000_s1438" type="#_x0000_t75" style="position:absolute;left:2409;top:2407;width:111;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">
                  <v:imagedata r:id="rId532" o:title=""/>
                </v:shape>
                <v:line id="Line 232" o:spid="_x0000_s1439" style="position:absolute;visibility:visible;mso-wrap-style:square" from="4133,2413" to="4138,2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" strokecolor="#677b44" strokeweight=".12pt"/>
                <v:shape id="Picture 231" o:spid="_x0000_s1440" type="#_x0000_t75" style="position:absolute;left:2697;top:2412;width:77;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">
                  <v:imagedata r:id="rId533" o:title=""/>
                </v:shape>
                <v:line id="Line 230" o:spid="_x0000_s1441" style="position:absolute;visibility:visible;mso-wrap-style:square" from="4133,2416" to="4138,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" strokecolor="#677b44" strokeweight=".12pt"/>
                <v:shape id="Picture 229" o:spid="_x0000_s1442" type="#_x0000_t75" style="position:absolute;left:3057;top:2392;width:869;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">
                  <v:imagedata r:id="rId534" o:title=""/>
                </v:shape>
                <v:shape id="Picture 228" o:spid="_x0000_s1443" type="#_x0000_t75" style="position:absolute;left:2457;top:2414;width:317;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">
                  <v:imagedata r:id="rId535" o:title=""/>
                </v:shape>
                <v:line id="Line 227" o:spid="_x0000_s1444" style="position:absolute;visibility:visible;mso-wrap-style:square" from="2544,2420" to="2549,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" strokecolor="#d14747" strokeweight=".12pt"/>
                <v:shape id="AutoShape 226" o:spid="_x0000_s1445" style="position:absolute;left:2563;top:2420;width:106;height:2;visibility:visible;mso-wrap-style:square;v-text-anchor:top" coordsize="1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" path="m,l5,t96,l106,e" filled="f" strokecolor="#cf3f3f" strokeweight=".12pt">
                  <v:path arrowok="t" o:connecttype="custom" o:connectlocs="0,0;5,0;101,0;106,0" o:connectangles="0,0,0,0"/>
                </v:shape>
                <v:line id="Line 225" o:spid="_x0000_s1446" style="position:absolute;visibility:visible;mso-wrap-style:square" from="2683,2420" to="2688,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" strokecolor="#db6f6f" strokeweight=".12pt"/>
                <v:shape id="Picture 224" o:spid="_x0000_s1447" type="#_x0000_t75" style="position:absolute;left:1348;top:2424;width:716;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">
                  <v:imagedata r:id="rId536" o:title=""/>
                </v:shape>
                <v:shape id="Picture 223" o:spid="_x0000_s1448" type="#_x0000_t75" style="position:absolute;left:2054;top:2433;width:24;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">
                  <v:imagedata r:id="rId537" o:title=""/>
                </v:shape>
                <v:shape id="Picture 222" o:spid="_x0000_s1449" type="#_x0000_t75" style="position:absolute;left:2083;top:2438;width:29;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">
                  <v:imagedata r:id="rId538" o:title=""/>
                </v:shape>
                <v:shape id="Picture 221" o:spid="_x0000_s1450" type="#_x0000_t75" style="position:absolute;left:3105;top:2448;width:687;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">
                  <v:imagedata r:id="rId539" o:title=""/>
                </v:shape>
                <v:shape id="Picture 220" o:spid="_x0000_s1451" type="#_x0000_t75" style="position:absolute;left:2102;top:2448;width:5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">
                  <v:imagedata r:id="rId540" o:title=""/>
                </v:shape>
                <v:shape id="Picture 219" o:spid="_x0000_s1452" type="#_x0000_t75" style="position:absolute;left:1372;top:2436;width:706;height: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">
                  <v:imagedata r:id="rId541" o:title=""/>
                </v:shape>
                <v:shape id="Picture 218" o:spid="_x0000_s1453" type="#_x0000_t75" style="position:absolute;left:3072;top:2457;width:72;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">
                  <v:imagedata r:id="rId542" o:title=""/>
                </v:shape>
                <v:shape id="Picture 217" o:spid="_x0000_s1454" type="#_x0000_t75" style="position:absolute;left:2150;top:2457;width:173;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">
                  <v:imagedata r:id="rId543" o:title=""/>
                </v:shape>
                <v:shape id="Picture 216" o:spid="_x0000_s1455" type="#_x0000_t75" style="position:absolute;left:2990;top:2476;width:92;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">
                  <v:imagedata r:id="rId544" o:title=""/>
                </v:shape>
                <v:shape id="Picture 215" o:spid="_x0000_s1456" type="#_x0000_t75" style="position:absolute;left:3244;top:2464;width:504;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">
                  <v:imagedata r:id="rId545" o:title=""/>
                </v:shape>
                <v:shape id="Picture 214" o:spid="_x0000_s1457" type="#_x0000_t75" style="position:absolute;left:4132;top:2366;width:437;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">
                  <v:imagedata r:id="rId546" o:title=""/>
                </v:shape>
                <v:shape id="Picture 213" o:spid="_x0000_s1458" type="#_x0000_t75" style="position:absolute;left:1502;top:2486;width:413;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">
                  <v:imagedata r:id="rId547" o:title=""/>
                </v:shape>
                <v:shape id="Picture 212" o:spid="_x0000_s1459" type="#_x0000_t75" style="position:absolute;left:2889;top:2491;width:125;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">
                  <v:imagedata r:id="rId548" o:title=""/>
                </v:shape>
                <v:shape id="Picture 211" o:spid="_x0000_s1460" type="#_x0000_t75" style="position:absolute;left:2246;top:2481;width:226;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">
                  <v:imagedata r:id="rId549" o:title=""/>
                </v:shape>
                <v:shape id="Picture 210" o:spid="_x0000_s1461" type="#_x0000_t75" style="position:absolute;left:2822;top:2500;width:111;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">
                  <v:imagedata r:id="rId550" o:title=""/>
                </v:shape>
                <v:shape id="AutoShape 209" o:spid="_x0000_s1462" style="position:absolute;left:2448;top:2511;width:5;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" path="m,l5,m,2r5,e" filled="f" strokecolor="#bf0000" strokeweight=".12pt">
                  <v:path arrowok="t" o:connecttype="custom" o:connectlocs="0,2512;5,2512;0,2514;5,2514" o:connectangles="0,0,0,0"/>
                </v:shape>
                <v:line id="Line 208" o:spid="_x0000_s1463" style="position:absolute;visibility:visible;mso-wrap-style:square" from="2448,2516" to="2453,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" strokecolor="#c51717" strokeweight=".12pt"/>
                <v:line id="Line 207" o:spid="_x0000_s1464" style="position:absolute;visibility:visible;mso-wrap-style:square" from="2462,2516" to="2472,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" strokecolor="#bf0000" strokeweight=".12pt"/>
                <v:shape id="Picture 206" o:spid="_x0000_s1465" type="#_x0000_t75" style="position:absolute;left:2736;top:2510;width:144;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">
                  <v:imagedata r:id="rId551" o:title=""/>
                </v:shape>
                <v:shape id="Picture 205" o:spid="_x0000_s1466" type="#_x0000_t75" style="position:absolute;left:3307;top:2510;width:327;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">
                  <v:imagedata r:id="rId552" o:title=""/>
                </v:shape>
                <v:shape id="Picture 204" o:spid="_x0000_s1467" type="#_x0000_t75" style="position:absolute;left:1536;top:2503;width:284;height: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">
                  <v:imagedata r:id="rId553" o:title=""/>
                </v:shape>
                <v:shape id="Picture 203" o:spid="_x0000_s1468" type="#_x0000_t75" style="position:absolute;left:2462;top:2512;width:356;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">
                  <v:imagedata r:id="rId554" o:title=""/>
                </v:shape>
                <v:shape id="Picture 202" o:spid="_x0000_s1469" type="#_x0000_t75" style="position:absolute;left:2568;top:2520;width:21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">
                  <v:imagedata r:id="rId555" o:title=""/>
                </v:shape>
                <v:line id="Line 201" o:spid="_x0000_s1470" style="position:absolute;visibility:visible;mso-wrap-style:square" from="2654,2524" to="2659,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" strokecolor="#c71f1f" strokeweight=".12pt"/>
                <v:line id="Line 200" o:spid="_x0000_s1471" style="position:absolute;visibility:visible;mso-wrap-style:square" from="2688,2524" to="2693,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" strokecolor="#bf0000" strokeweight=".12pt"/>
                <v:line id="Line 199" o:spid="_x0000_s1472" style="position:absolute;visibility:visible;mso-wrap-style:square" from="2722,2524" to="2726,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" strokecolor="#de7e7e" strokeweight=".12pt"/>
                <v:shape id="Picture 198" o:spid="_x0000_s1473" type="#_x0000_t75" style="position:absolute;left:3230;top:2522;width:87;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">
                  <v:imagedata r:id="rId556" o:title=""/>
                </v:shape>
                <v:shape id="Picture 197" o:spid="_x0000_s1474" type="#_x0000_t75" style="position:absolute;left:3297;top:2520;width:312;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">
                  <v:imagedata r:id="rId557" o:title=""/>
                </v:shape>
                <v:shape id="Picture 196" o:spid="_x0000_s1475" type="#_x0000_t75" style="position:absolute;left:1905;top:2500;width:245;height: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">
                  <v:imagedata r:id="rId558" o:title=""/>
                </v:shape>
                <v:shape id="Picture 195" o:spid="_x0000_s1476" type="#_x0000_t75" style="position:absolute;left:3168;top:2534;width:116;height: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">
                  <v:imagedata r:id="rId559" o:title=""/>
                </v:shape>
                <v:shape id="Picture 194" o:spid="_x0000_s1477" type="#_x0000_t75" style="position:absolute;left:3115;top:2560;width:72;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">
                  <v:imagedata r:id="rId560" o:title=""/>
                </v:shape>
                <v:shape id="Picture 193" o:spid="_x0000_s1478" type="#_x0000_t75" style="position:absolute;left:2078;top:2548;width:135;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">
                  <v:imagedata r:id="rId561" o:title=""/>
                </v:shape>
                <v:shape id="Picture 192" o:spid="_x0000_s1479" type="#_x0000_t75" style="position:absolute;left:2188;top:2575;width:44;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">
                  <v:imagedata r:id="rId562" o:title=""/>
                </v:shape>
                <v:shape id="Picture 191" o:spid="_x0000_s1480" type="#_x0000_t75" style="position:absolute;left:2918;top:2572;width:226;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">
                  <v:imagedata r:id="rId563" o:title=""/>
                </v:shape>
                <v:shape id="Picture 190" o:spid="_x0000_s1481" type="#_x0000_t75" style="position:absolute;left:2203;top:2584;width:111;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">
                  <v:imagedata r:id="rId564" o:title=""/>
                </v:shape>
                <v:shape id="Picture 189" o:spid="_x0000_s1482" type="#_x0000_t75" style="position:absolute;left:2899;top:2592;width:111;height: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">
                  <v:imagedata r:id="rId565" o:title=""/>
                </v:shape>
                <v:shape id="Picture 188" o:spid="_x0000_s1483" type="#_x0000_t75" style="position:absolute;left:2304;top:2594;width:144;height: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">
                  <v:imagedata r:id="rId566" o:title=""/>
                </v:shape>
                <v:shape id="Picture 187" o:spid="_x0000_s1484" type="#_x0000_t75" style="position:absolute;left:2798;top:2606;width:144;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">
                  <v:imagedata r:id="rId567" o:title=""/>
                </v:shape>
                <v:shape id="Picture 186" o:spid="_x0000_s1485" type="#_x0000_t75" style="position:absolute;left:2404;top:2608;width:77;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">
                  <v:imagedata r:id="rId568" o:title=""/>
                </v:shape>
                <v:shape id="AutoShape 185" o:spid="_x0000_s1486" style="position:absolute;left:2457;top:2617;width:39;height:3;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" path="m33,r5,m,3r4,e" filled="f" strokecolor="#de7e7e" strokeweight=".12pt">
                  <v:path arrowok="t" o:connecttype="custom" o:connectlocs="33,2617;38,2617;0,2620;4,2620" o:connectangles="0,0,0,0"/>
                </v:shape>
                <v:line id="Line 184" o:spid="_x0000_s1487" style="position:absolute;visibility:visible;mso-wrap-style:square" from="2491,2620" to="2496,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" strokecolor="#bf0000" strokeweight=".12pt"/>
                <v:line id="Line 183" o:spid="_x0000_s1488" style="position:absolute;visibility:visible;mso-wrap-style:square" from="2525,2620" to="2530,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" strokecolor="#d75f5f" strokeweight=".12pt"/>
                <v:line id="Line 182" o:spid="_x0000_s1489" style="position:absolute;visibility:visible;mso-wrap-style:square" from="2544,2620" to="2549,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" strokecolor="#cf3f3f" strokeweight=".12pt"/>
                <v:shape id="Picture 181" o:spid="_x0000_s1490" type="#_x0000_t75" style="position:absolute;left:2745;top:2613;width:111;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">
                  <v:imagedata r:id="rId569" o:title=""/>
                </v:shape>
                <v:line id="Line 180" o:spid="_x0000_s1491" style="position:absolute;visibility:visible;mso-wrap-style:square" from="4450,2620" to="4454,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" strokecolor="#969d84" strokeweight=".12pt"/>
                <v:shape id="Picture 179" o:spid="_x0000_s1492" type="#_x0000_t75" style="position:absolute;left:2491;top:2618;width:33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">
                  <v:imagedata r:id="rId570" o:title=""/>
                </v:shape>
                <v:shape id="Picture 178" o:spid="_x0000_s1493" type="#_x0000_t75" style="position:absolute;left:2563;top:2620;width:226;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">
                  <v:imagedata r:id="rId571" o:title=""/>
                </v:shape>
                <v:line id="Line 177" o:spid="_x0000_s1494" style="position:absolute;visibility:visible;mso-wrap-style:square" from="2597,2627" to="2602,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" strokecolor="#cf3f3f" strokeweight=".12pt"/>
                <v:line id="Line 176" o:spid="_x0000_s1495" style="position:absolute;visibility:visible;mso-wrap-style:square" from="2611,2627" to="2616,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" strokecolor="#bf0000" strokeweight=".12pt"/>
                <w10:anchorlock/>
              </v:group>
            </w:pict>
          </mc:Fallback>
        </mc:AlternateContent>
      </w:r>
    </w:p>
    <w:p w14:paraId="486B0EB0" w14:textId="77777777" w:rsidR="0071766F" w:rsidRPr="00C51F17" w:rsidRDefault="0071766F" w:rsidP="0071766F">
      <w:pPr>
        <w:pStyle w:val="Textoindependiente"/>
        <w:spacing w:after="0"/>
        <w:rPr>
          <w:sz w:val="22"/>
          <w:szCs w:val="22"/>
        </w:rPr>
      </w:pPr>
      <w:r w:rsidRPr="00C51F17">
        <w:rPr>
          <w:noProof/>
          <w:sz w:val="22"/>
          <w:szCs w:val="22"/>
          <w:lang w:eastAsia="es-ES"/>
        </w:rPr>
        <mc:AlternateContent>
          <mc:Choice Requires="wpg">
            <w:drawing>
              <wp:anchor distT="0" distB="0" distL="0" distR="0" simplePos="0" relativeHeight="251676672" behindDoc="1" locked="0" layoutInCell="1" allowOverlap="1" wp14:anchorId="7599C8E7" wp14:editId="27BD3710">
                <wp:simplePos x="0" y="0"/>
                <wp:positionH relativeFrom="page">
                  <wp:posOffset>2831465</wp:posOffset>
                </wp:positionH>
                <wp:positionV relativeFrom="paragraph">
                  <wp:posOffset>101600</wp:posOffset>
                </wp:positionV>
                <wp:extent cx="2021205" cy="201295"/>
                <wp:effectExtent l="0" t="0" r="0" b="0"/>
                <wp:wrapTopAndBottom/>
                <wp:docPr id="1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1205" cy="201295"/>
                          <a:chOff x="4459" y="160"/>
                          <a:chExt cx="3183" cy="317"/>
                        </a:xfrm>
                      </wpg:grpSpPr>
                      <pic:pic xmlns:pic="http://schemas.openxmlformats.org/drawingml/2006/picture">
                        <pic:nvPicPr>
                          <pic:cNvPr id="152" name="Picture 174"/>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4459" y="164"/>
                            <a:ext cx="188" cy="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 name="Picture 173"/>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4684" y="164"/>
                            <a:ext cx="716" cy="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 name="Picture 172"/>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4488" y="188"/>
                            <a:ext cx="927"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 name="Picture 171"/>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4488" y="193"/>
                            <a:ext cx="572"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70"/>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4488" y="195"/>
                            <a:ext cx="572"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 name="Picture 169"/>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4977" y="198"/>
                            <a:ext cx="327"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168"/>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4646" y="198"/>
                            <a:ext cx="221"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 name="Picture 167"/>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4488" y="198"/>
                            <a:ext cx="932" cy="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166"/>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5155" y="219"/>
                            <a:ext cx="264"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1" name="Picture 165"/>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4488" y="219"/>
                            <a:ext cx="596"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Picture 164"/>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5155" y="224"/>
                            <a:ext cx="111" cy="5"/>
                          </a:xfrm>
                          <a:prstGeom prst="rect">
                            <a:avLst/>
                          </a:prstGeom>
                          <a:noFill/>
                          <a:extLst>
                            <a:ext uri="{909E8E84-426E-40DD-AFC4-6F175D3DCCD1}">
                              <a14:hiddenFill xmlns:a14="http://schemas.microsoft.com/office/drawing/2010/main">
                                <a:solidFill>
                                  <a:srgbClr val="FFFFFF"/>
                                </a:solidFill>
                              </a14:hiddenFill>
                            </a:ext>
                          </a:extLst>
                        </pic:spPr>
                      </pic:pic>
                      <wps:wsp>
                        <wps:cNvPr id="163" name="Line 163"/>
                        <wps:cNvCnPr>
                          <a:cxnSpLocks noChangeShapeType="1"/>
                        </wps:cNvCnPr>
                        <wps:spPr bwMode="auto">
                          <a:xfrm>
                            <a:off x="5299" y="228"/>
                            <a:ext cx="5" cy="0"/>
                          </a:xfrm>
                          <a:prstGeom prst="line">
                            <a:avLst/>
                          </a:prstGeom>
                          <a:noFill/>
                          <a:ln w="1524">
                            <a:solidFill>
                              <a:srgbClr val="4F4F4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4" name="Picture 162"/>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4488" y="224"/>
                            <a:ext cx="600"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 name="Picture 161"/>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4488" y="226"/>
                            <a:ext cx="932" cy="10"/>
                          </a:xfrm>
                          <a:prstGeom prst="rect">
                            <a:avLst/>
                          </a:prstGeom>
                          <a:noFill/>
                          <a:extLst>
                            <a:ext uri="{909E8E84-426E-40DD-AFC4-6F175D3DCCD1}">
                              <a14:hiddenFill xmlns:a14="http://schemas.microsoft.com/office/drawing/2010/main">
                                <a:solidFill>
                                  <a:srgbClr val="FFFFFF"/>
                                </a:solidFill>
                              </a14:hiddenFill>
                            </a:ext>
                          </a:extLst>
                        </pic:spPr>
                      </pic:pic>
                      <wps:wsp>
                        <wps:cNvPr id="166" name="AutoShape 160"/>
                        <wps:cNvSpPr>
                          <a:spLocks/>
                        </wps:cNvSpPr>
                        <wps:spPr bwMode="auto">
                          <a:xfrm>
                            <a:off x="4771" y="235"/>
                            <a:ext cx="44" cy="3"/>
                          </a:xfrm>
                          <a:custGeom>
                            <a:avLst/>
                            <a:gdLst>
                              <a:gd name="T0" fmla="+- 0 4771 4771"/>
                              <a:gd name="T1" fmla="*/ T0 w 44"/>
                              <a:gd name="T2" fmla="+- 0 235 235"/>
                              <a:gd name="T3" fmla="*/ 235 h 3"/>
                              <a:gd name="T4" fmla="+- 0 4814 4771"/>
                              <a:gd name="T5" fmla="*/ T4 w 44"/>
                              <a:gd name="T6" fmla="+- 0 235 235"/>
                              <a:gd name="T7" fmla="*/ 235 h 3"/>
                              <a:gd name="T8" fmla="+- 0 4771 4771"/>
                              <a:gd name="T9" fmla="*/ T8 w 44"/>
                              <a:gd name="T10" fmla="+- 0 238 235"/>
                              <a:gd name="T11" fmla="*/ 238 h 3"/>
                              <a:gd name="T12" fmla="+- 0 4814 4771"/>
                              <a:gd name="T13" fmla="*/ T12 w 44"/>
                              <a:gd name="T14" fmla="+- 0 238 235"/>
                              <a:gd name="T15" fmla="*/ 238 h 3"/>
                            </a:gdLst>
                            <a:ahLst/>
                            <a:cxnLst>
                              <a:cxn ang="0">
                                <a:pos x="T1" y="T3"/>
                              </a:cxn>
                              <a:cxn ang="0">
                                <a:pos x="T5" y="T7"/>
                              </a:cxn>
                              <a:cxn ang="0">
                                <a:pos x="T9" y="T11"/>
                              </a:cxn>
                              <a:cxn ang="0">
                                <a:pos x="T13" y="T15"/>
                              </a:cxn>
                            </a:cxnLst>
                            <a:rect l="0" t="0" r="r" b="b"/>
                            <a:pathLst>
                              <a:path w="44" h="3">
                                <a:moveTo>
                                  <a:pt x="0" y="0"/>
                                </a:moveTo>
                                <a:lnTo>
                                  <a:pt x="43" y="0"/>
                                </a:lnTo>
                                <a:moveTo>
                                  <a:pt x="0" y="3"/>
                                </a:moveTo>
                                <a:lnTo>
                                  <a:pt x="43"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7" name="Picture 159"/>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6772" y="159"/>
                            <a:ext cx="869" cy="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 name="Picture 158"/>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6772" y="188"/>
                            <a:ext cx="297"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 name="Picture 157"/>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6772" y="193"/>
                            <a:ext cx="327"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 name="Picture 156"/>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7003" y="193"/>
                            <a:ext cx="639" cy="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 name="Picture 155"/>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6772" y="198"/>
                            <a:ext cx="327"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 name="Picture 154"/>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6763" y="200"/>
                            <a:ext cx="879" cy="20"/>
                          </a:xfrm>
                          <a:prstGeom prst="rect">
                            <a:avLst/>
                          </a:prstGeom>
                          <a:noFill/>
                          <a:extLst>
                            <a:ext uri="{909E8E84-426E-40DD-AFC4-6F175D3DCCD1}">
                              <a14:hiddenFill xmlns:a14="http://schemas.microsoft.com/office/drawing/2010/main">
                                <a:solidFill>
                                  <a:srgbClr val="FFFFFF"/>
                                </a:solidFill>
                              </a14:hiddenFill>
                            </a:ext>
                          </a:extLst>
                        </pic:spPr>
                      </pic:pic>
                      <wps:wsp>
                        <wps:cNvPr id="173" name="AutoShape 153"/>
                        <wps:cNvSpPr>
                          <a:spLocks/>
                        </wps:cNvSpPr>
                        <wps:spPr bwMode="auto">
                          <a:xfrm>
                            <a:off x="6854" y="218"/>
                            <a:ext cx="735" cy="3"/>
                          </a:xfrm>
                          <a:custGeom>
                            <a:avLst/>
                            <a:gdLst>
                              <a:gd name="T0" fmla="+- 0 7402 6854"/>
                              <a:gd name="T1" fmla="*/ T0 w 735"/>
                              <a:gd name="T2" fmla="+- 0 218 218"/>
                              <a:gd name="T3" fmla="*/ 218 h 3"/>
                              <a:gd name="T4" fmla="+- 0 7416 6854"/>
                              <a:gd name="T5" fmla="*/ T4 w 735"/>
                              <a:gd name="T6" fmla="+- 0 218 218"/>
                              <a:gd name="T7" fmla="*/ 218 h 3"/>
                              <a:gd name="T8" fmla="+- 0 7493 6854"/>
                              <a:gd name="T9" fmla="*/ T8 w 735"/>
                              <a:gd name="T10" fmla="+- 0 218 218"/>
                              <a:gd name="T11" fmla="*/ 218 h 3"/>
                              <a:gd name="T12" fmla="+- 0 7507 6854"/>
                              <a:gd name="T13" fmla="*/ T12 w 735"/>
                              <a:gd name="T14" fmla="+- 0 218 218"/>
                              <a:gd name="T15" fmla="*/ 218 h 3"/>
                              <a:gd name="T16" fmla="+- 0 7574 6854"/>
                              <a:gd name="T17" fmla="*/ T16 w 735"/>
                              <a:gd name="T18" fmla="+- 0 218 218"/>
                              <a:gd name="T19" fmla="*/ 218 h 3"/>
                              <a:gd name="T20" fmla="+- 0 7589 6854"/>
                              <a:gd name="T21" fmla="*/ T20 w 735"/>
                              <a:gd name="T22" fmla="+- 0 218 218"/>
                              <a:gd name="T23" fmla="*/ 218 h 3"/>
                              <a:gd name="T24" fmla="+- 0 6854 6854"/>
                              <a:gd name="T25" fmla="*/ T24 w 735"/>
                              <a:gd name="T26" fmla="+- 0 221 218"/>
                              <a:gd name="T27" fmla="*/ 221 h 3"/>
                              <a:gd name="T28" fmla="+- 0 6869 6854"/>
                              <a:gd name="T29" fmla="*/ T28 w 735"/>
                              <a:gd name="T30" fmla="+- 0 221 218"/>
                              <a:gd name="T31" fmla="*/ 221 h 3"/>
                              <a:gd name="T32" fmla="+- 0 6931 6854"/>
                              <a:gd name="T33" fmla="*/ T32 w 735"/>
                              <a:gd name="T34" fmla="+- 0 221 218"/>
                              <a:gd name="T35" fmla="*/ 221 h 3"/>
                              <a:gd name="T36" fmla="+- 0 6941 6854"/>
                              <a:gd name="T37" fmla="*/ T36 w 735"/>
                              <a:gd name="T38" fmla="+- 0 221 218"/>
                              <a:gd name="T39" fmla="*/ 221 h 3"/>
                              <a:gd name="T40" fmla="+- 0 7003 6854"/>
                              <a:gd name="T41" fmla="*/ T40 w 735"/>
                              <a:gd name="T42" fmla="+- 0 221 218"/>
                              <a:gd name="T43" fmla="*/ 221 h 3"/>
                              <a:gd name="T44" fmla="+- 0 7018 6854"/>
                              <a:gd name="T45" fmla="*/ T44 w 735"/>
                              <a:gd name="T46" fmla="+- 0 221 218"/>
                              <a:gd name="T47" fmla="*/ 221 h 3"/>
                              <a:gd name="T48" fmla="+- 0 7574 6854"/>
                              <a:gd name="T49" fmla="*/ T48 w 735"/>
                              <a:gd name="T50" fmla="+- 0 221 218"/>
                              <a:gd name="T51" fmla="*/ 221 h 3"/>
                              <a:gd name="T52" fmla="+- 0 7589 6854"/>
                              <a:gd name="T53" fmla="*/ T52 w 735"/>
                              <a:gd name="T54" fmla="+- 0 221 218"/>
                              <a:gd name="T55" fmla="*/ 221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35" h="3">
                                <a:moveTo>
                                  <a:pt x="548" y="0"/>
                                </a:moveTo>
                                <a:lnTo>
                                  <a:pt x="562" y="0"/>
                                </a:lnTo>
                                <a:moveTo>
                                  <a:pt x="639" y="0"/>
                                </a:moveTo>
                                <a:lnTo>
                                  <a:pt x="653" y="0"/>
                                </a:lnTo>
                                <a:moveTo>
                                  <a:pt x="720" y="0"/>
                                </a:moveTo>
                                <a:lnTo>
                                  <a:pt x="735" y="0"/>
                                </a:lnTo>
                                <a:moveTo>
                                  <a:pt x="0" y="3"/>
                                </a:moveTo>
                                <a:lnTo>
                                  <a:pt x="15" y="3"/>
                                </a:lnTo>
                                <a:moveTo>
                                  <a:pt x="77" y="3"/>
                                </a:moveTo>
                                <a:lnTo>
                                  <a:pt x="87" y="3"/>
                                </a:lnTo>
                                <a:moveTo>
                                  <a:pt x="149" y="3"/>
                                </a:moveTo>
                                <a:lnTo>
                                  <a:pt x="164" y="3"/>
                                </a:lnTo>
                                <a:moveTo>
                                  <a:pt x="720" y="3"/>
                                </a:moveTo>
                                <a:lnTo>
                                  <a:pt x="735"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4" name="Picture 152"/>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6758" y="219"/>
                            <a:ext cx="77" cy="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5" name="Picture 151"/>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7123" y="219"/>
                            <a:ext cx="293" cy="8"/>
                          </a:xfrm>
                          <a:prstGeom prst="rect">
                            <a:avLst/>
                          </a:prstGeom>
                          <a:noFill/>
                          <a:extLst>
                            <a:ext uri="{909E8E84-426E-40DD-AFC4-6F175D3DCCD1}">
                              <a14:hiddenFill xmlns:a14="http://schemas.microsoft.com/office/drawing/2010/main">
                                <a:solidFill>
                                  <a:srgbClr val="FFFFFF"/>
                                </a:solidFill>
                              </a14:hiddenFill>
                            </a:ext>
                          </a:extLst>
                        </pic:spPr>
                      </pic:pic>
                      <wps:wsp>
                        <wps:cNvPr id="176" name="AutoShape 150"/>
                        <wps:cNvSpPr>
                          <a:spLocks/>
                        </wps:cNvSpPr>
                        <wps:spPr bwMode="auto">
                          <a:xfrm>
                            <a:off x="7252" y="223"/>
                            <a:ext cx="336" cy="3"/>
                          </a:xfrm>
                          <a:custGeom>
                            <a:avLst/>
                            <a:gdLst>
                              <a:gd name="T0" fmla="+- 0 7402 7253"/>
                              <a:gd name="T1" fmla="*/ T0 w 336"/>
                              <a:gd name="T2" fmla="+- 0 223 223"/>
                              <a:gd name="T3" fmla="*/ 223 h 3"/>
                              <a:gd name="T4" fmla="+- 0 7416 7253"/>
                              <a:gd name="T5" fmla="*/ T4 w 336"/>
                              <a:gd name="T6" fmla="+- 0 223 223"/>
                              <a:gd name="T7" fmla="*/ 223 h 3"/>
                              <a:gd name="T8" fmla="+- 0 7574 7253"/>
                              <a:gd name="T9" fmla="*/ T8 w 336"/>
                              <a:gd name="T10" fmla="+- 0 223 223"/>
                              <a:gd name="T11" fmla="*/ 223 h 3"/>
                              <a:gd name="T12" fmla="+- 0 7589 7253"/>
                              <a:gd name="T13" fmla="*/ T12 w 336"/>
                              <a:gd name="T14" fmla="+- 0 223 223"/>
                              <a:gd name="T15" fmla="*/ 223 h 3"/>
                              <a:gd name="T16" fmla="+- 0 7253 7253"/>
                              <a:gd name="T17" fmla="*/ T16 w 336"/>
                              <a:gd name="T18" fmla="+- 0 226 223"/>
                              <a:gd name="T19" fmla="*/ 226 h 3"/>
                              <a:gd name="T20" fmla="+- 0 7262 7253"/>
                              <a:gd name="T21" fmla="*/ T20 w 336"/>
                              <a:gd name="T22" fmla="+- 0 226 223"/>
                              <a:gd name="T23" fmla="*/ 226 h 3"/>
                            </a:gdLst>
                            <a:ahLst/>
                            <a:cxnLst>
                              <a:cxn ang="0">
                                <a:pos x="T1" y="T3"/>
                              </a:cxn>
                              <a:cxn ang="0">
                                <a:pos x="T5" y="T7"/>
                              </a:cxn>
                              <a:cxn ang="0">
                                <a:pos x="T9" y="T11"/>
                              </a:cxn>
                              <a:cxn ang="0">
                                <a:pos x="T13" y="T15"/>
                              </a:cxn>
                              <a:cxn ang="0">
                                <a:pos x="T17" y="T19"/>
                              </a:cxn>
                              <a:cxn ang="0">
                                <a:pos x="T21" y="T23"/>
                              </a:cxn>
                            </a:cxnLst>
                            <a:rect l="0" t="0" r="r" b="b"/>
                            <a:pathLst>
                              <a:path w="336" h="3">
                                <a:moveTo>
                                  <a:pt x="149" y="0"/>
                                </a:moveTo>
                                <a:lnTo>
                                  <a:pt x="163" y="0"/>
                                </a:lnTo>
                                <a:moveTo>
                                  <a:pt x="321" y="0"/>
                                </a:moveTo>
                                <a:lnTo>
                                  <a:pt x="336" y="0"/>
                                </a:lnTo>
                                <a:moveTo>
                                  <a:pt x="0" y="3"/>
                                </a:moveTo>
                                <a:lnTo>
                                  <a:pt x="9" y="3"/>
                                </a:lnTo>
                              </a:path>
                            </a:pathLst>
                          </a:custGeom>
                          <a:noFill/>
                          <a:ln w="15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7" name="Picture 149"/>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6758" y="222"/>
                            <a:ext cx="260" cy="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 name="Picture 148"/>
                          <pic:cNvPicPr>
                            <a:picLocks noChangeAspect="1" noChangeArrowheads="1"/>
                          </pic:cNvPicPr>
                        </pic:nvPicPr>
                        <pic:blipFill>
                          <a:blip r:embed="rId594" cstate="print">
                            <a:extLst>
                              <a:ext uri="{28A0092B-C50C-407E-A947-70E740481C1C}">
                                <a14:useLocalDpi xmlns:a14="http://schemas.microsoft.com/office/drawing/2010/main" val="0"/>
                              </a:ext>
                            </a:extLst>
                          </a:blip>
                          <a:srcRect/>
                          <a:stretch>
                            <a:fillRect/>
                          </a:stretch>
                        </pic:blipFill>
                        <pic:spPr bwMode="auto">
                          <a:xfrm>
                            <a:off x="6753" y="217"/>
                            <a:ext cx="888"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 name="Picture 147"/>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6748" y="226"/>
                            <a:ext cx="893" cy="15"/>
                          </a:xfrm>
                          <a:prstGeom prst="rect">
                            <a:avLst/>
                          </a:prstGeom>
                          <a:noFill/>
                          <a:extLst>
                            <a:ext uri="{909E8E84-426E-40DD-AFC4-6F175D3DCCD1}">
                              <a14:hiddenFill xmlns:a14="http://schemas.microsoft.com/office/drawing/2010/main">
                                <a:solidFill>
                                  <a:srgbClr val="FFFFFF"/>
                                </a:solidFill>
                              </a14:hiddenFill>
                            </a:ext>
                          </a:extLst>
                        </pic:spPr>
                      </pic:pic>
                      <wps:wsp>
                        <wps:cNvPr id="180" name="Line 146"/>
                        <wps:cNvCnPr>
                          <a:cxnSpLocks noChangeShapeType="1"/>
                        </wps:cNvCnPr>
                        <wps:spPr bwMode="auto">
                          <a:xfrm>
                            <a:off x="5678" y="190"/>
                            <a:ext cx="5" cy="0"/>
                          </a:xfrm>
                          <a:prstGeom prst="line">
                            <a:avLst/>
                          </a:prstGeom>
                          <a:noFill/>
                          <a:ln w="1524">
                            <a:solidFill>
                              <a:srgbClr val="735B8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1" name="Picture 145"/>
                          <pic:cNvPicPr>
                            <a:picLocks noChangeAspect="1" noChangeArrowheads="1"/>
                          </pic:cNvPicPr>
                        </pic:nvPicPr>
                        <pic:blipFill>
                          <a:blip r:embed="rId596" cstate="print">
                            <a:extLst>
                              <a:ext uri="{28A0092B-C50C-407E-A947-70E740481C1C}">
                                <a14:useLocalDpi xmlns:a14="http://schemas.microsoft.com/office/drawing/2010/main" val="0"/>
                              </a:ext>
                            </a:extLst>
                          </a:blip>
                          <a:srcRect/>
                          <a:stretch>
                            <a:fillRect/>
                          </a:stretch>
                        </pic:blipFill>
                        <pic:spPr bwMode="auto">
                          <a:xfrm>
                            <a:off x="4488" y="190"/>
                            <a:ext cx="2218" cy="281"/>
                          </a:xfrm>
                          <a:prstGeom prst="rect">
                            <a:avLst/>
                          </a:prstGeom>
                          <a:noFill/>
                          <a:extLst>
                            <a:ext uri="{909E8E84-426E-40DD-AFC4-6F175D3DCCD1}">
                              <a14:hiddenFill xmlns:a14="http://schemas.microsoft.com/office/drawing/2010/main">
                                <a:solidFill>
                                  <a:srgbClr val="FFFFFF"/>
                                </a:solidFill>
                              </a14:hiddenFill>
                            </a:ext>
                          </a:extLst>
                        </pic:spPr>
                      </pic:pic>
                      <wps:wsp>
                        <wps:cNvPr id="182" name="Line 144"/>
                        <wps:cNvCnPr>
                          <a:cxnSpLocks noChangeShapeType="1"/>
                        </wps:cNvCnPr>
                        <wps:spPr bwMode="auto">
                          <a:xfrm>
                            <a:off x="5558" y="473"/>
                            <a:ext cx="5" cy="0"/>
                          </a:xfrm>
                          <a:prstGeom prst="line">
                            <a:avLst/>
                          </a:prstGeom>
                          <a:noFill/>
                          <a:ln w="1524">
                            <a:solidFill>
                              <a:srgbClr val="3D2B50"/>
                            </a:solidFill>
                            <a:round/>
                            <a:headEnd/>
                            <a:tailEnd/>
                          </a:ln>
                          <a:extLst>
                            <a:ext uri="{909E8E84-426E-40DD-AFC4-6F175D3DCCD1}">
                              <a14:hiddenFill xmlns:a14="http://schemas.microsoft.com/office/drawing/2010/main">
                                <a:noFill/>
                              </a14:hiddenFill>
                            </a:ext>
                          </a:extLst>
                        </wps:spPr>
                        <wps:bodyPr/>
                      </wps:wsp>
                      <wps:wsp>
                        <wps:cNvPr id="183" name="Line 143"/>
                        <wps:cNvCnPr>
                          <a:cxnSpLocks noChangeShapeType="1"/>
                        </wps:cNvCnPr>
                        <wps:spPr bwMode="auto">
                          <a:xfrm>
                            <a:off x="5558" y="475"/>
                            <a:ext cx="5" cy="0"/>
                          </a:xfrm>
                          <a:prstGeom prst="line">
                            <a:avLst/>
                          </a:prstGeom>
                          <a:noFill/>
                          <a:ln w="1524">
                            <a:solidFill>
                              <a:srgbClr val="887E9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9225E8" id="Group 142" o:spid="_x0000_s1026" style="position:absolute;margin-left:222.95pt;margin-top:8pt;width:159.15pt;height:15.85pt;z-index:-251639808;mso-wrap-distance-left:0;mso-wrap-distance-right:0;mso-position-horizontal-relative:page" coordorigin="4459,160" coordsize="318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">
                <v:shape id="Picture 174" o:spid="_x0000_s1027" type="#_x0000_t75" style="position:absolute;left:4459;top:164;width:188;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">
                  <v:imagedata r:id="rId597" o:title=""/>
                </v:shape>
                <v:shape id="Picture 173" o:spid="_x0000_s1028" type="#_x0000_t75" style="position:absolute;left:4684;top:164;width:716;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">
                  <v:imagedata r:id="rId598" o:title=""/>
                </v:shape>
                <v:shape id="Picture 172" o:spid="_x0000_s1029" type="#_x0000_t75" style="position:absolute;left:4488;top:188;width:927;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">
                  <v:imagedata r:id="rId599" o:title=""/>
                </v:shape>
                <v:shape id="Picture 171" o:spid="_x0000_s1030" type="#_x0000_t75" style="position:absolute;left:4488;top:193;width:57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">
                  <v:imagedata r:id="rId600" o:title=""/>
                </v:shape>
                <v:shape id="Picture 170" o:spid="_x0000_s1031" type="#_x0000_t75" style="position:absolute;left:4488;top:195;width:572;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">
                  <v:imagedata r:id="rId601" o:title=""/>
                </v:shape>
                <v:shape id="Picture 169" o:spid="_x0000_s1032" type="#_x0000_t75" style="position:absolute;left:4977;top:198;width:327;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">
                  <v:imagedata r:id="rId602" o:title=""/>
                </v:shape>
                <v:shape id="Picture 168" o:spid="_x0000_s1033" type="#_x0000_t75" style="position:absolute;left:4646;top:198;width:221;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">
                  <v:imagedata r:id="rId603" o:title=""/>
                </v:shape>
                <v:shape id="Picture 167" o:spid="_x0000_s1034" type="#_x0000_t75" style="position:absolute;left:4488;top:198;width:932;height: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">
                  <v:imagedata r:id="rId604" o:title=""/>
                </v:shape>
                <v:shape id="Picture 166" o:spid="_x0000_s1035" type="#_x0000_t75" style="position:absolute;left:5155;top:219;width:264;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">
                  <v:imagedata r:id="rId605" o:title=""/>
                </v:shape>
                <v:shape id="Picture 165" o:spid="_x0000_s1036" type="#_x0000_t75" style="position:absolute;left:4488;top:219;width:596;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">
                  <v:imagedata r:id="rId606" o:title=""/>
                </v:shape>
                <v:shape id="Picture 164" o:spid="_x0000_s1037" type="#_x0000_t75" style="position:absolute;left:5155;top:224;width:111;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">
                  <v:imagedata r:id="rId607" o:title=""/>
                </v:shape>
                <v:line id="Line 163" o:spid="_x0000_s1038" style="position:absolute;visibility:visible;mso-wrap-style:square" from="5299,228" to="5304,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" strokecolor="#4f4f4f" strokeweight=".12pt"/>
                <v:shape id="Picture 162" o:spid="_x0000_s1039" type="#_x0000_t75" style="position:absolute;left:4488;top:224;width:60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">
                  <v:imagedata r:id="rId608" o:title=""/>
                </v:shape>
                <v:shape id="Picture 161" o:spid="_x0000_s1040" type="#_x0000_t75" style="position:absolute;left:4488;top:226;width:932;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">
                  <v:imagedata r:id="rId609" o:title=""/>
                </v:shape>
                <v:shape id="AutoShape 160" o:spid="_x0000_s1041" style="position:absolute;left:4771;top:235;width:44;height:3;visibility:visible;mso-wrap-style:square;v-text-anchor:top" coordsize="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" path="m,l43,m,3r43,e" filled="f" strokeweight=".12pt">
                  <v:path arrowok="t" o:connecttype="custom" o:connectlocs="0,235;43,235;0,238;43,238" o:connectangles="0,0,0,0"/>
                </v:shape>
                <v:shape id="Picture 159" o:spid="_x0000_s1042" type="#_x0000_t75" style="position:absolute;left:6772;top:159;width:869;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">
                  <v:imagedata r:id="rId610" o:title=""/>
                </v:shape>
                <v:shape id="Picture 158" o:spid="_x0000_s1043" type="#_x0000_t75" style="position:absolute;left:6772;top:188;width:297;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">
                  <v:imagedata r:id="rId611" o:title=""/>
                </v:shape>
                <v:shape id="Picture 157" o:spid="_x0000_s1044" type="#_x0000_t75" style="position:absolute;left:6772;top:193;width:327;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">
                  <v:imagedata r:id="rId612" o:title=""/>
                </v:shape>
                <v:shape id="Picture 156" o:spid="_x0000_s1045" type="#_x0000_t75" style="position:absolute;left:7003;top:193;width:639;height: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">
                  <v:imagedata r:id="rId613" o:title=""/>
                </v:shape>
                <v:shape id="Picture 155" o:spid="_x0000_s1046" type="#_x0000_t75" style="position:absolute;left:6772;top:198;width:327;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">
                  <v:imagedata r:id="rId614" o:title=""/>
                </v:shape>
                <v:shape id="Picture 154" o:spid="_x0000_s1047" type="#_x0000_t75" style="position:absolute;left:6763;top:200;width:879;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">
                  <v:imagedata r:id="rId615" o:title=""/>
                </v:shape>
                <v:shape id="AutoShape 153" o:spid="_x0000_s1048" style="position:absolute;left:6854;top:218;width:735;height:3;visibility:visible;mso-wrap-style:square;v-text-anchor:top" coordsize="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" path="m548,r14,m639,r14,m720,r15,m,3r15,m77,3r10,m149,3r15,m720,3r15,e" filled="f" strokeweight=".12pt">
                  <v:path arrowok="t" o:connecttype="custom" o:connectlocs="548,218;562,218;639,218;653,218;720,218;735,218;0,221;15,221;77,221;87,221;149,221;164,221;720,221;735,221" o:connectangles="0,0,0,0,0,0,0,0,0,0,0,0,0,0"/>
                </v:shape>
                <v:shape id="Picture 152" o:spid="_x0000_s1049" type="#_x0000_t75" style="position:absolute;left:6758;top:219;width:77;height: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">
                  <v:imagedata r:id="rId616" o:title=""/>
                </v:shape>
                <v:shape id="Picture 151" o:spid="_x0000_s1050" type="#_x0000_t75" style="position:absolute;left:7123;top:219;width:293;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">
                  <v:imagedata r:id="rId617" o:title=""/>
                </v:shape>
                <v:shape id="AutoShape 150" o:spid="_x0000_s1051" style="position:absolute;left:7252;top:223;width:336;height:3;visibility:visible;mso-wrap-style:square;v-text-anchor:top" coordsize="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" path="m149,r14,m321,r15,m,3r9,e" filled="f" strokeweight=".12pt">
                  <v:path arrowok="t" o:connecttype="custom" o:connectlocs="149,223;163,223;321,223;336,223;0,226;9,226" o:connectangles="0,0,0,0,0,0"/>
                </v:shape>
                <v:shape id="Picture 149" o:spid="_x0000_s1052" type="#_x0000_t75" style="position:absolute;left:6758;top:222;width:260;height: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">
                  <v:imagedata r:id="rId618" o:title=""/>
                </v:shape>
                <v:shape id="Picture 148" o:spid="_x0000_s1053" type="#_x0000_t75" style="position:absolute;left:6753;top:217;width:888;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">
                  <v:imagedata r:id="rId619" o:title=""/>
                </v:shape>
                <v:shape id="Picture 147" o:spid="_x0000_s1054" type="#_x0000_t75" style="position:absolute;left:6748;top:226;width:893;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">
                  <v:imagedata r:id="rId620" o:title=""/>
                </v:shape>
                <v:line id="Line 146" o:spid="_x0000_s1055" style="position:absolute;visibility:visible;mso-wrap-style:square" from="5678,190" to="568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" strokecolor="#735b8f" strokeweight=".12pt"/>
                <v:shape id="Picture 145" o:spid="_x0000_s1056" type="#_x0000_t75" style="position:absolute;left:4488;top:190;width:2218;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">
                  <v:imagedata r:id="rId621" o:title=""/>
                </v:shape>
                <v:line id="Line 144" o:spid="_x0000_s1057" style="position:absolute;visibility:visible;mso-wrap-style:square" from="5558,473" to="556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" strokecolor="#3d2b50" strokeweight=".12pt"/>
                <v:line id="Line 143" o:spid="_x0000_s1058" style="position:absolute;visibility:visible;mso-wrap-style:square" from="5558,475" to="5563,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" strokecolor="#887e94" strokeweight=".12pt"/>
                <w10:wrap type="topAndBottom" anchorx="page"/>
              </v:group>
            </w:pict>
          </mc:Fallback>
        </mc:AlternateContent>
      </w:r>
    </w:p>
    <w:p w14:paraId="4E1F5D57" w14:textId="77777777" w:rsidR="0071766F" w:rsidRPr="00C51F17" w:rsidRDefault="0071766F" w:rsidP="0071766F">
      <w:pPr>
        <w:ind w:left="718"/>
        <w:rPr>
          <w:b/>
          <w:sz w:val="22"/>
          <w:szCs w:val="22"/>
        </w:rPr>
      </w:pPr>
      <w:r w:rsidRPr="00C51F17">
        <w:rPr>
          <w:b/>
          <w:sz w:val="22"/>
          <w:szCs w:val="22"/>
        </w:rPr>
        <w:t>Los resultados generales del proyecto:</w:t>
      </w:r>
    </w:p>
    <w:p w14:paraId="244C9F8F" w14:textId="77777777" w:rsidR="0071766F" w:rsidRPr="00C51F17" w:rsidRDefault="0071766F" w:rsidP="0071766F">
      <w:pPr>
        <w:pStyle w:val="Textoindependiente"/>
        <w:spacing w:after="0"/>
        <w:rPr>
          <w:b/>
          <w:sz w:val="22"/>
          <w:szCs w:val="22"/>
        </w:rPr>
      </w:pPr>
      <w:r w:rsidRPr="00C51F17">
        <w:rPr>
          <w:noProof/>
          <w:sz w:val="22"/>
          <w:szCs w:val="22"/>
          <w:lang w:eastAsia="es-ES"/>
        </w:rPr>
        <w:lastRenderedPageBreak/>
        <mc:AlternateContent>
          <mc:Choice Requires="wpg">
            <w:drawing>
              <wp:anchor distT="0" distB="0" distL="0" distR="0" simplePos="0" relativeHeight="251677696" behindDoc="1" locked="0" layoutInCell="1" allowOverlap="1" wp14:anchorId="20F61F15" wp14:editId="1D1319EF">
                <wp:simplePos x="0" y="0"/>
                <wp:positionH relativeFrom="page">
                  <wp:posOffset>1600200</wp:posOffset>
                </wp:positionH>
                <wp:positionV relativeFrom="paragraph">
                  <wp:posOffset>173990</wp:posOffset>
                </wp:positionV>
                <wp:extent cx="4561840" cy="2313940"/>
                <wp:effectExtent l="0" t="0" r="0" b="0"/>
                <wp:wrapTopAndBottom/>
                <wp:docPr id="113"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1840" cy="2313940"/>
                          <a:chOff x="2520" y="274"/>
                          <a:chExt cx="7184" cy="3644"/>
                        </a:xfrm>
                      </wpg:grpSpPr>
                      <pic:pic xmlns:pic="http://schemas.openxmlformats.org/drawingml/2006/picture">
                        <pic:nvPicPr>
                          <pic:cNvPr id="114" name="Picture 141"/>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2520" y="274"/>
                            <a:ext cx="7184" cy="3644"/>
                          </a:xfrm>
                          <a:prstGeom prst="rect">
                            <a:avLst/>
                          </a:prstGeom>
                          <a:noFill/>
                          <a:extLst>
                            <a:ext uri="{909E8E84-426E-40DD-AFC4-6F175D3DCCD1}">
                              <a14:hiddenFill xmlns:a14="http://schemas.microsoft.com/office/drawing/2010/main">
                                <a:solidFill>
                                  <a:srgbClr val="FFFFFF"/>
                                </a:solidFill>
                              </a14:hiddenFill>
                            </a:ext>
                          </a:extLst>
                        </pic:spPr>
                      </pic:pic>
                      <wps:wsp>
                        <wps:cNvPr id="115" name="AutoShape 140"/>
                        <wps:cNvSpPr>
                          <a:spLocks/>
                        </wps:cNvSpPr>
                        <wps:spPr bwMode="auto">
                          <a:xfrm>
                            <a:off x="2520" y="274"/>
                            <a:ext cx="7184" cy="3641"/>
                          </a:xfrm>
                          <a:custGeom>
                            <a:avLst/>
                            <a:gdLst>
                              <a:gd name="T0" fmla="+- 0 5537 2520"/>
                              <a:gd name="T1" fmla="*/ T0 w 7184"/>
                              <a:gd name="T2" fmla="+- 0 274 274"/>
                              <a:gd name="T3" fmla="*/ 274 h 3641"/>
                              <a:gd name="T4" fmla="+- 0 2520 2520"/>
                              <a:gd name="T5" fmla="*/ T4 w 7184"/>
                              <a:gd name="T6" fmla="+- 0 274 274"/>
                              <a:gd name="T7" fmla="*/ 274 h 3641"/>
                              <a:gd name="T8" fmla="+- 0 2520 2520"/>
                              <a:gd name="T9" fmla="*/ T8 w 7184"/>
                              <a:gd name="T10" fmla="+- 0 2897 274"/>
                              <a:gd name="T11" fmla="*/ 2897 h 3641"/>
                              <a:gd name="T12" fmla="+- 0 2526 2520"/>
                              <a:gd name="T13" fmla="*/ T12 w 7184"/>
                              <a:gd name="T14" fmla="+- 0 2903 274"/>
                              <a:gd name="T15" fmla="*/ 2903 h 3641"/>
                              <a:gd name="T16" fmla="+- 0 2540 2520"/>
                              <a:gd name="T17" fmla="*/ T16 w 7184"/>
                              <a:gd name="T18" fmla="+- 0 2916 274"/>
                              <a:gd name="T19" fmla="*/ 2916 h 3641"/>
                              <a:gd name="T20" fmla="+- 0 2560 2520"/>
                              <a:gd name="T21" fmla="*/ T20 w 7184"/>
                              <a:gd name="T22" fmla="+- 0 2934 274"/>
                              <a:gd name="T23" fmla="*/ 2934 h 3641"/>
                              <a:gd name="T24" fmla="+- 0 2586 2520"/>
                              <a:gd name="T25" fmla="*/ T24 w 7184"/>
                              <a:gd name="T26" fmla="+- 0 2957 274"/>
                              <a:gd name="T27" fmla="*/ 2957 h 3641"/>
                              <a:gd name="T28" fmla="+- 0 2617 2520"/>
                              <a:gd name="T29" fmla="*/ T28 w 7184"/>
                              <a:gd name="T30" fmla="+- 0 2983 274"/>
                              <a:gd name="T31" fmla="*/ 2983 h 3641"/>
                              <a:gd name="T32" fmla="+- 0 2654 2520"/>
                              <a:gd name="T33" fmla="*/ T32 w 7184"/>
                              <a:gd name="T34" fmla="+- 0 3014 274"/>
                              <a:gd name="T35" fmla="*/ 3014 h 3641"/>
                              <a:gd name="T36" fmla="+- 0 2696 2520"/>
                              <a:gd name="T37" fmla="*/ T36 w 7184"/>
                              <a:gd name="T38" fmla="+- 0 3048 274"/>
                              <a:gd name="T39" fmla="*/ 3048 h 3641"/>
                              <a:gd name="T40" fmla="+- 0 2744 2520"/>
                              <a:gd name="T41" fmla="*/ T40 w 7184"/>
                              <a:gd name="T42" fmla="+- 0 3086 274"/>
                              <a:gd name="T43" fmla="*/ 3086 h 3641"/>
                              <a:gd name="T44" fmla="+- 0 2797 2520"/>
                              <a:gd name="T45" fmla="*/ T44 w 7184"/>
                              <a:gd name="T46" fmla="+- 0 3127 274"/>
                              <a:gd name="T47" fmla="*/ 3127 h 3641"/>
                              <a:gd name="T48" fmla="+- 0 2855 2520"/>
                              <a:gd name="T49" fmla="*/ T48 w 7184"/>
                              <a:gd name="T50" fmla="+- 0 3171 274"/>
                              <a:gd name="T51" fmla="*/ 3171 h 3641"/>
                              <a:gd name="T52" fmla="+- 0 2918 2520"/>
                              <a:gd name="T53" fmla="*/ T52 w 7184"/>
                              <a:gd name="T54" fmla="+- 0 3217 274"/>
                              <a:gd name="T55" fmla="*/ 3217 h 3641"/>
                              <a:gd name="T56" fmla="+- 0 2986 2520"/>
                              <a:gd name="T57" fmla="*/ T56 w 7184"/>
                              <a:gd name="T58" fmla="+- 0 3265 274"/>
                              <a:gd name="T59" fmla="*/ 3265 h 3641"/>
                              <a:gd name="T60" fmla="+- 0 3060 2520"/>
                              <a:gd name="T61" fmla="*/ T60 w 7184"/>
                              <a:gd name="T62" fmla="+- 0 3316 274"/>
                              <a:gd name="T63" fmla="*/ 3316 h 3641"/>
                              <a:gd name="T64" fmla="+- 0 3138 2520"/>
                              <a:gd name="T65" fmla="*/ T64 w 7184"/>
                              <a:gd name="T66" fmla="+- 0 3368 274"/>
                              <a:gd name="T67" fmla="*/ 3368 h 3641"/>
                              <a:gd name="T68" fmla="+- 0 3221 2520"/>
                              <a:gd name="T69" fmla="*/ T68 w 7184"/>
                              <a:gd name="T70" fmla="+- 0 3421 274"/>
                              <a:gd name="T71" fmla="*/ 3421 h 3641"/>
                              <a:gd name="T72" fmla="+- 0 3309 2520"/>
                              <a:gd name="T73" fmla="*/ T72 w 7184"/>
                              <a:gd name="T74" fmla="+- 0 3476 274"/>
                              <a:gd name="T75" fmla="*/ 3476 h 3641"/>
                              <a:gd name="T76" fmla="+- 0 3401 2520"/>
                              <a:gd name="T77" fmla="*/ T76 w 7184"/>
                              <a:gd name="T78" fmla="+- 0 3531 274"/>
                              <a:gd name="T79" fmla="*/ 3531 h 3641"/>
                              <a:gd name="T80" fmla="+- 0 3498 2520"/>
                              <a:gd name="T81" fmla="*/ T80 w 7184"/>
                              <a:gd name="T82" fmla="+- 0 3587 274"/>
                              <a:gd name="T83" fmla="*/ 3587 h 3641"/>
                              <a:gd name="T84" fmla="+- 0 3599 2520"/>
                              <a:gd name="T85" fmla="*/ T84 w 7184"/>
                              <a:gd name="T86" fmla="+- 0 3643 274"/>
                              <a:gd name="T87" fmla="*/ 3643 h 3641"/>
                              <a:gd name="T88" fmla="+- 0 3705 2520"/>
                              <a:gd name="T89" fmla="*/ T88 w 7184"/>
                              <a:gd name="T90" fmla="+- 0 3698 274"/>
                              <a:gd name="T91" fmla="*/ 3698 h 3641"/>
                              <a:gd name="T92" fmla="+- 0 3815 2520"/>
                              <a:gd name="T93" fmla="*/ T92 w 7184"/>
                              <a:gd name="T94" fmla="+- 0 3754 274"/>
                              <a:gd name="T95" fmla="*/ 3754 h 3641"/>
                              <a:gd name="T96" fmla="+- 0 3930 2520"/>
                              <a:gd name="T97" fmla="*/ T96 w 7184"/>
                              <a:gd name="T98" fmla="+- 0 3809 274"/>
                              <a:gd name="T99" fmla="*/ 3809 h 3641"/>
                              <a:gd name="T100" fmla="+- 0 4049 2520"/>
                              <a:gd name="T101" fmla="*/ T100 w 7184"/>
                              <a:gd name="T102" fmla="+- 0 3862 274"/>
                              <a:gd name="T103" fmla="*/ 3862 h 3641"/>
                              <a:gd name="T104" fmla="+- 0 4171 2520"/>
                              <a:gd name="T105" fmla="*/ T104 w 7184"/>
                              <a:gd name="T106" fmla="+- 0 3915 274"/>
                              <a:gd name="T107" fmla="*/ 3915 h 3641"/>
                              <a:gd name="T108" fmla="+- 0 9703 2520"/>
                              <a:gd name="T109" fmla="*/ T108 w 7184"/>
                              <a:gd name="T110" fmla="+- 0 3915 274"/>
                              <a:gd name="T111" fmla="*/ 3915 h 3641"/>
                              <a:gd name="T112" fmla="+- 0 9701 2520"/>
                              <a:gd name="T113" fmla="*/ T112 w 7184"/>
                              <a:gd name="T114" fmla="+- 0 3568 274"/>
                              <a:gd name="T115" fmla="*/ 3568 h 3641"/>
                              <a:gd name="T116" fmla="+- 0 9697 2520"/>
                              <a:gd name="T117" fmla="*/ T116 w 7184"/>
                              <a:gd name="T118" fmla="+- 0 2688 274"/>
                              <a:gd name="T119" fmla="*/ 2688 h 3641"/>
                              <a:gd name="T120" fmla="+- 0 9693 2520"/>
                              <a:gd name="T121" fmla="*/ T120 w 7184"/>
                              <a:gd name="T122" fmla="+- 0 1514 274"/>
                              <a:gd name="T123" fmla="*/ 1514 h 3641"/>
                              <a:gd name="T124" fmla="+- 0 9691 2520"/>
                              <a:gd name="T125" fmla="*/ T124 w 7184"/>
                              <a:gd name="T126" fmla="+- 0 286 274"/>
                              <a:gd name="T127" fmla="*/ 286 h 3641"/>
                              <a:gd name="T128" fmla="+- 0 9691 2520"/>
                              <a:gd name="T129" fmla="*/ T128 w 7184"/>
                              <a:gd name="T130" fmla="+- 0 281 274"/>
                              <a:gd name="T131" fmla="*/ 281 h 3641"/>
                              <a:gd name="T132" fmla="+- 0 7632 2520"/>
                              <a:gd name="T133" fmla="*/ T132 w 7184"/>
                              <a:gd name="T134" fmla="+- 0 281 274"/>
                              <a:gd name="T135" fmla="*/ 281 h 3641"/>
                              <a:gd name="T136" fmla="+- 0 7225 2520"/>
                              <a:gd name="T137" fmla="*/ T136 w 7184"/>
                              <a:gd name="T138" fmla="+- 0 275 274"/>
                              <a:gd name="T139" fmla="*/ 275 h 3641"/>
                              <a:gd name="T140" fmla="+- 0 5652 2520"/>
                              <a:gd name="T141" fmla="*/ T140 w 7184"/>
                              <a:gd name="T142" fmla="+- 0 275 274"/>
                              <a:gd name="T143" fmla="*/ 275 h 3641"/>
                              <a:gd name="T144" fmla="+- 0 5537 2520"/>
                              <a:gd name="T145" fmla="*/ T144 w 7184"/>
                              <a:gd name="T146" fmla="+- 0 274 274"/>
                              <a:gd name="T147" fmla="*/ 274 h 3641"/>
                              <a:gd name="T148" fmla="+- 0 9691 2520"/>
                              <a:gd name="T149" fmla="*/ T148 w 7184"/>
                              <a:gd name="T150" fmla="+- 0 274 274"/>
                              <a:gd name="T151" fmla="*/ 274 h 3641"/>
                              <a:gd name="T152" fmla="+- 0 7760 2520"/>
                              <a:gd name="T153" fmla="*/ T152 w 7184"/>
                              <a:gd name="T154" fmla="+- 0 274 274"/>
                              <a:gd name="T155" fmla="*/ 274 h 3641"/>
                              <a:gd name="T156" fmla="+- 0 7705 2520"/>
                              <a:gd name="T157" fmla="*/ T156 w 7184"/>
                              <a:gd name="T158" fmla="+- 0 277 274"/>
                              <a:gd name="T159" fmla="*/ 277 h 3641"/>
                              <a:gd name="T160" fmla="+- 0 7632 2520"/>
                              <a:gd name="T161" fmla="*/ T160 w 7184"/>
                              <a:gd name="T162" fmla="+- 0 281 274"/>
                              <a:gd name="T163" fmla="*/ 281 h 3641"/>
                              <a:gd name="T164" fmla="+- 0 9691 2520"/>
                              <a:gd name="T165" fmla="*/ T164 w 7184"/>
                              <a:gd name="T166" fmla="+- 0 281 274"/>
                              <a:gd name="T167" fmla="*/ 281 h 3641"/>
                              <a:gd name="T168" fmla="+- 0 9691 2520"/>
                              <a:gd name="T169" fmla="*/ T168 w 7184"/>
                              <a:gd name="T170" fmla="+- 0 274 274"/>
                              <a:gd name="T171" fmla="*/ 274 h 3641"/>
                              <a:gd name="T172" fmla="+- 0 7189 2520"/>
                              <a:gd name="T173" fmla="*/ T172 w 7184"/>
                              <a:gd name="T174" fmla="+- 0 274 274"/>
                              <a:gd name="T175" fmla="*/ 274 h 3641"/>
                              <a:gd name="T176" fmla="+- 0 5811 2520"/>
                              <a:gd name="T177" fmla="*/ T176 w 7184"/>
                              <a:gd name="T178" fmla="+- 0 274 274"/>
                              <a:gd name="T179" fmla="*/ 274 h 3641"/>
                              <a:gd name="T180" fmla="+- 0 5652 2520"/>
                              <a:gd name="T181" fmla="*/ T180 w 7184"/>
                              <a:gd name="T182" fmla="+- 0 275 274"/>
                              <a:gd name="T183" fmla="*/ 275 h 3641"/>
                              <a:gd name="T184" fmla="+- 0 7225 2520"/>
                              <a:gd name="T185" fmla="*/ T184 w 7184"/>
                              <a:gd name="T186" fmla="+- 0 275 274"/>
                              <a:gd name="T187" fmla="*/ 275 h 3641"/>
                              <a:gd name="T188" fmla="+- 0 7189 2520"/>
                              <a:gd name="T189" fmla="*/ T188 w 7184"/>
                              <a:gd name="T190" fmla="+- 0 274 274"/>
                              <a:gd name="T191" fmla="*/ 274 h 3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184" h="3641">
                                <a:moveTo>
                                  <a:pt x="3017" y="0"/>
                                </a:moveTo>
                                <a:lnTo>
                                  <a:pt x="0" y="0"/>
                                </a:lnTo>
                                <a:lnTo>
                                  <a:pt x="0" y="2623"/>
                                </a:lnTo>
                                <a:lnTo>
                                  <a:pt x="6" y="2629"/>
                                </a:lnTo>
                                <a:lnTo>
                                  <a:pt x="20" y="2642"/>
                                </a:lnTo>
                                <a:lnTo>
                                  <a:pt x="40" y="2660"/>
                                </a:lnTo>
                                <a:lnTo>
                                  <a:pt x="66" y="2683"/>
                                </a:lnTo>
                                <a:lnTo>
                                  <a:pt x="97" y="2709"/>
                                </a:lnTo>
                                <a:lnTo>
                                  <a:pt x="134" y="2740"/>
                                </a:lnTo>
                                <a:lnTo>
                                  <a:pt x="176" y="2774"/>
                                </a:lnTo>
                                <a:lnTo>
                                  <a:pt x="224" y="2812"/>
                                </a:lnTo>
                                <a:lnTo>
                                  <a:pt x="277" y="2853"/>
                                </a:lnTo>
                                <a:lnTo>
                                  <a:pt x="335" y="2897"/>
                                </a:lnTo>
                                <a:lnTo>
                                  <a:pt x="398" y="2943"/>
                                </a:lnTo>
                                <a:lnTo>
                                  <a:pt x="466" y="2991"/>
                                </a:lnTo>
                                <a:lnTo>
                                  <a:pt x="540" y="3042"/>
                                </a:lnTo>
                                <a:lnTo>
                                  <a:pt x="618" y="3094"/>
                                </a:lnTo>
                                <a:lnTo>
                                  <a:pt x="701" y="3147"/>
                                </a:lnTo>
                                <a:lnTo>
                                  <a:pt x="789" y="3202"/>
                                </a:lnTo>
                                <a:lnTo>
                                  <a:pt x="881" y="3257"/>
                                </a:lnTo>
                                <a:lnTo>
                                  <a:pt x="978" y="3313"/>
                                </a:lnTo>
                                <a:lnTo>
                                  <a:pt x="1079" y="3369"/>
                                </a:lnTo>
                                <a:lnTo>
                                  <a:pt x="1185" y="3424"/>
                                </a:lnTo>
                                <a:lnTo>
                                  <a:pt x="1295" y="3480"/>
                                </a:lnTo>
                                <a:lnTo>
                                  <a:pt x="1410" y="3535"/>
                                </a:lnTo>
                                <a:lnTo>
                                  <a:pt x="1529" y="3588"/>
                                </a:lnTo>
                                <a:lnTo>
                                  <a:pt x="1651" y="3641"/>
                                </a:lnTo>
                                <a:lnTo>
                                  <a:pt x="7183" y="3641"/>
                                </a:lnTo>
                                <a:lnTo>
                                  <a:pt x="7181" y="3294"/>
                                </a:lnTo>
                                <a:lnTo>
                                  <a:pt x="7177" y="2414"/>
                                </a:lnTo>
                                <a:lnTo>
                                  <a:pt x="7173" y="1240"/>
                                </a:lnTo>
                                <a:lnTo>
                                  <a:pt x="7171" y="12"/>
                                </a:lnTo>
                                <a:lnTo>
                                  <a:pt x="7171" y="7"/>
                                </a:lnTo>
                                <a:lnTo>
                                  <a:pt x="5112" y="7"/>
                                </a:lnTo>
                                <a:lnTo>
                                  <a:pt x="4705" y="1"/>
                                </a:lnTo>
                                <a:lnTo>
                                  <a:pt x="3132" y="1"/>
                                </a:lnTo>
                                <a:lnTo>
                                  <a:pt x="3017" y="0"/>
                                </a:lnTo>
                                <a:close/>
                                <a:moveTo>
                                  <a:pt x="7171" y="0"/>
                                </a:moveTo>
                                <a:lnTo>
                                  <a:pt x="5240" y="0"/>
                                </a:lnTo>
                                <a:lnTo>
                                  <a:pt x="5185" y="3"/>
                                </a:lnTo>
                                <a:lnTo>
                                  <a:pt x="5112" y="7"/>
                                </a:lnTo>
                                <a:lnTo>
                                  <a:pt x="7171" y="7"/>
                                </a:lnTo>
                                <a:lnTo>
                                  <a:pt x="7171" y="0"/>
                                </a:lnTo>
                                <a:close/>
                                <a:moveTo>
                                  <a:pt x="4669" y="0"/>
                                </a:moveTo>
                                <a:lnTo>
                                  <a:pt x="3291" y="0"/>
                                </a:lnTo>
                                <a:lnTo>
                                  <a:pt x="3132" y="1"/>
                                </a:lnTo>
                                <a:lnTo>
                                  <a:pt x="4705" y="1"/>
                                </a:lnTo>
                                <a:lnTo>
                                  <a:pt x="46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 name="Picture 139"/>
                          <pic:cNvPicPr>
                            <a:picLocks noChangeAspect="1" noChangeArrowheads="1"/>
                          </pic:cNvPicPr>
                        </pic:nvPicPr>
                        <pic:blipFill>
                          <a:blip r:embed="rId623" cstate="print">
                            <a:extLst>
                              <a:ext uri="{28A0092B-C50C-407E-A947-70E740481C1C}">
                                <a14:useLocalDpi xmlns:a14="http://schemas.microsoft.com/office/drawing/2010/main" val="0"/>
                              </a:ext>
                            </a:extLst>
                          </a:blip>
                          <a:srcRect/>
                          <a:stretch>
                            <a:fillRect/>
                          </a:stretch>
                        </pic:blipFill>
                        <pic:spPr bwMode="auto">
                          <a:xfrm>
                            <a:off x="2522" y="2991"/>
                            <a:ext cx="1450" cy="9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138"/>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9480" y="274"/>
                            <a:ext cx="224" cy="36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 name="Picture 137"/>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9081" y="274"/>
                            <a:ext cx="540" cy="4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9" name="Picture 136"/>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8724" y="274"/>
                            <a:ext cx="538" cy="4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35"/>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5572" y="276"/>
                            <a:ext cx="3005" cy="404"/>
                          </a:xfrm>
                          <a:prstGeom prst="rect">
                            <a:avLst/>
                          </a:prstGeom>
                          <a:noFill/>
                          <a:extLst>
                            <a:ext uri="{909E8E84-426E-40DD-AFC4-6F175D3DCCD1}">
                              <a14:hiddenFill xmlns:a14="http://schemas.microsoft.com/office/drawing/2010/main">
                                <a:solidFill>
                                  <a:srgbClr val="FFFFFF"/>
                                </a:solidFill>
                              </a14:hiddenFill>
                            </a:ext>
                          </a:extLst>
                        </pic:spPr>
                      </pic:pic>
                      <wps:wsp>
                        <wps:cNvPr id="121" name="Freeform 134"/>
                        <wps:cNvSpPr>
                          <a:spLocks/>
                        </wps:cNvSpPr>
                        <wps:spPr bwMode="auto">
                          <a:xfrm>
                            <a:off x="8392" y="274"/>
                            <a:ext cx="533" cy="401"/>
                          </a:xfrm>
                          <a:custGeom>
                            <a:avLst/>
                            <a:gdLst>
                              <a:gd name="T0" fmla="+- 0 8791 8393"/>
                              <a:gd name="T1" fmla="*/ T0 w 533"/>
                              <a:gd name="T2" fmla="+- 0 274 274"/>
                              <a:gd name="T3" fmla="*/ 274 h 401"/>
                              <a:gd name="T4" fmla="+- 0 8393 8393"/>
                              <a:gd name="T5" fmla="*/ T4 w 533"/>
                              <a:gd name="T6" fmla="+- 0 274 274"/>
                              <a:gd name="T7" fmla="*/ 274 h 401"/>
                              <a:gd name="T8" fmla="+- 0 8393 8393"/>
                              <a:gd name="T9" fmla="*/ T8 w 533"/>
                              <a:gd name="T10" fmla="+- 0 675 274"/>
                              <a:gd name="T11" fmla="*/ 675 h 401"/>
                              <a:gd name="T12" fmla="+- 0 8791 8393"/>
                              <a:gd name="T13" fmla="*/ T12 w 533"/>
                              <a:gd name="T14" fmla="+- 0 675 274"/>
                              <a:gd name="T15" fmla="*/ 675 h 401"/>
                              <a:gd name="T16" fmla="+- 0 8926 8393"/>
                              <a:gd name="T17" fmla="*/ T16 w 533"/>
                              <a:gd name="T18" fmla="+- 0 473 274"/>
                              <a:gd name="T19" fmla="*/ 473 h 401"/>
                              <a:gd name="T20" fmla="+- 0 8791 8393"/>
                              <a:gd name="T21" fmla="*/ T20 w 533"/>
                              <a:gd name="T22" fmla="+- 0 274 274"/>
                              <a:gd name="T23" fmla="*/ 274 h 401"/>
                            </a:gdLst>
                            <a:ahLst/>
                            <a:cxnLst>
                              <a:cxn ang="0">
                                <a:pos x="T1" y="T3"/>
                              </a:cxn>
                              <a:cxn ang="0">
                                <a:pos x="T5" y="T7"/>
                              </a:cxn>
                              <a:cxn ang="0">
                                <a:pos x="T9" y="T11"/>
                              </a:cxn>
                              <a:cxn ang="0">
                                <a:pos x="T13" y="T15"/>
                              </a:cxn>
                              <a:cxn ang="0">
                                <a:pos x="T17" y="T19"/>
                              </a:cxn>
                              <a:cxn ang="0">
                                <a:pos x="T21" y="T23"/>
                              </a:cxn>
                            </a:cxnLst>
                            <a:rect l="0" t="0" r="r" b="b"/>
                            <a:pathLst>
                              <a:path w="533" h="401">
                                <a:moveTo>
                                  <a:pt x="398" y="0"/>
                                </a:moveTo>
                                <a:lnTo>
                                  <a:pt x="0" y="0"/>
                                </a:lnTo>
                                <a:lnTo>
                                  <a:pt x="0" y="401"/>
                                </a:lnTo>
                                <a:lnTo>
                                  <a:pt x="398" y="401"/>
                                </a:lnTo>
                                <a:lnTo>
                                  <a:pt x="533" y="199"/>
                                </a:lnTo>
                                <a:lnTo>
                                  <a:pt x="398" y="0"/>
                                </a:lnTo>
                                <a:close/>
                              </a:path>
                            </a:pathLst>
                          </a:custGeom>
                          <a:solidFill>
                            <a:srgbClr val="6CA4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Rectangle 133"/>
                        <wps:cNvSpPr>
                          <a:spLocks noChangeArrowheads="1"/>
                        </wps:cNvSpPr>
                        <wps:spPr bwMode="auto">
                          <a:xfrm>
                            <a:off x="3957" y="3792"/>
                            <a:ext cx="5499" cy="5"/>
                          </a:xfrm>
                          <a:prstGeom prst="rect">
                            <a:avLst/>
                          </a:prstGeom>
                          <a:solidFill>
                            <a:srgbClr val="006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3" name="Picture 132"/>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3549" y="2952"/>
                            <a:ext cx="1613" cy="298"/>
                          </a:xfrm>
                          <a:prstGeom prst="rect">
                            <a:avLst/>
                          </a:prstGeom>
                          <a:noFill/>
                          <a:extLst>
                            <a:ext uri="{909E8E84-426E-40DD-AFC4-6F175D3DCCD1}">
                              <a14:hiddenFill xmlns:a14="http://schemas.microsoft.com/office/drawing/2010/main">
                                <a:solidFill>
                                  <a:srgbClr val="FFFFFF"/>
                                </a:solidFill>
                              </a14:hiddenFill>
                            </a:ext>
                          </a:extLst>
                        </pic:spPr>
                      </pic:pic>
                      <wps:wsp>
                        <wps:cNvPr id="124" name="Line 131"/>
                        <wps:cNvCnPr>
                          <a:cxnSpLocks noChangeShapeType="1"/>
                        </wps:cNvCnPr>
                        <wps:spPr bwMode="auto">
                          <a:xfrm>
                            <a:off x="4529" y="3248"/>
                            <a:ext cx="7" cy="0"/>
                          </a:xfrm>
                          <a:prstGeom prst="line">
                            <a:avLst/>
                          </a:prstGeom>
                          <a:noFill/>
                          <a:ln w="3048">
                            <a:solidFill>
                              <a:srgbClr val="A2A2A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5" name="Picture 130"/>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2913" y="1090"/>
                            <a:ext cx="2907" cy="20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129"/>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2932" y="1167"/>
                            <a:ext cx="2871" cy="19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 name="Picture 128"/>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3146" y="1311"/>
                            <a:ext cx="2441" cy="1646"/>
                          </a:xfrm>
                          <a:prstGeom prst="rect">
                            <a:avLst/>
                          </a:prstGeom>
                          <a:noFill/>
                          <a:extLst>
                            <a:ext uri="{909E8E84-426E-40DD-AFC4-6F175D3DCCD1}">
                              <a14:hiddenFill xmlns:a14="http://schemas.microsoft.com/office/drawing/2010/main">
                                <a:solidFill>
                                  <a:srgbClr val="FFFFFF"/>
                                </a:solidFill>
                              </a14:hiddenFill>
                            </a:ext>
                          </a:extLst>
                        </pic:spPr>
                      </pic:pic>
                      <wps:wsp>
                        <wps:cNvPr id="128" name="AutoShape 127"/>
                        <wps:cNvSpPr>
                          <a:spLocks/>
                        </wps:cNvSpPr>
                        <wps:spPr bwMode="auto">
                          <a:xfrm>
                            <a:off x="3139" y="1303"/>
                            <a:ext cx="2456" cy="1661"/>
                          </a:xfrm>
                          <a:custGeom>
                            <a:avLst/>
                            <a:gdLst>
                              <a:gd name="T0" fmla="+- 0 4118 3139"/>
                              <a:gd name="T1" fmla="*/ T0 w 2456"/>
                              <a:gd name="T2" fmla="+- 0 1321 1304"/>
                              <a:gd name="T3" fmla="*/ 1321 h 1661"/>
                              <a:gd name="T4" fmla="+- 0 3888 3139"/>
                              <a:gd name="T5" fmla="*/ T4 w 2456"/>
                              <a:gd name="T6" fmla="+- 0 1369 1304"/>
                              <a:gd name="T7" fmla="*/ 1369 h 1661"/>
                              <a:gd name="T8" fmla="+- 0 3586 3139"/>
                              <a:gd name="T9" fmla="*/ T8 w 2456"/>
                              <a:gd name="T10" fmla="+- 0 1493 1304"/>
                              <a:gd name="T11" fmla="*/ 1493 h 1661"/>
                              <a:gd name="T12" fmla="+- 0 3384 3139"/>
                              <a:gd name="T13" fmla="*/ T12 w 2456"/>
                              <a:gd name="T14" fmla="+- 0 1637 1304"/>
                              <a:gd name="T15" fmla="*/ 1637 h 1661"/>
                              <a:gd name="T16" fmla="+- 0 3214 3139"/>
                              <a:gd name="T17" fmla="*/ T16 w 2456"/>
                              <a:gd name="T18" fmla="+- 0 1849 1304"/>
                              <a:gd name="T19" fmla="*/ 1849 h 1661"/>
                              <a:gd name="T20" fmla="+- 0 3146 3139"/>
                              <a:gd name="T21" fmla="*/ T20 w 2456"/>
                              <a:gd name="T22" fmla="+- 0 2050 1304"/>
                              <a:gd name="T23" fmla="*/ 2050 h 1661"/>
                              <a:gd name="T24" fmla="+- 0 3146 3139"/>
                              <a:gd name="T25" fmla="*/ T24 w 2456"/>
                              <a:gd name="T26" fmla="+- 0 2218 1304"/>
                              <a:gd name="T27" fmla="*/ 2218 h 1661"/>
                              <a:gd name="T28" fmla="+- 0 3194 3139"/>
                              <a:gd name="T29" fmla="*/ T28 w 2456"/>
                              <a:gd name="T30" fmla="+- 0 2381 1304"/>
                              <a:gd name="T31" fmla="*/ 2381 h 1661"/>
                              <a:gd name="T32" fmla="+- 0 3288 3139"/>
                              <a:gd name="T33" fmla="*/ T32 w 2456"/>
                              <a:gd name="T34" fmla="+- 0 2530 1304"/>
                              <a:gd name="T35" fmla="*/ 2530 h 1661"/>
                              <a:gd name="T36" fmla="+- 0 3458 3139"/>
                              <a:gd name="T37" fmla="*/ T36 w 2456"/>
                              <a:gd name="T38" fmla="+- 0 2691 1304"/>
                              <a:gd name="T39" fmla="*/ 2691 h 1661"/>
                              <a:gd name="T40" fmla="+- 0 3634 3139"/>
                              <a:gd name="T41" fmla="*/ T40 w 2456"/>
                              <a:gd name="T42" fmla="+- 0 2799 1304"/>
                              <a:gd name="T43" fmla="*/ 2799 h 1661"/>
                              <a:gd name="T44" fmla="+- 0 3946 3139"/>
                              <a:gd name="T45" fmla="*/ T44 w 2456"/>
                              <a:gd name="T46" fmla="+- 0 2914 1304"/>
                              <a:gd name="T47" fmla="*/ 2914 h 1661"/>
                              <a:gd name="T48" fmla="+- 0 4241 3139"/>
                              <a:gd name="T49" fmla="*/ T48 w 2456"/>
                              <a:gd name="T50" fmla="+- 0 2960 1304"/>
                              <a:gd name="T51" fmla="*/ 2960 h 1661"/>
                              <a:gd name="T52" fmla="+- 0 4570 3139"/>
                              <a:gd name="T53" fmla="*/ T52 w 2456"/>
                              <a:gd name="T54" fmla="+- 0 2953 1304"/>
                              <a:gd name="T55" fmla="*/ 2953 h 1661"/>
                              <a:gd name="T56" fmla="+- 0 3950 3139"/>
                              <a:gd name="T57" fmla="*/ T56 w 2456"/>
                              <a:gd name="T58" fmla="+- 0 2905 1304"/>
                              <a:gd name="T59" fmla="*/ 2905 h 1661"/>
                              <a:gd name="T60" fmla="+- 0 3739 3139"/>
                              <a:gd name="T61" fmla="*/ T60 w 2456"/>
                              <a:gd name="T62" fmla="+- 0 2835 1304"/>
                              <a:gd name="T63" fmla="*/ 2835 h 1661"/>
                              <a:gd name="T64" fmla="+- 0 3552 3139"/>
                              <a:gd name="T65" fmla="*/ T64 w 2456"/>
                              <a:gd name="T66" fmla="+- 0 2741 1304"/>
                              <a:gd name="T67" fmla="*/ 2741 h 1661"/>
                              <a:gd name="T68" fmla="+- 0 3362 3139"/>
                              <a:gd name="T69" fmla="*/ T68 w 2456"/>
                              <a:gd name="T70" fmla="+- 0 2593 1304"/>
                              <a:gd name="T71" fmla="*/ 2593 h 1661"/>
                              <a:gd name="T72" fmla="+- 0 3228 3139"/>
                              <a:gd name="T73" fmla="*/ T72 w 2456"/>
                              <a:gd name="T74" fmla="+- 0 2415 1304"/>
                              <a:gd name="T75" fmla="*/ 2415 h 1661"/>
                              <a:gd name="T76" fmla="+- 0 3168 3139"/>
                              <a:gd name="T77" fmla="*/ T76 w 2456"/>
                              <a:gd name="T78" fmla="+- 0 2259 1304"/>
                              <a:gd name="T79" fmla="*/ 2259 h 1661"/>
                              <a:gd name="T80" fmla="+- 0 3156 3139"/>
                              <a:gd name="T81" fmla="*/ T80 w 2456"/>
                              <a:gd name="T82" fmla="+- 0 2091 1304"/>
                              <a:gd name="T83" fmla="*/ 2091 h 1661"/>
                              <a:gd name="T84" fmla="+- 0 3209 3139"/>
                              <a:gd name="T85" fmla="*/ T84 w 2456"/>
                              <a:gd name="T86" fmla="+- 0 1889 1304"/>
                              <a:gd name="T87" fmla="*/ 1889 h 1661"/>
                              <a:gd name="T88" fmla="+- 0 3300 3139"/>
                              <a:gd name="T89" fmla="*/ T88 w 2456"/>
                              <a:gd name="T90" fmla="+- 0 1743 1304"/>
                              <a:gd name="T91" fmla="*/ 1743 h 1661"/>
                              <a:gd name="T92" fmla="+- 0 3470 3139"/>
                              <a:gd name="T93" fmla="*/ T92 w 2456"/>
                              <a:gd name="T94" fmla="+- 0 1582 1304"/>
                              <a:gd name="T95" fmla="*/ 1582 h 1661"/>
                              <a:gd name="T96" fmla="+- 0 3689 3139"/>
                              <a:gd name="T97" fmla="*/ T96 w 2456"/>
                              <a:gd name="T98" fmla="+- 0 1455 1304"/>
                              <a:gd name="T99" fmla="*/ 1455 h 1661"/>
                              <a:gd name="T100" fmla="+- 0 4063 3139"/>
                              <a:gd name="T101" fmla="*/ T100 w 2456"/>
                              <a:gd name="T102" fmla="+- 0 1340 1304"/>
                              <a:gd name="T103" fmla="*/ 1340 h 1661"/>
                              <a:gd name="T104" fmla="+- 0 4368 3139"/>
                              <a:gd name="T105" fmla="*/ T104 w 2456"/>
                              <a:gd name="T106" fmla="+- 0 1313 1304"/>
                              <a:gd name="T107" fmla="*/ 1313 h 1661"/>
                              <a:gd name="T108" fmla="+- 0 4553 3139"/>
                              <a:gd name="T109" fmla="*/ T108 w 2456"/>
                              <a:gd name="T110" fmla="+- 0 1313 1304"/>
                              <a:gd name="T111" fmla="*/ 1313 h 1661"/>
                              <a:gd name="T112" fmla="+- 0 4610 3139"/>
                              <a:gd name="T113" fmla="*/ T112 w 2456"/>
                              <a:gd name="T114" fmla="+- 0 1330 1304"/>
                              <a:gd name="T115" fmla="*/ 1330 h 1661"/>
                              <a:gd name="T116" fmla="+- 0 4894 3139"/>
                              <a:gd name="T117" fmla="*/ T116 w 2456"/>
                              <a:gd name="T118" fmla="+- 0 1395 1304"/>
                              <a:gd name="T119" fmla="*/ 1395 h 1661"/>
                              <a:gd name="T120" fmla="+- 0 5138 3139"/>
                              <a:gd name="T121" fmla="*/ T120 w 2456"/>
                              <a:gd name="T122" fmla="+- 0 1501 1304"/>
                              <a:gd name="T123" fmla="*/ 1501 h 1661"/>
                              <a:gd name="T124" fmla="+- 0 5338 3139"/>
                              <a:gd name="T125" fmla="*/ T124 w 2456"/>
                              <a:gd name="T126" fmla="+- 0 1645 1304"/>
                              <a:gd name="T127" fmla="*/ 1645 h 1661"/>
                              <a:gd name="T128" fmla="+- 0 5460 3139"/>
                              <a:gd name="T129" fmla="*/ T128 w 2456"/>
                              <a:gd name="T130" fmla="+- 0 1779 1304"/>
                              <a:gd name="T131" fmla="*/ 1779 h 1661"/>
                              <a:gd name="T132" fmla="+- 0 5542 3139"/>
                              <a:gd name="T133" fmla="*/ T132 w 2456"/>
                              <a:gd name="T134" fmla="+- 0 1930 1304"/>
                              <a:gd name="T135" fmla="*/ 1930 h 1661"/>
                              <a:gd name="T136" fmla="+- 0 5578 3139"/>
                              <a:gd name="T137" fmla="*/ T136 w 2456"/>
                              <a:gd name="T138" fmla="+- 0 2091 1304"/>
                              <a:gd name="T139" fmla="*/ 2091 h 1661"/>
                              <a:gd name="T140" fmla="+- 0 5566 3139"/>
                              <a:gd name="T141" fmla="*/ T140 w 2456"/>
                              <a:gd name="T142" fmla="+- 0 2259 1304"/>
                              <a:gd name="T143" fmla="*/ 2259 h 1661"/>
                              <a:gd name="T144" fmla="+- 0 5506 3139"/>
                              <a:gd name="T145" fmla="*/ T144 w 2456"/>
                              <a:gd name="T146" fmla="+- 0 2415 1304"/>
                              <a:gd name="T147" fmla="*/ 2415 h 1661"/>
                              <a:gd name="T148" fmla="+- 0 5405 3139"/>
                              <a:gd name="T149" fmla="*/ T148 w 2456"/>
                              <a:gd name="T150" fmla="+- 0 2559 1304"/>
                              <a:gd name="T151" fmla="*/ 2559 h 1661"/>
                              <a:gd name="T152" fmla="+- 0 5225 3139"/>
                              <a:gd name="T153" fmla="*/ T152 w 2456"/>
                              <a:gd name="T154" fmla="+- 0 2713 1304"/>
                              <a:gd name="T155" fmla="*/ 2713 h 1661"/>
                              <a:gd name="T156" fmla="+- 0 5045 3139"/>
                              <a:gd name="T157" fmla="*/ T156 w 2456"/>
                              <a:gd name="T158" fmla="+- 0 2813 1304"/>
                              <a:gd name="T159" fmla="*/ 2813 h 1661"/>
                              <a:gd name="T160" fmla="+- 0 4838 3139"/>
                              <a:gd name="T161" fmla="*/ T160 w 2456"/>
                              <a:gd name="T162" fmla="+- 0 2888 1304"/>
                              <a:gd name="T163" fmla="*/ 2888 h 1661"/>
                              <a:gd name="T164" fmla="+- 0 4428 3139"/>
                              <a:gd name="T165" fmla="*/ T164 w 2456"/>
                              <a:gd name="T166" fmla="+- 0 2953 1304"/>
                              <a:gd name="T167" fmla="*/ 2953 h 1661"/>
                              <a:gd name="T168" fmla="+- 0 4733 3139"/>
                              <a:gd name="T169" fmla="*/ T168 w 2456"/>
                              <a:gd name="T170" fmla="+- 0 2926 1304"/>
                              <a:gd name="T171" fmla="*/ 2926 h 1661"/>
                              <a:gd name="T172" fmla="+- 0 5004 3139"/>
                              <a:gd name="T173" fmla="*/ T172 w 2456"/>
                              <a:gd name="T174" fmla="+- 0 2842 1304"/>
                              <a:gd name="T175" fmla="*/ 2842 h 1661"/>
                              <a:gd name="T176" fmla="+- 0 5191 3139"/>
                              <a:gd name="T177" fmla="*/ T176 w 2456"/>
                              <a:gd name="T178" fmla="+- 0 2749 1304"/>
                              <a:gd name="T179" fmla="*/ 2749 h 1661"/>
                              <a:gd name="T180" fmla="+- 0 5350 3139"/>
                              <a:gd name="T181" fmla="*/ T180 w 2456"/>
                              <a:gd name="T182" fmla="+- 0 2631 1304"/>
                              <a:gd name="T183" fmla="*/ 2631 h 1661"/>
                              <a:gd name="T184" fmla="+- 0 5472 3139"/>
                              <a:gd name="T185" fmla="*/ T184 w 2456"/>
                              <a:gd name="T186" fmla="+- 0 2494 1304"/>
                              <a:gd name="T187" fmla="*/ 2494 h 1661"/>
                              <a:gd name="T188" fmla="+- 0 5556 3139"/>
                              <a:gd name="T189" fmla="*/ T188 w 2456"/>
                              <a:gd name="T190" fmla="+- 0 2341 1304"/>
                              <a:gd name="T191" fmla="*/ 2341 h 1661"/>
                              <a:gd name="T192" fmla="+- 0 5592 3139"/>
                              <a:gd name="T193" fmla="*/ T192 w 2456"/>
                              <a:gd name="T194" fmla="+- 0 2177 1304"/>
                              <a:gd name="T195" fmla="*/ 2177 h 1661"/>
                              <a:gd name="T196" fmla="+- 0 5580 3139"/>
                              <a:gd name="T197" fmla="*/ T196 w 2456"/>
                              <a:gd name="T198" fmla="+- 0 2007 1304"/>
                              <a:gd name="T199" fmla="*/ 2007 h 1661"/>
                              <a:gd name="T200" fmla="+- 0 5520 3139"/>
                              <a:gd name="T201" fmla="*/ T200 w 2456"/>
                              <a:gd name="T202" fmla="+- 0 1849 1304"/>
                              <a:gd name="T203" fmla="*/ 1849 h 1661"/>
                              <a:gd name="T204" fmla="+- 0 5386 3139"/>
                              <a:gd name="T205" fmla="*/ T204 w 2456"/>
                              <a:gd name="T206" fmla="+- 0 1669 1304"/>
                              <a:gd name="T207" fmla="*/ 1669 h 1661"/>
                              <a:gd name="T208" fmla="+- 0 5148 3139"/>
                              <a:gd name="T209" fmla="*/ T208 w 2456"/>
                              <a:gd name="T210" fmla="+- 0 1493 1304"/>
                              <a:gd name="T211" fmla="*/ 1493 h 1661"/>
                              <a:gd name="T212" fmla="+- 0 4846 3139"/>
                              <a:gd name="T213" fmla="*/ T212 w 2456"/>
                              <a:gd name="T214" fmla="+- 0 1369 1304"/>
                              <a:gd name="T215" fmla="*/ 1369 h 1661"/>
                              <a:gd name="T216" fmla="+- 0 4615 3139"/>
                              <a:gd name="T217" fmla="*/ T216 w 2456"/>
                              <a:gd name="T218" fmla="+- 0 1321 1304"/>
                              <a:gd name="T219" fmla="*/ 1321 h 1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456" h="1661">
                                <a:moveTo>
                                  <a:pt x="1229" y="0"/>
                                </a:moveTo>
                                <a:lnTo>
                                  <a:pt x="1102" y="5"/>
                                </a:lnTo>
                                <a:lnTo>
                                  <a:pt x="1042" y="9"/>
                                </a:lnTo>
                                <a:lnTo>
                                  <a:pt x="979" y="17"/>
                                </a:lnTo>
                                <a:lnTo>
                                  <a:pt x="922" y="26"/>
                                </a:lnTo>
                                <a:lnTo>
                                  <a:pt x="862" y="38"/>
                                </a:lnTo>
                                <a:lnTo>
                                  <a:pt x="807" y="50"/>
                                </a:lnTo>
                                <a:lnTo>
                                  <a:pt x="749" y="65"/>
                                </a:lnTo>
                                <a:lnTo>
                                  <a:pt x="696" y="81"/>
                                </a:lnTo>
                                <a:lnTo>
                                  <a:pt x="591" y="120"/>
                                </a:lnTo>
                                <a:lnTo>
                                  <a:pt x="543" y="141"/>
                                </a:lnTo>
                                <a:lnTo>
                                  <a:pt x="447" y="189"/>
                                </a:lnTo>
                                <a:lnTo>
                                  <a:pt x="360" y="242"/>
                                </a:lnTo>
                                <a:lnTo>
                                  <a:pt x="319" y="271"/>
                                </a:lnTo>
                                <a:lnTo>
                                  <a:pt x="281" y="302"/>
                                </a:lnTo>
                                <a:lnTo>
                                  <a:pt x="245" y="333"/>
                                </a:lnTo>
                                <a:lnTo>
                                  <a:pt x="178" y="401"/>
                                </a:lnTo>
                                <a:lnTo>
                                  <a:pt x="149" y="434"/>
                                </a:lnTo>
                                <a:lnTo>
                                  <a:pt x="96" y="506"/>
                                </a:lnTo>
                                <a:lnTo>
                                  <a:pt x="75" y="545"/>
                                </a:lnTo>
                                <a:lnTo>
                                  <a:pt x="55" y="583"/>
                                </a:lnTo>
                                <a:lnTo>
                                  <a:pt x="39" y="621"/>
                                </a:lnTo>
                                <a:lnTo>
                                  <a:pt x="15" y="703"/>
                                </a:lnTo>
                                <a:lnTo>
                                  <a:pt x="7" y="746"/>
                                </a:lnTo>
                                <a:lnTo>
                                  <a:pt x="3" y="787"/>
                                </a:lnTo>
                                <a:lnTo>
                                  <a:pt x="0" y="830"/>
                                </a:lnTo>
                                <a:lnTo>
                                  <a:pt x="3" y="873"/>
                                </a:lnTo>
                                <a:lnTo>
                                  <a:pt x="7" y="914"/>
                                </a:lnTo>
                                <a:lnTo>
                                  <a:pt x="15" y="957"/>
                                </a:lnTo>
                                <a:lnTo>
                                  <a:pt x="27" y="998"/>
                                </a:lnTo>
                                <a:lnTo>
                                  <a:pt x="39" y="1037"/>
                                </a:lnTo>
                                <a:lnTo>
                                  <a:pt x="55" y="1077"/>
                                </a:lnTo>
                                <a:lnTo>
                                  <a:pt x="75" y="1116"/>
                                </a:lnTo>
                                <a:lnTo>
                                  <a:pt x="96" y="1152"/>
                                </a:lnTo>
                                <a:lnTo>
                                  <a:pt x="123" y="1190"/>
                                </a:lnTo>
                                <a:lnTo>
                                  <a:pt x="149" y="1226"/>
                                </a:lnTo>
                                <a:lnTo>
                                  <a:pt x="178" y="1260"/>
                                </a:lnTo>
                                <a:lnTo>
                                  <a:pt x="245" y="1327"/>
                                </a:lnTo>
                                <a:lnTo>
                                  <a:pt x="281" y="1358"/>
                                </a:lnTo>
                                <a:lnTo>
                                  <a:pt x="319" y="1387"/>
                                </a:lnTo>
                                <a:lnTo>
                                  <a:pt x="360" y="1416"/>
                                </a:lnTo>
                                <a:lnTo>
                                  <a:pt x="403" y="1445"/>
                                </a:lnTo>
                                <a:lnTo>
                                  <a:pt x="447" y="1471"/>
                                </a:lnTo>
                                <a:lnTo>
                                  <a:pt x="495" y="1495"/>
                                </a:lnTo>
                                <a:lnTo>
                                  <a:pt x="591" y="1538"/>
                                </a:lnTo>
                                <a:lnTo>
                                  <a:pt x="643" y="1560"/>
                                </a:lnTo>
                                <a:lnTo>
                                  <a:pt x="696" y="1577"/>
                                </a:lnTo>
                                <a:lnTo>
                                  <a:pt x="807" y="1610"/>
                                </a:lnTo>
                                <a:lnTo>
                                  <a:pt x="922" y="1634"/>
                                </a:lnTo>
                                <a:lnTo>
                                  <a:pt x="982" y="1641"/>
                                </a:lnTo>
                                <a:lnTo>
                                  <a:pt x="1042" y="1651"/>
                                </a:lnTo>
                                <a:lnTo>
                                  <a:pt x="1102" y="1656"/>
                                </a:lnTo>
                                <a:lnTo>
                                  <a:pt x="1229" y="1661"/>
                                </a:lnTo>
                                <a:lnTo>
                                  <a:pt x="1354" y="1656"/>
                                </a:lnTo>
                                <a:lnTo>
                                  <a:pt x="1416" y="1651"/>
                                </a:lnTo>
                                <a:lnTo>
                                  <a:pt x="1431" y="1649"/>
                                </a:lnTo>
                                <a:lnTo>
                                  <a:pt x="1167" y="1649"/>
                                </a:lnTo>
                                <a:lnTo>
                                  <a:pt x="1104" y="1646"/>
                                </a:lnTo>
                                <a:lnTo>
                                  <a:pt x="924" y="1625"/>
                                </a:lnTo>
                                <a:lnTo>
                                  <a:pt x="811" y="1601"/>
                                </a:lnTo>
                                <a:lnTo>
                                  <a:pt x="756" y="1584"/>
                                </a:lnTo>
                                <a:lnTo>
                                  <a:pt x="703" y="1569"/>
                                </a:lnTo>
                                <a:lnTo>
                                  <a:pt x="651" y="1550"/>
                                </a:lnTo>
                                <a:lnTo>
                                  <a:pt x="600" y="1531"/>
                                </a:lnTo>
                                <a:lnTo>
                                  <a:pt x="550" y="1509"/>
                                </a:lnTo>
                                <a:lnTo>
                                  <a:pt x="502" y="1485"/>
                                </a:lnTo>
                                <a:lnTo>
                                  <a:pt x="456" y="1461"/>
                                </a:lnTo>
                                <a:lnTo>
                                  <a:pt x="413" y="1437"/>
                                </a:lnTo>
                                <a:lnTo>
                                  <a:pt x="370" y="1409"/>
                                </a:lnTo>
                                <a:lnTo>
                                  <a:pt x="293" y="1351"/>
                                </a:lnTo>
                                <a:lnTo>
                                  <a:pt x="257" y="1320"/>
                                </a:lnTo>
                                <a:lnTo>
                                  <a:pt x="223" y="1289"/>
                                </a:lnTo>
                                <a:lnTo>
                                  <a:pt x="161" y="1221"/>
                                </a:lnTo>
                                <a:lnTo>
                                  <a:pt x="135" y="1185"/>
                                </a:lnTo>
                                <a:lnTo>
                                  <a:pt x="111" y="1149"/>
                                </a:lnTo>
                                <a:lnTo>
                                  <a:pt x="89" y="1111"/>
                                </a:lnTo>
                                <a:lnTo>
                                  <a:pt x="70" y="1073"/>
                                </a:lnTo>
                                <a:lnTo>
                                  <a:pt x="53" y="1034"/>
                                </a:lnTo>
                                <a:lnTo>
                                  <a:pt x="41" y="996"/>
                                </a:lnTo>
                                <a:lnTo>
                                  <a:pt x="29" y="955"/>
                                </a:lnTo>
                                <a:lnTo>
                                  <a:pt x="22" y="914"/>
                                </a:lnTo>
                                <a:lnTo>
                                  <a:pt x="17" y="871"/>
                                </a:lnTo>
                                <a:lnTo>
                                  <a:pt x="15" y="830"/>
                                </a:lnTo>
                                <a:lnTo>
                                  <a:pt x="17" y="787"/>
                                </a:lnTo>
                                <a:lnTo>
                                  <a:pt x="22" y="746"/>
                                </a:lnTo>
                                <a:lnTo>
                                  <a:pt x="29" y="705"/>
                                </a:lnTo>
                                <a:lnTo>
                                  <a:pt x="53" y="624"/>
                                </a:lnTo>
                                <a:lnTo>
                                  <a:pt x="70" y="585"/>
                                </a:lnTo>
                                <a:lnTo>
                                  <a:pt x="89" y="547"/>
                                </a:lnTo>
                                <a:lnTo>
                                  <a:pt x="111" y="511"/>
                                </a:lnTo>
                                <a:lnTo>
                                  <a:pt x="135" y="475"/>
                                </a:lnTo>
                                <a:lnTo>
                                  <a:pt x="161" y="439"/>
                                </a:lnTo>
                                <a:lnTo>
                                  <a:pt x="223" y="372"/>
                                </a:lnTo>
                                <a:lnTo>
                                  <a:pt x="257" y="338"/>
                                </a:lnTo>
                                <a:lnTo>
                                  <a:pt x="293" y="309"/>
                                </a:lnTo>
                                <a:lnTo>
                                  <a:pt x="331" y="278"/>
                                </a:lnTo>
                                <a:lnTo>
                                  <a:pt x="370" y="249"/>
                                </a:lnTo>
                                <a:lnTo>
                                  <a:pt x="456" y="197"/>
                                </a:lnTo>
                                <a:lnTo>
                                  <a:pt x="502" y="173"/>
                                </a:lnTo>
                                <a:lnTo>
                                  <a:pt x="550" y="151"/>
                                </a:lnTo>
                                <a:lnTo>
                                  <a:pt x="651" y="108"/>
                                </a:lnTo>
                                <a:lnTo>
                                  <a:pt x="756" y="74"/>
                                </a:lnTo>
                                <a:lnTo>
                                  <a:pt x="811" y="60"/>
                                </a:lnTo>
                                <a:lnTo>
                                  <a:pt x="924" y="36"/>
                                </a:lnTo>
                                <a:lnTo>
                                  <a:pt x="984" y="26"/>
                                </a:lnTo>
                                <a:lnTo>
                                  <a:pt x="1044" y="19"/>
                                </a:lnTo>
                                <a:lnTo>
                                  <a:pt x="1104" y="14"/>
                                </a:lnTo>
                                <a:lnTo>
                                  <a:pt x="1229" y="9"/>
                                </a:lnTo>
                                <a:lnTo>
                                  <a:pt x="1414" y="9"/>
                                </a:lnTo>
                                <a:lnTo>
                                  <a:pt x="1354" y="5"/>
                                </a:lnTo>
                                <a:lnTo>
                                  <a:pt x="1229" y="0"/>
                                </a:lnTo>
                                <a:close/>
                                <a:moveTo>
                                  <a:pt x="1414" y="9"/>
                                </a:moveTo>
                                <a:lnTo>
                                  <a:pt x="1229" y="9"/>
                                </a:lnTo>
                                <a:lnTo>
                                  <a:pt x="1351" y="14"/>
                                </a:lnTo>
                                <a:lnTo>
                                  <a:pt x="1414" y="19"/>
                                </a:lnTo>
                                <a:lnTo>
                                  <a:pt x="1471" y="26"/>
                                </a:lnTo>
                                <a:lnTo>
                                  <a:pt x="1531" y="36"/>
                                </a:lnTo>
                                <a:lnTo>
                                  <a:pt x="1644" y="60"/>
                                </a:lnTo>
                                <a:lnTo>
                                  <a:pt x="1699" y="74"/>
                                </a:lnTo>
                                <a:lnTo>
                                  <a:pt x="1755" y="91"/>
                                </a:lnTo>
                                <a:lnTo>
                                  <a:pt x="1805" y="110"/>
                                </a:lnTo>
                                <a:lnTo>
                                  <a:pt x="1858" y="129"/>
                                </a:lnTo>
                                <a:lnTo>
                                  <a:pt x="1954" y="173"/>
                                </a:lnTo>
                                <a:lnTo>
                                  <a:pt x="1999" y="197"/>
                                </a:lnTo>
                                <a:lnTo>
                                  <a:pt x="2086" y="249"/>
                                </a:lnTo>
                                <a:lnTo>
                                  <a:pt x="2124" y="278"/>
                                </a:lnTo>
                                <a:lnTo>
                                  <a:pt x="2163" y="309"/>
                                </a:lnTo>
                                <a:lnTo>
                                  <a:pt x="2199" y="341"/>
                                </a:lnTo>
                                <a:lnTo>
                                  <a:pt x="2232" y="372"/>
                                </a:lnTo>
                                <a:lnTo>
                                  <a:pt x="2266" y="405"/>
                                </a:lnTo>
                                <a:lnTo>
                                  <a:pt x="2295" y="439"/>
                                </a:lnTo>
                                <a:lnTo>
                                  <a:pt x="2321" y="475"/>
                                </a:lnTo>
                                <a:lnTo>
                                  <a:pt x="2345" y="511"/>
                                </a:lnTo>
                                <a:lnTo>
                                  <a:pt x="2367" y="547"/>
                                </a:lnTo>
                                <a:lnTo>
                                  <a:pt x="2386" y="585"/>
                                </a:lnTo>
                                <a:lnTo>
                                  <a:pt x="2403" y="626"/>
                                </a:lnTo>
                                <a:lnTo>
                                  <a:pt x="2415" y="665"/>
                                </a:lnTo>
                                <a:lnTo>
                                  <a:pt x="2427" y="705"/>
                                </a:lnTo>
                                <a:lnTo>
                                  <a:pt x="2434" y="746"/>
                                </a:lnTo>
                                <a:lnTo>
                                  <a:pt x="2439" y="787"/>
                                </a:lnTo>
                                <a:lnTo>
                                  <a:pt x="2441" y="830"/>
                                </a:lnTo>
                                <a:lnTo>
                                  <a:pt x="2439" y="871"/>
                                </a:lnTo>
                                <a:lnTo>
                                  <a:pt x="2434" y="914"/>
                                </a:lnTo>
                                <a:lnTo>
                                  <a:pt x="2427" y="955"/>
                                </a:lnTo>
                                <a:lnTo>
                                  <a:pt x="2415" y="996"/>
                                </a:lnTo>
                                <a:lnTo>
                                  <a:pt x="2403" y="1034"/>
                                </a:lnTo>
                                <a:lnTo>
                                  <a:pt x="2386" y="1073"/>
                                </a:lnTo>
                                <a:lnTo>
                                  <a:pt x="2367" y="1111"/>
                                </a:lnTo>
                                <a:lnTo>
                                  <a:pt x="2345" y="1149"/>
                                </a:lnTo>
                                <a:lnTo>
                                  <a:pt x="2321" y="1185"/>
                                </a:lnTo>
                                <a:lnTo>
                                  <a:pt x="2295" y="1221"/>
                                </a:lnTo>
                                <a:lnTo>
                                  <a:pt x="2266" y="1255"/>
                                </a:lnTo>
                                <a:lnTo>
                                  <a:pt x="2232" y="1289"/>
                                </a:lnTo>
                                <a:lnTo>
                                  <a:pt x="2199" y="1320"/>
                                </a:lnTo>
                                <a:lnTo>
                                  <a:pt x="2163" y="1351"/>
                                </a:lnTo>
                                <a:lnTo>
                                  <a:pt x="2086" y="1409"/>
                                </a:lnTo>
                                <a:lnTo>
                                  <a:pt x="2043" y="1437"/>
                                </a:lnTo>
                                <a:lnTo>
                                  <a:pt x="1999" y="1461"/>
                                </a:lnTo>
                                <a:lnTo>
                                  <a:pt x="1954" y="1485"/>
                                </a:lnTo>
                                <a:lnTo>
                                  <a:pt x="1906" y="1509"/>
                                </a:lnTo>
                                <a:lnTo>
                                  <a:pt x="1855" y="1531"/>
                                </a:lnTo>
                                <a:lnTo>
                                  <a:pt x="1805" y="1550"/>
                                </a:lnTo>
                                <a:lnTo>
                                  <a:pt x="1752" y="1569"/>
                                </a:lnTo>
                                <a:lnTo>
                                  <a:pt x="1699" y="1584"/>
                                </a:lnTo>
                                <a:lnTo>
                                  <a:pt x="1644" y="1601"/>
                                </a:lnTo>
                                <a:lnTo>
                                  <a:pt x="1531" y="1625"/>
                                </a:lnTo>
                                <a:lnTo>
                                  <a:pt x="1351" y="1646"/>
                                </a:lnTo>
                                <a:lnTo>
                                  <a:pt x="1289" y="1649"/>
                                </a:lnTo>
                                <a:lnTo>
                                  <a:pt x="1431" y="1649"/>
                                </a:lnTo>
                                <a:lnTo>
                                  <a:pt x="1476" y="1641"/>
                                </a:lnTo>
                                <a:lnTo>
                                  <a:pt x="1534" y="1634"/>
                                </a:lnTo>
                                <a:lnTo>
                                  <a:pt x="1594" y="1622"/>
                                </a:lnTo>
                                <a:lnTo>
                                  <a:pt x="1649" y="1608"/>
                                </a:lnTo>
                                <a:lnTo>
                                  <a:pt x="1707" y="1593"/>
                                </a:lnTo>
                                <a:lnTo>
                                  <a:pt x="1812" y="1560"/>
                                </a:lnTo>
                                <a:lnTo>
                                  <a:pt x="1865" y="1538"/>
                                </a:lnTo>
                                <a:lnTo>
                                  <a:pt x="1915" y="1517"/>
                                </a:lnTo>
                                <a:lnTo>
                                  <a:pt x="1963" y="1495"/>
                                </a:lnTo>
                                <a:lnTo>
                                  <a:pt x="2009" y="1471"/>
                                </a:lnTo>
                                <a:lnTo>
                                  <a:pt x="2052" y="1445"/>
                                </a:lnTo>
                                <a:lnTo>
                                  <a:pt x="2095" y="1416"/>
                                </a:lnTo>
                                <a:lnTo>
                                  <a:pt x="2136" y="1387"/>
                                </a:lnTo>
                                <a:lnTo>
                                  <a:pt x="2175" y="1358"/>
                                </a:lnTo>
                                <a:lnTo>
                                  <a:pt x="2211" y="1327"/>
                                </a:lnTo>
                                <a:lnTo>
                                  <a:pt x="2247" y="1293"/>
                                </a:lnTo>
                                <a:lnTo>
                                  <a:pt x="2278" y="1260"/>
                                </a:lnTo>
                                <a:lnTo>
                                  <a:pt x="2307" y="1226"/>
                                </a:lnTo>
                                <a:lnTo>
                                  <a:pt x="2333" y="1190"/>
                                </a:lnTo>
                                <a:lnTo>
                                  <a:pt x="2359" y="1152"/>
                                </a:lnTo>
                                <a:lnTo>
                                  <a:pt x="2381" y="1116"/>
                                </a:lnTo>
                                <a:lnTo>
                                  <a:pt x="2400" y="1077"/>
                                </a:lnTo>
                                <a:lnTo>
                                  <a:pt x="2417" y="1037"/>
                                </a:lnTo>
                                <a:lnTo>
                                  <a:pt x="2431" y="996"/>
                                </a:lnTo>
                                <a:lnTo>
                                  <a:pt x="2441" y="955"/>
                                </a:lnTo>
                                <a:lnTo>
                                  <a:pt x="2448" y="914"/>
                                </a:lnTo>
                                <a:lnTo>
                                  <a:pt x="2453" y="873"/>
                                </a:lnTo>
                                <a:lnTo>
                                  <a:pt x="2455" y="830"/>
                                </a:lnTo>
                                <a:lnTo>
                                  <a:pt x="2453" y="787"/>
                                </a:lnTo>
                                <a:lnTo>
                                  <a:pt x="2448" y="744"/>
                                </a:lnTo>
                                <a:lnTo>
                                  <a:pt x="2441" y="703"/>
                                </a:lnTo>
                                <a:lnTo>
                                  <a:pt x="2431" y="662"/>
                                </a:lnTo>
                                <a:lnTo>
                                  <a:pt x="2417" y="621"/>
                                </a:lnTo>
                                <a:lnTo>
                                  <a:pt x="2400" y="583"/>
                                </a:lnTo>
                                <a:lnTo>
                                  <a:pt x="2381" y="545"/>
                                </a:lnTo>
                                <a:lnTo>
                                  <a:pt x="2359" y="506"/>
                                </a:lnTo>
                                <a:lnTo>
                                  <a:pt x="2307" y="434"/>
                                </a:lnTo>
                                <a:lnTo>
                                  <a:pt x="2278" y="401"/>
                                </a:lnTo>
                                <a:lnTo>
                                  <a:pt x="2247" y="365"/>
                                </a:lnTo>
                                <a:lnTo>
                                  <a:pt x="2175" y="302"/>
                                </a:lnTo>
                                <a:lnTo>
                                  <a:pt x="2136" y="271"/>
                                </a:lnTo>
                                <a:lnTo>
                                  <a:pt x="2095" y="242"/>
                                </a:lnTo>
                                <a:lnTo>
                                  <a:pt x="2009" y="189"/>
                                </a:lnTo>
                                <a:lnTo>
                                  <a:pt x="1913" y="141"/>
                                </a:lnTo>
                                <a:lnTo>
                                  <a:pt x="1865" y="120"/>
                                </a:lnTo>
                                <a:lnTo>
                                  <a:pt x="1759" y="81"/>
                                </a:lnTo>
                                <a:lnTo>
                                  <a:pt x="1707" y="65"/>
                                </a:lnTo>
                                <a:lnTo>
                                  <a:pt x="1649" y="50"/>
                                </a:lnTo>
                                <a:lnTo>
                                  <a:pt x="1594" y="38"/>
                                </a:lnTo>
                                <a:lnTo>
                                  <a:pt x="1534" y="26"/>
                                </a:lnTo>
                                <a:lnTo>
                                  <a:pt x="1476" y="17"/>
                                </a:lnTo>
                                <a:lnTo>
                                  <a:pt x="1414"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Picture 126"/>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3398" y="1483"/>
                            <a:ext cx="1937" cy="1306"/>
                          </a:xfrm>
                          <a:prstGeom prst="rect">
                            <a:avLst/>
                          </a:prstGeom>
                          <a:noFill/>
                          <a:extLst>
                            <a:ext uri="{909E8E84-426E-40DD-AFC4-6F175D3DCCD1}">
                              <a14:hiddenFill xmlns:a14="http://schemas.microsoft.com/office/drawing/2010/main">
                                <a:solidFill>
                                  <a:srgbClr val="FFFFFF"/>
                                </a:solidFill>
                              </a14:hiddenFill>
                            </a:ext>
                          </a:extLst>
                        </pic:spPr>
                      </pic:pic>
                      <wps:wsp>
                        <wps:cNvPr id="130" name="AutoShape 125"/>
                        <wps:cNvSpPr>
                          <a:spLocks/>
                        </wps:cNvSpPr>
                        <wps:spPr bwMode="auto">
                          <a:xfrm>
                            <a:off x="3391" y="1474"/>
                            <a:ext cx="1952" cy="1320"/>
                          </a:xfrm>
                          <a:custGeom>
                            <a:avLst/>
                            <a:gdLst>
                              <a:gd name="T0" fmla="+- 0 4219 3391"/>
                              <a:gd name="T1" fmla="*/ T0 w 1952"/>
                              <a:gd name="T2" fmla="+- 0 1481 1474"/>
                              <a:gd name="T3" fmla="*/ 1481 h 1320"/>
                              <a:gd name="T4" fmla="+- 0 3943 3391"/>
                              <a:gd name="T5" fmla="*/ T4 w 1952"/>
                              <a:gd name="T6" fmla="+- 0 1539 1474"/>
                              <a:gd name="T7" fmla="*/ 1539 h 1320"/>
                              <a:gd name="T8" fmla="+- 0 3746 3391"/>
                              <a:gd name="T9" fmla="*/ T8 w 1952"/>
                              <a:gd name="T10" fmla="+- 0 1625 1474"/>
                              <a:gd name="T11" fmla="*/ 1625 h 1320"/>
                              <a:gd name="T12" fmla="+- 0 3614 3391"/>
                              <a:gd name="T13" fmla="*/ T12 w 1952"/>
                              <a:gd name="T14" fmla="+- 0 1714 1474"/>
                              <a:gd name="T15" fmla="*/ 1714 h 1320"/>
                              <a:gd name="T16" fmla="+- 0 3487 3391"/>
                              <a:gd name="T17" fmla="*/ T16 w 1952"/>
                              <a:gd name="T18" fmla="+- 0 1849 1474"/>
                              <a:gd name="T19" fmla="*/ 1849 h 1320"/>
                              <a:gd name="T20" fmla="+- 0 3422 3391"/>
                              <a:gd name="T21" fmla="*/ T20 w 1952"/>
                              <a:gd name="T22" fmla="+- 0 1969 1474"/>
                              <a:gd name="T23" fmla="*/ 1969 h 1320"/>
                              <a:gd name="T24" fmla="+- 0 3391 3391"/>
                              <a:gd name="T25" fmla="*/ T24 w 1952"/>
                              <a:gd name="T26" fmla="+- 0 2134 1474"/>
                              <a:gd name="T27" fmla="*/ 2134 h 1320"/>
                              <a:gd name="T28" fmla="+- 0 3422 3391"/>
                              <a:gd name="T29" fmla="*/ T28 w 1952"/>
                              <a:gd name="T30" fmla="+- 0 2300 1474"/>
                              <a:gd name="T31" fmla="*/ 2300 h 1320"/>
                              <a:gd name="T32" fmla="+- 0 3509 3391"/>
                              <a:gd name="T33" fmla="*/ T32 w 1952"/>
                              <a:gd name="T34" fmla="+- 0 2449 1474"/>
                              <a:gd name="T35" fmla="*/ 2449 h 1320"/>
                              <a:gd name="T36" fmla="+- 0 3646 3391"/>
                              <a:gd name="T37" fmla="*/ T36 w 1952"/>
                              <a:gd name="T38" fmla="+- 0 2578 1474"/>
                              <a:gd name="T39" fmla="*/ 2578 h 1320"/>
                              <a:gd name="T40" fmla="+- 0 3823 3391"/>
                              <a:gd name="T41" fmla="*/ T40 w 1952"/>
                              <a:gd name="T42" fmla="+- 0 2681 1474"/>
                              <a:gd name="T43" fmla="*/ 2681 h 1320"/>
                              <a:gd name="T44" fmla="+- 0 4032 3391"/>
                              <a:gd name="T45" fmla="*/ T44 w 1952"/>
                              <a:gd name="T46" fmla="+- 0 2753 1474"/>
                              <a:gd name="T47" fmla="*/ 2753 h 1320"/>
                              <a:gd name="T48" fmla="+- 0 4318 3391"/>
                              <a:gd name="T49" fmla="*/ T48 w 1952"/>
                              <a:gd name="T50" fmla="+- 0 2794 1474"/>
                              <a:gd name="T51" fmla="*/ 2794 h 1320"/>
                              <a:gd name="T52" fmla="+- 0 4533 3391"/>
                              <a:gd name="T53" fmla="*/ T52 w 1952"/>
                              <a:gd name="T54" fmla="+- 0 2785 1474"/>
                              <a:gd name="T55" fmla="*/ 2785 h 1320"/>
                              <a:gd name="T56" fmla="+- 0 4037 3391"/>
                              <a:gd name="T57" fmla="*/ T56 w 1952"/>
                              <a:gd name="T58" fmla="+- 0 2744 1474"/>
                              <a:gd name="T59" fmla="*/ 2744 h 1320"/>
                              <a:gd name="T60" fmla="+- 0 3792 3391"/>
                              <a:gd name="T61" fmla="*/ T60 w 1952"/>
                              <a:gd name="T62" fmla="+- 0 2655 1474"/>
                              <a:gd name="T63" fmla="*/ 2655 h 1320"/>
                              <a:gd name="T64" fmla="+- 0 3545 3391"/>
                              <a:gd name="T65" fmla="*/ T64 w 1952"/>
                              <a:gd name="T66" fmla="+- 0 2470 1474"/>
                              <a:gd name="T67" fmla="*/ 2470 h 1320"/>
                              <a:gd name="T68" fmla="+- 0 3466 3391"/>
                              <a:gd name="T69" fmla="*/ T68 w 1952"/>
                              <a:gd name="T70" fmla="+- 0 2357 1474"/>
                              <a:gd name="T71" fmla="*/ 2357 h 1320"/>
                              <a:gd name="T72" fmla="+- 0 3418 3391"/>
                              <a:gd name="T73" fmla="*/ T72 w 1952"/>
                              <a:gd name="T74" fmla="+- 0 2233 1474"/>
                              <a:gd name="T75" fmla="*/ 2233 h 1320"/>
                              <a:gd name="T76" fmla="+- 0 3413 3391"/>
                              <a:gd name="T77" fmla="*/ T76 w 1952"/>
                              <a:gd name="T78" fmla="+- 0 2067 1474"/>
                              <a:gd name="T79" fmla="*/ 2067 h 1320"/>
                              <a:gd name="T80" fmla="+- 0 3449 3391"/>
                              <a:gd name="T81" fmla="*/ T80 w 1952"/>
                              <a:gd name="T82" fmla="+- 0 1940 1474"/>
                              <a:gd name="T83" fmla="*/ 1940 h 1320"/>
                              <a:gd name="T84" fmla="+- 0 3545 3391"/>
                              <a:gd name="T85" fmla="*/ T84 w 1952"/>
                              <a:gd name="T86" fmla="+- 0 1798 1474"/>
                              <a:gd name="T87" fmla="*/ 1798 h 1320"/>
                              <a:gd name="T88" fmla="+- 0 3689 3391"/>
                              <a:gd name="T89" fmla="*/ T88 w 1952"/>
                              <a:gd name="T90" fmla="+- 0 1676 1474"/>
                              <a:gd name="T91" fmla="*/ 1676 h 1320"/>
                              <a:gd name="T92" fmla="+- 0 3869 3391"/>
                              <a:gd name="T93" fmla="*/ T92 w 1952"/>
                              <a:gd name="T94" fmla="+- 0 1577 1474"/>
                              <a:gd name="T95" fmla="*/ 1577 h 1320"/>
                              <a:gd name="T96" fmla="+- 0 4222 3391"/>
                              <a:gd name="T97" fmla="*/ T96 w 1952"/>
                              <a:gd name="T98" fmla="+- 0 1491 1474"/>
                              <a:gd name="T99" fmla="*/ 1491 h 1320"/>
                              <a:gd name="T100" fmla="+- 0 4466 3391"/>
                              <a:gd name="T101" fmla="*/ T100 w 1952"/>
                              <a:gd name="T102" fmla="+- 0 1479 1474"/>
                              <a:gd name="T103" fmla="*/ 1479 h 1320"/>
                              <a:gd name="T104" fmla="+- 0 4514 3391"/>
                              <a:gd name="T105" fmla="*/ T104 w 1952"/>
                              <a:gd name="T106" fmla="+- 0 1491 1474"/>
                              <a:gd name="T107" fmla="*/ 1491 h 1320"/>
                              <a:gd name="T108" fmla="+- 0 4826 3391"/>
                              <a:gd name="T109" fmla="*/ T108 w 1952"/>
                              <a:gd name="T110" fmla="+- 0 1563 1474"/>
                              <a:gd name="T111" fmla="*/ 1563 h 1320"/>
                              <a:gd name="T112" fmla="+- 0 4980 3391"/>
                              <a:gd name="T113" fmla="*/ T112 w 1952"/>
                              <a:gd name="T114" fmla="+- 0 1633 1474"/>
                              <a:gd name="T115" fmla="*/ 1633 h 1320"/>
                              <a:gd name="T116" fmla="+- 0 5138 3391"/>
                              <a:gd name="T117" fmla="*/ T116 w 1952"/>
                              <a:gd name="T118" fmla="+- 0 1745 1474"/>
                              <a:gd name="T119" fmla="*/ 1745 h 1320"/>
                              <a:gd name="T120" fmla="+- 0 5254 3391"/>
                              <a:gd name="T121" fmla="*/ T120 w 1952"/>
                              <a:gd name="T122" fmla="+- 0 1882 1474"/>
                              <a:gd name="T123" fmla="*/ 1882 h 1320"/>
                              <a:gd name="T124" fmla="+- 0 5309 3391"/>
                              <a:gd name="T125" fmla="*/ T124 w 1952"/>
                              <a:gd name="T126" fmla="+- 0 2005 1474"/>
                              <a:gd name="T127" fmla="*/ 2005 h 1320"/>
                              <a:gd name="T128" fmla="+- 0 5328 3391"/>
                              <a:gd name="T129" fmla="*/ T128 w 1952"/>
                              <a:gd name="T130" fmla="+- 0 2168 1474"/>
                              <a:gd name="T131" fmla="*/ 2168 h 1320"/>
                              <a:gd name="T132" fmla="+- 0 5299 3391"/>
                              <a:gd name="T133" fmla="*/ T132 w 1952"/>
                              <a:gd name="T134" fmla="+- 0 2297 1474"/>
                              <a:gd name="T135" fmla="*/ 2297 h 1320"/>
                              <a:gd name="T136" fmla="+- 0 5234 3391"/>
                              <a:gd name="T137" fmla="*/ T136 w 1952"/>
                              <a:gd name="T138" fmla="+- 0 2415 1474"/>
                              <a:gd name="T139" fmla="*/ 2415 h 1320"/>
                              <a:gd name="T140" fmla="+- 0 5110 3391"/>
                              <a:gd name="T141" fmla="*/ T140 w 1952"/>
                              <a:gd name="T142" fmla="+- 0 2547 1474"/>
                              <a:gd name="T143" fmla="*/ 2547 h 1320"/>
                              <a:gd name="T144" fmla="+- 0 4978 3391"/>
                              <a:gd name="T145" fmla="*/ T144 w 1952"/>
                              <a:gd name="T146" fmla="+- 0 2636 1474"/>
                              <a:gd name="T147" fmla="*/ 2636 h 1320"/>
                              <a:gd name="T148" fmla="+- 0 4783 3391"/>
                              <a:gd name="T149" fmla="*/ T148 w 1952"/>
                              <a:gd name="T150" fmla="+- 0 2720 1474"/>
                              <a:gd name="T151" fmla="*/ 2720 h 1320"/>
                              <a:gd name="T152" fmla="+- 0 4514 3391"/>
                              <a:gd name="T153" fmla="*/ T152 w 1952"/>
                              <a:gd name="T154" fmla="+- 0 2777 1474"/>
                              <a:gd name="T155" fmla="*/ 2777 h 1320"/>
                              <a:gd name="T156" fmla="+- 0 4704 3391"/>
                              <a:gd name="T157" fmla="*/ T156 w 1952"/>
                              <a:gd name="T158" fmla="+- 0 2753 1474"/>
                              <a:gd name="T159" fmla="*/ 2753 h 1320"/>
                              <a:gd name="T160" fmla="+- 0 4913 3391"/>
                              <a:gd name="T161" fmla="*/ T160 w 1952"/>
                              <a:gd name="T162" fmla="+- 0 2681 1474"/>
                              <a:gd name="T163" fmla="*/ 2681 h 1320"/>
                              <a:gd name="T164" fmla="+- 0 5177 3391"/>
                              <a:gd name="T165" fmla="*/ T164 w 1952"/>
                              <a:gd name="T166" fmla="+- 0 2504 1474"/>
                              <a:gd name="T167" fmla="*/ 2504 h 1320"/>
                              <a:gd name="T168" fmla="+- 0 5299 3391"/>
                              <a:gd name="T169" fmla="*/ T168 w 1952"/>
                              <a:gd name="T170" fmla="+- 0 2331 1474"/>
                              <a:gd name="T171" fmla="*/ 2331 h 1320"/>
                              <a:gd name="T172" fmla="+- 0 5342 3391"/>
                              <a:gd name="T173" fmla="*/ T172 w 1952"/>
                              <a:gd name="T174" fmla="+- 0 2168 1474"/>
                              <a:gd name="T175" fmla="*/ 2168 h 1320"/>
                              <a:gd name="T176" fmla="+- 0 5314 3391"/>
                              <a:gd name="T177" fmla="*/ T176 w 1952"/>
                              <a:gd name="T178" fmla="+- 0 1969 1474"/>
                              <a:gd name="T179" fmla="*/ 1969 h 1320"/>
                              <a:gd name="T180" fmla="+- 0 5150 3391"/>
                              <a:gd name="T181" fmla="*/ T180 w 1952"/>
                              <a:gd name="T182" fmla="+- 0 1738 1474"/>
                              <a:gd name="T183" fmla="*/ 1738 h 1320"/>
                              <a:gd name="T184" fmla="+- 0 5023 3391"/>
                              <a:gd name="T185" fmla="*/ T184 w 1952"/>
                              <a:gd name="T186" fmla="+- 0 1645 1474"/>
                              <a:gd name="T187" fmla="*/ 1645 h 1320"/>
                              <a:gd name="T188" fmla="+- 0 4834 3391"/>
                              <a:gd name="T189" fmla="*/ T188 w 1952"/>
                              <a:gd name="T190" fmla="+- 0 1553 1474"/>
                              <a:gd name="T191" fmla="*/ 1553 h 1320"/>
                              <a:gd name="T192" fmla="+- 0 4533 3391"/>
                              <a:gd name="T193" fmla="*/ T192 w 1952"/>
                              <a:gd name="T194" fmla="+- 0 1484 1474"/>
                              <a:gd name="T195" fmla="*/ 1484 h 13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952" h="1320">
                                <a:moveTo>
                                  <a:pt x="1027" y="0"/>
                                </a:moveTo>
                                <a:lnTo>
                                  <a:pt x="927" y="0"/>
                                </a:lnTo>
                                <a:lnTo>
                                  <a:pt x="876" y="5"/>
                                </a:lnTo>
                                <a:lnTo>
                                  <a:pt x="828" y="7"/>
                                </a:lnTo>
                                <a:lnTo>
                                  <a:pt x="687" y="29"/>
                                </a:lnTo>
                                <a:lnTo>
                                  <a:pt x="641" y="41"/>
                                </a:lnTo>
                                <a:lnTo>
                                  <a:pt x="598" y="53"/>
                                </a:lnTo>
                                <a:lnTo>
                                  <a:pt x="552" y="65"/>
                                </a:lnTo>
                                <a:lnTo>
                                  <a:pt x="511" y="79"/>
                                </a:lnTo>
                                <a:lnTo>
                                  <a:pt x="430" y="113"/>
                                </a:lnTo>
                                <a:lnTo>
                                  <a:pt x="391" y="132"/>
                                </a:lnTo>
                                <a:lnTo>
                                  <a:pt x="355" y="151"/>
                                </a:lnTo>
                                <a:lnTo>
                                  <a:pt x="319" y="173"/>
                                </a:lnTo>
                                <a:lnTo>
                                  <a:pt x="286" y="195"/>
                                </a:lnTo>
                                <a:lnTo>
                                  <a:pt x="255" y="216"/>
                                </a:lnTo>
                                <a:lnTo>
                                  <a:pt x="223" y="240"/>
                                </a:lnTo>
                                <a:lnTo>
                                  <a:pt x="168" y="291"/>
                                </a:lnTo>
                                <a:lnTo>
                                  <a:pt x="142" y="317"/>
                                </a:lnTo>
                                <a:lnTo>
                                  <a:pt x="118" y="346"/>
                                </a:lnTo>
                                <a:lnTo>
                                  <a:pt x="96" y="375"/>
                                </a:lnTo>
                                <a:lnTo>
                                  <a:pt x="77" y="403"/>
                                </a:lnTo>
                                <a:lnTo>
                                  <a:pt x="60" y="435"/>
                                </a:lnTo>
                                <a:lnTo>
                                  <a:pt x="43" y="463"/>
                                </a:lnTo>
                                <a:lnTo>
                                  <a:pt x="31" y="495"/>
                                </a:lnTo>
                                <a:lnTo>
                                  <a:pt x="19" y="528"/>
                                </a:lnTo>
                                <a:lnTo>
                                  <a:pt x="12" y="559"/>
                                </a:lnTo>
                                <a:lnTo>
                                  <a:pt x="5" y="593"/>
                                </a:lnTo>
                                <a:lnTo>
                                  <a:pt x="0" y="660"/>
                                </a:lnTo>
                                <a:lnTo>
                                  <a:pt x="5" y="727"/>
                                </a:lnTo>
                                <a:lnTo>
                                  <a:pt x="12" y="761"/>
                                </a:lnTo>
                                <a:lnTo>
                                  <a:pt x="19" y="792"/>
                                </a:lnTo>
                                <a:lnTo>
                                  <a:pt x="31" y="826"/>
                                </a:lnTo>
                                <a:lnTo>
                                  <a:pt x="60" y="888"/>
                                </a:lnTo>
                                <a:lnTo>
                                  <a:pt x="77" y="917"/>
                                </a:lnTo>
                                <a:lnTo>
                                  <a:pt x="96" y="946"/>
                                </a:lnTo>
                                <a:lnTo>
                                  <a:pt x="118" y="975"/>
                                </a:lnTo>
                                <a:lnTo>
                                  <a:pt x="142" y="1003"/>
                                </a:lnTo>
                                <a:lnTo>
                                  <a:pt x="195" y="1056"/>
                                </a:lnTo>
                                <a:lnTo>
                                  <a:pt x="223" y="1080"/>
                                </a:lnTo>
                                <a:lnTo>
                                  <a:pt x="255" y="1104"/>
                                </a:lnTo>
                                <a:lnTo>
                                  <a:pt x="286" y="1126"/>
                                </a:lnTo>
                                <a:lnTo>
                                  <a:pt x="319" y="1147"/>
                                </a:lnTo>
                                <a:lnTo>
                                  <a:pt x="355" y="1169"/>
                                </a:lnTo>
                                <a:lnTo>
                                  <a:pt x="432" y="1207"/>
                                </a:lnTo>
                                <a:lnTo>
                                  <a:pt x="471" y="1224"/>
                                </a:lnTo>
                                <a:lnTo>
                                  <a:pt x="511" y="1241"/>
                                </a:lnTo>
                                <a:lnTo>
                                  <a:pt x="555" y="1255"/>
                                </a:lnTo>
                                <a:lnTo>
                                  <a:pt x="641" y="1279"/>
                                </a:lnTo>
                                <a:lnTo>
                                  <a:pt x="687" y="1291"/>
                                </a:lnTo>
                                <a:lnTo>
                                  <a:pt x="828" y="1313"/>
                                </a:lnTo>
                                <a:lnTo>
                                  <a:pt x="876" y="1315"/>
                                </a:lnTo>
                                <a:lnTo>
                                  <a:pt x="927" y="1320"/>
                                </a:lnTo>
                                <a:lnTo>
                                  <a:pt x="1027" y="1320"/>
                                </a:lnTo>
                                <a:lnTo>
                                  <a:pt x="1075" y="1315"/>
                                </a:lnTo>
                                <a:lnTo>
                                  <a:pt x="1126" y="1313"/>
                                </a:lnTo>
                                <a:lnTo>
                                  <a:pt x="1142" y="1311"/>
                                </a:lnTo>
                                <a:lnTo>
                                  <a:pt x="977" y="1311"/>
                                </a:lnTo>
                                <a:lnTo>
                                  <a:pt x="831" y="1303"/>
                                </a:lnTo>
                                <a:lnTo>
                                  <a:pt x="691" y="1282"/>
                                </a:lnTo>
                                <a:lnTo>
                                  <a:pt x="646" y="1270"/>
                                </a:lnTo>
                                <a:lnTo>
                                  <a:pt x="559" y="1246"/>
                                </a:lnTo>
                                <a:lnTo>
                                  <a:pt x="519" y="1231"/>
                                </a:lnTo>
                                <a:lnTo>
                                  <a:pt x="478" y="1215"/>
                                </a:lnTo>
                                <a:lnTo>
                                  <a:pt x="401" y="1181"/>
                                </a:lnTo>
                                <a:lnTo>
                                  <a:pt x="365" y="1162"/>
                                </a:lnTo>
                                <a:lnTo>
                                  <a:pt x="264" y="1097"/>
                                </a:lnTo>
                                <a:lnTo>
                                  <a:pt x="207" y="1049"/>
                                </a:lnTo>
                                <a:lnTo>
                                  <a:pt x="154" y="996"/>
                                </a:lnTo>
                                <a:lnTo>
                                  <a:pt x="132" y="970"/>
                                </a:lnTo>
                                <a:lnTo>
                                  <a:pt x="111" y="941"/>
                                </a:lnTo>
                                <a:lnTo>
                                  <a:pt x="91" y="912"/>
                                </a:lnTo>
                                <a:lnTo>
                                  <a:pt x="75" y="883"/>
                                </a:lnTo>
                                <a:lnTo>
                                  <a:pt x="58" y="852"/>
                                </a:lnTo>
                                <a:lnTo>
                                  <a:pt x="46" y="823"/>
                                </a:lnTo>
                                <a:lnTo>
                                  <a:pt x="36" y="790"/>
                                </a:lnTo>
                                <a:lnTo>
                                  <a:pt x="27" y="759"/>
                                </a:lnTo>
                                <a:lnTo>
                                  <a:pt x="19" y="727"/>
                                </a:lnTo>
                                <a:lnTo>
                                  <a:pt x="15" y="660"/>
                                </a:lnTo>
                                <a:lnTo>
                                  <a:pt x="17" y="627"/>
                                </a:lnTo>
                                <a:lnTo>
                                  <a:pt x="22" y="593"/>
                                </a:lnTo>
                                <a:lnTo>
                                  <a:pt x="27" y="562"/>
                                </a:lnTo>
                                <a:lnTo>
                                  <a:pt x="36" y="528"/>
                                </a:lnTo>
                                <a:lnTo>
                                  <a:pt x="46" y="497"/>
                                </a:lnTo>
                                <a:lnTo>
                                  <a:pt x="58" y="466"/>
                                </a:lnTo>
                                <a:lnTo>
                                  <a:pt x="91" y="408"/>
                                </a:lnTo>
                                <a:lnTo>
                                  <a:pt x="111" y="379"/>
                                </a:lnTo>
                                <a:lnTo>
                                  <a:pt x="132" y="351"/>
                                </a:lnTo>
                                <a:lnTo>
                                  <a:pt x="154" y="324"/>
                                </a:lnTo>
                                <a:lnTo>
                                  <a:pt x="207" y="271"/>
                                </a:lnTo>
                                <a:lnTo>
                                  <a:pt x="235" y="247"/>
                                </a:lnTo>
                                <a:lnTo>
                                  <a:pt x="267" y="223"/>
                                </a:lnTo>
                                <a:lnTo>
                                  <a:pt x="298" y="202"/>
                                </a:lnTo>
                                <a:lnTo>
                                  <a:pt x="365" y="159"/>
                                </a:lnTo>
                                <a:lnTo>
                                  <a:pt x="401" y="139"/>
                                </a:lnTo>
                                <a:lnTo>
                                  <a:pt x="439" y="120"/>
                                </a:lnTo>
                                <a:lnTo>
                                  <a:pt x="478" y="103"/>
                                </a:lnTo>
                                <a:lnTo>
                                  <a:pt x="559" y="75"/>
                                </a:lnTo>
                                <a:lnTo>
                                  <a:pt x="646" y="51"/>
                                </a:lnTo>
                                <a:lnTo>
                                  <a:pt x="691" y="39"/>
                                </a:lnTo>
                                <a:lnTo>
                                  <a:pt x="831" y="17"/>
                                </a:lnTo>
                                <a:lnTo>
                                  <a:pt x="977" y="10"/>
                                </a:lnTo>
                                <a:lnTo>
                                  <a:pt x="1142" y="10"/>
                                </a:lnTo>
                                <a:lnTo>
                                  <a:pt x="1126" y="7"/>
                                </a:lnTo>
                                <a:lnTo>
                                  <a:pt x="1075" y="5"/>
                                </a:lnTo>
                                <a:lnTo>
                                  <a:pt x="1027" y="0"/>
                                </a:lnTo>
                                <a:close/>
                                <a:moveTo>
                                  <a:pt x="1142" y="10"/>
                                </a:moveTo>
                                <a:lnTo>
                                  <a:pt x="977" y="10"/>
                                </a:lnTo>
                                <a:lnTo>
                                  <a:pt x="1123" y="17"/>
                                </a:lnTo>
                                <a:lnTo>
                                  <a:pt x="1263" y="39"/>
                                </a:lnTo>
                                <a:lnTo>
                                  <a:pt x="1308" y="51"/>
                                </a:lnTo>
                                <a:lnTo>
                                  <a:pt x="1395" y="75"/>
                                </a:lnTo>
                                <a:lnTo>
                                  <a:pt x="1435" y="89"/>
                                </a:lnTo>
                                <a:lnTo>
                                  <a:pt x="1474" y="106"/>
                                </a:lnTo>
                                <a:lnTo>
                                  <a:pt x="1515" y="123"/>
                                </a:lnTo>
                                <a:lnTo>
                                  <a:pt x="1551" y="139"/>
                                </a:lnTo>
                                <a:lnTo>
                                  <a:pt x="1589" y="159"/>
                                </a:lnTo>
                                <a:lnTo>
                                  <a:pt x="1656" y="202"/>
                                </a:lnTo>
                                <a:lnTo>
                                  <a:pt x="1687" y="223"/>
                                </a:lnTo>
                                <a:lnTo>
                                  <a:pt x="1719" y="247"/>
                                </a:lnTo>
                                <a:lnTo>
                                  <a:pt x="1747" y="271"/>
                                </a:lnTo>
                                <a:lnTo>
                                  <a:pt x="1774" y="298"/>
                                </a:lnTo>
                                <a:lnTo>
                                  <a:pt x="1822" y="351"/>
                                </a:lnTo>
                                <a:lnTo>
                                  <a:pt x="1843" y="379"/>
                                </a:lnTo>
                                <a:lnTo>
                                  <a:pt x="1863" y="408"/>
                                </a:lnTo>
                                <a:lnTo>
                                  <a:pt x="1879" y="437"/>
                                </a:lnTo>
                                <a:lnTo>
                                  <a:pt x="1894" y="468"/>
                                </a:lnTo>
                                <a:lnTo>
                                  <a:pt x="1908" y="497"/>
                                </a:lnTo>
                                <a:lnTo>
                                  <a:pt x="1918" y="531"/>
                                </a:lnTo>
                                <a:lnTo>
                                  <a:pt x="1927" y="562"/>
                                </a:lnTo>
                                <a:lnTo>
                                  <a:pt x="1932" y="593"/>
                                </a:lnTo>
                                <a:lnTo>
                                  <a:pt x="1937" y="627"/>
                                </a:lnTo>
                                <a:lnTo>
                                  <a:pt x="1937" y="694"/>
                                </a:lnTo>
                                <a:lnTo>
                                  <a:pt x="1932" y="727"/>
                                </a:lnTo>
                                <a:lnTo>
                                  <a:pt x="1927" y="759"/>
                                </a:lnTo>
                                <a:lnTo>
                                  <a:pt x="1918" y="792"/>
                                </a:lnTo>
                                <a:lnTo>
                                  <a:pt x="1908" y="823"/>
                                </a:lnTo>
                                <a:lnTo>
                                  <a:pt x="1894" y="855"/>
                                </a:lnTo>
                                <a:lnTo>
                                  <a:pt x="1879" y="883"/>
                                </a:lnTo>
                                <a:lnTo>
                                  <a:pt x="1863" y="912"/>
                                </a:lnTo>
                                <a:lnTo>
                                  <a:pt x="1843" y="941"/>
                                </a:lnTo>
                                <a:lnTo>
                                  <a:pt x="1822" y="970"/>
                                </a:lnTo>
                                <a:lnTo>
                                  <a:pt x="1774" y="1023"/>
                                </a:lnTo>
                                <a:lnTo>
                                  <a:pt x="1747" y="1049"/>
                                </a:lnTo>
                                <a:lnTo>
                                  <a:pt x="1719" y="1073"/>
                                </a:lnTo>
                                <a:lnTo>
                                  <a:pt x="1687" y="1097"/>
                                </a:lnTo>
                                <a:lnTo>
                                  <a:pt x="1656" y="1119"/>
                                </a:lnTo>
                                <a:lnTo>
                                  <a:pt x="1623" y="1140"/>
                                </a:lnTo>
                                <a:lnTo>
                                  <a:pt x="1587" y="1162"/>
                                </a:lnTo>
                                <a:lnTo>
                                  <a:pt x="1515" y="1200"/>
                                </a:lnTo>
                                <a:lnTo>
                                  <a:pt x="1474" y="1217"/>
                                </a:lnTo>
                                <a:lnTo>
                                  <a:pt x="1435" y="1231"/>
                                </a:lnTo>
                                <a:lnTo>
                                  <a:pt x="1392" y="1246"/>
                                </a:lnTo>
                                <a:lnTo>
                                  <a:pt x="1351" y="1258"/>
                                </a:lnTo>
                                <a:lnTo>
                                  <a:pt x="1306" y="1270"/>
                                </a:lnTo>
                                <a:lnTo>
                                  <a:pt x="1263" y="1282"/>
                                </a:lnTo>
                                <a:lnTo>
                                  <a:pt x="1123" y="1303"/>
                                </a:lnTo>
                                <a:lnTo>
                                  <a:pt x="977" y="1311"/>
                                </a:lnTo>
                                <a:lnTo>
                                  <a:pt x="1142" y="1311"/>
                                </a:lnTo>
                                <a:lnTo>
                                  <a:pt x="1267" y="1291"/>
                                </a:lnTo>
                                <a:lnTo>
                                  <a:pt x="1313" y="1279"/>
                                </a:lnTo>
                                <a:lnTo>
                                  <a:pt x="1399" y="1255"/>
                                </a:lnTo>
                                <a:lnTo>
                                  <a:pt x="1443" y="1241"/>
                                </a:lnTo>
                                <a:lnTo>
                                  <a:pt x="1483" y="1224"/>
                                </a:lnTo>
                                <a:lnTo>
                                  <a:pt x="1522" y="1207"/>
                                </a:lnTo>
                                <a:lnTo>
                                  <a:pt x="1599" y="1169"/>
                                </a:lnTo>
                                <a:lnTo>
                                  <a:pt x="1699" y="1104"/>
                                </a:lnTo>
                                <a:lnTo>
                                  <a:pt x="1731" y="1080"/>
                                </a:lnTo>
                                <a:lnTo>
                                  <a:pt x="1786" y="1030"/>
                                </a:lnTo>
                                <a:lnTo>
                                  <a:pt x="1812" y="1003"/>
                                </a:lnTo>
                                <a:lnTo>
                                  <a:pt x="1877" y="917"/>
                                </a:lnTo>
                                <a:lnTo>
                                  <a:pt x="1894" y="886"/>
                                </a:lnTo>
                                <a:lnTo>
                                  <a:pt x="1908" y="857"/>
                                </a:lnTo>
                                <a:lnTo>
                                  <a:pt x="1923" y="826"/>
                                </a:lnTo>
                                <a:lnTo>
                                  <a:pt x="1932" y="792"/>
                                </a:lnTo>
                                <a:lnTo>
                                  <a:pt x="1942" y="761"/>
                                </a:lnTo>
                                <a:lnTo>
                                  <a:pt x="1951" y="694"/>
                                </a:lnTo>
                                <a:lnTo>
                                  <a:pt x="1951" y="627"/>
                                </a:lnTo>
                                <a:lnTo>
                                  <a:pt x="1942" y="559"/>
                                </a:lnTo>
                                <a:lnTo>
                                  <a:pt x="1932" y="528"/>
                                </a:lnTo>
                                <a:lnTo>
                                  <a:pt x="1923" y="495"/>
                                </a:lnTo>
                                <a:lnTo>
                                  <a:pt x="1894" y="432"/>
                                </a:lnTo>
                                <a:lnTo>
                                  <a:pt x="1855" y="375"/>
                                </a:lnTo>
                                <a:lnTo>
                                  <a:pt x="1812" y="317"/>
                                </a:lnTo>
                                <a:lnTo>
                                  <a:pt x="1759" y="264"/>
                                </a:lnTo>
                                <a:lnTo>
                                  <a:pt x="1731" y="240"/>
                                </a:lnTo>
                                <a:lnTo>
                                  <a:pt x="1699" y="216"/>
                                </a:lnTo>
                                <a:lnTo>
                                  <a:pt x="1666" y="195"/>
                                </a:lnTo>
                                <a:lnTo>
                                  <a:pt x="1632" y="171"/>
                                </a:lnTo>
                                <a:lnTo>
                                  <a:pt x="1560" y="132"/>
                                </a:lnTo>
                                <a:lnTo>
                                  <a:pt x="1522" y="113"/>
                                </a:lnTo>
                                <a:lnTo>
                                  <a:pt x="1483" y="96"/>
                                </a:lnTo>
                                <a:lnTo>
                                  <a:pt x="1443" y="79"/>
                                </a:lnTo>
                                <a:lnTo>
                                  <a:pt x="1399" y="65"/>
                                </a:lnTo>
                                <a:lnTo>
                                  <a:pt x="1313" y="41"/>
                                </a:lnTo>
                                <a:lnTo>
                                  <a:pt x="1267" y="29"/>
                                </a:lnTo>
                                <a:lnTo>
                                  <a:pt x="1142"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 name="Picture 124"/>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3640" y="1645"/>
                            <a:ext cx="1452" cy="978"/>
                          </a:xfrm>
                          <a:prstGeom prst="rect">
                            <a:avLst/>
                          </a:prstGeom>
                          <a:noFill/>
                          <a:extLst>
                            <a:ext uri="{909E8E84-426E-40DD-AFC4-6F175D3DCCD1}">
                              <a14:hiddenFill xmlns:a14="http://schemas.microsoft.com/office/drawing/2010/main">
                                <a:solidFill>
                                  <a:srgbClr val="FFFFFF"/>
                                </a:solidFill>
                              </a14:hiddenFill>
                            </a:ext>
                          </a:extLst>
                        </pic:spPr>
                      </pic:pic>
                      <wps:wsp>
                        <wps:cNvPr id="132" name="AutoShape 123"/>
                        <wps:cNvSpPr>
                          <a:spLocks/>
                        </wps:cNvSpPr>
                        <wps:spPr bwMode="auto">
                          <a:xfrm>
                            <a:off x="3633" y="1637"/>
                            <a:ext cx="1467" cy="992"/>
                          </a:xfrm>
                          <a:custGeom>
                            <a:avLst/>
                            <a:gdLst>
                              <a:gd name="T0" fmla="+- 0 4255 3634"/>
                              <a:gd name="T1" fmla="*/ T0 w 1467"/>
                              <a:gd name="T2" fmla="+- 0 1645 1637"/>
                              <a:gd name="T3" fmla="*/ 1645 h 992"/>
                              <a:gd name="T4" fmla="+- 0 4114 3634"/>
                              <a:gd name="T5" fmla="*/ T4 w 1467"/>
                              <a:gd name="T6" fmla="+- 0 1669 1637"/>
                              <a:gd name="T7" fmla="*/ 1669 h 992"/>
                              <a:gd name="T8" fmla="+- 0 3986 3634"/>
                              <a:gd name="T9" fmla="*/ T8 w 1467"/>
                              <a:gd name="T10" fmla="+- 0 1709 1637"/>
                              <a:gd name="T11" fmla="*/ 1709 h 992"/>
                              <a:gd name="T12" fmla="+- 0 3847 3634"/>
                              <a:gd name="T13" fmla="*/ T12 w 1467"/>
                              <a:gd name="T14" fmla="+- 0 1784 1637"/>
                              <a:gd name="T15" fmla="*/ 1784 h 992"/>
                              <a:gd name="T16" fmla="+- 0 3739 3634"/>
                              <a:gd name="T17" fmla="*/ T16 w 1467"/>
                              <a:gd name="T18" fmla="+- 0 1877 1637"/>
                              <a:gd name="T19" fmla="*/ 1877 h 992"/>
                              <a:gd name="T20" fmla="+- 0 3679 3634"/>
                              <a:gd name="T21" fmla="*/ T20 w 1467"/>
                              <a:gd name="T22" fmla="+- 0 1964 1637"/>
                              <a:gd name="T23" fmla="*/ 1964 h 992"/>
                              <a:gd name="T24" fmla="+- 0 3638 3634"/>
                              <a:gd name="T25" fmla="*/ T24 w 1467"/>
                              <a:gd name="T26" fmla="+- 0 2084 1637"/>
                              <a:gd name="T27" fmla="*/ 2084 h 992"/>
                              <a:gd name="T28" fmla="+- 0 3648 3634"/>
                              <a:gd name="T29" fmla="*/ T28 w 1467"/>
                              <a:gd name="T30" fmla="+- 0 2235 1637"/>
                              <a:gd name="T31" fmla="*/ 2235 h 992"/>
                              <a:gd name="T32" fmla="+- 0 3691 3634"/>
                              <a:gd name="T33" fmla="*/ T32 w 1467"/>
                              <a:gd name="T34" fmla="+- 0 2326 1637"/>
                              <a:gd name="T35" fmla="*/ 2326 h 992"/>
                              <a:gd name="T36" fmla="+- 0 3823 3634"/>
                              <a:gd name="T37" fmla="*/ T36 w 1467"/>
                              <a:gd name="T38" fmla="+- 0 2468 1637"/>
                              <a:gd name="T39" fmla="*/ 2468 h 992"/>
                              <a:gd name="T40" fmla="+- 0 3958 3634"/>
                              <a:gd name="T41" fmla="*/ T40 w 1467"/>
                              <a:gd name="T42" fmla="+- 0 2545 1637"/>
                              <a:gd name="T43" fmla="*/ 2545 h 992"/>
                              <a:gd name="T44" fmla="+- 0 4183 3634"/>
                              <a:gd name="T45" fmla="*/ T44 w 1467"/>
                              <a:gd name="T46" fmla="+- 0 2614 1637"/>
                              <a:gd name="T47" fmla="*/ 2614 h 992"/>
                              <a:gd name="T48" fmla="+- 0 4478 3634"/>
                              <a:gd name="T49" fmla="*/ T48 w 1467"/>
                              <a:gd name="T50" fmla="+- 0 2624 1637"/>
                              <a:gd name="T51" fmla="*/ 2624 h 992"/>
                              <a:gd name="T52" fmla="+- 0 4188 3634"/>
                              <a:gd name="T53" fmla="*/ T52 w 1467"/>
                              <a:gd name="T54" fmla="+- 0 2605 1637"/>
                              <a:gd name="T55" fmla="*/ 2605 h 992"/>
                              <a:gd name="T56" fmla="+- 0 3994 3634"/>
                              <a:gd name="T57" fmla="*/ T56 w 1467"/>
                              <a:gd name="T58" fmla="+- 0 2549 1637"/>
                              <a:gd name="T59" fmla="*/ 2549 h 992"/>
                              <a:gd name="T60" fmla="+- 0 3835 3634"/>
                              <a:gd name="T61" fmla="*/ T60 w 1467"/>
                              <a:gd name="T62" fmla="+- 0 2461 1637"/>
                              <a:gd name="T63" fmla="*/ 2461 h 992"/>
                              <a:gd name="T64" fmla="+- 0 3754 3634"/>
                              <a:gd name="T65" fmla="*/ T64 w 1467"/>
                              <a:gd name="T66" fmla="+- 0 2386 1637"/>
                              <a:gd name="T67" fmla="*/ 2386 h 992"/>
                              <a:gd name="T68" fmla="+- 0 3691 3634"/>
                              <a:gd name="T69" fmla="*/ T68 w 1467"/>
                              <a:gd name="T70" fmla="+- 0 2300 1637"/>
                              <a:gd name="T71" fmla="*/ 2300 h 992"/>
                              <a:gd name="T72" fmla="+- 0 3658 3634"/>
                              <a:gd name="T73" fmla="*/ T72 w 1467"/>
                              <a:gd name="T74" fmla="+- 0 2209 1637"/>
                              <a:gd name="T75" fmla="*/ 2209 h 992"/>
                              <a:gd name="T76" fmla="+- 0 3653 3634"/>
                              <a:gd name="T77" fmla="*/ T76 w 1467"/>
                              <a:gd name="T78" fmla="+- 0 2084 1637"/>
                              <a:gd name="T79" fmla="*/ 2084 h 992"/>
                              <a:gd name="T80" fmla="+- 0 3691 3634"/>
                              <a:gd name="T81" fmla="*/ T80 w 1467"/>
                              <a:gd name="T82" fmla="+- 0 1966 1637"/>
                              <a:gd name="T83" fmla="*/ 1966 h 992"/>
                              <a:gd name="T84" fmla="+- 0 3814 3634"/>
                              <a:gd name="T85" fmla="*/ T84 w 1467"/>
                              <a:gd name="T86" fmla="+- 0 1825 1637"/>
                              <a:gd name="T87" fmla="*/ 1825 h 992"/>
                              <a:gd name="T88" fmla="+- 0 3938 3634"/>
                              <a:gd name="T89" fmla="*/ T88 w 1467"/>
                              <a:gd name="T90" fmla="+- 0 1745 1637"/>
                              <a:gd name="T91" fmla="*/ 1745 h 992"/>
                              <a:gd name="T92" fmla="+- 0 4087 3634"/>
                              <a:gd name="T93" fmla="*/ T92 w 1467"/>
                              <a:gd name="T94" fmla="+- 0 1685 1637"/>
                              <a:gd name="T95" fmla="*/ 1685 h 992"/>
                              <a:gd name="T96" fmla="+- 0 4368 3634"/>
                              <a:gd name="T97" fmla="*/ T96 w 1467"/>
                              <a:gd name="T98" fmla="+- 0 1647 1637"/>
                              <a:gd name="T99" fmla="*/ 1647 h 992"/>
                              <a:gd name="T100" fmla="+- 0 4404 3634"/>
                              <a:gd name="T101" fmla="*/ T100 w 1467"/>
                              <a:gd name="T102" fmla="+- 0 1637 1637"/>
                              <a:gd name="T103" fmla="*/ 1637 h 992"/>
                              <a:gd name="T104" fmla="+- 0 4546 3634"/>
                              <a:gd name="T105" fmla="*/ T104 w 1467"/>
                              <a:gd name="T106" fmla="+- 0 1664 1637"/>
                              <a:gd name="T107" fmla="*/ 1664 h 992"/>
                              <a:gd name="T108" fmla="+- 0 4678 3634"/>
                              <a:gd name="T109" fmla="*/ T108 w 1467"/>
                              <a:gd name="T110" fmla="+- 0 1695 1637"/>
                              <a:gd name="T111" fmla="*/ 1695 h 992"/>
                              <a:gd name="T112" fmla="+- 0 4850 3634"/>
                              <a:gd name="T113" fmla="*/ T112 w 1467"/>
                              <a:gd name="T114" fmla="+- 0 1774 1637"/>
                              <a:gd name="T115" fmla="*/ 1774 h 992"/>
                              <a:gd name="T116" fmla="+- 0 4982 3634"/>
                              <a:gd name="T117" fmla="*/ T116 w 1467"/>
                              <a:gd name="T118" fmla="+- 0 1882 1637"/>
                              <a:gd name="T119" fmla="*/ 1882 h 992"/>
                              <a:gd name="T120" fmla="+- 0 5062 3634"/>
                              <a:gd name="T121" fmla="*/ T120 w 1467"/>
                              <a:gd name="T122" fmla="+- 0 2012 1637"/>
                              <a:gd name="T123" fmla="*/ 2012 h 992"/>
                              <a:gd name="T124" fmla="+- 0 5086 3634"/>
                              <a:gd name="T125" fmla="*/ T124 w 1467"/>
                              <a:gd name="T126" fmla="+- 0 2134 1637"/>
                              <a:gd name="T127" fmla="*/ 2134 h 992"/>
                              <a:gd name="T128" fmla="+- 0 5062 3634"/>
                              <a:gd name="T129" fmla="*/ T128 w 1467"/>
                              <a:gd name="T130" fmla="+- 0 2254 1637"/>
                              <a:gd name="T131" fmla="*/ 2254 h 992"/>
                              <a:gd name="T132" fmla="+- 0 5014 3634"/>
                              <a:gd name="T133" fmla="*/ T132 w 1467"/>
                              <a:gd name="T134" fmla="+- 0 2345 1637"/>
                              <a:gd name="T135" fmla="*/ 2345 h 992"/>
                              <a:gd name="T136" fmla="+- 0 4920 3634"/>
                              <a:gd name="T137" fmla="*/ T136 w 1467"/>
                              <a:gd name="T138" fmla="+- 0 2444 1637"/>
                              <a:gd name="T139" fmla="*/ 2444 h 992"/>
                              <a:gd name="T140" fmla="+- 0 4769 3634"/>
                              <a:gd name="T141" fmla="*/ T140 w 1467"/>
                              <a:gd name="T142" fmla="+- 0 2537 1637"/>
                              <a:gd name="T143" fmla="*/ 2537 h 992"/>
                              <a:gd name="T144" fmla="+- 0 4613 3634"/>
                              <a:gd name="T145" fmla="*/ T144 w 1467"/>
                              <a:gd name="T146" fmla="+- 0 2590 1637"/>
                              <a:gd name="T147" fmla="*/ 2590 h 992"/>
                              <a:gd name="T148" fmla="+- 0 4404 3634"/>
                              <a:gd name="T149" fmla="*/ T148 w 1467"/>
                              <a:gd name="T150" fmla="+- 0 2619 1637"/>
                              <a:gd name="T151" fmla="*/ 2619 h 992"/>
                              <a:gd name="T152" fmla="+- 0 4620 3634"/>
                              <a:gd name="T153" fmla="*/ T152 w 1467"/>
                              <a:gd name="T154" fmla="+- 0 2600 1637"/>
                              <a:gd name="T155" fmla="*/ 2600 h 992"/>
                              <a:gd name="T156" fmla="+- 0 4776 3634"/>
                              <a:gd name="T157" fmla="*/ T156 w 1467"/>
                              <a:gd name="T158" fmla="+- 0 2545 1637"/>
                              <a:gd name="T159" fmla="*/ 2545 h 992"/>
                              <a:gd name="T160" fmla="+- 0 4910 3634"/>
                              <a:gd name="T161" fmla="*/ T160 w 1467"/>
                              <a:gd name="T162" fmla="+- 0 2468 1637"/>
                              <a:gd name="T163" fmla="*/ 2468 h 992"/>
                              <a:gd name="T164" fmla="+- 0 5057 3634"/>
                              <a:gd name="T165" fmla="*/ T164 w 1467"/>
                              <a:gd name="T166" fmla="+- 0 2305 1637"/>
                              <a:gd name="T167" fmla="*/ 2305 h 992"/>
                              <a:gd name="T168" fmla="+- 0 5098 3634"/>
                              <a:gd name="T169" fmla="*/ T168 w 1467"/>
                              <a:gd name="T170" fmla="+- 0 2185 1637"/>
                              <a:gd name="T171" fmla="*/ 2185 h 992"/>
                              <a:gd name="T172" fmla="+- 0 5093 3634"/>
                              <a:gd name="T173" fmla="*/ T172 w 1467"/>
                              <a:gd name="T174" fmla="+- 0 2057 1637"/>
                              <a:gd name="T175" fmla="*/ 2057 h 992"/>
                              <a:gd name="T176" fmla="+- 0 5042 3634"/>
                              <a:gd name="T177" fmla="*/ T176 w 1467"/>
                              <a:gd name="T178" fmla="+- 0 1940 1637"/>
                              <a:gd name="T179" fmla="*/ 1940 h 992"/>
                              <a:gd name="T180" fmla="+- 0 4975 3634"/>
                              <a:gd name="T181" fmla="*/ T180 w 1467"/>
                              <a:gd name="T182" fmla="+- 0 1856 1637"/>
                              <a:gd name="T183" fmla="*/ 1856 h 992"/>
                              <a:gd name="T184" fmla="+- 0 4834 3634"/>
                              <a:gd name="T185" fmla="*/ T184 w 1467"/>
                              <a:gd name="T186" fmla="+- 0 1750 1637"/>
                              <a:gd name="T187" fmla="*/ 1750 h 992"/>
                              <a:gd name="T188" fmla="+- 0 4716 3634"/>
                              <a:gd name="T189" fmla="*/ T188 w 1467"/>
                              <a:gd name="T190" fmla="+- 0 1697 1637"/>
                              <a:gd name="T191" fmla="*/ 1697 h 992"/>
                              <a:gd name="T192" fmla="+- 0 4584 3634"/>
                              <a:gd name="T193" fmla="*/ T192 w 1467"/>
                              <a:gd name="T194" fmla="+- 0 1661 1637"/>
                              <a:gd name="T195" fmla="*/ 1661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67" h="992">
                                <a:moveTo>
                                  <a:pt x="770" y="0"/>
                                </a:moveTo>
                                <a:lnTo>
                                  <a:pt x="696" y="0"/>
                                </a:lnTo>
                                <a:lnTo>
                                  <a:pt x="657" y="3"/>
                                </a:lnTo>
                                <a:lnTo>
                                  <a:pt x="621" y="8"/>
                                </a:lnTo>
                                <a:lnTo>
                                  <a:pt x="585" y="10"/>
                                </a:lnTo>
                                <a:lnTo>
                                  <a:pt x="549" y="17"/>
                                </a:lnTo>
                                <a:lnTo>
                                  <a:pt x="516" y="24"/>
                                </a:lnTo>
                                <a:lnTo>
                                  <a:pt x="480" y="32"/>
                                </a:lnTo>
                                <a:lnTo>
                                  <a:pt x="448" y="39"/>
                                </a:lnTo>
                                <a:lnTo>
                                  <a:pt x="415" y="51"/>
                                </a:lnTo>
                                <a:lnTo>
                                  <a:pt x="384" y="60"/>
                                </a:lnTo>
                                <a:lnTo>
                                  <a:pt x="352" y="72"/>
                                </a:lnTo>
                                <a:lnTo>
                                  <a:pt x="324" y="87"/>
                                </a:lnTo>
                                <a:lnTo>
                                  <a:pt x="295" y="99"/>
                                </a:lnTo>
                                <a:lnTo>
                                  <a:pt x="266" y="113"/>
                                </a:lnTo>
                                <a:lnTo>
                                  <a:pt x="213" y="147"/>
                                </a:lnTo>
                                <a:lnTo>
                                  <a:pt x="189" y="164"/>
                                </a:lnTo>
                                <a:lnTo>
                                  <a:pt x="168" y="180"/>
                                </a:lnTo>
                                <a:lnTo>
                                  <a:pt x="124" y="219"/>
                                </a:lnTo>
                                <a:lnTo>
                                  <a:pt x="105" y="240"/>
                                </a:lnTo>
                                <a:lnTo>
                                  <a:pt x="88" y="260"/>
                                </a:lnTo>
                                <a:lnTo>
                                  <a:pt x="72" y="281"/>
                                </a:lnTo>
                                <a:lnTo>
                                  <a:pt x="57" y="303"/>
                                </a:lnTo>
                                <a:lnTo>
                                  <a:pt x="45" y="327"/>
                                </a:lnTo>
                                <a:lnTo>
                                  <a:pt x="33" y="348"/>
                                </a:lnTo>
                                <a:lnTo>
                                  <a:pt x="14" y="396"/>
                                </a:lnTo>
                                <a:lnTo>
                                  <a:pt x="9" y="420"/>
                                </a:lnTo>
                                <a:lnTo>
                                  <a:pt x="4" y="447"/>
                                </a:lnTo>
                                <a:lnTo>
                                  <a:pt x="0" y="471"/>
                                </a:lnTo>
                                <a:lnTo>
                                  <a:pt x="0" y="524"/>
                                </a:lnTo>
                                <a:lnTo>
                                  <a:pt x="9" y="572"/>
                                </a:lnTo>
                                <a:lnTo>
                                  <a:pt x="14" y="598"/>
                                </a:lnTo>
                                <a:lnTo>
                                  <a:pt x="24" y="620"/>
                                </a:lnTo>
                                <a:lnTo>
                                  <a:pt x="33" y="644"/>
                                </a:lnTo>
                                <a:lnTo>
                                  <a:pt x="45" y="668"/>
                                </a:lnTo>
                                <a:lnTo>
                                  <a:pt x="57" y="689"/>
                                </a:lnTo>
                                <a:lnTo>
                                  <a:pt x="72" y="711"/>
                                </a:lnTo>
                                <a:lnTo>
                                  <a:pt x="105" y="754"/>
                                </a:lnTo>
                                <a:lnTo>
                                  <a:pt x="124" y="773"/>
                                </a:lnTo>
                                <a:lnTo>
                                  <a:pt x="189" y="831"/>
                                </a:lnTo>
                                <a:lnTo>
                                  <a:pt x="216" y="848"/>
                                </a:lnTo>
                                <a:lnTo>
                                  <a:pt x="240" y="864"/>
                                </a:lnTo>
                                <a:lnTo>
                                  <a:pt x="266" y="879"/>
                                </a:lnTo>
                                <a:lnTo>
                                  <a:pt x="324" y="908"/>
                                </a:lnTo>
                                <a:lnTo>
                                  <a:pt x="352" y="920"/>
                                </a:lnTo>
                                <a:lnTo>
                                  <a:pt x="415" y="944"/>
                                </a:lnTo>
                                <a:lnTo>
                                  <a:pt x="482" y="963"/>
                                </a:lnTo>
                                <a:lnTo>
                                  <a:pt x="549" y="977"/>
                                </a:lnTo>
                                <a:lnTo>
                                  <a:pt x="621" y="987"/>
                                </a:lnTo>
                                <a:lnTo>
                                  <a:pt x="696" y="992"/>
                                </a:lnTo>
                                <a:lnTo>
                                  <a:pt x="770" y="992"/>
                                </a:lnTo>
                                <a:lnTo>
                                  <a:pt x="844" y="987"/>
                                </a:lnTo>
                                <a:lnTo>
                                  <a:pt x="880" y="982"/>
                                </a:lnTo>
                                <a:lnTo>
                                  <a:pt x="696" y="982"/>
                                </a:lnTo>
                                <a:lnTo>
                                  <a:pt x="624" y="977"/>
                                </a:lnTo>
                                <a:lnTo>
                                  <a:pt x="554" y="968"/>
                                </a:lnTo>
                                <a:lnTo>
                                  <a:pt x="487" y="953"/>
                                </a:lnTo>
                                <a:lnTo>
                                  <a:pt x="453" y="944"/>
                                </a:lnTo>
                                <a:lnTo>
                                  <a:pt x="391" y="924"/>
                                </a:lnTo>
                                <a:lnTo>
                                  <a:pt x="360" y="912"/>
                                </a:lnTo>
                                <a:lnTo>
                                  <a:pt x="331" y="900"/>
                                </a:lnTo>
                                <a:lnTo>
                                  <a:pt x="302" y="886"/>
                                </a:lnTo>
                                <a:lnTo>
                                  <a:pt x="249" y="857"/>
                                </a:lnTo>
                                <a:lnTo>
                                  <a:pt x="201" y="824"/>
                                </a:lnTo>
                                <a:lnTo>
                                  <a:pt x="180" y="804"/>
                                </a:lnTo>
                                <a:lnTo>
                                  <a:pt x="158" y="788"/>
                                </a:lnTo>
                                <a:lnTo>
                                  <a:pt x="136" y="768"/>
                                </a:lnTo>
                                <a:lnTo>
                                  <a:pt x="120" y="749"/>
                                </a:lnTo>
                                <a:lnTo>
                                  <a:pt x="100" y="728"/>
                                </a:lnTo>
                                <a:lnTo>
                                  <a:pt x="86" y="708"/>
                                </a:lnTo>
                                <a:lnTo>
                                  <a:pt x="72" y="687"/>
                                </a:lnTo>
                                <a:lnTo>
                                  <a:pt x="57" y="663"/>
                                </a:lnTo>
                                <a:lnTo>
                                  <a:pt x="48" y="641"/>
                                </a:lnTo>
                                <a:lnTo>
                                  <a:pt x="38" y="617"/>
                                </a:lnTo>
                                <a:lnTo>
                                  <a:pt x="28" y="596"/>
                                </a:lnTo>
                                <a:lnTo>
                                  <a:pt x="24" y="572"/>
                                </a:lnTo>
                                <a:lnTo>
                                  <a:pt x="19" y="545"/>
                                </a:lnTo>
                                <a:lnTo>
                                  <a:pt x="14" y="497"/>
                                </a:lnTo>
                                <a:lnTo>
                                  <a:pt x="16" y="471"/>
                                </a:lnTo>
                                <a:lnTo>
                                  <a:pt x="19" y="447"/>
                                </a:lnTo>
                                <a:lnTo>
                                  <a:pt x="28" y="399"/>
                                </a:lnTo>
                                <a:lnTo>
                                  <a:pt x="38" y="375"/>
                                </a:lnTo>
                                <a:lnTo>
                                  <a:pt x="48" y="353"/>
                                </a:lnTo>
                                <a:lnTo>
                                  <a:pt x="57" y="329"/>
                                </a:lnTo>
                                <a:lnTo>
                                  <a:pt x="100" y="264"/>
                                </a:lnTo>
                                <a:lnTo>
                                  <a:pt x="120" y="245"/>
                                </a:lnTo>
                                <a:lnTo>
                                  <a:pt x="136" y="226"/>
                                </a:lnTo>
                                <a:lnTo>
                                  <a:pt x="180" y="188"/>
                                </a:lnTo>
                                <a:lnTo>
                                  <a:pt x="201" y="171"/>
                                </a:lnTo>
                                <a:lnTo>
                                  <a:pt x="249" y="137"/>
                                </a:lnTo>
                                <a:lnTo>
                                  <a:pt x="276" y="123"/>
                                </a:lnTo>
                                <a:lnTo>
                                  <a:pt x="304" y="108"/>
                                </a:lnTo>
                                <a:lnTo>
                                  <a:pt x="331" y="94"/>
                                </a:lnTo>
                                <a:lnTo>
                                  <a:pt x="360" y="82"/>
                                </a:lnTo>
                                <a:lnTo>
                                  <a:pt x="422" y="58"/>
                                </a:lnTo>
                                <a:lnTo>
                                  <a:pt x="453" y="48"/>
                                </a:lnTo>
                                <a:lnTo>
                                  <a:pt x="554" y="27"/>
                                </a:lnTo>
                                <a:lnTo>
                                  <a:pt x="660" y="12"/>
                                </a:lnTo>
                                <a:lnTo>
                                  <a:pt x="696" y="12"/>
                                </a:lnTo>
                                <a:lnTo>
                                  <a:pt x="734" y="10"/>
                                </a:lnTo>
                                <a:lnTo>
                                  <a:pt x="880" y="10"/>
                                </a:lnTo>
                                <a:lnTo>
                                  <a:pt x="844" y="8"/>
                                </a:lnTo>
                                <a:lnTo>
                                  <a:pt x="808" y="3"/>
                                </a:lnTo>
                                <a:lnTo>
                                  <a:pt x="770" y="0"/>
                                </a:lnTo>
                                <a:close/>
                                <a:moveTo>
                                  <a:pt x="880" y="10"/>
                                </a:moveTo>
                                <a:lnTo>
                                  <a:pt x="734" y="10"/>
                                </a:lnTo>
                                <a:lnTo>
                                  <a:pt x="842" y="17"/>
                                </a:lnTo>
                                <a:lnTo>
                                  <a:pt x="912" y="27"/>
                                </a:lnTo>
                                <a:lnTo>
                                  <a:pt x="948" y="34"/>
                                </a:lnTo>
                                <a:lnTo>
                                  <a:pt x="981" y="41"/>
                                </a:lnTo>
                                <a:lnTo>
                                  <a:pt x="1012" y="48"/>
                                </a:lnTo>
                                <a:lnTo>
                                  <a:pt x="1044" y="58"/>
                                </a:lnTo>
                                <a:lnTo>
                                  <a:pt x="1106" y="82"/>
                                </a:lnTo>
                                <a:lnTo>
                                  <a:pt x="1135" y="94"/>
                                </a:lnTo>
                                <a:lnTo>
                                  <a:pt x="1164" y="108"/>
                                </a:lnTo>
                                <a:lnTo>
                                  <a:pt x="1216" y="137"/>
                                </a:lnTo>
                                <a:lnTo>
                                  <a:pt x="1288" y="188"/>
                                </a:lnTo>
                                <a:lnTo>
                                  <a:pt x="1308" y="207"/>
                                </a:lnTo>
                                <a:lnTo>
                                  <a:pt x="1329" y="226"/>
                                </a:lnTo>
                                <a:lnTo>
                                  <a:pt x="1348" y="245"/>
                                </a:lnTo>
                                <a:lnTo>
                                  <a:pt x="1365" y="264"/>
                                </a:lnTo>
                                <a:lnTo>
                                  <a:pt x="1408" y="329"/>
                                </a:lnTo>
                                <a:lnTo>
                                  <a:pt x="1418" y="353"/>
                                </a:lnTo>
                                <a:lnTo>
                                  <a:pt x="1428" y="375"/>
                                </a:lnTo>
                                <a:lnTo>
                                  <a:pt x="1437" y="399"/>
                                </a:lnTo>
                                <a:lnTo>
                                  <a:pt x="1447" y="447"/>
                                </a:lnTo>
                                <a:lnTo>
                                  <a:pt x="1449" y="471"/>
                                </a:lnTo>
                                <a:lnTo>
                                  <a:pt x="1452" y="497"/>
                                </a:lnTo>
                                <a:lnTo>
                                  <a:pt x="1449" y="521"/>
                                </a:lnTo>
                                <a:lnTo>
                                  <a:pt x="1447" y="548"/>
                                </a:lnTo>
                                <a:lnTo>
                                  <a:pt x="1437" y="596"/>
                                </a:lnTo>
                                <a:lnTo>
                                  <a:pt x="1428" y="617"/>
                                </a:lnTo>
                                <a:lnTo>
                                  <a:pt x="1418" y="641"/>
                                </a:lnTo>
                                <a:lnTo>
                                  <a:pt x="1408" y="663"/>
                                </a:lnTo>
                                <a:lnTo>
                                  <a:pt x="1394" y="687"/>
                                </a:lnTo>
                                <a:lnTo>
                                  <a:pt x="1380" y="708"/>
                                </a:lnTo>
                                <a:lnTo>
                                  <a:pt x="1365" y="728"/>
                                </a:lnTo>
                                <a:lnTo>
                                  <a:pt x="1348" y="749"/>
                                </a:lnTo>
                                <a:lnTo>
                                  <a:pt x="1329" y="768"/>
                                </a:lnTo>
                                <a:lnTo>
                                  <a:pt x="1286" y="807"/>
                                </a:lnTo>
                                <a:lnTo>
                                  <a:pt x="1264" y="824"/>
                                </a:lnTo>
                                <a:lnTo>
                                  <a:pt x="1216" y="857"/>
                                </a:lnTo>
                                <a:lnTo>
                                  <a:pt x="1164" y="886"/>
                                </a:lnTo>
                                <a:lnTo>
                                  <a:pt x="1135" y="900"/>
                                </a:lnTo>
                                <a:lnTo>
                                  <a:pt x="1106" y="912"/>
                                </a:lnTo>
                                <a:lnTo>
                                  <a:pt x="1075" y="924"/>
                                </a:lnTo>
                                <a:lnTo>
                                  <a:pt x="1012" y="944"/>
                                </a:lnTo>
                                <a:lnTo>
                                  <a:pt x="979" y="953"/>
                                </a:lnTo>
                                <a:lnTo>
                                  <a:pt x="948" y="960"/>
                                </a:lnTo>
                                <a:lnTo>
                                  <a:pt x="912" y="968"/>
                                </a:lnTo>
                                <a:lnTo>
                                  <a:pt x="842" y="977"/>
                                </a:lnTo>
                                <a:lnTo>
                                  <a:pt x="770" y="982"/>
                                </a:lnTo>
                                <a:lnTo>
                                  <a:pt x="880" y="982"/>
                                </a:lnTo>
                                <a:lnTo>
                                  <a:pt x="916" y="977"/>
                                </a:lnTo>
                                <a:lnTo>
                                  <a:pt x="952" y="970"/>
                                </a:lnTo>
                                <a:lnTo>
                                  <a:pt x="986" y="963"/>
                                </a:lnTo>
                                <a:lnTo>
                                  <a:pt x="1020" y="953"/>
                                </a:lnTo>
                                <a:lnTo>
                                  <a:pt x="1051" y="944"/>
                                </a:lnTo>
                                <a:lnTo>
                                  <a:pt x="1113" y="920"/>
                                </a:lnTo>
                                <a:lnTo>
                                  <a:pt x="1142" y="908"/>
                                </a:lnTo>
                                <a:lnTo>
                                  <a:pt x="1200" y="879"/>
                                </a:lnTo>
                                <a:lnTo>
                                  <a:pt x="1226" y="864"/>
                                </a:lnTo>
                                <a:lnTo>
                                  <a:pt x="1252" y="848"/>
                                </a:lnTo>
                                <a:lnTo>
                                  <a:pt x="1276" y="831"/>
                                </a:lnTo>
                                <a:lnTo>
                                  <a:pt x="1341" y="773"/>
                                </a:lnTo>
                                <a:lnTo>
                                  <a:pt x="1360" y="754"/>
                                </a:lnTo>
                                <a:lnTo>
                                  <a:pt x="1394" y="711"/>
                                </a:lnTo>
                                <a:lnTo>
                                  <a:pt x="1423" y="668"/>
                                </a:lnTo>
                                <a:lnTo>
                                  <a:pt x="1432" y="644"/>
                                </a:lnTo>
                                <a:lnTo>
                                  <a:pt x="1444" y="620"/>
                                </a:lnTo>
                                <a:lnTo>
                                  <a:pt x="1459" y="572"/>
                                </a:lnTo>
                                <a:lnTo>
                                  <a:pt x="1464" y="548"/>
                                </a:lnTo>
                                <a:lnTo>
                                  <a:pt x="1466" y="521"/>
                                </a:lnTo>
                                <a:lnTo>
                                  <a:pt x="1466" y="471"/>
                                </a:lnTo>
                                <a:lnTo>
                                  <a:pt x="1461" y="447"/>
                                </a:lnTo>
                                <a:lnTo>
                                  <a:pt x="1459" y="420"/>
                                </a:lnTo>
                                <a:lnTo>
                                  <a:pt x="1452" y="396"/>
                                </a:lnTo>
                                <a:lnTo>
                                  <a:pt x="1432" y="348"/>
                                </a:lnTo>
                                <a:lnTo>
                                  <a:pt x="1420" y="327"/>
                                </a:lnTo>
                                <a:lnTo>
                                  <a:pt x="1408" y="303"/>
                                </a:lnTo>
                                <a:lnTo>
                                  <a:pt x="1394" y="281"/>
                                </a:lnTo>
                                <a:lnTo>
                                  <a:pt x="1377" y="260"/>
                                </a:lnTo>
                                <a:lnTo>
                                  <a:pt x="1360" y="240"/>
                                </a:lnTo>
                                <a:lnTo>
                                  <a:pt x="1341" y="219"/>
                                </a:lnTo>
                                <a:lnTo>
                                  <a:pt x="1298" y="180"/>
                                </a:lnTo>
                                <a:lnTo>
                                  <a:pt x="1276" y="164"/>
                                </a:lnTo>
                                <a:lnTo>
                                  <a:pt x="1252" y="147"/>
                                </a:lnTo>
                                <a:lnTo>
                                  <a:pt x="1200" y="113"/>
                                </a:lnTo>
                                <a:lnTo>
                                  <a:pt x="1171" y="99"/>
                                </a:lnTo>
                                <a:lnTo>
                                  <a:pt x="1142" y="87"/>
                                </a:lnTo>
                                <a:lnTo>
                                  <a:pt x="1113" y="72"/>
                                </a:lnTo>
                                <a:lnTo>
                                  <a:pt x="1082" y="60"/>
                                </a:lnTo>
                                <a:lnTo>
                                  <a:pt x="1051" y="51"/>
                                </a:lnTo>
                                <a:lnTo>
                                  <a:pt x="1017" y="39"/>
                                </a:lnTo>
                                <a:lnTo>
                                  <a:pt x="986" y="32"/>
                                </a:lnTo>
                                <a:lnTo>
                                  <a:pt x="950" y="24"/>
                                </a:lnTo>
                                <a:lnTo>
                                  <a:pt x="916" y="17"/>
                                </a:lnTo>
                                <a:lnTo>
                                  <a:pt x="880"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 name="Picture 122"/>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3871" y="1800"/>
                            <a:ext cx="994" cy="670"/>
                          </a:xfrm>
                          <a:prstGeom prst="rect">
                            <a:avLst/>
                          </a:prstGeom>
                          <a:noFill/>
                          <a:extLst>
                            <a:ext uri="{909E8E84-426E-40DD-AFC4-6F175D3DCCD1}">
                              <a14:hiddenFill xmlns:a14="http://schemas.microsoft.com/office/drawing/2010/main">
                                <a:solidFill>
                                  <a:srgbClr val="FFFFFF"/>
                                </a:solidFill>
                              </a14:hiddenFill>
                            </a:ext>
                          </a:extLst>
                        </pic:spPr>
                      </pic:pic>
                      <wps:wsp>
                        <wps:cNvPr id="134" name="AutoShape 121"/>
                        <wps:cNvSpPr>
                          <a:spLocks/>
                        </wps:cNvSpPr>
                        <wps:spPr bwMode="auto">
                          <a:xfrm>
                            <a:off x="3864" y="1793"/>
                            <a:ext cx="1011" cy="682"/>
                          </a:xfrm>
                          <a:custGeom>
                            <a:avLst/>
                            <a:gdLst>
                              <a:gd name="T0" fmla="+- 0 4265 3864"/>
                              <a:gd name="T1" fmla="*/ T0 w 1011"/>
                              <a:gd name="T2" fmla="+- 0 1801 1793"/>
                              <a:gd name="T3" fmla="*/ 1801 h 682"/>
                              <a:gd name="T4" fmla="+- 0 4128 3864"/>
                              <a:gd name="T5" fmla="*/ T4 w 1011"/>
                              <a:gd name="T6" fmla="+- 0 1834 1793"/>
                              <a:gd name="T7" fmla="*/ 1834 h 682"/>
                              <a:gd name="T8" fmla="+- 0 4010 3864"/>
                              <a:gd name="T9" fmla="*/ T8 w 1011"/>
                              <a:gd name="T10" fmla="+- 0 1894 1793"/>
                              <a:gd name="T11" fmla="*/ 1894 h 682"/>
                              <a:gd name="T12" fmla="+- 0 3950 3864"/>
                              <a:gd name="T13" fmla="*/ T12 w 1011"/>
                              <a:gd name="T14" fmla="+- 0 1945 1793"/>
                              <a:gd name="T15" fmla="*/ 1945 h 682"/>
                              <a:gd name="T16" fmla="+- 0 3902 3864"/>
                              <a:gd name="T17" fmla="*/ T16 w 1011"/>
                              <a:gd name="T18" fmla="+- 0 2002 1793"/>
                              <a:gd name="T19" fmla="*/ 2002 h 682"/>
                              <a:gd name="T20" fmla="+- 0 3878 3864"/>
                              <a:gd name="T21" fmla="*/ T20 w 1011"/>
                              <a:gd name="T22" fmla="+- 0 2048 1793"/>
                              <a:gd name="T23" fmla="*/ 2048 h 682"/>
                              <a:gd name="T24" fmla="+- 0 3864 3864"/>
                              <a:gd name="T25" fmla="*/ T24 w 1011"/>
                              <a:gd name="T26" fmla="+- 0 2117 1793"/>
                              <a:gd name="T27" fmla="*/ 2117 h 682"/>
                              <a:gd name="T28" fmla="+- 0 3869 3864"/>
                              <a:gd name="T29" fmla="*/ T28 w 1011"/>
                              <a:gd name="T30" fmla="+- 0 2187 1793"/>
                              <a:gd name="T31" fmla="*/ 2187 h 682"/>
                              <a:gd name="T32" fmla="+- 0 3893 3864"/>
                              <a:gd name="T33" fmla="*/ T32 w 1011"/>
                              <a:gd name="T34" fmla="+- 0 2252 1793"/>
                              <a:gd name="T35" fmla="*/ 2252 h 682"/>
                              <a:gd name="T36" fmla="+- 0 3965 3864"/>
                              <a:gd name="T37" fmla="*/ T36 w 1011"/>
                              <a:gd name="T38" fmla="+- 0 2338 1793"/>
                              <a:gd name="T39" fmla="*/ 2338 h 682"/>
                              <a:gd name="T40" fmla="+- 0 4046 3864"/>
                              <a:gd name="T41" fmla="*/ T40 w 1011"/>
                              <a:gd name="T42" fmla="+- 0 2396 1793"/>
                              <a:gd name="T43" fmla="*/ 2396 h 682"/>
                              <a:gd name="T44" fmla="+- 0 4171 3864"/>
                              <a:gd name="T45" fmla="*/ T44 w 1011"/>
                              <a:gd name="T46" fmla="+- 0 2449 1793"/>
                              <a:gd name="T47" fmla="*/ 2449 h 682"/>
                              <a:gd name="T48" fmla="+- 0 4368 3864"/>
                              <a:gd name="T49" fmla="*/ T48 w 1011"/>
                              <a:gd name="T50" fmla="+- 0 2475 1793"/>
                              <a:gd name="T51" fmla="*/ 2475 h 682"/>
                              <a:gd name="T52" fmla="+- 0 4483 3864"/>
                              <a:gd name="T53" fmla="*/ T52 w 1011"/>
                              <a:gd name="T54" fmla="+- 0 2465 1793"/>
                              <a:gd name="T55" fmla="*/ 2465 h 682"/>
                              <a:gd name="T56" fmla="+- 0 4270 3864"/>
                              <a:gd name="T57" fmla="*/ T56 w 1011"/>
                              <a:gd name="T58" fmla="+- 0 2458 1793"/>
                              <a:gd name="T59" fmla="*/ 2458 h 682"/>
                              <a:gd name="T60" fmla="+- 0 4135 3864"/>
                              <a:gd name="T61" fmla="*/ T60 w 1011"/>
                              <a:gd name="T62" fmla="+- 0 2425 1793"/>
                              <a:gd name="T63" fmla="*/ 2425 h 682"/>
                              <a:gd name="T64" fmla="+- 0 4022 3864"/>
                              <a:gd name="T65" fmla="*/ T64 w 1011"/>
                              <a:gd name="T66" fmla="+- 0 2367 1793"/>
                              <a:gd name="T67" fmla="*/ 2367 h 682"/>
                              <a:gd name="T68" fmla="+- 0 3948 3864"/>
                              <a:gd name="T69" fmla="*/ T68 w 1011"/>
                              <a:gd name="T70" fmla="+- 0 2305 1793"/>
                              <a:gd name="T71" fmla="*/ 2305 h 682"/>
                              <a:gd name="T72" fmla="+- 0 3917 3864"/>
                              <a:gd name="T73" fmla="*/ T72 w 1011"/>
                              <a:gd name="T74" fmla="+- 0 2261 1793"/>
                              <a:gd name="T75" fmla="*/ 2261 h 682"/>
                              <a:gd name="T76" fmla="+- 0 3893 3864"/>
                              <a:gd name="T77" fmla="*/ T76 w 1011"/>
                              <a:gd name="T78" fmla="+- 0 2216 1793"/>
                              <a:gd name="T79" fmla="*/ 2216 h 682"/>
                              <a:gd name="T80" fmla="+- 0 3878 3864"/>
                              <a:gd name="T81" fmla="*/ T80 w 1011"/>
                              <a:gd name="T82" fmla="+- 0 2151 1793"/>
                              <a:gd name="T83" fmla="*/ 2151 h 682"/>
                              <a:gd name="T84" fmla="+- 0 3893 3864"/>
                              <a:gd name="T85" fmla="*/ T84 w 1011"/>
                              <a:gd name="T86" fmla="+- 0 2050 1793"/>
                              <a:gd name="T87" fmla="*/ 2050 h 682"/>
                              <a:gd name="T88" fmla="+- 0 3926 3864"/>
                              <a:gd name="T89" fmla="*/ T88 w 1011"/>
                              <a:gd name="T90" fmla="+- 0 1990 1793"/>
                              <a:gd name="T91" fmla="*/ 1990 h 682"/>
                              <a:gd name="T92" fmla="+- 0 3962 3864"/>
                              <a:gd name="T93" fmla="*/ T92 w 1011"/>
                              <a:gd name="T94" fmla="+- 0 1949 1793"/>
                              <a:gd name="T95" fmla="*/ 1949 h 682"/>
                              <a:gd name="T96" fmla="+- 0 4022 3864"/>
                              <a:gd name="T97" fmla="*/ T96 w 1011"/>
                              <a:gd name="T98" fmla="+- 0 1899 1793"/>
                              <a:gd name="T99" fmla="*/ 1899 h 682"/>
                              <a:gd name="T100" fmla="+- 0 4135 3864"/>
                              <a:gd name="T101" fmla="*/ T100 w 1011"/>
                              <a:gd name="T102" fmla="+- 0 1844 1793"/>
                              <a:gd name="T103" fmla="*/ 1844 h 682"/>
                              <a:gd name="T104" fmla="+- 0 4270 3864"/>
                              <a:gd name="T105" fmla="*/ T104 w 1011"/>
                              <a:gd name="T106" fmla="+- 0 1810 1793"/>
                              <a:gd name="T107" fmla="*/ 1810 h 682"/>
                              <a:gd name="T108" fmla="+- 0 4486 3864"/>
                              <a:gd name="T109" fmla="*/ T108 w 1011"/>
                              <a:gd name="T110" fmla="+- 0 1803 1793"/>
                              <a:gd name="T111" fmla="*/ 1803 h 682"/>
                              <a:gd name="T112" fmla="+- 0 4368 3864"/>
                              <a:gd name="T113" fmla="*/ T112 w 1011"/>
                              <a:gd name="T114" fmla="+- 0 1793 1793"/>
                              <a:gd name="T115" fmla="*/ 1793 h 682"/>
                              <a:gd name="T116" fmla="+- 0 4418 3864"/>
                              <a:gd name="T117" fmla="*/ T116 w 1011"/>
                              <a:gd name="T118" fmla="+- 0 1805 1793"/>
                              <a:gd name="T119" fmla="*/ 1805 h 682"/>
                              <a:gd name="T120" fmla="+- 0 4560 3864"/>
                              <a:gd name="T121" fmla="*/ T120 w 1011"/>
                              <a:gd name="T122" fmla="+- 0 1829 1793"/>
                              <a:gd name="T123" fmla="*/ 1829 h 682"/>
                              <a:gd name="T124" fmla="+- 0 4680 3864"/>
                              <a:gd name="T125" fmla="*/ T124 w 1011"/>
                              <a:gd name="T126" fmla="+- 0 1880 1793"/>
                              <a:gd name="T127" fmla="*/ 1880 h 682"/>
                              <a:gd name="T128" fmla="+- 0 4762 3864"/>
                              <a:gd name="T129" fmla="*/ T128 w 1011"/>
                              <a:gd name="T130" fmla="+- 0 1935 1793"/>
                              <a:gd name="T131" fmla="*/ 1935 h 682"/>
                              <a:gd name="T132" fmla="+- 0 4800 3864"/>
                              <a:gd name="T133" fmla="*/ T132 w 1011"/>
                              <a:gd name="T134" fmla="+- 0 1976 1793"/>
                              <a:gd name="T135" fmla="*/ 1976 h 682"/>
                              <a:gd name="T136" fmla="+- 0 4843 3864"/>
                              <a:gd name="T137" fmla="*/ T136 w 1011"/>
                              <a:gd name="T138" fmla="+- 0 2050 1793"/>
                              <a:gd name="T139" fmla="*/ 2050 h 682"/>
                              <a:gd name="T140" fmla="+- 0 4858 3864"/>
                              <a:gd name="T141" fmla="*/ T140 w 1011"/>
                              <a:gd name="T142" fmla="+- 0 2151 1793"/>
                              <a:gd name="T143" fmla="*/ 2151 h 682"/>
                              <a:gd name="T144" fmla="+- 0 4843 3864"/>
                              <a:gd name="T145" fmla="*/ T144 w 1011"/>
                              <a:gd name="T146" fmla="+- 0 2216 1793"/>
                              <a:gd name="T147" fmla="*/ 2216 h 682"/>
                              <a:gd name="T148" fmla="+- 0 4819 3864"/>
                              <a:gd name="T149" fmla="*/ T148 w 1011"/>
                              <a:gd name="T150" fmla="+- 0 2264 1793"/>
                              <a:gd name="T151" fmla="*/ 2264 h 682"/>
                              <a:gd name="T152" fmla="+- 0 4747 3864"/>
                              <a:gd name="T153" fmla="*/ T152 w 1011"/>
                              <a:gd name="T154" fmla="+- 0 2343 1793"/>
                              <a:gd name="T155" fmla="*/ 2343 h 682"/>
                              <a:gd name="T156" fmla="+- 0 4642 3864"/>
                              <a:gd name="T157" fmla="*/ T156 w 1011"/>
                              <a:gd name="T158" fmla="+- 0 2408 1793"/>
                              <a:gd name="T159" fmla="*/ 2408 h 682"/>
                              <a:gd name="T160" fmla="+- 0 4514 3864"/>
                              <a:gd name="T161" fmla="*/ T160 w 1011"/>
                              <a:gd name="T162" fmla="+- 0 2449 1793"/>
                              <a:gd name="T163" fmla="*/ 2449 h 682"/>
                              <a:gd name="T164" fmla="+- 0 4368 3864"/>
                              <a:gd name="T165" fmla="*/ T164 w 1011"/>
                              <a:gd name="T166" fmla="+- 0 2465 1793"/>
                              <a:gd name="T167" fmla="*/ 2465 h 682"/>
                              <a:gd name="T168" fmla="+- 0 4565 3864"/>
                              <a:gd name="T169" fmla="*/ T168 w 1011"/>
                              <a:gd name="T170" fmla="+- 0 2449 1793"/>
                              <a:gd name="T171" fmla="*/ 2449 h 682"/>
                              <a:gd name="T172" fmla="+- 0 4690 3864"/>
                              <a:gd name="T173" fmla="*/ T172 w 1011"/>
                              <a:gd name="T174" fmla="+- 0 2396 1793"/>
                              <a:gd name="T175" fmla="*/ 2396 h 682"/>
                              <a:gd name="T176" fmla="+- 0 4774 3864"/>
                              <a:gd name="T177" fmla="*/ T176 w 1011"/>
                              <a:gd name="T178" fmla="+- 0 2338 1793"/>
                              <a:gd name="T179" fmla="*/ 2338 h 682"/>
                              <a:gd name="T180" fmla="+- 0 4843 3864"/>
                              <a:gd name="T181" fmla="*/ T180 w 1011"/>
                              <a:gd name="T182" fmla="+- 0 2252 1793"/>
                              <a:gd name="T183" fmla="*/ 2252 h 682"/>
                              <a:gd name="T184" fmla="+- 0 4874 3864"/>
                              <a:gd name="T185" fmla="*/ T184 w 1011"/>
                              <a:gd name="T186" fmla="+- 0 2134 1793"/>
                              <a:gd name="T187" fmla="*/ 2134 h 682"/>
                              <a:gd name="T188" fmla="+- 0 4858 3864"/>
                              <a:gd name="T189" fmla="*/ T188 w 1011"/>
                              <a:gd name="T190" fmla="+- 0 2048 1793"/>
                              <a:gd name="T191" fmla="*/ 2048 h 682"/>
                              <a:gd name="T192" fmla="+- 0 4834 3864"/>
                              <a:gd name="T193" fmla="*/ T192 w 1011"/>
                              <a:gd name="T194" fmla="+- 0 2002 1793"/>
                              <a:gd name="T195" fmla="*/ 2002 h 682"/>
                              <a:gd name="T196" fmla="+- 0 4774 3864"/>
                              <a:gd name="T197" fmla="*/ T196 w 1011"/>
                              <a:gd name="T198" fmla="+- 0 1930 1793"/>
                              <a:gd name="T199" fmla="*/ 1930 h 682"/>
                              <a:gd name="T200" fmla="+- 0 4690 3864"/>
                              <a:gd name="T201" fmla="*/ T200 w 1011"/>
                              <a:gd name="T202" fmla="+- 0 1870 1793"/>
                              <a:gd name="T203" fmla="*/ 1870 h 682"/>
                              <a:gd name="T204" fmla="+- 0 4565 3864"/>
                              <a:gd name="T205" fmla="*/ T204 w 1011"/>
                              <a:gd name="T206" fmla="+- 0 1820 1793"/>
                              <a:gd name="T207" fmla="*/ 1820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11" h="682">
                                <a:moveTo>
                                  <a:pt x="504" y="0"/>
                                </a:moveTo>
                                <a:lnTo>
                                  <a:pt x="451" y="3"/>
                                </a:lnTo>
                                <a:lnTo>
                                  <a:pt x="401" y="8"/>
                                </a:lnTo>
                                <a:lnTo>
                                  <a:pt x="353" y="15"/>
                                </a:lnTo>
                                <a:lnTo>
                                  <a:pt x="307" y="27"/>
                                </a:lnTo>
                                <a:lnTo>
                                  <a:pt x="264" y="41"/>
                                </a:lnTo>
                                <a:lnTo>
                                  <a:pt x="221" y="58"/>
                                </a:lnTo>
                                <a:lnTo>
                                  <a:pt x="182" y="77"/>
                                </a:lnTo>
                                <a:lnTo>
                                  <a:pt x="146" y="101"/>
                                </a:lnTo>
                                <a:lnTo>
                                  <a:pt x="115" y="125"/>
                                </a:lnTo>
                                <a:lnTo>
                                  <a:pt x="98" y="137"/>
                                </a:lnTo>
                                <a:lnTo>
                                  <a:pt x="86" y="152"/>
                                </a:lnTo>
                                <a:lnTo>
                                  <a:pt x="72" y="164"/>
                                </a:lnTo>
                                <a:lnTo>
                                  <a:pt x="48" y="192"/>
                                </a:lnTo>
                                <a:lnTo>
                                  <a:pt x="38" y="209"/>
                                </a:lnTo>
                                <a:lnTo>
                                  <a:pt x="29" y="224"/>
                                </a:lnTo>
                                <a:lnTo>
                                  <a:pt x="22" y="240"/>
                                </a:lnTo>
                                <a:lnTo>
                                  <a:pt x="14" y="255"/>
                                </a:lnTo>
                                <a:lnTo>
                                  <a:pt x="5" y="288"/>
                                </a:lnTo>
                                <a:lnTo>
                                  <a:pt x="2" y="305"/>
                                </a:lnTo>
                                <a:lnTo>
                                  <a:pt x="0" y="324"/>
                                </a:lnTo>
                                <a:lnTo>
                                  <a:pt x="0" y="358"/>
                                </a:lnTo>
                                <a:lnTo>
                                  <a:pt x="2" y="375"/>
                                </a:lnTo>
                                <a:lnTo>
                                  <a:pt x="5" y="394"/>
                                </a:lnTo>
                                <a:lnTo>
                                  <a:pt x="10" y="411"/>
                                </a:lnTo>
                                <a:lnTo>
                                  <a:pt x="14" y="425"/>
                                </a:lnTo>
                                <a:lnTo>
                                  <a:pt x="29" y="459"/>
                                </a:lnTo>
                                <a:lnTo>
                                  <a:pt x="48" y="488"/>
                                </a:lnTo>
                                <a:lnTo>
                                  <a:pt x="60" y="504"/>
                                </a:lnTo>
                                <a:lnTo>
                                  <a:pt x="101" y="545"/>
                                </a:lnTo>
                                <a:lnTo>
                                  <a:pt x="115" y="557"/>
                                </a:lnTo>
                                <a:lnTo>
                                  <a:pt x="146" y="581"/>
                                </a:lnTo>
                                <a:lnTo>
                                  <a:pt x="182" y="603"/>
                                </a:lnTo>
                                <a:lnTo>
                                  <a:pt x="223" y="624"/>
                                </a:lnTo>
                                <a:lnTo>
                                  <a:pt x="264" y="641"/>
                                </a:lnTo>
                                <a:lnTo>
                                  <a:pt x="307" y="656"/>
                                </a:lnTo>
                                <a:lnTo>
                                  <a:pt x="403" y="675"/>
                                </a:lnTo>
                                <a:lnTo>
                                  <a:pt x="454" y="680"/>
                                </a:lnTo>
                                <a:lnTo>
                                  <a:pt x="504" y="682"/>
                                </a:lnTo>
                                <a:lnTo>
                                  <a:pt x="557" y="680"/>
                                </a:lnTo>
                                <a:lnTo>
                                  <a:pt x="607" y="675"/>
                                </a:lnTo>
                                <a:lnTo>
                                  <a:pt x="619" y="672"/>
                                </a:lnTo>
                                <a:lnTo>
                                  <a:pt x="504" y="672"/>
                                </a:lnTo>
                                <a:lnTo>
                                  <a:pt x="454" y="670"/>
                                </a:lnTo>
                                <a:lnTo>
                                  <a:pt x="406" y="665"/>
                                </a:lnTo>
                                <a:lnTo>
                                  <a:pt x="358" y="656"/>
                                </a:lnTo>
                                <a:lnTo>
                                  <a:pt x="312" y="646"/>
                                </a:lnTo>
                                <a:lnTo>
                                  <a:pt x="271" y="632"/>
                                </a:lnTo>
                                <a:lnTo>
                                  <a:pt x="230" y="615"/>
                                </a:lnTo>
                                <a:lnTo>
                                  <a:pt x="192" y="596"/>
                                </a:lnTo>
                                <a:lnTo>
                                  <a:pt x="158" y="574"/>
                                </a:lnTo>
                                <a:lnTo>
                                  <a:pt x="125" y="550"/>
                                </a:lnTo>
                                <a:lnTo>
                                  <a:pt x="110" y="538"/>
                                </a:lnTo>
                                <a:lnTo>
                                  <a:pt x="84" y="512"/>
                                </a:lnTo>
                                <a:lnTo>
                                  <a:pt x="72" y="497"/>
                                </a:lnTo>
                                <a:lnTo>
                                  <a:pt x="62" y="485"/>
                                </a:lnTo>
                                <a:lnTo>
                                  <a:pt x="53" y="468"/>
                                </a:lnTo>
                                <a:lnTo>
                                  <a:pt x="43" y="454"/>
                                </a:lnTo>
                                <a:lnTo>
                                  <a:pt x="36" y="440"/>
                                </a:lnTo>
                                <a:lnTo>
                                  <a:pt x="29" y="423"/>
                                </a:lnTo>
                                <a:lnTo>
                                  <a:pt x="24" y="408"/>
                                </a:lnTo>
                                <a:lnTo>
                                  <a:pt x="19" y="392"/>
                                </a:lnTo>
                                <a:lnTo>
                                  <a:pt x="14" y="358"/>
                                </a:lnTo>
                                <a:lnTo>
                                  <a:pt x="14" y="324"/>
                                </a:lnTo>
                                <a:lnTo>
                                  <a:pt x="19" y="291"/>
                                </a:lnTo>
                                <a:lnTo>
                                  <a:pt x="29" y="257"/>
                                </a:lnTo>
                                <a:lnTo>
                                  <a:pt x="36" y="243"/>
                                </a:lnTo>
                                <a:lnTo>
                                  <a:pt x="43" y="226"/>
                                </a:lnTo>
                                <a:lnTo>
                                  <a:pt x="62" y="197"/>
                                </a:lnTo>
                                <a:lnTo>
                                  <a:pt x="74" y="183"/>
                                </a:lnTo>
                                <a:lnTo>
                                  <a:pt x="84" y="168"/>
                                </a:lnTo>
                                <a:lnTo>
                                  <a:pt x="98" y="156"/>
                                </a:lnTo>
                                <a:lnTo>
                                  <a:pt x="113" y="142"/>
                                </a:lnTo>
                                <a:lnTo>
                                  <a:pt x="127" y="130"/>
                                </a:lnTo>
                                <a:lnTo>
                                  <a:pt x="158" y="106"/>
                                </a:lnTo>
                                <a:lnTo>
                                  <a:pt x="192" y="84"/>
                                </a:lnTo>
                                <a:lnTo>
                                  <a:pt x="230" y="68"/>
                                </a:lnTo>
                                <a:lnTo>
                                  <a:pt x="271" y="51"/>
                                </a:lnTo>
                                <a:lnTo>
                                  <a:pt x="314" y="36"/>
                                </a:lnTo>
                                <a:lnTo>
                                  <a:pt x="360" y="24"/>
                                </a:lnTo>
                                <a:lnTo>
                                  <a:pt x="406" y="17"/>
                                </a:lnTo>
                                <a:lnTo>
                                  <a:pt x="454" y="12"/>
                                </a:lnTo>
                                <a:lnTo>
                                  <a:pt x="504" y="10"/>
                                </a:lnTo>
                                <a:lnTo>
                                  <a:pt x="622" y="10"/>
                                </a:lnTo>
                                <a:lnTo>
                                  <a:pt x="605" y="8"/>
                                </a:lnTo>
                                <a:lnTo>
                                  <a:pt x="554" y="3"/>
                                </a:lnTo>
                                <a:lnTo>
                                  <a:pt x="504" y="0"/>
                                </a:lnTo>
                                <a:close/>
                                <a:moveTo>
                                  <a:pt x="622" y="10"/>
                                </a:moveTo>
                                <a:lnTo>
                                  <a:pt x="504" y="10"/>
                                </a:lnTo>
                                <a:lnTo>
                                  <a:pt x="554" y="12"/>
                                </a:lnTo>
                                <a:lnTo>
                                  <a:pt x="602" y="17"/>
                                </a:lnTo>
                                <a:lnTo>
                                  <a:pt x="650" y="24"/>
                                </a:lnTo>
                                <a:lnTo>
                                  <a:pt x="696" y="36"/>
                                </a:lnTo>
                                <a:lnTo>
                                  <a:pt x="739" y="51"/>
                                </a:lnTo>
                                <a:lnTo>
                                  <a:pt x="778" y="68"/>
                                </a:lnTo>
                                <a:lnTo>
                                  <a:pt x="816" y="87"/>
                                </a:lnTo>
                                <a:lnTo>
                                  <a:pt x="852" y="108"/>
                                </a:lnTo>
                                <a:lnTo>
                                  <a:pt x="883" y="130"/>
                                </a:lnTo>
                                <a:lnTo>
                                  <a:pt x="898" y="142"/>
                                </a:lnTo>
                                <a:lnTo>
                                  <a:pt x="910" y="156"/>
                                </a:lnTo>
                                <a:lnTo>
                                  <a:pt x="924" y="168"/>
                                </a:lnTo>
                                <a:lnTo>
                                  <a:pt x="936" y="183"/>
                                </a:lnTo>
                                <a:lnTo>
                                  <a:pt x="955" y="212"/>
                                </a:lnTo>
                                <a:lnTo>
                                  <a:pt x="965" y="228"/>
                                </a:lnTo>
                                <a:lnTo>
                                  <a:pt x="979" y="257"/>
                                </a:lnTo>
                                <a:lnTo>
                                  <a:pt x="989" y="291"/>
                                </a:lnTo>
                                <a:lnTo>
                                  <a:pt x="994" y="324"/>
                                </a:lnTo>
                                <a:lnTo>
                                  <a:pt x="994" y="358"/>
                                </a:lnTo>
                                <a:lnTo>
                                  <a:pt x="989" y="392"/>
                                </a:lnTo>
                                <a:lnTo>
                                  <a:pt x="984" y="408"/>
                                </a:lnTo>
                                <a:lnTo>
                                  <a:pt x="979" y="423"/>
                                </a:lnTo>
                                <a:lnTo>
                                  <a:pt x="972" y="440"/>
                                </a:lnTo>
                                <a:lnTo>
                                  <a:pt x="965" y="454"/>
                                </a:lnTo>
                                <a:lnTo>
                                  <a:pt x="955" y="471"/>
                                </a:lnTo>
                                <a:lnTo>
                                  <a:pt x="936" y="500"/>
                                </a:lnTo>
                                <a:lnTo>
                                  <a:pt x="898" y="538"/>
                                </a:lnTo>
                                <a:lnTo>
                                  <a:pt x="883" y="550"/>
                                </a:lnTo>
                                <a:lnTo>
                                  <a:pt x="850" y="574"/>
                                </a:lnTo>
                                <a:lnTo>
                                  <a:pt x="816" y="596"/>
                                </a:lnTo>
                                <a:lnTo>
                                  <a:pt x="778" y="615"/>
                                </a:lnTo>
                                <a:lnTo>
                                  <a:pt x="737" y="632"/>
                                </a:lnTo>
                                <a:lnTo>
                                  <a:pt x="694" y="646"/>
                                </a:lnTo>
                                <a:lnTo>
                                  <a:pt x="650" y="656"/>
                                </a:lnTo>
                                <a:lnTo>
                                  <a:pt x="602" y="665"/>
                                </a:lnTo>
                                <a:lnTo>
                                  <a:pt x="554" y="670"/>
                                </a:lnTo>
                                <a:lnTo>
                                  <a:pt x="504" y="672"/>
                                </a:lnTo>
                                <a:lnTo>
                                  <a:pt x="619" y="672"/>
                                </a:lnTo>
                                <a:lnTo>
                                  <a:pt x="655" y="665"/>
                                </a:lnTo>
                                <a:lnTo>
                                  <a:pt x="701" y="656"/>
                                </a:lnTo>
                                <a:lnTo>
                                  <a:pt x="746" y="641"/>
                                </a:lnTo>
                                <a:lnTo>
                                  <a:pt x="787" y="622"/>
                                </a:lnTo>
                                <a:lnTo>
                                  <a:pt x="826" y="603"/>
                                </a:lnTo>
                                <a:lnTo>
                                  <a:pt x="862" y="581"/>
                                </a:lnTo>
                                <a:lnTo>
                                  <a:pt x="895" y="557"/>
                                </a:lnTo>
                                <a:lnTo>
                                  <a:pt x="910" y="545"/>
                                </a:lnTo>
                                <a:lnTo>
                                  <a:pt x="924" y="531"/>
                                </a:lnTo>
                                <a:lnTo>
                                  <a:pt x="960" y="488"/>
                                </a:lnTo>
                                <a:lnTo>
                                  <a:pt x="979" y="459"/>
                                </a:lnTo>
                                <a:lnTo>
                                  <a:pt x="994" y="425"/>
                                </a:lnTo>
                                <a:lnTo>
                                  <a:pt x="1003" y="392"/>
                                </a:lnTo>
                                <a:lnTo>
                                  <a:pt x="1010" y="341"/>
                                </a:lnTo>
                                <a:lnTo>
                                  <a:pt x="1008" y="322"/>
                                </a:lnTo>
                                <a:lnTo>
                                  <a:pt x="1003" y="288"/>
                                </a:lnTo>
                                <a:lnTo>
                                  <a:pt x="994" y="255"/>
                                </a:lnTo>
                                <a:lnTo>
                                  <a:pt x="986" y="240"/>
                                </a:lnTo>
                                <a:lnTo>
                                  <a:pt x="979" y="224"/>
                                </a:lnTo>
                                <a:lnTo>
                                  <a:pt x="970" y="209"/>
                                </a:lnTo>
                                <a:lnTo>
                                  <a:pt x="960" y="192"/>
                                </a:lnTo>
                                <a:lnTo>
                                  <a:pt x="924" y="149"/>
                                </a:lnTo>
                                <a:lnTo>
                                  <a:pt x="910" y="137"/>
                                </a:lnTo>
                                <a:lnTo>
                                  <a:pt x="893" y="123"/>
                                </a:lnTo>
                                <a:lnTo>
                                  <a:pt x="862" y="99"/>
                                </a:lnTo>
                                <a:lnTo>
                                  <a:pt x="826" y="77"/>
                                </a:lnTo>
                                <a:lnTo>
                                  <a:pt x="787" y="58"/>
                                </a:lnTo>
                                <a:lnTo>
                                  <a:pt x="744" y="41"/>
                                </a:lnTo>
                                <a:lnTo>
                                  <a:pt x="701" y="27"/>
                                </a:lnTo>
                                <a:lnTo>
                                  <a:pt x="655" y="15"/>
                                </a:lnTo>
                                <a:lnTo>
                                  <a:pt x="622" y="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20"/>
                        <wps:cNvSpPr>
                          <a:spLocks/>
                        </wps:cNvSpPr>
                        <wps:spPr bwMode="auto">
                          <a:xfrm>
                            <a:off x="4068" y="1932"/>
                            <a:ext cx="600" cy="404"/>
                          </a:xfrm>
                          <a:custGeom>
                            <a:avLst/>
                            <a:gdLst>
                              <a:gd name="T0" fmla="+- 0 4368 4068"/>
                              <a:gd name="T1" fmla="*/ T0 w 600"/>
                              <a:gd name="T2" fmla="+- 0 1933 1933"/>
                              <a:gd name="T3" fmla="*/ 1933 h 404"/>
                              <a:gd name="T4" fmla="+- 0 4273 4068"/>
                              <a:gd name="T5" fmla="*/ T4 w 600"/>
                              <a:gd name="T6" fmla="+- 0 1943 1933"/>
                              <a:gd name="T7" fmla="*/ 1943 h 404"/>
                              <a:gd name="T8" fmla="+- 0 4191 4068"/>
                              <a:gd name="T9" fmla="*/ T8 w 600"/>
                              <a:gd name="T10" fmla="+- 0 1971 1933"/>
                              <a:gd name="T11" fmla="*/ 1971 h 404"/>
                              <a:gd name="T12" fmla="+- 0 4126 4068"/>
                              <a:gd name="T13" fmla="*/ T12 w 600"/>
                              <a:gd name="T14" fmla="+- 0 2015 1933"/>
                              <a:gd name="T15" fmla="*/ 2015 h 404"/>
                              <a:gd name="T16" fmla="+- 0 4083 4068"/>
                              <a:gd name="T17" fmla="*/ T16 w 600"/>
                              <a:gd name="T18" fmla="+- 0 2070 1933"/>
                              <a:gd name="T19" fmla="*/ 2070 h 404"/>
                              <a:gd name="T20" fmla="+- 0 4068 4068"/>
                              <a:gd name="T21" fmla="*/ T20 w 600"/>
                              <a:gd name="T22" fmla="+- 0 2134 1933"/>
                              <a:gd name="T23" fmla="*/ 2134 h 404"/>
                              <a:gd name="T24" fmla="+- 0 4083 4068"/>
                              <a:gd name="T25" fmla="*/ T24 w 600"/>
                              <a:gd name="T26" fmla="+- 0 2198 1933"/>
                              <a:gd name="T27" fmla="*/ 2198 h 404"/>
                              <a:gd name="T28" fmla="+- 0 4126 4068"/>
                              <a:gd name="T29" fmla="*/ T28 w 600"/>
                              <a:gd name="T30" fmla="+- 0 2253 1933"/>
                              <a:gd name="T31" fmla="*/ 2253 h 404"/>
                              <a:gd name="T32" fmla="+- 0 4191 4068"/>
                              <a:gd name="T33" fmla="*/ T32 w 600"/>
                              <a:gd name="T34" fmla="+- 0 2297 1933"/>
                              <a:gd name="T35" fmla="*/ 2297 h 404"/>
                              <a:gd name="T36" fmla="+- 0 4273 4068"/>
                              <a:gd name="T37" fmla="*/ T36 w 600"/>
                              <a:gd name="T38" fmla="+- 0 2325 1933"/>
                              <a:gd name="T39" fmla="*/ 2325 h 404"/>
                              <a:gd name="T40" fmla="+- 0 4368 4068"/>
                              <a:gd name="T41" fmla="*/ T40 w 600"/>
                              <a:gd name="T42" fmla="+- 0 2336 1933"/>
                              <a:gd name="T43" fmla="*/ 2336 h 404"/>
                              <a:gd name="T44" fmla="+- 0 4463 4068"/>
                              <a:gd name="T45" fmla="*/ T44 w 600"/>
                              <a:gd name="T46" fmla="+- 0 2325 1933"/>
                              <a:gd name="T47" fmla="*/ 2325 h 404"/>
                              <a:gd name="T48" fmla="+- 0 4545 4068"/>
                              <a:gd name="T49" fmla="*/ T48 w 600"/>
                              <a:gd name="T50" fmla="+- 0 2297 1933"/>
                              <a:gd name="T51" fmla="*/ 2297 h 404"/>
                              <a:gd name="T52" fmla="+- 0 4610 4068"/>
                              <a:gd name="T53" fmla="*/ T52 w 600"/>
                              <a:gd name="T54" fmla="+- 0 2253 1933"/>
                              <a:gd name="T55" fmla="*/ 2253 h 404"/>
                              <a:gd name="T56" fmla="+- 0 4653 4068"/>
                              <a:gd name="T57" fmla="*/ T56 w 600"/>
                              <a:gd name="T58" fmla="+- 0 2198 1933"/>
                              <a:gd name="T59" fmla="*/ 2198 h 404"/>
                              <a:gd name="T60" fmla="+- 0 4668 4068"/>
                              <a:gd name="T61" fmla="*/ T60 w 600"/>
                              <a:gd name="T62" fmla="+- 0 2134 1933"/>
                              <a:gd name="T63" fmla="*/ 2134 h 404"/>
                              <a:gd name="T64" fmla="+- 0 4653 4068"/>
                              <a:gd name="T65" fmla="*/ T64 w 600"/>
                              <a:gd name="T66" fmla="+- 0 2070 1933"/>
                              <a:gd name="T67" fmla="*/ 2070 h 404"/>
                              <a:gd name="T68" fmla="+- 0 4610 4068"/>
                              <a:gd name="T69" fmla="*/ T68 w 600"/>
                              <a:gd name="T70" fmla="+- 0 2015 1933"/>
                              <a:gd name="T71" fmla="*/ 2015 h 404"/>
                              <a:gd name="T72" fmla="+- 0 4545 4068"/>
                              <a:gd name="T73" fmla="*/ T72 w 600"/>
                              <a:gd name="T74" fmla="+- 0 1971 1933"/>
                              <a:gd name="T75" fmla="*/ 1971 h 404"/>
                              <a:gd name="T76" fmla="+- 0 4463 4068"/>
                              <a:gd name="T77" fmla="*/ T76 w 600"/>
                              <a:gd name="T78" fmla="+- 0 1943 1933"/>
                              <a:gd name="T79" fmla="*/ 1943 h 404"/>
                              <a:gd name="T80" fmla="+- 0 4368 4068"/>
                              <a:gd name="T81" fmla="*/ T80 w 600"/>
                              <a:gd name="T82" fmla="+- 0 1933 1933"/>
                              <a:gd name="T83" fmla="*/ 1933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00" h="404">
                                <a:moveTo>
                                  <a:pt x="300" y="0"/>
                                </a:moveTo>
                                <a:lnTo>
                                  <a:pt x="205" y="10"/>
                                </a:lnTo>
                                <a:lnTo>
                                  <a:pt x="123" y="38"/>
                                </a:lnTo>
                                <a:lnTo>
                                  <a:pt x="58" y="82"/>
                                </a:lnTo>
                                <a:lnTo>
                                  <a:pt x="15" y="137"/>
                                </a:lnTo>
                                <a:lnTo>
                                  <a:pt x="0" y="201"/>
                                </a:lnTo>
                                <a:lnTo>
                                  <a:pt x="15" y="265"/>
                                </a:lnTo>
                                <a:lnTo>
                                  <a:pt x="58" y="320"/>
                                </a:lnTo>
                                <a:lnTo>
                                  <a:pt x="123" y="364"/>
                                </a:lnTo>
                                <a:lnTo>
                                  <a:pt x="205" y="392"/>
                                </a:lnTo>
                                <a:lnTo>
                                  <a:pt x="300" y="403"/>
                                </a:lnTo>
                                <a:lnTo>
                                  <a:pt x="395" y="392"/>
                                </a:lnTo>
                                <a:lnTo>
                                  <a:pt x="477" y="364"/>
                                </a:lnTo>
                                <a:lnTo>
                                  <a:pt x="542" y="320"/>
                                </a:lnTo>
                                <a:lnTo>
                                  <a:pt x="585" y="265"/>
                                </a:lnTo>
                                <a:lnTo>
                                  <a:pt x="600" y="201"/>
                                </a:lnTo>
                                <a:lnTo>
                                  <a:pt x="585" y="137"/>
                                </a:lnTo>
                                <a:lnTo>
                                  <a:pt x="542" y="82"/>
                                </a:lnTo>
                                <a:lnTo>
                                  <a:pt x="477" y="38"/>
                                </a:lnTo>
                                <a:lnTo>
                                  <a:pt x="395" y="10"/>
                                </a:lnTo>
                                <a:lnTo>
                                  <a:pt x="300" y="0"/>
                                </a:lnTo>
                                <a:close/>
                              </a:path>
                            </a:pathLst>
                          </a:custGeom>
                          <a:solidFill>
                            <a:srgbClr val="FFC3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119"/>
                        <wps:cNvSpPr>
                          <a:spLocks/>
                        </wps:cNvSpPr>
                        <wps:spPr bwMode="auto">
                          <a:xfrm>
                            <a:off x="4065" y="1930"/>
                            <a:ext cx="605" cy="408"/>
                          </a:xfrm>
                          <a:custGeom>
                            <a:avLst/>
                            <a:gdLst>
                              <a:gd name="T0" fmla="+- 0 4337 4066"/>
                              <a:gd name="T1" fmla="*/ T0 w 605"/>
                              <a:gd name="T2" fmla="+- 0 1930 1930"/>
                              <a:gd name="T3" fmla="*/ 1930 h 408"/>
                              <a:gd name="T4" fmla="+- 0 4279 4066"/>
                              <a:gd name="T5" fmla="*/ T4 w 605"/>
                              <a:gd name="T6" fmla="+- 0 1940 1930"/>
                              <a:gd name="T7" fmla="*/ 1940 h 408"/>
                              <a:gd name="T8" fmla="+- 0 4224 4066"/>
                              <a:gd name="T9" fmla="*/ T8 w 605"/>
                              <a:gd name="T10" fmla="+- 0 1954 1930"/>
                              <a:gd name="T11" fmla="*/ 1954 h 408"/>
                              <a:gd name="T12" fmla="+- 0 4176 4066"/>
                              <a:gd name="T13" fmla="*/ T12 w 605"/>
                              <a:gd name="T14" fmla="+- 0 1976 1930"/>
                              <a:gd name="T15" fmla="*/ 1976 h 408"/>
                              <a:gd name="T16" fmla="+- 0 4116 4066"/>
                              <a:gd name="T17" fmla="*/ T16 w 605"/>
                              <a:gd name="T18" fmla="+- 0 2019 1930"/>
                              <a:gd name="T19" fmla="*/ 2019 h 408"/>
                              <a:gd name="T20" fmla="+- 0 4090 4066"/>
                              <a:gd name="T21" fmla="*/ T20 w 605"/>
                              <a:gd name="T22" fmla="+- 0 2055 1930"/>
                              <a:gd name="T23" fmla="*/ 2055 h 408"/>
                              <a:gd name="T24" fmla="+- 0 4066 4066"/>
                              <a:gd name="T25" fmla="*/ T24 w 605"/>
                              <a:gd name="T26" fmla="+- 0 2113 1930"/>
                              <a:gd name="T27" fmla="*/ 2113 h 408"/>
                              <a:gd name="T28" fmla="+- 0 4070 4066"/>
                              <a:gd name="T29" fmla="*/ T28 w 605"/>
                              <a:gd name="T30" fmla="+- 0 2175 1930"/>
                              <a:gd name="T31" fmla="*/ 2175 h 408"/>
                              <a:gd name="T32" fmla="+- 0 4102 4066"/>
                              <a:gd name="T33" fmla="*/ T32 w 605"/>
                              <a:gd name="T34" fmla="+- 0 2233 1930"/>
                              <a:gd name="T35" fmla="*/ 2233 h 408"/>
                              <a:gd name="T36" fmla="+- 0 4154 4066"/>
                              <a:gd name="T37" fmla="*/ T36 w 605"/>
                              <a:gd name="T38" fmla="+- 0 2278 1930"/>
                              <a:gd name="T39" fmla="*/ 2278 h 408"/>
                              <a:gd name="T40" fmla="+- 0 4198 4066"/>
                              <a:gd name="T41" fmla="*/ T40 w 605"/>
                              <a:gd name="T42" fmla="+- 0 2305 1930"/>
                              <a:gd name="T43" fmla="*/ 2305 h 408"/>
                              <a:gd name="T44" fmla="+- 0 4250 4066"/>
                              <a:gd name="T45" fmla="*/ T44 w 605"/>
                              <a:gd name="T46" fmla="+- 0 2321 1930"/>
                              <a:gd name="T47" fmla="*/ 2321 h 408"/>
                              <a:gd name="T48" fmla="+- 0 4337 4066"/>
                              <a:gd name="T49" fmla="*/ T48 w 605"/>
                              <a:gd name="T50" fmla="+- 0 2338 1930"/>
                              <a:gd name="T51" fmla="*/ 2338 h 408"/>
                              <a:gd name="T52" fmla="+- 0 4428 4066"/>
                              <a:gd name="T53" fmla="*/ T52 w 605"/>
                              <a:gd name="T54" fmla="+- 0 2336 1930"/>
                              <a:gd name="T55" fmla="*/ 2336 h 408"/>
                              <a:gd name="T56" fmla="+- 0 4339 4066"/>
                              <a:gd name="T57" fmla="*/ T56 w 605"/>
                              <a:gd name="T58" fmla="+- 0 2333 1930"/>
                              <a:gd name="T59" fmla="*/ 2333 h 408"/>
                              <a:gd name="T60" fmla="+- 0 4282 4066"/>
                              <a:gd name="T61" fmla="*/ T60 w 605"/>
                              <a:gd name="T62" fmla="+- 0 2324 1930"/>
                              <a:gd name="T63" fmla="*/ 2324 h 408"/>
                              <a:gd name="T64" fmla="+- 0 4226 4066"/>
                              <a:gd name="T65" fmla="*/ T64 w 605"/>
                              <a:gd name="T66" fmla="+- 0 2309 1930"/>
                              <a:gd name="T67" fmla="*/ 2309 h 408"/>
                              <a:gd name="T68" fmla="+- 0 4159 4066"/>
                              <a:gd name="T69" fmla="*/ T68 w 605"/>
                              <a:gd name="T70" fmla="+- 0 2276 1930"/>
                              <a:gd name="T71" fmla="*/ 2276 h 408"/>
                              <a:gd name="T72" fmla="+- 0 4109 4066"/>
                              <a:gd name="T73" fmla="*/ T72 w 605"/>
                              <a:gd name="T74" fmla="+- 0 2230 1930"/>
                              <a:gd name="T75" fmla="*/ 2230 h 408"/>
                              <a:gd name="T76" fmla="+- 0 4087 4066"/>
                              <a:gd name="T77" fmla="*/ T76 w 605"/>
                              <a:gd name="T78" fmla="+- 0 2194 1930"/>
                              <a:gd name="T79" fmla="*/ 2194 h 408"/>
                              <a:gd name="T80" fmla="+- 0 4075 4066"/>
                              <a:gd name="T81" fmla="*/ T80 w 605"/>
                              <a:gd name="T82" fmla="+- 0 2156 1930"/>
                              <a:gd name="T83" fmla="*/ 2156 h 408"/>
                              <a:gd name="T84" fmla="+- 0 4075 4066"/>
                              <a:gd name="T85" fmla="*/ T84 w 605"/>
                              <a:gd name="T86" fmla="+- 0 2115 1930"/>
                              <a:gd name="T87" fmla="*/ 2115 h 408"/>
                              <a:gd name="T88" fmla="+- 0 4085 4066"/>
                              <a:gd name="T89" fmla="*/ T88 w 605"/>
                              <a:gd name="T90" fmla="+- 0 2074 1930"/>
                              <a:gd name="T91" fmla="*/ 2074 h 408"/>
                              <a:gd name="T92" fmla="+- 0 4109 4066"/>
                              <a:gd name="T93" fmla="*/ T92 w 605"/>
                              <a:gd name="T94" fmla="+- 0 2038 1930"/>
                              <a:gd name="T95" fmla="*/ 2038 h 408"/>
                              <a:gd name="T96" fmla="+- 0 4159 4066"/>
                              <a:gd name="T97" fmla="*/ T96 w 605"/>
                              <a:gd name="T98" fmla="+- 0 1993 1930"/>
                              <a:gd name="T99" fmla="*/ 1993 h 408"/>
                              <a:gd name="T100" fmla="+- 0 4226 4066"/>
                              <a:gd name="T101" fmla="*/ T100 w 605"/>
                              <a:gd name="T102" fmla="+- 0 1959 1930"/>
                              <a:gd name="T103" fmla="*/ 1959 h 408"/>
                              <a:gd name="T104" fmla="+- 0 4279 4066"/>
                              <a:gd name="T105" fmla="*/ T104 w 605"/>
                              <a:gd name="T106" fmla="+- 0 1945 1930"/>
                              <a:gd name="T107" fmla="*/ 1945 h 408"/>
                              <a:gd name="T108" fmla="+- 0 4430 4066"/>
                              <a:gd name="T109" fmla="*/ T108 w 605"/>
                              <a:gd name="T110" fmla="+- 0 1935 1930"/>
                              <a:gd name="T111" fmla="*/ 1935 h 408"/>
                              <a:gd name="T112" fmla="+- 0 4430 4066"/>
                              <a:gd name="T113" fmla="*/ T112 w 605"/>
                              <a:gd name="T114" fmla="+- 0 1935 1930"/>
                              <a:gd name="T115" fmla="*/ 1935 h 408"/>
                              <a:gd name="T116" fmla="+- 0 4457 4066"/>
                              <a:gd name="T117" fmla="*/ T116 w 605"/>
                              <a:gd name="T118" fmla="+- 0 1945 1930"/>
                              <a:gd name="T119" fmla="*/ 1945 h 408"/>
                              <a:gd name="T120" fmla="+- 0 4510 4066"/>
                              <a:gd name="T121" fmla="*/ T120 w 605"/>
                              <a:gd name="T122" fmla="+- 0 1959 1930"/>
                              <a:gd name="T123" fmla="*/ 1959 h 408"/>
                              <a:gd name="T124" fmla="+- 0 4577 4066"/>
                              <a:gd name="T125" fmla="*/ T124 w 605"/>
                              <a:gd name="T126" fmla="+- 0 1993 1930"/>
                              <a:gd name="T127" fmla="*/ 1993 h 408"/>
                              <a:gd name="T128" fmla="+- 0 4627 4066"/>
                              <a:gd name="T129" fmla="*/ T128 w 605"/>
                              <a:gd name="T130" fmla="+- 0 2038 1930"/>
                              <a:gd name="T131" fmla="*/ 2038 h 408"/>
                              <a:gd name="T132" fmla="+- 0 4651 4066"/>
                              <a:gd name="T133" fmla="*/ T132 w 605"/>
                              <a:gd name="T134" fmla="+- 0 2074 1930"/>
                              <a:gd name="T135" fmla="*/ 2074 h 408"/>
                              <a:gd name="T136" fmla="+- 0 4663 4066"/>
                              <a:gd name="T137" fmla="*/ T136 w 605"/>
                              <a:gd name="T138" fmla="+- 0 2113 1930"/>
                              <a:gd name="T139" fmla="*/ 2113 h 408"/>
                              <a:gd name="T140" fmla="+- 0 4658 4066"/>
                              <a:gd name="T141" fmla="*/ T140 w 605"/>
                              <a:gd name="T142" fmla="+- 0 2175 1930"/>
                              <a:gd name="T143" fmla="*/ 2175 h 408"/>
                              <a:gd name="T144" fmla="+- 0 4642 4066"/>
                              <a:gd name="T145" fmla="*/ T144 w 605"/>
                              <a:gd name="T146" fmla="+- 0 2211 1930"/>
                              <a:gd name="T147" fmla="*/ 2211 h 408"/>
                              <a:gd name="T148" fmla="+- 0 4596 4066"/>
                              <a:gd name="T149" fmla="*/ T148 w 605"/>
                              <a:gd name="T150" fmla="+- 0 2261 1930"/>
                              <a:gd name="T151" fmla="*/ 2261 h 408"/>
                              <a:gd name="T152" fmla="+- 0 4534 4066"/>
                              <a:gd name="T153" fmla="*/ T152 w 605"/>
                              <a:gd name="T154" fmla="+- 0 2300 1930"/>
                              <a:gd name="T155" fmla="*/ 2300 h 408"/>
                              <a:gd name="T156" fmla="+- 0 4483 4066"/>
                              <a:gd name="T157" fmla="*/ T156 w 605"/>
                              <a:gd name="T158" fmla="+- 0 2319 1930"/>
                              <a:gd name="T159" fmla="*/ 2319 h 408"/>
                              <a:gd name="T160" fmla="+- 0 4399 4066"/>
                              <a:gd name="T161" fmla="*/ T160 w 605"/>
                              <a:gd name="T162" fmla="+- 0 2333 1930"/>
                              <a:gd name="T163" fmla="*/ 2333 h 408"/>
                              <a:gd name="T164" fmla="+- 0 4459 4066"/>
                              <a:gd name="T165" fmla="*/ T164 w 605"/>
                              <a:gd name="T166" fmla="+- 0 2329 1930"/>
                              <a:gd name="T167" fmla="*/ 2329 h 408"/>
                              <a:gd name="T168" fmla="+- 0 4538 4066"/>
                              <a:gd name="T169" fmla="*/ T168 w 605"/>
                              <a:gd name="T170" fmla="+- 0 2305 1930"/>
                              <a:gd name="T171" fmla="*/ 2305 h 408"/>
                              <a:gd name="T172" fmla="+- 0 4582 4066"/>
                              <a:gd name="T173" fmla="*/ T172 w 605"/>
                              <a:gd name="T174" fmla="+- 0 2278 1930"/>
                              <a:gd name="T175" fmla="*/ 2278 h 408"/>
                              <a:gd name="T176" fmla="+- 0 4634 4066"/>
                              <a:gd name="T177" fmla="*/ T176 w 605"/>
                              <a:gd name="T178" fmla="+- 0 2233 1930"/>
                              <a:gd name="T179" fmla="*/ 2233 h 408"/>
                              <a:gd name="T180" fmla="+- 0 4666 4066"/>
                              <a:gd name="T181" fmla="*/ T180 w 605"/>
                              <a:gd name="T182" fmla="+- 0 2175 1930"/>
                              <a:gd name="T183" fmla="*/ 2175 h 408"/>
                              <a:gd name="T184" fmla="+- 0 4670 4066"/>
                              <a:gd name="T185" fmla="*/ T184 w 605"/>
                              <a:gd name="T186" fmla="+- 0 2113 1930"/>
                              <a:gd name="T187" fmla="*/ 2113 h 408"/>
                              <a:gd name="T188" fmla="+- 0 4658 4066"/>
                              <a:gd name="T189" fmla="*/ T188 w 605"/>
                              <a:gd name="T190" fmla="+- 0 2074 1930"/>
                              <a:gd name="T191" fmla="*/ 2074 h 408"/>
                              <a:gd name="T192" fmla="+- 0 4620 4066"/>
                              <a:gd name="T193" fmla="*/ T192 w 605"/>
                              <a:gd name="T194" fmla="+- 0 2019 1930"/>
                              <a:gd name="T195" fmla="*/ 2019 h 408"/>
                              <a:gd name="T196" fmla="+- 0 4560 4066"/>
                              <a:gd name="T197" fmla="*/ T196 w 605"/>
                              <a:gd name="T198" fmla="+- 0 1976 1930"/>
                              <a:gd name="T199" fmla="*/ 1976 h 408"/>
                              <a:gd name="T200" fmla="+- 0 4512 4066"/>
                              <a:gd name="T201" fmla="*/ T200 w 605"/>
                              <a:gd name="T202" fmla="+- 0 1954 1930"/>
                              <a:gd name="T203" fmla="*/ 1954 h 408"/>
                              <a:gd name="T204" fmla="+- 0 4430 4066"/>
                              <a:gd name="T205" fmla="*/ T204 w 605"/>
                              <a:gd name="T206" fmla="+- 0 1935 1930"/>
                              <a:gd name="T207" fmla="*/ 1935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05" h="408">
                                <a:moveTo>
                                  <a:pt x="333" y="0"/>
                                </a:moveTo>
                                <a:lnTo>
                                  <a:pt x="271" y="0"/>
                                </a:lnTo>
                                <a:lnTo>
                                  <a:pt x="242" y="3"/>
                                </a:lnTo>
                                <a:lnTo>
                                  <a:pt x="213" y="10"/>
                                </a:lnTo>
                                <a:lnTo>
                                  <a:pt x="184" y="15"/>
                                </a:lnTo>
                                <a:lnTo>
                                  <a:pt x="158" y="24"/>
                                </a:lnTo>
                                <a:lnTo>
                                  <a:pt x="134" y="34"/>
                                </a:lnTo>
                                <a:lnTo>
                                  <a:pt x="110" y="46"/>
                                </a:lnTo>
                                <a:lnTo>
                                  <a:pt x="88" y="60"/>
                                </a:lnTo>
                                <a:lnTo>
                                  <a:pt x="50" y="89"/>
                                </a:lnTo>
                                <a:lnTo>
                                  <a:pt x="36" y="106"/>
                                </a:lnTo>
                                <a:lnTo>
                                  <a:pt x="24" y="125"/>
                                </a:lnTo>
                                <a:lnTo>
                                  <a:pt x="4" y="163"/>
                                </a:lnTo>
                                <a:lnTo>
                                  <a:pt x="0" y="183"/>
                                </a:lnTo>
                                <a:lnTo>
                                  <a:pt x="0" y="226"/>
                                </a:lnTo>
                                <a:lnTo>
                                  <a:pt x="4" y="245"/>
                                </a:lnTo>
                                <a:lnTo>
                                  <a:pt x="24" y="283"/>
                                </a:lnTo>
                                <a:lnTo>
                                  <a:pt x="36" y="303"/>
                                </a:lnTo>
                                <a:lnTo>
                                  <a:pt x="50" y="319"/>
                                </a:lnTo>
                                <a:lnTo>
                                  <a:pt x="88" y="348"/>
                                </a:lnTo>
                                <a:lnTo>
                                  <a:pt x="110" y="363"/>
                                </a:lnTo>
                                <a:lnTo>
                                  <a:pt x="132" y="375"/>
                                </a:lnTo>
                                <a:lnTo>
                                  <a:pt x="158" y="384"/>
                                </a:lnTo>
                                <a:lnTo>
                                  <a:pt x="184" y="391"/>
                                </a:lnTo>
                                <a:lnTo>
                                  <a:pt x="213" y="399"/>
                                </a:lnTo>
                                <a:lnTo>
                                  <a:pt x="271" y="408"/>
                                </a:lnTo>
                                <a:lnTo>
                                  <a:pt x="333" y="408"/>
                                </a:lnTo>
                                <a:lnTo>
                                  <a:pt x="362" y="406"/>
                                </a:lnTo>
                                <a:lnTo>
                                  <a:pt x="372" y="403"/>
                                </a:lnTo>
                                <a:lnTo>
                                  <a:pt x="273" y="403"/>
                                </a:lnTo>
                                <a:lnTo>
                                  <a:pt x="242" y="399"/>
                                </a:lnTo>
                                <a:lnTo>
                                  <a:pt x="216" y="394"/>
                                </a:lnTo>
                                <a:lnTo>
                                  <a:pt x="187" y="389"/>
                                </a:lnTo>
                                <a:lnTo>
                                  <a:pt x="160" y="379"/>
                                </a:lnTo>
                                <a:lnTo>
                                  <a:pt x="136" y="370"/>
                                </a:lnTo>
                                <a:lnTo>
                                  <a:pt x="93" y="346"/>
                                </a:lnTo>
                                <a:lnTo>
                                  <a:pt x="74" y="331"/>
                                </a:lnTo>
                                <a:lnTo>
                                  <a:pt x="43" y="300"/>
                                </a:lnTo>
                                <a:lnTo>
                                  <a:pt x="31" y="281"/>
                                </a:lnTo>
                                <a:lnTo>
                                  <a:pt x="21" y="264"/>
                                </a:lnTo>
                                <a:lnTo>
                                  <a:pt x="14" y="245"/>
                                </a:lnTo>
                                <a:lnTo>
                                  <a:pt x="9" y="226"/>
                                </a:lnTo>
                                <a:lnTo>
                                  <a:pt x="7" y="204"/>
                                </a:lnTo>
                                <a:lnTo>
                                  <a:pt x="9" y="185"/>
                                </a:lnTo>
                                <a:lnTo>
                                  <a:pt x="12" y="163"/>
                                </a:lnTo>
                                <a:lnTo>
                                  <a:pt x="19" y="144"/>
                                </a:lnTo>
                                <a:lnTo>
                                  <a:pt x="31" y="127"/>
                                </a:lnTo>
                                <a:lnTo>
                                  <a:pt x="43" y="108"/>
                                </a:lnTo>
                                <a:lnTo>
                                  <a:pt x="74" y="77"/>
                                </a:lnTo>
                                <a:lnTo>
                                  <a:pt x="93" y="63"/>
                                </a:lnTo>
                                <a:lnTo>
                                  <a:pt x="136" y="39"/>
                                </a:lnTo>
                                <a:lnTo>
                                  <a:pt x="160" y="29"/>
                                </a:lnTo>
                                <a:lnTo>
                                  <a:pt x="187" y="19"/>
                                </a:lnTo>
                                <a:lnTo>
                                  <a:pt x="213" y="15"/>
                                </a:lnTo>
                                <a:lnTo>
                                  <a:pt x="271" y="5"/>
                                </a:lnTo>
                                <a:lnTo>
                                  <a:pt x="364" y="5"/>
                                </a:lnTo>
                                <a:lnTo>
                                  <a:pt x="333" y="0"/>
                                </a:lnTo>
                                <a:close/>
                                <a:moveTo>
                                  <a:pt x="364" y="5"/>
                                </a:moveTo>
                                <a:lnTo>
                                  <a:pt x="333" y="5"/>
                                </a:lnTo>
                                <a:lnTo>
                                  <a:pt x="391" y="15"/>
                                </a:lnTo>
                                <a:lnTo>
                                  <a:pt x="417" y="19"/>
                                </a:lnTo>
                                <a:lnTo>
                                  <a:pt x="444" y="29"/>
                                </a:lnTo>
                                <a:lnTo>
                                  <a:pt x="468" y="39"/>
                                </a:lnTo>
                                <a:lnTo>
                                  <a:pt x="511" y="63"/>
                                </a:lnTo>
                                <a:lnTo>
                                  <a:pt x="530" y="77"/>
                                </a:lnTo>
                                <a:lnTo>
                                  <a:pt x="561" y="108"/>
                                </a:lnTo>
                                <a:lnTo>
                                  <a:pt x="576" y="127"/>
                                </a:lnTo>
                                <a:lnTo>
                                  <a:pt x="585" y="144"/>
                                </a:lnTo>
                                <a:lnTo>
                                  <a:pt x="592" y="163"/>
                                </a:lnTo>
                                <a:lnTo>
                                  <a:pt x="597" y="183"/>
                                </a:lnTo>
                                <a:lnTo>
                                  <a:pt x="597" y="223"/>
                                </a:lnTo>
                                <a:lnTo>
                                  <a:pt x="592" y="245"/>
                                </a:lnTo>
                                <a:lnTo>
                                  <a:pt x="585" y="264"/>
                                </a:lnTo>
                                <a:lnTo>
                                  <a:pt x="576" y="281"/>
                                </a:lnTo>
                                <a:lnTo>
                                  <a:pt x="561" y="300"/>
                                </a:lnTo>
                                <a:lnTo>
                                  <a:pt x="530" y="331"/>
                                </a:lnTo>
                                <a:lnTo>
                                  <a:pt x="511" y="346"/>
                                </a:lnTo>
                                <a:lnTo>
                                  <a:pt x="468" y="370"/>
                                </a:lnTo>
                                <a:lnTo>
                                  <a:pt x="444" y="379"/>
                                </a:lnTo>
                                <a:lnTo>
                                  <a:pt x="417" y="389"/>
                                </a:lnTo>
                                <a:lnTo>
                                  <a:pt x="391" y="394"/>
                                </a:lnTo>
                                <a:lnTo>
                                  <a:pt x="333" y="403"/>
                                </a:lnTo>
                                <a:lnTo>
                                  <a:pt x="372" y="403"/>
                                </a:lnTo>
                                <a:lnTo>
                                  <a:pt x="393" y="399"/>
                                </a:lnTo>
                                <a:lnTo>
                                  <a:pt x="420" y="394"/>
                                </a:lnTo>
                                <a:lnTo>
                                  <a:pt x="472" y="375"/>
                                </a:lnTo>
                                <a:lnTo>
                                  <a:pt x="494" y="363"/>
                                </a:lnTo>
                                <a:lnTo>
                                  <a:pt x="516" y="348"/>
                                </a:lnTo>
                                <a:lnTo>
                                  <a:pt x="554" y="319"/>
                                </a:lnTo>
                                <a:lnTo>
                                  <a:pt x="568" y="303"/>
                                </a:lnTo>
                                <a:lnTo>
                                  <a:pt x="592" y="264"/>
                                </a:lnTo>
                                <a:lnTo>
                                  <a:pt x="600" y="245"/>
                                </a:lnTo>
                                <a:lnTo>
                                  <a:pt x="604" y="226"/>
                                </a:lnTo>
                                <a:lnTo>
                                  <a:pt x="604" y="183"/>
                                </a:lnTo>
                                <a:lnTo>
                                  <a:pt x="600" y="163"/>
                                </a:lnTo>
                                <a:lnTo>
                                  <a:pt x="592" y="144"/>
                                </a:lnTo>
                                <a:lnTo>
                                  <a:pt x="568" y="106"/>
                                </a:lnTo>
                                <a:lnTo>
                                  <a:pt x="554" y="89"/>
                                </a:lnTo>
                                <a:lnTo>
                                  <a:pt x="537" y="75"/>
                                </a:lnTo>
                                <a:lnTo>
                                  <a:pt x="494" y="46"/>
                                </a:lnTo>
                                <a:lnTo>
                                  <a:pt x="472" y="34"/>
                                </a:lnTo>
                                <a:lnTo>
                                  <a:pt x="446" y="24"/>
                                </a:lnTo>
                                <a:lnTo>
                                  <a:pt x="393" y="10"/>
                                </a:lnTo>
                                <a:lnTo>
                                  <a:pt x="364" y="5"/>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AutoShape 118"/>
                        <wps:cNvSpPr>
                          <a:spLocks/>
                        </wps:cNvSpPr>
                        <wps:spPr bwMode="auto">
                          <a:xfrm>
                            <a:off x="4495" y="1879"/>
                            <a:ext cx="1673" cy="843"/>
                          </a:xfrm>
                          <a:custGeom>
                            <a:avLst/>
                            <a:gdLst>
                              <a:gd name="T0" fmla="+- 0 6168 4495"/>
                              <a:gd name="T1" fmla="*/ T0 w 1673"/>
                              <a:gd name="T2" fmla="+- 0 2717 1880"/>
                              <a:gd name="T3" fmla="*/ 2717 h 843"/>
                              <a:gd name="T4" fmla="+- 0 4495 4495"/>
                              <a:gd name="T5" fmla="*/ T4 w 1673"/>
                              <a:gd name="T6" fmla="+- 0 2717 1880"/>
                              <a:gd name="T7" fmla="*/ 2717 h 843"/>
                              <a:gd name="T8" fmla="+- 0 4495 4495"/>
                              <a:gd name="T9" fmla="*/ T8 w 1673"/>
                              <a:gd name="T10" fmla="+- 0 2722 1880"/>
                              <a:gd name="T11" fmla="*/ 2722 h 843"/>
                              <a:gd name="T12" fmla="+- 0 6168 4495"/>
                              <a:gd name="T13" fmla="*/ T12 w 1673"/>
                              <a:gd name="T14" fmla="+- 0 2722 1880"/>
                              <a:gd name="T15" fmla="*/ 2722 h 843"/>
                              <a:gd name="T16" fmla="+- 0 6168 4495"/>
                              <a:gd name="T17" fmla="*/ T16 w 1673"/>
                              <a:gd name="T18" fmla="+- 0 2717 1880"/>
                              <a:gd name="T19" fmla="*/ 2717 h 843"/>
                              <a:gd name="T20" fmla="+- 0 6168 4495"/>
                              <a:gd name="T21" fmla="*/ T20 w 1673"/>
                              <a:gd name="T22" fmla="+- 0 2377 1880"/>
                              <a:gd name="T23" fmla="*/ 2377 h 843"/>
                              <a:gd name="T24" fmla="+- 0 4495 4495"/>
                              <a:gd name="T25" fmla="*/ T24 w 1673"/>
                              <a:gd name="T26" fmla="+- 0 2377 1880"/>
                              <a:gd name="T27" fmla="*/ 2377 h 843"/>
                              <a:gd name="T28" fmla="+- 0 4495 4495"/>
                              <a:gd name="T29" fmla="*/ T28 w 1673"/>
                              <a:gd name="T30" fmla="+- 0 2381 1880"/>
                              <a:gd name="T31" fmla="*/ 2381 h 843"/>
                              <a:gd name="T32" fmla="+- 0 6168 4495"/>
                              <a:gd name="T33" fmla="*/ T32 w 1673"/>
                              <a:gd name="T34" fmla="+- 0 2381 1880"/>
                              <a:gd name="T35" fmla="*/ 2381 h 843"/>
                              <a:gd name="T36" fmla="+- 0 6168 4495"/>
                              <a:gd name="T37" fmla="*/ T36 w 1673"/>
                              <a:gd name="T38" fmla="+- 0 2377 1880"/>
                              <a:gd name="T39" fmla="*/ 2377 h 843"/>
                              <a:gd name="T40" fmla="+- 0 6168 4495"/>
                              <a:gd name="T41" fmla="*/ T40 w 1673"/>
                              <a:gd name="T42" fmla="+- 0 1880 1880"/>
                              <a:gd name="T43" fmla="*/ 1880 h 843"/>
                              <a:gd name="T44" fmla="+- 0 4495 4495"/>
                              <a:gd name="T45" fmla="*/ T44 w 1673"/>
                              <a:gd name="T46" fmla="+- 0 1880 1880"/>
                              <a:gd name="T47" fmla="*/ 1880 h 843"/>
                              <a:gd name="T48" fmla="+- 0 4495 4495"/>
                              <a:gd name="T49" fmla="*/ T48 w 1673"/>
                              <a:gd name="T50" fmla="+- 0 1885 1880"/>
                              <a:gd name="T51" fmla="*/ 1885 h 843"/>
                              <a:gd name="T52" fmla="+- 0 6168 4495"/>
                              <a:gd name="T53" fmla="*/ T52 w 1673"/>
                              <a:gd name="T54" fmla="+- 0 1885 1880"/>
                              <a:gd name="T55" fmla="*/ 1885 h 843"/>
                              <a:gd name="T56" fmla="+- 0 6168 4495"/>
                              <a:gd name="T57" fmla="*/ T56 w 1673"/>
                              <a:gd name="T58" fmla="+- 0 1880 1880"/>
                              <a:gd name="T59" fmla="*/ 1880 h 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73" h="843">
                                <a:moveTo>
                                  <a:pt x="1673" y="837"/>
                                </a:moveTo>
                                <a:lnTo>
                                  <a:pt x="0" y="837"/>
                                </a:lnTo>
                                <a:lnTo>
                                  <a:pt x="0" y="842"/>
                                </a:lnTo>
                                <a:lnTo>
                                  <a:pt x="1673" y="842"/>
                                </a:lnTo>
                                <a:lnTo>
                                  <a:pt x="1673" y="837"/>
                                </a:lnTo>
                                <a:close/>
                                <a:moveTo>
                                  <a:pt x="1673" y="497"/>
                                </a:moveTo>
                                <a:lnTo>
                                  <a:pt x="0" y="497"/>
                                </a:lnTo>
                                <a:lnTo>
                                  <a:pt x="0" y="501"/>
                                </a:lnTo>
                                <a:lnTo>
                                  <a:pt x="1673" y="501"/>
                                </a:lnTo>
                                <a:lnTo>
                                  <a:pt x="1673" y="497"/>
                                </a:lnTo>
                                <a:close/>
                                <a:moveTo>
                                  <a:pt x="1673" y="0"/>
                                </a:moveTo>
                                <a:lnTo>
                                  <a:pt x="0" y="0"/>
                                </a:lnTo>
                                <a:lnTo>
                                  <a:pt x="0" y="5"/>
                                </a:lnTo>
                                <a:lnTo>
                                  <a:pt x="1673" y="5"/>
                                </a:lnTo>
                                <a:lnTo>
                                  <a:pt x="1673" y="0"/>
                                </a:lnTo>
                                <a:close/>
                              </a:path>
                            </a:pathLst>
                          </a:custGeom>
                          <a:solidFill>
                            <a:srgbClr val="9E9E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117"/>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4425" y="2098"/>
                            <a:ext cx="728"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 name="Picture 116"/>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4821" y="1891"/>
                            <a:ext cx="704"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 name="Picture 115"/>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4838" y="2076"/>
                            <a:ext cx="795"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Picture 114"/>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4701" y="1954"/>
                            <a:ext cx="735" cy="1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Picture 113"/>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4795" y="2071"/>
                            <a:ext cx="641"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 name="Picture 112"/>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4279" y="2131"/>
                            <a:ext cx="209" cy="72"/>
                          </a:xfrm>
                          <a:prstGeom prst="rect">
                            <a:avLst/>
                          </a:prstGeom>
                          <a:noFill/>
                          <a:extLst>
                            <a:ext uri="{909E8E84-426E-40DD-AFC4-6F175D3DCCD1}">
                              <a14:hiddenFill xmlns:a14="http://schemas.microsoft.com/office/drawing/2010/main">
                                <a:solidFill>
                                  <a:srgbClr val="FFFFFF"/>
                                </a:solidFill>
                              </a14:hiddenFill>
                            </a:ext>
                          </a:extLst>
                        </pic:spPr>
                      </pic:pic>
                      <wps:wsp>
                        <wps:cNvPr id="144" name="Text Box 111"/>
                        <wps:cNvSpPr txBox="1">
                          <a:spLocks noChangeArrowheads="1"/>
                        </wps:cNvSpPr>
                        <wps:spPr bwMode="auto">
                          <a:xfrm>
                            <a:off x="4327" y="1057"/>
                            <a:ext cx="4940"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A34D9" w14:textId="77777777" w:rsidR="0071766F" w:rsidRDefault="0071766F" w:rsidP="0071766F">
                              <w:pPr>
                                <w:tabs>
                                  <w:tab w:val="left" w:pos="1871"/>
                                </w:tabs>
                                <w:spacing w:before="17" w:line="196" w:lineRule="auto"/>
                                <w:ind w:right="18" w:firstLine="1872"/>
                                <w:rPr>
                                  <w:rFonts w:ascii="Arial" w:hAnsi="Arial"/>
                                  <w:sz w:val="12"/>
                                </w:rPr>
                              </w:pPr>
                              <w:r>
                                <w:rPr>
                                  <w:rFonts w:ascii="Arial" w:hAnsi="Arial"/>
                                  <w:color w:val="001F5F"/>
                                  <w:w w:val="150"/>
                                  <w:sz w:val="12"/>
                                </w:rPr>
                                <w:t>Mejora en la estructura y</w:t>
                              </w:r>
                              <w:r>
                                <w:rPr>
                                  <w:rFonts w:ascii="Arial" w:hAnsi="Arial"/>
                                  <w:color w:val="001F5F"/>
                                  <w:spacing w:val="-24"/>
                                  <w:w w:val="150"/>
                                  <w:sz w:val="12"/>
                                </w:rPr>
                                <w:t xml:space="preserve"> </w:t>
                              </w:r>
                              <w:r>
                                <w:rPr>
                                  <w:rFonts w:ascii="Arial" w:hAnsi="Arial"/>
                                  <w:color w:val="001F5F"/>
                                  <w:w w:val="150"/>
                                  <w:sz w:val="12"/>
                                </w:rPr>
                                <w:t xml:space="preserve">organización </w:t>
                              </w:r>
                              <w:r>
                                <w:rPr>
                                  <w:rFonts w:ascii="Arial" w:hAnsi="Arial"/>
                                  <w:w w:val="150"/>
                                  <w:position w:val="4"/>
                                  <w:sz w:val="12"/>
                                </w:rPr>
                                <w:t>1</w:t>
                              </w:r>
                              <w:r>
                                <w:rPr>
                                  <w:rFonts w:ascii="Arial" w:hAnsi="Arial"/>
                                  <w:w w:val="150"/>
                                  <w:position w:val="4"/>
                                  <w:sz w:val="12"/>
                                  <w:u w:val="single" w:color="9E9E9E"/>
                                </w:rPr>
                                <w:t xml:space="preserve"> </w:t>
                              </w:r>
                              <w:r>
                                <w:rPr>
                                  <w:rFonts w:ascii="Arial" w:hAnsi="Arial"/>
                                  <w:w w:val="150"/>
                                  <w:position w:val="4"/>
                                  <w:sz w:val="12"/>
                                  <w:u w:val="single" w:color="9E9E9E"/>
                                </w:rPr>
                                <w:tab/>
                              </w:r>
                              <w:r>
                                <w:rPr>
                                  <w:rFonts w:ascii="Arial" w:hAnsi="Arial"/>
                                  <w:color w:val="001F5F"/>
                                  <w:w w:val="150"/>
                                  <w:sz w:val="12"/>
                                </w:rPr>
                                <w:t>de los despachos</w:t>
                              </w:r>
                              <w:r>
                                <w:rPr>
                                  <w:rFonts w:ascii="Arial" w:hAnsi="Arial"/>
                                  <w:color w:val="001F5F"/>
                                  <w:spacing w:val="-16"/>
                                  <w:w w:val="150"/>
                                  <w:sz w:val="12"/>
                                </w:rPr>
                                <w:t xml:space="preserve"> </w:t>
                              </w:r>
                              <w:r>
                                <w:rPr>
                                  <w:rFonts w:ascii="Arial" w:hAnsi="Arial"/>
                                  <w:color w:val="001F5F"/>
                                  <w:w w:val="150"/>
                                  <w:sz w:val="12"/>
                                </w:rPr>
                                <w:t>judiciales</w:t>
                              </w:r>
                            </w:p>
                            <w:p w14:paraId="10FA1E1C" w14:textId="77777777" w:rsidR="0071766F" w:rsidRDefault="0071766F" w:rsidP="0071766F">
                              <w:pPr>
                                <w:tabs>
                                  <w:tab w:val="left" w:pos="1855"/>
                                </w:tabs>
                                <w:spacing w:before="129"/>
                                <w:rPr>
                                  <w:rFonts w:ascii="Arial" w:hAnsi="Arial"/>
                                  <w:sz w:val="12"/>
                                </w:rPr>
                              </w:pPr>
                              <w:r>
                                <w:rPr>
                                  <w:rFonts w:ascii="Arial" w:hAnsi="Arial"/>
                                  <w:w w:val="150"/>
                                  <w:sz w:val="12"/>
                                </w:rPr>
                                <w:t>2</w:t>
                              </w:r>
                              <w:r>
                                <w:rPr>
                                  <w:rFonts w:ascii="Arial" w:hAnsi="Arial"/>
                                  <w:w w:val="150"/>
                                  <w:sz w:val="12"/>
                                  <w:u w:val="single" w:color="9E9E9E"/>
                                </w:rPr>
                                <w:t xml:space="preserve"> </w:t>
                              </w:r>
                              <w:r>
                                <w:rPr>
                                  <w:rFonts w:ascii="Arial" w:hAnsi="Arial"/>
                                  <w:w w:val="150"/>
                                  <w:sz w:val="12"/>
                                  <w:u w:val="single" w:color="9E9E9E"/>
                                </w:rPr>
                                <w:tab/>
                              </w:r>
                              <w:r>
                                <w:rPr>
                                  <w:rFonts w:ascii="Arial" w:hAnsi="Arial"/>
                                  <w:color w:val="001F5F"/>
                                  <w:w w:val="150"/>
                                  <w:sz w:val="12"/>
                                </w:rPr>
                                <w:t>Estandarización de</w:t>
                              </w:r>
                              <w:r>
                                <w:rPr>
                                  <w:rFonts w:ascii="Arial" w:hAnsi="Arial"/>
                                  <w:color w:val="001F5F"/>
                                  <w:spacing w:val="-14"/>
                                  <w:w w:val="150"/>
                                  <w:sz w:val="12"/>
                                </w:rPr>
                                <w:t xml:space="preserve"> </w:t>
                              </w:r>
                              <w:r>
                                <w:rPr>
                                  <w:rFonts w:ascii="Arial" w:hAnsi="Arial"/>
                                  <w:color w:val="001F5F"/>
                                  <w:w w:val="150"/>
                                  <w:sz w:val="12"/>
                                </w:rPr>
                                <w:t>procesos</w:t>
                              </w:r>
                            </w:p>
                            <w:p w14:paraId="6661D144" w14:textId="77777777" w:rsidR="0071766F" w:rsidRDefault="0071766F" w:rsidP="0071766F">
                              <w:pPr>
                                <w:spacing w:before="97"/>
                                <w:ind w:left="1912"/>
                                <w:rPr>
                                  <w:rFonts w:ascii="Arial" w:hAnsi="Arial"/>
                                  <w:sz w:val="12"/>
                                </w:rPr>
                              </w:pPr>
                              <w:r>
                                <w:rPr>
                                  <w:rFonts w:ascii="Arial" w:hAnsi="Arial"/>
                                  <w:color w:val="001F5F"/>
                                  <w:w w:val="150"/>
                                  <w:sz w:val="12"/>
                                </w:rPr>
                                <w:t>Implementación del expediente</w:t>
                              </w:r>
                            </w:p>
                          </w:txbxContent>
                        </wps:txbx>
                        <wps:bodyPr rot="0" vert="horz" wrap="square" lIns="0" tIns="0" rIns="0" bIns="0" anchor="t" anchorCtr="0" upright="1">
                          <a:noAutofit/>
                        </wps:bodyPr>
                      </wps:wsp>
                      <wps:wsp>
                        <wps:cNvPr id="145" name="Text Box 110"/>
                        <wps:cNvSpPr txBox="1">
                          <a:spLocks noChangeArrowheads="1"/>
                        </wps:cNvSpPr>
                        <wps:spPr bwMode="auto">
                          <a:xfrm>
                            <a:off x="4116" y="1808"/>
                            <a:ext cx="562" cy="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47E4E" w14:textId="77777777" w:rsidR="0071766F" w:rsidRDefault="0071766F" w:rsidP="0071766F">
                              <w:pPr>
                                <w:spacing w:line="135" w:lineRule="exact"/>
                                <w:ind w:right="36"/>
                                <w:jc w:val="center"/>
                                <w:rPr>
                                  <w:rFonts w:ascii="Arial"/>
                                  <w:sz w:val="12"/>
                                </w:rPr>
                              </w:pPr>
                              <w:r>
                                <w:rPr>
                                  <w:rFonts w:ascii="Arial"/>
                                  <w:w w:val="149"/>
                                  <w:sz w:val="12"/>
                                </w:rPr>
                                <w:t>3</w:t>
                              </w:r>
                            </w:p>
                            <w:p w14:paraId="14CE617D" w14:textId="77777777" w:rsidR="0071766F" w:rsidRDefault="0071766F" w:rsidP="0071766F">
                              <w:pPr>
                                <w:spacing w:before="6"/>
                                <w:rPr>
                                  <w:rFonts w:ascii="Arial"/>
                                  <w:sz w:val="13"/>
                                </w:rPr>
                              </w:pPr>
                            </w:p>
                            <w:p w14:paraId="4C7EA24B" w14:textId="77777777" w:rsidR="0071766F" w:rsidRDefault="0071766F" w:rsidP="0071766F">
                              <w:pPr>
                                <w:spacing w:before="1"/>
                                <w:ind w:right="18"/>
                                <w:jc w:val="center"/>
                                <w:rPr>
                                  <w:rFonts w:ascii="Arial" w:hAnsi="Arial"/>
                                  <w:b/>
                                  <w:sz w:val="8"/>
                                </w:rPr>
                              </w:pPr>
                              <w:r>
                                <w:rPr>
                                  <w:rFonts w:ascii="Arial" w:hAnsi="Arial"/>
                                  <w:b/>
                                  <w:w w:val="145"/>
                                  <w:sz w:val="8"/>
                                </w:rPr>
                                <w:t>Rediseño</w:t>
                              </w:r>
                            </w:p>
                            <w:p w14:paraId="312505B1" w14:textId="77777777" w:rsidR="0071766F" w:rsidRDefault="0071766F" w:rsidP="0071766F">
                              <w:pPr>
                                <w:spacing w:before="10"/>
                                <w:rPr>
                                  <w:rFonts w:ascii="Arial"/>
                                  <w:b/>
                                  <w:sz w:val="11"/>
                                </w:rPr>
                              </w:pPr>
                            </w:p>
                            <w:p w14:paraId="74582719" w14:textId="77777777" w:rsidR="0071766F" w:rsidRDefault="0071766F" w:rsidP="0071766F">
                              <w:pPr>
                                <w:ind w:right="36"/>
                                <w:jc w:val="center"/>
                                <w:rPr>
                                  <w:rFonts w:ascii="Arial"/>
                                  <w:sz w:val="12"/>
                                </w:rPr>
                              </w:pPr>
                              <w:r>
                                <w:rPr>
                                  <w:rFonts w:ascii="Arial"/>
                                  <w:w w:val="149"/>
                                  <w:sz w:val="12"/>
                                </w:rPr>
                                <w:t>4</w:t>
                              </w:r>
                            </w:p>
                            <w:p w14:paraId="74E0D514" w14:textId="77777777" w:rsidR="0071766F" w:rsidRDefault="0071766F" w:rsidP="0071766F">
                              <w:pPr>
                                <w:spacing w:before="6"/>
                                <w:rPr>
                                  <w:rFonts w:ascii="Arial"/>
                                  <w:sz w:val="15"/>
                                </w:rPr>
                              </w:pPr>
                            </w:p>
                            <w:p w14:paraId="705B48CA" w14:textId="77777777" w:rsidR="0071766F" w:rsidRDefault="0071766F" w:rsidP="0071766F">
                              <w:pPr>
                                <w:ind w:right="36"/>
                                <w:jc w:val="center"/>
                                <w:rPr>
                                  <w:rFonts w:ascii="Arial"/>
                                  <w:sz w:val="12"/>
                                </w:rPr>
                              </w:pPr>
                              <w:r>
                                <w:rPr>
                                  <w:rFonts w:ascii="Arial"/>
                                  <w:w w:val="149"/>
                                  <w:sz w:val="12"/>
                                </w:rPr>
                                <w:t>5</w:t>
                              </w:r>
                            </w:p>
                          </w:txbxContent>
                        </wps:txbx>
                        <wps:bodyPr rot="0" vert="horz" wrap="square" lIns="0" tIns="0" rIns="0" bIns="0" anchor="t" anchorCtr="0" upright="1">
                          <a:noAutofit/>
                        </wps:bodyPr>
                      </wps:wsp>
                      <wps:wsp>
                        <wps:cNvPr id="146" name="Text Box 109"/>
                        <wps:cNvSpPr txBox="1">
                          <a:spLocks noChangeArrowheads="1"/>
                        </wps:cNvSpPr>
                        <wps:spPr bwMode="auto">
                          <a:xfrm>
                            <a:off x="6240" y="1853"/>
                            <a:ext cx="3084"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C0D97" w14:textId="77777777" w:rsidR="0071766F" w:rsidRDefault="0071766F" w:rsidP="0071766F">
                              <w:pPr>
                                <w:spacing w:line="249" w:lineRule="auto"/>
                                <w:ind w:right="-8"/>
                                <w:rPr>
                                  <w:rFonts w:ascii="Arial" w:hAnsi="Arial"/>
                                  <w:sz w:val="12"/>
                                </w:rPr>
                              </w:pPr>
                              <w:r>
                                <w:rPr>
                                  <w:rFonts w:ascii="Arial" w:hAnsi="Arial"/>
                                  <w:color w:val="001F5F"/>
                                  <w:w w:val="150"/>
                                  <w:sz w:val="12"/>
                                </w:rPr>
                                <w:t>electrónico, escritorio virtual, y agenda electrónica de señalamientos</w:t>
                              </w:r>
                            </w:p>
                            <w:p w14:paraId="6A5227B4" w14:textId="77777777" w:rsidR="0071766F" w:rsidRDefault="0071766F" w:rsidP="0071766F">
                              <w:pPr>
                                <w:spacing w:before="99"/>
                                <w:rPr>
                                  <w:rFonts w:ascii="Arial"/>
                                  <w:sz w:val="12"/>
                                </w:rPr>
                              </w:pPr>
                              <w:r>
                                <w:rPr>
                                  <w:rFonts w:ascii="Arial"/>
                                  <w:color w:val="001F5F"/>
                                  <w:w w:val="150"/>
                                  <w:sz w:val="12"/>
                                </w:rPr>
                                <w:t>Impulso en el uso de la oralidad</w:t>
                              </w:r>
                            </w:p>
                            <w:p w14:paraId="6CCA1A07" w14:textId="77777777" w:rsidR="0071766F" w:rsidRDefault="0071766F" w:rsidP="0071766F">
                              <w:pPr>
                                <w:spacing w:before="92" w:line="252" w:lineRule="auto"/>
                                <w:ind w:right="2"/>
                                <w:rPr>
                                  <w:rFonts w:ascii="Arial" w:hAnsi="Arial"/>
                                  <w:sz w:val="12"/>
                                </w:rPr>
                              </w:pPr>
                              <w:r>
                                <w:rPr>
                                  <w:rFonts w:ascii="Arial" w:hAnsi="Arial"/>
                                  <w:color w:val="001F5F"/>
                                  <w:w w:val="150"/>
                                  <w:sz w:val="12"/>
                                </w:rPr>
                                <w:t>Conexión entre despachos electrónicos para la agilización de recepción y envío de información</w:t>
                              </w:r>
                            </w:p>
                          </w:txbxContent>
                        </wps:txbx>
                        <wps:bodyPr rot="0" vert="horz" wrap="square" lIns="0" tIns="0" rIns="0" bIns="0" anchor="t" anchorCtr="0" upright="1">
                          <a:noAutofit/>
                        </wps:bodyPr>
                      </wps:wsp>
                      <wps:wsp>
                        <wps:cNvPr id="147" name="Text Box 108"/>
                        <wps:cNvSpPr txBox="1">
                          <a:spLocks noChangeArrowheads="1"/>
                        </wps:cNvSpPr>
                        <wps:spPr bwMode="auto">
                          <a:xfrm>
                            <a:off x="4327" y="2960"/>
                            <a:ext cx="505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F2DB6" w14:textId="77777777" w:rsidR="0071766F" w:rsidRDefault="0071766F" w:rsidP="0071766F">
                              <w:pPr>
                                <w:tabs>
                                  <w:tab w:val="left" w:pos="1878"/>
                                </w:tabs>
                                <w:rPr>
                                  <w:rFonts w:ascii="Arial"/>
                                  <w:sz w:val="12"/>
                                </w:rPr>
                              </w:pPr>
                              <w:r>
                                <w:rPr>
                                  <w:rFonts w:ascii="Arial"/>
                                  <w:w w:val="150"/>
                                  <w:position w:val="5"/>
                                  <w:sz w:val="12"/>
                                </w:rPr>
                                <w:t>6</w:t>
                              </w:r>
                              <w:r>
                                <w:rPr>
                                  <w:rFonts w:ascii="Arial"/>
                                  <w:w w:val="150"/>
                                  <w:position w:val="5"/>
                                  <w:sz w:val="12"/>
                                  <w:u w:val="single" w:color="9E9E9E"/>
                                </w:rPr>
                                <w:t xml:space="preserve"> </w:t>
                              </w:r>
                              <w:r>
                                <w:rPr>
                                  <w:rFonts w:ascii="Arial"/>
                                  <w:w w:val="150"/>
                                  <w:position w:val="5"/>
                                  <w:sz w:val="12"/>
                                  <w:u w:val="single" w:color="9E9E9E"/>
                                </w:rPr>
                                <w:tab/>
                              </w:r>
                              <w:r>
                                <w:rPr>
                                  <w:rFonts w:ascii="Arial"/>
                                  <w:color w:val="001F5F"/>
                                  <w:w w:val="150"/>
                                  <w:sz w:val="12"/>
                                </w:rPr>
                                <w:t>Acceso de la persona usuaria</w:t>
                              </w:r>
                              <w:r>
                                <w:rPr>
                                  <w:rFonts w:ascii="Arial"/>
                                  <w:color w:val="001F5F"/>
                                  <w:spacing w:val="-22"/>
                                  <w:w w:val="150"/>
                                  <w:sz w:val="12"/>
                                </w:rPr>
                                <w:t xml:space="preserve"> </w:t>
                              </w:r>
                              <w:r>
                                <w:rPr>
                                  <w:rFonts w:ascii="Arial"/>
                                  <w:color w:val="001F5F"/>
                                  <w:w w:val="150"/>
                                  <w:sz w:val="12"/>
                                </w:rPr>
                                <w:t>al</w:t>
                              </w:r>
                            </w:p>
                            <w:p w14:paraId="5AF965D9" w14:textId="77777777" w:rsidR="0071766F" w:rsidRDefault="0071766F" w:rsidP="0071766F">
                              <w:pPr>
                                <w:spacing w:before="6" w:line="254" w:lineRule="auto"/>
                                <w:ind w:left="1912" w:right="-6"/>
                                <w:rPr>
                                  <w:rFonts w:ascii="Arial" w:hAnsi="Arial"/>
                                  <w:sz w:val="12"/>
                                </w:rPr>
                              </w:pPr>
                              <w:r>
                                <w:rPr>
                                  <w:rFonts w:ascii="Arial" w:hAnsi="Arial"/>
                                  <w:color w:val="001F5F"/>
                                  <w:w w:val="150"/>
                                  <w:sz w:val="12"/>
                                </w:rPr>
                                <w:t>expediente electrónico a través del sistema de gestión en línea vía internet</w:t>
                              </w:r>
                            </w:p>
                          </w:txbxContent>
                        </wps:txbx>
                        <wps:bodyPr rot="0" vert="horz" wrap="square" lIns="0" tIns="0" rIns="0" bIns="0" anchor="t" anchorCtr="0" upright="1">
                          <a:noAutofit/>
                        </wps:bodyPr>
                      </wps:wsp>
                      <wps:wsp>
                        <wps:cNvPr id="148" name="Text Box 107"/>
                        <wps:cNvSpPr txBox="1">
                          <a:spLocks noChangeArrowheads="1"/>
                        </wps:cNvSpPr>
                        <wps:spPr bwMode="auto">
                          <a:xfrm>
                            <a:off x="4320" y="3826"/>
                            <a:ext cx="1241"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8EC1F" w14:textId="77777777" w:rsidR="0071766F" w:rsidRDefault="0071766F" w:rsidP="0071766F">
                              <w:pPr>
                                <w:spacing w:line="79" w:lineRule="exact"/>
                                <w:rPr>
                                  <w:rFonts w:ascii="Arial" w:hAnsi="Arial"/>
                                  <w:b/>
                                  <w:i/>
                                  <w:sz w:val="7"/>
                                </w:rPr>
                              </w:pPr>
                              <w:r>
                                <w:rPr>
                                  <w:rFonts w:ascii="Arial" w:hAnsi="Arial"/>
                                  <w:b/>
                                  <w:i/>
                                  <w:color w:val="A6A6A6"/>
                                  <w:w w:val="150"/>
                                  <w:sz w:val="7"/>
                                </w:rPr>
                                <w:t>República de Costa Rica</w:t>
                              </w:r>
                            </w:p>
                          </w:txbxContent>
                        </wps:txbx>
                        <wps:bodyPr rot="0" vert="horz" wrap="square" lIns="0" tIns="0" rIns="0" bIns="0" anchor="t" anchorCtr="0" upright="1">
                          <a:noAutofit/>
                        </wps:bodyPr>
                      </wps:wsp>
                      <wps:wsp>
                        <wps:cNvPr id="149" name="Text Box 106"/>
                        <wps:cNvSpPr txBox="1">
                          <a:spLocks noChangeArrowheads="1"/>
                        </wps:cNvSpPr>
                        <wps:spPr bwMode="auto">
                          <a:xfrm>
                            <a:off x="6228" y="3826"/>
                            <a:ext cx="734"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41AA0" w14:textId="77777777" w:rsidR="0071766F" w:rsidRDefault="0071766F" w:rsidP="0071766F">
                              <w:pPr>
                                <w:spacing w:line="79" w:lineRule="exact"/>
                                <w:rPr>
                                  <w:rFonts w:ascii="Arial"/>
                                  <w:b/>
                                  <w:i/>
                                  <w:sz w:val="7"/>
                                </w:rPr>
                              </w:pPr>
                              <w:r>
                                <w:rPr>
                                  <w:rFonts w:ascii="Arial"/>
                                  <w:b/>
                                  <w:i/>
                                  <w:color w:val="A6A6A6"/>
                                  <w:w w:val="150"/>
                                  <w:sz w:val="7"/>
                                </w:rPr>
                                <w:t>Poder Judicial</w:t>
                              </w:r>
                            </w:p>
                          </w:txbxContent>
                        </wps:txbx>
                        <wps:bodyPr rot="0" vert="horz" wrap="square" lIns="0" tIns="0" rIns="0" bIns="0" anchor="t" anchorCtr="0" upright="1">
                          <a:noAutofit/>
                        </wps:bodyPr>
                      </wps:wsp>
                      <wps:wsp>
                        <wps:cNvPr id="150" name="Text Box 105"/>
                        <wps:cNvSpPr txBox="1">
                          <a:spLocks noChangeArrowheads="1"/>
                        </wps:cNvSpPr>
                        <wps:spPr bwMode="auto">
                          <a:xfrm>
                            <a:off x="7831" y="3826"/>
                            <a:ext cx="1181"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480C9" w14:textId="77777777" w:rsidR="0071766F" w:rsidRDefault="0071766F" w:rsidP="0071766F">
                              <w:pPr>
                                <w:spacing w:line="79" w:lineRule="exact"/>
                                <w:rPr>
                                  <w:rFonts w:ascii="Arial"/>
                                  <w:b/>
                                  <w:i/>
                                  <w:sz w:val="7"/>
                                </w:rPr>
                              </w:pPr>
                              <w:r>
                                <w:rPr>
                                  <w:rFonts w:ascii="Arial"/>
                                  <w:b/>
                                  <w:i/>
                                  <w:color w:val="A6A6A6"/>
                                  <w:w w:val="150"/>
                                  <w:sz w:val="7"/>
                                </w:rPr>
                                <w:t>Presidencia de la Corte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F61F15" id="Group 104" o:spid="_x0000_s1067" style="position:absolute;margin-left:126pt;margin-top:13.7pt;width:359.2pt;height:182.2pt;z-index:-251638784;mso-wrap-distance-left:0;mso-wrap-distance-right:0;mso-position-horizontal-relative:page;mso-position-vertical-relative:text" coordorigin="2520,274" coordsize="7184,3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">
                <v:shape id="Picture 141" o:spid="_x0000_s1068" type="#_x0000_t75" style="position:absolute;left:2520;top:274;width:7184;height:3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">
                  <v:imagedata r:id="rId641" o:title=""/>
                </v:shape>
                <v:shape id="AutoShape 140" o:spid="_x0000_s1069" style="position:absolute;left:2520;top:274;width:7184;height:3641;visibility:visible;mso-wrap-style:square;v-text-anchor:top" coordsize="7184,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" path="m3017,l,,,2623r6,6l20,2642r20,18l66,2683r31,26l134,2740r42,34l224,2812r53,41l335,2897r63,46l466,2991r74,51l618,3094r83,53l789,3202r92,55l978,3313r101,56l1185,3424r110,56l1410,3535r119,53l1651,3641r5532,l7181,3294r-4,-880l7173,1240,7171,12r,-5l5112,7,4705,1,3132,1,3017,xm7171,l5240,r-55,3l5112,7r2059,l7171,xm4669,l3291,,3132,1r1573,l4669,xe" stroked="f">
                  <v:path arrowok="t" o:connecttype="custom" o:connectlocs="3017,274;0,274;0,2897;6,2903;20,2916;40,2934;66,2957;97,2983;134,3014;176,3048;224,3086;277,3127;335,3171;398,3217;466,3265;540,3316;618,3368;701,3421;789,3476;881,3531;978,3587;1079,3643;1185,3698;1295,3754;1410,3809;1529,3862;1651,3915;7183,3915;7181,3568;7177,2688;7173,1514;7171,286;7171,281;5112,281;4705,275;3132,275;3017,274;7171,274;5240,274;5185,277;5112,281;7171,281;7171,274;4669,274;3291,274;3132,275;4705,275;4669,274" o:connectangles="0,0,0,0,0,0,0,0,0,0,0,0,0,0,0,0,0,0,0,0,0,0,0,0,0,0,0,0,0,0,0,0,0,0,0,0,0,0,0,0,0,0,0,0,0,0,0,0"/>
                </v:shape>
                <v:shape id="Picture 139" o:spid="_x0000_s1070" type="#_x0000_t75" style="position:absolute;left:2522;top:2991;width:1450;height: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">
                  <v:imagedata r:id="rId642" o:title=""/>
                </v:shape>
                <v:shape id="Picture 138" o:spid="_x0000_s1071" type="#_x0000_t75" style="position:absolute;left:9480;top:274;width:224;height:3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">
                  <v:imagedata r:id="rId643" o:title=""/>
                </v:shape>
                <v:shape id="Picture 137" o:spid="_x0000_s1072" type="#_x0000_t75" style="position:absolute;left:9081;top:274;width:540;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">
                  <v:imagedata r:id="rId644" o:title=""/>
                </v:shape>
                <v:shape id="Picture 136" o:spid="_x0000_s1073" type="#_x0000_t75" style="position:absolute;left:8724;top:274;width:538;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">
                  <v:imagedata r:id="rId645" o:title=""/>
                </v:shape>
                <v:shape id="Picture 135" o:spid="_x0000_s1074" type="#_x0000_t75" style="position:absolute;left:5572;top:276;width:3005;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">
                  <v:imagedata r:id="rId646" o:title=""/>
                </v:shape>
                <v:shape id="Freeform 134" o:spid="_x0000_s1075" style="position:absolute;left:8392;top:274;width:533;height:401;visibility:visible;mso-wrap-style:square;v-text-anchor:top" coordsize="533,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" path="m398,l,,,401r398,l533,199,398,xe" fillcolor="#6ca4d8" stroked="f">
                  <v:path arrowok="t" o:connecttype="custom" o:connectlocs="398,274;0,274;0,675;398,675;533,473;398,274" o:connectangles="0,0,0,0,0,0"/>
                </v:shape>
                <v:rect id="Rectangle 133" o:spid="_x0000_s1076" style="position:absolute;left:3957;top:3792;width:549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" fillcolor="#006fbf" stroked="f"/>
                <v:shape id="Picture 132" o:spid="_x0000_s1077" type="#_x0000_t75" style="position:absolute;left:3549;top:2952;width:1613;height: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">
                  <v:imagedata r:id="rId647" o:title=""/>
                </v:shape>
                <v:line id="Line 131" o:spid="_x0000_s1078" style="position:absolute;visibility:visible;mso-wrap-style:square" from="4529,3248" to="4536,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" strokecolor="#a2a2a2" strokeweight=".24pt"/>
                <v:shape id="Picture 130" o:spid="_x0000_s1079" type="#_x0000_t75" style="position:absolute;left:2913;top:1090;width:2907;height: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">
                  <v:imagedata r:id="rId648" o:title=""/>
                </v:shape>
                <v:shape id="Picture 129" o:spid="_x0000_s1080" type="#_x0000_t75" style="position:absolute;left:2932;top:1167;width:2871;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">
                  <v:imagedata r:id="rId649" o:title=""/>
                </v:shape>
                <v:shape id="Picture 128" o:spid="_x0000_s1081" type="#_x0000_t75" style="position:absolute;left:3146;top:1311;width:2441;height:1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">
                  <v:imagedata r:id="rId650" o:title=""/>
                </v:shape>
                <v:shape id="AutoShape 127" o:spid="_x0000_s1082" style="position:absolute;left:3139;top:1303;width:2456;height:1661;visibility:visible;mso-wrap-style:square;v-text-anchor:top" coordsize="2456,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" path="m1229,l1102,5r-60,4l979,17r-57,9l862,38,807,50,749,65,696,81,591,120r-48,21l447,189r-87,53l319,271r-38,31l245,333r-67,68l149,434,96,506,75,545,55,583,39,621,15,703,7,746,3,787,,830r3,43l7,914r8,43l27,998r12,39l55,1077r20,39l96,1152r27,38l149,1226r29,34l245,1327r36,31l319,1387r41,29l403,1445r44,26l495,1495r96,43l643,1560r53,17l807,1610r115,24l982,1641r60,10l1102,1656r127,5l1354,1656r62,-5l1431,1649r-264,l1104,1646,924,1625,811,1601r-55,-17l703,1569r-52,-19l600,1531r-50,-22l502,1485r-46,-24l413,1437r-43,-28l293,1351r-36,-31l223,1289r-62,-68l135,1185r-24,-36l89,1111,70,1073,53,1034,41,996,29,955,22,914,17,871,15,830r2,-43l22,746r7,-41l53,624,70,585,89,547r22,-36l135,475r26,-36l223,372r34,-34l293,309r38,-31l370,249r86,-52l502,173r48,-22l651,108,756,74,811,60,924,36,984,26r60,-7l1104,14,1229,9r185,l1354,5,1229,xm1414,9r-185,l1351,14r63,5l1471,26r60,10l1644,60r55,14l1755,91r50,19l1858,129r96,44l1999,197r87,52l2124,278r39,31l2199,341r33,31l2266,405r29,34l2321,475r24,36l2367,547r19,38l2403,626r12,39l2427,705r7,41l2439,787r2,43l2439,871r-5,43l2427,955r-12,41l2403,1034r-17,39l2367,1111r-22,38l2321,1185r-26,36l2266,1255r-34,34l2199,1320r-36,31l2086,1409r-43,28l1999,1461r-45,24l1906,1509r-51,22l1805,1550r-53,19l1699,1584r-55,17l1531,1625r-180,21l1289,1649r142,l1476,1641r58,-7l1594,1622r55,-14l1707,1593r105,-33l1865,1538r50,-21l1963,1495r46,-24l2052,1445r43,-29l2136,1387r39,-29l2211,1327r36,-34l2278,1260r29,-34l2333,1190r26,-38l2381,1116r19,-39l2417,1037r14,-41l2441,955r7,-41l2453,873r2,-43l2453,787r-5,-43l2441,703r-10,-41l2417,621r-17,-38l2381,545r-22,-39l2307,434r-29,-33l2247,365r-72,-63l2136,271r-41,-29l2009,189r-96,-48l1865,120,1759,81,1707,65,1649,50,1594,38,1534,26r-58,-9l1414,9xe" stroked="f">
                  <v:path arrowok="t" o:connecttype="custom" o:connectlocs="979,1321;749,1369;447,1493;245,1637;75,1849;7,2050;7,2218;55,2381;149,2530;319,2691;495,2799;807,2914;1102,2960;1431,2953;811,2905;600,2835;413,2741;223,2593;89,2415;29,2259;17,2091;70,1889;161,1743;331,1582;550,1455;924,1340;1229,1313;1414,1313;1471,1330;1755,1395;1999,1501;2199,1645;2321,1779;2403,1930;2439,2091;2427,2259;2367,2415;2266,2559;2086,2713;1906,2813;1699,2888;1289,2953;1594,2926;1865,2842;2052,2749;2211,2631;2333,2494;2417,2341;2453,2177;2441,2007;2381,1849;2247,1669;2009,1493;1707,1369;1476,1321" o:connectangles="0,0,0,0,0,0,0,0,0,0,0,0,0,0,0,0,0,0,0,0,0,0,0,0,0,0,0,0,0,0,0,0,0,0,0,0,0,0,0,0,0,0,0,0,0,0,0,0,0,0,0,0,0,0,0"/>
                </v:shape>
                <v:shape id="Picture 126" o:spid="_x0000_s1083" type="#_x0000_t75" style="position:absolute;left:3398;top:1483;width:1937;height:1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">
                  <v:imagedata r:id="rId651" o:title=""/>
                </v:shape>
                <v:shape id="AutoShape 125" o:spid="_x0000_s1084" style="position:absolute;left:3391;top:1474;width:1952;height:1320;visibility:visible;mso-wrap-style:square;v-text-anchor:top" coordsize="1952,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" path="m1027,l927,,876,5,828,7,687,29,641,41,598,53,552,65,511,79r-81,34l391,132r-36,19l319,173r-33,22l255,216r-32,24l168,291r-26,26l118,346,96,375,77,403,60,435,43,463,31,495,19,528r-7,31l5,593,,660r5,67l12,761r7,31l31,826r29,62l77,917r19,29l118,975r24,28l195,1056r28,24l255,1104r31,22l319,1147r36,22l432,1207r39,17l511,1241r44,14l641,1279r46,12l828,1313r48,2l927,1320r100,l1075,1315r51,-2l1142,1311r-165,l831,1303,691,1282r-45,-12l559,1246r-40,-15l478,1215r-77,-34l365,1162,264,1097r-57,-48l154,996,132,970,111,941,91,912,75,883,58,852,46,823,36,790,27,759,19,727,15,660r2,-33l22,593r5,-31l36,528,46,497,58,466,91,408r20,-29l132,351r22,-27l207,271r28,-24l267,223r31,-21l365,159r36,-20l439,120r39,-17l559,75,646,51,691,39,831,17,977,10r165,l1126,7,1075,5,1027,xm1142,10r-165,l1123,17r140,22l1308,51r87,24l1435,89r39,17l1515,123r36,16l1589,159r67,43l1687,223r32,24l1747,271r27,27l1822,351r21,28l1863,408r16,29l1894,468r14,29l1918,531r9,31l1932,593r5,34l1937,694r-5,33l1927,759r-9,33l1908,823r-14,32l1879,883r-16,29l1843,941r-21,29l1774,1023r-27,26l1719,1073r-32,24l1656,1119r-33,21l1587,1162r-72,38l1474,1217r-39,14l1392,1246r-41,12l1306,1270r-43,12l1123,1303r-146,8l1142,1311r125,-20l1313,1279r86,-24l1443,1241r40,-17l1522,1207r77,-38l1699,1104r32,-24l1786,1030r26,-27l1877,917r17,-31l1908,857r15,-31l1932,792r10,-31l1951,694r,-67l1942,559r-10,-31l1923,495r-29,-63l1855,375r-43,-58l1759,264r-28,-24l1699,216r-33,-21l1632,171r-72,-39l1522,113,1483,96,1443,79,1399,65,1313,41,1267,29,1142,10xe" stroked="f">
                  <v:path arrowok="t" o:connecttype="custom" o:connectlocs="828,1481;552,1539;355,1625;223,1714;96,1849;31,1969;0,2134;31,2300;118,2449;255,2578;432,2681;641,2753;927,2794;1142,2785;646,2744;401,2655;154,2470;75,2357;27,2233;22,2067;58,1940;154,1798;298,1676;478,1577;831,1491;1075,1479;1123,1491;1435,1563;1589,1633;1747,1745;1863,1882;1918,2005;1937,2168;1908,2297;1843,2415;1719,2547;1587,2636;1392,2720;1123,2777;1313,2753;1522,2681;1786,2504;1908,2331;1951,2168;1923,1969;1759,1738;1632,1645;1443,1553;1142,1484" o:connectangles="0,0,0,0,0,0,0,0,0,0,0,0,0,0,0,0,0,0,0,0,0,0,0,0,0,0,0,0,0,0,0,0,0,0,0,0,0,0,0,0,0,0,0,0,0,0,0,0,0"/>
                </v:shape>
                <v:shape id="Picture 124" o:spid="_x0000_s1085" type="#_x0000_t75" style="position:absolute;left:3640;top:1645;width:1452;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">
                  <v:imagedata r:id="rId652" o:title=""/>
                </v:shape>
                <v:shape id="AutoShape 123" o:spid="_x0000_s1086" style="position:absolute;left:3633;top:1637;width:1467;height:992;visibility:visible;mso-wrap-style:square;v-text-anchor:top" coordsize="1467,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" path="m770,l696,,657,3,621,8r-36,2l549,17r-33,7l480,32r-32,7l415,51r-31,9l352,72,324,87,295,99r-29,14l213,147r-24,17l168,180r-44,39l105,240,88,260,72,281,57,303,45,327,33,348,14,396,9,420,4,447,,471r,53l9,572r5,26l24,620r9,24l45,668r12,21l72,711r33,43l124,773r65,58l216,848r24,16l266,879r58,29l352,920r63,24l482,963r67,14l621,987r75,5l770,992r74,-5l880,982r-184,l624,977r-70,-9l487,953r-34,-9l391,924,360,912,331,900,302,886,249,857,201,824,180,804,158,788,136,768,120,749,100,728,86,708,72,687,57,663,48,641,38,617,28,596,24,572,19,545,14,497r2,-26l19,447r9,-48l38,375,48,353r9,-24l100,264r20,-19l136,226r44,-38l201,171r48,-34l276,123r28,-15l331,94,360,82,422,58,453,48,554,27,660,12r36,l734,10r146,l844,8,808,3,770,xm880,10r-146,l842,17r70,10l948,34r33,7l1012,48r32,10l1106,82r29,12l1164,108r52,29l1288,188r20,19l1329,226r19,19l1365,264r43,65l1418,353r10,22l1437,399r10,48l1449,471r3,26l1449,521r-2,27l1437,596r-9,21l1418,641r-10,22l1394,687r-14,21l1365,728r-17,21l1329,768r-43,39l1264,824r-48,33l1164,886r-29,14l1106,912r-31,12l1012,944r-33,9l948,960r-36,8l842,977r-72,5l880,982r36,-5l952,970r34,-7l1020,953r31,-9l1113,920r29,-12l1200,879r26,-15l1252,848r24,-17l1341,773r19,-19l1394,711r29,-43l1432,644r12,-24l1459,572r5,-24l1466,521r,-50l1461,447r-2,-27l1452,396r-20,-48l1420,327r-12,-24l1394,281r-17,-21l1360,240r-19,-21l1298,180r-22,-16l1252,147r-52,-34l1171,99,1142,87,1113,72,1082,60r-31,-9l1017,39,986,32,950,24,916,17,880,10xe" stroked="f">
                  <v:path arrowok="t" o:connecttype="custom" o:connectlocs="621,1645;480,1669;352,1709;213,1784;105,1877;45,1964;4,2084;14,2235;57,2326;189,2468;324,2545;549,2614;844,2624;554,2605;360,2549;201,2461;120,2386;57,2300;24,2209;19,2084;57,1966;180,1825;304,1745;453,1685;734,1647;770,1637;912,1664;1044,1695;1216,1774;1348,1882;1428,2012;1452,2134;1428,2254;1380,2345;1286,2444;1135,2537;979,2590;770,2619;986,2600;1142,2545;1276,2468;1423,2305;1464,2185;1459,2057;1408,1940;1341,1856;1200,1750;1082,1697;950,1661" o:connectangles="0,0,0,0,0,0,0,0,0,0,0,0,0,0,0,0,0,0,0,0,0,0,0,0,0,0,0,0,0,0,0,0,0,0,0,0,0,0,0,0,0,0,0,0,0,0,0,0,0"/>
                </v:shape>
                <v:shape id="Picture 122" o:spid="_x0000_s1087" type="#_x0000_t75" style="position:absolute;left:3871;top:1800;width:99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">
                  <v:imagedata r:id="rId653" o:title=""/>
                </v:shape>
                <v:shape id="AutoShape 121" o:spid="_x0000_s1088" style="position:absolute;left:3864;top:1793;width:1011;height:682;visibility:visible;mso-wrap-style:square;v-text-anchor:top" coordsize="101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" path="m504,l451,3,401,8r-48,7l307,27,264,41,221,58,182,77r-36,24l115,125,98,137,86,152,72,164,48,192,38,209r-9,15l22,240r-8,15l5,288,2,305,,324r,34l2,375r3,19l10,411r4,14l29,459r19,29l60,504r41,41l115,557r31,24l182,603r41,21l264,641r43,15l403,675r51,5l504,682r53,-2l607,675r12,-3l504,672r-50,-2l406,665r-48,-9l312,646,271,632,230,615,192,596,158,574,125,550,110,538,84,512,72,497,62,485,53,468,43,454,36,440,29,423,24,408,19,392,14,358r,-34l19,291,29,257r7,-14l43,226,62,197,74,183,84,168,98,156r15,-14l127,130r31,-24l192,84,230,68,271,51,314,36,360,24r46,-7l454,12r50,-2l622,10,605,8,554,3,504,xm622,10r-118,l554,12r48,5l650,24r46,12l739,51r39,17l816,87r36,21l883,130r15,12l910,156r14,12l936,183r19,29l965,228r14,29l989,291r5,33l994,358r-5,34l984,408r-5,15l972,440r-7,14l955,471r-19,29l898,538r-15,12l850,574r-34,22l778,615r-41,17l694,646r-44,10l602,665r-48,5l504,672r115,l655,665r46,-9l746,641r41,-19l826,603r36,-22l895,557r15,-12l924,531r36,-43l979,459r15,-34l1003,392r7,-51l1008,322r-5,-34l994,255r-8,-15l979,224r-9,-15l960,192,924,149,910,137,893,123,862,99,826,77,787,58,744,41,701,27,655,15,622,10xe" stroked="f">
                  <v:path arrowok="t" o:connecttype="custom" o:connectlocs="401,1801;264,1834;146,1894;86,1945;38,2002;14,2048;0,2117;5,2187;29,2252;101,2338;182,2396;307,2449;504,2475;619,2465;406,2458;271,2425;158,2367;84,2305;53,2261;29,2216;14,2151;29,2050;62,1990;98,1949;158,1899;271,1844;406,1810;622,1803;504,1793;554,1805;696,1829;816,1880;898,1935;936,1976;979,2050;994,2151;979,2216;955,2264;883,2343;778,2408;650,2449;504,2465;701,2449;826,2396;910,2338;979,2252;1010,2134;994,2048;970,2002;910,1930;826,1870;701,1820" o:connectangles="0,0,0,0,0,0,0,0,0,0,0,0,0,0,0,0,0,0,0,0,0,0,0,0,0,0,0,0,0,0,0,0,0,0,0,0,0,0,0,0,0,0,0,0,0,0,0,0,0,0,0,0"/>
                </v:shape>
                <v:shape id="Freeform 120" o:spid="_x0000_s1089" style="position:absolute;left:4068;top:1932;width:600;height:404;visibility:visible;mso-wrap-style:square;v-text-anchor:top" coordsize="600,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" path="m300,l205,10,123,38,58,82,15,137,,201r15,64l58,320r65,44l205,392r95,11l395,392r82,-28l542,320r43,-55l600,201,585,137,542,82,477,38,395,10,300,xe" fillcolor="#ffc318" stroked="f">
                  <v:path arrowok="t" o:connecttype="custom" o:connectlocs="300,1933;205,1943;123,1971;58,2015;15,2070;0,2134;15,2198;58,2253;123,2297;205,2325;300,2336;395,2325;477,2297;542,2253;585,2198;600,2134;585,2070;542,2015;477,1971;395,1943;300,1933" o:connectangles="0,0,0,0,0,0,0,0,0,0,0,0,0,0,0,0,0,0,0,0,0"/>
                </v:shape>
                <v:shape id="AutoShape 119" o:spid="_x0000_s1090" style="position:absolute;left:4065;top:1930;width:605;height:408;visibility:visible;mso-wrap-style:square;v-text-anchor:top" coordsize="60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" path="m333,l271,,242,3r-29,7l184,15r-26,9l134,34,110,46,88,60,50,89,36,106,24,125,4,163,,183r,43l4,245r20,38l36,303r14,16l88,348r22,15l132,375r26,9l184,391r29,8l271,408r62,l362,406r10,-3l273,403r-31,-4l216,394r-29,-5l160,379r-24,-9l93,346,74,331,43,300,31,281,21,264,14,245,9,226,7,204,9,185r3,-22l19,144,31,127,43,108,74,77,93,63,136,39,160,29,187,19r26,-4l271,5r93,l333,xm364,5r-31,l391,15r26,4l444,29r24,10l511,63r19,14l561,108r15,19l585,144r7,19l597,183r,40l592,245r-7,19l576,281r-15,19l530,331r-19,15l468,370r-24,9l417,389r-26,5l333,403r39,l393,399r27,-5l472,375r22,-12l516,348r38,-29l568,303r24,-39l600,245r4,-19l604,183r-4,-20l592,144,568,106,554,89,537,75,494,46,472,34,446,24,393,10,364,5xe" fillcolor="#e2e2e2" stroked="f">
                  <v:path arrowok="t" o:connecttype="custom" o:connectlocs="271,1930;213,1940;158,1954;110,1976;50,2019;24,2055;0,2113;4,2175;36,2233;88,2278;132,2305;184,2321;271,2338;362,2336;273,2333;216,2324;160,2309;93,2276;43,2230;21,2194;9,2156;9,2115;19,2074;43,2038;93,1993;160,1959;213,1945;364,1935;364,1935;391,1945;444,1959;511,1993;561,2038;585,2074;597,2113;592,2175;576,2211;530,2261;468,2300;417,2319;333,2333;393,2329;472,2305;516,2278;568,2233;600,2175;604,2113;592,2074;554,2019;494,1976;446,1954;364,1935" o:connectangles="0,0,0,0,0,0,0,0,0,0,0,0,0,0,0,0,0,0,0,0,0,0,0,0,0,0,0,0,0,0,0,0,0,0,0,0,0,0,0,0,0,0,0,0,0,0,0,0,0,0,0,0"/>
                </v:shape>
                <v:shape id="AutoShape 118" o:spid="_x0000_s1091" style="position:absolute;left:4495;top:1879;width:1673;height:843;visibility:visible;mso-wrap-style:square;v-text-anchor:top" coordsize="167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" path="m1673,837l,837r,5l1673,842r,-5xm1673,497l,497r,4l1673,501r,-4xm1673,l,,,5r1673,l1673,xe" fillcolor="#9e9e9e" stroked="f">
                  <v:path arrowok="t" o:connecttype="custom" o:connectlocs="1673,2717;0,2717;0,2722;1673,2722;1673,2717;1673,2377;0,2377;0,2381;1673,2381;1673,2377;1673,1880;0,1880;0,1885;1673,1885;1673,1880" o:connectangles="0,0,0,0,0,0,0,0,0,0,0,0,0,0,0"/>
                </v:shape>
                <v:shape id="Picture 117" o:spid="_x0000_s1092" type="#_x0000_t75" style="position:absolute;left:4425;top:2098;width:728;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">
                  <v:imagedata r:id="rId654" o:title=""/>
                </v:shape>
                <v:shape id="Picture 116" o:spid="_x0000_s1093" type="#_x0000_t75" style="position:absolute;left:4821;top:1891;width:704;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">
                  <v:imagedata r:id="rId655" o:title=""/>
                </v:shape>
                <v:shape id="Picture 115" o:spid="_x0000_s1094" type="#_x0000_t75" style="position:absolute;left:4838;top:2076;width:795;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">
                  <v:imagedata r:id="rId656" o:title=""/>
                </v:shape>
                <v:shape id="Picture 114" o:spid="_x0000_s1095" type="#_x0000_t75" style="position:absolute;left:4701;top:1954;width:735;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">
                  <v:imagedata r:id="rId657" o:title=""/>
                </v:shape>
                <v:shape id="Picture 113" o:spid="_x0000_s1096" type="#_x0000_t75" style="position:absolute;left:4795;top:2071;width:641;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">
                  <v:imagedata r:id="rId658" o:title=""/>
                </v:shape>
                <v:shape id="Picture 112" o:spid="_x0000_s1097" type="#_x0000_t75" style="position:absolute;left:4279;top:2131;width:209;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">
                  <v:imagedata r:id="rId659" o:title=""/>
                </v:shape>
                <v:shape id="Text Box 111" o:spid="_x0000_s1098" type="#_x0000_t202" style="position:absolute;left:4327;top:1057;width:4940;height: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01EA34D9" w14:textId="77777777" w:rsidR="0071766F" w:rsidRDefault="0071766F" w:rsidP="0071766F">
                        <w:pPr>
                          <w:tabs>
                            <w:tab w:val="left" w:pos="1871"/>
                          </w:tabs>
                          <w:spacing w:before="17" w:line="196" w:lineRule="auto"/>
                          <w:ind w:right="18" w:firstLine="1872"/>
                          <w:rPr>
                            <w:rFonts w:ascii="Arial" w:hAnsi="Arial"/>
                            <w:sz w:val="12"/>
                          </w:rPr>
                        </w:pPr>
                        <w:r>
                          <w:rPr>
                            <w:rFonts w:ascii="Arial" w:hAnsi="Arial"/>
                            <w:color w:val="001F5F"/>
                            <w:w w:val="150"/>
                            <w:sz w:val="12"/>
                          </w:rPr>
                          <w:t>Mejora en la estructura y</w:t>
                        </w:r>
                        <w:r>
                          <w:rPr>
                            <w:rFonts w:ascii="Arial" w:hAnsi="Arial"/>
                            <w:color w:val="001F5F"/>
                            <w:spacing w:val="-24"/>
                            <w:w w:val="150"/>
                            <w:sz w:val="12"/>
                          </w:rPr>
                          <w:t xml:space="preserve"> </w:t>
                        </w:r>
                        <w:r>
                          <w:rPr>
                            <w:rFonts w:ascii="Arial" w:hAnsi="Arial"/>
                            <w:color w:val="001F5F"/>
                            <w:w w:val="150"/>
                            <w:sz w:val="12"/>
                          </w:rPr>
                          <w:t xml:space="preserve">organización </w:t>
                        </w:r>
                        <w:r>
                          <w:rPr>
                            <w:rFonts w:ascii="Arial" w:hAnsi="Arial"/>
                            <w:w w:val="150"/>
                            <w:position w:val="4"/>
                            <w:sz w:val="12"/>
                          </w:rPr>
                          <w:t>1</w:t>
                        </w:r>
                        <w:r>
                          <w:rPr>
                            <w:rFonts w:ascii="Arial" w:hAnsi="Arial"/>
                            <w:w w:val="150"/>
                            <w:position w:val="4"/>
                            <w:sz w:val="12"/>
                            <w:u w:val="single" w:color="9E9E9E"/>
                          </w:rPr>
                          <w:t xml:space="preserve"> </w:t>
                        </w:r>
                        <w:r>
                          <w:rPr>
                            <w:rFonts w:ascii="Arial" w:hAnsi="Arial"/>
                            <w:w w:val="150"/>
                            <w:position w:val="4"/>
                            <w:sz w:val="12"/>
                            <w:u w:val="single" w:color="9E9E9E"/>
                          </w:rPr>
                          <w:tab/>
                        </w:r>
                        <w:r>
                          <w:rPr>
                            <w:rFonts w:ascii="Arial" w:hAnsi="Arial"/>
                            <w:color w:val="001F5F"/>
                            <w:w w:val="150"/>
                            <w:sz w:val="12"/>
                          </w:rPr>
                          <w:t>de los despachos</w:t>
                        </w:r>
                        <w:r>
                          <w:rPr>
                            <w:rFonts w:ascii="Arial" w:hAnsi="Arial"/>
                            <w:color w:val="001F5F"/>
                            <w:spacing w:val="-16"/>
                            <w:w w:val="150"/>
                            <w:sz w:val="12"/>
                          </w:rPr>
                          <w:t xml:space="preserve"> </w:t>
                        </w:r>
                        <w:r>
                          <w:rPr>
                            <w:rFonts w:ascii="Arial" w:hAnsi="Arial"/>
                            <w:color w:val="001F5F"/>
                            <w:w w:val="150"/>
                            <w:sz w:val="12"/>
                          </w:rPr>
                          <w:t>judiciales</w:t>
                        </w:r>
                      </w:p>
                      <w:p w14:paraId="10FA1E1C" w14:textId="77777777" w:rsidR="0071766F" w:rsidRDefault="0071766F" w:rsidP="0071766F">
                        <w:pPr>
                          <w:tabs>
                            <w:tab w:val="left" w:pos="1855"/>
                          </w:tabs>
                          <w:spacing w:before="129"/>
                          <w:rPr>
                            <w:rFonts w:ascii="Arial" w:hAnsi="Arial"/>
                            <w:sz w:val="12"/>
                          </w:rPr>
                        </w:pPr>
                        <w:r>
                          <w:rPr>
                            <w:rFonts w:ascii="Arial" w:hAnsi="Arial"/>
                            <w:w w:val="150"/>
                            <w:sz w:val="12"/>
                          </w:rPr>
                          <w:t>2</w:t>
                        </w:r>
                        <w:r>
                          <w:rPr>
                            <w:rFonts w:ascii="Arial" w:hAnsi="Arial"/>
                            <w:w w:val="150"/>
                            <w:sz w:val="12"/>
                            <w:u w:val="single" w:color="9E9E9E"/>
                          </w:rPr>
                          <w:t xml:space="preserve"> </w:t>
                        </w:r>
                        <w:r>
                          <w:rPr>
                            <w:rFonts w:ascii="Arial" w:hAnsi="Arial"/>
                            <w:w w:val="150"/>
                            <w:sz w:val="12"/>
                            <w:u w:val="single" w:color="9E9E9E"/>
                          </w:rPr>
                          <w:tab/>
                        </w:r>
                        <w:proofErr w:type="gramStart"/>
                        <w:r>
                          <w:rPr>
                            <w:rFonts w:ascii="Arial" w:hAnsi="Arial"/>
                            <w:color w:val="001F5F"/>
                            <w:w w:val="150"/>
                            <w:sz w:val="12"/>
                          </w:rPr>
                          <w:t>Estandarización</w:t>
                        </w:r>
                        <w:proofErr w:type="gramEnd"/>
                        <w:r>
                          <w:rPr>
                            <w:rFonts w:ascii="Arial" w:hAnsi="Arial"/>
                            <w:color w:val="001F5F"/>
                            <w:w w:val="150"/>
                            <w:sz w:val="12"/>
                          </w:rPr>
                          <w:t xml:space="preserve"> de</w:t>
                        </w:r>
                        <w:r>
                          <w:rPr>
                            <w:rFonts w:ascii="Arial" w:hAnsi="Arial"/>
                            <w:color w:val="001F5F"/>
                            <w:spacing w:val="-14"/>
                            <w:w w:val="150"/>
                            <w:sz w:val="12"/>
                          </w:rPr>
                          <w:t xml:space="preserve"> </w:t>
                        </w:r>
                        <w:r>
                          <w:rPr>
                            <w:rFonts w:ascii="Arial" w:hAnsi="Arial"/>
                            <w:color w:val="001F5F"/>
                            <w:w w:val="150"/>
                            <w:sz w:val="12"/>
                          </w:rPr>
                          <w:t>procesos</w:t>
                        </w:r>
                      </w:p>
                      <w:p w14:paraId="6661D144" w14:textId="77777777" w:rsidR="0071766F" w:rsidRDefault="0071766F" w:rsidP="0071766F">
                        <w:pPr>
                          <w:spacing w:before="97"/>
                          <w:ind w:left="1912"/>
                          <w:rPr>
                            <w:rFonts w:ascii="Arial" w:hAnsi="Arial"/>
                            <w:sz w:val="12"/>
                          </w:rPr>
                        </w:pPr>
                        <w:r>
                          <w:rPr>
                            <w:rFonts w:ascii="Arial" w:hAnsi="Arial"/>
                            <w:color w:val="001F5F"/>
                            <w:w w:val="150"/>
                            <w:sz w:val="12"/>
                          </w:rPr>
                          <w:t>Implementación del expediente</w:t>
                        </w:r>
                      </w:p>
                    </w:txbxContent>
                  </v:textbox>
                </v:shape>
                <v:shape id="Text Box 110" o:spid="_x0000_s1099" type="#_x0000_t202" style="position:absolute;left:4116;top:1808;width:562;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6CE47E4E" w14:textId="77777777" w:rsidR="0071766F" w:rsidRDefault="0071766F" w:rsidP="0071766F">
                        <w:pPr>
                          <w:spacing w:line="135" w:lineRule="exact"/>
                          <w:ind w:right="36"/>
                          <w:jc w:val="center"/>
                          <w:rPr>
                            <w:rFonts w:ascii="Arial"/>
                            <w:sz w:val="12"/>
                          </w:rPr>
                        </w:pPr>
                        <w:r>
                          <w:rPr>
                            <w:rFonts w:ascii="Arial"/>
                            <w:w w:val="149"/>
                            <w:sz w:val="12"/>
                          </w:rPr>
                          <w:t>3</w:t>
                        </w:r>
                      </w:p>
                      <w:p w14:paraId="14CE617D" w14:textId="77777777" w:rsidR="0071766F" w:rsidRDefault="0071766F" w:rsidP="0071766F">
                        <w:pPr>
                          <w:spacing w:before="6"/>
                          <w:rPr>
                            <w:rFonts w:ascii="Arial"/>
                            <w:sz w:val="13"/>
                          </w:rPr>
                        </w:pPr>
                      </w:p>
                      <w:p w14:paraId="4C7EA24B" w14:textId="77777777" w:rsidR="0071766F" w:rsidRDefault="0071766F" w:rsidP="0071766F">
                        <w:pPr>
                          <w:spacing w:before="1"/>
                          <w:ind w:right="18"/>
                          <w:jc w:val="center"/>
                          <w:rPr>
                            <w:rFonts w:ascii="Arial" w:hAnsi="Arial"/>
                            <w:b/>
                            <w:sz w:val="8"/>
                          </w:rPr>
                        </w:pPr>
                        <w:r>
                          <w:rPr>
                            <w:rFonts w:ascii="Arial" w:hAnsi="Arial"/>
                            <w:b/>
                            <w:w w:val="145"/>
                            <w:sz w:val="8"/>
                          </w:rPr>
                          <w:t>Rediseño</w:t>
                        </w:r>
                      </w:p>
                      <w:p w14:paraId="312505B1" w14:textId="77777777" w:rsidR="0071766F" w:rsidRDefault="0071766F" w:rsidP="0071766F">
                        <w:pPr>
                          <w:spacing w:before="10"/>
                          <w:rPr>
                            <w:rFonts w:ascii="Arial"/>
                            <w:b/>
                            <w:sz w:val="11"/>
                          </w:rPr>
                        </w:pPr>
                      </w:p>
                      <w:p w14:paraId="74582719" w14:textId="77777777" w:rsidR="0071766F" w:rsidRDefault="0071766F" w:rsidP="0071766F">
                        <w:pPr>
                          <w:ind w:right="36"/>
                          <w:jc w:val="center"/>
                          <w:rPr>
                            <w:rFonts w:ascii="Arial"/>
                            <w:sz w:val="12"/>
                          </w:rPr>
                        </w:pPr>
                        <w:r>
                          <w:rPr>
                            <w:rFonts w:ascii="Arial"/>
                            <w:w w:val="149"/>
                            <w:sz w:val="12"/>
                          </w:rPr>
                          <w:t>4</w:t>
                        </w:r>
                      </w:p>
                      <w:p w14:paraId="74E0D514" w14:textId="77777777" w:rsidR="0071766F" w:rsidRDefault="0071766F" w:rsidP="0071766F">
                        <w:pPr>
                          <w:spacing w:before="6"/>
                          <w:rPr>
                            <w:rFonts w:ascii="Arial"/>
                            <w:sz w:val="15"/>
                          </w:rPr>
                        </w:pPr>
                      </w:p>
                      <w:p w14:paraId="705B48CA" w14:textId="77777777" w:rsidR="0071766F" w:rsidRDefault="0071766F" w:rsidP="0071766F">
                        <w:pPr>
                          <w:ind w:right="36"/>
                          <w:jc w:val="center"/>
                          <w:rPr>
                            <w:rFonts w:ascii="Arial"/>
                            <w:sz w:val="12"/>
                          </w:rPr>
                        </w:pPr>
                        <w:r>
                          <w:rPr>
                            <w:rFonts w:ascii="Arial"/>
                            <w:w w:val="149"/>
                            <w:sz w:val="12"/>
                          </w:rPr>
                          <w:t>5</w:t>
                        </w:r>
                      </w:p>
                    </w:txbxContent>
                  </v:textbox>
                </v:shape>
                <v:shape id="Text Box 109" o:spid="_x0000_s1100" type="#_x0000_t202" style="position:absolute;left:6240;top:1853;width:3084;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66C0D97" w14:textId="77777777" w:rsidR="0071766F" w:rsidRDefault="0071766F" w:rsidP="0071766F">
                        <w:pPr>
                          <w:spacing w:line="249" w:lineRule="auto"/>
                          <w:ind w:right="-8"/>
                          <w:rPr>
                            <w:rFonts w:ascii="Arial" w:hAnsi="Arial"/>
                            <w:sz w:val="12"/>
                          </w:rPr>
                        </w:pPr>
                        <w:r>
                          <w:rPr>
                            <w:rFonts w:ascii="Arial" w:hAnsi="Arial"/>
                            <w:color w:val="001F5F"/>
                            <w:w w:val="150"/>
                            <w:sz w:val="12"/>
                          </w:rPr>
                          <w:t>electrónico, escritorio virtual, y agenda electrónica de señalamientos</w:t>
                        </w:r>
                      </w:p>
                      <w:p w14:paraId="6A5227B4" w14:textId="77777777" w:rsidR="0071766F" w:rsidRDefault="0071766F" w:rsidP="0071766F">
                        <w:pPr>
                          <w:spacing w:before="99"/>
                          <w:rPr>
                            <w:rFonts w:ascii="Arial"/>
                            <w:sz w:val="12"/>
                          </w:rPr>
                        </w:pPr>
                        <w:r>
                          <w:rPr>
                            <w:rFonts w:ascii="Arial"/>
                            <w:color w:val="001F5F"/>
                            <w:w w:val="150"/>
                            <w:sz w:val="12"/>
                          </w:rPr>
                          <w:t>Impulso en el uso de la oralidad</w:t>
                        </w:r>
                      </w:p>
                      <w:p w14:paraId="6CCA1A07" w14:textId="77777777" w:rsidR="0071766F" w:rsidRDefault="0071766F" w:rsidP="0071766F">
                        <w:pPr>
                          <w:spacing w:before="92" w:line="252" w:lineRule="auto"/>
                          <w:ind w:right="2"/>
                          <w:rPr>
                            <w:rFonts w:ascii="Arial" w:hAnsi="Arial"/>
                            <w:sz w:val="12"/>
                          </w:rPr>
                        </w:pPr>
                        <w:r>
                          <w:rPr>
                            <w:rFonts w:ascii="Arial" w:hAnsi="Arial"/>
                            <w:color w:val="001F5F"/>
                            <w:w w:val="150"/>
                            <w:sz w:val="12"/>
                          </w:rPr>
                          <w:t>Conexión entre despachos electrónicos para la agilización de recepción y envío de información</w:t>
                        </w:r>
                      </w:p>
                    </w:txbxContent>
                  </v:textbox>
                </v:shape>
                <v:shape id="Text Box 108" o:spid="_x0000_s1101" type="#_x0000_t202" style="position:absolute;left:4327;top:2960;width:5058;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062F2DB6" w14:textId="77777777" w:rsidR="0071766F" w:rsidRDefault="0071766F" w:rsidP="0071766F">
                        <w:pPr>
                          <w:tabs>
                            <w:tab w:val="left" w:pos="1878"/>
                          </w:tabs>
                          <w:rPr>
                            <w:rFonts w:ascii="Arial"/>
                            <w:sz w:val="12"/>
                          </w:rPr>
                        </w:pPr>
                        <w:r>
                          <w:rPr>
                            <w:rFonts w:ascii="Arial"/>
                            <w:w w:val="150"/>
                            <w:position w:val="5"/>
                            <w:sz w:val="12"/>
                          </w:rPr>
                          <w:t>6</w:t>
                        </w:r>
                        <w:r>
                          <w:rPr>
                            <w:rFonts w:ascii="Arial"/>
                            <w:w w:val="150"/>
                            <w:position w:val="5"/>
                            <w:sz w:val="12"/>
                            <w:u w:val="single" w:color="9E9E9E"/>
                          </w:rPr>
                          <w:t xml:space="preserve"> </w:t>
                        </w:r>
                        <w:r>
                          <w:rPr>
                            <w:rFonts w:ascii="Arial"/>
                            <w:w w:val="150"/>
                            <w:position w:val="5"/>
                            <w:sz w:val="12"/>
                            <w:u w:val="single" w:color="9E9E9E"/>
                          </w:rPr>
                          <w:tab/>
                        </w:r>
                        <w:proofErr w:type="gramStart"/>
                        <w:r>
                          <w:rPr>
                            <w:rFonts w:ascii="Arial"/>
                            <w:color w:val="001F5F"/>
                            <w:w w:val="150"/>
                            <w:sz w:val="12"/>
                          </w:rPr>
                          <w:t>Acceso</w:t>
                        </w:r>
                        <w:proofErr w:type="gramEnd"/>
                        <w:r>
                          <w:rPr>
                            <w:rFonts w:ascii="Arial"/>
                            <w:color w:val="001F5F"/>
                            <w:w w:val="150"/>
                            <w:sz w:val="12"/>
                          </w:rPr>
                          <w:t xml:space="preserve"> de la persona usuaria</w:t>
                        </w:r>
                        <w:r>
                          <w:rPr>
                            <w:rFonts w:ascii="Arial"/>
                            <w:color w:val="001F5F"/>
                            <w:spacing w:val="-22"/>
                            <w:w w:val="150"/>
                            <w:sz w:val="12"/>
                          </w:rPr>
                          <w:t xml:space="preserve"> </w:t>
                        </w:r>
                        <w:r>
                          <w:rPr>
                            <w:rFonts w:ascii="Arial"/>
                            <w:color w:val="001F5F"/>
                            <w:w w:val="150"/>
                            <w:sz w:val="12"/>
                          </w:rPr>
                          <w:t>al</w:t>
                        </w:r>
                      </w:p>
                      <w:p w14:paraId="5AF965D9" w14:textId="77777777" w:rsidR="0071766F" w:rsidRDefault="0071766F" w:rsidP="0071766F">
                        <w:pPr>
                          <w:spacing w:before="6" w:line="254" w:lineRule="auto"/>
                          <w:ind w:left="1912" w:right="-6"/>
                          <w:rPr>
                            <w:rFonts w:ascii="Arial" w:hAnsi="Arial"/>
                            <w:sz w:val="12"/>
                          </w:rPr>
                        </w:pPr>
                        <w:r>
                          <w:rPr>
                            <w:rFonts w:ascii="Arial" w:hAnsi="Arial"/>
                            <w:color w:val="001F5F"/>
                            <w:w w:val="150"/>
                            <w:sz w:val="12"/>
                          </w:rPr>
                          <w:t>expediente electrónico a través del sistema de gestión en línea vía internet</w:t>
                        </w:r>
                      </w:p>
                    </w:txbxContent>
                  </v:textbox>
                </v:shape>
                <v:shape id="Text Box 107" o:spid="_x0000_s1102" type="#_x0000_t202" style="position:absolute;left:4320;top:3826;width:1241;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21A8EC1F" w14:textId="77777777" w:rsidR="0071766F" w:rsidRDefault="0071766F" w:rsidP="0071766F">
                        <w:pPr>
                          <w:spacing w:line="79" w:lineRule="exact"/>
                          <w:rPr>
                            <w:rFonts w:ascii="Arial" w:hAnsi="Arial"/>
                            <w:b/>
                            <w:i/>
                            <w:sz w:val="7"/>
                          </w:rPr>
                        </w:pPr>
                        <w:r>
                          <w:rPr>
                            <w:rFonts w:ascii="Arial" w:hAnsi="Arial"/>
                            <w:b/>
                            <w:i/>
                            <w:color w:val="A6A6A6"/>
                            <w:w w:val="150"/>
                            <w:sz w:val="7"/>
                          </w:rPr>
                          <w:t>República de Costa Rica</w:t>
                        </w:r>
                      </w:p>
                    </w:txbxContent>
                  </v:textbox>
                </v:shape>
                <v:shape id="Text Box 106" o:spid="_x0000_s1103" type="#_x0000_t202" style="position:absolute;left:6228;top:3826;width:734;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3C941AA0" w14:textId="77777777" w:rsidR="0071766F" w:rsidRDefault="0071766F" w:rsidP="0071766F">
                        <w:pPr>
                          <w:spacing w:line="79" w:lineRule="exact"/>
                          <w:rPr>
                            <w:rFonts w:ascii="Arial"/>
                            <w:b/>
                            <w:i/>
                            <w:sz w:val="7"/>
                          </w:rPr>
                        </w:pPr>
                        <w:r>
                          <w:rPr>
                            <w:rFonts w:ascii="Arial"/>
                            <w:b/>
                            <w:i/>
                            <w:color w:val="A6A6A6"/>
                            <w:w w:val="150"/>
                            <w:sz w:val="7"/>
                          </w:rPr>
                          <w:t>Poder Judicial</w:t>
                        </w:r>
                      </w:p>
                    </w:txbxContent>
                  </v:textbox>
                </v:shape>
                <v:shape id="Text Box 105" o:spid="_x0000_s1104" type="#_x0000_t202" style="position:absolute;left:7831;top:3826;width:1181;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3A1480C9" w14:textId="77777777" w:rsidR="0071766F" w:rsidRDefault="0071766F" w:rsidP="0071766F">
                        <w:pPr>
                          <w:spacing w:line="79" w:lineRule="exact"/>
                          <w:rPr>
                            <w:rFonts w:ascii="Arial"/>
                            <w:b/>
                            <w:i/>
                            <w:sz w:val="7"/>
                          </w:rPr>
                        </w:pPr>
                        <w:r>
                          <w:rPr>
                            <w:rFonts w:ascii="Arial"/>
                            <w:b/>
                            <w:i/>
                            <w:color w:val="A6A6A6"/>
                            <w:w w:val="150"/>
                            <w:sz w:val="7"/>
                          </w:rPr>
                          <w:t>Presidencia de la Corte</w:t>
                        </w:r>
                      </w:p>
                    </w:txbxContent>
                  </v:textbox>
                </v:shape>
                <w10:wrap type="topAndBottom" anchorx="page"/>
              </v:group>
            </w:pict>
          </mc:Fallback>
        </mc:AlternateContent>
      </w:r>
    </w:p>
    <w:p w14:paraId="2A91F955" w14:textId="77777777" w:rsidR="0071766F" w:rsidRPr="00C51F17" w:rsidRDefault="0071766F" w:rsidP="0071766F">
      <w:pPr>
        <w:pStyle w:val="Textoindependiente"/>
        <w:spacing w:after="0"/>
        <w:rPr>
          <w:b/>
          <w:sz w:val="22"/>
          <w:szCs w:val="22"/>
        </w:rPr>
      </w:pPr>
    </w:p>
    <w:p w14:paraId="3D16F730" w14:textId="77777777" w:rsidR="0071766F" w:rsidRPr="00C51F17" w:rsidRDefault="0071766F" w:rsidP="0071766F">
      <w:pPr>
        <w:pStyle w:val="Textoindependiente"/>
        <w:spacing w:after="0"/>
        <w:rPr>
          <w:b/>
          <w:sz w:val="22"/>
          <w:szCs w:val="22"/>
        </w:rPr>
      </w:pPr>
    </w:p>
    <w:p w14:paraId="3515C6F4" w14:textId="77777777" w:rsidR="0071766F" w:rsidRPr="00C51F17" w:rsidRDefault="0071766F" w:rsidP="0071766F">
      <w:pPr>
        <w:ind w:left="718"/>
        <w:rPr>
          <w:b/>
          <w:sz w:val="22"/>
          <w:szCs w:val="22"/>
        </w:rPr>
      </w:pPr>
      <w:r w:rsidRPr="00C51F17">
        <w:rPr>
          <w:b/>
          <w:sz w:val="22"/>
          <w:szCs w:val="22"/>
        </w:rPr>
        <w:t>Beneficios con la implementación expediente electrónico:</w:t>
      </w:r>
    </w:p>
    <w:p w14:paraId="1F7E424E" w14:textId="77777777" w:rsidR="0071766F" w:rsidRPr="00C51F17" w:rsidRDefault="0071766F" w:rsidP="0071766F">
      <w:pPr>
        <w:pStyle w:val="Textoindependiente"/>
        <w:spacing w:after="0"/>
        <w:ind w:left="1923"/>
        <w:rPr>
          <w:sz w:val="22"/>
          <w:szCs w:val="22"/>
        </w:rPr>
      </w:pPr>
      <w:r w:rsidRPr="00C51F17">
        <w:rPr>
          <w:noProof/>
          <w:sz w:val="22"/>
          <w:szCs w:val="22"/>
          <w:lang w:eastAsia="es-ES"/>
        </w:rPr>
        <mc:AlternateContent>
          <mc:Choice Requires="wps">
            <w:drawing>
              <wp:anchor distT="0" distB="0" distL="114300" distR="114300" simplePos="0" relativeHeight="251670528" behindDoc="1" locked="0" layoutInCell="1" allowOverlap="1" wp14:anchorId="00D6AD3C" wp14:editId="46C08E3E">
                <wp:simplePos x="0" y="0"/>
                <wp:positionH relativeFrom="page">
                  <wp:posOffset>5039995</wp:posOffset>
                </wp:positionH>
                <wp:positionV relativeFrom="page">
                  <wp:posOffset>7386955</wp:posOffset>
                </wp:positionV>
                <wp:extent cx="781685" cy="76835"/>
                <wp:effectExtent l="0" t="0" r="0" b="0"/>
                <wp:wrapNone/>
                <wp:docPr id="11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76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2A810" w14:textId="77777777" w:rsidR="0071766F" w:rsidRDefault="0071766F" w:rsidP="0071766F">
                            <w:pPr>
                              <w:spacing w:line="121" w:lineRule="exact"/>
                              <w:rPr>
                                <w:rFonts w:ascii="Arial"/>
                                <w:b/>
                                <w:i/>
                                <w:sz w:val="11"/>
                              </w:rPr>
                            </w:pPr>
                            <w:r>
                              <w:rPr>
                                <w:rFonts w:ascii="Arial"/>
                                <w:b/>
                                <w:i/>
                                <w:color w:val="A6A6A6"/>
                                <w:sz w:val="11"/>
                              </w:rPr>
                              <w:t>Presidencia de la Corte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D6AD3C" id="Text Box 103" o:spid="_x0000_s1105" type="#_x0000_t202" style="position:absolute;left:0;text-align:left;margin-left:396.85pt;margin-top:581.65pt;width:61.55pt;height:6.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" filled="f" stroked="f">
                <v:textbox inset="0,0,0,0">
                  <w:txbxContent>
                    <w:p w14:paraId="16A2A810" w14:textId="77777777" w:rsidR="0071766F" w:rsidRDefault="0071766F" w:rsidP="0071766F">
                      <w:pPr>
                        <w:spacing w:line="121" w:lineRule="exact"/>
                        <w:rPr>
                          <w:rFonts w:ascii="Arial"/>
                          <w:b/>
                          <w:i/>
                          <w:sz w:val="11"/>
                        </w:rPr>
                      </w:pPr>
                      <w:r>
                        <w:rPr>
                          <w:rFonts w:ascii="Arial"/>
                          <w:b/>
                          <w:i/>
                          <w:color w:val="A6A6A6"/>
                          <w:sz w:val="11"/>
                        </w:rPr>
                        <w:t>Presidencia de la Corte</w:t>
                      </w:r>
                    </w:p>
                  </w:txbxContent>
                </v:textbox>
                <w10:wrap anchorx="page" anchory="page"/>
              </v:shape>
            </w:pict>
          </mc:Fallback>
        </mc:AlternateContent>
      </w:r>
      <w:r w:rsidRPr="00C51F17">
        <w:rPr>
          <w:noProof/>
          <w:sz w:val="22"/>
          <w:szCs w:val="22"/>
          <w:lang w:eastAsia="es-ES"/>
        </w:rPr>
        <mc:AlternateContent>
          <mc:Choice Requires="wpg">
            <w:drawing>
              <wp:inline distT="0" distB="0" distL="0" distR="0" wp14:anchorId="641DCA3F" wp14:editId="65E4C380">
                <wp:extent cx="4429125" cy="2543810"/>
                <wp:effectExtent l="8255" t="3810" r="1270" b="5080"/>
                <wp:docPr id="6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9125" cy="2543810"/>
                          <a:chOff x="0" y="0"/>
                          <a:chExt cx="6975" cy="4006"/>
                        </a:xfrm>
                      </wpg:grpSpPr>
                      <pic:pic xmlns:pic="http://schemas.openxmlformats.org/drawingml/2006/picture">
                        <pic:nvPicPr>
                          <pic:cNvPr id="67" name="Picture 102"/>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6975" cy="4006"/>
                          </a:xfrm>
                          <a:prstGeom prst="rect">
                            <a:avLst/>
                          </a:prstGeom>
                          <a:noFill/>
                          <a:extLst>
                            <a:ext uri="{909E8E84-426E-40DD-AFC4-6F175D3DCCD1}">
                              <a14:hiddenFill xmlns:a14="http://schemas.microsoft.com/office/drawing/2010/main">
                                <a:solidFill>
                                  <a:srgbClr val="FFFFFF"/>
                                </a:solidFill>
                              </a14:hiddenFill>
                            </a:ext>
                          </a:extLst>
                        </pic:spPr>
                      </pic:pic>
                      <wps:wsp>
                        <wps:cNvPr id="68" name="AutoShape 101"/>
                        <wps:cNvSpPr>
                          <a:spLocks/>
                        </wps:cNvSpPr>
                        <wps:spPr bwMode="auto">
                          <a:xfrm>
                            <a:off x="0" y="0"/>
                            <a:ext cx="6975" cy="4004"/>
                          </a:xfrm>
                          <a:custGeom>
                            <a:avLst/>
                            <a:gdLst>
                              <a:gd name="T0" fmla="*/ 2931 w 6975"/>
                              <a:gd name="T1" fmla="*/ 0 h 4004"/>
                              <a:gd name="T2" fmla="*/ 0 w 6975"/>
                              <a:gd name="T3" fmla="*/ 0 h 4004"/>
                              <a:gd name="T4" fmla="*/ 0 w 6975"/>
                              <a:gd name="T5" fmla="*/ 2885 h 4004"/>
                              <a:gd name="T6" fmla="*/ 6 w 6975"/>
                              <a:gd name="T7" fmla="*/ 2892 h 4004"/>
                              <a:gd name="T8" fmla="*/ 19 w 6975"/>
                              <a:gd name="T9" fmla="*/ 2906 h 4004"/>
                              <a:gd name="T10" fmla="*/ 39 w 6975"/>
                              <a:gd name="T11" fmla="*/ 2926 h 4004"/>
                              <a:gd name="T12" fmla="*/ 64 w 6975"/>
                              <a:gd name="T13" fmla="*/ 2950 h 4004"/>
                              <a:gd name="T14" fmla="*/ 94 w 6975"/>
                              <a:gd name="T15" fmla="*/ 2980 h 4004"/>
                              <a:gd name="T16" fmla="*/ 130 w 6975"/>
                              <a:gd name="T17" fmla="*/ 3013 h 4004"/>
                              <a:gd name="T18" fmla="*/ 171 w 6975"/>
                              <a:gd name="T19" fmla="*/ 3051 h 4004"/>
                              <a:gd name="T20" fmla="*/ 217 w 6975"/>
                              <a:gd name="T21" fmla="*/ 3093 h 4004"/>
                              <a:gd name="T22" fmla="*/ 269 w 6975"/>
                              <a:gd name="T23" fmla="*/ 3137 h 4004"/>
                              <a:gd name="T24" fmla="*/ 325 w 6975"/>
                              <a:gd name="T25" fmla="*/ 3185 h 4004"/>
                              <a:gd name="T26" fmla="*/ 387 w 6975"/>
                              <a:gd name="T27" fmla="*/ 3236 h 4004"/>
                              <a:gd name="T28" fmla="*/ 453 w 6975"/>
                              <a:gd name="T29" fmla="*/ 3289 h 4004"/>
                              <a:gd name="T30" fmla="*/ 524 w 6975"/>
                              <a:gd name="T31" fmla="*/ 3345 h 4004"/>
                              <a:gd name="T32" fmla="*/ 600 w 6975"/>
                              <a:gd name="T33" fmla="*/ 3402 h 4004"/>
                              <a:gd name="T34" fmla="*/ 681 w 6975"/>
                              <a:gd name="T35" fmla="*/ 3460 h 4004"/>
                              <a:gd name="T36" fmla="*/ 766 w 6975"/>
                              <a:gd name="T37" fmla="*/ 3520 h 4004"/>
                              <a:gd name="T38" fmla="*/ 856 w 6975"/>
                              <a:gd name="T39" fmla="*/ 3581 h 4004"/>
                              <a:gd name="T40" fmla="*/ 950 w 6975"/>
                              <a:gd name="T41" fmla="*/ 3642 h 4004"/>
                              <a:gd name="T42" fmla="*/ 1048 w 6975"/>
                              <a:gd name="T43" fmla="*/ 3704 h 4004"/>
                              <a:gd name="T44" fmla="*/ 1151 w 6975"/>
                              <a:gd name="T45" fmla="*/ 3765 h 4004"/>
                              <a:gd name="T46" fmla="*/ 1258 w 6975"/>
                              <a:gd name="T47" fmla="*/ 3826 h 4004"/>
                              <a:gd name="T48" fmla="*/ 1369 w 6975"/>
                              <a:gd name="T49" fmla="*/ 3886 h 4004"/>
                              <a:gd name="T50" fmla="*/ 1484 w 6975"/>
                              <a:gd name="T51" fmla="*/ 3945 h 4004"/>
                              <a:gd name="T52" fmla="*/ 1603 w 6975"/>
                              <a:gd name="T53" fmla="*/ 4003 h 4004"/>
                              <a:gd name="T54" fmla="*/ 6974 w 6975"/>
                              <a:gd name="T55" fmla="*/ 4003 h 4004"/>
                              <a:gd name="T56" fmla="*/ 6973 w 6975"/>
                              <a:gd name="T57" fmla="*/ 3622 h 4004"/>
                              <a:gd name="T58" fmla="*/ 6968 w 6975"/>
                              <a:gd name="T59" fmla="*/ 2655 h 4004"/>
                              <a:gd name="T60" fmla="*/ 6964 w 6975"/>
                              <a:gd name="T61" fmla="*/ 1365 h 4004"/>
                              <a:gd name="T62" fmla="*/ 6962 w 6975"/>
                              <a:gd name="T63" fmla="*/ 14 h 4004"/>
                              <a:gd name="T64" fmla="*/ 6962 w 6975"/>
                              <a:gd name="T65" fmla="*/ 7 h 4004"/>
                              <a:gd name="T66" fmla="*/ 4963 w 6975"/>
                              <a:gd name="T67" fmla="*/ 7 h 4004"/>
                              <a:gd name="T68" fmla="*/ 4566 w 6975"/>
                              <a:gd name="T69" fmla="*/ 1 h 4004"/>
                              <a:gd name="T70" fmla="*/ 3042 w 6975"/>
                              <a:gd name="T71" fmla="*/ 1 h 4004"/>
                              <a:gd name="T72" fmla="*/ 2931 w 6975"/>
                              <a:gd name="T73" fmla="*/ 0 h 4004"/>
                              <a:gd name="T74" fmla="*/ 6962 w 6975"/>
                              <a:gd name="T75" fmla="*/ 0 h 4004"/>
                              <a:gd name="T76" fmla="*/ 5079 w 6975"/>
                              <a:gd name="T77" fmla="*/ 0 h 4004"/>
                              <a:gd name="T78" fmla="*/ 5038 w 6975"/>
                              <a:gd name="T79" fmla="*/ 2 h 4004"/>
                              <a:gd name="T80" fmla="*/ 4963 w 6975"/>
                              <a:gd name="T81" fmla="*/ 7 h 4004"/>
                              <a:gd name="T82" fmla="*/ 6962 w 6975"/>
                              <a:gd name="T83" fmla="*/ 7 h 4004"/>
                              <a:gd name="T84" fmla="*/ 6962 w 6975"/>
                              <a:gd name="T85" fmla="*/ 0 h 4004"/>
                              <a:gd name="T86" fmla="*/ 4533 w 6975"/>
                              <a:gd name="T87" fmla="*/ 0 h 4004"/>
                              <a:gd name="T88" fmla="*/ 3175 w 6975"/>
                              <a:gd name="T89" fmla="*/ 0 h 4004"/>
                              <a:gd name="T90" fmla="*/ 3042 w 6975"/>
                              <a:gd name="T91" fmla="*/ 1 h 4004"/>
                              <a:gd name="T92" fmla="*/ 4566 w 6975"/>
                              <a:gd name="T93" fmla="*/ 1 h 4004"/>
                              <a:gd name="T94" fmla="*/ 4533 w 6975"/>
                              <a:gd name="T95" fmla="*/ 0 h 40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975" h="4004">
                                <a:moveTo>
                                  <a:pt x="2931" y="0"/>
                                </a:moveTo>
                                <a:lnTo>
                                  <a:pt x="0" y="0"/>
                                </a:lnTo>
                                <a:lnTo>
                                  <a:pt x="0" y="2885"/>
                                </a:lnTo>
                                <a:lnTo>
                                  <a:pt x="6" y="2892"/>
                                </a:lnTo>
                                <a:lnTo>
                                  <a:pt x="19" y="2906"/>
                                </a:lnTo>
                                <a:lnTo>
                                  <a:pt x="39" y="2926"/>
                                </a:lnTo>
                                <a:lnTo>
                                  <a:pt x="64" y="2950"/>
                                </a:lnTo>
                                <a:lnTo>
                                  <a:pt x="94" y="2980"/>
                                </a:lnTo>
                                <a:lnTo>
                                  <a:pt x="130" y="3013"/>
                                </a:lnTo>
                                <a:lnTo>
                                  <a:pt x="171" y="3051"/>
                                </a:lnTo>
                                <a:lnTo>
                                  <a:pt x="217" y="3093"/>
                                </a:lnTo>
                                <a:lnTo>
                                  <a:pt x="269" y="3137"/>
                                </a:lnTo>
                                <a:lnTo>
                                  <a:pt x="325" y="3185"/>
                                </a:lnTo>
                                <a:lnTo>
                                  <a:pt x="387" y="3236"/>
                                </a:lnTo>
                                <a:lnTo>
                                  <a:pt x="453" y="3289"/>
                                </a:lnTo>
                                <a:lnTo>
                                  <a:pt x="524" y="3345"/>
                                </a:lnTo>
                                <a:lnTo>
                                  <a:pt x="600" y="3402"/>
                                </a:lnTo>
                                <a:lnTo>
                                  <a:pt x="681" y="3460"/>
                                </a:lnTo>
                                <a:lnTo>
                                  <a:pt x="766" y="3520"/>
                                </a:lnTo>
                                <a:lnTo>
                                  <a:pt x="856" y="3581"/>
                                </a:lnTo>
                                <a:lnTo>
                                  <a:pt x="950" y="3642"/>
                                </a:lnTo>
                                <a:lnTo>
                                  <a:pt x="1048" y="3704"/>
                                </a:lnTo>
                                <a:lnTo>
                                  <a:pt x="1151" y="3765"/>
                                </a:lnTo>
                                <a:lnTo>
                                  <a:pt x="1258" y="3826"/>
                                </a:lnTo>
                                <a:lnTo>
                                  <a:pt x="1369" y="3886"/>
                                </a:lnTo>
                                <a:lnTo>
                                  <a:pt x="1484" y="3945"/>
                                </a:lnTo>
                                <a:lnTo>
                                  <a:pt x="1603" y="4003"/>
                                </a:lnTo>
                                <a:lnTo>
                                  <a:pt x="6974" y="4003"/>
                                </a:lnTo>
                                <a:lnTo>
                                  <a:pt x="6973" y="3622"/>
                                </a:lnTo>
                                <a:lnTo>
                                  <a:pt x="6968" y="2655"/>
                                </a:lnTo>
                                <a:lnTo>
                                  <a:pt x="6964" y="1365"/>
                                </a:lnTo>
                                <a:lnTo>
                                  <a:pt x="6962" y="14"/>
                                </a:lnTo>
                                <a:lnTo>
                                  <a:pt x="6962" y="7"/>
                                </a:lnTo>
                                <a:lnTo>
                                  <a:pt x="4963" y="7"/>
                                </a:lnTo>
                                <a:lnTo>
                                  <a:pt x="4566" y="1"/>
                                </a:lnTo>
                                <a:lnTo>
                                  <a:pt x="3042" y="1"/>
                                </a:lnTo>
                                <a:lnTo>
                                  <a:pt x="2931" y="0"/>
                                </a:lnTo>
                                <a:close/>
                                <a:moveTo>
                                  <a:pt x="6962" y="0"/>
                                </a:moveTo>
                                <a:lnTo>
                                  <a:pt x="5079" y="0"/>
                                </a:lnTo>
                                <a:lnTo>
                                  <a:pt x="5038" y="2"/>
                                </a:lnTo>
                                <a:lnTo>
                                  <a:pt x="4963" y="7"/>
                                </a:lnTo>
                                <a:lnTo>
                                  <a:pt x="6962" y="7"/>
                                </a:lnTo>
                                <a:lnTo>
                                  <a:pt x="6962" y="0"/>
                                </a:lnTo>
                                <a:close/>
                                <a:moveTo>
                                  <a:pt x="4533" y="0"/>
                                </a:moveTo>
                                <a:lnTo>
                                  <a:pt x="3175" y="0"/>
                                </a:lnTo>
                                <a:lnTo>
                                  <a:pt x="3042" y="1"/>
                                </a:lnTo>
                                <a:lnTo>
                                  <a:pt x="4566" y="1"/>
                                </a:lnTo>
                                <a:lnTo>
                                  <a:pt x="45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Line 100"/>
                        <wps:cNvCnPr>
                          <a:cxnSpLocks noChangeShapeType="1"/>
                        </wps:cNvCnPr>
                        <wps:spPr bwMode="auto">
                          <a:xfrm>
                            <a:off x="2" y="2987"/>
                            <a:ext cx="3" cy="0"/>
                          </a:xfrm>
                          <a:prstGeom prst="line">
                            <a:avLst/>
                          </a:prstGeom>
                          <a:noFill/>
                          <a:ln w="1524">
                            <a:solidFill>
                              <a:srgbClr val="B5A04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 name="Picture 99"/>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2" y="2988"/>
                            <a:ext cx="1409" cy="10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98"/>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420" y="2224"/>
                            <a:ext cx="860" cy="6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97"/>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6758" y="0"/>
                            <a:ext cx="216" cy="40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96"/>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6372" y="0"/>
                            <a:ext cx="524"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95"/>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6021" y="0"/>
                            <a:ext cx="524"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94"/>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2964" y="2"/>
                            <a:ext cx="2919" cy="444"/>
                          </a:xfrm>
                          <a:prstGeom prst="rect">
                            <a:avLst/>
                          </a:prstGeom>
                          <a:noFill/>
                          <a:extLst>
                            <a:ext uri="{909E8E84-426E-40DD-AFC4-6F175D3DCCD1}">
                              <a14:hiddenFill xmlns:a14="http://schemas.microsoft.com/office/drawing/2010/main">
                                <a:solidFill>
                                  <a:srgbClr val="FFFFFF"/>
                                </a:solidFill>
                              </a14:hiddenFill>
                            </a:ext>
                          </a:extLst>
                        </pic:spPr>
                      </pic:pic>
                      <wps:wsp>
                        <wps:cNvPr id="76" name="Freeform 93"/>
                        <wps:cNvSpPr>
                          <a:spLocks/>
                        </wps:cNvSpPr>
                        <wps:spPr bwMode="auto">
                          <a:xfrm>
                            <a:off x="5702" y="0"/>
                            <a:ext cx="516" cy="440"/>
                          </a:xfrm>
                          <a:custGeom>
                            <a:avLst/>
                            <a:gdLst>
                              <a:gd name="T0" fmla="+- 0 6089 5702"/>
                              <a:gd name="T1" fmla="*/ T0 w 516"/>
                              <a:gd name="T2" fmla="*/ 0 h 440"/>
                              <a:gd name="T3" fmla="+- 0 5702 5702"/>
                              <a:gd name="T4" fmla="*/ T3 w 516"/>
                              <a:gd name="T5" fmla="*/ 0 h 440"/>
                              <a:gd name="T6" fmla="+- 0 5702 5702"/>
                              <a:gd name="T7" fmla="*/ T6 w 516"/>
                              <a:gd name="T8" fmla="*/ 439 h 440"/>
                              <a:gd name="T9" fmla="+- 0 6089 5702"/>
                              <a:gd name="T10" fmla="*/ T9 w 516"/>
                              <a:gd name="T11" fmla="*/ 439 h 440"/>
                              <a:gd name="T12" fmla="+- 0 6218 5702"/>
                              <a:gd name="T13" fmla="*/ T12 w 516"/>
                              <a:gd name="T14" fmla="*/ 221 h 440"/>
                              <a:gd name="T15" fmla="+- 0 6089 5702"/>
                              <a:gd name="T16" fmla="*/ T15 w 516"/>
                              <a:gd name="T17" fmla="*/ 0 h 440"/>
                            </a:gdLst>
                            <a:ahLst/>
                            <a:cxnLst>
                              <a:cxn ang="0">
                                <a:pos x="T1" y="T2"/>
                              </a:cxn>
                              <a:cxn ang="0">
                                <a:pos x="T4" y="T5"/>
                              </a:cxn>
                              <a:cxn ang="0">
                                <a:pos x="T7" y="T8"/>
                              </a:cxn>
                              <a:cxn ang="0">
                                <a:pos x="T10" y="T11"/>
                              </a:cxn>
                              <a:cxn ang="0">
                                <a:pos x="T13" y="T14"/>
                              </a:cxn>
                              <a:cxn ang="0">
                                <a:pos x="T16" y="T17"/>
                              </a:cxn>
                            </a:cxnLst>
                            <a:rect l="0" t="0" r="r" b="b"/>
                            <a:pathLst>
                              <a:path w="516" h="440">
                                <a:moveTo>
                                  <a:pt x="387" y="0"/>
                                </a:moveTo>
                                <a:lnTo>
                                  <a:pt x="0" y="0"/>
                                </a:lnTo>
                                <a:lnTo>
                                  <a:pt x="0" y="439"/>
                                </a:lnTo>
                                <a:lnTo>
                                  <a:pt x="387" y="439"/>
                                </a:lnTo>
                                <a:lnTo>
                                  <a:pt x="516" y="221"/>
                                </a:lnTo>
                                <a:lnTo>
                                  <a:pt x="387" y="0"/>
                                </a:lnTo>
                                <a:close/>
                              </a:path>
                            </a:pathLst>
                          </a:custGeom>
                          <a:solidFill>
                            <a:srgbClr val="6CA4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92"/>
                        <wps:cNvSpPr>
                          <a:spLocks/>
                        </wps:cNvSpPr>
                        <wps:spPr bwMode="auto">
                          <a:xfrm>
                            <a:off x="1394" y="1113"/>
                            <a:ext cx="5580" cy="2892"/>
                          </a:xfrm>
                          <a:custGeom>
                            <a:avLst/>
                            <a:gdLst>
                              <a:gd name="T0" fmla="+- 0 6974 1394"/>
                              <a:gd name="T1" fmla="*/ T0 w 5580"/>
                              <a:gd name="T2" fmla="+- 0 1114 1114"/>
                              <a:gd name="T3" fmla="*/ 1114 h 2892"/>
                              <a:gd name="T4" fmla="+- 0 5114 1394"/>
                              <a:gd name="T5" fmla="*/ T4 w 5580"/>
                              <a:gd name="T6" fmla="+- 0 1114 1114"/>
                              <a:gd name="T7" fmla="*/ 1114 h 2892"/>
                              <a:gd name="T8" fmla="+- 0 5114 1394"/>
                              <a:gd name="T9" fmla="*/ T8 w 5580"/>
                              <a:gd name="T10" fmla="+- 0 2491 1114"/>
                              <a:gd name="T11" fmla="*/ 2491 h 2892"/>
                              <a:gd name="T12" fmla="+- 0 1394 1394"/>
                              <a:gd name="T13" fmla="*/ T12 w 5580"/>
                              <a:gd name="T14" fmla="+- 0 2491 1114"/>
                              <a:gd name="T15" fmla="*/ 2491 h 2892"/>
                              <a:gd name="T16" fmla="+- 0 1394 1394"/>
                              <a:gd name="T17" fmla="*/ T16 w 5580"/>
                              <a:gd name="T18" fmla="+- 0 3917 1114"/>
                              <a:gd name="T19" fmla="*/ 3917 h 2892"/>
                              <a:gd name="T20" fmla="+- 0 5114 1394"/>
                              <a:gd name="T21" fmla="*/ T20 w 5580"/>
                              <a:gd name="T22" fmla="+- 0 3917 1114"/>
                              <a:gd name="T23" fmla="*/ 3917 h 2892"/>
                              <a:gd name="T24" fmla="+- 0 5114 1394"/>
                              <a:gd name="T25" fmla="*/ T24 w 5580"/>
                              <a:gd name="T26" fmla="+- 0 4006 1114"/>
                              <a:gd name="T27" fmla="*/ 4006 h 2892"/>
                              <a:gd name="T28" fmla="+- 0 6974 1394"/>
                              <a:gd name="T29" fmla="*/ T28 w 5580"/>
                              <a:gd name="T30" fmla="+- 0 4006 1114"/>
                              <a:gd name="T31" fmla="*/ 4006 h 2892"/>
                              <a:gd name="T32" fmla="+- 0 6974 1394"/>
                              <a:gd name="T33" fmla="*/ T32 w 5580"/>
                              <a:gd name="T34" fmla="+- 0 1114 1114"/>
                              <a:gd name="T35" fmla="*/ 1114 h 28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580" h="2892">
                                <a:moveTo>
                                  <a:pt x="5580" y="0"/>
                                </a:moveTo>
                                <a:lnTo>
                                  <a:pt x="3720" y="0"/>
                                </a:lnTo>
                                <a:lnTo>
                                  <a:pt x="3720" y="1377"/>
                                </a:lnTo>
                                <a:lnTo>
                                  <a:pt x="0" y="1377"/>
                                </a:lnTo>
                                <a:lnTo>
                                  <a:pt x="0" y="2803"/>
                                </a:lnTo>
                                <a:lnTo>
                                  <a:pt x="3720" y="2803"/>
                                </a:lnTo>
                                <a:lnTo>
                                  <a:pt x="3720" y="2892"/>
                                </a:lnTo>
                                <a:lnTo>
                                  <a:pt x="5580" y="2892"/>
                                </a:lnTo>
                                <a:lnTo>
                                  <a:pt x="55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91"/>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2208" y="584"/>
                            <a:ext cx="4493" cy="3020"/>
                          </a:xfrm>
                          <a:prstGeom prst="rect">
                            <a:avLst/>
                          </a:prstGeom>
                          <a:noFill/>
                          <a:extLst>
                            <a:ext uri="{909E8E84-426E-40DD-AFC4-6F175D3DCCD1}">
                              <a14:hiddenFill xmlns:a14="http://schemas.microsoft.com/office/drawing/2010/main">
                                <a:solidFill>
                                  <a:srgbClr val="FFFFFF"/>
                                </a:solidFill>
                              </a14:hiddenFill>
                            </a:ext>
                          </a:extLst>
                        </pic:spPr>
                      </pic:pic>
                      <wps:wsp>
                        <wps:cNvPr id="79" name="AutoShape 90"/>
                        <wps:cNvSpPr>
                          <a:spLocks/>
                        </wps:cNvSpPr>
                        <wps:spPr bwMode="auto">
                          <a:xfrm>
                            <a:off x="2193" y="568"/>
                            <a:ext cx="4524" cy="3048"/>
                          </a:xfrm>
                          <a:custGeom>
                            <a:avLst/>
                            <a:gdLst>
                              <a:gd name="T0" fmla="+- 0 6043 2194"/>
                              <a:gd name="T1" fmla="*/ T0 w 4524"/>
                              <a:gd name="T2" fmla="+- 0 3617 569"/>
                              <a:gd name="T3" fmla="*/ 3617 h 3048"/>
                              <a:gd name="T4" fmla="+- 0 2765 2194"/>
                              <a:gd name="T5" fmla="*/ T4 w 4524"/>
                              <a:gd name="T6" fmla="+- 0 574 569"/>
                              <a:gd name="T7" fmla="*/ 574 h 3048"/>
                              <a:gd name="T8" fmla="+- 0 2604 2194"/>
                              <a:gd name="T9" fmla="*/ T8 w 4524"/>
                              <a:gd name="T10" fmla="+- 0 607 569"/>
                              <a:gd name="T11" fmla="*/ 607 h 3048"/>
                              <a:gd name="T12" fmla="+- 0 2438 2194"/>
                              <a:gd name="T13" fmla="*/ T12 w 4524"/>
                              <a:gd name="T14" fmla="+- 0 686 569"/>
                              <a:gd name="T15" fmla="*/ 686 h 3048"/>
                              <a:gd name="T16" fmla="+- 0 2347 2194"/>
                              <a:gd name="T17" fmla="*/ T16 w 4524"/>
                              <a:gd name="T18" fmla="+- 0 756 569"/>
                              <a:gd name="T19" fmla="*/ 756 h 3048"/>
                              <a:gd name="T20" fmla="+- 0 2246 2194"/>
                              <a:gd name="T21" fmla="*/ T20 w 4524"/>
                              <a:gd name="T22" fmla="+- 0 883 569"/>
                              <a:gd name="T23" fmla="*/ 883 h 3048"/>
                              <a:gd name="T24" fmla="+- 0 2201 2194"/>
                              <a:gd name="T25" fmla="*/ T24 w 4524"/>
                              <a:gd name="T26" fmla="+- 0 1006 569"/>
                              <a:gd name="T27" fmla="*/ 1006 h 3048"/>
                              <a:gd name="T28" fmla="+- 0 2201 2194"/>
                              <a:gd name="T29" fmla="*/ T28 w 4524"/>
                              <a:gd name="T30" fmla="+- 0 3180 569"/>
                              <a:gd name="T31" fmla="*/ 3180 h 3048"/>
                              <a:gd name="T32" fmla="+- 0 2246 2194"/>
                              <a:gd name="T33" fmla="*/ T32 w 4524"/>
                              <a:gd name="T34" fmla="+- 0 3302 569"/>
                              <a:gd name="T35" fmla="*/ 3302 h 3048"/>
                              <a:gd name="T36" fmla="+- 0 2347 2194"/>
                              <a:gd name="T37" fmla="*/ T36 w 4524"/>
                              <a:gd name="T38" fmla="+- 0 3430 569"/>
                              <a:gd name="T39" fmla="*/ 3430 h 3048"/>
                              <a:gd name="T40" fmla="+- 0 2518 2194"/>
                              <a:gd name="T41" fmla="*/ T40 w 4524"/>
                              <a:gd name="T42" fmla="+- 0 3542 569"/>
                              <a:gd name="T43" fmla="*/ 3542 h 3048"/>
                              <a:gd name="T44" fmla="+- 0 2635 2194"/>
                              <a:gd name="T45" fmla="*/ T44 w 4524"/>
                              <a:gd name="T46" fmla="+- 0 3586 569"/>
                              <a:gd name="T47" fmla="*/ 3586 h 3048"/>
                              <a:gd name="T48" fmla="+- 0 2798 2194"/>
                              <a:gd name="T49" fmla="*/ T48 w 4524"/>
                              <a:gd name="T50" fmla="+- 0 3614 569"/>
                              <a:gd name="T51" fmla="*/ 3614 h 3048"/>
                              <a:gd name="T52" fmla="+- 0 6245 2194"/>
                              <a:gd name="T53" fmla="*/ T52 w 4524"/>
                              <a:gd name="T54" fmla="+- 0 3593 569"/>
                              <a:gd name="T55" fmla="*/ 3593 h 3048"/>
                              <a:gd name="T56" fmla="+- 0 2707 2194"/>
                              <a:gd name="T57" fmla="*/ T56 w 4524"/>
                              <a:gd name="T58" fmla="+- 0 3578 569"/>
                              <a:gd name="T59" fmla="*/ 3578 h 3048"/>
                              <a:gd name="T60" fmla="+- 0 2532 2194"/>
                              <a:gd name="T61" fmla="*/ T60 w 4524"/>
                              <a:gd name="T62" fmla="+- 0 3523 569"/>
                              <a:gd name="T63" fmla="*/ 3523 h 3048"/>
                              <a:gd name="T64" fmla="+- 0 2434 2194"/>
                              <a:gd name="T65" fmla="*/ T64 w 4524"/>
                              <a:gd name="T66" fmla="+- 0 3466 569"/>
                              <a:gd name="T67" fmla="*/ 3466 h 3048"/>
                              <a:gd name="T68" fmla="+- 0 2333 2194"/>
                              <a:gd name="T69" fmla="*/ T68 w 4524"/>
                              <a:gd name="T70" fmla="+- 0 3377 569"/>
                              <a:gd name="T71" fmla="*/ 3377 h 3048"/>
                              <a:gd name="T72" fmla="+- 0 2263 2194"/>
                              <a:gd name="T73" fmla="*/ T72 w 4524"/>
                              <a:gd name="T74" fmla="+- 0 3269 569"/>
                              <a:gd name="T75" fmla="*/ 3269 h 3048"/>
                              <a:gd name="T76" fmla="+- 0 2225 2194"/>
                              <a:gd name="T77" fmla="*/ T76 w 4524"/>
                              <a:gd name="T78" fmla="+- 0 3125 569"/>
                              <a:gd name="T79" fmla="*/ 3125 h 3048"/>
                              <a:gd name="T80" fmla="+- 0 2227 2194"/>
                              <a:gd name="T81" fmla="*/ T80 w 4524"/>
                              <a:gd name="T82" fmla="+- 0 1032 569"/>
                              <a:gd name="T83" fmla="*/ 1032 h 3048"/>
                              <a:gd name="T84" fmla="+- 0 2273 2194"/>
                              <a:gd name="T85" fmla="*/ T84 w 4524"/>
                              <a:gd name="T86" fmla="+- 0 890 569"/>
                              <a:gd name="T87" fmla="*/ 890 h 3048"/>
                              <a:gd name="T88" fmla="+- 0 2352 2194"/>
                              <a:gd name="T89" fmla="*/ T88 w 4524"/>
                              <a:gd name="T90" fmla="+- 0 787 569"/>
                              <a:gd name="T91" fmla="*/ 787 h 3048"/>
                              <a:gd name="T92" fmla="+- 0 2482 2194"/>
                              <a:gd name="T93" fmla="*/ T92 w 4524"/>
                              <a:gd name="T94" fmla="+- 0 689 569"/>
                              <a:gd name="T95" fmla="*/ 689 h 3048"/>
                              <a:gd name="T96" fmla="+- 0 2647 2194"/>
                              <a:gd name="T97" fmla="*/ T96 w 4524"/>
                              <a:gd name="T98" fmla="+- 0 619 569"/>
                              <a:gd name="T99" fmla="*/ 619 h 3048"/>
                              <a:gd name="T100" fmla="+- 0 2834 2194"/>
                              <a:gd name="T101" fmla="*/ T100 w 4524"/>
                              <a:gd name="T102" fmla="+- 0 590 569"/>
                              <a:gd name="T103" fmla="*/ 590 h 3048"/>
                              <a:gd name="T104" fmla="+- 0 6146 2194"/>
                              <a:gd name="T105" fmla="*/ T104 w 4524"/>
                              <a:gd name="T106" fmla="+- 0 574 569"/>
                              <a:gd name="T107" fmla="*/ 574 h 3048"/>
                              <a:gd name="T108" fmla="+- 0 6142 2194"/>
                              <a:gd name="T109" fmla="*/ T108 w 4524"/>
                              <a:gd name="T110" fmla="+- 0 595 569"/>
                              <a:gd name="T111" fmla="*/ 595 h 3048"/>
                              <a:gd name="T112" fmla="+- 0 6295 2194"/>
                              <a:gd name="T113" fmla="*/ T112 w 4524"/>
                              <a:gd name="T114" fmla="+- 0 629 569"/>
                              <a:gd name="T115" fmla="*/ 629 h 3048"/>
                              <a:gd name="T116" fmla="+- 0 6478 2194"/>
                              <a:gd name="T117" fmla="*/ T116 w 4524"/>
                              <a:gd name="T118" fmla="+- 0 718 569"/>
                              <a:gd name="T119" fmla="*/ 718 h 3048"/>
                              <a:gd name="T120" fmla="+- 0 6578 2194"/>
                              <a:gd name="T121" fmla="*/ T120 w 4524"/>
                              <a:gd name="T122" fmla="+- 0 809 569"/>
                              <a:gd name="T123" fmla="*/ 809 h 3048"/>
                              <a:gd name="T124" fmla="+- 0 6636 2194"/>
                              <a:gd name="T125" fmla="*/ T124 w 4524"/>
                              <a:gd name="T126" fmla="+- 0 890 569"/>
                              <a:gd name="T127" fmla="*/ 890 h 3048"/>
                              <a:gd name="T128" fmla="+- 0 6674 2194"/>
                              <a:gd name="T129" fmla="*/ T128 w 4524"/>
                              <a:gd name="T130" fmla="+- 0 984 569"/>
                              <a:gd name="T131" fmla="*/ 984 h 3048"/>
                              <a:gd name="T132" fmla="+- 0 6684 2194"/>
                              <a:gd name="T133" fmla="*/ T132 w 4524"/>
                              <a:gd name="T134" fmla="+- 0 3151 569"/>
                              <a:gd name="T135" fmla="*/ 3151 h 3048"/>
                              <a:gd name="T136" fmla="+- 0 6624 2194"/>
                              <a:gd name="T137" fmla="*/ T136 w 4524"/>
                              <a:gd name="T138" fmla="+- 0 3314 569"/>
                              <a:gd name="T139" fmla="*/ 3314 h 3048"/>
                              <a:gd name="T140" fmla="+- 0 6521 2194"/>
                              <a:gd name="T141" fmla="*/ T140 w 4524"/>
                              <a:gd name="T142" fmla="+- 0 3432 569"/>
                              <a:gd name="T143" fmla="*/ 3432 h 3048"/>
                              <a:gd name="T144" fmla="+- 0 6430 2194"/>
                              <a:gd name="T145" fmla="*/ T144 w 4524"/>
                              <a:gd name="T146" fmla="+- 0 3497 569"/>
                              <a:gd name="T147" fmla="*/ 3497 h 3048"/>
                              <a:gd name="T148" fmla="+- 0 6264 2194"/>
                              <a:gd name="T149" fmla="*/ T148 w 4524"/>
                              <a:gd name="T150" fmla="+- 0 3564 569"/>
                              <a:gd name="T151" fmla="*/ 3564 h 3048"/>
                              <a:gd name="T152" fmla="+- 0 6077 2194"/>
                              <a:gd name="T153" fmla="*/ T152 w 4524"/>
                              <a:gd name="T154" fmla="+- 0 3593 569"/>
                              <a:gd name="T155" fmla="*/ 3593 h 3048"/>
                              <a:gd name="T156" fmla="+- 0 6336 2194"/>
                              <a:gd name="T157" fmla="*/ T156 w 4524"/>
                              <a:gd name="T158" fmla="+- 0 3564 569"/>
                              <a:gd name="T159" fmla="*/ 3564 h 3048"/>
                              <a:gd name="T160" fmla="+- 0 6473 2194"/>
                              <a:gd name="T161" fmla="*/ T160 w 4524"/>
                              <a:gd name="T162" fmla="+- 0 3499 569"/>
                              <a:gd name="T163" fmla="*/ 3499 h 3048"/>
                              <a:gd name="T164" fmla="+- 0 6636 2194"/>
                              <a:gd name="T165" fmla="*/ T164 w 4524"/>
                              <a:gd name="T166" fmla="+- 0 3346 569"/>
                              <a:gd name="T167" fmla="*/ 3346 h 3048"/>
                              <a:gd name="T168" fmla="+- 0 6686 2194"/>
                              <a:gd name="T169" fmla="*/ T168 w 4524"/>
                              <a:gd name="T170" fmla="+- 0 3254 569"/>
                              <a:gd name="T171" fmla="*/ 3254 h 3048"/>
                              <a:gd name="T172" fmla="+- 0 6713 2194"/>
                              <a:gd name="T173" fmla="*/ T172 w 4524"/>
                              <a:gd name="T174" fmla="+- 0 3154 569"/>
                              <a:gd name="T175" fmla="*/ 3154 h 3048"/>
                              <a:gd name="T176" fmla="+- 0 6708 2194"/>
                              <a:gd name="T177" fmla="*/ T176 w 4524"/>
                              <a:gd name="T178" fmla="+- 0 1006 569"/>
                              <a:gd name="T179" fmla="*/ 1006 h 3048"/>
                              <a:gd name="T180" fmla="+- 0 6677 2194"/>
                              <a:gd name="T181" fmla="*/ T180 w 4524"/>
                              <a:gd name="T182" fmla="+- 0 905 569"/>
                              <a:gd name="T183" fmla="*/ 905 h 3048"/>
                              <a:gd name="T184" fmla="+- 0 6602 2194"/>
                              <a:gd name="T185" fmla="*/ T184 w 4524"/>
                              <a:gd name="T186" fmla="+- 0 794 569"/>
                              <a:gd name="T187" fmla="*/ 794 h 3048"/>
                              <a:gd name="T188" fmla="+- 0 6518 2194"/>
                              <a:gd name="T189" fmla="*/ T188 w 4524"/>
                              <a:gd name="T190" fmla="+- 0 718 569"/>
                              <a:gd name="T191" fmla="*/ 718 h 3048"/>
                              <a:gd name="T192" fmla="+- 0 6420 2194"/>
                              <a:gd name="T193" fmla="*/ T192 w 4524"/>
                              <a:gd name="T194" fmla="+- 0 655 569"/>
                              <a:gd name="T195" fmla="*/ 655 h 3048"/>
                              <a:gd name="T196" fmla="+- 0 6305 2194"/>
                              <a:gd name="T197" fmla="*/ T196 w 4524"/>
                              <a:gd name="T198" fmla="+- 0 607 569"/>
                              <a:gd name="T199" fmla="*/ 607 h 30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524" h="3048">
                                <a:moveTo>
                                  <a:pt x="3885" y="3045"/>
                                </a:moveTo>
                                <a:lnTo>
                                  <a:pt x="638" y="3045"/>
                                </a:lnTo>
                                <a:lnTo>
                                  <a:pt x="674" y="3048"/>
                                </a:lnTo>
                                <a:lnTo>
                                  <a:pt x="3849" y="3048"/>
                                </a:lnTo>
                                <a:lnTo>
                                  <a:pt x="3885" y="3045"/>
                                </a:lnTo>
                                <a:close/>
                                <a:moveTo>
                                  <a:pt x="3883" y="0"/>
                                </a:moveTo>
                                <a:lnTo>
                                  <a:pt x="638" y="0"/>
                                </a:lnTo>
                                <a:lnTo>
                                  <a:pt x="571" y="5"/>
                                </a:lnTo>
                                <a:lnTo>
                                  <a:pt x="504" y="14"/>
                                </a:lnTo>
                                <a:lnTo>
                                  <a:pt x="472" y="21"/>
                                </a:lnTo>
                                <a:lnTo>
                                  <a:pt x="441" y="31"/>
                                </a:lnTo>
                                <a:lnTo>
                                  <a:pt x="410" y="38"/>
                                </a:lnTo>
                                <a:lnTo>
                                  <a:pt x="324" y="74"/>
                                </a:lnTo>
                                <a:lnTo>
                                  <a:pt x="297" y="86"/>
                                </a:lnTo>
                                <a:lnTo>
                                  <a:pt x="271" y="101"/>
                                </a:lnTo>
                                <a:lnTo>
                                  <a:pt x="244" y="117"/>
                                </a:lnTo>
                                <a:lnTo>
                                  <a:pt x="220" y="132"/>
                                </a:lnTo>
                                <a:lnTo>
                                  <a:pt x="196" y="151"/>
                                </a:lnTo>
                                <a:lnTo>
                                  <a:pt x="175" y="168"/>
                                </a:lnTo>
                                <a:lnTo>
                                  <a:pt x="153" y="187"/>
                                </a:lnTo>
                                <a:lnTo>
                                  <a:pt x="115" y="225"/>
                                </a:lnTo>
                                <a:lnTo>
                                  <a:pt x="81" y="269"/>
                                </a:lnTo>
                                <a:lnTo>
                                  <a:pt x="67" y="290"/>
                                </a:lnTo>
                                <a:lnTo>
                                  <a:pt x="52" y="314"/>
                                </a:lnTo>
                                <a:lnTo>
                                  <a:pt x="40" y="338"/>
                                </a:lnTo>
                                <a:lnTo>
                                  <a:pt x="21" y="386"/>
                                </a:lnTo>
                                <a:lnTo>
                                  <a:pt x="14" y="410"/>
                                </a:lnTo>
                                <a:lnTo>
                                  <a:pt x="7" y="437"/>
                                </a:lnTo>
                                <a:lnTo>
                                  <a:pt x="4" y="461"/>
                                </a:lnTo>
                                <a:lnTo>
                                  <a:pt x="0" y="513"/>
                                </a:lnTo>
                                <a:lnTo>
                                  <a:pt x="0" y="2532"/>
                                </a:lnTo>
                                <a:lnTo>
                                  <a:pt x="7" y="2611"/>
                                </a:lnTo>
                                <a:lnTo>
                                  <a:pt x="14" y="2635"/>
                                </a:lnTo>
                                <a:lnTo>
                                  <a:pt x="21" y="2661"/>
                                </a:lnTo>
                                <a:lnTo>
                                  <a:pt x="40" y="2709"/>
                                </a:lnTo>
                                <a:lnTo>
                                  <a:pt x="52" y="2733"/>
                                </a:lnTo>
                                <a:lnTo>
                                  <a:pt x="81" y="2777"/>
                                </a:lnTo>
                                <a:lnTo>
                                  <a:pt x="115" y="2820"/>
                                </a:lnTo>
                                <a:lnTo>
                                  <a:pt x="134" y="2839"/>
                                </a:lnTo>
                                <a:lnTo>
                                  <a:pt x="153" y="2861"/>
                                </a:lnTo>
                                <a:lnTo>
                                  <a:pt x="175" y="2877"/>
                                </a:lnTo>
                                <a:lnTo>
                                  <a:pt x="196" y="2897"/>
                                </a:lnTo>
                                <a:lnTo>
                                  <a:pt x="244" y="2930"/>
                                </a:lnTo>
                                <a:lnTo>
                                  <a:pt x="324" y="2973"/>
                                </a:lnTo>
                                <a:lnTo>
                                  <a:pt x="352" y="2985"/>
                                </a:lnTo>
                                <a:lnTo>
                                  <a:pt x="381" y="2995"/>
                                </a:lnTo>
                                <a:lnTo>
                                  <a:pt x="412" y="3007"/>
                                </a:lnTo>
                                <a:lnTo>
                                  <a:pt x="441" y="3017"/>
                                </a:lnTo>
                                <a:lnTo>
                                  <a:pt x="472" y="3024"/>
                                </a:lnTo>
                                <a:lnTo>
                                  <a:pt x="506" y="3031"/>
                                </a:lnTo>
                                <a:lnTo>
                                  <a:pt x="537" y="3036"/>
                                </a:lnTo>
                                <a:lnTo>
                                  <a:pt x="604" y="3045"/>
                                </a:lnTo>
                                <a:lnTo>
                                  <a:pt x="3919" y="3045"/>
                                </a:lnTo>
                                <a:lnTo>
                                  <a:pt x="3986" y="3036"/>
                                </a:lnTo>
                                <a:lnTo>
                                  <a:pt x="4017" y="3031"/>
                                </a:lnTo>
                                <a:lnTo>
                                  <a:pt x="4051" y="3024"/>
                                </a:lnTo>
                                <a:lnTo>
                                  <a:pt x="640" y="3024"/>
                                </a:lnTo>
                                <a:lnTo>
                                  <a:pt x="576" y="3019"/>
                                </a:lnTo>
                                <a:lnTo>
                                  <a:pt x="542" y="3014"/>
                                </a:lnTo>
                                <a:lnTo>
                                  <a:pt x="513" y="3009"/>
                                </a:lnTo>
                                <a:lnTo>
                                  <a:pt x="451" y="2995"/>
                                </a:lnTo>
                                <a:lnTo>
                                  <a:pt x="393" y="2976"/>
                                </a:lnTo>
                                <a:lnTo>
                                  <a:pt x="367" y="2966"/>
                                </a:lnTo>
                                <a:lnTo>
                                  <a:pt x="338" y="2954"/>
                                </a:lnTo>
                                <a:lnTo>
                                  <a:pt x="314" y="2940"/>
                                </a:lnTo>
                                <a:lnTo>
                                  <a:pt x="288" y="2928"/>
                                </a:lnTo>
                                <a:lnTo>
                                  <a:pt x="264" y="2911"/>
                                </a:lnTo>
                                <a:lnTo>
                                  <a:pt x="240" y="2897"/>
                                </a:lnTo>
                                <a:lnTo>
                                  <a:pt x="196" y="2863"/>
                                </a:lnTo>
                                <a:lnTo>
                                  <a:pt x="177" y="2844"/>
                                </a:lnTo>
                                <a:lnTo>
                                  <a:pt x="158" y="2827"/>
                                </a:lnTo>
                                <a:lnTo>
                                  <a:pt x="139" y="2808"/>
                                </a:lnTo>
                                <a:lnTo>
                                  <a:pt x="122" y="2786"/>
                                </a:lnTo>
                                <a:lnTo>
                                  <a:pt x="108" y="2767"/>
                                </a:lnTo>
                                <a:lnTo>
                                  <a:pt x="79" y="2724"/>
                                </a:lnTo>
                                <a:lnTo>
                                  <a:pt x="69" y="2700"/>
                                </a:lnTo>
                                <a:lnTo>
                                  <a:pt x="57" y="2678"/>
                                </a:lnTo>
                                <a:lnTo>
                                  <a:pt x="36" y="2606"/>
                                </a:lnTo>
                                <a:lnTo>
                                  <a:pt x="33" y="2582"/>
                                </a:lnTo>
                                <a:lnTo>
                                  <a:pt x="31" y="2556"/>
                                </a:lnTo>
                                <a:lnTo>
                                  <a:pt x="28" y="2532"/>
                                </a:lnTo>
                                <a:lnTo>
                                  <a:pt x="28" y="513"/>
                                </a:lnTo>
                                <a:lnTo>
                                  <a:pt x="31" y="489"/>
                                </a:lnTo>
                                <a:lnTo>
                                  <a:pt x="33" y="463"/>
                                </a:lnTo>
                                <a:lnTo>
                                  <a:pt x="36" y="439"/>
                                </a:lnTo>
                                <a:lnTo>
                                  <a:pt x="57" y="367"/>
                                </a:lnTo>
                                <a:lnTo>
                                  <a:pt x="69" y="345"/>
                                </a:lnTo>
                                <a:lnTo>
                                  <a:pt x="79" y="321"/>
                                </a:lnTo>
                                <a:lnTo>
                                  <a:pt x="108" y="278"/>
                                </a:lnTo>
                                <a:lnTo>
                                  <a:pt x="122" y="259"/>
                                </a:lnTo>
                                <a:lnTo>
                                  <a:pt x="139" y="237"/>
                                </a:lnTo>
                                <a:lnTo>
                                  <a:pt x="158" y="218"/>
                                </a:lnTo>
                                <a:lnTo>
                                  <a:pt x="177" y="201"/>
                                </a:lnTo>
                                <a:lnTo>
                                  <a:pt x="196" y="182"/>
                                </a:lnTo>
                                <a:lnTo>
                                  <a:pt x="240" y="149"/>
                                </a:lnTo>
                                <a:lnTo>
                                  <a:pt x="288" y="120"/>
                                </a:lnTo>
                                <a:lnTo>
                                  <a:pt x="314" y="105"/>
                                </a:lnTo>
                                <a:lnTo>
                                  <a:pt x="393" y="69"/>
                                </a:lnTo>
                                <a:lnTo>
                                  <a:pt x="422" y="60"/>
                                </a:lnTo>
                                <a:lnTo>
                                  <a:pt x="453" y="50"/>
                                </a:lnTo>
                                <a:lnTo>
                                  <a:pt x="482" y="43"/>
                                </a:lnTo>
                                <a:lnTo>
                                  <a:pt x="513" y="36"/>
                                </a:lnTo>
                                <a:lnTo>
                                  <a:pt x="576" y="26"/>
                                </a:lnTo>
                                <a:lnTo>
                                  <a:pt x="640" y="21"/>
                                </a:lnTo>
                                <a:lnTo>
                                  <a:pt x="4048" y="21"/>
                                </a:lnTo>
                                <a:lnTo>
                                  <a:pt x="4017" y="14"/>
                                </a:lnTo>
                                <a:lnTo>
                                  <a:pt x="3984" y="9"/>
                                </a:lnTo>
                                <a:lnTo>
                                  <a:pt x="3952" y="5"/>
                                </a:lnTo>
                                <a:lnTo>
                                  <a:pt x="3883" y="0"/>
                                </a:lnTo>
                                <a:close/>
                                <a:moveTo>
                                  <a:pt x="4048" y="21"/>
                                </a:moveTo>
                                <a:lnTo>
                                  <a:pt x="3883" y="21"/>
                                </a:lnTo>
                                <a:lnTo>
                                  <a:pt x="3948" y="26"/>
                                </a:lnTo>
                                <a:lnTo>
                                  <a:pt x="4010" y="36"/>
                                </a:lnTo>
                                <a:lnTo>
                                  <a:pt x="4041" y="43"/>
                                </a:lnTo>
                                <a:lnTo>
                                  <a:pt x="4070" y="50"/>
                                </a:lnTo>
                                <a:lnTo>
                                  <a:pt x="4101" y="60"/>
                                </a:lnTo>
                                <a:lnTo>
                                  <a:pt x="4130" y="69"/>
                                </a:lnTo>
                                <a:lnTo>
                                  <a:pt x="4209" y="105"/>
                                </a:lnTo>
                                <a:lnTo>
                                  <a:pt x="4236" y="120"/>
                                </a:lnTo>
                                <a:lnTo>
                                  <a:pt x="4284" y="149"/>
                                </a:lnTo>
                                <a:lnTo>
                                  <a:pt x="4327" y="182"/>
                                </a:lnTo>
                                <a:lnTo>
                                  <a:pt x="4346" y="201"/>
                                </a:lnTo>
                                <a:lnTo>
                                  <a:pt x="4365" y="218"/>
                                </a:lnTo>
                                <a:lnTo>
                                  <a:pt x="4384" y="240"/>
                                </a:lnTo>
                                <a:lnTo>
                                  <a:pt x="4401" y="259"/>
                                </a:lnTo>
                                <a:lnTo>
                                  <a:pt x="4416" y="278"/>
                                </a:lnTo>
                                <a:lnTo>
                                  <a:pt x="4430" y="300"/>
                                </a:lnTo>
                                <a:lnTo>
                                  <a:pt x="4442" y="321"/>
                                </a:lnTo>
                                <a:lnTo>
                                  <a:pt x="4454" y="345"/>
                                </a:lnTo>
                                <a:lnTo>
                                  <a:pt x="4464" y="367"/>
                                </a:lnTo>
                                <a:lnTo>
                                  <a:pt x="4473" y="391"/>
                                </a:lnTo>
                                <a:lnTo>
                                  <a:pt x="4480" y="415"/>
                                </a:lnTo>
                                <a:lnTo>
                                  <a:pt x="4490" y="463"/>
                                </a:lnTo>
                                <a:lnTo>
                                  <a:pt x="4492" y="489"/>
                                </a:lnTo>
                                <a:lnTo>
                                  <a:pt x="4492" y="2558"/>
                                </a:lnTo>
                                <a:lnTo>
                                  <a:pt x="4490" y="2582"/>
                                </a:lnTo>
                                <a:lnTo>
                                  <a:pt x="4480" y="2630"/>
                                </a:lnTo>
                                <a:lnTo>
                                  <a:pt x="4473" y="2654"/>
                                </a:lnTo>
                                <a:lnTo>
                                  <a:pt x="4454" y="2702"/>
                                </a:lnTo>
                                <a:lnTo>
                                  <a:pt x="4430" y="2745"/>
                                </a:lnTo>
                                <a:lnTo>
                                  <a:pt x="4401" y="2789"/>
                                </a:lnTo>
                                <a:lnTo>
                                  <a:pt x="4384" y="2808"/>
                                </a:lnTo>
                                <a:lnTo>
                                  <a:pt x="4346" y="2846"/>
                                </a:lnTo>
                                <a:lnTo>
                                  <a:pt x="4327" y="2863"/>
                                </a:lnTo>
                                <a:lnTo>
                                  <a:pt x="4305" y="2880"/>
                                </a:lnTo>
                                <a:lnTo>
                                  <a:pt x="4281" y="2897"/>
                                </a:lnTo>
                                <a:lnTo>
                                  <a:pt x="4260" y="2913"/>
                                </a:lnTo>
                                <a:lnTo>
                                  <a:pt x="4236" y="2928"/>
                                </a:lnTo>
                                <a:lnTo>
                                  <a:pt x="4209" y="2940"/>
                                </a:lnTo>
                                <a:lnTo>
                                  <a:pt x="4183" y="2954"/>
                                </a:lnTo>
                                <a:lnTo>
                                  <a:pt x="4156" y="2966"/>
                                </a:lnTo>
                                <a:lnTo>
                                  <a:pt x="4070" y="2995"/>
                                </a:lnTo>
                                <a:lnTo>
                                  <a:pt x="4041" y="3002"/>
                                </a:lnTo>
                                <a:lnTo>
                                  <a:pt x="4010" y="3009"/>
                                </a:lnTo>
                                <a:lnTo>
                                  <a:pt x="3948" y="3019"/>
                                </a:lnTo>
                                <a:lnTo>
                                  <a:pt x="3883" y="3024"/>
                                </a:lnTo>
                                <a:lnTo>
                                  <a:pt x="4051" y="3024"/>
                                </a:lnTo>
                                <a:lnTo>
                                  <a:pt x="4082" y="3017"/>
                                </a:lnTo>
                                <a:lnTo>
                                  <a:pt x="4111" y="3007"/>
                                </a:lnTo>
                                <a:lnTo>
                                  <a:pt x="4142" y="2995"/>
                                </a:lnTo>
                                <a:lnTo>
                                  <a:pt x="4171" y="2985"/>
                                </a:lnTo>
                                <a:lnTo>
                                  <a:pt x="4200" y="2971"/>
                                </a:lnTo>
                                <a:lnTo>
                                  <a:pt x="4226" y="2959"/>
                                </a:lnTo>
                                <a:lnTo>
                                  <a:pt x="4279" y="2930"/>
                                </a:lnTo>
                                <a:lnTo>
                                  <a:pt x="4327" y="2897"/>
                                </a:lnTo>
                                <a:lnTo>
                                  <a:pt x="4370" y="2858"/>
                                </a:lnTo>
                                <a:lnTo>
                                  <a:pt x="4408" y="2820"/>
                                </a:lnTo>
                                <a:lnTo>
                                  <a:pt x="4442" y="2777"/>
                                </a:lnTo>
                                <a:lnTo>
                                  <a:pt x="4456" y="2755"/>
                                </a:lnTo>
                                <a:lnTo>
                                  <a:pt x="4471" y="2731"/>
                                </a:lnTo>
                                <a:lnTo>
                                  <a:pt x="4483" y="2709"/>
                                </a:lnTo>
                                <a:lnTo>
                                  <a:pt x="4492" y="2685"/>
                                </a:lnTo>
                                <a:lnTo>
                                  <a:pt x="4502" y="2659"/>
                                </a:lnTo>
                                <a:lnTo>
                                  <a:pt x="4509" y="2635"/>
                                </a:lnTo>
                                <a:lnTo>
                                  <a:pt x="4514" y="2609"/>
                                </a:lnTo>
                                <a:lnTo>
                                  <a:pt x="4519" y="2585"/>
                                </a:lnTo>
                                <a:lnTo>
                                  <a:pt x="4524" y="2532"/>
                                </a:lnTo>
                                <a:lnTo>
                                  <a:pt x="4524" y="513"/>
                                </a:lnTo>
                                <a:lnTo>
                                  <a:pt x="4519" y="461"/>
                                </a:lnTo>
                                <a:lnTo>
                                  <a:pt x="4514" y="437"/>
                                </a:lnTo>
                                <a:lnTo>
                                  <a:pt x="4509" y="410"/>
                                </a:lnTo>
                                <a:lnTo>
                                  <a:pt x="4502" y="386"/>
                                </a:lnTo>
                                <a:lnTo>
                                  <a:pt x="4492" y="360"/>
                                </a:lnTo>
                                <a:lnTo>
                                  <a:pt x="4483" y="336"/>
                                </a:lnTo>
                                <a:lnTo>
                                  <a:pt x="4468" y="314"/>
                                </a:lnTo>
                                <a:lnTo>
                                  <a:pt x="4456" y="290"/>
                                </a:lnTo>
                                <a:lnTo>
                                  <a:pt x="4442" y="269"/>
                                </a:lnTo>
                                <a:lnTo>
                                  <a:pt x="4408" y="225"/>
                                </a:lnTo>
                                <a:lnTo>
                                  <a:pt x="4389" y="206"/>
                                </a:lnTo>
                                <a:lnTo>
                                  <a:pt x="4368" y="187"/>
                                </a:lnTo>
                                <a:lnTo>
                                  <a:pt x="4348" y="168"/>
                                </a:lnTo>
                                <a:lnTo>
                                  <a:pt x="4324" y="149"/>
                                </a:lnTo>
                                <a:lnTo>
                                  <a:pt x="4303" y="132"/>
                                </a:lnTo>
                                <a:lnTo>
                                  <a:pt x="4276" y="117"/>
                                </a:lnTo>
                                <a:lnTo>
                                  <a:pt x="4252" y="101"/>
                                </a:lnTo>
                                <a:lnTo>
                                  <a:pt x="4226" y="86"/>
                                </a:lnTo>
                                <a:lnTo>
                                  <a:pt x="4197" y="74"/>
                                </a:lnTo>
                                <a:lnTo>
                                  <a:pt x="4171" y="60"/>
                                </a:lnTo>
                                <a:lnTo>
                                  <a:pt x="4142" y="50"/>
                                </a:lnTo>
                                <a:lnTo>
                                  <a:pt x="4111" y="38"/>
                                </a:lnTo>
                                <a:lnTo>
                                  <a:pt x="4080" y="31"/>
                                </a:lnTo>
                                <a:lnTo>
                                  <a:pt x="4048" y="21"/>
                                </a:lnTo>
                                <a:close/>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9"/>
                        <wps:cNvSpPr>
                          <a:spLocks/>
                        </wps:cNvSpPr>
                        <wps:spPr bwMode="auto">
                          <a:xfrm>
                            <a:off x="974" y="446"/>
                            <a:ext cx="1234" cy="3293"/>
                          </a:xfrm>
                          <a:custGeom>
                            <a:avLst/>
                            <a:gdLst>
                              <a:gd name="T0" fmla="+- 0 2208 974"/>
                              <a:gd name="T1" fmla="*/ T0 w 1234"/>
                              <a:gd name="T2" fmla="+- 0 3516 446"/>
                              <a:gd name="T3" fmla="*/ 3516 h 3293"/>
                              <a:gd name="T4" fmla="+- 0 1927 974"/>
                              <a:gd name="T5" fmla="*/ T4 w 1234"/>
                              <a:gd name="T6" fmla="+- 0 3274 446"/>
                              <a:gd name="T7" fmla="*/ 3274 h 3293"/>
                              <a:gd name="T8" fmla="+- 0 1927 974"/>
                              <a:gd name="T9" fmla="*/ T8 w 1234"/>
                              <a:gd name="T10" fmla="+- 0 3446 446"/>
                              <a:gd name="T11" fmla="*/ 3446 h 3293"/>
                              <a:gd name="T12" fmla="+- 0 1327 974"/>
                              <a:gd name="T13" fmla="*/ T12 w 1234"/>
                              <a:gd name="T14" fmla="+- 0 3434 446"/>
                              <a:gd name="T15" fmla="*/ 3434 h 3293"/>
                              <a:gd name="T16" fmla="+- 0 1255 974"/>
                              <a:gd name="T17" fmla="*/ T16 w 1234"/>
                              <a:gd name="T18" fmla="+- 0 3429 446"/>
                              <a:gd name="T19" fmla="*/ 3429 h 3293"/>
                              <a:gd name="T20" fmla="+- 0 1165 974"/>
                              <a:gd name="T21" fmla="*/ T20 w 1234"/>
                              <a:gd name="T22" fmla="+- 0 3351 446"/>
                              <a:gd name="T23" fmla="*/ 3351 h 3293"/>
                              <a:gd name="T24" fmla="+- 0 1150 974"/>
                              <a:gd name="T25" fmla="*/ T24 w 1234"/>
                              <a:gd name="T26" fmla="+- 0 3245 446"/>
                              <a:gd name="T27" fmla="*/ 3245 h 3293"/>
                              <a:gd name="T28" fmla="+- 0 1135 974"/>
                              <a:gd name="T29" fmla="*/ T28 w 1234"/>
                              <a:gd name="T30" fmla="+- 0 2225 446"/>
                              <a:gd name="T31" fmla="*/ 2225 h 3293"/>
                              <a:gd name="T32" fmla="+- 0 1115 974"/>
                              <a:gd name="T33" fmla="*/ T32 w 1234"/>
                              <a:gd name="T34" fmla="+- 0 2147 446"/>
                              <a:gd name="T35" fmla="*/ 2147 h 3293"/>
                              <a:gd name="T36" fmla="+- 0 1087 974"/>
                              <a:gd name="T37" fmla="*/ T36 w 1234"/>
                              <a:gd name="T38" fmla="+- 0 2098 446"/>
                              <a:gd name="T39" fmla="*/ 2098 h 3293"/>
                              <a:gd name="T40" fmla="+- 0 1075 974"/>
                              <a:gd name="T41" fmla="*/ T40 w 1234"/>
                              <a:gd name="T42" fmla="+- 0 2090 446"/>
                              <a:gd name="T43" fmla="*/ 2090 h 3293"/>
                              <a:gd name="T44" fmla="+- 0 1080 974"/>
                              <a:gd name="T45" fmla="*/ T44 w 1234"/>
                              <a:gd name="T46" fmla="+- 0 2086 446"/>
                              <a:gd name="T47" fmla="*/ 2086 h 3293"/>
                              <a:gd name="T48" fmla="+- 0 1108 974"/>
                              <a:gd name="T49" fmla="*/ T48 w 1234"/>
                              <a:gd name="T50" fmla="+- 0 2037 446"/>
                              <a:gd name="T51" fmla="*/ 2037 h 3293"/>
                              <a:gd name="T52" fmla="+- 0 1128 974"/>
                              <a:gd name="T53" fmla="*/ T52 w 1234"/>
                              <a:gd name="T54" fmla="+- 0 1958 446"/>
                              <a:gd name="T55" fmla="*/ 1958 h 3293"/>
                              <a:gd name="T56" fmla="+- 0 1142 974"/>
                              <a:gd name="T57" fmla="*/ T56 w 1234"/>
                              <a:gd name="T58" fmla="+- 0 938 446"/>
                              <a:gd name="T59" fmla="*/ 938 h 3293"/>
                              <a:gd name="T60" fmla="+- 0 1158 974"/>
                              <a:gd name="T61" fmla="*/ T60 w 1234"/>
                              <a:gd name="T62" fmla="+- 0 832 446"/>
                              <a:gd name="T63" fmla="*/ 832 h 3293"/>
                              <a:gd name="T64" fmla="+- 0 1193 974"/>
                              <a:gd name="T65" fmla="*/ T64 w 1234"/>
                              <a:gd name="T66" fmla="+- 0 777 446"/>
                              <a:gd name="T67" fmla="*/ 777 h 3293"/>
                              <a:gd name="T68" fmla="+- 0 1248 974"/>
                              <a:gd name="T69" fmla="*/ T68 w 1234"/>
                              <a:gd name="T70" fmla="+- 0 755 446"/>
                              <a:gd name="T71" fmla="*/ 755 h 3293"/>
                              <a:gd name="T72" fmla="+- 0 1320 974"/>
                              <a:gd name="T73" fmla="*/ T72 w 1234"/>
                              <a:gd name="T74" fmla="+- 0 749 446"/>
                              <a:gd name="T75" fmla="*/ 749 h 3293"/>
                              <a:gd name="T76" fmla="+- 0 1920 974"/>
                              <a:gd name="T77" fmla="*/ T76 w 1234"/>
                              <a:gd name="T78" fmla="+- 0 739 446"/>
                              <a:gd name="T79" fmla="*/ 739 h 3293"/>
                              <a:gd name="T80" fmla="+- 0 1920 974"/>
                              <a:gd name="T81" fmla="*/ T80 w 1234"/>
                              <a:gd name="T82" fmla="+- 0 910 446"/>
                              <a:gd name="T83" fmla="*/ 910 h 3293"/>
                              <a:gd name="T84" fmla="+- 0 2201 974"/>
                              <a:gd name="T85" fmla="*/ T84 w 1234"/>
                              <a:gd name="T86" fmla="+- 0 667 446"/>
                              <a:gd name="T87" fmla="*/ 667 h 3293"/>
                              <a:gd name="T88" fmla="+- 0 1910 974"/>
                              <a:gd name="T89" fmla="*/ T88 w 1234"/>
                              <a:gd name="T90" fmla="+- 0 446 446"/>
                              <a:gd name="T91" fmla="*/ 446 h 3293"/>
                              <a:gd name="T92" fmla="+- 0 1913 974"/>
                              <a:gd name="T93" fmla="*/ T92 w 1234"/>
                              <a:gd name="T94" fmla="+- 0 578 446"/>
                              <a:gd name="T95" fmla="*/ 578 h 3293"/>
                              <a:gd name="T96" fmla="+- 0 1675 974"/>
                              <a:gd name="T97" fmla="*/ T96 w 1234"/>
                              <a:gd name="T98" fmla="+- 0 580 446"/>
                              <a:gd name="T99" fmla="*/ 580 h 3293"/>
                              <a:gd name="T100" fmla="+- 0 1530 974"/>
                              <a:gd name="T101" fmla="*/ T100 w 1234"/>
                              <a:gd name="T102" fmla="+- 0 580 446"/>
                              <a:gd name="T103" fmla="*/ 580 h 3293"/>
                              <a:gd name="T104" fmla="+- 0 1418 974"/>
                              <a:gd name="T105" fmla="*/ T104 w 1234"/>
                              <a:gd name="T106" fmla="+- 0 581 446"/>
                              <a:gd name="T107" fmla="*/ 581 h 3293"/>
                              <a:gd name="T108" fmla="+- 0 1282 974"/>
                              <a:gd name="T109" fmla="*/ T108 w 1234"/>
                              <a:gd name="T110" fmla="+- 0 581 446"/>
                              <a:gd name="T111" fmla="*/ 581 h 3293"/>
                              <a:gd name="T112" fmla="+- 0 1192 974"/>
                              <a:gd name="T113" fmla="*/ T112 w 1234"/>
                              <a:gd name="T114" fmla="+- 0 588 446"/>
                              <a:gd name="T115" fmla="*/ 588 h 3293"/>
                              <a:gd name="T116" fmla="+- 0 1120 974"/>
                              <a:gd name="T117" fmla="*/ T116 w 1234"/>
                              <a:gd name="T118" fmla="+- 0 606 446"/>
                              <a:gd name="T119" fmla="*/ 606 h 3293"/>
                              <a:gd name="T120" fmla="+- 0 1065 974"/>
                              <a:gd name="T121" fmla="*/ T120 w 1234"/>
                              <a:gd name="T122" fmla="+- 0 635 446"/>
                              <a:gd name="T123" fmla="*/ 635 h 3293"/>
                              <a:gd name="T124" fmla="+- 0 996 974"/>
                              <a:gd name="T125" fmla="*/ T124 w 1234"/>
                              <a:gd name="T126" fmla="+- 0 730 446"/>
                              <a:gd name="T127" fmla="*/ 730 h 3293"/>
                              <a:gd name="T128" fmla="+- 0 980 974"/>
                              <a:gd name="T129" fmla="*/ T128 w 1234"/>
                              <a:gd name="T130" fmla="+- 0 797 446"/>
                              <a:gd name="T131" fmla="*/ 797 h 3293"/>
                              <a:gd name="T132" fmla="+- 0 974 974"/>
                              <a:gd name="T133" fmla="*/ T132 w 1234"/>
                              <a:gd name="T134" fmla="+- 0 878 446"/>
                              <a:gd name="T135" fmla="*/ 878 h 3293"/>
                              <a:gd name="T136" fmla="+- 0 974 974"/>
                              <a:gd name="T137" fmla="*/ T136 w 1234"/>
                              <a:gd name="T138" fmla="+- 0 1980 446"/>
                              <a:gd name="T139" fmla="*/ 1980 h 3293"/>
                              <a:gd name="T140" fmla="+- 0 993 974"/>
                              <a:gd name="T141" fmla="*/ T140 w 1234"/>
                              <a:gd name="T142" fmla="+- 0 2054 446"/>
                              <a:gd name="T143" fmla="*/ 2054 h 3293"/>
                              <a:gd name="T144" fmla="+- 0 1019 974"/>
                              <a:gd name="T145" fmla="*/ T144 w 1234"/>
                              <a:gd name="T146" fmla="+- 0 2095 446"/>
                              <a:gd name="T147" fmla="*/ 2095 h 3293"/>
                              <a:gd name="T148" fmla="+- 0 1021 974"/>
                              <a:gd name="T149" fmla="*/ T148 w 1234"/>
                              <a:gd name="T150" fmla="+- 0 2096 446"/>
                              <a:gd name="T151" fmla="*/ 2096 h 3293"/>
                              <a:gd name="T152" fmla="+- 0 1000 974"/>
                              <a:gd name="T153" fmla="*/ T152 w 1234"/>
                              <a:gd name="T154" fmla="+- 0 2130 446"/>
                              <a:gd name="T155" fmla="*/ 2130 h 3293"/>
                              <a:gd name="T156" fmla="+- 0 982 974"/>
                              <a:gd name="T157" fmla="*/ T156 w 1234"/>
                              <a:gd name="T158" fmla="+- 0 2203 446"/>
                              <a:gd name="T159" fmla="*/ 2203 h 3293"/>
                              <a:gd name="T160" fmla="+- 0 982 974"/>
                              <a:gd name="T161" fmla="*/ T160 w 1234"/>
                              <a:gd name="T162" fmla="+- 0 3307 446"/>
                              <a:gd name="T163" fmla="*/ 3307 h 3293"/>
                              <a:gd name="T164" fmla="+- 0 987 974"/>
                              <a:gd name="T165" fmla="*/ T164 w 1234"/>
                              <a:gd name="T166" fmla="+- 0 3388 446"/>
                              <a:gd name="T167" fmla="*/ 3388 h 3293"/>
                              <a:gd name="T168" fmla="+- 0 1004 974"/>
                              <a:gd name="T169" fmla="*/ T168 w 1234"/>
                              <a:gd name="T170" fmla="+- 0 3455 446"/>
                              <a:gd name="T171" fmla="*/ 3455 h 3293"/>
                              <a:gd name="T172" fmla="+- 0 1032 974"/>
                              <a:gd name="T173" fmla="*/ T172 w 1234"/>
                              <a:gd name="T174" fmla="+- 0 3508 446"/>
                              <a:gd name="T175" fmla="*/ 3508 h 3293"/>
                              <a:gd name="T176" fmla="+- 0 1129 974"/>
                              <a:gd name="T177" fmla="*/ T176 w 1234"/>
                              <a:gd name="T178" fmla="+- 0 3579 446"/>
                              <a:gd name="T179" fmla="*/ 3579 h 3293"/>
                              <a:gd name="T180" fmla="+- 0 1200 974"/>
                              <a:gd name="T181" fmla="*/ T180 w 1234"/>
                              <a:gd name="T182" fmla="+- 0 3596 446"/>
                              <a:gd name="T183" fmla="*/ 3596 h 3293"/>
                              <a:gd name="T184" fmla="+- 0 1289 974"/>
                              <a:gd name="T185" fmla="*/ T184 w 1234"/>
                              <a:gd name="T186" fmla="+- 0 3602 446"/>
                              <a:gd name="T187" fmla="*/ 3602 h 3293"/>
                              <a:gd name="T188" fmla="+- 0 1426 974"/>
                              <a:gd name="T189" fmla="*/ T188 w 1234"/>
                              <a:gd name="T190" fmla="+- 0 3602 446"/>
                              <a:gd name="T191" fmla="*/ 3602 h 3293"/>
                              <a:gd name="T192" fmla="+- 0 1537 974"/>
                              <a:gd name="T193" fmla="*/ T192 w 1234"/>
                              <a:gd name="T194" fmla="+- 0 3603 446"/>
                              <a:gd name="T195" fmla="*/ 3603 h 3293"/>
                              <a:gd name="T196" fmla="+- 0 1682 974"/>
                              <a:gd name="T197" fmla="*/ T196 w 1234"/>
                              <a:gd name="T198" fmla="+- 0 3603 446"/>
                              <a:gd name="T199" fmla="*/ 3603 h 3293"/>
                              <a:gd name="T200" fmla="+- 0 1920 974"/>
                              <a:gd name="T201" fmla="*/ T200 w 1234"/>
                              <a:gd name="T202" fmla="+- 0 3605 446"/>
                              <a:gd name="T203" fmla="*/ 3605 h 3293"/>
                              <a:gd name="T204" fmla="+- 0 1918 974"/>
                              <a:gd name="T205" fmla="*/ T204 w 1234"/>
                              <a:gd name="T206" fmla="+- 0 3739 446"/>
                              <a:gd name="T207" fmla="*/ 3739 h 3293"/>
                              <a:gd name="T208" fmla="+- 0 2208 974"/>
                              <a:gd name="T209" fmla="*/ T208 w 1234"/>
                              <a:gd name="T210" fmla="+- 0 3516 446"/>
                              <a:gd name="T211" fmla="*/ 3516 h 3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34" h="3293">
                                <a:moveTo>
                                  <a:pt x="1234" y="3070"/>
                                </a:moveTo>
                                <a:lnTo>
                                  <a:pt x="953" y="2828"/>
                                </a:lnTo>
                                <a:lnTo>
                                  <a:pt x="953" y="3000"/>
                                </a:lnTo>
                                <a:lnTo>
                                  <a:pt x="353" y="2988"/>
                                </a:lnTo>
                                <a:lnTo>
                                  <a:pt x="281" y="2983"/>
                                </a:lnTo>
                                <a:lnTo>
                                  <a:pt x="191" y="2905"/>
                                </a:lnTo>
                                <a:lnTo>
                                  <a:pt x="176" y="2799"/>
                                </a:lnTo>
                                <a:lnTo>
                                  <a:pt x="161" y="1779"/>
                                </a:lnTo>
                                <a:lnTo>
                                  <a:pt x="141" y="1701"/>
                                </a:lnTo>
                                <a:lnTo>
                                  <a:pt x="113" y="1652"/>
                                </a:lnTo>
                                <a:lnTo>
                                  <a:pt x="101" y="1644"/>
                                </a:lnTo>
                                <a:lnTo>
                                  <a:pt x="106" y="1640"/>
                                </a:lnTo>
                                <a:lnTo>
                                  <a:pt x="134" y="1591"/>
                                </a:lnTo>
                                <a:lnTo>
                                  <a:pt x="154" y="1512"/>
                                </a:lnTo>
                                <a:lnTo>
                                  <a:pt x="168" y="492"/>
                                </a:lnTo>
                                <a:lnTo>
                                  <a:pt x="184" y="386"/>
                                </a:lnTo>
                                <a:lnTo>
                                  <a:pt x="219" y="331"/>
                                </a:lnTo>
                                <a:lnTo>
                                  <a:pt x="274" y="309"/>
                                </a:lnTo>
                                <a:lnTo>
                                  <a:pt x="346" y="303"/>
                                </a:lnTo>
                                <a:lnTo>
                                  <a:pt x="946" y="293"/>
                                </a:lnTo>
                                <a:lnTo>
                                  <a:pt x="946" y="464"/>
                                </a:lnTo>
                                <a:lnTo>
                                  <a:pt x="1227" y="221"/>
                                </a:lnTo>
                                <a:lnTo>
                                  <a:pt x="936" y="0"/>
                                </a:lnTo>
                                <a:lnTo>
                                  <a:pt x="939" y="132"/>
                                </a:lnTo>
                                <a:lnTo>
                                  <a:pt x="701" y="134"/>
                                </a:lnTo>
                                <a:lnTo>
                                  <a:pt x="556" y="134"/>
                                </a:lnTo>
                                <a:lnTo>
                                  <a:pt x="444" y="135"/>
                                </a:lnTo>
                                <a:lnTo>
                                  <a:pt x="308" y="135"/>
                                </a:lnTo>
                                <a:lnTo>
                                  <a:pt x="218" y="142"/>
                                </a:lnTo>
                                <a:lnTo>
                                  <a:pt x="146" y="160"/>
                                </a:lnTo>
                                <a:lnTo>
                                  <a:pt x="91" y="189"/>
                                </a:lnTo>
                                <a:lnTo>
                                  <a:pt x="22" y="284"/>
                                </a:lnTo>
                                <a:lnTo>
                                  <a:pt x="6" y="351"/>
                                </a:lnTo>
                                <a:lnTo>
                                  <a:pt x="0" y="432"/>
                                </a:lnTo>
                                <a:lnTo>
                                  <a:pt x="0" y="1534"/>
                                </a:lnTo>
                                <a:lnTo>
                                  <a:pt x="19" y="1608"/>
                                </a:lnTo>
                                <a:lnTo>
                                  <a:pt x="45" y="1649"/>
                                </a:lnTo>
                                <a:lnTo>
                                  <a:pt x="47" y="1650"/>
                                </a:lnTo>
                                <a:lnTo>
                                  <a:pt x="26" y="1684"/>
                                </a:lnTo>
                                <a:lnTo>
                                  <a:pt x="8" y="1757"/>
                                </a:lnTo>
                                <a:lnTo>
                                  <a:pt x="8" y="2861"/>
                                </a:lnTo>
                                <a:lnTo>
                                  <a:pt x="13" y="2942"/>
                                </a:lnTo>
                                <a:lnTo>
                                  <a:pt x="30" y="3009"/>
                                </a:lnTo>
                                <a:lnTo>
                                  <a:pt x="58" y="3062"/>
                                </a:lnTo>
                                <a:lnTo>
                                  <a:pt x="155" y="3133"/>
                                </a:lnTo>
                                <a:lnTo>
                                  <a:pt x="226" y="3150"/>
                                </a:lnTo>
                                <a:lnTo>
                                  <a:pt x="315" y="3156"/>
                                </a:lnTo>
                                <a:lnTo>
                                  <a:pt x="452" y="3156"/>
                                </a:lnTo>
                                <a:lnTo>
                                  <a:pt x="563" y="3157"/>
                                </a:lnTo>
                                <a:lnTo>
                                  <a:pt x="708" y="3157"/>
                                </a:lnTo>
                                <a:lnTo>
                                  <a:pt x="946" y="3159"/>
                                </a:lnTo>
                                <a:lnTo>
                                  <a:pt x="944" y="3293"/>
                                </a:lnTo>
                                <a:lnTo>
                                  <a:pt x="1234" y="3070"/>
                                </a:lnTo>
                                <a:close/>
                              </a:path>
                            </a:pathLst>
                          </a:custGeom>
                          <a:solidFill>
                            <a:srgbClr val="49B0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88"/>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175" y="1354"/>
                            <a:ext cx="1906" cy="1406"/>
                          </a:xfrm>
                          <a:prstGeom prst="rect">
                            <a:avLst/>
                          </a:prstGeom>
                          <a:noFill/>
                          <a:extLst>
                            <a:ext uri="{909E8E84-426E-40DD-AFC4-6F175D3DCCD1}">
                              <a14:hiddenFill xmlns:a14="http://schemas.microsoft.com/office/drawing/2010/main">
                                <a:solidFill>
                                  <a:srgbClr val="FFFFFF"/>
                                </a:solidFill>
                              </a14:hiddenFill>
                            </a:ext>
                          </a:extLst>
                        </pic:spPr>
                      </pic:pic>
                      <wps:wsp>
                        <wps:cNvPr id="82" name="AutoShape 87"/>
                        <wps:cNvSpPr>
                          <a:spLocks/>
                        </wps:cNvSpPr>
                        <wps:spPr bwMode="auto">
                          <a:xfrm>
                            <a:off x="170" y="1348"/>
                            <a:ext cx="1916" cy="1414"/>
                          </a:xfrm>
                          <a:custGeom>
                            <a:avLst/>
                            <a:gdLst>
                              <a:gd name="T0" fmla="+- 0 982 170"/>
                              <a:gd name="T1" fmla="*/ T0 w 1916"/>
                              <a:gd name="T2" fmla="+- 0 1356 1349"/>
                              <a:gd name="T3" fmla="*/ 1356 h 1414"/>
                              <a:gd name="T4" fmla="+- 0 754 170"/>
                              <a:gd name="T5" fmla="*/ T4 w 1916"/>
                              <a:gd name="T6" fmla="+- 0 1404 1349"/>
                              <a:gd name="T7" fmla="*/ 1404 h 1414"/>
                              <a:gd name="T8" fmla="+- 0 482 170"/>
                              <a:gd name="T9" fmla="*/ T8 w 1916"/>
                              <a:gd name="T10" fmla="+- 0 1531 1349"/>
                              <a:gd name="T11" fmla="*/ 1531 h 1414"/>
                              <a:gd name="T12" fmla="+- 0 307 170"/>
                              <a:gd name="T13" fmla="*/ T12 w 1916"/>
                              <a:gd name="T14" fmla="+- 0 1690 1349"/>
                              <a:gd name="T15" fmla="*/ 1690 h 1414"/>
                              <a:gd name="T16" fmla="+- 0 228 170"/>
                              <a:gd name="T17" fmla="*/ T16 w 1916"/>
                              <a:gd name="T18" fmla="+- 0 1812 1349"/>
                              <a:gd name="T19" fmla="*/ 1812 h 1414"/>
                              <a:gd name="T20" fmla="+- 0 175 170"/>
                              <a:gd name="T21" fmla="*/ T20 w 1916"/>
                              <a:gd name="T22" fmla="+- 0 1982 1349"/>
                              <a:gd name="T23" fmla="*/ 1982 h 1414"/>
                              <a:gd name="T24" fmla="+- 0 180 170"/>
                              <a:gd name="T25" fmla="*/ T24 w 1916"/>
                              <a:gd name="T26" fmla="+- 0 2162 1349"/>
                              <a:gd name="T27" fmla="*/ 2162 h 1414"/>
                              <a:gd name="T28" fmla="+- 0 245 170"/>
                              <a:gd name="T29" fmla="*/ T28 w 1916"/>
                              <a:gd name="T30" fmla="+- 0 2330 1349"/>
                              <a:gd name="T31" fmla="*/ 2330 h 1414"/>
                              <a:gd name="T32" fmla="+- 0 360 170"/>
                              <a:gd name="T33" fmla="*/ T32 w 1916"/>
                              <a:gd name="T34" fmla="+- 0 2479 1349"/>
                              <a:gd name="T35" fmla="*/ 2479 h 1414"/>
                              <a:gd name="T36" fmla="+- 0 554 170"/>
                              <a:gd name="T37" fmla="*/ T36 w 1916"/>
                              <a:gd name="T38" fmla="+- 0 2623 1349"/>
                              <a:gd name="T39" fmla="*/ 2623 h 1414"/>
                              <a:gd name="T40" fmla="+- 0 756 170"/>
                              <a:gd name="T41" fmla="*/ T40 w 1916"/>
                              <a:gd name="T42" fmla="+- 0 2707 1349"/>
                              <a:gd name="T43" fmla="*/ 2707 h 1414"/>
                              <a:gd name="T44" fmla="+- 0 1030 170"/>
                              <a:gd name="T45" fmla="*/ T44 w 1916"/>
                              <a:gd name="T46" fmla="+- 0 2760 1349"/>
                              <a:gd name="T47" fmla="*/ 2760 h 1414"/>
                              <a:gd name="T48" fmla="+- 0 1274 170"/>
                              <a:gd name="T49" fmla="*/ T48 w 1916"/>
                              <a:gd name="T50" fmla="+- 0 2755 1349"/>
                              <a:gd name="T51" fmla="*/ 2755 h 1414"/>
                              <a:gd name="T52" fmla="+- 0 890 170"/>
                              <a:gd name="T53" fmla="*/ T52 w 1916"/>
                              <a:gd name="T54" fmla="+- 0 2734 1349"/>
                              <a:gd name="T55" fmla="*/ 2734 h 1414"/>
                              <a:gd name="T56" fmla="+- 0 674 170"/>
                              <a:gd name="T57" fmla="*/ T56 w 1916"/>
                              <a:gd name="T58" fmla="+- 0 2671 1349"/>
                              <a:gd name="T59" fmla="*/ 2671 h 1414"/>
                              <a:gd name="T60" fmla="+- 0 490 170"/>
                              <a:gd name="T61" fmla="*/ T60 w 1916"/>
                              <a:gd name="T62" fmla="+- 0 2573 1349"/>
                              <a:gd name="T63" fmla="*/ 2573 h 1414"/>
                              <a:gd name="T64" fmla="+- 0 341 170"/>
                              <a:gd name="T65" fmla="*/ T64 w 1916"/>
                              <a:gd name="T66" fmla="+- 0 2448 1349"/>
                              <a:gd name="T67" fmla="*/ 2448 h 1414"/>
                              <a:gd name="T68" fmla="+- 0 254 170"/>
                              <a:gd name="T69" fmla="*/ T68 w 1916"/>
                              <a:gd name="T70" fmla="+- 0 2328 1349"/>
                              <a:gd name="T71" fmla="*/ 2328 h 1414"/>
                              <a:gd name="T72" fmla="+- 0 190 170"/>
                              <a:gd name="T73" fmla="*/ T72 w 1916"/>
                              <a:gd name="T74" fmla="+- 0 2162 1349"/>
                              <a:gd name="T75" fmla="*/ 2162 h 1414"/>
                              <a:gd name="T76" fmla="+- 0 209 170"/>
                              <a:gd name="T77" fmla="*/ T76 w 1916"/>
                              <a:gd name="T78" fmla="+- 0 1882 1349"/>
                              <a:gd name="T79" fmla="*/ 1882 h 1414"/>
                              <a:gd name="T80" fmla="+- 0 274 170"/>
                              <a:gd name="T81" fmla="*/ T80 w 1916"/>
                              <a:gd name="T82" fmla="+- 0 1752 1349"/>
                              <a:gd name="T83" fmla="*/ 1752 h 1414"/>
                              <a:gd name="T84" fmla="+- 0 367 170"/>
                              <a:gd name="T85" fmla="*/ T84 w 1916"/>
                              <a:gd name="T86" fmla="+- 0 1637 1349"/>
                              <a:gd name="T87" fmla="*/ 1637 h 1414"/>
                              <a:gd name="T88" fmla="+- 0 526 170"/>
                              <a:gd name="T89" fmla="*/ T88 w 1916"/>
                              <a:gd name="T90" fmla="+- 0 1514 1349"/>
                              <a:gd name="T91" fmla="*/ 1514 h 1414"/>
                              <a:gd name="T92" fmla="+- 0 758 170"/>
                              <a:gd name="T93" fmla="*/ T92 w 1916"/>
                              <a:gd name="T94" fmla="+- 0 1411 1349"/>
                              <a:gd name="T95" fmla="*/ 1411 h 1414"/>
                              <a:gd name="T96" fmla="+- 0 1032 170"/>
                              <a:gd name="T97" fmla="*/ T96 w 1916"/>
                              <a:gd name="T98" fmla="+- 0 1358 1349"/>
                              <a:gd name="T99" fmla="*/ 1358 h 1414"/>
                              <a:gd name="T100" fmla="+- 0 1176 170"/>
                              <a:gd name="T101" fmla="*/ T100 w 1916"/>
                              <a:gd name="T102" fmla="+- 0 1349 1349"/>
                              <a:gd name="T103" fmla="*/ 1349 h 1414"/>
                              <a:gd name="T104" fmla="+- 0 1272 170"/>
                              <a:gd name="T105" fmla="*/ T104 w 1916"/>
                              <a:gd name="T106" fmla="+- 0 1363 1349"/>
                              <a:gd name="T107" fmla="*/ 1363 h 1414"/>
                              <a:gd name="T108" fmla="+- 0 1579 170"/>
                              <a:gd name="T109" fmla="*/ T108 w 1916"/>
                              <a:gd name="T110" fmla="+- 0 1440 1349"/>
                              <a:gd name="T111" fmla="*/ 1440 h 1414"/>
                              <a:gd name="T112" fmla="+- 0 1800 170"/>
                              <a:gd name="T113" fmla="*/ T112 w 1916"/>
                              <a:gd name="T114" fmla="+- 0 1560 1349"/>
                              <a:gd name="T115" fmla="*/ 1560 h 1414"/>
                              <a:gd name="T116" fmla="+- 0 1963 170"/>
                              <a:gd name="T117" fmla="*/ T116 w 1916"/>
                              <a:gd name="T118" fmla="+- 0 1723 1349"/>
                              <a:gd name="T119" fmla="*/ 1723 h 1414"/>
                              <a:gd name="T120" fmla="+- 0 2035 170"/>
                              <a:gd name="T121" fmla="*/ T120 w 1916"/>
                              <a:gd name="T122" fmla="+- 0 1848 1349"/>
                              <a:gd name="T123" fmla="*/ 1848 h 1414"/>
                              <a:gd name="T124" fmla="+- 0 2076 170"/>
                              <a:gd name="T125" fmla="*/ T124 w 1916"/>
                              <a:gd name="T126" fmla="+- 0 2093 1349"/>
                              <a:gd name="T127" fmla="*/ 2093 h 1414"/>
                              <a:gd name="T128" fmla="+- 0 2018 170"/>
                              <a:gd name="T129" fmla="*/ T128 w 1916"/>
                              <a:gd name="T130" fmla="+- 0 2297 1349"/>
                              <a:gd name="T131" fmla="*/ 2297 h 1414"/>
                              <a:gd name="T132" fmla="+- 0 1889 170"/>
                              <a:gd name="T133" fmla="*/ T132 w 1916"/>
                              <a:gd name="T134" fmla="+- 0 2474 1349"/>
                              <a:gd name="T135" fmla="*/ 2474 h 1414"/>
                              <a:gd name="T136" fmla="+- 0 1730 170"/>
                              <a:gd name="T137" fmla="*/ T136 w 1916"/>
                              <a:gd name="T138" fmla="+- 0 2597 1349"/>
                              <a:gd name="T139" fmla="*/ 2597 h 1414"/>
                              <a:gd name="T140" fmla="+- 0 1498 170"/>
                              <a:gd name="T141" fmla="*/ T140 w 1916"/>
                              <a:gd name="T142" fmla="+- 0 2700 1349"/>
                              <a:gd name="T143" fmla="*/ 2700 h 1414"/>
                              <a:gd name="T144" fmla="+- 0 1272 170"/>
                              <a:gd name="T145" fmla="*/ T144 w 1916"/>
                              <a:gd name="T146" fmla="+- 0 2748 1349"/>
                              <a:gd name="T147" fmla="*/ 2748 h 1414"/>
                              <a:gd name="T148" fmla="+- 0 1368 170"/>
                              <a:gd name="T149" fmla="*/ T148 w 1916"/>
                              <a:gd name="T150" fmla="+- 0 2741 1349"/>
                              <a:gd name="T151" fmla="*/ 2741 h 1414"/>
                              <a:gd name="T152" fmla="+- 0 1584 170"/>
                              <a:gd name="T153" fmla="*/ T152 w 1916"/>
                              <a:gd name="T154" fmla="+- 0 2678 1349"/>
                              <a:gd name="T155" fmla="*/ 2678 h 1414"/>
                              <a:gd name="T156" fmla="+- 0 1771 170"/>
                              <a:gd name="T157" fmla="*/ T156 w 1916"/>
                              <a:gd name="T158" fmla="+- 0 2580 1349"/>
                              <a:gd name="T159" fmla="*/ 2580 h 1414"/>
                              <a:gd name="T160" fmla="+- 0 1970 170"/>
                              <a:gd name="T161" fmla="*/ T160 w 1916"/>
                              <a:gd name="T162" fmla="+- 0 2393 1349"/>
                              <a:gd name="T163" fmla="*/ 2393 h 1414"/>
                              <a:gd name="T164" fmla="+- 0 2057 170"/>
                              <a:gd name="T165" fmla="*/ T164 w 1916"/>
                              <a:gd name="T166" fmla="+- 0 2232 1349"/>
                              <a:gd name="T167" fmla="*/ 2232 h 1414"/>
                              <a:gd name="T168" fmla="+- 0 2086 170"/>
                              <a:gd name="T169" fmla="*/ T168 w 1916"/>
                              <a:gd name="T170" fmla="+- 0 2093 1349"/>
                              <a:gd name="T171" fmla="*/ 2093 h 1414"/>
                              <a:gd name="T172" fmla="+- 0 2066 170"/>
                              <a:gd name="T173" fmla="*/ T172 w 1916"/>
                              <a:gd name="T174" fmla="+- 0 1913 1349"/>
                              <a:gd name="T175" fmla="*/ 1913 h 1414"/>
                              <a:gd name="T176" fmla="+- 0 1992 170"/>
                              <a:gd name="T177" fmla="*/ T176 w 1916"/>
                              <a:gd name="T178" fmla="+- 0 1750 1349"/>
                              <a:gd name="T179" fmla="*/ 1750 h 1414"/>
                              <a:gd name="T180" fmla="+- 0 1838 170"/>
                              <a:gd name="T181" fmla="*/ T180 w 1916"/>
                              <a:gd name="T182" fmla="+- 0 1579 1349"/>
                              <a:gd name="T183" fmla="*/ 1579 h 1414"/>
                              <a:gd name="T184" fmla="+- 0 1625 170"/>
                              <a:gd name="T185" fmla="*/ T184 w 1916"/>
                              <a:gd name="T186" fmla="+- 0 1450 1349"/>
                              <a:gd name="T187" fmla="*/ 1450 h 1414"/>
                              <a:gd name="T188" fmla="+- 0 1414 170"/>
                              <a:gd name="T189" fmla="*/ T188 w 1916"/>
                              <a:gd name="T190" fmla="+- 0 1380 1349"/>
                              <a:gd name="T191" fmla="*/ 1380 h 1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916" h="1414">
                                <a:moveTo>
                                  <a:pt x="1006" y="0"/>
                                </a:moveTo>
                                <a:lnTo>
                                  <a:pt x="908" y="0"/>
                                </a:lnTo>
                                <a:lnTo>
                                  <a:pt x="860" y="2"/>
                                </a:lnTo>
                                <a:lnTo>
                                  <a:pt x="812" y="7"/>
                                </a:lnTo>
                                <a:lnTo>
                                  <a:pt x="718" y="21"/>
                                </a:lnTo>
                                <a:lnTo>
                                  <a:pt x="672" y="31"/>
                                </a:lnTo>
                                <a:lnTo>
                                  <a:pt x="629" y="43"/>
                                </a:lnTo>
                                <a:lnTo>
                                  <a:pt x="584" y="55"/>
                                </a:lnTo>
                                <a:lnTo>
                                  <a:pt x="502" y="84"/>
                                </a:lnTo>
                                <a:lnTo>
                                  <a:pt x="461" y="101"/>
                                </a:lnTo>
                                <a:lnTo>
                                  <a:pt x="384" y="139"/>
                                </a:lnTo>
                                <a:lnTo>
                                  <a:pt x="312" y="182"/>
                                </a:lnTo>
                                <a:lnTo>
                                  <a:pt x="281" y="206"/>
                                </a:lnTo>
                                <a:lnTo>
                                  <a:pt x="248" y="230"/>
                                </a:lnTo>
                                <a:lnTo>
                                  <a:pt x="190" y="283"/>
                                </a:lnTo>
                                <a:lnTo>
                                  <a:pt x="137" y="341"/>
                                </a:lnTo>
                                <a:lnTo>
                                  <a:pt x="116" y="369"/>
                                </a:lnTo>
                                <a:lnTo>
                                  <a:pt x="94" y="401"/>
                                </a:lnTo>
                                <a:lnTo>
                                  <a:pt x="75" y="432"/>
                                </a:lnTo>
                                <a:lnTo>
                                  <a:pt x="58" y="463"/>
                                </a:lnTo>
                                <a:lnTo>
                                  <a:pt x="29" y="530"/>
                                </a:lnTo>
                                <a:lnTo>
                                  <a:pt x="20" y="564"/>
                                </a:lnTo>
                                <a:lnTo>
                                  <a:pt x="10" y="600"/>
                                </a:lnTo>
                                <a:lnTo>
                                  <a:pt x="5" y="633"/>
                                </a:lnTo>
                                <a:lnTo>
                                  <a:pt x="0" y="669"/>
                                </a:lnTo>
                                <a:lnTo>
                                  <a:pt x="0" y="744"/>
                                </a:lnTo>
                                <a:lnTo>
                                  <a:pt x="5" y="780"/>
                                </a:lnTo>
                                <a:lnTo>
                                  <a:pt x="10" y="813"/>
                                </a:lnTo>
                                <a:lnTo>
                                  <a:pt x="20" y="849"/>
                                </a:lnTo>
                                <a:lnTo>
                                  <a:pt x="29" y="883"/>
                                </a:lnTo>
                                <a:lnTo>
                                  <a:pt x="58" y="950"/>
                                </a:lnTo>
                                <a:lnTo>
                                  <a:pt x="75" y="981"/>
                                </a:lnTo>
                                <a:lnTo>
                                  <a:pt x="94" y="1013"/>
                                </a:lnTo>
                                <a:lnTo>
                                  <a:pt x="116" y="1044"/>
                                </a:lnTo>
                                <a:lnTo>
                                  <a:pt x="137" y="1073"/>
                                </a:lnTo>
                                <a:lnTo>
                                  <a:pt x="190" y="1130"/>
                                </a:lnTo>
                                <a:lnTo>
                                  <a:pt x="248" y="1183"/>
                                </a:lnTo>
                                <a:lnTo>
                                  <a:pt x="315" y="1231"/>
                                </a:lnTo>
                                <a:lnTo>
                                  <a:pt x="348" y="1253"/>
                                </a:lnTo>
                                <a:lnTo>
                                  <a:pt x="384" y="1274"/>
                                </a:lnTo>
                                <a:lnTo>
                                  <a:pt x="461" y="1313"/>
                                </a:lnTo>
                                <a:lnTo>
                                  <a:pt x="502" y="1329"/>
                                </a:lnTo>
                                <a:lnTo>
                                  <a:pt x="543" y="1344"/>
                                </a:lnTo>
                                <a:lnTo>
                                  <a:pt x="586" y="1358"/>
                                </a:lnTo>
                                <a:lnTo>
                                  <a:pt x="672" y="1382"/>
                                </a:lnTo>
                                <a:lnTo>
                                  <a:pt x="718" y="1392"/>
                                </a:lnTo>
                                <a:lnTo>
                                  <a:pt x="812" y="1406"/>
                                </a:lnTo>
                                <a:lnTo>
                                  <a:pt x="860" y="1411"/>
                                </a:lnTo>
                                <a:lnTo>
                                  <a:pt x="908" y="1413"/>
                                </a:lnTo>
                                <a:lnTo>
                                  <a:pt x="1008" y="1413"/>
                                </a:lnTo>
                                <a:lnTo>
                                  <a:pt x="1056" y="1411"/>
                                </a:lnTo>
                                <a:lnTo>
                                  <a:pt x="1104" y="1406"/>
                                </a:lnTo>
                                <a:lnTo>
                                  <a:pt x="910" y="1406"/>
                                </a:lnTo>
                                <a:lnTo>
                                  <a:pt x="860" y="1404"/>
                                </a:lnTo>
                                <a:lnTo>
                                  <a:pt x="814" y="1399"/>
                                </a:lnTo>
                                <a:lnTo>
                                  <a:pt x="720" y="1385"/>
                                </a:lnTo>
                                <a:lnTo>
                                  <a:pt x="675" y="1375"/>
                                </a:lnTo>
                                <a:lnTo>
                                  <a:pt x="588" y="1351"/>
                                </a:lnTo>
                                <a:lnTo>
                                  <a:pt x="548" y="1337"/>
                                </a:lnTo>
                                <a:lnTo>
                                  <a:pt x="504" y="1322"/>
                                </a:lnTo>
                                <a:lnTo>
                                  <a:pt x="466" y="1305"/>
                                </a:lnTo>
                                <a:lnTo>
                                  <a:pt x="389" y="1267"/>
                                </a:lnTo>
                                <a:lnTo>
                                  <a:pt x="353" y="1248"/>
                                </a:lnTo>
                                <a:lnTo>
                                  <a:pt x="320" y="1224"/>
                                </a:lnTo>
                                <a:lnTo>
                                  <a:pt x="286" y="1202"/>
                                </a:lnTo>
                                <a:lnTo>
                                  <a:pt x="255" y="1178"/>
                                </a:lnTo>
                                <a:lnTo>
                                  <a:pt x="197" y="1125"/>
                                </a:lnTo>
                                <a:lnTo>
                                  <a:pt x="171" y="1099"/>
                                </a:lnTo>
                                <a:lnTo>
                                  <a:pt x="147" y="1070"/>
                                </a:lnTo>
                                <a:lnTo>
                                  <a:pt x="123" y="1039"/>
                                </a:lnTo>
                                <a:lnTo>
                                  <a:pt x="104" y="1010"/>
                                </a:lnTo>
                                <a:lnTo>
                                  <a:pt x="84" y="979"/>
                                </a:lnTo>
                                <a:lnTo>
                                  <a:pt x="68" y="948"/>
                                </a:lnTo>
                                <a:lnTo>
                                  <a:pt x="51" y="914"/>
                                </a:lnTo>
                                <a:lnTo>
                                  <a:pt x="39" y="881"/>
                                </a:lnTo>
                                <a:lnTo>
                                  <a:pt x="20" y="813"/>
                                </a:lnTo>
                                <a:lnTo>
                                  <a:pt x="10" y="741"/>
                                </a:lnTo>
                                <a:lnTo>
                                  <a:pt x="10" y="672"/>
                                </a:lnTo>
                                <a:lnTo>
                                  <a:pt x="20" y="600"/>
                                </a:lnTo>
                                <a:lnTo>
                                  <a:pt x="39" y="533"/>
                                </a:lnTo>
                                <a:lnTo>
                                  <a:pt x="51" y="499"/>
                                </a:lnTo>
                                <a:lnTo>
                                  <a:pt x="68" y="465"/>
                                </a:lnTo>
                                <a:lnTo>
                                  <a:pt x="84" y="434"/>
                                </a:lnTo>
                                <a:lnTo>
                                  <a:pt x="104" y="403"/>
                                </a:lnTo>
                                <a:lnTo>
                                  <a:pt x="123" y="374"/>
                                </a:lnTo>
                                <a:lnTo>
                                  <a:pt x="147" y="343"/>
                                </a:lnTo>
                                <a:lnTo>
                                  <a:pt x="171" y="314"/>
                                </a:lnTo>
                                <a:lnTo>
                                  <a:pt x="197" y="288"/>
                                </a:lnTo>
                                <a:lnTo>
                                  <a:pt x="255" y="235"/>
                                </a:lnTo>
                                <a:lnTo>
                                  <a:pt x="286" y="211"/>
                                </a:lnTo>
                                <a:lnTo>
                                  <a:pt x="320" y="189"/>
                                </a:lnTo>
                                <a:lnTo>
                                  <a:pt x="356" y="165"/>
                                </a:lnTo>
                                <a:lnTo>
                                  <a:pt x="389" y="146"/>
                                </a:lnTo>
                                <a:lnTo>
                                  <a:pt x="466" y="108"/>
                                </a:lnTo>
                                <a:lnTo>
                                  <a:pt x="507" y="91"/>
                                </a:lnTo>
                                <a:lnTo>
                                  <a:pt x="588" y="62"/>
                                </a:lnTo>
                                <a:lnTo>
                                  <a:pt x="675" y="38"/>
                                </a:lnTo>
                                <a:lnTo>
                                  <a:pt x="720" y="29"/>
                                </a:lnTo>
                                <a:lnTo>
                                  <a:pt x="814" y="14"/>
                                </a:lnTo>
                                <a:lnTo>
                                  <a:pt x="862" y="9"/>
                                </a:lnTo>
                                <a:lnTo>
                                  <a:pt x="910" y="7"/>
                                </a:lnTo>
                                <a:lnTo>
                                  <a:pt x="1104" y="7"/>
                                </a:lnTo>
                                <a:lnTo>
                                  <a:pt x="1056" y="2"/>
                                </a:lnTo>
                                <a:lnTo>
                                  <a:pt x="1006" y="0"/>
                                </a:lnTo>
                                <a:close/>
                                <a:moveTo>
                                  <a:pt x="1104" y="7"/>
                                </a:moveTo>
                                <a:lnTo>
                                  <a:pt x="1006" y="7"/>
                                </a:lnTo>
                                <a:lnTo>
                                  <a:pt x="1054" y="9"/>
                                </a:lnTo>
                                <a:lnTo>
                                  <a:pt x="1102" y="14"/>
                                </a:lnTo>
                                <a:lnTo>
                                  <a:pt x="1196" y="29"/>
                                </a:lnTo>
                                <a:lnTo>
                                  <a:pt x="1241" y="38"/>
                                </a:lnTo>
                                <a:lnTo>
                                  <a:pt x="1328" y="62"/>
                                </a:lnTo>
                                <a:lnTo>
                                  <a:pt x="1409" y="91"/>
                                </a:lnTo>
                                <a:lnTo>
                                  <a:pt x="1450" y="108"/>
                                </a:lnTo>
                                <a:lnTo>
                                  <a:pt x="1527" y="146"/>
                                </a:lnTo>
                                <a:lnTo>
                                  <a:pt x="1563" y="168"/>
                                </a:lnTo>
                                <a:lnTo>
                                  <a:pt x="1630" y="211"/>
                                </a:lnTo>
                                <a:lnTo>
                                  <a:pt x="1661" y="235"/>
                                </a:lnTo>
                                <a:lnTo>
                                  <a:pt x="1719" y="288"/>
                                </a:lnTo>
                                <a:lnTo>
                                  <a:pt x="1769" y="343"/>
                                </a:lnTo>
                                <a:lnTo>
                                  <a:pt x="1793" y="374"/>
                                </a:lnTo>
                                <a:lnTo>
                                  <a:pt x="1812" y="403"/>
                                </a:lnTo>
                                <a:lnTo>
                                  <a:pt x="1832" y="434"/>
                                </a:lnTo>
                                <a:lnTo>
                                  <a:pt x="1848" y="465"/>
                                </a:lnTo>
                                <a:lnTo>
                                  <a:pt x="1865" y="499"/>
                                </a:lnTo>
                                <a:lnTo>
                                  <a:pt x="1877" y="533"/>
                                </a:lnTo>
                                <a:lnTo>
                                  <a:pt x="1896" y="600"/>
                                </a:lnTo>
                                <a:lnTo>
                                  <a:pt x="1906" y="672"/>
                                </a:lnTo>
                                <a:lnTo>
                                  <a:pt x="1906" y="744"/>
                                </a:lnTo>
                                <a:lnTo>
                                  <a:pt x="1901" y="777"/>
                                </a:lnTo>
                                <a:lnTo>
                                  <a:pt x="1896" y="813"/>
                                </a:lnTo>
                                <a:lnTo>
                                  <a:pt x="1877" y="881"/>
                                </a:lnTo>
                                <a:lnTo>
                                  <a:pt x="1848" y="948"/>
                                </a:lnTo>
                                <a:lnTo>
                                  <a:pt x="1832" y="979"/>
                                </a:lnTo>
                                <a:lnTo>
                                  <a:pt x="1793" y="1041"/>
                                </a:lnTo>
                                <a:lnTo>
                                  <a:pt x="1745" y="1099"/>
                                </a:lnTo>
                                <a:lnTo>
                                  <a:pt x="1719" y="1125"/>
                                </a:lnTo>
                                <a:lnTo>
                                  <a:pt x="1661" y="1178"/>
                                </a:lnTo>
                                <a:lnTo>
                                  <a:pt x="1628" y="1202"/>
                                </a:lnTo>
                                <a:lnTo>
                                  <a:pt x="1596" y="1224"/>
                                </a:lnTo>
                                <a:lnTo>
                                  <a:pt x="1560" y="1248"/>
                                </a:lnTo>
                                <a:lnTo>
                                  <a:pt x="1488" y="1286"/>
                                </a:lnTo>
                                <a:lnTo>
                                  <a:pt x="1450" y="1305"/>
                                </a:lnTo>
                                <a:lnTo>
                                  <a:pt x="1409" y="1322"/>
                                </a:lnTo>
                                <a:lnTo>
                                  <a:pt x="1328" y="1351"/>
                                </a:lnTo>
                                <a:lnTo>
                                  <a:pt x="1284" y="1363"/>
                                </a:lnTo>
                                <a:lnTo>
                                  <a:pt x="1239" y="1375"/>
                                </a:lnTo>
                                <a:lnTo>
                                  <a:pt x="1196" y="1385"/>
                                </a:lnTo>
                                <a:lnTo>
                                  <a:pt x="1102" y="1399"/>
                                </a:lnTo>
                                <a:lnTo>
                                  <a:pt x="1054" y="1404"/>
                                </a:lnTo>
                                <a:lnTo>
                                  <a:pt x="1006" y="1406"/>
                                </a:lnTo>
                                <a:lnTo>
                                  <a:pt x="1104" y="1406"/>
                                </a:lnTo>
                                <a:lnTo>
                                  <a:pt x="1198" y="1392"/>
                                </a:lnTo>
                                <a:lnTo>
                                  <a:pt x="1244" y="1382"/>
                                </a:lnTo>
                                <a:lnTo>
                                  <a:pt x="1330" y="1358"/>
                                </a:lnTo>
                                <a:lnTo>
                                  <a:pt x="1373" y="1344"/>
                                </a:lnTo>
                                <a:lnTo>
                                  <a:pt x="1414" y="1329"/>
                                </a:lnTo>
                                <a:lnTo>
                                  <a:pt x="1455" y="1313"/>
                                </a:lnTo>
                                <a:lnTo>
                                  <a:pt x="1532" y="1274"/>
                                </a:lnTo>
                                <a:lnTo>
                                  <a:pt x="1568" y="1253"/>
                                </a:lnTo>
                                <a:lnTo>
                                  <a:pt x="1601" y="1231"/>
                                </a:lnTo>
                                <a:lnTo>
                                  <a:pt x="1668" y="1183"/>
                                </a:lnTo>
                                <a:lnTo>
                                  <a:pt x="1726" y="1130"/>
                                </a:lnTo>
                                <a:lnTo>
                                  <a:pt x="1779" y="1073"/>
                                </a:lnTo>
                                <a:lnTo>
                                  <a:pt x="1800" y="1044"/>
                                </a:lnTo>
                                <a:lnTo>
                                  <a:pt x="1822" y="1013"/>
                                </a:lnTo>
                                <a:lnTo>
                                  <a:pt x="1841" y="981"/>
                                </a:lnTo>
                                <a:lnTo>
                                  <a:pt x="1858" y="950"/>
                                </a:lnTo>
                                <a:lnTo>
                                  <a:pt x="1887" y="883"/>
                                </a:lnTo>
                                <a:lnTo>
                                  <a:pt x="1896" y="849"/>
                                </a:lnTo>
                                <a:lnTo>
                                  <a:pt x="1906" y="813"/>
                                </a:lnTo>
                                <a:lnTo>
                                  <a:pt x="1911" y="780"/>
                                </a:lnTo>
                                <a:lnTo>
                                  <a:pt x="1916" y="744"/>
                                </a:lnTo>
                                <a:lnTo>
                                  <a:pt x="1916" y="669"/>
                                </a:lnTo>
                                <a:lnTo>
                                  <a:pt x="1911" y="633"/>
                                </a:lnTo>
                                <a:lnTo>
                                  <a:pt x="1906" y="600"/>
                                </a:lnTo>
                                <a:lnTo>
                                  <a:pt x="1896" y="564"/>
                                </a:lnTo>
                                <a:lnTo>
                                  <a:pt x="1887" y="530"/>
                                </a:lnTo>
                                <a:lnTo>
                                  <a:pt x="1858" y="463"/>
                                </a:lnTo>
                                <a:lnTo>
                                  <a:pt x="1841" y="432"/>
                                </a:lnTo>
                                <a:lnTo>
                                  <a:pt x="1822" y="401"/>
                                </a:lnTo>
                                <a:lnTo>
                                  <a:pt x="1800" y="369"/>
                                </a:lnTo>
                                <a:lnTo>
                                  <a:pt x="1752" y="312"/>
                                </a:lnTo>
                                <a:lnTo>
                                  <a:pt x="1726" y="283"/>
                                </a:lnTo>
                                <a:lnTo>
                                  <a:pt x="1668" y="230"/>
                                </a:lnTo>
                                <a:lnTo>
                                  <a:pt x="1601" y="182"/>
                                </a:lnTo>
                                <a:lnTo>
                                  <a:pt x="1568" y="161"/>
                                </a:lnTo>
                                <a:lnTo>
                                  <a:pt x="1532" y="139"/>
                                </a:lnTo>
                                <a:lnTo>
                                  <a:pt x="1455" y="101"/>
                                </a:lnTo>
                                <a:lnTo>
                                  <a:pt x="1414" y="84"/>
                                </a:lnTo>
                                <a:lnTo>
                                  <a:pt x="1373" y="69"/>
                                </a:lnTo>
                                <a:lnTo>
                                  <a:pt x="1330" y="55"/>
                                </a:lnTo>
                                <a:lnTo>
                                  <a:pt x="1244" y="31"/>
                                </a:lnTo>
                                <a:lnTo>
                                  <a:pt x="1198" y="21"/>
                                </a:lnTo>
                                <a:lnTo>
                                  <a:pt x="1104" y="7"/>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86"/>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376" y="1403"/>
                            <a:ext cx="1503" cy="9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 name="Picture 85"/>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1087" y="1406"/>
                            <a:ext cx="216" cy="5"/>
                          </a:xfrm>
                          <a:prstGeom prst="rect">
                            <a:avLst/>
                          </a:prstGeom>
                          <a:noFill/>
                          <a:extLst>
                            <a:ext uri="{909E8E84-426E-40DD-AFC4-6F175D3DCCD1}">
                              <a14:hiddenFill xmlns:a14="http://schemas.microsoft.com/office/drawing/2010/main">
                                <a:solidFill>
                                  <a:srgbClr val="FFFFFF"/>
                                </a:solidFill>
                              </a14:hiddenFill>
                            </a:ext>
                          </a:extLst>
                        </pic:spPr>
                      </pic:pic>
                      <wps:wsp>
                        <wps:cNvPr id="85" name="Line 84"/>
                        <wps:cNvCnPr>
                          <a:cxnSpLocks noChangeShapeType="1"/>
                        </wps:cNvCnPr>
                        <wps:spPr bwMode="auto">
                          <a:xfrm>
                            <a:off x="1085" y="1412"/>
                            <a:ext cx="221"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6" name="Picture 83"/>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878" y="1413"/>
                            <a:ext cx="473" cy="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82"/>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1521" y="1819"/>
                            <a:ext cx="384"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 name="Picture 81"/>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280" y="1843"/>
                            <a:ext cx="1188" cy="4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 name="Picture 80"/>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1548" y="2150"/>
                            <a:ext cx="317" cy="8"/>
                          </a:xfrm>
                          <a:prstGeom prst="rect">
                            <a:avLst/>
                          </a:prstGeom>
                          <a:noFill/>
                          <a:extLst>
                            <a:ext uri="{909E8E84-426E-40DD-AFC4-6F175D3DCCD1}">
                              <a14:hiddenFill xmlns:a14="http://schemas.microsoft.com/office/drawing/2010/main">
                                <a:solidFill>
                                  <a:srgbClr val="FFFFFF"/>
                                </a:solidFill>
                              </a14:hiddenFill>
                            </a:ext>
                          </a:extLst>
                        </pic:spPr>
                      </pic:pic>
                      <wps:wsp>
                        <wps:cNvPr id="90" name="Line 79"/>
                        <wps:cNvCnPr>
                          <a:cxnSpLocks noChangeShapeType="1"/>
                        </wps:cNvCnPr>
                        <wps:spPr bwMode="auto">
                          <a:xfrm>
                            <a:off x="1267" y="2106"/>
                            <a:ext cx="3" cy="0"/>
                          </a:xfrm>
                          <a:prstGeom prst="line">
                            <a:avLst/>
                          </a:prstGeom>
                          <a:noFill/>
                          <a:ln w="1524">
                            <a:solidFill>
                              <a:srgbClr val="EFEFE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78"/>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2584" y="698"/>
                            <a:ext cx="1508" cy="819"/>
                          </a:xfrm>
                          <a:prstGeom prst="rect">
                            <a:avLst/>
                          </a:prstGeom>
                          <a:noFill/>
                          <a:extLst>
                            <a:ext uri="{909E8E84-426E-40DD-AFC4-6F175D3DCCD1}">
                              <a14:hiddenFill xmlns:a14="http://schemas.microsoft.com/office/drawing/2010/main">
                                <a:solidFill>
                                  <a:srgbClr val="FFFFFF"/>
                                </a:solidFill>
                              </a14:hiddenFill>
                            </a:ext>
                          </a:extLst>
                        </pic:spPr>
                      </pic:pic>
                      <wps:wsp>
                        <wps:cNvPr id="92" name="Line 77"/>
                        <wps:cNvCnPr>
                          <a:cxnSpLocks noChangeShapeType="1"/>
                        </wps:cNvCnPr>
                        <wps:spPr bwMode="auto">
                          <a:xfrm>
                            <a:off x="2609" y="1518"/>
                            <a:ext cx="1236" cy="0"/>
                          </a:xfrm>
                          <a:prstGeom prst="line">
                            <a:avLst/>
                          </a:prstGeom>
                          <a:noFill/>
                          <a:ln w="1524">
                            <a:solidFill>
                              <a:srgbClr val="BEBEB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3" name="Picture 76"/>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4744" y="698"/>
                            <a:ext cx="1505" cy="819"/>
                          </a:xfrm>
                          <a:prstGeom prst="rect">
                            <a:avLst/>
                          </a:prstGeom>
                          <a:noFill/>
                          <a:extLst>
                            <a:ext uri="{909E8E84-426E-40DD-AFC4-6F175D3DCCD1}">
                              <a14:hiddenFill xmlns:a14="http://schemas.microsoft.com/office/drawing/2010/main">
                                <a:solidFill>
                                  <a:srgbClr val="FFFFFF"/>
                                </a:solidFill>
                              </a14:hiddenFill>
                            </a:ext>
                          </a:extLst>
                        </pic:spPr>
                      </pic:pic>
                      <wps:wsp>
                        <wps:cNvPr id="94" name="Line 75"/>
                        <wps:cNvCnPr>
                          <a:cxnSpLocks noChangeShapeType="1"/>
                        </wps:cNvCnPr>
                        <wps:spPr bwMode="auto">
                          <a:xfrm>
                            <a:off x="4769" y="1518"/>
                            <a:ext cx="1236" cy="0"/>
                          </a:xfrm>
                          <a:prstGeom prst="line">
                            <a:avLst/>
                          </a:prstGeom>
                          <a:noFill/>
                          <a:ln w="1524">
                            <a:solidFill>
                              <a:srgbClr val="BEBEB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5" name="Picture 74"/>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2584" y="1696"/>
                            <a:ext cx="1508" cy="819"/>
                          </a:xfrm>
                          <a:prstGeom prst="rect">
                            <a:avLst/>
                          </a:prstGeom>
                          <a:noFill/>
                          <a:extLst>
                            <a:ext uri="{909E8E84-426E-40DD-AFC4-6F175D3DCCD1}">
                              <a14:hiddenFill xmlns:a14="http://schemas.microsoft.com/office/drawing/2010/main">
                                <a:solidFill>
                                  <a:srgbClr val="FFFFFF"/>
                                </a:solidFill>
                              </a14:hiddenFill>
                            </a:ext>
                          </a:extLst>
                        </pic:spPr>
                      </pic:pic>
                      <wps:wsp>
                        <wps:cNvPr id="96" name="Line 73"/>
                        <wps:cNvCnPr>
                          <a:cxnSpLocks noChangeShapeType="1"/>
                        </wps:cNvCnPr>
                        <wps:spPr bwMode="auto">
                          <a:xfrm>
                            <a:off x="2609" y="2516"/>
                            <a:ext cx="1238" cy="0"/>
                          </a:xfrm>
                          <a:prstGeom prst="line">
                            <a:avLst/>
                          </a:prstGeom>
                          <a:noFill/>
                          <a:ln w="1524">
                            <a:solidFill>
                              <a:srgbClr val="BEBEB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 name="Picture 72"/>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4744" y="1696"/>
                            <a:ext cx="1505" cy="819"/>
                          </a:xfrm>
                          <a:prstGeom prst="rect">
                            <a:avLst/>
                          </a:prstGeom>
                          <a:noFill/>
                          <a:extLst>
                            <a:ext uri="{909E8E84-426E-40DD-AFC4-6F175D3DCCD1}">
                              <a14:hiddenFill xmlns:a14="http://schemas.microsoft.com/office/drawing/2010/main">
                                <a:solidFill>
                                  <a:srgbClr val="FFFFFF"/>
                                </a:solidFill>
                              </a14:hiddenFill>
                            </a:ext>
                          </a:extLst>
                        </pic:spPr>
                      </pic:pic>
                      <wps:wsp>
                        <wps:cNvPr id="98" name="Line 71"/>
                        <wps:cNvCnPr>
                          <a:cxnSpLocks noChangeShapeType="1"/>
                        </wps:cNvCnPr>
                        <wps:spPr bwMode="auto">
                          <a:xfrm>
                            <a:off x="4769" y="2516"/>
                            <a:ext cx="1236" cy="0"/>
                          </a:xfrm>
                          <a:prstGeom prst="line">
                            <a:avLst/>
                          </a:prstGeom>
                          <a:noFill/>
                          <a:ln w="1524">
                            <a:solidFill>
                              <a:srgbClr val="BEBEB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 name="Picture 70"/>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2587" y="2697"/>
                            <a:ext cx="1505" cy="819"/>
                          </a:xfrm>
                          <a:prstGeom prst="rect">
                            <a:avLst/>
                          </a:prstGeom>
                          <a:noFill/>
                          <a:extLst>
                            <a:ext uri="{909E8E84-426E-40DD-AFC4-6F175D3DCCD1}">
                              <a14:hiddenFill xmlns:a14="http://schemas.microsoft.com/office/drawing/2010/main">
                                <a:solidFill>
                                  <a:srgbClr val="FFFFFF"/>
                                </a:solidFill>
                              </a14:hiddenFill>
                            </a:ext>
                          </a:extLst>
                        </pic:spPr>
                      </pic:pic>
                      <wps:wsp>
                        <wps:cNvPr id="100" name="Line 69"/>
                        <wps:cNvCnPr>
                          <a:cxnSpLocks noChangeShapeType="1"/>
                        </wps:cNvCnPr>
                        <wps:spPr bwMode="auto">
                          <a:xfrm>
                            <a:off x="2611" y="3517"/>
                            <a:ext cx="1236" cy="0"/>
                          </a:xfrm>
                          <a:prstGeom prst="line">
                            <a:avLst/>
                          </a:prstGeom>
                          <a:noFill/>
                          <a:ln w="1524">
                            <a:solidFill>
                              <a:srgbClr val="BEBEB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 name="Picture 68"/>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4744" y="2697"/>
                            <a:ext cx="1505" cy="819"/>
                          </a:xfrm>
                          <a:prstGeom prst="rect">
                            <a:avLst/>
                          </a:prstGeom>
                          <a:noFill/>
                          <a:extLst>
                            <a:ext uri="{909E8E84-426E-40DD-AFC4-6F175D3DCCD1}">
                              <a14:hiddenFill xmlns:a14="http://schemas.microsoft.com/office/drawing/2010/main">
                                <a:solidFill>
                                  <a:srgbClr val="FFFFFF"/>
                                </a:solidFill>
                              </a14:hiddenFill>
                            </a:ext>
                          </a:extLst>
                        </pic:spPr>
                      </pic:pic>
                      <wps:wsp>
                        <wps:cNvPr id="102" name="Text Box 67"/>
                        <wps:cNvSpPr txBox="1">
                          <a:spLocks noChangeArrowheads="1"/>
                        </wps:cNvSpPr>
                        <wps:spPr bwMode="auto">
                          <a:xfrm>
                            <a:off x="2666" y="914"/>
                            <a:ext cx="1139"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8CDC2" w14:textId="77777777" w:rsidR="0071766F" w:rsidRDefault="0071766F" w:rsidP="0071766F">
                              <w:pPr>
                                <w:spacing w:before="7" w:line="213" w:lineRule="auto"/>
                                <w:ind w:left="-1" w:right="18"/>
                                <w:jc w:val="center"/>
                                <w:rPr>
                                  <w:rFonts w:ascii="Arial" w:hAnsi="Arial"/>
                                  <w:sz w:val="12"/>
                                </w:rPr>
                              </w:pPr>
                              <w:r>
                                <w:rPr>
                                  <w:rFonts w:ascii="Arial" w:hAnsi="Arial"/>
                                  <w:w w:val="130"/>
                                  <w:sz w:val="12"/>
                                </w:rPr>
                                <w:t>Presentación</w:t>
                              </w:r>
                              <w:r>
                                <w:rPr>
                                  <w:rFonts w:ascii="Arial" w:hAnsi="Arial"/>
                                  <w:spacing w:val="-15"/>
                                  <w:w w:val="130"/>
                                  <w:sz w:val="12"/>
                                </w:rPr>
                                <w:t xml:space="preserve"> </w:t>
                              </w:r>
                              <w:r>
                                <w:rPr>
                                  <w:rFonts w:ascii="Arial" w:hAnsi="Arial"/>
                                  <w:w w:val="130"/>
                                  <w:sz w:val="12"/>
                                </w:rPr>
                                <w:t>de demandas y escritos por Internet</w:t>
                              </w:r>
                            </w:p>
                          </w:txbxContent>
                        </wps:txbx>
                        <wps:bodyPr rot="0" vert="horz" wrap="square" lIns="0" tIns="0" rIns="0" bIns="0" anchor="t" anchorCtr="0" upright="1">
                          <a:noAutofit/>
                        </wps:bodyPr>
                      </wps:wsp>
                      <wps:wsp>
                        <wps:cNvPr id="103" name="Text Box 66"/>
                        <wps:cNvSpPr txBox="1">
                          <a:spLocks noChangeArrowheads="1"/>
                        </wps:cNvSpPr>
                        <wps:spPr bwMode="auto">
                          <a:xfrm>
                            <a:off x="4821" y="914"/>
                            <a:ext cx="1149"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B1719" w14:textId="77777777" w:rsidR="0071766F" w:rsidRDefault="0071766F" w:rsidP="0071766F">
                              <w:pPr>
                                <w:spacing w:before="7" w:line="213" w:lineRule="auto"/>
                                <w:ind w:right="18" w:firstLine="2"/>
                                <w:jc w:val="center"/>
                                <w:rPr>
                                  <w:rFonts w:ascii="Arial" w:hAnsi="Arial"/>
                                  <w:sz w:val="12"/>
                                </w:rPr>
                              </w:pPr>
                              <w:r>
                                <w:rPr>
                                  <w:rFonts w:ascii="Arial" w:hAnsi="Arial"/>
                                  <w:w w:val="130"/>
                                  <w:sz w:val="12"/>
                                </w:rPr>
                                <w:t>Consulta en línea del</w:t>
                              </w:r>
                              <w:r>
                                <w:rPr>
                                  <w:rFonts w:ascii="Arial" w:hAnsi="Arial"/>
                                  <w:spacing w:val="-16"/>
                                  <w:w w:val="130"/>
                                  <w:sz w:val="12"/>
                                </w:rPr>
                                <w:t xml:space="preserve"> </w:t>
                              </w:r>
                              <w:r>
                                <w:rPr>
                                  <w:rFonts w:ascii="Arial" w:hAnsi="Arial"/>
                                  <w:w w:val="130"/>
                                  <w:sz w:val="12"/>
                                </w:rPr>
                                <w:t>avance del proceso judicial</w:t>
                              </w:r>
                            </w:p>
                          </w:txbxContent>
                        </wps:txbx>
                        <wps:bodyPr rot="0" vert="horz" wrap="square" lIns="0" tIns="0" rIns="0" bIns="0" anchor="t" anchorCtr="0" upright="1">
                          <a:noAutofit/>
                        </wps:bodyPr>
                      </wps:wsp>
                      <wps:wsp>
                        <wps:cNvPr id="104" name="Text Box 65"/>
                        <wps:cNvSpPr txBox="1">
                          <a:spLocks noChangeArrowheads="1"/>
                        </wps:cNvSpPr>
                        <wps:spPr bwMode="auto">
                          <a:xfrm>
                            <a:off x="2740" y="2037"/>
                            <a:ext cx="991" cy="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FD5B4" w14:textId="77777777" w:rsidR="0071766F" w:rsidRDefault="0071766F" w:rsidP="0071766F">
                              <w:pPr>
                                <w:spacing w:before="7" w:line="213" w:lineRule="auto"/>
                                <w:ind w:left="67" w:hanging="68"/>
                                <w:rPr>
                                  <w:rFonts w:ascii="Arial" w:hAnsi="Arial"/>
                                  <w:sz w:val="12"/>
                                </w:rPr>
                              </w:pPr>
                              <w:r>
                                <w:rPr>
                                  <w:rFonts w:ascii="Arial" w:hAnsi="Arial"/>
                                  <w:w w:val="125"/>
                                  <w:sz w:val="12"/>
                                </w:rPr>
                                <w:t xml:space="preserve">Notificaciones </w:t>
                              </w:r>
                              <w:r>
                                <w:rPr>
                                  <w:rFonts w:ascii="Arial" w:hAnsi="Arial"/>
                                  <w:w w:val="130"/>
                                  <w:sz w:val="12"/>
                                </w:rPr>
                                <w:t>automáticas</w:t>
                              </w:r>
                            </w:p>
                          </w:txbxContent>
                        </wps:txbx>
                        <wps:bodyPr rot="0" vert="horz" wrap="square" lIns="0" tIns="0" rIns="0" bIns="0" anchor="t" anchorCtr="0" upright="1">
                          <a:noAutofit/>
                        </wps:bodyPr>
                      </wps:wsp>
                      <wps:wsp>
                        <wps:cNvPr id="105" name="Text Box 64"/>
                        <wps:cNvSpPr txBox="1">
                          <a:spLocks noChangeArrowheads="1"/>
                        </wps:cNvSpPr>
                        <wps:spPr bwMode="auto">
                          <a:xfrm>
                            <a:off x="664" y="2274"/>
                            <a:ext cx="1051"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78E24" w14:textId="77777777" w:rsidR="0071766F" w:rsidRDefault="0071766F" w:rsidP="0071766F">
                              <w:pPr>
                                <w:spacing w:before="16" w:line="249" w:lineRule="auto"/>
                                <w:ind w:left="7" w:hanging="8"/>
                                <w:rPr>
                                  <w:rFonts w:ascii="Verdana" w:hAnsi="Verdana"/>
                                  <w:sz w:val="14"/>
                                </w:rPr>
                              </w:pPr>
                              <w:r>
                                <w:rPr>
                                  <w:rFonts w:ascii="Verdana" w:hAnsi="Verdana"/>
                                  <w:color w:val="FFFFFF"/>
                                  <w:w w:val="130"/>
                                  <w:sz w:val="14"/>
                                </w:rPr>
                                <w:t>Expediente Electrónico</w:t>
                              </w:r>
                            </w:p>
                          </w:txbxContent>
                        </wps:txbx>
                        <wps:bodyPr rot="0" vert="horz" wrap="square" lIns="0" tIns="0" rIns="0" bIns="0" anchor="t" anchorCtr="0" upright="1">
                          <a:noAutofit/>
                        </wps:bodyPr>
                      </wps:wsp>
                      <wps:wsp>
                        <wps:cNvPr id="106" name="Text Box 63"/>
                        <wps:cNvSpPr txBox="1">
                          <a:spLocks noChangeArrowheads="1"/>
                        </wps:cNvSpPr>
                        <wps:spPr bwMode="auto">
                          <a:xfrm>
                            <a:off x="4927" y="1915"/>
                            <a:ext cx="938"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8D722" w14:textId="77777777" w:rsidR="0071766F" w:rsidRDefault="0071766F" w:rsidP="0071766F">
                              <w:pPr>
                                <w:spacing w:before="7" w:line="213" w:lineRule="auto"/>
                                <w:ind w:right="18"/>
                                <w:jc w:val="center"/>
                                <w:rPr>
                                  <w:rFonts w:ascii="Arial" w:hAnsi="Arial"/>
                                  <w:sz w:val="12"/>
                                </w:rPr>
                              </w:pPr>
                              <w:r>
                                <w:rPr>
                                  <w:rFonts w:ascii="Arial" w:hAnsi="Arial"/>
                                  <w:w w:val="130"/>
                                  <w:sz w:val="12"/>
                                </w:rPr>
                                <w:t xml:space="preserve">Obtención </w:t>
                              </w:r>
                              <w:r>
                                <w:rPr>
                                  <w:rFonts w:ascii="Arial" w:hAnsi="Arial"/>
                                  <w:spacing w:val="-7"/>
                                  <w:w w:val="130"/>
                                  <w:sz w:val="12"/>
                                </w:rPr>
                                <w:t xml:space="preserve">de </w:t>
                              </w:r>
                              <w:r>
                                <w:rPr>
                                  <w:rFonts w:ascii="Arial" w:hAnsi="Arial"/>
                                  <w:w w:val="130"/>
                                  <w:sz w:val="12"/>
                                </w:rPr>
                                <w:t>resoluciones judiciales digitales</w:t>
                              </w:r>
                            </w:p>
                          </w:txbxContent>
                        </wps:txbx>
                        <wps:bodyPr rot="0" vert="horz" wrap="square" lIns="0" tIns="0" rIns="0" bIns="0" anchor="t" anchorCtr="0" upright="1">
                          <a:noAutofit/>
                        </wps:bodyPr>
                      </wps:wsp>
                      <wps:wsp>
                        <wps:cNvPr id="107" name="Text Box 62"/>
                        <wps:cNvSpPr txBox="1">
                          <a:spLocks noChangeArrowheads="1"/>
                        </wps:cNvSpPr>
                        <wps:spPr bwMode="auto">
                          <a:xfrm>
                            <a:off x="2762" y="2976"/>
                            <a:ext cx="95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D8C5F" w14:textId="77777777" w:rsidR="0071766F" w:rsidRDefault="0071766F" w:rsidP="0071766F">
                              <w:pPr>
                                <w:spacing w:before="7" w:line="213" w:lineRule="auto"/>
                                <w:ind w:right="18"/>
                                <w:jc w:val="center"/>
                                <w:rPr>
                                  <w:rFonts w:ascii="Arial"/>
                                  <w:sz w:val="12"/>
                                </w:rPr>
                              </w:pPr>
                              <w:r>
                                <w:rPr>
                                  <w:rFonts w:ascii="Arial"/>
                                  <w:w w:val="130"/>
                                  <w:sz w:val="12"/>
                                </w:rPr>
                                <w:t xml:space="preserve">Mejora en </w:t>
                              </w:r>
                              <w:r>
                                <w:rPr>
                                  <w:rFonts w:ascii="Arial"/>
                                  <w:spacing w:val="-6"/>
                                  <w:w w:val="130"/>
                                  <w:sz w:val="12"/>
                                </w:rPr>
                                <w:t xml:space="preserve">los </w:t>
                              </w:r>
                              <w:r>
                                <w:rPr>
                                  <w:rFonts w:ascii="Arial"/>
                                  <w:w w:val="130"/>
                                  <w:sz w:val="12"/>
                                </w:rPr>
                                <w:t>tiempos de respuesta</w:t>
                              </w:r>
                            </w:p>
                          </w:txbxContent>
                        </wps:txbx>
                        <wps:bodyPr rot="0" vert="horz" wrap="square" lIns="0" tIns="0" rIns="0" bIns="0" anchor="t" anchorCtr="0" upright="1">
                          <a:noAutofit/>
                        </wps:bodyPr>
                      </wps:wsp>
                      <wps:wsp>
                        <wps:cNvPr id="108" name="Text Box 61"/>
                        <wps:cNvSpPr txBox="1">
                          <a:spLocks noChangeArrowheads="1"/>
                        </wps:cNvSpPr>
                        <wps:spPr bwMode="auto">
                          <a:xfrm>
                            <a:off x="4848" y="2853"/>
                            <a:ext cx="109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343DC" w14:textId="77777777" w:rsidR="0071766F" w:rsidRDefault="0071766F" w:rsidP="0071766F">
                              <w:pPr>
                                <w:spacing w:before="7" w:line="213" w:lineRule="auto"/>
                                <w:ind w:right="18" w:firstLine="2"/>
                                <w:jc w:val="center"/>
                                <w:rPr>
                                  <w:rFonts w:ascii="Arial" w:hAnsi="Arial"/>
                                  <w:sz w:val="12"/>
                                </w:rPr>
                              </w:pPr>
                              <w:r>
                                <w:rPr>
                                  <w:rFonts w:ascii="Arial" w:hAnsi="Arial"/>
                                  <w:w w:val="130"/>
                                  <w:sz w:val="12"/>
                                </w:rPr>
                                <w:t xml:space="preserve">Ahorros en términos de tiempo y dinero para la </w:t>
                              </w:r>
                              <w:r>
                                <w:rPr>
                                  <w:rFonts w:ascii="Arial" w:hAnsi="Arial"/>
                                  <w:spacing w:val="-3"/>
                                  <w:w w:val="130"/>
                                  <w:sz w:val="12"/>
                                </w:rPr>
                                <w:t xml:space="preserve">persona </w:t>
                              </w:r>
                              <w:r>
                                <w:rPr>
                                  <w:rFonts w:ascii="Arial" w:hAnsi="Arial"/>
                                  <w:w w:val="130"/>
                                  <w:sz w:val="12"/>
                                </w:rPr>
                                <w:t>usuaria</w:t>
                              </w:r>
                            </w:p>
                          </w:txbxContent>
                        </wps:txbx>
                        <wps:bodyPr rot="0" vert="horz" wrap="square" lIns="0" tIns="0" rIns="0" bIns="0" anchor="t" anchorCtr="0" upright="1">
                          <a:noAutofit/>
                        </wps:bodyPr>
                      </wps:wsp>
                      <wps:wsp>
                        <wps:cNvPr id="109" name="Text Box 60"/>
                        <wps:cNvSpPr txBox="1">
                          <a:spLocks noChangeArrowheads="1"/>
                        </wps:cNvSpPr>
                        <wps:spPr bwMode="auto">
                          <a:xfrm>
                            <a:off x="1747" y="3905"/>
                            <a:ext cx="1205" cy="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379AE" w14:textId="77777777" w:rsidR="0071766F" w:rsidRDefault="0071766F" w:rsidP="0071766F">
                              <w:pPr>
                                <w:spacing w:line="87" w:lineRule="exact"/>
                                <w:rPr>
                                  <w:rFonts w:ascii="Arial" w:hAnsi="Arial"/>
                                  <w:b/>
                                  <w:i/>
                                  <w:sz w:val="8"/>
                                </w:rPr>
                              </w:pPr>
                              <w:r>
                                <w:rPr>
                                  <w:rFonts w:ascii="Arial" w:hAnsi="Arial"/>
                                  <w:b/>
                                  <w:i/>
                                  <w:color w:val="A6A6A6"/>
                                  <w:w w:val="130"/>
                                  <w:sz w:val="8"/>
                                </w:rPr>
                                <w:t>República</w:t>
                              </w:r>
                              <w:r>
                                <w:rPr>
                                  <w:rFonts w:ascii="Arial" w:hAnsi="Arial"/>
                                  <w:b/>
                                  <w:i/>
                                  <w:color w:val="A6A6A6"/>
                                  <w:spacing w:val="-13"/>
                                  <w:w w:val="130"/>
                                  <w:sz w:val="8"/>
                                </w:rPr>
                                <w:t xml:space="preserve"> </w:t>
                              </w:r>
                              <w:r>
                                <w:rPr>
                                  <w:rFonts w:ascii="Arial" w:hAnsi="Arial"/>
                                  <w:b/>
                                  <w:i/>
                                  <w:color w:val="A6A6A6"/>
                                  <w:w w:val="130"/>
                                  <w:sz w:val="8"/>
                                </w:rPr>
                                <w:t>de</w:t>
                              </w:r>
                              <w:r>
                                <w:rPr>
                                  <w:rFonts w:ascii="Arial" w:hAnsi="Arial"/>
                                  <w:b/>
                                  <w:i/>
                                  <w:color w:val="A6A6A6"/>
                                  <w:spacing w:val="-10"/>
                                  <w:w w:val="130"/>
                                  <w:sz w:val="8"/>
                                </w:rPr>
                                <w:t xml:space="preserve"> </w:t>
                              </w:r>
                              <w:r>
                                <w:rPr>
                                  <w:rFonts w:ascii="Arial" w:hAnsi="Arial"/>
                                  <w:b/>
                                  <w:i/>
                                  <w:color w:val="A6A6A6"/>
                                  <w:w w:val="130"/>
                                  <w:sz w:val="8"/>
                                </w:rPr>
                                <w:t>Costa</w:t>
                              </w:r>
                              <w:r>
                                <w:rPr>
                                  <w:rFonts w:ascii="Arial" w:hAnsi="Arial"/>
                                  <w:b/>
                                  <w:i/>
                                  <w:color w:val="A6A6A6"/>
                                  <w:spacing w:val="-9"/>
                                  <w:w w:val="130"/>
                                  <w:sz w:val="8"/>
                                </w:rPr>
                                <w:t xml:space="preserve"> </w:t>
                              </w:r>
                              <w:r>
                                <w:rPr>
                                  <w:rFonts w:ascii="Arial" w:hAnsi="Arial"/>
                                  <w:b/>
                                  <w:i/>
                                  <w:color w:val="A6A6A6"/>
                                  <w:w w:val="130"/>
                                  <w:sz w:val="8"/>
                                </w:rPr>
                                <w:t>Rica</w:t>
                              </w:r>
                            </w:p>
                          </w:txbxContent>
                        </wps:txbx>
                        <wps:bodyPr rot="0" vert="horz" wrap="square" lIns="0" tIns="0" rIns="0" bIns="0" anchor="t" anchorCtr="0" upright="1">
                          <a:noAutofit/>
                        </wps:bodyPr>
                      </wps:wsp>
                      <wps:wsp>
                        <wps:cNvPr id="110" name="Text Box 59"/>
                        <wps:cNvSpPr txBox="1">
                          <a:spLocks noChangeArrowheads="1"/>
                        </wps:cNvSpPr>
                        <wps:spPr bwMode="auto">
                          <a:xfrm>
                            <a:off x="3600" y="3905"/>
                            <a:ext cx="714" cy="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C4614" w14:textId="77777777" w:rsidR="0071766F" w:rsidRDefault="0071766F" w:rsidP="0071766F">
                              <w:pPr>
                                <w:spacing w:line="87" w:lineRule="exact"/>
                                <w:rPr>
                                  <w:rFonts w:ascii="Arial"/>
                                  <w:b/>
                                  <w:i/>
                                  <w:sz w:val="8"/>
                                </w:rPr>
                              </w:pPr>
                              <w:r>
                                <w:rPr>
                                  <w:rFonts w:ascii="Arial"/>
                                  <w:b/>
                                  <w:i/>
                                  <w:color w:val="A6A6A6"/>
                                  <w:w w:val="130"/>
                                  <w:sz w:val="8"/>
                                </w:rPr>
                                <w:t>Poder Judicial</w:t>
                              </w:r>
                            </w:p>
                          </w:txbxContent>
                        </wps:txbx>
                        <wps:bodyPr rot="0" vert="horz" wrap="square" lIns="0" tIns="0" rIns="0" bIns="0" anchor="t" anchorCtr="0" upright="1">
                          <a:noAutofit/>
                        </wps:bodyPr>
                      </wps:wsp>
                      <wps:wsp>
                        <wps:cNvPr id="111" name="Text Box 58"/>
                        <wps:cNvSpPr txBox="1">
                          <a:spLocks noChangeArrowheads="1"/>
                        </wps:cNvSpPr>
                        <wps:spPr bwMode="auto">
                          <a:xfrm>
                            <a:off x="5157" y="3905"/>
                            <a:ext cx="1145" cy="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8B3FA" w14:textId="77777777" w:rsidR="0071766F" w:rsidRDefault="0071766F" w:rsidP="0071766F">
                              <w:pPr>
                                <w:spacing w:line="87" w:lineRule="exact"/>
                                <w:rPr>
                                  <w:rFonts w:ascii="Arial"/>
                                  <w:b/>
                                  <w:i/>
                                  <w:sz w:val="8"/>
                                </w:rPr>
                              </w:pPr>
                              <w:r>
                                <w:rPr>
                                  <w:rFonts w:ascii="Arial"/>
                                  <w:b/>
                                  <w:i/>
                                  <w:color w:val="A6A6A6"/>
                                  <w:w w:val="130"/>
                                  <w:sz w:val="8"/>
                                </w:rPr>
                                <w:t>Presidencia</w:t>
                              </w:r>
                              <w:r>
                                <w:rPr>
                                  <w:rFonts w:ascii="Arial"/>
                                  <w:b/>
                                  <w:i/>
                                  <w:color w:val="A6A6A6"/>
                                  <w:spacing w:val="-6"/>
                                  <w:w w:val="130"/>
                                  <w:sz w:val="8"/>
                                </w:rPr>
                                <w:t xml:space="preserve"> </w:t>
                              </w:r>
                              <w:r>
                                <w:rPr>
                                  <w:rFonts w:ascii="Arial"/>
                                  <w:b/>
                                  <w:i/>
                                  <w:color w:val="A6A6A6"/>
                                  <w:w w:val="130"/>
                                  <w:sz w:val="8"/>
                                </w:rPr>
                                <w:t>de</w:t>
                              </w:r>
                              <w:r>
                                <w:rPr>
                                  <w:rFonts w:ascii="Arial"/>
                                  <w:b/>
                                  <w:i/>
                                  <w:color w:val="A6A6A6"/>
                                  <w:spacing w:val="-11"/>
                                  <w:w w:val="130"/>
                                  <w:sz w:val="8"/>
                                </w:rPr>
                                <w:t xml:space="preserve"> </w:t>
                              </w:r>
                              <w:r>
                                <w:rPr>
                                  <w:rFonts w:ascii="Arial"/>
                                  <w:b/>
                                  <w:i/>
                                  <w:color w:val="A6A6A6"/>
                                  <w:w w:val="130"/>
                                  <w:sz w:val="8"/>
                                </w:rPr>
                                <w:t>la</w:t>
                              </w:r>
                              <w:r>
                                <w:rPr>
                                  <w:rFonts w:ascii="Arial"/>
                                  <w:b/>
                                  <w:i/>
                                  <w:color w:val="A6A6A6"/>
                                  <w:spacing w:val="-10"/>
                                  <w:w w:val="130"/>
                                  <w:sz w:val="8"/>
                                </w:rPr>
                                <w:t xml:space="preserve"> </w:t>
                              </w:r>
                              <w:r>
                                <w:rPr>
                                  <w:rFonts w:ascii="Arial"/>
                                  <w:b/>
                                  <w:i/>
                                  <w:color w:val="A6A6A6"/>
                                  <w:w w:val="130"/>
                                  <w:sz w:val="8"/>
                                </w:rPr>
                                <w:t>Corte</w:t>
                              </w:r>
                            </w:p>
                          </w:txbxContent>
                        </wps:txbx>
                        <wps:bodyPr rot="0" vert="horz" wrap="square" lIns="0" tIns="0" rIns="0" bIns="0" anchor="t" anchorCtr="0" upright="1">
                          <a:noAutofit/>
                        </wps:bodyPr>
                      </wps:wsp>
                    </wpg:wgp>
                  </a:graphicData>
                </a:graphic>
              </wp:inline>
            </w:drawing>
          </mc:Choice>
          <mc:Fallback>
            <w:pict>
              <v:group w14:anchorId="641DCA3F" id="Group 57" o:spid="_x0000_s1106" style="width:348.75pt;height:200.3pt;mso-position-horizontal-relative:char;mso-position-vertical-relative:line" coordsize="6975,4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">
                <v:shape id="Picture 102" o:spid="_x0000_s1107" type="#_x0000_t75" style="position:absolute;width:6975;height:4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fU8LFAAAA2wAAAA8AAABkcnMvZG93bnJldi54bWxEj0FrAjEUhO8F/0N4hV5KTezB1nWzogVF&#10;WjxU+wMem+fu0s1L3KS6++8bQfA4zMw3TL7obSvO1IXGsYbJWIEgLp1puNLwc1i/vIMIEdlg65g0&#10;DBRgUYwecsyMu/A3nfexEgnCIUMNdYw+kzKUNVkMY+eJk3d0ncWYZFdJ0+ElwW0rX5WaSosNp4Ua&#10;PX3UVP7u/6yGXRz8sx9mm9nXQan1ZPd5WlnU+umxX85BROrjPXxrb42G6Rtcv6QfII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H1PCxQAAANsAAAAPAAAAAAAAAAAAAAAA&#10;AJ8CAABkcnMvZG93bnJldi54bWxQSwUGAAAAAAQABAD3AAAAkQMAAAAA&#10;">
                  <v:imagedata r:id="rId680" o:title=""/>
                </v:shape>
                <v:shape id="AutoShape 101" o:spid="_x0000_s1108" style="position:absolute;width:6975;height:4004;visibility:visible;mso-wrap-style:square;v-text-anchor:top" coordsize="6975,4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5BA8MA&#10;AADbAAAADwAAAGRycy9kb3ducmV2LnhtbERPXWvCMBR9F/wP4Q5809SBIp1RNmUwZDCsOn28NndN&#10;sbnpmli7f788CD4ezvd82dlKtNT40rGC8SgBQZw7XXKhYL97H85A+ICssXJMCv7Iw3LR780x1e7G&#10;W2qzUIgYwj5FBSaEOpXS54Ys+pGriSP34xqLIcKmkLrBWwy3lXxOkqm0WHJsMFjTylB+ya5WQbae&#10;XI/nw/483rydPo3//t19tRulBk/d6wuIQF14iO/uD61gGsfGL/E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5BA8MAAADbAAAADwAAAAAAAAAAAAAAAACYAgAAZHJzL2Rv&#10;d25yZXYueG1sUEsFBgAAAAAEAAQA9QAAAIgDAAAAAA==&#10;" path="m2931,l,,,2885r6,7l19,2906r20,20l64,2950r30,30l130,3013r41,38l217,3093r52,44l325,3185r62,51l453,3289r71,56l600,3402r81,58l766,3520r90,61l950,3642r98,62l1151,3765r107,61l1369,3886r115,59l1603,4003r5371,l6973,3622r-5,-967l6964,1365,6962,14r,-7l4963,7,4566,1,3042,1,2931,xm6962,l5079,r-41,2l4963,7r1999,l6962,xm4533,l3175,,3042,1r1524,l4533,xe" stroked="f">
                  <v:path arrowok="t" o:connecttype="custom" o:connectlocs="2931,0;0,0;0,2885;6,2892;19,2906;39,2926;64,2950;94,2980;130,3013;171,3051;217,3093;269,3137;325,3185;387,3236;453,3289;524,3345;600,3402;681,3460;766,3520;856,3581;950,3642;1048,3704;1151,3765;1258,3826;1369,3886;1484,3945;1603,4003;6974,4003;6973,3622;6968,2655;6964,1365;6962,14;6962,7;4963,7;4566,1;3042,1;2931,0;6962,0;5079,0;5038,2;4963,7;6962,7;6962,0;4533,0;3175,0;3042,1;4566,1;4533,0" o:connectangles="0,0,0,0,0,0,0,0,0,0,0,0,0,0,0,0,0,0,0,0,0,0,0,0,0,0,0,0,0,0,0,0,0,0,0,0,0,0,0,0,0,0,0,0,0,0,0,0"/>
                </v:shape>
                <v:line id="Line 100" o:spid="_x0000_s1109" style="position:absolute;visibility:visible;mso-wrap-style:square" from="2,2987" to="5,2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IcIAAADbAAAADwAAAGRycy9kb3ducmV2LnhtbESP32rCMBTG7wXfIRxhN6LpREQ7o4yB&#10;YNEb2z7AoTltypqT0mS1e/tlMNjlx/fnx3c8T7YTIw2+dazgdZ2AIK6cbrlRUBaX1R6ED8gaO8ek&#10;4Js8nE/z2RFT7Z78oDEPjYgj7FNUYELoUyl9ZciiX7ueOHq1GyyGKIdG6gGfcdx2cpMkO2mx5Ugw&#10;2NOHoeoz/7KRi7fics+yMq+zsXVbpCyRS6VeFtP7G4hAU/gP/7WvWsHuAL9f4g+Qp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IcIAAADbAAAADwAAAAAAAAAAAAAA&#10;AAChAgAAZHJzL2Rvd25yZXYueG1sUEsFBgAAAAAEAAQA+QAAAJADAAAAAA==&#10;" strokecolor="#b5a043" strokeweight=".12pt"/>
                <v:shape id="Picture 99" o:spid="_x0000_s1110" type="#_x0000_t75" style="position:absolute;left:2;top:2988;width:1409;height:10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ZezPAAAAA2wAAAA8AAABkcnMvZG93bnJldi54bWxET8uKwjAU3Q/4D+EKbkTTEXxQjaJ1RLc+&#10;cH1prm21uSlNpnb8erMQZnk478WqNaVoqHaFZQXfwwgEcWp1wZmCy3k3mIFwHlljaZkU/JGD1bLz&#10;tcBY2ycfqTn5TIQQdjEqyL2vYildmpNBN7QVceButjboA6wzqWt8hnBTylEUTaTBgkNDjhUlOaWP&#10;069RcGg2/fv2ejd7m65H/V2UvH7GiVK9brueg/DU+n/xx33QCqZhffgSfoBcv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tl7M8AAAADbAAAADwAAAAAAAAAAAAAAAACfAgAA&#10;ZHJzL2Rvd25yZXYueG1sUEsFBgAAAAAEAAQA9wAAAIwDAAAAAA==&#10;">
                  <v:imagedata r:id="rId681" o:title=""/>
                </v:shape>
                <v:shape id="Picture 98" o:spid="_x0000_s1111" type="#_x0000_t75" style="position:absolute;left:420;top:2224;width:860;height: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Z4ZDDAAAA2wAAAA8AAABkcnMvZG93bnJldi54bWxEj0FrwkAUhO9C/8PyCt50oxVb0mykFFrE&#10;g2DU+yP7moRm34bdNYn+elco9DjMzDdMthlNK3pyvrGsYDFPQBCXVjdcKTgdv2ZvIHxA1thaJgVX&#10;8rDJnyYZptoOfKC+CJWIEPYpKqhD6FIpfVmTQT+3HXH0fqwzGKJ0ldQOhwg3rVwmyVoabDgu1NjR&#10;Z03lb3ExCr7Jrs7bW7+7nP2JX5bDvugcKTV9Hj/eQQQaw3/4r73VCl4X8PgSf4DM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pnhkMMAAADbAAAADwAAAAAAAAAAAAAAAACf&#10;AgAAZHJzL2Rvd25yZXYueG1sUEsFBgAAAAAEAAQA9wAAAI8DAAAAAA==&#10;">
                  <v:imagedata r:id="rId682" o:title=""/>
                </v:shape>
                <v:shape id="Picture 97" o:spid="_x0000_s1112" type="#_x0000_t75" style="position:absolute;left:6758;width:216;height:4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meNnEAAAA2wAAAA8AAABkcnMvZG93bnJldi54bWxEj0FrAjEUhO8F/0N4greaVaTKahQVhV4U&#10;dMX2+Ng8N9tuXpZNquu/bwTB4zAz3zCzRWsrcaXGl44VDPoJCOLc6ZILBads+z4B4QOyxsoxKbiT&#10;h8W88zbDVLsbH+h6DIWIEPYpKjAh1KmUPjdk0fddTRy9i2sshiibQuoGbxFuKzlMkg9pseS4YLCm&#10;taH89/hnFexPyD+71e7rvt5k5rwfHc7Z90qpXrddTkEEasMr/Gx/agXjITy+xB8g5/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meNnEAAAA2wAAAA8AAAAAAAAAAAAAAAAA&#10;nwIAAGRycy9kb3ducmV2LnhtbFBLBQYAAAAABAAEAPcAAACQAwAAAAA=&#10;">
                  <v:imagedata r:id="rId683" o:title=""/>
                </v:shape>
                <v:shape id="Picture 96" o:spid="_x0000_s1113" type="#_x0000_t75" style="position:absolute;left:6372;width:524;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K9B7FAAAA2wAAAA8AAABkcnMvZG93bnJldi54bWxEj91qAjEUhO8LfYdwBO9qYi0qW7NSCoql&#10;68WqD3DYnO6Pm5NlE3V9+6ZQ8HKYmW+Y1XqwrbhS72vHGqYTBYK4cKbmUsPpuHlZgvAB2WDrmDTc&#10;ycM6fX5aYWLcjXO6HkIpIoR9ghqqELpESl9UZNFPXEccvR/XWwxR9qU0Pd4i3LbyVam5tFhzXKiw&#10;o8+KivPhYjU0aruYZtmXOeXf2XL31gx7Nc+1Ho+Gj3cQgYbwCP+3d0bDYgZ/X+IPkO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yvQexQAAANsAAAAPAAAAAAAAAAAAAAAA&#10;AJ8CAABkcnMvZG93bnJldi54bWxQSwUGAAAAAAQABAD3AAAAkQMAAAAA&#10;">
                  <v:imagedata r:id="rId684" o:title=""/>
                </v:shape>
                <v:shape id="Picture 95" o:spid="_x0000_s1114" type="#_x0000_t75" style="position:absolute;left:6021;width:524;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APAXEAAAA2wAAAA8AAABkcnMvZG93bnJldi54bWxEj0FrwkAQhe9C/8MyBW+6sYi20VWqIHjw&#10;EpVCb2N2zEazsyG7xvjvuwXB4+PN+968+bKzlWip8aVjBaNhAoI4d7rkQsHxsBl8gvABWWPlmBQ8&#10;yMNy8dabY6rdnTNq96EQEcI+RQUmhDqV0ueGLPqhq4mjd3aNxRBlU0jd4D3CbSU/kmQiLZYcGwzW&#10;tDaUX/c3G9/Yra6r41b+8mF0+souP6bNMFOq/959z0AE6sLr+JneagXTMfxviQCQ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APAXEAAAA2wAAAA8AAAAAAAAAAAAAAAAA&#10;nwIAAGRycy9kb3ducmV2LnhtbFBLBQYAAAAABAAEAPcAAACQAwAAAAA=&#10;">
                  <v:imagedata r:id="rId685" o:title=""/>
                </v:shape>
                <v:shape id="Picture 94" o:spid="_x0000_s1115" type="#_x0000_t75" style="position:absolute;left:2964;top:2;width:2919;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u/MHEAAAA2wAAAA8AAABkcnMvZG93bnJldi54bWxEj81qwzAQhO+FvIPYQG61nIJb41gJwVAI&#10;9JK6hea4WBvbxFo5luqft68KhR6HmfmGyQ+z6cRIg2stK9hGMQjiyuqWawWfH6+PKQjnkTV2lknB&#10;Qg4O+9VDjpm2E7/TWPpaBAi7DBU03veZlK5qyKCLbE8cvKsdDPogh1rqAacAN518iuNnabDlsNBg&#10;T0VD1a38NgrOhb0vJ6/fUvxKyqk4Jpc47ZXarOfjDoSn2f+H/9onreAlgd8v4Qf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u/MHEAAAA2wAAAA8AAAAAAAAAAAAAAAAA&#10;nwIAAGRycy9kb3ducmV2LnhtbFBLBQYAAAAABAAEAPcAAACQAwAAAAA=&#10;">
                  <v:imagedata r:id="rId686" o:title=""/>
                </v:shape>
                <v:shape id="Freeform 93" o:spid="_x0000_s1116" style="position:absolute;left:5702;width:516;height:440;visibility:visible;mso-wrap-style:square;v-text-anchor:top" coordsize="51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jKCMYA&#10;AADbAAAADwAAAGRycy9kb3ducmV2LnhtbESPQWvCQBSE7wX/w/KEXqRuFLQ1dQ0iFaUBoerB3l6z&#10;r0kw+zZkNyb9912h0OMwM98wy6Q3lbhR40rLCibjCARxZnXJuYLzafv0AsJ5ZI2VZVLwQw6S1eBh&#10;ibG2HX/Q7ehzESDsYlRQeF/HUrqsIINubGvi4H3bxqAPssmlbrALcFPJaRTNpcGSw0KBNW0Kyq7H&#10;1iiYpamm/PP83n9dRm/T0aL1i91Bqcdhv34F4an3/+G/9l4reJ7D/Uv4AX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jKCMYAAADbAAAADwAAAAAAAAAAAAAAAACYAgAAZHJz&#10;L2Rvd25yZXYueG1sUEsFBgAAAAAEAAQA9QAAAIsDAAAAAA==&#10;" path="m387,l,,,439r387,l516,221,387,xe" fillcolor="#6ca4d8" stroked="f">
                  <v:path arrowok="t" o:connecttype="custom" o:connectlocs="387,0;0,0;0,439;387,439;516,221;387,0" o:connectangles="0,0,0,0,0,0"/>
                </v:shape>
                <v:shape id="Freeform 92" o:spid="_x0000_s1117" style="position:absolute;left:1394;top:1113;width:5580;height:2892;visibility:visible;mso-wrap-style:square;v-text-anchor:top" coordsize="5580,2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9UQsQA&#10;AADbAAAADwAAAGRycy9kb3ducmV2LnhtbESPzWvCQBTE7wX/h+UJ3uqmHhqJrtIPrAWL4sfB4zP7&#10;moRk34bdVdP/3i0IHoeZ+Q0znXemERdyvrKs4GWYgCDOra64UHDYL57HIHxA1thYJgV/5GE+6z1N&#10;MdP2ylu67EIhIoR9hgrKENpMSp+XZNAPbUscvV/rDIYoXSG1w2uEm0aOkuRVGqw4LpTY0kdJeb07&#10;GwX6c3MKjs5f9c97t0qP6yXXFSs16HdvExCBuvAI39vfWkGawv+X+A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fVELEAAAA2wAAAA8AAAAAAAAAAAAAAAAAmAIAAGRycy9k&#10;b3ducmV2LnhtbFBLBQYAAAAABAAEAPUAAACJAwAAAAA=&#10;" path="m5580,l3720,r,1377l,1377,,2803r3720,l3720,2892r1860,l5580,xe" stroked="f">
                  <v:path arrowok="t" o:connecttype="custom" o:connectlocs="5580,1114;3720,1114;3720,2491;0,2491;0,3917;3720,3917;3720,4006;5580,4006;5580,1114" o:connectangles="0,0,0,0,0,0,0,0,0"/>
                </v:shape>
                <v:shape id="Picture 91" o:spid="_x0000_s1118" type="#_x0000_t75" style="position:absolute;left:2208;top:584;width:4493;height:3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TF8u+AAAA2wAAAA8AAABkcnMvZG93bnJldi54bWxET02LwjAQvS/4H8II3tZUwa1Uo4ggCJ7s&#10;rgdvQzM2xWYSmmjrvzcHYY+P973eDrYVT+pC41jBbJqBIK6cbrhW8Pd7+F6CCBFZY+uYFLwowHYz&#10;+lpjoV3PZ3qWsRYphEOBCkyMvpAyVIYshqnzxIm7uc5iTLCrpe6wT+G2lfMs+5EWG04NBj3tDVX3&#10;8mEVXHxur3OZm7jY++NheJT96f5SajIedisQkYb4L/64j1pBnsamL+kHyM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nTF8u+AAAA2wAAAA8AAAAAAAAAAAAAAAAAnwIAAGRy&#10;cy9kb3ducmV2LnhtbFBLBQYAAAAABAAEAPcAAACKAwAAAAA=&#10;">
                  <v:imagedata r:id="rId687" o:title=""/>
                </v:shape>
                <v:shape id="AutoShape 90" o:spid="_x0000_s1119" style="position:absolute;left:2193;top:568;width:4524;height:3048;visibility:visible;mso-wrap-style:square;v-text-anchor:top" coordsize="4524,3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7kv8IA&#10;AADbAAAADwAAAGRycy9kb3ducmV2LnhtbESPQWvCQBSE74X+h+UVeqsbLUZNXUUKBfEiTfT+zL5m&#10;g9m3YXdr4r/vFgo9DjPzDbPejrYTN/KhdaxgOslAENdOt9woOFUfL0sQISJr7ByTgjsF2G4eH9ZY&#10;aDfwJ93K2IgE4VCgAhNjX0gZakMWw8T1xMn7ct5iTNI3UnscEtx2cpZlubTYclow2NO7ofpafttE&#10;0eF0PNrhFS8Huudnk8+rfa7U89O4ewMRaYz/4b/2XitYrOD3S/o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HuS/wgAAANsAAAAPAAAAAAAAAAAAAAAAAJgCAABkcnMvZG93&#10;bnJldi54bWxQSwUGAAAAAAQABAD1AAAAhwMAAAAA&#10;" path="m3885,3045r-3247,l674,3048r3175,l3885,3045xm3883,l638,,571,5r-67,9l472,21,441,31r-31,7l324,74,297,86r-26,15l244,117r-24,15l196,151r-21,17l153,187r-38,38l81,269,67,290,52,314,40,338,21,386r-7,24l7,437,4,461,,513,,2532r7,79l14,2635r7,26l40,2709r12,24l81,2777r34,43l134,2839r19,22l175,2877r21,20l244,2930r80,43l352,2985r29,10l412,3007r29,10l472,3024r34,7l537,3036r67,9l3919,3045r67,-9l4017,3031r34,-7l640,3024r-64,-5l542,3014r-29,-5l451,2995r-58,-19l367,2966r-29,-12l314,2940r-26,-12l264,2911r-24,-14l196,2863r-19,-19l158,2827r-19,-19l122,2786r-14,-19l79,2724,69,2700,57,2678,36,2606r-3,-24l31,2556r-3,-24l28,513r3,-24l33,463r3,-24l57,367,69,345,79,321r29,-43l122,259r17,-22l158,218r19,-17l196,182r44,-33l288,120r26,-15l393,69r29,-9l453,50r29,-7l513,36,576,26r64,-5l4048,21r-31,-7l3984,9,3952,5,3883,xm4048,21r-165,l3948,26r62,10l4041,43r29,7l4101,60r29,9l4209,105r27,15l4284,149r43,33l4346,201r19,17l4384,240r17,19l4416,278r14,22l4442,321r12,24l4464,367r9,24l4480,415r10,48l4492,489r,2069l4490,2582r-10,48l4473,2654r-19,48l4430,2745r-29,44l4384,2808r-38,38l4327,2863r-22,17l4281,2897r-21,16l4236,2928r-27,12l4183,2954r-27,12l4070,2995r-29,7l4010,3009r-62,10l3883,3024r168,l4082,3017r29,-10l4142,2995r29,-10l4200,2971r26,-12l4279,2930r48,-33l4370,2858r38,-38l4442,2777r14,-22l4471,2731r12,-22l4492,2685r10,-26l4509,2635r5,-26l4519,2585r5,-53l4524,513r-5,-52l4514,437r-5,-27l4502,386r-10,-26l4483,336r-15,-22l4456,290r-14,-21l4408,225r-19,-19l4368,187r-20,-19l4324,149r-21,-17l4276,117r-24,-16l4226,86,4197,74,4171,60,4142,50,4111,38r-31,-7l4048,21xe" fillcolor="#eaeaea" stroked="f">
                  <v:path arrowok="t" o:connecttype="custom" o:connectlocs="3849,3617;571,574;410,607;244,686;153,756;52,883;7,1006;7,3180;52,3302;153,3430;324,3542;441,3586;604,3614;4051,3593;513,3578;338,3523;240,3466;139,3377;69,3269;31,3125;33,1032;79,890;158,787;288,689;453,619;640,590;3952,574;3948,595;4101,629;4284,718;4384,809;4442,890;4480,984;4490,3151;4430,3314;4327,3432;4236,3497;4070,3564;3883,3593;4142,3564;4279,3499;4442,3346;4492,3254;4519,3154;4514,1006;4483,905;4408,794;4324,718;4226,655;4111,607" o:connectangles="0,0,0,0,0,0,0,0,0,0,0,0,0,0,0,0,0,0,0,0,0,0,0,0,0,0,0,0,0,0,0,0,0,0,0,0,0,0,0,0,0,0,0,0,0,0,0,0,0,0"/>
                </v:shape>
                <v:shape id="Freeform 89" o:spid="_x0000_s1120" style="position:absolute;left:974;top:446;width:1234;height:3293;visibility:visible;mso-wrap-style:square;v-text-anchor:top" coordsize="1234,3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mON8AA&#10;AADbAAAADwAAAGRycy9kb3ducmV2LnhtbERPS0vDQBC+C/0PyxS82Y05SI3dFvFBxFvTQvU2ZMck&#10;mJ0N2WkT/71zEDx+fO/Nbg69udCYusgOblcZGOI6+o4bB8fD680aTBJkj31kcvBDCXbbxdUGCx8n&#10;3tOlksZoCKcCHbQiQ2FtqlsKmFZxIFbuK44BReHYWD/ipOGht3mW3dmAHWtDiwM9tVR/V+egJdk5&#10;fzndf+6lKp+lz9+n8qOcnLtezo8PYIRm+Rf/ud+8g7Wu1y/6A+z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mON8AAAADbAAAADwAAAAAAAAAAAAAAAACYAgAAZHJzL2Rvd25y&#10;ZXYueG1sUEsFBgAAAAAEAAQA9QAAAIUDAAAAAA==&#10;" path="m1234,3070l953,2828r,172l353,2988r-72,-5l191,2905,176,2799,161,1779r-20,-78l113,1652r-12,-8l106,1640r28,-49l154,1512,168,492,184,386r35,-55l274,309r72,-6l946,293r,171l1227,221,936,r3,132l701,134r-145,l444,135r-136,l218,142r-72,18l91,189,22,284,6,351,,432,,1534r19,74l45,1649r2,1l26,1684,8,1757r,1104l13,2942r17,67l58,3062r97,71l226,3150r89,6l452,3156r111,1l708,3157r238,2l944,3293r290,-223xe" fillcolor="#49b0e4" stroked="f">
                  <v:path arrowok="t" o:connecttype="custom" o:connectlocs="1234,3516;953,3274;953,3446;353,3434;281,3429;191,3351;176,3245;161,2225;141,2147;113,2098;101,2090;106,2086;134,2037;154,1958;168,938;184,832;219,777;274,755;346,749;946,739;946,910;1227,667;936,446;939,578;701,580;556,580;444,581;308,581;218,588;146,606;91,635;22,730;6,797;0,878;0,1980;19,2054;45,2095;47,2096;26,2130;8,2203;8,3307;13,3388;30,3455;58,3508;155,3579;226,3596;315,3602;452,3602;563,3603;708,3603;946,3605;944,3739;1234,3516" o:connectangles="0,0,0,0,0,0,0,0,0,0,0,0,0,0,0,0,0,0,0,0,0,0,0,0,0,0,0,0,0,0,0,0,0,0,0,0,0,0,0,0,0,0,0,0,0,0,0,0,0,0,0,0,0"/>
                </v:shape>
                <v:shape id="Picture 88" o:spid="_x0000_s1121" type="#_x0000_t75" style="position:absolute;left:175;top:1354;width:1906;height:1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df9HEAAAA2wAAAA8AAABkcnMvZG93bnJldi54bWxEj0+LwjAUxO8LfofwhL2tqR7cUo0iouJp&#10;F/+Aens2z7bYvNQmav32RhA8DjPzG2Y4bkwpblS7wrKCbicCQZxaXXCmYLuZ/8QgnEfWWFomBQ9y&#10;MB61voaYaHvnFd3WPhMBwi5BBbn3VSKlS3My6Dq2Ig7eydYGfZB1JnWN9wA3pexFUV8aLDgs5FjR&#10;NKf0vL4aBftfebzEj/kum6UH83+KF9fN30Kp73YzGYDw1PhP+N1eagVxF15fwg+Qo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df9HEAAAA2wAAAA8AAAAAAAAAAAAAAAAA&#10;nwIAAGRycy9kb3ducmV2LnhtbFBLBQYAAAAABAAEAPcAAACQAwAAAAA=&#10;">
                  <v:imagedata r:id="rId688" o:title=""/>
                </v:shape>
                <v:shape id="AutoShape 87" o:spid="_x0000_s1122" style="position:absolute;left:170;top:1348;width:1916;height:1414;visibility:visible;mso-wrap-style:square;v-text-anchor:top" coordsize="1916,1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deU8QA&#10;AADbAAAADwAAAGRycy9kb3ducmV2LnhtbESPT2sCMRTE70K/Q3iF3jSrB9HVKCItFHuw/gGvj81z&#10;dzF52SbR3fbTm4LgcZiZ3zDzZWeNuJEPtWMFw0EGgrhwuuZSwfHw0Z+ACBFZo3FMCn4pwHLx0ptj&#10;rl3LO7rtYykShEOOCqoYm1zKUFRkMQxcQ5y8s/MWY5K+lNpjm+DWyFGWjaXFmtNChQ2tKyou+6tV&#10;4Kk9Bb3ZTn8uU/P9ZzbHL9e+K/X22q1mICJ18Rl+tD+1gskI/r+k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HXlPEAAAA2wAAAA8AAAAAAAAAAAAAAAAAmAIAAGRycy9k&#10;b3ducmV2LnhtbFBLBQYAAAAABAAEAPUAAACJAwAAAAA=&#10;" path="m1006,l908,,860,2,812,7,718,21,672,31,629,43,584,55,502,84r-41,17l384,139r-72,43l281,206r-33,24l190,283r-53,58l116,369,94,401,75,432,58,463,29,530r-9,34l10,600,5,633,,669r,75l5,780r5,33l20,849r9,34l58,950r17,31l94,1013r22,31l137,1073r53,57l248,1183r67,48l348,1253r36,21l461,1313r41,16l543,1344r43,14l672,1382r46,10l812,1406r48,5l908,1413r100,l1056,1411r48,-5l910,1406r-50,-2l814,1399r-94,-14l675,1375r-87,-24l548,1337r-44,-15l466,1305r-77,-38l353,1248r-33,-24l286,1202r-31,-24l197,1125r-26,-26l147,1070r-24,-31l104,1010,84,979,68,948,51,914,39,881,20,813,10,741r,-69l20,600,39,533,51,499,68,465,84,434r20,-31l123,374r24,-31l171,314r26,-26l255,235r31,-24l320,189r36,-24l389,146r77,-38l507,91,588,62,675,38r45,-9l814,14,862,9,910,7r194,l1056,2,1006,xm1104,7r-98,l1054,9r48,5l1196,29r45,9l1328,62r81,29l1450,108r77,38l1563,168r67,43l1661,235r58,53l1769,343r24,31l1812,403r20,31l1848,465r17,34l1877,533r19,67l1906,672r,72l1901,777r-5,36l1877,881r-29,67l1832,979r-39,62l1745,1099r-26,26l1661,1178r-33,24l1596,1224r-36,24l1488,1286r-38,19l1409,1322r-81,29l1284,1363r-45,12l1196,1385r-94,14l1054,1404r-48,2l1104,1406r94,-14l1244,1382r86,-24l1373,1344r41,-15l1455,1313r77,-39l1568,1253r33,-22l1668,1183r58,-53l1779,1073r21,-29l1822,1013r19,-32l1858,950r29,-67l1896,849r10,-36l1911,780r5,-36l1916,669r-5,-36l1906,600r-10,-36l1887,530r-29,-67l1841,432r-19,-31l1800,369r-48,-57l1726,283r-58,-53l1601,182r-33,-21l1532,139r-77,-38l1414,84,1373,69,1330,55,1244,31,1198,21,1104,7xe" fillcolor="#001f5f" stroked="f">
                  <v:path arrowok="t" o:connecttype="custom" o:connectlocs="812,1356;584,1404;312,1531;137,1690;58,1812;5,1982;10,2162;75,2330;190,2479;384,2623;586,2707;860,2760;1104,2755;720,2734;504,2671;320,2573;171,2448;84,2328;20,2162;39,1882;104,1752;197,1637;356,1514;588,1411;862,1358;1006,1349;1102,1363;1409,1440;1630,1560;1793,1723;1865,1848;1906,2093;1848,2297;1719,2474;1560,2597;1328,2700;1102,2748;1198,2741;1414,2678;1601,2580;1800,2393;1887,2232;1916,2093;1896,1913;1822,1750;1668,1579;1455,1450;1244,1380" o:connectangles="0,0,0,0,0,0,0,0,0,0,0,0,0,0,0,0,0,0,0,0,0,0,0,0,0,0,0,0,0,0,0,0,0,0,0,0,0,0,0,0,0,0,0,0,0,0,0,0"/>
                </v:shape>
                <v:shape id="Picture 86" o:spid="_x0000_s1123" type="#_x0000_t75" style="position:absolute;left:376;top:1403;width:1503;height: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pwrPDAAAA2wAAAA8AAABkcnMvZG93bnJldi54bWxEj0GLwjAUhO/C/ofwhL3Imqogbtcoi6AI&#10;4sEq7PXRPNti81KTbK3/3giCx2FmvmHmy87UoiXnK8sKRsMEBHFudcWFgtNx/TUD4QOyxtoyKbiT&#10;h+XiozfHVNsbH6jNQiEihH2KCsoQmlRKn5dk0A9tQxy9s3UGQ5SukNrhLcJNLcdJMpUGK44LJTa0&#10;Kim/ZP9GwThct8z7TLrLfndq738bP/jeKPXZ735/QATqwjv8am+1gtkEnl/iD5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enCs8MAAADbAAAADwAAAAAAAAAAAAAAAACf&#10;AgAAZHJzL2Rvd25yZXYueG1sUEsFBgAAAAAEAAQA9wAAAI8DAAAAAA==&#10;">
                  <v:imagedata r:id="rId689" o:title=""/>
                </v:shape>
                <v:shape id="Picture 85" o:spid="_x0000_s1124" type="#_x0000_t75" style="position:absolute;left:1087;top:1406;width:216;height: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CIPbDAAAA2wAAAA8AAABkcnMvZG93bnJldi54bWxEj1FLwzAUhd8F/0O4gm8uVWQbdWkRZTAc&#10;yKz+gEtz22RrbkoS1/rvF0Hw8XDO+Q5nU89uEGcK0XpWcL8oQBC3XlvuFXx9bu/WIGJC1jh4JgU/&#10;FKGurq82WGo/8Qedm9SLDOFYogKT0lhKGVtDDuPCj8TZ63xwmLIMvdQBpwx3g3woiqV0aDkvGBzp&#10;xVB7ar6dguVuu+/4jQ/WvK+OYfBNN71apW5v5ucnEInm9B/+a++0gvUj/H7JP0B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sIg9sMAAADbAAAADwAAAAAAAAAAAAAAAACf&#10;AgAAZHJzL2Rvd25yZXYueG1sUEsFBgAAAAAEAAQA9wAAAI8DAAAAAA==&#10;">
                  <v:imagedata r:id="rId690" o:title=""/>
                </v:shape>
                <v:line id="Line 84" o:spid="_x0000_s1125" style="position:absolute;visibility:visible;mso-wrap-style:square" from="1085,1412" to="1306,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QrE8QAAADbAAAADwAAAGRycy9kb3ducmV2LnhtbESP0WrCQBRE3wv+w3ILvtWNgqKpq0gg&#10;pRJ8aPQDbrPXJHT3bsiuGv/eFYQ+DjNzhllvB2vElXrfOlYwnSQgiCunW64VnI75xxKED8gajWNS&#10;cCcP283obY2pdjf+oWsZahEh7FNU0ITQpVL6qiGLfuI64uidXW8xRNnXUvd4i3Br5CxJFtJiy3Gh&#10;wY6yhqq/8mIV5Lvf/Tw7Hbq8+DoX5cpMZ1lhlBq/D7tPEIGG8B9+tb+1guUcnl/iD5C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hCsTxAAAANsAAAAPAAAAAAAAAAAA&#10;AAAAAKECAABkcnMvZG93bnJldi54bWxQSwUGAAAAAAQABAD5AAAAkgMAAAAA&#10;" strokeweight=".12pt"/>
                <v:shape id="Picture 83" o:spid="_x0000_s1126" type="#_x0000_t75" style="position:absolute;left:878;top:1413;width:473;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Fg8nEAAAA2wAAAA8AAABkcnMvZG93bnJldi54bWxEj8FqwzAQRO+F/oPYQm+NlB5c17UcQiBQ&#10;eilJc8ltsTaWE2tlJCVx/r4KFHocZuYNUy8mN4gLhdh71jCfKRDErTc9dxp2P+uXEkRMyAYHz6Th&#10;RhEWzeNDjZXxV97QZZs6kSEcK9RgUxorKWNryWGc+ZE4ewcfHKYsQydNwGuGu0G+KlVIhz3nBYsj&#10;rSy1p+3ZaXg/hnS+zQ/T12q/lt+FOr3ZUmn9/DQtP0AkmtJ/+K/9aTSUBdy/5B8g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4Fg8nEAAAA2wAAAA8AAAAAAAAAAAAAAAAA&#10;nwIAAGRycy9kb3ducmV2LnhtbFBLBQYAAAAABAAEAPcAAACQAwAAAAA=&#10;">
                  <v:imagedata r:id="rId691" o:title=""/>
                </v:shape>
                <v:shape id="Picture 82" o:spid="_x0000_s1127" type="#_x0000_t75" style="position:absolute;left:1521;top:1819;width:384;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2UzvDAAAA2wAAAA8AAABkcnMvZG93bnJldi54bWxEj0+LwjAUxO8LfofwBG9rqgdXukbxD4Lo&#10;Zbe690fzbIrNS2mirf30ZmFhj8PM/IZZrDpbiQc1vnSsYDJOQBDnTpdcKLic9+9zED4ga6wck4In&#10;eVgtB28LTLVr+ZseWShEhLBPUYEJoU6l9Lkhi37sauLoXV1jMUTZFFI32Ea4reQ0SWbSYslxwWBN&#10;W0P5LbtbBe3x3F84+7r99Lu72fS7U76XJ6VGw279CSJQF/7Df+2DVjD/gN8v8QfI5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jZTO8MAAADbAAAADwAAAAAAAAAAAAAAAACf&#10;AgAAZHJzL2Rvd25yZXYueG1sUEsFBgAAAAAEAAQA9wAAAI8DAAAAAA==&#10;">
                  <v:imagedata r:id="rId692" o:title=""/>
                </v:shape>
                <v:shape id="Picture 81" o:spid="_x0000_s1128" type="#_x0000_t75" style="position:absolute;left:280;top:1843;width:1188;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3vnK+AAAA2wAAAA8AAABkcnMvZG93bnJldi54bWxET02LwjAQvQv7H8IseLPJCkqpRlFB2JOg&#10;9uBxaGabss2kNlnb/ffmIHh8vO/1dnSteFAfGs8avjIFgrjypuFaQ3k9znIQISIbbD2Thn8KsN18&#10;TNZYGD/wmR6XWIsUwqFADTbGrpAyVJYchsx3xIn78b3DmGBfS9PjkMJdK+dKLaXDhlODxY4Olqrf&#10;y5/TsF9QGQ7jSd2G8t6o/LxXKlqtp5/jbgUi0hjf4pf722jI09j0Jf0AuXk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T3vnK+AAAA2wAAAA8AAAAAAAAAAAAAAAAAnwIAAGRy&#10;cy9kb3ducmV2LnhtbFBLBQYAAAAABAAEAPcAAACKAwAAAAA=&#10;">
                  <v:imagedata r:id="rId693" o:title=""/>
                </v:shape>
                <v:shape id="Picture 80" o:spid="_x0000_s1129" type="#_x0000_t75" style="position:absolute;left:1548;top:2150;width:317;height: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qCQXEAAAA2wAAAA8AAABkcnMvZG93bnJldi54bWxEj09rAjEUxO9Cv0N4hV6kZutBdGuUWlC8&#10;9OCfi7fH5jW7dfOSJnHdfvtGEDwOM/MbZr7sbSs6CrFxrOBtVIAgrpxu2Cg4HtavUxAxIWtsHZOC&#10;P4qwXDwN5lhqd+UddftkRIZwLFFBnZIvpYxVTRbjyHni7H27YDFlGYzUAa8Zbls5LoqJtNhwXqjR&#10;02dN1Xl/sQq+TDfxfrXdmIDhZ7g6n/rf2Umpl+f+4x1Eoj49wvf2ViuYzuD2Jf8Aufg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qCQXEAAAA2wAAAA8AAAAAAAAAAAAAAAAA&#10;nwIAAGRycy9kb3ducmV2LnhtbFBLBQYAAAAABAAEAPcAAACQAwAAAAA=&#10;">
                  <v:imagedata r:id="rId694" o:title=""/>
                </v:shape>
                <v:line id="Line 79" o:spid="_x0000_s1130" style="position:absolute;visibility:visible;mso-wrap-style:square" from="1267,2106" to="1270,2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UH74AAADbAAAADwAAAGRycy9kb3ducmV2LnhtbERPyQrCMBC9C/5DGMGbpi6IVqMUURA8&#10;uRz0NjRjW20mpYla/94cBI+Pty9WjSnFi2pXWFYw6EcgiFOrC84UnE/b3hSE88gaS8uk4EMOVst2&#10;a4Gxtm8+0OvoMxFC2MWoIPe+iqV0aU4GXd9WxIG72dqgD7DOpK7xHcJNKYdRNJEGCw4NOVa0zil9&#10;HJ9GwYg3UXZ/jK+zsRltLvvETC/JUKlup0nmIDw1/i/+uXdawSysD1/CD5DLL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In5QfvgAAANsAAAAPAAAAAAAAAAAAAAAAAKEC&#10;AABkcnMvZG93bnJldi54bWxQSwUGAAAAAAQABAD5AAAAjAMAAAAA&#10;" strokecolor="#efefef" strokeweight=".12pt"/>
                <v:shape id="Picture 78" o:spid="_x0000_s1131" type="#_x0000_t75" style="position:absolute;left:2584;top:698;width:1508;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QLYjBAAAA2wAAAA8AAABkcnMvZG93bnJldi54bWxEj82qwjAUhPeC7xCO4E5TBUWrUcQiuBN/&#10;sC4Pzbltuc1JaWKtb39zQXA5zMw3zHrbmUq01LjSsoLJOAJBnFldcq7gdj2MFiCcR9ZYWSYFb3Kw&#10;3fR7a4y1ffGZ2ovPRYCwi1FB4X0dS+myggy6sa2Jg/djG4M+yCaXusFXgJtKTqNoLg2WHBYKrGlf&#10;UPZ7eRoF5/SYPJD2z/spjbLEJad2NpdKDQfdbgXCU+e/4U/7qBUsJ/D/JfwAuf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ZQLYjBAAAA2wAAAA8AAAAAAAAAAAAAAAAAnwIA&#10;AGRycy9kb3ducmV2LnhtbFBLBQYAAAAABAAEAPcAAACNAwAAAAA=&#10;">
                  <v:imagedata r:id="rId695" o:title=""/>
                </v:shape>
                <v:line id="Line 77" o:spid="_x0000_s1132" style="position:absolute;visibility:visible;mso-wrap-style:square" from="2609,1518" to="3845,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z31McAAADbAAAADwAAAGRycy9kb3ducmV2LnhtbESPQWsCMRSE74X+h/AKXhbNVovY1SjV&#10;UhH0oLYUj4/Nc7Pt5mW7ibr++0Yo9DjMzDfMZNbaSpyp8aVjBY+9FARx7nTJhYKP97fuCIQPyBor&#10;x6TgSh5m0/u7CWbaXXhH530oRISwz1CBCaHOpPS5IYu+52ri6B1dYzFE2RRSN3iJcFvJfpoOpcWS&#10;44LBmhaG8u/9ySo4JF+fPwN8Xc83x+21Ws4TM3xKlOo8tC9jEIHa8B/+a6+0guc+3L7EHyC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PfUxwAAANsAAAAPAAAAAAAA&#10;AAAAAAAAAKECAABkcnMvZG93bnJldi54bWxQSwUGAAAAAAQABAD5AAAAlQMAAAAA&#10;" strokecolor="#bebebe" strokeweight=".12pt"/>
                <v:shape id="Picture 76" o:spid="_x0000_s1133" type="#_x0000_t75" style="position:absolute;left:4744;top:698;width:1505;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nN47BAAAA2wAAAA8AAABkcnMvZG93bnJldi54bWxEj0+LwjAUxO8LfofwhL2tqQqyVmMp/oE9&#10;CVvF86N5NsXmpTZR67c3wsIeh5n5DbPMetuIO3W+dqxgPEpAEJdO11wpOB52X98gfEDW2DgmBU/y&#10;kK0GH0tMtXvwL92LUIkIYZ+iAhNCm0rpS0MW/ci1xNE7u85iiLKrpO7wEeG2kZMkmUmLNccFgy2t&#10;DZWX4mYVNHjdWJM/XXHb46E+TbZhzIlSn8M+X4AI1If/8F/7RyuYT+H9Jf4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nN47BAAAA2wAAAA8AAAAAAAAAAAAAAAAAnwIA&#10;AGRycy9kb3ducmV2LnhtbFBLBQYAAAAABAAEAPcAAACNAwAAAAA=&#10;">
                  <v:imagedata r:id="rId696" o:title=""/>
                </v:shape>
                <v:line id="Line 75" o:spid="_x0000_s1134" style="position:absolute;visibility:visible;mso-wrap-style:square" from="4769,1518" to="6005,1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nKO8cAAADbAAAADwAAAGRycy9kb3ducmV2LnhtbESPQWsCMRSE70L/Q3gFL4tma0XsapRq&#10;aSnoQW0pHh+b52bbzcu6SXX9941Q8DjMzDfMdN7aSpyo8aVjBQ/9FARx7nTJhYLPj9feGIQPyBor&#10;x6TgQh7ms7vOFDPtzryl0y4UIkLYZ6jAhFBnUvrckEXfdzVx9A6usRiibAqpGzxHuK3kIE1H0mLJ&#10;ccFgTUtD+c/u1yrYJ99fx0d8WS3Wh82lelskZjRMlOret88TEIHacAv/t9+1gqchXL/EH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Wco7xwAAANsAAAAPAAAAAAAA&#10;AAAAAAAAAKECAABkcnMvZG93bnJldi54bWxQSwUGAAAAAAQABAD5AAAAlQMAAAAA&#10;" strokecolor="#bebebe" strokeweight=".12pt"/>
                <v:shape id="Picture 74" o:spid="_x0000_s1135" type="#_x0000_t75" style="position:absolute;left:2584;top:1696;width:1508;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6isvDAAAA2wAAAA8AAABkcnMvZG93bnJldi54bWxEj0FrAjEUhO9C/0N4hd40W0HRrVFEFKTg&#10;oVpaentsXndDNy8hie76741Q8DjMzDfMYtXbVlwoRONYweuoAEFcOW24VvB52g1nIGJC1tg6JgVX&#10;irBaPg0WWGrX8QddjqkWGcKxRAVNSr6UMlYNWYwj54mz9+uCxZRlqKUO2GW4beW4KKbSouG80KCn&#10;TUPV3/FsFXSbw+Hn66zn72YdfGsK/72deKVenvv1G4hEfXqE/9t7rWA+gfuX/AP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DqKy8MAAADbAAAADwAAAAAAAAAAAAAAAACf&#10;AgAAZHJzL2Rvd25yZXYueG1sUEsFBgAAAAAEAAQA9wAAAI8DAAAAAA==&#10;">
                  <v:imagedata r:id="rId697" o:title=""/>
                </v:shape>
                <v:line id="Line 73" o:spid="_x0000_s1136" style="position:absolute;visibility:visible;mso-wrap-style:square" from="2609,2516" to="3847,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x18gAAADbAAAADwAAAGRycy9kb3ducmV2LnhtbESPT2vCQBTE7wW/w/IKvQTdtJagqavU&#10;lorQHuofxOMj+8zGZt+m2VXjt+8WCj0OM/MbZjLrbC3O1PrKsYL7QQqCuHC64lLBdvPWH4HwAVlj&#10;7ZgUXMnDbNq7mWCu3YVXdF6HUkQI+xwVmBCaXEpfGLLoB64hjt7BtRZDlG0pdYuXCLe1fEjTTFqs&#10;OC4YbOjFUPG1PlkF++S4+x7i6/v84/B5rRfzxGSPiVJ3t93zE4hAXfgP/7WXWsE4g98v8QfI6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fx18gAAADbAAAADwAAAAAA&#10;AAAAAAAAAAChAgAAZHJzL2Rvd25yZXYueG1sUEsFBgAAAAAEAAQA+QAAAJYDAAAAAA==&#10;" strokecolor="#bebebe" strokeweight=".12pt"/>
                <v:shape id="Picture 72" o:spid="_x0000_s1137" type="#_x0000_t75" style="position:absolute;left:4744;top:1696;width:1505;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6obEAAAA2wAAAA8AAABkcnMvZG93bnJldi54bWxEj81qwzAQhO+FvIPYQG+NrB7640YJIVBw&#10;DqY0SQ+9LdbGNrFWRtom7ttXhUKPw8x8wyzXkx/UhWLqA1swiwIUcRNcz62F4+H17glUEmSHQ2Cy&#10;8E0J1qvZzRJLF678Tpe9tCpDOJVooRMZS61T05HHtAgjcfZOIXqULGOrXcRrhvtB3xfFg/bYc17o&#10;cKRtR815/+Ut7D7eTBX1Z10ddyLGmVpqU1t7O582L6CEJvkP/7UrZ+H5EX6/5B+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6obEAAAA2wAAAA8AAAAAAAAAAAAAAAAA&#10;nwIAAGRycy9kb3ducmV2LnhtbFBLBQYAAAAABAAEAPcAAACQAwAAAAA=&#10;">
                  <v:imagedata r:id="rId698" o:title=""/>
                </v:shape>
                <v:line id="Line 71" o:spid="_x0000_s1138" style="position:absolute;visibility:visible;mso-wrap-style:square" from="4769,2516" to="6005,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TAPsQAAADbAAAADwAAAGRycy9kb3ducmV2LnhtbERPy2oCMRTdC/2HcAtuhpqxLVKnRtGK&#10;UtCFj1K6vEyuk2knN+Mk6vj3zUJweTjv0aS1lThT40vHCvq9FARx7nTJhYKv/eLpDYQPyBorx6Tg&#10;Sh4m44fOCDPtLryl8y4UIoawz1CBCaHOpPS5IYu+52riyB1cYzFE2BRSN3iJ4baSz2k6kBZLjg0G&#10;a/owlP/tTlbBT/L7fXzB+Wq2Pmyu1XKWmMFrolT3sZ2+gwjUhrv45v7UCoZxbPwSf4A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FMA+xAAAANsAAAAPAAAAAAAAAAAA&#10;AAAAAKECAABkcnMvZG93bnJldi54bWxQSwUGAAAAAAQABAD5AAAAkgMAAAAA&#10;" strokecolor="#bebebe" strokeweight=".12pt"/>
                <v:shape id="Picture 70" o:spid="_x0000_s1139" type="#_x0000_t75" style="position:absolute;left:2587;top:2697;width:1505;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NWfFAAAA2wAAAA8AAABkcnMvZG93bnJldi54bWxEj09rwkAUxO8Fv8PyBG91o4dQU1eRgKBY&#10;KloPHh/Z1yQ1+zZkN/++fVco9DjMzG+Y9XYwleiocaVlBYt5BII4s7rkXMHta//6BsJ5ZI2VZVIw&#10;koPtZvKyxkTbni/UXX0uAoRdggoK7+tESpcVZNDNbU0cvG/bGPRBNrnUDfYBbiq5jKJYGiw5LBRY&#10;U1pQ9ri2RsHe5ufPdDeeDmn7c/y498PtHl+Umk2H3TsIT4P/D/+1D1rBagXPL+EHyM0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PjVnxQAAANsAAAAPAAAAAAAAAAAAAAAA&#10;AJ8CAABkcnMvZG93bnJldi54bWxQSwUGAAAAAAQABAD3AAAAkQMAAAAA&#10;">
                  <v:imagedata r:id="rId699" o:title=""/>
                </v:shape>
                <v:line id="Line 69" o:spid="_x0000_s1140" style="position:absolute;visibility:visible;mso-wrap-style:square" from="2611,3517" to="3847,3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dSPMgAAADcAAAADwAAAGRycy9kb3ducmV2LnhtbESPQU/CQBCF7yb+h82YcGlkKxhiKgsR&#10;DYYEDwrEeJx0h261O1u7C5R/7xxIvM3kvXnvm+m89406UhfrwAbuhjko4jLYmisDu+3y9gFUTMgW&#10;m8Bk4EwR5rPrqykWNpz4g46bVCkJ4VigAZdSW2gdS0ce4zC0xKLtQ+cxydpV2nZ4knDf6FGeT7TH&#10;mqXBYUvPjsqfzcEb+Mq+P3/H+LJevO3fz83rInOT+8yYwU3/9AgqUZ/+zZfrlRX8XPDlGZlAz/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kdSPMgAAADcAAAADwAAAAAA&#10;AAAAAAAAAAChAgAAZHJzL2Rvd25yZXYueG1sUEsFBgAAAAAEAAQA+QAAAJYDAAAAAA==&#10;" strokecolor="#bebebe" strokeweight=".12pt"/>
                <v:shape id="Picture 68" o:spid="_x0000_s1141" type="#_x0000_t75" style="position:absolute;left:4744;top:2697;width:1505;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vdHDAAAA3AAAAA8AAABkcnMvZG93bnJldi54bWxET99rwjAQfh/4P4QT9iKadOjUapQ5GDiQ&#10;gXXs+WzOtqy51CbT7r9fBGFv9/H9vOW6s7W4UOsrxxqSkQJBnDtTcaHh8/A2nIHwAdlg7Zg0/JKH&#10;9ar3sMTUuCvv6ZKFQsQQ9ilqKENoUil9XpJFP3INceROrrUYImwLaVq8xnBbyyelnqXFimNDiQ29&#10;lpR/Zz9WwzQ5bt/Hm50af3ypWdGd5wM/CVo/9ruXBYhAXfgX391bE+erBG7PxAvk6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90cMAAADcAAAADwAAAAAAAAAAAAAAAACf&#10;AgAAZHJzL2Rvd25yZXYueG1sUEsFBgAAAAAEAAQA9wAAAI8DAAAAAA==&#10;">
                  <v:imagedata r:id="rId700" o:title=""/>
                </v:shape>
                <v:shape id="Text Box 67" o:spid="_x0000_s1142" type="#_x0000_t202" style="position:absolute;left:2666;top:914;width:1139;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14:paraId="6318CDC2" w14:textId="77777777" w:rsidR="0071766F" w:rsidRDefault="0071766F" w:rsidP="0071766F">
                        <w:pPr>
                          <w:spacing w:before="7" w:line="213" w:lineRule="auto"/>
                          <w:ind w:left="-1" w:right="18"/>
                          <w:jc w:val="center"/>
                          <w:rPr>
                            <w:rFonts w:ascii="Arial" w:hAnsi="Arial"/>
                            <w:sz w:val="12"/>
                          </w:rPr>
                        </w:pPr>
                        <w:r>
                          <w:rPr>
                            <w:rFonts w:ascii="Arial" w:hAnsi="Arial"/>
                            <w:w w:val="130"/>
                            <w:sz w:val="12"/>
                          </w:rPr>
                          <w:t>Presentación</w:t>
                        </w:r>
                        <w:r>
                          <w:rPr>
                            <w:rFonts w:ascii="Arial" w:hAnsi="Arial"/>
                            <w:spacing w:val="-15"/>
                            <w:w w:val="130"/>
                            <w:sz w:val="12"/>
                          </w:rPr>
                          <w:t xml:space="preserve"> </w:t>
                        </w:r>
                        <w:r>
                          <w:rPr>
                            <w:rFonts w:ascii="Arial" w:hAnsi="Arial"/>
                            <w:w w:val="130"/>
                            <w:sz w:val="12"/>
                          </w:rPr>
                          <w:t>de demandas y escritos por Internet</w:t>
                        </w:r>
                      </w:p>
                    </w:txbxContent>
                  </v:textbox>
                </v:shape>
                <v:shape id="Text Box 66" o:spid="_x0000_s1143" type="#_x0000_t202" style="position:absolute;left:4821;top:914;width:1149;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14:paraId="447B1719" w14:textId="77777777" w:rsidR="0071766F" w:rsidRDefault="0071766F" w:rsidP="0071766F">
                        <w:pPr>
                          <w:spacing w:before="7" w:line="213" w:lineRule="auto"/>
                          <w:ind w:right="18" w:firstLine="2"/>
                          <w:jc w:val="center"/>
                          <w:rPr>
                            <w:rFonts w:ascii="Arial" w:hAnsi="Arial"/>
                            <w:sz w:val="12"/>
                          </w:rPr>
                        </w:pPr>
                        <w:r>
                          <w:rPr>
                            <w:rFonts w:ascii="Arial" w:hAnsi="Arial"/>
                            <w:w w:val="130"/>
                            <w:sz w:val="12"/>
                          </w:rPr>
                          <w:t>Consulta en línea del</w:t>
                        </w:r>
                        <w:r>
                          <w:rPr>
                            <w:rFonts w:ascii="Arial" w:hAnsi="Arial"/>
                            <w:spacing w:val="-16"/>
                            <w:w w:val="130"/>
                            <w:sz w:val="12"/>
                          </w:rPr>
                          <w:t xml:space="preserve"> </w:t>
                        </w:r>
                        <w:r>
                          <w:rPr>
                            <w:rFonts w:ascii="Arial" w:hAnsi="Arial"/>
                            <w:w w:val="130"/>
                            <w:sz w:val="12"/>
                          </w:rPr>
                          <w:t>avance del proceso judicial</w:t>
                        </w:r>
                      </w:p>
                    </w:txbxContent>
                  </v:textbox>
                </v:shape>
                <v:shape id="Text Box 65" o:spid="_x0000_s1144" type="#_x0000_t202" style="position:absolute;left:2740;top:2037;width:991;height: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14:paraId="31AFD5B4" w14:textId="77777777" w:rsidR="0071766F" w:rsidRDefault="0071766F" w:rsidP="0071766F">
                        <w:pPr>
                          <w:spacing w:before="7" w:line="213" w:lineRule="auto"/>
                          <w:ind w:left="67" w:hanging="68"/>
                          <w:rPr>
                            <w:rFonts w:ascii="Arial" w:hAnsi="Arial"/>
                            <w:sz w:val="12"/>
                          </w:rPr>
                        </w:pPr>
                        <w:r>
                          <w:rPr>
                            <w:rFonts w:ascii="Arial" w:hAnsi="Arial"/>
                            <w:w w:val="125"/>
                            <w:sz w:val="12"/>
                          </w:rPr>
                          <w:t xml:space="preserve">Notificaciones </w:t>
                        </w:r>
                        <w:r>
                          <w:rPr>
                            <w:rFonts w:ascii="Arial" w:hAnsi="Arial"/>
                            <w:w w:val="130"/>
                            <w:sz w:val="12"/>
                          </w:rPr>
                          <w:t>automáticas</w:t>
                        </w:r>
                      </w:p>
                    </w:txbxContent>
                  </v:textbox>
                </v:shape>
                <v:shape id="Text Box 64" o:spid="_x0000_s1145" type="#_x0000_t202" style="position:absolute;left:664;top:2274;width:1051;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14:paraId="20178E24" w14:textId="77777777" w:rsidR="0071766F" w:rsidRDefault="0071766F" w:rsidP="0071766F">
                        <w:pPr>
                          <w:spacing w:before="16" w:line="249" w:lineRule="auto"/>
                          <w:ind w:left="7" w:hanging="8"/>
                          <w:rPr>
                            <w:rFonts w:ascii="Verdana" w:hAnsi="Verdana"/>
                            <w:sz w:val="14"/>
                          </w:rPr>
                        </w:pPr>
                        <w:r>
                          <w:rPr>
                            <w:rFonts w:ascii="Verdana" w:hAnsi="Verdana"/>
                            <w:color w:val="FFFFFF"/>
                            <w:w w:val="130"/>
                            <w:sz w:val="14"/>
                          </w:rPr>
                          <w:t>Expediente Electrónico</w:t>
                        </w:r>
                      </w:p>
                    </w:txbxContent>
                  </v:textbox>
                </v:shape>
                <v:shape id="Text Box 63" o:spid="_x0000_s1146" type="#_x0000_t202" style="position:absolute;left:4927;top:1915;width:938;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14:paraId="2D78D722" w14:textId="77777777" w:rsidR="0071766F" w:rsidRDefault="0071766F" w:rsidP="0071766F">
                        <w:pPr>
                          <w:spacing w:before="7" w:line="213" w:lineRule="auto"/>
                          <w:ind w:right="18"/>
                          <w:jc w:val="center"/>
                          <w:rPr>
                            <w:rFonts w:ascii="Arial" w:hAnsi="Arial"/>
                            <w:sz w:val="12"/>
                          </w:rPr>
                        </w:pPr>
                        <w:r>
                          <w:rPr>
                            <w:rFonts w:ascii="Arial" w:hAnsi="Arial"/>
                            <w:w w:val="130"/>
                            <w:sz w:val="12"/>
                          </w:rPr>
                          <w:t xml:space="preserve">Obtención </w:t>
                        </w:r>
                        <w:r>
                          <w:rPr>
                            <w:rFonts w:ascii="Arial" w:hAnsi="Arial"/>
                            <w:spacing w:val="-7"/>
                            <w:w w:val="130"/>
                            <w:sz w:val="12"/>
                          </w:rPr>
                          <w:t xml:space="preserve">de </w:t>
                        </w:r>
                        <w:r>
                          <w:rPr>
                            <w:rFonts w:ascii="Arial" w:hAnsi="Arial"/>
                            <w:w w:val="130"/>
                            <w:sz w:val="12"/>
                          </w:rPr>
                          <w:t>resoluciones judiciales digitales</w:t>
                        </w:r>
                      </w:p>
                    </w:txbxContent>
                  </v:textbox>
                </v:shape>
                <v:shape id="Text Box 62" o:spid="_x0000_s1147" type="#_x0000_t202" style="position:absolute;left:2762;top:2976;width:950;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14:paraId="6A7D8C5F" w14:textId="77777777" w:rsidR="0071766F" w:rsidRDefault="0071766F" w:rsidP="0071766F">
                        <w:pPr>
                          <w:spacing w:before="7" w:line="213" w:lineRule="auto"/>
                          <w:ind w:right="18"/>
                          <w:jc w:val="center"/>
                          <w:rPr>
                            <w:rFonts w:ascii="Arial"/>
                            <w:sz w:val="12"/>
                          </w:rPr>
                        </w:pPr>
                        <w:r>
                          <w:rPr>
                            <w:rFonts w:ascii="Arial"/>
                            <w:w w:val="130"/>
                            <w:sz w:val="12"/>
                          </w:rPr>
                          <w:t xml:space="preserve">Mejora en </w:t>
                        </w:r>
                        <w:r>
                          <w:rPr>
                            <w:rFonts w:ascii="Arial"/>
                            <w:spacing w:val="-6"/>
                            <w:w w:val="130"/>
                            <w:sz w:val="12"/>
                          </w:rPr>
                          <w:t xml:space="preserve">los </w:t>
                        </w:r>
                        <w:r>
                          <w:rPr>
                            <w:rFonts w:ascii="Arial"/>
                            <w:w w:val="130"/>
                            <w:sz w:val="12"/>
                          </w:rPr>
                          <w:t>tiempos de respuesta</w:t>
                        </w:r>
                      </w:p>
                    </w:txbxContent>
                  </v:textbox>
                </v:shape>
                <v:shape id="Text Box 61" o:spid="_x0000_s1148" type="#_x0000_t202" style="position:absolute;left:4848;top:2853;width:1096;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14:paraId="3EB343DC" w14:textId="77777777" w:rsidR="0071766F" w:rsidRDefault="0071766F" w:rsidP="0071766F">
                        <w:pPr>
                          <w:spacing w:before="7" w:line="213" w:lineRule="auto"/>
                          <w:ind w:right="18" w:firstLine="2"/>
                          <w:jc w:val="center"/>
                          <w:rPr>
                            <w:rFonts w:ascii="Arial" w:hAnsi="Arial"/>
                            <w:sz w:val="12"/>
                          </w:rPr>
                        </w:pPr>
                        <w:r>
                          <w:rPr>
                            <w:rFonts w:ascii="Arial" w:hAnsi="Arial"/>
                            <w:w w:val="130"/>
                            <w:sz w:val="12"/>
                          </w:rPr>
                          <w:t xml:space="preserve">Ahorros en términos de tiempo y dinero para la </w:t>
                        </w:r>
                        <w:r>
                          <w:rPr>
                            <w:rFonts w:ascii="Arial" w:hAnsi="Arial"/>
                            <w:spacing w:val="-3"/>
                            <w:w w:val="130"/>
                            <w:sz w:val="12"/>
                          </w:rPr>
                          <w:t xml:space="preserve">persona </w:t>
                        </w:r>
                        <w:r>
                          <w:rPr>
                            <w:rFonts w:ascii="Arial" w:hAnsi="Arial"/>
                            <w:w w:val="130"/>
                            <w:sz w:val="12"/>
                          </w:rPr>
                          <w:t>usuaria</w:t>
                        </w:r>
                      </w:p>
                    </w:txbxContent>
                  </v:textbox>
                </v:shape>
                <v:shape id="Text Box 60" o:spid="_x0000_s1149" type="#_x0000_t202" style="position:absolute;left:1747;top:3905;width:120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14:paraId="5A3379AE" w14:textId="77777777" w:rsidR="0071766F" w:rsidRDefault="0071766F" w:rsidP="0071766F">
                        <w:pPr>
                          <w:spacing w:line="87" w:lineRule="exact"/>
                          <w:rPr>
                            <w:rFonts w:ascii="Arial" w:hAnsi="Arial"/>
                            <w:b/>
                            <w:i/>
                            <w:sz w:val="8"/>
                          </w:rPr>
                        </w:pPr>
                        <w:r>
                          <w:rPr>
                            <w:rFonts w:ascii="Arial" w:hAnsi="Arial"/>
                            <w:b/>
                            <w:i/>
                            <w:color w:val="A6A6A6"/>
                            <w:w w:val="130"/>
                            <w:sz w:val="8"/>
                          </w:rPr>
                          <w:t>República</w:t>
                        </w:r>
                        <w:r>
                          <w:rPr>
                            <w:rFonts w:ascii="Arial" w:hAnsi="Arial"/>
                            <w:b/>
                            <w:i/>
                            <w:color w:val="A6A6A6"/>
                            <w:spacing w:val="-13"/>
                            <w:w w:val="130"/>
                            <w:sz w:val="8"/>
                          </w:rPr>
                          <w:t xml:space="preserve"> </w:t>
                        </w:r>
                        <w:r>
                          <w:rPr>
                            <w:rFonts w:ascii="Arial" w:hAnsi="Arial"/>
                            <w:b/>
                            <w:i/>
                            <w:color w:val="A6A6A6"/>
                            <w:w w:val="130"/>
                            <w:sz w:val="8"/>
                          </w:rPr>
                          <w:t>de</w:t>
                        </w:r>
                        <w:r>
                          <w:rPr>
                            <w:rFonts w:ascii="Arial" w:hAnsi="Arial"/>
                            <w:b/>
                            <w:i/>
                            <w:color w:val="A6A6A6"/>
                            <w:spacing w:val="-10"/>
                            <w:w w:val="130"/>
                            <w:sz w:val="8"/>
                          </w:rPr>
                          <w:t xml:space="preserve"> </w:t>
                        </w:r>
                        <w:r>
                          <w:rPr>
                            <w:rFonts w:ascii="Arial" w:hAnsi="Arial"/>
                            <w:b/>
                            <w:i/>
                            <w:color w:val="A6A6A6"/>
                            <w:w w:val="130"/>
                            <w:sz w:val="8"/>
                          </w:rPr>
                          <w:t>Costa</w:t>
                        </w:r>
                        <w:r>
                          <w:rPr>
                            <w:rFonts w:ascii="Arial" w:hAnsi="Arial"/>
                            <w:b/>
                            <w:i/>
                            <w:color w:val="A6A6A6"/>
                            <w:spacing w:val="-9"/>
                            <w:w w:val="130"/>
                            <w:sz w:val="8"/>
                          </w:rPr>
                          <w:t xml:space="preserve"> </w:t>
                        </w:r>
                        <w:r>
                          <w:rPr>
                            <w:rFonts w:ascii="Arial" w:hAnsi="Arial"/>
                            <w:b/>
                            <w:i/>
                            <w:color w:val="A6A6A6"/>
                            <w:w w:val="130"/>
                            <w:sz w:val="8"/>
                          </w:rPr>
                          <w:t>Rica</w:t>
                        </w:r>
                      </w:p>
                    </w:txbxContent>
                  </v:textbox>
                </v:shape>
                <v:shape id="Text Box 59" o:spid="_x0000_s1150" type="#_x0000_t202" style="position:absolute;left:3600;top:3905;width:714;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14:paraId="5B3C4614" w14:textId="77777777" w:rsidR="0071766F" w:rsidRDefault="0071766F" w:rsidP="0071766F">
                        <w:pPr>
                          <w:spacing w:line="87" w:lineRule="exact"/>
                          <w:rPr>
                            <w:rFonts w:ascii="Arial"/>
                            <w:b/>
                            <w:i/>
                            <w:sz w:val="8"/>
                          </w:rPr>
                        </w:pPr>
                        <w:r>
                          <w:rPr>
                            <w:rFonts w:ascii="Arial"/>
                            <w:b/>
                            <w:i/>
                            <w:color w:val="A6A6A6"/>
                            <w:w w:val="130"/>
                            <w:sz w:val="8"/>
                          </w:rPr>
                          <w:t>Poder Judicial</w:t>
                        </w:r>
                      </w:p>
                    </w:txbxContent>
                  </v:textbox>
                </v:shape>
                <v:shape id="Text Box 58" o:spid="_x0000_s1151" type="#_x0000_t202" style="position:absolute;left:5157;top:3905;width:114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14:paraId="2A98B3FA" w14:textId="77777777" w:rsidR="0071766F" w:rsidRDefault="0071766F" w:rsidP="0071766F">
                        <w:pPr>
                          <w:spacing w:line="87" w:lineRule="exact"/>
                          <w:rPr>
                            <w:rFonts w:ascii="Arial"/>
                            <w:b/>
                            <w:i/>
                            <w:sz w:val="8"/>
                          </w:rPr>
                        </w:pPr>
                        <w:r>
                          <w:rPr>
                            <w:rFonts w:ascii="Arial"/>
                            <w:b/>
                            <w:i/>
                            <w:color w:val="A6A6A6"/>
                            <w:w w:val="130"/>
                            <w:sz w:val="8"/>
                          </w:rPr>
                          <w:t>Presidencia</w:t>
                        </w:r>
                        <w:r>
                          <w:rPr>
                            <w:rFonts w:ascii="Arial"/>
                            <w:b/>
                            <w:i/>
                            <w:color w:val="A6A6A6"/>
                            <w:spacing w:val="-6"/>
                            <w:w w:val="130"/>
                            <w:sz w:val="8"/>
                          </w:rPr>
                          <w:t xml:space="preserve"> </w:t>
                        </w:r>
                        <w:r>
                          <w:rPr>
                            <w:rFonts w:ascii="Arial"/>
                            <w:b/>
                            <w:i/>
                            <w:color w:val="A6A6A6"/>
                            <w:w w:val="130"/>
                            <w:sz w:val="8"/>
                          </w:rPr>
                          <w:t>de</w:t>
                        </w:r>
                        <w:r>
                          <w:rPr>
                            <w:rFonts w:ascii="Arial"/>
                            <w:b/>
                            <w:i/>
                            <w:color w:val="A6A6A6"/>
                            <w:spacing w:val="-11"/>
                            <w:w w:val="130"/>
                            <w:sz w:val="8"/>
                          </w:rPr>
                          <w:t xml:space="preserve"> </w:t>
                        </w:r>
                        <w:r>
                          <w:rPr>
                            <w:rFonts w:ascii="Arial"/>
                            <w:b/>
                            <w:i/>
                            <w:color w:val="A6A6A6"/>
                            <w:w w:val="130"/>
                            <w:sz w:val="8"/>
                          </w:rPr>
                          <w:t>la</w:t>
                        </w:r>
                        <w:r>
                          <w:rPr>
                            <w:rFonts w:ascii="Arial"/>
                            <w:b/>
                            <w:i/>
                            <w:color w:val="A6A6A6"/>
                            <w:spacing w:val="-10"/>
                            <w:w w:val="130"/>
                            <w:sz w:val="8"/>
                          </w:rPr>
                          <w:t xml:space="preserve"> </w:t>
                        </w:r>
                        <w:r>
                          <w:rPr>
                            <w:rFonts w:ascii="Arial"/>
                            <w:b/>
                            <w:i/>
                            <w:color w:val="A6A6A6"/>
                            <w:w w:val="130"/>
                            <w:sz w:val="8"/>
                          </w:rPr>
                          <w:t>Corte</w:t>
                        </w:r>
                      </w:p>
                    </w:txbxContent>
                  </v:textbox>
                </v:shape>
                <w10:anchorlock/>
              </v:group>
            </w:pict>
          </mc:Fallback>
        </mc:AlternateContent>
      </w:r>
    </w:p>
    <w:p w14:paraId="49C25EA3" w14:textId="77777777" w:rsidR="0071766F" w:rsidRPr="00C51F17" w:rsidRDefault="0071766F" w:rsidP="0071766F">
      <w:pPr>
        <w:pStyle w:val="Textoindependiente"/>
        <w:spacing w:after="0"/>
        <w:rPr>
          <w:b/>
          <w:sz w:val="22"/>
          <w:szCs w:val="22"/>
        </w:rPr>
      </w:pPr>
    </w:p>
    <w:p w14:paraId="40B564D0" w14:textId="77777777" w:rsidR="0071766F" w:rsidRPr="00C51F17" w:rsidRDefault="0071766F" w:rsidP="0071766F">
      <w:pPr>
        <w:ind w:left="718"/>
        <w:rPr>
          <w:b/>
          <w:sz w:val="22"/>
          <w:szCs w:val="22"/>
        </w:rPr>
      </w:pPr>
      <w:r w:rsidRPr="00C51F17">
        <w:rPr>
          <w:b/>
          <w:sz w:val="22"/>
          <w:szCs w:val="22"/>
        </w:rPr>
        <w:t>Algunas mejoras tecnológicas:</w:t>
      </w:r>
    </w:p>
    <w:p w14:paraId="09E951FD" w14:textId="77777777" w:rsidR="0071766F" w:rsidRPr="00C51F17" w:rsidRDefault="0071766F" w:rsidP="0071766F">
      <w:pPr>
        <w:pStyle w:val="Textoindependiente"/>
        <w:spacing w:after="0"/>
        <w:rPr>
          <w:b/>
          <w:sz w:val="22"/>
          <w:szCs w:val="22"/>
        </w:rPr>
      </w:pPr>
      <w:r w:rsidRPr="00C51F17">
        <w:rPr>
          <w:noProof/>
          <w:sz w:val="22"/>
          <w:szCs w:val="22"/>
          <w:lang w:eastAsia="es-ES"/>
        </w:rPr>
        <w:lastRenderedPageBreak/>
        <mc:AlternateContent>
          <mc:Choice Requires="wpg">
            <w:drawing>
              <wp:anchor distT="0" distB="0" distL="0" distR="0" simplePos="0" relativeHeight="251678720" behindDoc="1" locked="0" layoutInCell="1" allowOverlap="1" wp14:anchorId="142D05EE" wp14:editId="1E493BAD">
                <wp:simplePos x="0" y="0"/>
                <wp:positionH relativeFrom="page">
                  <wp:posOffset>1458595</wp:posOffset>
                </wp:positionH>
                <wp:positionV relativeFrom="paragraph">
                  <wp:posOffset>172720</wp:posOffset>
                </wp:positionV>
                <wp:extent cx="4843780" cy="3511550"/>
                <wp:effectExtent l="0" t="0" r="0" b="0"/>
                <wp:wrapTopAndBottom/>
                <wp:docPr id="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3780" cy="3511550"/>
                          <a:chOff x="2297" y="272"/>
                          <a:chExt cx="7628" cy="5530"/>
                        </a:xfrm>
                      </wpg:grpSpPr>
                      <pic:pic xmlns:pic="http://schemas.openxmlformats.org/drawingml/2006/picture">
                        <pic:nvPicPr>
                          <pic:cNvPr id="3" name="Picture 56"/>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2296" y="272"/>
                            <a:ext cx="7628" cy="5530"/>
                          </a:xfrm>
                          <a:prstGeom prst="rect">
                            <a:avLst/>
                          </a:prstGeom>
                          <a:noFill/>
                          <a:extLst>
                            <a:ext uri="{909E8E84-426E-40DD-AFC4-6F175D3DCCD1}">
                              <a14:hiddenFill xmlns:a14="http://schemas.microsoft.com/office/drawing/2010/main">
                                <a:solidFill>
                                  <a:srgbClr val="FFFFFF"/>
                                </a:solidFill>
                              </a14:hiddenFill>
                            </a:ext>
                          </a:extLst>
                        </pic:spPr>
                      </pic:pic>
                      <wps:wsp>
                        <wps:cNvPr id="4" name="AutoShape 55"/>
                        <wps:cNvSpPr>
                          <a:spLocks/>
                        </wps:cNvSpPr>
                        <wps:spPr bwMode="auto">
                          <a:xfrm>
                            <a:off x="2296" y="272"/>
                            <a:ext cx="7628" cy="5528"/>
                          </a:xfrm>
                          <a:custGeom>
                            <a:avLst/>
                            <a:gdLst>
                              <a:gd name="T0" fmla="+- 0 5501 2297"/>
                              <a:gd name="T1" fmla="*/ T0 w 7628"/>
                              <a:gd name="T2" fmla="+- 0 272 272"/>
                              <a:gd name="T3" fmla="*/ 272 h 5528"/>
                              <a:gd name="T4" fmla="+- 0 2297 2297"/>
                              <a:gd name="T5" fmla="*/ T4 w 7628"/>
                              <a:gd name="T6" fmla="+- 0 272 272"/>
                              <a:gd name="T7" fmla="*/ 272 h 5528"/>
                              <a:gd name="T8" fmla="+- 0 2297 2297"/>
                              <a:gd name="T9" fmla="*/ T8 w 7628"/>
                              <a:gd name="T10" fmla="+- 0 4253 272"/>
                              <a:gd name="T11" fmla="*/ 4253 h 5528"/>
                              <a:gd name="T12" fmla="+- 0 2300 2297"/>
                              <a:gd name="T13" fmla="*/ T12 w 7628"/>
                              <a:gd name="T14" fmla="+- 0 4258 272"/>
                              <a:gd name="T15" fmla="*/ 4258 h 5528"/>
                              <a:gd name="T16" fmla="+- 0 2310 2297"/>
                              <a:gd name="T17" fmla="*/ T16 w 7628"/>
                              <a:gd name="T18" fmla="+- 0 4272 272"/>
                              <a:gd name="T19" fmla="*/ 4272 h 5528"/>
                              <a:gd name="T20" fmla="+- 0 2325 2297"/>
                              <a:gd name="T21" fmla="*/ T20 w 7628"/>
                              <a:gd name="T22" fmla="+- 0 4291 272"/>
                              <a:gd name="T23" fmla="*/ 4291 h 5528"/>
                              <a:gd name="T24" fmla="+- 0 2344 2297"/>
                              <a:gd name="T25" fmla="*/ T24 w 7628"/>
                              <a:gd name="T26" fmla="+- 0 4315 272"/>
                              <a:gd name="T27" fmla="*/ 4315 h 5528"/>
                              <a:gd name="T28" fmla="+- 0 2367 2297"/>
                              <a:gd name="T29" fmla="*/ T28 w 7628"/>
                              <a:gd name="T30" fmla="+- 0 4344 272"/>
                              <a:gd name="T31" fmla="*/ 4344 h 5528"/>
                              <a:gd name="T32" fmla="+- 0 2394 2297"/>
                              <a:gd name="T33" fmla="*/ T32 w 7628"/>
                              <a:gd name="T34" fmla="+- 0 4377 272"/>
                              <a:gd name="T35" fmla="*/ 4377 h 5528"/>
                              <a:gd name="T36" fmla="+- 0 2426 2297"/>
                              <a:gd name="T37" fmla="*/ T36 w 7628"/>
                              <a:gd name="T38" fmla="+- 0 4415 272"/>
                              <a:gd name="T39" fmla="*/ 4415 h 5528"/>
                              <a:gd name="T40" fmla="+- 0 2461 2297"/>
                              <a:gd name="T41" fmla="*/ T40 w 7628"/>
                              <a:gd name="T42" fmla="+- 0 4457 272"/>
                              <a:gd name="T43" fmla="*/ 4457 h 5528"/>
                              <a:gd name="T44" fmla="+- 0 2501 2297"/>
                              <a:gd name="T45" fmla="*/ T44 w 7628"/>
                              <a:gd name="T46" fmla="+- 0 4502 272"/>
                              <a:gd name="T47" fmla="*/ 4502 h 5528"/>
                              <a:gd name="T48" fmla="+- 0 2544 2297"/>
                              <a:gd name="T49" fmla="*/ T48 w 7628"/>
                              <a:gd name="T50" fmla="+- 0 4551 272"/>
                              <a:gd name="T51" fmla="*/ 4551 h 5528"/>
                              <a:gd name="T52" fmla="+- 0 2591 2297"/>
                              <a:gd name="T53" fmla="*/ T52 w 7628"/>
                              <a:gd name="T54" fmla="+- 0 4603 272"/>
                              <a:gd name="T55" fmla="*/ 4603 h 5528"/>
                              <a:gd name="T56" fmla="+- 0 2642 2297"/>
                              <a:gd name="T57" fmla="*/ T56 w 7628"/>
                              <a:gd name="T58" fmla="+- 0 4658 272"/>
                              <a:gd name="T59" fmla="*/ 4658 h 5528"/>
                              <a:gd name="T60" fmla="+- 0 2697 2297"/>
                              <a:gd name="T61" fmla="*/ T60 w 7628"/>
                              <a:gd name="T62" fmla="+- 0 4715 272"/>
                              <a:gd name="T63" fmla="*/ 4715 h 5528"/>
                              <a:gd name="T64" fmla="+- 0 2756 2297"/>
                              <a:gd name="T65" fmla="*/ T64 w 7628"/>
                              <a:gd name="T66" fmla="+- 0 4775 272"/>
                              <a:gd name="T67" fmla="*/ 4775 h 5528"/>
                              <a:gd name="T68" fmla="+- 0 2818 2297"/>
                              <a:gd name="T69" fmla="*/ T68 w 7628"/>
                              <a:gd name="T70" fmla="+- 0 4838 272"/>
                              <a:gd name="T71" fmla="*/ 4838 h 5528"/>
                              <a:gd name="T72" fmla="+- 0 2884 2297"/>
                              <a:gd name="T73" fmla="*/ T72 w 7628"/>
                              <a:gd name="T74" fmla="+- 0 4902 272"/>
                              <a:gd name="T75" fmla="*/ 4902 h 5528"/>
                              <a:gd name="T76" fmla="+- 0 2953 2297"/>
                              <a:gd name="T77" fmla="*/ T76 w 7628"/>
                              <a:gd name="T78" fmla="+- 0 4968 272"/>
                              <a:gd name="T79" fmla="*/ 4968 h 5528"/>
                              <a:gd name="T80" fmla="+- 0 3026 2297"/>
                              <a:gd name="T81" fmla="*/ T80 w 7628"/>
                              <a:gd name="T82" fmla="+- 0 5035 272"/>
                              <a:gd name="T83" fmla="*/ 5035 h 5528"/>
                              <a:gd name="T84" fmla="+- 0 3103 2297"/>
                              <a:gd name="T85" fmla="*/ T84 w 7628"/>
                              <a:gd name="T86" fmla="+- 0 5104 272"/>
                              <a:gd name="T87" fmla="*/ 5104 h 5528"/>
                              <a:gd name="T88" fmla="+- 0 3183 2297"/>
                              <a:gd name="T89" fmla="*/ T88 w 7628"/>
                              <a:gd name="T90" fmla="+- 0 5173 272"/>
                              <a:gd name="T91" fmla="*/ 5173 h 5528"/>
                              <a:gd name="T92" fmla="+- 0 3266 2297"/>
                              <a:gd name="T93" fmla="*/ T92 w 7628"/>
                              <a:gd name="T94" fmla="+- 0 5244 272"/>
                              <a:gd name="T95" fmla="*/ 5244 h 5528"/>
                              <a:gd name="T96" fmla="+- 0 3353 2297"/>
                              <a:gd name="T97" fmla="*/ T96 w 7628"/>
                              <a:gd name="T98" fmla="+- 0 5314 272"/>
                              <a:gd name="T99" fmla="*/ 5314 h 5528"/>
                              <a:gd name="T100" fmla="+- 0 3443 2297"/>
                              <a:gd name="T101" fmla="*/ T100 w 7628"/>
                              <a:gd name="T102" fmla="+- 0 5385 272"/>
                              <a:gd name="T103" fmla="*/ 5385 h 5528"/>
                              <a:gd name="T104" fmla="+- 0 3536 2297"/>
                              <a:gd name="T105" fmla="*/ T104 w 7628"/>
                              <a:gd name="T106" fmla="+- 0 5456 272"/>
                              <a:gd name="T107" fmla="*/ 5456 h 5528"/>
                              <a:gd name="T108" fmla="+- 0 3632 2297"/>
                              <a:gd name="T109" fmla="*/ T108 w 7628"/>
                              <a:gd name="T110" fmla="+- 0 5526 272"/>
                              <a:gd name="T111" fmla="*/ 5526 h 5528"/>
                              <a:gd name="T112" fmla="+- 0 3732 2297"/>
                              <a:gd name="T113" fmla="*/ T112 w 7628"/>
                              <a:gd name="T114" fmla="+- 0 5596 272"/>
                              <a:gd name="T115" fmla="*/ 5596 h 5528"/>
                              <a:gd name="T116" fmla="+- 0 3834 2297"/>
                              <a:gd name="T117" fmla="*/ T116 w 7628"/>
                              <a:gd name="T118" fmla="+- 0 5665 272"/>
                              <a:gd name="T119" fmla="*/ 5665 h 5528"/>
                              <a:gd name="T120" fmla="+- 0 3940 2297"/>
                              <a:gd name="T121" fmla="*/ T120 w 7628"/>
                              <a:gd name="T122" fmla="+- 0 5733 272"/>
                              <a:gd name="T123" fmla="*/ 5733 h 5528"/>
                              <a:gd name="T124" fmla="+- 0 4049 2297"/>
                              <a:gd name="T125" fmla="*/ T124 w 7628"/>
                              <a:gd name="T126" fmla="+- 0 5799 272"/>
                              <a:gd name="T127" fmla="*/ 5799 h 5528"/>
                              <a:gd name="T128" fmla="+- 0 9924 2297"/>
                              <a:gd name="T129" fmla="*/ T128 w 7628"/>
                              <a:gd name="T130" fmla="+- 0 5799 272"/>
                              <a:gd name="T131" fmla="*/ 5799 h 5528"/>
                              <a:gd name="T132" fmla="+- 0 9922 2297"/>
                              <a:gd name="T133" fmla="*/ T132 w 7628"/>
                              <a:gd name="T134" fmla="+- 0 5244 272"/>
                              <a:gd name="T135" fmla="*/ 5244 h 5528"/>
                              <a:gd name="T136" fmla="+- 0 9918 2297"/>
                              <a:gd name="T137" fmla="*/ T136 w 7628"/>
                              <a:gd name="T138" fmla="+- 0 3937 272"/>
                              <a:gd name="T139" fmla="*/ 3937 h 5528"/>
                              <a:gd name="T140" fmla="+- 0 9913 2297"/>
                              <a:gd name="T141" fmla="*/ T140 w 7628"/>
                              <a:gd name="T142" fmla="+- 0 2155 272"/>
                              <a:gd name="T143" fmla="*/ 2155 h 5528"/>
                              <a:gd name="T144" fmla="+- 0 9910 2297"/>
                              <a:gd name="T145" fmla="*/ T144 w 7628"/>
                              <a:gd name="T146" fmla="+- 0 291 272"/>
                              <a:gd name="T147" fmla="*/ 291 h 5528"/>
                              <a:gd name="T148" fmla="+- 0 9910 2297"/>
                              <a:gd name="T149" fmla="*/ T148 w 7628"/>
                              <a:gd name="T150" fmla="+- 0 282 272"/>
                              <a:gd name="T151" fmla="*/ 282 h 5528"/>
                              <a:gd name="T152" fmla="+- 0 7726 2297"/>
                              <a:gd name="T153" fmla="*/ T152 w 7628"/>
                              <a:gd name="T154" fmla="+- 0 282 272"/>
                              <a:gd name="T155" fmla="*/ 282 h 5528"/>
                              <a:gd name="T156" fmla="+- 0 7329 2297"/>
                              <a:gd name="T157" fmla="*/ T156 w 7628"/>
                              <a:gd name="T158" fmla="+- 0 273 272"/>
                              <a:gd name="T159" fmla="*/ 273 h 5528"/>
                              <a:gd name="T160" fmla="+- 0 5616 2297"/>
                              <a:gd name="T161" fmla="*/ T160 w 7628"/>
                              <a:gd name="T162" fmla="+- 0 273 272"/>
                              <a:gd name="T163" fmla="*/ 273 h 5528"/>
                              <a:gd name="T164" fmla="+- 0 5501 2297"/>
                              <a:gd name="T165" fmla="*/ T164 w 7628"/>
                              <a:gd name="T166" fmla="+- 0 272 272"/>
                              <a:gd name="T167" fmla="*/ 272 h 5528"/>
                              <a:gd name="T168" fmla="+- 0 9909 2297"/>
                              <a:gd name="T169" fmla="*/ T168 w 7628"/>
                              <a:gd name="T170" fmla="+- 0 272 272"/>
                              <a:gd name="T171" fmla="*/ 272 h 5528"/>
                              <a:gd name="T172" fmla="+- 0 7840 2297"/>
                              <a:gd name="T173" fmla="*/ T172 w 7628"/>
                              <a:gd name="T174" fmla="+- 0 272 272"/>
                              <a:gd name="T175" fmla="*/ 272 h 5528"/>
                              <a:gd name="T176" fmla="+- 0 7799 2297"/>
                              <a:gd name="T177" fmla="*/ T176 w 7628"/>
                              <a:gd name="T178" fmla="+- 0 275 272"/>
                              <a:gd name="T179" fmla="*/ 275 h 5528"/>
                              <a:gd name="T180" fmla="+- 0 7726 2297"/>
                              <a:gd name="T181" fmla="*/ T180 w 7628"/>
                              <a:gd name="T182" fmla="+- 0 282 272"/>
                              <a:gd name="T183" fmla="*/ 282 h 5528"/>
                              <a:gd name="T184" fmla="+- 0 9910 2297"/>
                              <a:gd name="T185" fmla="*/ T184 w 7628"/>
                              <a:gd name="T186" fmla="+- 0 282 272"/>
                              <a:gd name="T187" fmla="*/ 282 h 5528"/>
                              <a:gd name="T188" fmla="+- 0 9909 2297"/>
                              <a:gd name="T189" fmla="*/ T188 w 7628"/>
                              <a:gd name="T190" fmla="+- 0 272 272"/>
                              <a:gd name="T191" fmla="*/ 272 h 5528"/>
                              <a:gd name="T192" fmla="+- 0 7291 2297"/>
                              <a:gd name="T193" fmla="*/ T192 w 7628"/>
                              <a:gd name="T194" fmla="+- 0 272 272"/>
                              <a:gd name="T195" fmla="*/ 272 h 5528"/>
                              <a:gd name="T196" fmla="+- 0 5780 2297"/>
                              <a:gd name="T197" fmla="*/ T196 w 7628"/>
                              <a:gd name="T198" fmla="+- 0 272 272"/>
                              <a:gd name="T199" fmla="*/ 272 h 5528"/>
                              <a:gd name="T200" fmla="+- 0 5713 2297"/>
                              <a:gd name="T201" fmla="*/ T200 w 7628"/>
                              <a:gd name="T202" fmla="+- 0 273 272"/>
                              <a:gd name="T203" fmla="*/ 273 h 5528"/>
                              <a:gd name="T204" fmla="+- 0 5616 2297"/>
                              <a:gd name="T205" fmla="*/ T204 w 7628"/>
                              <a:gd name="T206" fmla="+- 0 273 272"/>
                              <a:gd name="T207" fmla="*/ 273 h 5528"/>
                              <a:gd name="T208" fmla="+- 0 7329 2297"/>
                              <a:gd name="T209" fmla="*/ T208 w 7628"/>
                              <a:gd name="T210" fmla="+- 0 273 272"/>
                              <a:gd name="T211" fmla="*/ 273 h 5528"/>
                              <a:gd name="T212" fmla="+- 0 7291 2297"/>
                              <a:gd name="T213" fmla="*/ T212 w 7628"/>
                              <a:gd name="T214" fmla="+- 0 272 272"/>
                              <a:gd name="T215" fmla="*/ 272 h 5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628" h="5528">
                                <a:moveTo>
                                  <a:pt x="3204" y="0"/>
                                </a:moveTo>
                                <a:lnTo>
                                  <a:pt x="0" y="0"/>
                                </a:lnTo>
                                <a:lnTo>
                                  <a:pt x="0" y="3981"/>
                                </a:lnTo>
                                <a:lnTo>
                                  <a:pt x="3" y="3986"/>
                                </a:lnTo>
                                <a:lnTo>
                                  <a:pt x="13" y="4000"/>
                                </a:lnTo>
                                <a:lnTo>
                                  <a:pt x="28" y="4019"/>
                                </a:lnTo>
                                <a:lnTo>
                                  <a:pt x="47" y="4043"/>
                                </a:lnTo>
                                <a:lnTo>
                                  <a:pt x="70" y="4072"/>
                                </a:lnTo>
                                <a:lnTo>
                                  <a:pt x="97" y="4105"/>
                                </a:lnTo>
                                <a:lnTo>
                                  <a:pt x="129" y="4143"/>
                                </a:lnTo>
                                <a:lnTo>
                                  <a:pt x="164" y="4185"/>
                                </a:lnTo>
                                <a:lnTo>
                                  <a:pt x="204" y="4230"/>
                                </a:lnTo>
                                <a:lnTo>
                                  <a:pt x="247" y="4279"/>
                                </a:lnTo>
                                <a:lnTo>
                                  <a:pt x="294" y="4331"/>
                                </a:lnTo>
                                <a:lnTo>
                                  <a:pt x="345" y="4386"/>
                                </a:lnTo>
                                <a:lnTo>
                                  <a:pt x="400" y="4443"/>
                                </a:lnTo>
                                <a:lnTo>
                                  <a:pt x="459" y="4503"/>
                                </a:lnTo>
                                <a:lnTo>
                                  <a:pt x="521" y="4566"/>
                                </a:lnTo>
                                <a:lnTo>
                                  <a:pt x="587" y="4630"/>
                                </a:lnTo>
                                <a:lnTo>
                                  <a:pt x="656" y="4696"/>
                                </a:lnTo>
                                <a:lnTo>
                                  <a:pt x="729" y="4763"/>
                                </a:lnTo>
                                <a:lnTo>
                                  <a:pt x="806" y="4832"/>
                                </a:lnTo>
                                <a:lnTo>
                                  <a:pt x="886" y="4901"/>
                                </a:lnTo>
                                <a:lnTo>
                                  <a:pt x="969" y="4972"/>
                                </a:lnTo>
                                <a:lnTo>
                                  <a:pt x="1056" y="5042"/>
                                </a:lnTo>
                                <a:lnTo>
                                  <a:pt x="1146" y="5113"/>
                                </a:lnTo>
                                <a:lnTo>
                                  <a:pt x="1239" y="5184"/>
                                </a:lnTo>
                                <a:lnTo>
                                  <a:pt x="1335" y="5254"/>
                                </a:lnTo>
                                <a:lnTo>
                                  <a:pt x="1435" y="5324"/>
                                </a:lnTo>
                                <a:lnTo>
                                  <a:pt x="1537" y="5393"/>
                                </a:lnTo>
                                <a:lnTo>
                                  <a:pt x="1643" y="5461"/>
                                </a:lnTo>
                                <a:lnTo>
                                  <a:pt x="1752" y="5527"/>
                                </a:lnTo>
                                <a:lnTo>
                                  <a:pt x="7627" y="5527"/>
                                </a:lnTo>
                                <a:lnTo>
                                  <a:pt x="7625" y="4972"/>
                                </a:lnTo>
                                <a:lnTo>
                                  <a:pt x="7621" y="3665"/>
                                </a:lnTo>
                                <a:lnTo>
                                  <a:pt x="7616" y="1883"/>
                                </a:lnTo>
                                <a:lnTo>
                                  <a:pt x="7613" y="19"/>
                                </a:lnTo>
                                <a:lnTo>
                                  <a:pt x="7613" y="10"/>
                                </a:lnTo>
                                <a:lnTo>
                                  <a:pt x="5429" y="10"/>
                                </a:lnTo>
                                <a:lnTo>
                                  <a:pt x="5032" y="1"/>
                                </a:lnTo>
                                <a:lnTo>
                                  <a:pt x="3319" y="1"/>
                                </a:lnTo>
                                <a:lnTo>
                                  <a:pt x="3204" y="0"/>
                                </a:lnTo>
                                <a:close/>
                                <a:moveTo>
                                  <a:pt x="7612" y="0"/>
                                </a:moveTo>
                                <a:lnTo>
                                  <a:pt x="5543" y="0"/>
                                </a:lnTo>
                                <a:lnTo>
                                  <a:pt x="5502" y="3"/>
                                </a:lnTo>
                                <a:lnTo>
                                  <a:pt x="5429" y="10"/>
                                </a:lnTo>
                                <a:lnTo>
                                  <a:pt x="7613" y="10"/>
                                </a:lnTo>
                                <a:lnTo>
                                  <a:pt x="7612" y="0"/>
                                </a:lnTo>
                                <a:close/>
                                <a:moveTo>
                                  <a:pt x="4994" y="0"/>
                                </a:moveTo>
                                <a:lnTo>
                                  <a:pt x="3483" y="0"/>
                                </a:lnTo>
                                <a:lnTo>
                                  <a:pt x="3416" y="1"/>
                                </a:lnTo>
                                <a:lnTo>
                                  <a:pt x="3319" y="1"/>
                                </a:lnTo>
                                <a:lnTo>
                                  <a:pt x="5032" y="1"/>
                                </a:lnTo>
                                <a:lnTo>
                                  <a:pt x="49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Line 54"/>
                        <wps:cNvCnPr>
                          <a:cxnSpLocks noChangeShapeType="1"/>
                        </wps:cNvCnPr>
                        <wps:spPr bwMode="auto">
                          <a:xfrm>
                            <a:off x="2302" y="4396"/>
                            <a:ext cx="2" cy="0"/>
                          </a:xfrm>
                          <a:prstGeom prst="line">
                            <a:avLst/>
                          </a:prstGeom>
                          <a:noFill/>
                          <a:ln w="1524">
                            <a:solidFill>
                              <a:srgbClr val="B5A04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53"/>
                          <pic:cNvPicPr>
                            <a:picLocks noChangeAspect="1" noChangeArrowheads="1"/>
                          </pic:cNvPicPr>
                        </pic:nvPicPr>
                        <pic:blipFill>
                          <a:blip r:embed="rId701" cstate="print">
                            <a:extLst>
                              <a:ext uri="{28A0092B-C50C-407E-A947-70E740481C1C}">
                                <a14:useLocalDpi xmlns:a14="http://schemas.microsoft.com/office/drawing/2010/main" val="0"/>
                              </a:ext>
                            </a:extLst>
                          </a:blip>
                          <a:srcRect/>
                          <a:stretch>
                            <a:fillRect/>
                          </a:stretch>
                        </pic:blipFill>
                        <pic:spPr bwMode="auto">
                          <a:xfrm>
                            <a:off x="2301" y="4397"/>
                            <a:ext cx="1536" cy="14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52"/>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9686" y="272"/>
                            <a:ext cx="238" cy="55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1"/>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9264" y="272"/>
                            <a:ext cx="574" cy="6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50"/>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8882" y="272"/>
                            <a:ext cx="574" cy="6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49"/>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5539" y="274"/>
                            <a:ext cx="3190" cy="612"/>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48"/>
                        <wps:cNvSpPr>
                          <a:spLocks/>
                        </wps:cNvSpPr>
                        <wps:spPr bwMode="auto">
                          <a:xfrm>
                            <a:off x="8534" y="272"/>
                            <a:ext cx="564" cy="608"/>
                          </a:xfrm>
                          <a:custGeom>
                            <a:avLst/>
                            <a:gdLst>
                              <a:gd name="T0" fmla="+- 0 8957 8534"/>
                              <a:gd name="T1" fmla="*/ T0 w 564"/>
                              <a:gd name="T2" fmla="+- 0 272 272"/>
                              <a:gd name="T3" fmla="*/ 272 h 608"/>
                              <a:gd name="T4" fmla="+- 0 8534 8534"/>
                              <a:gd name="T5" fmla="*/ T4 w 564"/>
                              <a:gd name="T6" fmla="+- 0 272 272"/>
                              <a:gd name="T7" fmla="*/ 272 h 608"/>
                              <a:gd name="T8" fmla="+- 0 8534 8534"/>
                              <a:gd name="T9" fmla="*/ T8 w 564"/>
                              <a:gd name="T10" fmla="+- 0 879 272"/>
                              <a:gd name="T11" fmla="*/ 879 h 608"/>
                              <a:gd name="T12" fmla="+- 0 8957 8534"/>
                              <a:gd name="T13" fmla="*/ T12 w 564"/>
                              <a:gd name="T14" fmla="+- 0 879 272"/>
                              <a:gd name="T15" fmla="*/ 879 h 608"/>
                              <a:gd name="T16" fmla="+- 0 9098 8534"/>
                              <a:gd name="T17" fmla="*/ T16 w 564"/>
                              <a:gd name="T18" fmla="+- 0 574 272"/>
                              <a:gd name="T19" fmla="*/ 574 h 608"/>
                              <a:gd name="T20" fmla="+- 0 8957 8534"/>
                              <a:gd name="T21" fmla="*/ T20 w 564"/>
                              <a:gd name="T22" fmla="+- 0 272 272"/>
                              <a:gd name="T23" fmla="*/ 272 h 608"/>
                            </a:gdLst>
                            <a:ahLst/>
                            <a:cxnLst>
                              <a:cxn ang="0">
                                <a:pos x="T1" y="T3"/>
                              </a:cxn>
                              <a:cxn ang="0">
                                <a:pos x="T5" y="T7"/>
                              </a:cxn>
                              <a:cxn ang="0">
                                <a:pos x="T9" y="T11"/>
                              </a:cxn>
                              <a:cxn ang="0">
                                <a:pos x="T13" y="T15"/>
                              </a:cxn>
                              <a:cxn ang="0">
                                <a:pos x="T17" y="T19"/>
                              </a:cxn>
                              <a:cxn ang="0">
                                <a:pos x="T21" y="T23"/>
                              </a:cxn>
                            </a:cxnLst>
                            <a:rect l="0" t="0" r="r" b="b"/>
                            <a:pathLst>
                              <a:path w="564" h="608">
                                <a:moveTo>
                                  <a:pt x="423" y="0"/>
                                </a:moveTo>
                                <a:lnTo>
                                  <a:pt x="0" y="0"/>
                                </a:lnTo>
                                <a:lnTo>
                                  <a:pt x="0" y="607"/>
                                </a:lnTo>
                                <a:lnTo>
                                  <a:pt x="423" y="607"/>
                                </a:lnTo>
                                <a:lnTo>
                                  <a:pt x="564" y="302"/>
                                </a:lnTo>
                                <a:lnTo>
                                  <a:pt x="423" y="0"/>
                                </a:lnTo>
                                <a:close/>
                              </a:path>
                            </a:pathLst>
                          </a:custGeom>
                          <a:solidFill>
                            <a:srgbClr val="6CA4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7"/>
                        <wps:cNvSpPr>
                          <a:spLocks/>
                        </wps:cNvSpPr>
                        <wps:spPr bwMode="auto">
                          <a:xfrm>
                            <a:off x="3823" y="1808"/>
                            <a:ext cx="6101" cy="3994"/>
                          </a:xfrm>
                          <a:custGeom>
                            <a:avLst/>
                            <a:gdLst>
                              <a:gd name="T0" fmla="+- 0 9924 3823"/>
                              <a:gd name="T1" fmla="*/ T0 w 6101"/>
                              <a:gd name="T2" fmla="+- 0 1808 1808"/>
                              <a:gd name="T3" fmla="*/ 1808 h 3994"/>
                              <a:gd name="T4" fmla="+- 0 7891 3823"/>
                              <a:gd name="T5" fmla="*/ T4 w 6101"/>
                              <a:gd name="T6" fmla="+- 0 1808 1808"/>
                              <a:gd name="T7" fmla="*/ 1808 h 3994"/>
                              <a:gd name="T8" fmla="+- 0 7891 3823"/>
                              <a:gd name="T9" fmla="*/ T8 w 6101"/>
                              <a:gd name="T10" fmla="+- 0 3714 1808"/>
                              <a:gd name="T11" fmla="*/ 3714 h 3994"/>
                              <a:gd name="T12" fmla="+- 0 3823 3823"/>
                              <a:gd name="T13" fmla="*/ T12 w 6101"/>
                              <a:gd name="T14" fmla="+- 0 3714 1808"/>
                              <a:gd name="T15" fmla="*/ 3714 h 3994"/>
                              <a:gd name="T16" fmla="+- 0 3823 3823"/>
                              <a:gd name="T17" fmla="*/ T16 w 6101"/>
                              <a:gd name="T18" fmla="+- 0 5679 1808"/>
                              <a:gd name="T19" fmla="*/ 5679 h 3994"/>
                              <a:gd name="T20" fmla="+- 0 7891 3823"/>
                              <a:gd name="T21" fmla="*/ T20 w 6101"/>
                              <a:gd name="T22" fmla="+- 0 5679 1808"/>
                              <a:gd name="T23" fmla="*/ 5679 h 3994"/>
                              <a:gd name="T24" fmla="+- 0 7891 3823"/>
                              <a:gd name="T25" fmla="*/ T24 w 6101"/>
                              <a:gd name="T26" fmla="+- 0 5802 1808"/>
                              <a:gd name="T27" fmla="*/ 5802 h 3994"/>
                              <a:gd name="T28" fmla="+- 0 9924 3823"/>
                              <a:gd name="T29" fmla="*/ T28 w 6101"/>
                              <a:gd name="T30" fmla="+- 0 5802 1808"/>
                              <a:gd name="T31" fmla="*/ 5802 h 3994"/>
                              <a:gd name="T32" fmla="+- 0 9924 3823"/>
                              <a:gd name="T33" fmla="*/ T32 w 6101"/>
                              <a:gd name="T34" fmla="+- 0 1808 1808"/>
                              <a:gd name="T35" fmla="*/ 1808 h 3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101" h="3994">
                                <a:moveTo>
                                  <a:pt x="6101" y="0"/>
                                </a:moveTo>
                                <a:lnTo>
                                  <a:pt x="4068" y="0"/>
                                </a:lnTo>
                                <a:lnTo>
                                  <a:pt x="4068" y="1906"/>
                                </a:lnTo>
                                <a:lnTo>
                                  <a:pt x="0" y="1906"/>
                                </a:lnTo>
                                <a:lnTo>
                                  <a:pt x="0" y="3871"/>
                                </a:lnTo>
                                <a:lnTo>
                                  <a:pt x="4068" y="3871"/>
                                </a:lnTo>
                                <a:lnTo>
                                  <a:pt x="4068" y="3994"/>
                                </a:lnTo>
                                <a:lnTo>
                                  <a:pt x="6101" y="3994"/>
                                </a:lnTo>
                                <a:lnTo>
                                  <a:pt x="61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46"/>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2625" y="485"/>
                            <a:ext cx="7030" cy="6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45"/>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2625" y="1251"/>
                            <a:ext cx="7030"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44"/>
                          <pic:cNvPicPr>
                            <a:picLocks noChangeAspect="1" noChangeArrowheads="1"/>
                          </pic:cNvPicPr>
                        </pic:nvPicPr>
                        <pic:blipFill>
                          <a:blip r:embed="rId708" cstate="print">
                            <a:extLst>
                              <a:ext uri="{28A0092B-C50C-407E-A947-70E740481C1C}">
                                <a14:useLocalDpi xmlns:a14="http://schemas.microsoft.com/office/drawing/2010/main" val="0"/>
                              </a:ext>
                            </a:extLst>
                          </a:blip>
                          <a:srcRect/>
                          <a:stretch>
                            <a:fillRect/>
                          </a:stretch>
                        </pic:blipFill>
                        <pic:spPr bwMode="auto">
                          <a:xfrm>
                            <a:off x="2568" y="2213"/>
                            <a:ext cx="6908"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3"/>
                          <pic:cNvPicPr>
                            <a:picLocks noChangeAspect="1" noChangeArrowheads="1"/>
                          </pic:cNvPicPr>
                        </pic:nvPicPr>
                        <pic:blipFill>
                          <a:blip r:embed="rId709" cstate="print">
                            <a:extLst>
                              <a:ext uri="{28A0092B-C50C-407E-A947-70E740481C1C}">
                                <a14:useLocalDpi xmlns:a14="http://schemas.microsoft.com/office/drawing/2010/main" val="0"/>
                              </a:ext>
                            </a:extLst>
                          </a:blip>
                          <a:srcRect/>
                          <a:stretch>
                            <a:fillRect/>
                          </a:stretch>
                        </pic:blipFill>
                        <pic:spPr bwMode="auto">
                          <a:xfrm>
                            <a:off x="2904" y="1990"/>
                            <a:ext cx="6572" cy="5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42"/>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2568" y="2662"/>
                            <a:ext cx="6910" cy="1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41"/>
                          <pic:cNvPicPr>
                            <a:picLocks noChangeAspect="1" noChangeArrowheads="1"/>
                          </pic:cNvPicPr>
                        </pic:nvPicPr>
                        <pic:blipFill>
                          <a:blip r:embed="rId711" cstate="print">
                            <a:extLst>
                              <a:ext uri="{28A0092B-C50C-407E-A947-70E740481C1C}">
                                <a14:useLocalDpi xmlns:a14="http://schemas.microsoft.com/office/drawing/2010/main" val="0"/>
                              </a:ext>
                            </a:extLst>
                          </a:blip>
                          <a:srcRect/>
                          <a:stretch>
                            <a:fillRect/>
                          </a:stretch>
                        </pic:blipFill>
                        <pic:spPr bwMode="auto">
                          <a:xfrm>
                            <a:off x="2568" y="3384"/>
                            <a:ext cx="6908" cy="8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40"/>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3156" y="4942"/>
                            <a:ext cx="353"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39"/>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2685" y="4056"/>
                            <a:ext cx="6852" cy="764"/>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38"/>
                        <wps:cNvSpPr>
                          <a:spLocks/>
                        </wps:cNvSpPr>
                        <wps:spPr bwMode="auto">
                          <a:xfrm>
                            <a:off x="3345" y="4835"/>
                            <a:ext cx="5888" cy="8"/>
                          </a:xfrm>
                          <a:custGeom>
                            <a:avLst/>
                            <a:gdLst>
                              <a:gd name="T0" fmla="+- 0 3346 3346"/>
                              <a:gd name="T1" fmla="*/ T0 w 5888"/>
                              <a:gd name="T2" fmla="+- 0 4836 4836"/>
                              <a:gd name="T3" fmla="*/ 4836 h 8"/>
                              <a:gd name="T4" fmla="+- 0 9233 3346"/>
                              <a:gd name="T5" fmla="*/ T4 w 5888"/>
                              <a:gd name="T6" fmla="+- 0 4836 4836"/>
                              <a:gd name="T7" fmla="*/ 4836 h 8"/>
                              <a:gd name="T8" fmla="+- 0 3346 3346"/>
                              <a:gd name="T9" fmla="*/ T8 w 5888"/>
                              <a:gd name="T10" fmla="+- 0 4838 4836"/>
                              <a:gd name="T11" fmla="*/ 4838 h 8"/>
                              <a:gd name="T12" fmla="+- 0 9233 3346"/>
                              <a:gd name="T13" fmla="*/ T12 w 5888"/>
                              <a:gd name="T14" fmla="+- 0 4838 4836"/>
                              <a:gd name="T15" fmla="*/ 4838 h 8"/>
                              <a:gd name="T16" fmla="+- 0 3346 3346"/>
                              <a:gd name="T17" fmla="*/ T16 w 5888"/>
                              <a:gd name="T18" fmla="+- 0 4840 4836"/>
                              <a:gd name="T19" fmla="*/ 4840 h 8"/>
                              <a:gd name="T20" fmla="+- 0 9233 3346"/>
                              <a:gd name="T21" fmla="*/ T20 w 5888"/>
                              <a:gd name="T22" fmla="+- 0 4840 4836"/>
                              <a:gd name="T23" fmla="*/ 4840 h 8"/>
                              <a:gd name="T24" fmla="+- 0 3346 3346"/>
                              <a:gd name="T25" fmla="*/ T24 w 5888"/>
                              <a:gd name="T26" fmla="+- 0 4843 4836"/>
                              <a:gd name="T27" fmla="*/ 4843 h 8"/>
                              <a:gd name="T28" fmla="+- 0 9233 3346"/>
                              <a:gd name="T29" fmla="*/ T28 w 5888"/>
                              <a:gd name="T30" fmla="+- 0 4843 4836"/>
                              <a:gd name="T31" fmla="*/ 4843 h 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88" h="8">
                                <a:moveTo>
                                  <a:pt x="0" y="0"/>
                                </a:moveTo>
                                <a:lnTo>
                                  <a:pt x="5887" y="0"/>
                                </a:lnTo>
                                <a:moveTo>
                                  <a:pt x="0" y="2"/>
                                </a:moveTo>
                                <a:lnTo>
                                  <a:pt x="5887" y="2"/>
                                </a:lnTo>
                                <a:moveTo>
                                  <a:pt x="0" y="4"/>
                                </a:moveTo>
                                <a:lnTo>
                                  <a:pt x="5887" y="4"/>
                                </a:lnTo>
                                <a:moveTo>
                                  <a:pt x="0" y="7"/>
                                </a:moveTo>
                                <a:lnTo>
                                  <a:pt x="5887" y="7"/>
                                </a:lnTo>
                              </a:path>
                            </a:pathLst>
                          </a:custGeom>
                          <a:noFill/>
                          <a:ln w="1524">
                            <a:solidFill>
                              <a:srgbClr val="FDFDF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37"/>
                          <pic:cNvPicPr>
                            <a:picLocks noChangeAspect="1" noChangeArrowheads="1"/>
                          </pic:cNvPicPr>
                        </pic:nvPicPr>
                        <pic:blipFill>
                          <a:blip r:embed="rId714" cstate="print">
                            <a:extLst>
                              <a:ext uri="{28A0092B-C50C-407E-A947-70E740481C1C}">
                                <a14:useLocalDpi xmlns:a14="http://schemas.microsoft.com/office/drawing/2010/main" val="0"/>
                              </a:ext>
                            </a:extLst>
                          </a:blip>
                          <a:srcRect/>
                          <a:stretch>
                            <a:fillRect/>
                          </a:stretch>
                        </pic:blipFill>
                        <pic:spPr bwMode="auto">
                          <a:xfrm>
                            <a:off x="2988" y="4779"/>
                            <a:ext cx="6526" cy="4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36"/>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2436" y="994"/>
                            <a:ext cx="353" cy="3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35"/>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2496" y="1808"/>
                            <a:ext cx="353" cy="3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34"/>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2496" y="2561"/>
                            <a:ext cx="353"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33"/>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2496" y="3257"/>
                            <a:ext cx="353"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32"/>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2556" y="3838"/>
                            <a:ext cx="353" cy="3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1"/>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2556" y="4479"/>
                            <a:ext cx="353" cy="365"/>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30"/>
                        <wps:cNvSpPr txBox="1">
                          <a:spLocks noChangeArrowheads="1"/>
                        </wps:cNvSpPr>
                        <wps:spPr bwMode="auto">
                          <a:xfrm>
                            <a:off x="2963" y="606"/>
                            <a:ext cx="6070"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0E974" w14:textId="77777777" w:rsidR="0071766F" w:rsidRDefault="0071766F" w:rsidP="0071766F">
                              <w:pPr>
                                <w:spacing w:line="240" w:lineRule="exact"/>
                                <w:rPr>
                                  <w:rFonts w:ascii="Arial" w:hAnsi="Arial"/>
                                  <w:sz w:val="21"/>
                                </w:rPr>
                              </w:pPr>
                              <w:r>
                                <w:rPr>
                                  <w:rFonts w:ascii="Arial" w:hAnsi="Arial"/>
                                  <w:color w:val="FFFFFF"/>
                                  <w:w w:val="105"/>
                                  <w:sz w:val="21"/>
                                </w:rPr>
                                <w:t>Asignación de monitores adicionales para los jueces y juezas</w:t>
                              </w:r>
                            </w:p>
                          </w:txbxContent>
                        </wps:txbx>
                        <wps:bodyPr rot="0" vert="horz" wrap="square" lIns="0" tIns="0" rIns="0" bIns="0" anchor="t" anchorCtr="0" upright="1">
                          <a:noAutofit/>
                        </wps:bodyPr>
                      </wps:wsp>
                      <wps:wsp>
                        <wps:cNvPr id="33" name="Text Box 29"/>
                        <wps:cNvSpPr txBox="1">
                          <a:spLocks noChangeArrowheads="1"/>
                        </wps:cNvSpPr>
                        <wps:spPr bwMode="auto">
                          <a:xfrm>
                            <a:off x="3079" y="1261"/>
                            <a:ext cx="6158" cy="3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2B905" w14:textId="77777777" w:rsidR="0071766F" w:rsidRDefault="0071766F" w:rsidP="0071766F">
                              <w:pPr>
                                <w:spacing w:before="14" w:line="220" w:lineRule="auto"/>
                                <w:rPr>
                                  <w:rFonts w:ascii="Arial" w:hAnsi="Arial"/>
                                  <w:sz w:val="21"/>
                                </w:rPr>
                              </w:pPr>
                              <w:r>
                                <w:rPr>
                                  <w:rFonts w:ascii="Arial" w:hAnsi="Arial"/>
                                  <w:color w:val="FFFFFF"/>
                                  <w:w w:val="105"/>
                                  <w:sz w:val="21"/>
                                </w:rPr>
                                <w:t>Equipo tecnológico (pad de firmas, escáner, firmas digitales para los jueces y juezas)</w:t>
                              </w:r>
                            </w:p>
                            <w:p w14:paraId="4840A897" w14:textId="77777777" w:rsidR="0071766F" w:rsidRDefault="0071766F" w:rsidP="0071766F">
                              <w:pPr>
                                <w:spacing w:before="4"/>
                                <w:rPr>
                                  <w:rFonts w:ascii="Arial"/>
                                  <w:sz w:val="25"/>
                                </w:rPr>
                              </w:pPr>
                            </w:p>
                            <w:p w14:paraId="73909666" w14:textId="77777777" w:rsidR="0071766F" w:rsidRDefault="0071766F" w:rsidP="0071766F">
                              <w:pPr>
                                <w:spacing w:line="223" w:lineRule="auto"/>
                                <w:ind w:left="33"/>
                                <w:rPr>
                                  <w:rFonts w:ascii="Arial" w:hAnsi="Arial"/>
                                </w:rPr>
                              </w:pPr>
                              <w:r>
                                <w:rPr>
                                  <w:rFonts w:ascii="Arial" w:hAnsi="Arial"/>
                                  <w:color w:val="FFFFFF"/>
                                  <w:w w:val="105"/>
                                </w:rPr>
                                <w:t>Instalación de fibra óptica, para las oficina fuera del edificio principal</w:t>
                              </w:r>
                            </w:p>
                            <w:p w14:paraId="0CE6B654" w14:textId="77777777" w:rsidR="0071766F" w:rsidRDefault="0071766F" w:rsidP="0071766F">
                              <w:pPr>
                                <w:spacing w:before="7"/>
                                <w:rPr>
                                  <w:rFonts w:ascii="Arial"/>
                                  <w:sz w:val="34"/>
                                </w:rPr>
                              </w:pPr>
                            </w:p>
                            <w:p w14:paraId="09ED5DF4" w14:textId="77777777" w:rsidR="0071766F" w:rsidRDefault="0071766F" w:rsidP="0071766F">
                              <w:pPr>
                                <w:ind w:left="40"/>
                                <w:rPr>
                                  <w:rFonts w:ascii="Arial"/>
                                </w:rPr>
                              </w:pPr>
                              <w:r>
                                <w:rPr>
                                  <w:rFonts w:ascii="Arial"/>
                                  <w:color w:val="FFFFFF"/>
                                  <w:w w:val="105"/>
                                </w:rPr>
                                <w:t>Pantallas informativas, instaladas en el edificio</w:t>
                              </w:r>
                            </w:p>
                            <w:p w14:paraId="723A1E46" w14:textId="77777777" w:rsidR="0071766F" w:rsidRDefault="0071766F" w:rsidP="0071766F">
                              <w:pPr>
                                <w:spacing w:before="10"/>
                                <w:rPr>
                                  <w:rFonts w:ascii="Arial"/>
                                  <w:sz w:val="23"/>
                                </w:rPr>
                              </w:pPr>
                            </w:p>
                            <w:p w14:paraId="3AA84BF5" w14:textId="77777777" w:rsidR="0071766F" w:rsidRDefault="0071766F" w:rsidP="0071766F">
                              <w:pPr>
                                <w:spacing w:before="1" w:line="220" w:lineRule="auto"/>
                                <w:ind w:left="38"/>
                                <w:rPr>
                                  <w:rFonts w:ascii="Arial" w:hAnsi="Arial"/>
                                </w:rPr>
                              </w:pPr>
                              <w:r>
                                <w:rPr>
                                  <w:rFonts w:ascii="Arial" w:hAnsi="Arial"/>
                                  <w:color w:val="FFFFFF"/>
                                  <w:w w:val="105"/>
                                </w:rPr>
                                <w:t>Citas en línea o vía telefónica para declaraciones del Juzgado de tránsito</w:t>
                              </w:r>
                            </w:p>
                            <w:p w14:paraId="6576B877" w14:textId="77777777" w:rsidR="0071766F" w:rsidRDefault="0071766F" w:rsidP="0071766F">
                              <w:pPr>
                                <w:spacing w:before="3"/>
                                <w:rPr>
                                  <w:rFonts w:ascii="Arial"/>
                                  <w:sz w:val="25"/>
                                </w:rPr>
                              </w:pPr>
                            </w:p>
                            <w:p w14:paraId="168F8B7E" w14:textId="77777777" w:rsidR="0071766F" w:rsidRDefault="0071766F" w:rsidP="0071766F">
                              <w:pPr>
                                <w:spacing w:line="220" w:lineRule="auto"/>
                                <w:ind w:left="100"/>
                                <w:rPr>
                                  <w:rFonts w:ascii="Arial" w:hAnsi="Arial"/>
                                </w:rPr>
                              </w:pPr>
                              <w:r>
                                <w:rPr>
                                  <w:rFonts w:ascii="Arial" w:hAnsi="Arial"/>
                                  <w:color w:val="FFFFFF"/>
                                  <w:w w:val="105"/>
                                </w:rPr>
                                <w:t>Capacitación a las personas usuarias, incluyendo abogadas y abogados litigantes en el uso del Sistema de Gestión en Línea.</w:t>
                              </w:r>
                            </w:p>
                            <w:p w14:paraId="1BE72795" w14:textId="77777777" w:rsidR="0071766F" w:rsidRDefault="0071766F" w:rsidP="0071766F">
                              <w:pPr>
                                <w:spacing w:before="6"/>
                                <w:rPr>
                                  <w:rFonts w:ascii="Arial"/>
                                  <w:sz w:val="18"/>
                                </w:rPr>
                              </w:pPr>
                            </w:p>
                            <w:p w14:paraId="0DE64B8F" w14:textId="77777777" w:rsidR="0071766F" w:rsidRDefault="0071766F" w:rsidP="0071766F">
                              <w:pPr>
                                <w:spacing w:line="220" w:lineRule="auto"/>
                                <w:ind w:left="112"/>
                                <w:rPr>
                                  <w:rFonts w:ascii="Arial" w:hAnsi="Arial"/>
                                </w:rPr>
                              </w:pPr>
                              <w:r>
                                <w:rPr>
                                  <w:rFonts w:ascii="Arial" w:hAnsi="Arial"/>
                                  <w:color w:val="FFFFFF"/>
                                  <w:w w:val="105"/>
                                </w:rPr>
                                <w:t>Solicitud de las ordenes de apremio por medio de Gestión en Línea y de la APP.</w:t>
                              </w:r>
                            </w:p>
                          </w:txbxContent>
                        </wps:txbx>
                        <wps:bodyPr rot="0" vert="horz" wrap="square" lIns="0" tIns="0" rIns="0" bIns="0" anchor="t" anchorCtr="0" upright="1">
                          <a:noAutofit/>
                        </wps:bodyPr>
                      </wps:wsp>
                      <wps:wsp>
                        <wps:cNvPr id="34" name="Text Box 28"/>
                        <wps:cNvSpPr txBox="1">
                          <a:spLocks noChangeArrowheads="1"/>
                        </wps:cNvSpPr>
                        <wps:spPr bwMode="auto">
                          <a:xfrm>
                            <a:off x="4207" y="5665"/>
                            <a:ext cx="1316"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B7529" w14:textId="77777777" w:rsidR="0071766F" w:rsidRDefault="0071766F" w:rsidP="0071766F">
                              <w:pPr>
                                <w:spacing w:line="121" w:lineRule="exact"/>
                                <w:rPr>
                                  <w:rFonts w:ascii="Arial" w:hAnsi="Arial"/>
                                  <w:b/>
                                  <w:i/>
                                  <w:sz w:val="11"/>
                                </w:rPr>
                              </w:pPr>
                              <w:r>
                                <w:rPr>
                                  <w:rFonts w:ascii="Arial" w:hAnsi="Arial"/>
                                  <w:b/>
                                  <w:i/>
                                  <w:color w:val="A6A6A6"/>
                                  <w:sz w:val="11"/>
                                </w:rPr>
                                <w:t>República de Costa Rica</w:t>
                              </w:r>
                            </w:p>
                          </w:txbxContent>
                        </wps:txbx>
                        <wps:bodyPr rot="0" vert="horz" wrap="square" lIns="0" tIns="0" rIns="0" bIns="0" anchor="t" anchorCtr="0" upright="1">
                          <a:noAutofit/>
                        </wps:bodyPr>
                      </wps:wsp>
                      <wps:wsp>
                        <wps:cNvPr id="35" name="Text Box 27"/>
                        <wps:cNvSpPr txBox="1">
                          <a:spLocks noChangeArrowheads="1"/>
                        </wps:cNvSpPr>
                        <wps:spPr bwMode="auto">
                          <a:xfrm>
                            <a:off x="6232" y="5665"/>
                            <a:ext cx="77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82231" w14:textId="77777777" w:rsidR="0071766F" w:rsidRDefault="0071766F" w:rsidP="0071766F">
                              <w:pPr>
                                <w:spacing w:line="121" w:lineRule="exact"/>
                                <w:rPr>
                                  <w:rFonts w:ascii="Arial"/>
                                  <w:b/>
                                  <w:i/>
                                  <w:sz w:val="11"/>
                                </w:rPr>
                              </w:pPr>
                              <w:r>
                                <w:rPr>
                                  <w:rFonts w:ascii="Arial"/>
                                  <w:b/>
                                  <w:i/>
                                  <w:color w:val="A6A6A6"/>
                                  <w:sz w:val="11"/>
                                </w:rPr>
                                <w:t>Poder Judicial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2D05EE" id="Group 26" o:spid="_x0000_s1152" style="position:absolute;margin-left:114.85pt;margin-top:13.6pt;width:381.4pt;height:276.5pt;z-index:-251637760;mso-wrap-distance-left:0;mso-wrap-distance-right:0;mso-position-horizontal-relative:page;mso-position-vertical-relative:text" coordorigin="2297,272" coordsize="7628,5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">
                <v:shape id="Picture 56" o:spid="_x0000_s1153" type="#_x0000_t75" style="position:absolute;left:2296;top:272;width:7628;height:5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mFAbDAAAA2gAAAA8AAABkcnMvZG93bnJldi54bWxEj9FqAjEURN8L/kO4Ql+KJlYoujWKChax&#10;+KD2Ay6b292lm5u4SXX3740g+DjMzBlmtmhtLS7UhMqxhtFQgSDOnam40PBz2gwmIEJENlg7Jg0d&#10;BVjMey8zzIy78oEux1iIBOGQoYYyRp9JGfKSLIah88TJ+3WNxZhkU0jT4DXBbS3flfqQFitOCyV6&#10;WpeU/x3/rYZ97Pyb76Zf0++TUpvRfndeWdT6td8uP0FEauMz/GhvjYYx3K+kGyD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YUBsMAAADaAAAADwAAAAAAAAAAAAAAAACf&#10;AgAAZHJzL2Rvd25yZXYueG1sUEsFBgAAAAAEAAQA9wAAAI8DAAAAAA==&#10;">
                  <v:imagedata r:id="rId680" o:title=""/>
                </v:shape>
                <v:shape id="AutoShape 55" o:spid="_x0000_s1154" style="position:absolute;left:2296;top:272;width:7628;height:5528;visibility:visible;mso-wrap-style:square;v-text-anchor:top" coordsize="7628,5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MYC8MA&#10;AADaAAAADwAAAGRycy9kb3ducmV2LnhtbESPQWsCMRSE7wX/Q3iCt5q1WNGtUbRS6KEVXHvo8ZG8&#10;bhY3L0uS1e2/bwqFHoeZ+YZZbwfXiiuF2HhWMJsWIIi1Nw3XCj7OL/dLEDEhG2w9k4JvirDdjO7W&#10;WBp/4xNdq1SLDOFYogKbUldKGbUlh3HqO+LsffngMGUZamkC3jLctfKhKBbSYcN5wWJHz5b0peqd&#10;gs9H2yyOVd/qeeB3uderQ/9mlJqMh90TiERD+g//tV+Ngjn8Xs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MYC8MAAADaAAAADwAAAAAAAAAAAAAAAACYAgAAZHJzL2Rv&#10;d25yZXYueG1sUEsFBgAAAAAEAAQA9QAAAIgDAAAAAA==&#10;" path="m3204,l,,,3981r3,5l13,4000r15,19l47,4043r23,29l97,4105r32,38l164,4185r40,45l247,4279r47,52l345,4386r55,57l459,4503r62,63l587,4630r69,66l729,4763r77,69l886,4901r83,71l1056,5042r90,71l1239,5184r96,70l1435,5324r102,69l1643,5461r109,66l7627,5527r-2,-555l7621,3665r-5,-1782l7613,19r,-9l5429,10,5032,1,3319,1,3204,xm7612,l5543,r-41,3l5429,10r2184,l7612,xm4994,l3483,r-67,1l3319,1r1713,l4994,xe" stroked="f">
                  <v:path arrowok="t" o:connecttype="custom" o:connectlocs="3204,272;0,272;0,4253;3,4258;13,4272;28,4291;47,4315;70,4344;97,4377;129,4415;164,4457;204,4502;247,4551;294,4603;345,4658;400,4715;459,4775;521,4838;587,4902;656,4968;729,5035;806,5104;886,5173;969,5244;1056,5314;1146,5385;1239,5456;1335,5526;1435,5596;1537,5665;1643,5733;1752,5799;7627,5799;7625,5244;7621,3937;7616,2155;7613,291;7613,282;5429,282;5032,273;3319,273;3204,272;7612,272;5543,272;5502,275;5429,282;7613,282;7612,272;4994,272;3483,272;3416,273;3319,273;5032,273;4994,272" o:connectangles="0,0,0,0,0,0,0,0,0,0,0,0,0,0,0,0,0,0,0,0,0,0,0,0,0,0,0,0,0,0,0,0,0,0,0,0,0,0,0,0,0,0,0,0,0,0,0,0,0,0,0,0,0,0"/>
                </v:shape>
                <v:line id="Line 54" o:spid="_x0000_s1155" style="position:absolute;visibility:visible;mso-wrap-style:square" from="2302,4396" to="2304,4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c49cAAAADaAAAADwAAAGRycy9kb3ducmV2LnhtbESP3YrCMBCF74V9hzDC3ohNd9FlqY2y&#10;LAgWvbH1AYZmbIvNpDSx1rc3guDl4fx8nHQzmlYM1LvGsoKvKAZBXFrdcKXgVGznvyCcR9bYWiYF&#10;d3KwWX9MUky0vfGRhtxXIoywS1BB7X2XSOnKmgy6yHbEwTvb3qAPsq+k7vEWxk0rv+P4RxpsOBBq&#10;7Oi/pvKSX03g4r7YHrLslJ+zobELpCyWM6U+p+PfCoSn0b/Dr/ZOK1jC80q4AX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fXOPXAAAAA2gAAAA8AAAAAAAAAAAAAAAAA&#10;oQIAAGRycy9kb3ducmV2LnhtbFBLBQYAAAAABAAEAPkAAACOAwAAAAA=&#10;" strokecolor="#b5a043" strokeweight=".12pt"/>
                <v:shape id="Picture 53" o:spid="_x0000_s1156" type="#_x0000_t75" style="position:absolute;left:2301;top:4397;width:1536;height:1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gj2+/AAAA2gAAAA8AAABkcnMvZG93bnJldi54bWxET11rwjAUfRf8D+EKe9PEoSKdaVFhMvY0&#10;nYM9Xppr25nclCZq9+/NQNjj4Xyvit5ZcaUuNJ41TCcKBHHpTcOVhuPn63gJIkRkg9YzafilAEU+&#10;HKwwM/7Ge7oeYiVSCIcMNdQxtpmUoazJYZj4ljhxJ985jAl2lTQd3lK4s/JZqYV02HBqqLGlbU3l&#10;+XBxaQbv7M+33arLybH6mn20G/M+1/pp1K9fQETq47/44X4zGhbwdyX5QeZ3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YI9vvwAAANoAAAAPAAAAAAAAAAAAAAAAAJ8CAABk&#10;cnMvZG93bnJldi54bWxQSwUGAAAAAAQABAD3AAAAiwMAAAAA&#10;">
                  <v:imagedata r:id="rId721" o:title=""/>
                </v:shape>
                <v:shape id="Picture 52" o:spid="_x0000_s1157" type="#_x0000_t75" style="position:absolute;left:9686;top:272;width:238;height:5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bctLDAAAA2gAAAA8AAABkcnMvZG93bnJldi54bWxEj0FrAjEUhO+F/ofwCt5qUkErq1GqUCjt&#10;RddS8Pa6ec0ubl7WTXTXf2+EgsdhZr5h5sve1eJMbag8a3gZKhDEhTcVWw3fu/fnKYgQkQ3WnknD&#10;hQIsF48Pc8yM73hL5zxakSAcMtRQxthkUoaiJIdh6Bvi5P351mFMsrXStNgluKvlSKmJdFhxWiix&#10;oXVJxSE/OQ2/bPdmfLBffjxZfapjvvlRm07rwVP/NgMRqY/38H/7w2h4hduVdAPk4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Rty0sMAAADaAAAADwAAAAAAAAAAAAAAAACf&#10;AgAAZHJzL2Rvd25yZXYueG1sUEsFBgAAAAAEAAQA9wAAAI8DAAAAAA==&#10;">
                  <v:imagedata r:id="rId722" o:title=""/>
                </v:shape>
                <v:shape id="Picture 51" o:spid="_x0000_s1158" type="#_x0000_t75" style="position:absolute;left:9264;top:272;width:574;height: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6Mn3CAAAA2gAAAA8AAABkcnMvZG93bnJldi54bWxEj92KwjAUhO8F3yEcwRvRVC9UqqlIQRAV&#10;1nV9gENz+oPNSWmiVp/eLCzs5TDzzTDrTWdq8aDWVZYVTCcRCOLM6ooLBdef3XgJwnlkjbVlUvAi&#10;B5uk31tjrO2Tv+lx8YUIJexiVFB638RSuqwkg25iG+Lg5bY16INsC6lbfIZyU8tZFM2lwYrDQokN&#10;pSVlt8vdKFi+z4futMivaTqafU3N6Eg7XCg1HHTbFQhPnf8P/9F7HTj4vRJugE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OjJ9wgAAANoAAAAPAAAAAAAAAAAAAAAAAJ8C&#10;AABkcnMvZG93bnJldi54bWxQSwUGAAAAAAQABAD3AAAAjgMAAAAA&#10;">
                  <v:imagedata r:id="rId723" o:title=""/>
                </v:shape>
                <v:shape id="Picture 50" o:spid="_x0000_s1159" type="#_x0000_t75" style="position:absolute;left:8882;top:272;width:574;height:6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eobfDAAAA2gAAAA8AAABkcnMvZG93bnJldi54bWxEj09rAjEUxO+FfofwCl5Kzbb+QVejtILQ&#10;m1St5+fmuVm6edkmcV2/fSMIPQ4z8xtmvuxsLVryoXKs4LWfgSAunK64VLDfrV8mIEJE1lg7JgVX&#10;CrBcPD7MMdfuwl/UbmMpEoRDjgpMjE0uZSgMWQx91xAn7+S8xZikL6X2eElwW8u3LBtLixWnBYMN&#10;rQwVP9uzVeCeDxv8KEa/6+Gq8qPvFo9mMFaq99S9z0BE6uJ/+N7+1AqmcLuSboB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l6ht8MAAADaAAAADwAAAAAAAAAAAAAAAACf&#10;AgAAZHJzL2Rvd25yZXYueG1sUEsFBgAAAAAEAAQA9wAAAI8DAAAAAA==&#10;">
                  <v:imagedata r:id="rId724" o:title=""/>
                </v:shape>
                <v:shape id="Picture 49" o:spid="_x0000_s1160" type="#_x0000_t75" style="position:absolute;left:5539;top:274;width:3190;height: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87prFAAAA2wAAAA8AAABkcnMvZG93bnJldi54bWxEj8FuwkAMRO+V+g8rV+qlgg09tDSwRFVF&#10;EKjiAOUDrKxJAllvlN1A+Pv6gMTN1oxnnufZ4Bp1oS7Ung1Mxgko4sLbmksDh798NAUVIrLFxjMZ&#10;uFGAbPH8NMfU+ivv6LKPpZIQDikaqGJsU61DUZHDMPYtsWhH3zmMsnalth1eJdw1+j1JPrTDmqWh&#10;wpZ+KirO+94ZKJvtb7Ld6H6zXGNsV5/9V356M+b1ZfiegYo0xIf5fr22gi/08osMoB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PO6axQAAANsAAAAPAAAAAAAAAAAAAAAA&#10;AJ8CAABkcnMvZG93bnJldi54bWxQSwUGAAAAAAQABAD3AAAAkQMAAAAA&#10;">
                  <v:imagedata r:id="rId725" o:title=""/>
                </v:shape>
                <v:shape id="Freeform 48" o:spid="_x0000_s1161" style="position:absolute;left:8534;top:272;width:564;height:608;visibility:visible;mso-wrap-style:square;v-text-anchor:top" coordsize="564,6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NksQA&#10;AADbAAAADwAAAGRycy9kb3ducmV2LnhtbERPTWvCQBC9F/wPywi96cZQNURXsaWKUEGa9tDjkB2T&#10;YHY2za4x9td3C0Jv83ifs1z3phYdta6yrGAyjkAQ51ZXXCj4/NiOEhDOI2usLZOCGzlYrwYPS0y1&#10;vfI7dZkvRAhhl6KC0vsmldLlJRl0Y9sQB+5kW4M+wLaQusVrCDe1jKNoJg1WHBpKbOilpPycXYyC&#10;5Lhzr2+HbjvJ4u+f2XT+9XyJnpR6HPabBQhPvf8X3917HebH8PdLO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eTZLEAAAA2wAAAA8AAAAAAAAAAAAAAAAAmAIAAGRycy9k&#10;b3ducmV2LnhtbFBLBQYAAAAABAAEAPUAAACJAwAAAAA=&#10;" path="m423,l,,,607r423,l564,302,423,xe" fillcolor="#6ca4d8" stroked="f">
                  <v:path arrowok="t" o:connecttype="custom" o:connectlocs="423,272;0,272;0,879;423,879;564,574;423,272" o:connectangles="0,0,0,0,0,0"/>
                </v:shape>
                <v:shape id="Freeform 47" o:spid="_x0000_s1162" style="position:absolute;left:3823;top:1808;width:6101;height:3994;visibility:visible;mso-wrap-style:square;v-text-anchor:top" coordsize="6101,3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tARMMA&#10;AADbAAAADwAAAGRycy9kb3ducmV2LnhtbERPS2vCQBC+C/6HZYReim5awUd0lSoVvZTiA/E4ZMck&#10;mp2N2a3Gf+8KBW/z8T1nPK1NIa5Uudyygo9OBII4sTrnVMFuu2gPQDiPrLGwTAru5GA6aTbGGGt7&#10;4zVdNz4VIYRdjAoy78tYSpdkZNB1bEkcuKOtDPoAq1TqCm8h3BTyM4p60mDOoSHDkuYZJefNn1Gw&#10;n60u/fnphw6L5Vm64fvvbv8tlXpr1V8jEJ5q/xL/u1c6zO/C85dw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tARMMAAADbAAAADwAAAAAAAAAAAAAAAACYAgAAZHJzL2Rv&#10;d25yZXYueG1sUEsFBgAAAAAEAAQA9QAAAIgDAAAAAA==&#10;" path="m6101,l4068,r,1906l,1906,,3871r4068,l4068,3994r2033,l6101,xe" stroked="f">
                  <v:path arrowok="t" o:connecttype="custom" o:connectlocs="6101,1808;4068,1808;4068,3714;0,3714;0,5679;4068,5679;4068,5802;6101,5802;6101,1808" o:connectangles="0,0,0,0,0,0,0,0,0"/>
                </v:shape>
                <v:shape id="Picture 46" o:spid="_x0000_s1163" type="#_x0000_t75" style="position:absolute;left:2625;top:485;width:7030;height: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waFrBAAAA2wAAAA8AAABkcnMvZG93bnJldi54bWxET0trwkAQvhf6H5YpeBGzqQQtMauUPtBb&#10;MCmeh+yYBLOzIbs1qb/eLRR6m4/vOdluMp240uBaywqeoxgEcWV1y7WCr/Jz8QLCeWSNnWVS8EMO&#10;dtvHhwxTbUc+0rXwtQgh7FJU0Hjfp1K6qiGDLrI9ceDOdjDoAxxqqQccQ7jp5DKOV9Jgy6GhwZ7e&#10;GqouxbdRUJW5n7r3JN+fbuuk+LAS5xep1Oxpet2A8DT5f/Gf+6DD/AR+fwkHyO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0waFrBAAAA2wAAAA8AAAAAAAAAAAAAAAAAnwIA&#10;AGRycy9kb3ducmV2LnhtbFBLBQYAAAAABAAEAPcAAACNAwAAAAA=&#10;">
                  <v:imagedata r:id="rId726" o:title=""/>
                </v:shape>
                <v:shape id="Picture 45" o:spid="_x0000_s1164" type="#_x0000_t75" style="position:absolute;left:2625;top:1251;width:7030;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V6SXAAAAA2wAAAA8AAABkcnMvZG93bnJldi54bWxET81qwkAQvhd8h2WEXorZJKUSoquIKJTe&#10;Gn2AITsmi9nZkF2T+PbdQqG3+fh+Z7ufbSdGGrxxrCBLUhDEtdOGGwXXy3lVgPABWWPnmBQ8ycN+&#10;t3jZYqndxN80VqERMYR9iQraEPpSSl+3ZNEnrieO3M0NFkOEQyP1gFMMt53M03QtLRqODS32dGyp&#10;vlcPq+Ard1NhTnlzrjI2h+fb6X1yqVKvy/mwARFoDv/iP/enjvM/4PeXeIDc/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xXpJcAAAADbAAAADwAAAAAAAAAAAAAAAACfAgAA&#10;ZHJzL2Rvd25yZXYueG1sUEsFBgAAAAAEAAQA9wAAAIwDAAAAAA==&#10;">
                  <v:imagedata r:id="rId727" o:title=""/>
                </v:shape>
                <v:shape id="Picture 44" o:spid="_x0000_s1165" type="#_x0000_t75" style="position:absolute;left:2568;top:2213;width:6908;height: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fOr2+AAAA2wAAAA8AAABkcnMvZG93bnJldi54bWxET82KwjAQvi/4DmEEb2uqB3GrUaQgyOJF&#10;dx9gaMam2MyUJGp9+42w4G0+vt9ZbwffqTuF2AobmE0LUMS12JYbA78/+88lqJiQLXbCZOBJEbab&#10;0ccaSysPPtH9nBqVQziWaMCl1Jdax9qRxziVnjhzFwkeU4ah0TbgI4f7Ts+LYqE9tpwbHPZUOaqv&#10;55s3cKy+60MhN3H7Z7WsjmEnX74xZjIeditQiYb0Fv+7DzbPX8Drl3yA3v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gfOr2+AAAA2wAAAA8AAAAAAAAAAAAAAAAAnwIAAGRy&#10;cy9kb3ducmV2LnhtbFBLBQYAAAAABAAEAPcAAACKAwAAAAA=&#10;">
                  <v:imagedata r:id="rId728" o:title=""/>
                </v:shape>
                <v:shape id="Picture 43" o:spid="_x0000_s1166" type="#_x0000_t75" style="position:absolute;left:2904;top:1990;width:657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SpYi/AAAA2wAAAA8AAABkcnMvZG93bnJldi54bWxET0uLwjAQvi/4H8II3tbUgt21mhYRBK8+&#10;QPY2NmNbbCaliW3992ZhYW/z8T1nk4+mET11rrasYDGPQBAXVtdcKric95/fIJxH1thYJgUvcpBn&#10;k48NptoOfKT+5EsRQtilqKDyvk2ldEVFBt3ctsSBu9vOoA+wK6XucAjhppFxFCXSYM2hocKWdhUV&#10;j9PTKLgWSWxvifzpY2K3WN5WQ3T1Ss2m43YNwtPo/8V/7oMO87/g95dwgMz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mkqWIvwAAANsAAAAPAAAAAAAAAAAAAAAAAJ8CAABk&#10;cnMvZG93bnJldi54bWxQSwUGAAAAAAQABAD3AAAAiwMAAAAA&#10;">
                  <v:imagedata r:id="rId729" o:title=""/>
                </v:shape>
                <v:shape id="Picture 42" o:spid="_x0000_s1167" type="#_x0000_t75" style="position:absolute;left:2568;top:2662;width:6910;height:15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rGnrEAAAA2wAAAA8AAABkcnMvZG93bnJldi54bWxEj0FrwzAMhe+D/gejwi6hdbrAGGndUEIH&#10;g5HDusGuIlaTUFsOsdtm/346DHaTeE/vfdpVs3fqRlMcAhvYrHNQxG2wA3cGvj5fVy+gYkK26AKT&#10;gR+KUO0XDzssbbjzB91OqVMSwrFEA31KY6l1bHvyGNdhJBbtHCaPSdap03bCu4R7p5/y/Fl7HFga&#10;ehyp7qm9nK7eQPbecJZ9N83GnV2NY1E0R1sY87icD1tQieb0b/67frOCL7Dyiwyg9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XrGnrEAAAA2wAAAA8AAAAAAAAAAAAAAAAA&#10;nwIAAGRycy9kb3ducmV2LnhtbFBLBQYAAAAABAAEAPcAAACQAwAAAAA=&#10;">
                  <v:imagedata r:id="rId730" o:title=""/>
                </v:shape>
                <v:shape id="Picture 41" o:spid="_x0000_s1168" type="#_x0000_t75" style="position:absolute;left:2568;top:3384;width:6908;height: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31HFAAAA2wAAAA8AAABkcnMvZG93bnJldi54bWxEj01rwzAMhu+D/QejQW+rs0D3kdUt7WBl&#10;0MPoB+wqYi3JFsvBdpP031eHQo/i1ftIz3w5ulb1FGLj2cDTNANFXHrbcGXgePh8fAUVE7LF1jMZ&#10;OFOE5eL+bo6F9QPvqN+nSgmEY4EG6pS6QutY1uQwTn1HLNmvDw6TjKHSNuAgcNfqPMuetcOG5UKN&#10;HX3UVP7vT04oL0GvV+vDKce3zbAtZ/3x5+/bmMnDuHoHlWhMt+Vr+8sayOV7cREP0Is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t9RxQAAANsAAAAPAAAAAAAAAAAAAAAA&#10;AJ8CAABkcnMvZG93bnJldi54bWxQSwUGAAAAAAQABAD3AAAAkQMAAAAA&#10;">
                  <v:imagedata r:id="rId731" o:title=""/>
                </v:shape>
                <v:shape id="Picture 40" o:spid="_x0000_s1169" type="#_x0000_t75" style="position:absolute;left:3156;top:4942;width:353;height: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D3HCAAAA2wAAAA8AAABkcnMvZG93bnJldi54bWxEj0FrwkAUhO+F/oflCb3VTSyIpK4igig9&#10;CEah10f2mQSzb8Pua0z767tCocdhZr5hluvRdWqgEFvPBvJpBoq48rbl2sDlvHtdgIqCbLHzTAa+&#10;KcJ69fy0xML6O59oKKVWCcKxQAONSF9oHauGHMap74mTd/XBoSQZam0D3hPcdXqWZXPtsOW00GBP&#10;24aqW/nlDHwe40c5/uB+M4g7vYU8Z5nvjHmZjJt3UEKj/If/2gdrYJbD40v6AXr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Pw9xwgAAANsAAAAPAAAAAAAAAAAAAAAAAJ8C&#10;AABkcnMvZG93bnJldi54bWxQSwUGAAAAAAQABAD3AAAAjgMAAAAA&#10;">
                  <v:imagedata r:id="rId732" o:title=""/>
                </v:shape>
                <v:shape id="Picture 39" o:spid="_x0000_s1170" type="#_x0000_t75" style="position:absolute;left:2685;top:4056;width:6852;height: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4stDFAAAA2wAAAA8AAABkcnMvZG93bnJldi54bWxEj09rwkAUxO9Cv8PyCl6kbsxBJHWVUJBa&#10;EME/tNeX7Gs2Nfs2ZLcav70rCB6HmfkNM1/2thFn6nztWMFknIAgLp2uuVJwPKzeZiB8QNbYOCYF&#10;V/KwXLwM5phpd+EdnfehEhHCPkMFJoQ2k9KXhiz6sWuJo/frOoshyq6SusNLhNtGpkkylRZrjgsG&#10;W/owVJ72/1bB98lPV9vPJt8cDI3+vvLC/VwLpYavff4OIlAfnuFHe60VpCncv8QfIB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eLLQxQAAANsAAAAPAAAAAAAAAAAAAAAA&#10;AJ8CAABkcnMvZG93bnJldi54bWxQSwUGAAAAAAQABAD3AAAAkQMAAAAA&#10;">
                  <v:imagedata r:id="rId733" o:title=""/>
                </v:shape>
                <v:shape id="AutoShape 38" o:spid="_x0000_s1171" style="position:absolute;left:3345;top:4835;width:5888;height:8;visibility:visible;mso-wrap-style:square;v-text-anchor:top" coordsize="58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qbMQA&#10;AADbAAAADwAAAGRycy9kb3ducmV2LnhtbESPQUsDMRSE7wX/Q3iCF2mzVlBZmxaxFYo9dbXg8bF5&#10;7oZuXsLmtd3+eyMUehxm5htmthh8p47UJxfYwMOkAEVcB+u4MfD99TF+AZUE2WIXmAycKcFifjOa&#10;YWnDibd0rKRRGcKpRAOtSCy1TnVLHtMkROLs/Ybeo2TZN9r2eMpw3+lpUTxpj47zQouR3luq99XB&#10;G9isWNyqE8s/xefzbn8f3bKKxtzdDm+voIQGuYYv7bU1MH2E/y/5B+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l6mzEAAAA2wAAAA8AAAAAAAAAAAAAAAAAmAIAAGRycy9k&#10;b3ducmV2LnhtbFBLBQYAAAAABAAEAPUAAACJAwAAAAA=&#10;" path="m,l5887,m,2r5887,m,4r5887,m,7r5887,e" filled="f" strokecolor="#fdfdfd" strokeweight=".12pt">
                  <v:path arrowok="t" o:connecttype="custom" o:connectlocs="0,4836;5887,4836;0,4838;5887,4838;0,4840;5887,4840;0,4843;5887,4843" o:connectangles="0,0,0,0,0,0,0,0"/>
                </v:shape>
                <v:shape id="Picture 37" o:spid="_x0000_s1172" type="#_x0000_t75" style="position:absolute;left:2988;top:4779;width:6526;height: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HugPCAAAA2wAAAA8AAABkcnMvZG93bnJldi54bWxEj0GLwjAUhO/C/ofwFrxpukWkVKPIwoLQ&#10;U2s9eHs2z7bYvHSbqPXfbxYEj8PMfMOst6PpxJ0G11pW8DWPQBBXVrdcKygPP7MEhPPIGjvLpOBJ&#10;Drabj8kaU20fnNO98LUIEHYpKmi871MpXdWQQTe3PXHwLnYw6IMcaqkHfAS46WQcRUtpsOWw0GBP&#10;3w1V1+JmFBzb7DcvKE7KZF9n5wzHU3nIlZp+jrsVCE+jf4df7b1WEC/g/0v4AXL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R7oDwgAAANsAAAAPAAAAAAAAAAAAAAAAAJ8C&#10;AABkcnMvZG93bnJldi54bWxQSwUGAAAAAAQABAD3AAAAjgMAAAAA&#10;">
                  <v:imagedata r:id="rId734" o:title=""/>
                </v:shape>
                <v:shape id="Picture 36" o:spid="_x0000_s1173" type="#_x0000_t75" style="position:absolute;left:2436;top:994;width:353;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tK7fDAAAA2wAAAA8AAABkcnMvZG93bnJldi54bWxEj81qwzAQhO+FvIPYQC+lkSNICW4UEwIu&#10;DfRSJ+S8WBvbxFoZS/XP20eFQo/DzHzD7LLJtmKg3jeONaxXCQji0pmGKw2Xc/66BeEDssHWMWmY&#10;yUO2XzztMDVu5G8ailCJCGGfooY6hC6V0pc1WfQr1xFH7+Z6iyHKvpKmxzHCbStVkrxJiw3HhRo7&#10;OtZU3osfq+F+GjEvppdEzbz5Unj+MNdRaf28nA7vIAJN4T/81/40GtQGfr/EHyD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60rt8MAAADbAAAADwAAAAAAAAAAAAAAAACf&#10;AgAAZHJzL2Rvd25yZXYueG1sUEsFBgAAAAAEAAQA9wAAAI8DAAAAAA==&#10;">
                  <v:imagedata r:id="rId735" o:title=""/>
                </v:shape>
                <v:shape id="Picture 35" o:spid="_x0000_s1174" type="#_x0000_t75" style="position:absolute;left:2496;top:1808;width:353;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byOjDAAAA2wAAAA8AAABkcnMvZG93bnJldi54bWxEj0+LwjAUxO/CfofwhL2IpvagS20UWZDt&#10;wYN/Fnp9NM+22LyUJGr99kZY2OMwM79h8s1gOnEn51vLCuazBARxZXXLtYLf8276BcIHZI2dZVLw&#10;JA+b9ccox0zbBx/pfgq1iBD2GSpoQugzKX3VkEE/sz1x9C7WGQxRulpqh48IN51Mk2QhDbYcFxrs&#10;6buh6nq6GQV9OsHDvNwX9Q+7wg/loVxet0p9joftCkSgIfyH/9qFVpAu4P0l/gC5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dvI6MMAAADbAAAADwAAAAAAAAAAAAAAAACf&#10;AgAAZHJzL2Rvd25yZXYueG1sUEsFBgAAAAAEAAQA9wAAAI8DAAAAAA==&#10;">
                  <v:imagedata r:id="rId736" o:title=""/>
                </v:shape>
                <v:shape id="Picture 34" o:spid="_x0000_s1175" type="#_x0000_t75" style="position:absolute;left:2496;top:2561;width:353;height: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gcxrDAAAA2wAAAA8AAABkcnMvZG93bnJldi54bWxEj0uLwkAQhO8L/oehBW/rxAc+YiYiC4J4&#10;2fWBeGwybRLM9ITMbIz/3llY8FhU1VdUsu5MJVpqXGlZwWgYgSDOrC45V3A+bT8XIJxH1lhZJgVP&#10;crBOex8Jxto++EDt0eciQNjFqKDwvo6ldFlBBt3Q1sTBu9nGoA+yyaVu8BHgppLjKJpJgyWHhQJr&#10;+iooux9/jQJ9mX7PlvZnL3n+1PqK08mpvSo16HebFQhPnX+H/9s7rWA8h78v4QfI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CBzGsMAAADbAAAADwAAAAAAAAAAAAAAAACf&#10;AgAAZHJzL2Rvd25yZXYueG1sUEsFBgAAAAAEAAQA9wAAAI8DAAAAAA==&#10;">
                  <v:imagedata r:id="rId737" o:title=""/>
                </v:shape>
                <v:shape id="Picture 33" o:spid="_x0000_s1176" type="#_x0000_t75" style="position:absolute;left:2496;top:3257;width:353;height: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b6jbCAAAA2wAAAA8AAABkcnMvZG93bnJldi54bWxET8tqwkAU3Qv9h+EW3OmkLmyJToKUCsWA&#10;pT5we81ck2jmTsiMSfz7zqLg8nDey3QwteiodZVlBW/TCARxbnXFhYLDfj35AOE8ssbaMil4kIM0&#10;eRktMda251/qdr4QIYRdjApK75tYSpeXZNBNbUMcuIttDfoA20LqFvsQbmo5i6K5NFhxaCixoc+S&#10;8tvubhTgdb2dy6x4VOdrfuo2x6z5+nlXavw6rBYgPA3+Kf53f2sFszA2fAk/QC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W+o2wgAAANsAAAAPAAAAAAAAAAAAAAAAAJ8C&#10;AABkcnMvZG93bnJldi54bWxQSwUGAAAAAAQABAD3AAAAjgMAAAAA&#10;">
                  <v:imagedata r:id="rId738" o:title=""/>
                </v:shape>
                <v:shape id="Picture 32" o:spid="_x0000_s1177" type="#_x0000_t75" style="position:absolute;left:2556;top:3838;width:353;height: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dHS3DAAAA2wAAAA8AAABkcnMvZG93bnJldi54bWxEj0FrwkAUhO+F/oflFbw1mwaVGl2llAr2&#10;JNoieHtkn0lo9m3I28bor+8KQo/DzHzDLFaDa1RPndSeDbwkKSjiwtuaSwPfX+vnV1ASkC02nsnA&#10;hQRWy8eHBebWn3lH/T6UKkJYcjRQhdDmWktRkUNJfEscvZPvHIYou1LbDs8R7hqdpelUO6w5LlTY&#10;0ntFxc/+1xnoJ5nUs+1x8okfB63HO7k2TowZPQ1vc1CBhvAfvrc31kA2g9uX+AP0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0dLcMAAADbAAAADwAAAAAAAAAAAAAAAACf&#10;AgAAZHJzL2Rvd25yZXYueG1sUEsFBgAAAAAEAAQA9wAAAI8DAAAAAA==&#10;">
                  <v:imagedata r:id="rId739" o:title=""/>
                </v:shape>
                <v:shape id="Picture 31" o:spid="_x0000_s1178" type="#_x0000_t75" style="position:absolute;left:2556;top:4479;width:353;height: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EEWTAAAAA2wAAAA8AAABkcnMvZG93bnJldi54bWxET01rwkAQvRf8D8sIvdWNVYpNXUUKlZ6U&#10;Rg8ep9kxCc3ObrNjjP/ePRR6fLzv5Xpwreqpi41nA9NJBoq49LbhysDx8PG0ABUF2WLrmQzcKMJ6&#10;NXpYYm79lb+oL6RSKYRjjgZqkZBrHcuaHMaJD8SJO/vOoSTYVdp2eE3hrtXPWfaiHTacGmoM9F5T&#10;+VNcnIH5/jSTxfn1N/T7wsr3dherQMY8jofNGyihQf7Ff+5Pa2CW1qcv6Qfo1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YQRZMAAAADbAAAADwAAAAAAAAAAAAAAAACfAgAA&#10;ZHJzL2Rvd25yZXYueG1sUEsFBgAAAAAEAAQA9wAAAIwDAAAAAA==&#10;">
                  <v:imagedata r:id="rId740" o:title=""/>
                </v:shape>
                <v:shape id="Text Box 30" o:spid="_x0000_s1179" type="#_x0000_t202" style="position:absolute;left:2963;top:606;width:6070;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14:paraId="2BC0E974" w14:textId="77777777" w:rsidR="0071766F" w:rsidRDefault="0071766F" w:rsidP="0071766F">
                        <w:pPr>
                          <w:spacing w:line="240" w:lineRule="exact"/>
                          <w:rPr>
                            <w:rFonts w:ascii="Arial" w:hAnsi="Arial"/>
                            <w:sz w:val="21"/>
                          </w:rPr>
                        </w:pPr>
                        <w:r>
                          <w:rPr>
                            <w:rFonts w:ascii="Arial" w:hAnsi="Arial"/>
                            <w:color w:val="FFFFFF"/>
                            <w:w w:val="105"/>
                            <w:sz w:val="21"/>
                          </w:rPr>
                          <w:t>Asignación de monitores adicionales para los jueces y juezas</w:t>
                        </w:r>
                      </w:p>
                    </w:txbxContent>
                  </v:textbox>
                </v:shape>
                <v:shape id="Text Box 29" o:spid="_x0000_s1180" type="#_x0000_t202" style="position:absolute;left:3079;top:1261;width:6158;height:39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14:paraId="0BC2B905" w14:textId="77777777" w:rsidR="0071766F" w:rsidRDefault="0071766F" w:rsidP="0071766F">
                        <w:pPr>
                          <w:spacing w:before="14" w:line="220" w:lineRule="auto"/>
                          <w:rPr>
                            <w:rFonts w:ascii="Arial" w:hAnsi="Arial"/>
                            <w:sz w:val="21"/>
                          </w:rPr>
                        </w:pPr>
                        <w:r>
                          <w:rPr>
                            <w:rFonts w:ascii="Arial" w:hAnsi="Arial"/>
                            <w:color w:val="FFFFFF"/>
                            <w:w w:val="105"/>
                            <w:sz w:val="21"/>
                          </w:rPr>
                          <w:t>Equipo tecnológico (pad de firmas, escáner, firmas digitales para los jueces y juezas)</w:t>
                        </w:r>
                      </w:p>
                      <w:p w14:paraId="4840A897" w14:textId="77777777" w:rsidR="0071766F" w:rsidRDefault="0071766F" w:rsidP="0071766F">
                        <w:pPr>
                          <w:spacing w:before="4"/>
                          <w:rPr>
                            <w:rFonts w:ascii="Arial"/>
                            <w:sz w:val="25"/>
                          </w:rPr>
                        </w:pPr>
                      </w:p>
                      <w:p w14:paraId="73909666" w14:textId="77777777" w:rsidR="0071766F" w:rsidRDefault="0071766F" w:rsidP="0071766F">
                        <w:pPr>
                          <w:spacing w:line="223" w:lineRule="auto"/>
                          <w:ind w:left="33"/>
                          <w:rPr>
                            <w:rFonts w:ascii="Arial" w:hAnsi="Arial"/>
                          </w:rPr>
                        </w:pPr>
                        <w:r>
                          <w:rPr>
                            <w:rFonts w:ascii="Arial" w:hAnsi="Arial"/>
                            <w:color w:val="FFFFFF"/>
                            <w:w w:val="105"/>
                          </w:rPr>
                          <w:t>Instalación de fibra óptica, para las oficina fuera del edificio principal</w:t>
                        </w:r>
                      </w:p>
                      <w:p w14:paraId="0CE6B654" w14:textId="77777777" w:rsidR="0071766F" w:rsidRDefault="0071766F" w:rsidP="0071766F">
                        <w:pPr>
                          <w:spacing w:before="7"/>
                          <w:rPr>
                            <w:rFonts w:ascii="Arial"/>
                            <w:sz w:val="34"/>
                          </w:rPr>
                        </w:pPr>
                      </w:p>
                      <w:p w14:paraId="09ED5DF4" w14:textId="77777777" w:rsidR="0071766F" w:rsidRDefault="0071766F" w:rsidP="0071766F">
                        <w:pPr>
                          <w:ind w:left="40"/>
                          <w:rPr>
                            <w:rFonts w:ascii="Arial"/>
                          </w:rPr>
                        </w:pPr>
                        <w:r>
                          <w:rPr>
                            <w:rFonts w:ascii="Arial"/>
                            <w:color w:val="FFFFFF"/>
                            <w:w w:val="105"/>
                          </w:rPr>
                          <w:t>Pantallas informativas, instaladas en el edificio</w:t>
                        </w:r>
                      </w:p>
                      <w:p w14:paraId="723A1E46" w14:textId="77777777" w:rsidR="0071766F" w:rsidRDefault="0071766F" w:rsidP="0071766F">
                        <w:pPr>
                          <w:spacing w:before="10"/>
                          <w:rPr>
                            <w:rFonts w:ascii="Arial"/>
                            <w:sz w:val="23"/>
                          </w:rPr>
                        </w:pPr>
                      </w:p>
                      <w:p w14:paraId="3AA84BF5" w14:textId="77777777" w:rsidR="0071766F" w:rsidRDefault="0071766F" w:rsidP="0071766F">
                        <w:pPr>
                          <w:spacing w:before="1" w:line="220" w:lineRule="auto"/>
                          <w:ind w:left="38"/>
                          <w:rPr>
                            <w:rFonts w:ascii="Arial" w:hAnsi="Arial"/>
                          </w:rPr>
                        </w:pPr>
                        <w:r>
                          <w:rPr>
                            <w:rFonts w:ascii="Arial" w:hAnsi="Arial"/>
                            <w:color w:val="FFFFFF"/>
                            <w:w w:val="105"/>
                          </w:rPr>
                          <w:t>Citas en línea o vía telefónica para declaraciones del Juzgado de tránsito</w:t>
                        </w:r>
                      </w:p>
                      <w:p w14:paraId="6576B877" w14:textId="77777777" w:rsidR="0071766F" w:rsidRDefault="0071766F" w:rsidP="0071766F">
                        <w:pPr>
                          <w:spacing w:before="3"/>
                          <w:rPr>
                            <w:rFonts w:ascii="Arial"/>
                            <w:sz w:val="25"/>
                          </w:rPr>
                        </w:pPr>
                      </w:p>
                      <w:p w14:paraId="168F8B7E" w14:textId="77777777" w:rsidR="0071766F" w:rsidRDefault="0071766F" w:rsidP="0071766F">
                        <w:pPr>
                          <w:spacing w:line="220" w:lineRule="auto"/>
                          <w:ind w:left="100"/>
                          <w:rPr>
                            <w:rFonts w:ascii="Arial" w:hAnsi="Arial"/>
                          </w:rPr>
                        </w:pPr>
                        <w:r>
                          <w:rPr>
                            <w:rFonts w:ascii="Arial" w:hAnsi="Arial"/>
                            <w:color w:val="FFFFFF"/>
                            <w:w w:val="105"/>
                          </w:rPr>
                          <w:t>Capacitación a las personas usuarias, incluyendo abogadas y abogados litigantes en el uso del Sistema de Gestión en Línea.</w:t>
                        </w:r>
                      </w:p>
                      <w:p w14:paraId="1BE72795" w14:textId="77777777" w:rsidR="0071766F" w:rsidRDefault="0071766F" w:rsidP="0071766F">
                        <w:pPr>
                          <w:spacing w:before="6"/>
                          <w:rPr>
                            <w:rFonts w:ascii="Arial"/>
                            <w:sz w:val="18"/>
                          </w:rPr>
                        </w:pPr>
                      </w:p>
                      <w:p w14:paraId="0DE64B8F" w14:textId="77777777" w:rsidR="0071766F" w:rsidRDefault="0071766F" w:rsidP="0071766F">
                        <w:pPr>
                          <w:spacing w:line="220" w:lineRule="auto"/>
                          <w:ind w:left="112"/>
                          <w:rPr>
                            <w:rFonts w:ascii="Arial" w:hAnsi="Arial"/>
                          </w:rPr>
                        </w:pPr>
                        <w:r>
                          <w:rPr>
                            <w:rFonts w:ascii="Arial" w:hAnsi="Arial"/>
                            <w:color w:val="FFFFFF"/>
                            <w:w w:val="105"/>
                          </w:rPr>
                          <w:t>Solicitud de las ordenes de apremio por medio de Gestión en Línea y de la APP.</w:t>
                        </w:r>
                      </w:p>
                    </w:txbxContent>
                  </v:textbox>
                </v:shape>
                <v:shape id="Text Box 28" o:spid="_x0000_s1181" type="#_x0000_t202" style="position:absolute;left:4207;top:5665;width:131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14:paraId="6D2B7529" w14:textId="77777777" w:rsidR="0071766F" w:rsidRDefault="0071766F" w:rsidP="0071766F">
                        <w:pPr>
                          <w:spacing w:line="121" w:lineRule="exact"/>
                          <w:rPr>
                            <w:rFonts w:ascii="Arial" w:hAnsi="Arial"/>
                            <w:b/>
                            <w:i/>
                            <w:sz w:val="11"/>
                          </w:rPr>
                        </w:pPr>
                        <w:r>
                          <w:rPr>
                            <w:rFonts w:ascii="Arial" w:hAnsi="Arial"/>
                            <w:b/>
                            <w:i/>
                            <w:color w:val="A6A6A6"/>
                            <w:sz w:val="11"/>
                          </w:rPr>
                          <w:t>República de Costa Rica</w:t>
                        </w:r>
                      </w:p>
                    </w:txbxContent>
                  </v:textbox>
                </v:shape>
                <v:shape id="Text Box 27" o:spid="_x0000_s1182" type="#_x0000_t202" style="position:absolute;left:6232;top:5665;width:779;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14:paraId="5FB82231" w14:textId="77777777" w:rsidR="0071766F" w:rsidRDefault="0071766F" w:rsidP="0071766F">
                        <w:pPr>
                          <w:spacing w:line="121" w:lineRule="exact"/>
                          <w:rPr>
                            <w:rFonts w:ascii="Arial"/>
                            <w:b/>
                            <w:i/>
                            <w:sz w:val="11"/>
                          </w:rPr>
                        </w:pPr>
                        <w:r>
                          <w:rPr>
                            <w:rFonts w:ascii="Arial"/>
                            <w:b/>
                            <w:i/>
                            <w:color w:val="A6A6A6"/>
                            <w:sz w:val="11"/>
                          </w:rPr>
                          <w:t>Poder Judicial</w:t>
                        </w:r>
                      </w:p>
                    </w:txbxContent>
                  </v:textbox>
                </v:shape>
                <w10:wrap type="topAndBottom" anchorx="page"/>
              </v:group>
            </w:pict>
          </mc:Fallback>
        </mc:AlternateContent>
      </w:r>
    </w:p>
    <w:p w14:paraId="56FB02E4" w14:textId="77777777" w:rsidR="0071766F" w:rsidRPr="00C51F17" w:rsidRDefault="0071766F" w:rsidP="0071766F">
      <w:pPr>
        <w:ind w:left="718"/>
        <w:rPr>
          <w:b/>
          <w:sz w:val="22"/>
          <w:szCs w:val="22"/>
        </w:rPr>
      </w:pPr>
      <w:r w:rsidRPr="00C51F17">
        <w:rPr>
          <w:b/>
          <w:sz w:val="22"/>
          <w:szCs w:val="22"/>
        </w:rPr>
        <w:t>Establece un modelo de seguimiento y sostenibilidad del proyecto:</w:t>
      </w:r>
    </w:p>
    <w:p w14:paraId="76AAD691" w14:textId="77777777" w:rsidR="0071766F" w:rsidRPr="00C51F17" w:rsidRDefault="0071766F" w:rsidP="0071766F">
      <w:pPr>
        <w:pStyle w:val="Textoindependiente"/>
        <w:spacing w:after="0"/>
        <w:rPr>
          <w:b/>
          <w:sz w:val="22"/>
          <w:szCs w:val="22"/>
        </w:rPr>
      </w:pPr>
    </w:p>
    <w:p w14:paraId="12F66E8B" w14:textId="77777777" w:rsidR="0071766F" w:rsidRPr="00C51F17" w:rsidRDefault="0071766F" w:rsidP="0071766F">
      <w:pPr>
        <w:pStyle w:val="Textoindependiente"/>
        <w:spacing w:after="0"/>
        <w:ind w:left="1668"/>
        <w:rPr>
          <w:sz w:val="22"/>
          <w:szCs w:val="22"/>
        </w:rPr>
      </w:pPr>
      <w:r w:rsidRPr="00C51F17">
        <w:rPr>
          <w:noProof/>
          <w:sz w:val="22"/>
          <w:szCs w:val="22"/>
          <w:lang w:eastAsia="es-ES"/>
        </w:rPr>
        <mc:AlternateContent>
          <mc:Choice Requires="wpg">
            <w:drawing>
              <wp:inline distT="0" distB="0" distL="0" distR="0" wp14:anchorId="7A8328DF" wp14:editId="14C3E8BA">
                <wp:extent cx="4753610" cy="2437130"/>
                <wp:effectExtent l="8255" t="1270" r="635" b="0"/>
                <wp:docPr id="5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3610" cy="2437130"/>
                          <a:chOff x="0" y="0"/>
                          <a:chExt cx="7486" cy="3838"/>
                        </a:xfrm>
                      </wpg:grpSpPr>
                      <pic:pic xmlns:pic="http://schemas.openxmlformats.org/drawingml/2006/picture">
                        <pic:nvPicPr>
                          <pic:cNvPr id="53" name="Picture 25"/>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7486" cy="3838"/>
                          </a:xfrm>
                          <a:prstGeom prst="rect">
                            <a:avLst/>
                          </a:prstGeom>
                          <a:noFill/>
                          <a:extLst>
                            <a:ext uri="{909E8E84-426E-40DD-AFC4-6F175D3DCCD1}">
                              <a14:hiddenFill xmlns:a14="http://schemas.microsoft.com/office/drawing/2010/main">
                                <a:solidFill>
                                  <a:srgbClr val="FFFFFF"/>
                                </a:solidFill>
                              </a14:hiddenFill>
                            </a:ext>
                          </a:extLst>
                        </pic:spPr>
                      </pic:pic>
                      <wps:wsp>
                        <wps:cNvPr id="54" name="AutoShape 24"/>
                        <wps:cNvSpPr>
                          <a:spLocks/>
                        </wps:cNvSpPr>
                        <wps:spPr bwMode="auto">
                          <a:xfrm>
                            <a:off x="0" y="0"/>
                            <a:ext cx="7486" cy="3836"/>
                          </a:xfrm>
                          <a:custGeom>
                            <a:avLst/>
                            <a:gdLst>
                              <a:gd name="T0" fmla="*/ 3144 w 7486"/>
                              <a:gd name="T1" fmla="*/ 0 h 3836"/>
                              <a:gd name="T2" fmla="*/ 0 w 7486"/>
                              <a:gd name="T3" fmla="*/ 0 h 3836"/>
                              <a:gd name="T4" fmla="*/ 0 w 7486"/>
                              <a:gd name="T5" fmla="*/ 2762 h 3836"/>
                              <a:gd name="T6" fmla="*/ 6 w 7486"/>
                              <a:gd name="T7" fmla="*/ 2768 h 3836"/>
                              <a:gd name="T8" fmla="*/ 19 w 7486"/>
                              <a:gd name="T9" fmla="*/ 2781 h 3836"/>
                              <a:gd name="T10" fmla="*/ 39 w 7486"/>
                              <a:gd name="T11" fmla="*/ 2798 h 3836"/>
                              <a:gd name="T12" fmla="*/ 63 w 7486"/>
                              <a:gd name="T13" fmla="*/ 2820 h 3836"/>
                              <a:gd name="T14" fmla="*/ 93 w 7486"/>
                              <a:gd name="T15" fmla="*/ 2846 h 3836"/>
                              <a:gd name="T16" fmla="*/ 129 w 7486"/>
                              <a:gd name="T17" fmla="*/ 2876 h 3836"/>
                              <a:gd name="T18" fmla="*/ 170 w 7486"/>
                              <a:gd name="T19" fmla="*/ 2910 h 3836"/>
                              <a:gd name="T20" fmla="*/ 216 w 7486"/>
                              <a:gd name="T21" fmla="*/ 2947 h 3836"/>
                              <a:gd name="T22" fmla="*/ 267 w 7486"/>
                              <a:gd name="T23" fmla="*/ 2988 h 3836"/>
                              <a:gd name="T24" fmla="*/ 323 w 7486"/>
                              <a:gd name="T25" fmla="*/ 3031 h 3836"/>
                              <a:gd name="T26" fmla="*/ 384 w 7486"/>
                              <a:gd name="T27" fmla="*/ 3076 h 3836"/>
                              <a:gd name="T28" fmla="*/ 450 w 7486"/>
                              <a:gd name="T29" fmla="*/ 3124 h 3836"/>
                              <a:gd name="T30" fmla="*/ 521 w 7486"/>
                              <a:gd name="T31" fmla="*/ 3175 h 3836"/>
                              <a:gd name="T32" fmla="*/ 596 w 7486"/>
                              <a:gd name="T33" fmla="*/ 3226 h 3836"/>
                              <a:gd name="T34" fmla="*/ 677 w 7486"/>
                              <a:gd name="T35" fmla="*/ 3280 h 3836"/>
                              <a:gd name="T36" fmla="*/ 761 w 7486"/>
                              <a:gd name="T37" fmla="*/ 3334 h 3836"/>
                              <a:gd name="T38" fmla="*/ 851 w 7486"/>
                              <a:gd name="T39" fmla="*/ 3390 h 3836"/>
                              <a:gd name="T40" fmla="*/ 944 w 7486"/>
                              <a:gd name="T41" fmla="*/ 3446 h 3836"/>
                              <a:gd name="T42" fmla="*/ 1042 w 7486"/>
                              <a:gd name="T43" fmla="*/ 3502 h 3836"/>
                              <a:gd name="T44" fmla="*/ 1145 w 7486"/>
                              <a:gd name="T45" fmla="*/ 3559 h 3836"/>
                              <a:gd name="T46" fmla="*/ 1251 w 7486"/>
                              <a:gd name="T47" fmla="*/ 3616 h 3836"/>
                              <a:gd name="T48" fmla="*/ 1362 w 7486"/>
                              <a:gd name="T49" fmla="*/ 3672 h 3836"/>
                              <a:gd name="T50" fmla="*/ 1477 w 7486"/>
                              <a:gd name="T51" fmla="*/ 3727 h 3836"/>
                              <a:gd name="T52" fmla="*/ 1596 w 7486"/>
                              <a:gd name="T53" fmla="*/ 3782 h 3836"/>
                              <a:gd name="T54" fmla="*/ 1718 w 7486"/>
                              <a:gd name="T55" fmla="*/ 3835 h 3836"/>
                              <a:gd name="T56" fmla="*/ 7486 w 7486"/>
                              <a:gd name="T57" fmla="*/ 3835 h 3836"/>
                              <a:gd name="T58" fmla="*/ 7484 w 7486"/>
                              <a:gd name="T59" fmla="*/ 3446 h 3836"/>
                              <a:gd name="T60" fmla="*/ 7479 w 7486"/>
                              <a:gd name="T61" fmla="*/ 2543 h 3836"/>
                              <a:gd name="T62" fmla="*/ 7474 w 7486"/>
                              <a:gd name="T63" fmla="*/ 1306 h 3836"/>
                              <a:gd name="T64" fmla="*/ 7471 w 7486"/>
                              <a:gd name="T65" fmla="*/ 7 h 3836"/>
                              <a:gd name="T66" fmla="*/ 5328 w 7486"/>
                              <a:gd name="T67" fmla="*/ 7 h 3836"/>
                              <a:gd name="T68" fmla="*/ 4901 w 7486"/>
                              <a:gd name="T69" fmla="*/ 1 h 3836"/>
                              <a:gd name="T70" fmla="*/ 3257 w 7486"/>
                              <a:gd name="T71" fmla="*/ 1 h 3836"/>
                              <a:gd name="T72" fmla="*/ 3144 w 7486"/>
                              <a:gd name="T73" fmla="*/ 0 h 3836"/>
                              <a:gd name="T74" fmla="*/ 7471 w 7486"/>
                              <a:gd name="T75" fmla="*/ 0 h 3836"/>
                              <a:gd name="T76" fmla="*/ 5451 w 7486"/>
                              <a:gd name="T77" fmla="*/ 0 h 3836"/>
                              <a:gd name="T78" fmla="*/ 5401 w 7486"/>
                              <a:gd name="T79" fmla="*/ 3 h 3836"/>
                              <a:gd name="T80" fmla="*/ 5328 w 7486"/>
                              <a:gd name="T81" fmla="*/ 7 h 3836"/>
                              <a:gd name="T82" fmla="*/ 7471 w 7486"/>
                              <a:gd name="T83" fmla="*/ 7 h 3836"/>
                              <a:gd name="T84" fmla="*/ 7471 w 7486"/>
                              <a:gd name="T85" fmla="*/ 0 h 3836"/>
                              <a:gd name="T86" fmla="*/ 4866 w 7486"/>
                              <a:gd name="T87" fmla="*/ 0 h 3836"/>
                              <a:gd name="T88" fmla="*/ 3410 w 7486"/>
                              <a:gd name="T89" fmla="*/ 0 h 3836"/>
                              <a:gd name="T90" fmla="*/ 3257 w 7486"/>
                              <a:gd name="T91" fmla="*/ 1 h 3836"/>
                              <a:gd name="T92" fmla="*/ 4901 w 7486"/>
                              <a:gd name="T93" fmla="*/ 1 h 3836"/>
                              <a:gd name="T94" fmla="*/ 4866 w 7486"/>
                              <a:gd name="T95" fmla="*/ 0 h 38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86" h="3836">
                                <a:moveTo>
                                  <a:pt x="3144" y="0"/>
                                </a:moveTo>
                                <a:lnTo>
                                  <a:pt x="0" y="0"/>
                                </a:lnTo>
                                <a:lnTo>
                                  <a:pt x="0" y="2762"/>
                                </a:lnTo>
                                <a:lnTo>
                                  <a:pt x="6" y="2768"/>
                                </a:lnTo>
                                <a:lnTo>
                                  <a:pt x="19" y="2781"/>
                                </a:lnTo>
                                <a:lnTo>
                                  <a:pt x="39" y="2798"/>
                                </a:lnTo>
                                <a:lnTo>
                                  <a:pt x="63" y="2820"/>
                                </a:lnTo>
                                <a:lnTo>
                                  <a:pt x="93" y="2846"/>
                                </a:lnTo>
                                <a:lnTo>
                                  <a:pt x="129" y="2876"/>
                                </a:lnTo>
                                <a:lnTo>
                                  <a:pt x="170" y="2910"/>
                                </a:lnTo>
                                <a:lnTo>
                                  <a:pt x="216" y="2947"/>
                                </a:lnTo>
                                <a:lnTo>
                                  <a:pt x="267" y="2988"/>
                                </a:lnTo>
                                <a:lnTo>
                                  <a:pt x="323" y="3031"/>
                                </a:lnTo>
                                <a:lnTo>
                                  <a:pt x="384" y="3076"/>
                                </a:lnTo>
                                <a:lnTo>
                                  <a:pt x="450" y="3124"/>
                                </a:lnTo>
                                <a:lnTo>
                                  <a:pt x="521" y="3175"/>
                                </a:lnTo>
                                <a:lnTo>
                                  <a:pt x="596" y="3226"/>
                                </a:lnTo>
                                <a:lnTo>
                                  <a:pt x="677" y="3280"/>
                                </a:lnTo>
                                <a:lnTo>
                                  <a:pt x="761" y="3334"/>
                                </a:lnTo>
                                <a:lnTo>
                                  <a:pt x="851" y="3390"/>
                                </a:lnTo>
                                <a:lnTo>
                                  <a:pt x="944" y="3446"/>
                                </a:lnTo>
                                <a:lnTo>
                                  <a:pt x="1042" y="3502"/>
                                </a:lnTo>
                                <a:lnTo>
                                  <a:pt x="1145" y="3559"/>
                                </a:lnTo>
                                <a:lnTo>
                                  <a:pt x="1251" y="3616"/>
                                </a:lnTo>
                                <a:lnTo>
                                  <a:pt x="1362" y="3672"/>
                                </a:lnTo>
                                <a:lnTo>
                                  <a:pt x="1477" y="3727"/>
                                </a:lnTo>
                                <a:lnTo>
                                  <a:pt x="1596" y="3782"/>
                                </a:lnTo>
                                <a:lnTo>
                                  <a:pt x="1718" y="3835"/>
                                </a:lnTo>
                                <a:lnTo>
                                  <a:pt x="7486" y="3835"/>
                                </a:lnTo>
                                <a:lnTo>
                                  <a:pt x="7484" y="3446"/>
                                </a:lnTo>
                                <a:lnTo>
                                  <a:pt x="7479" y="2543"/>
                                </a:lnTo>
                                <a:lnTo>
                                  <a:pt x="7474" y="1306"/>
                                </a:lnTo>
                                <a:lnTo>
                                  <a:pt x="7471" y="7"/>
                                </a:lnTo>
                                <a:lnTo>
                                  <a:pt x="5328" y="7"/>
                                </a:lnTo>
                                <a:lnTo>
                                  <a:pt x="4901" y="1"/>
                                </a:lnTo>
                                <a:lnTo>
                                  <a:pt x="3257" y="1"/>
                                </a:lnTo>
                                <a:lnTo>
                                  <a:pt x="3144" y="0"/>
                                </a:lnTo>
                                <a:close/>
                                <a:moveTo>
                                  <a:pt x="7471" y="0"/>
                                </a:moveTo>
                                <a:lnTo>
                                  <a:pt x="5451" y="0"/>
                                </a:lnTo>
                                <a:lnTo>
                                  <a:pt x="5401" y="3"/>
                                </a:lnTo>
                                <a:lnTo>
                                  <a:pt x="5328" y="7"/>
                                </a:lnTo>
                                <a:lnTo>
                                  <a:pt x="7471" y="7"/>
                                </a:lnTo>
                                <a:lnTo>
                                  <a:pt x="7471" y="0"/>
                                </a:lnTo>
                                <a:close/>
                                <a:moveTo>
                                  <a:pt x="4866" y="0"/>
                                </a:moveTo>
                                <a:lnTo>
                                  <a:pt x="3410" y="0"/>
                                </a:lnTo>
                                <a:lnTo>
                                  <a:pt x="3257" y="1"/>
                                </a:lnTo>
                                <a:lnTo>
                                  <a:pt x="4901" y="1"/>
                                </a:lnTo>
                                <a:lnTo>
                                  <a:pt x="48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23"/>
                        <wps:cNvCnPr>
                          <a:cxnSpLocks noChangeShapeType="1"/>
                        </wps:cNvCnPr>
                        <wps:spPr bwMode="auto">
                          <a:xfrm>
                            <a:off x="5" y="2862"/>
                            <a:ext cx="2" cy="0"/>
                          </a:xfrm>
                          <a:prstGeom prst="line">
                            <a:avLst/>
                          </a:prstGeom>
                          <a:noFill/>
                          <a:ln w="1524">
                            <a:solidFill>
                              <a:srgbClr val="B5A043"/>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22"/>
                          <pic:cNvPicPr>
                            <a:picLocks noChangeAspect="1" noChangeArrowheads="1"/>
                          </pic:cNvPicPr>
                        </pic:nvPicPr>
                        <pic:blipFill>
                          <a:blip r:embed="rId741" cstate="print">
                            <a:extLst>
                              <a:ext uri="{28A0092B-C50C-407E-A947-70E740481C1C}">
                                <a14:useLocalDpi xmlns:a14="http://schemas.microsoft.com/office/drawing/2010/main" val="0"/>
                              </a:ext>
                            </a:extLst>
                          </a:blip>
                          <a:srcRect/>
                          <a:stretch>
                            <a:fillRect/>
                          </a:stretch>
                        </pic:blipFill>
                        <pic:spPr bwMode="auto">
                          <a:xfrm>
                            <a:off x="4" y="2863"/>
                            <a:ext cx="1510" cy="9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21"/>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7252" y="0"/>
                            <a:ext cx="233" cy="38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20"/>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6837" y="0"/>
                            <a:ext cx="562" cy="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19"/>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6463" y="0"/>
                            <a:ext cx="562" cy="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18"/>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3182" y="2"/>
                            <a:ext cx="3132" cy="425"/>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17"/>
                        <wps:cNvSpPr>
                          <a:spLocks/>
                        </wps:cNvSpPr>
                        <wps:spPr bwMode="auto">
                          <a:xfrm>
                            <a:off x="6120" y="0"/>
                            <a:ext cx="555" cy="423"/>
                          </a:xfrm>
                          <a:custGeom>
                            <a:avLst/>
                            <a:gdLst>
                              <a:gd name="T0" fmla="+- 0 6535 6120"/>
                              <a:gd name="T1" fmla="*/ T0 w 555"/>
                              <a:gd name="T2" fmla="*/ 0 h 423"/>
                              <a:gd name="T3" fmla="+- 0 6120 6120"/>
                              <a:gd name="T4" fmla="*/ T3 w 555"/>
                              <a:gd name="T5" fmla="*/ 0 h 423"/>
                              <a:gd name="T6" fmla="+- 0 6120 6120"/>
                              <a:gd name="T7" fmla="*/ T6 w 555"/>
                              <a:gd name="T8" fmla="*/ 422 h 423"/>
                              <a:gd name="T9" fmla="+- 0 6535 6120"/>
                              <a:gd name="T10" fmla="*/ T9 w 555"/>
                              <a:gd name="T11" fmla="*/ 422 h 423"/>
                              <a:gd name="T12" fmla="+- 0 6674 6120"/>
                              <a:gd name="T13" fmla="*/ T12 w 555"/>
                              <a:gd name="T14" fmla="*/ 211 h 423"/>
                              <a:gd name="T15" fmla="+- 0 6535 6120"/>
                              <a:gd name="T16" fmla="*/ T15 w 555"/>
                              <a:gd name="T17" fmla="*/ 0 h 423"/>
                            </a:gdLst>
                            <a:ahLst/>
                            <a:cxnLst>
                              <a:cxn ang="0">
                                <a:pos x="T1" y="T2"/>
                              </a:cxn>
                              <a:cxn ang="0">
                                <a:pos x="T4" y="T5"/>
                              </a:cxn>
                              <a:cxn ang="0">
                                <a:pos x="T7" y="T8"/>
                              </a:cxn>
                              <a:cxn ang="0">
                                <a:pos x="T10" y="T11"/>
                              </a:cxn>
                              <a:cxn ang="0">
                                <a:pos x="T13" y="T14"/>
                              </a:cxn>
                              <a:cxn ang="0">
                                <a:pos x="T16" y="T17"/>
                              </a:cxn>
                            </a:cxnLst>
                            <a:rect l="0" t="0" r="r" b="b"/>
                            <a:pathLst>
                              <a:path w="555" h="423">
                                <a:moveTo>
                                  <a:pt x="415" y="0"/>
                                </a:moveTo>
                                <a:lnTo>
                                  <a:pt x="0" y="0"/>
                                </a:lnTo>
                                <a:lnTo>
                                  <a:pt x="0" y="422"/>
                                </a:lnTo>
                                <a:lnTo>
                                  <a:pt x="415" y="422"/>
                                </a:lnTo>
                                <a:lnTo>
                                  <a:pt x="554" y="211"/>
                                </a:lnTo>
                                <a:lnTo>
                                  <a:pt x="415" y="0"/>
                                </a:lnTo>
                                <a:close/>
                              </a:path>
                            </a:pathLst>
                          </a:custGeom>
                          <a:solidFill>
                            <a:srgbClr val="6CA4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6"/>
                        <wps:cNvSpPr>
                          <a:spLocks/>
                        </wps:cNvSpPr>
                        <wps:spPr bwMode="auto">
                          <a:xfrm>
                            <a:off x="1497" y="1065"/>
                            <a:ext cx="5988" cy="2772"/>
                          </a:xfrm>
                          <a:custGeom>
                            <a:avLst/>
                            <a:gdLst>
                              <a:gd name="T0" fmla="+- 0 7486 1498"/>
                              <a:gd name="T1" fmla="*/ T0 w 5988"/>
                              <a:gd name="T2" fmla="+- 0 1066 1066"/>
                              <a:gd name="T3" fmla="*/ 1066 h 2772"/>
                              <a:gd name="T4" fmla="+- 0 5489 1498"/>
                              <a:gd name="T5" fmla="*/ T4 w 5988"/>
                              <a:gd name="T6" fmla="+- 0 1066 1066"/>
                              <a:gd name="T7" fmla="*/ 1066 h 2772"/>
                              <a:gd name="T8" fmla="+- 0 5489 1498"/>
                              <a:gd name="T9" fmla="*/ T8 w 5988"/>
                              <a:gd name="T10" fmla="+- 0 2388 1066"/>
                              <a:gd name="T11" fmla="*/ 2388 h 2772"/>
                              <a:gd name="T12" fmla="+- 0 1498 1498"/>
                              <a:gd name="T13" fmla="*/ T12 w 5988"/>
                              <a:gd name="T14" fmla="+- 0 2388 1066"/>
                              <a:gd name="T15" fmla="*/ 2388 h 2772"/>
                              <a:gd name="T16" fmla="+- 0 1498 1498"/>
                              <a:gd name="T17" fmla="*/ T16 w 5988"/>
                              <a:gd name="T18" fmla="+- 0 3751 1066"/>
                              <a:gd name="T19" fmla="*/ 3751 h 2772"/>
                              <a:gd name="T20" fmla="+- 0 5489 1498"/>
                              <a:gd name="T21" fmla="*/ T20 w 5988"/>
                              <a:gd name="T22" fmla="+- 0 3751 1066"/>
                              <a:gd name="T23" fmla="*/ 3751 h 2772"/>
                              <a:gd name="T24" fmla="+- 0 5489 1498"/>
                              <a:gd name="T25" fmla="*/ T24 w 5988"/>
                              <a:gd name="T26" fmla="+- 0 3838 1066"/>
                              <a:gd name="T27" fmla="*/ 3838 h 2772"/>
                              <a:gd name="T28" fmla="+- 0 7486 1498"/>
                              <a:gd name="T29" fmla="*/ T28 w 5988"/>
                              <a:gd name="T30" fmla="+- 0 3838 1066"/>
                              <a:gd name="T31" fmla="*/ 3838 h 2772"/>
                              <a:gd name="T32" fmla="+- 0 7486 1498"/>
                              <a:gd name="T33" fmla="*/ T32 w 5988"/>
                              <a:gd name="T34" fmla="+- 0 1066 1066"/>
                              <a:gd name="T35" fmla="*/ 1066 h 27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988" h="2772">
                                <a:moveTo>
                                  <a:pt x="5988" y="0"/>
                                </a:moveTo>
                                <a:lnTo>
                                  <a:pt x="3991" y="0"/>
                                </a:lnTo>
                                <a:lnTo>
                                  <a:pt x="3991" y="1322"/>
                                </a:lnTo>
                                <a:lnTo>
                                  <a:pt x="0" y="1322"/>
                                </a:lnTo>
                                <a:lnTo>
                                  <a:pt x="0" y="2685"/>
                                </a:lnTo>
                                <a:lnTo>
                                  <a:pt x="3991" y="2685"/>
                                </a:lnTo>
                                <a:lnTo>
                                  <a:pt x="3991" y="2772"/>
                                </a:lnTo>
                                <a:lnTo>
                                  <a:pt x="5988" y="2772"/>
                                </a:lnTo>
                                <a:lnTo>
                                  <a:pt x="59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Picture 15"/>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bwMode="auto">
                          <a:xfrm>
                            <a:off x="144" y="144"/>
                            <a:ext cx="2892" cy="5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14"/>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612" y="871"/>
                            <a:ext cx="5916"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13"/>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588" y="880"/>
                            <a:ext cx="5967" cy="15"/>
                          </a:xfrm>
                          <a:prstGeom prst="rect">
                            <a:avLst/>
                          </a:prstGeom>
                          <a:noFill/>
                          <a:extLst>
                            <a:ext uri="{909E8E84-426E-40DD-AFC4-6F175D3DCCD1}">
                              <a14:hiddenFill xmlns:a14="http://schemas.microsoft.com/office/drawing/2010/main">
                                <a:solidFill>
                                  <a:srgbClr val="FFFFFF"/>
                                </a:solidFill>
                              </a14:hiddenFill>
                            </a:ext>
                          </a:extLst>
                        </pic:spPr>
                      </pic:pic>
                      <wps:wsp>
                        <wps:cNvPr id="753" name="Line 12"/>
                        <wps:cNvCnPr>
                          <a:cxnSpLocks noChangeShapeType="1"/>
                        </wps:cNvCnPr>
                        <wps:spPr bwMode="auto">
                          <a:xfrm>
                            <a:off x="586" y="896"/>
                            <a:ext cx="5971"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4" name="Picture 11"/>
                          <pic:cNvPicPr>
                            <a:picLocks noChangeAspect="1" noChangeArrowheads="1"/>
                          </pic:cNvPicPr>
                        </pic:nvPicPr>
                        <pic:blipFill>
                          <a:blip r:embed="rId749" cstate="print">
                            <a:extLst>
                              <a:ext uri="{28A0092B-C50C-407E-A947-70E740481C1C}">
                                <a14:useLocalDpi xmlns:a14="http://schemas.microsoft.com/office/drawing/2010/main" val="0"/>
                              </a:ext>
                            </a:extLst>
                          </a:blip>
                          <a:srcRect/>
                          <a:stretch>
                            <a:fillRect/>
                          </a:stretch>
                        </pic:blipFill>
                        <pic:spPr bwMode="auto">
                          <a:xfrm>
                            <a:off x="448" y="897"/>
                            <a:ext cx="6886" cy="2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5" name="Picture 10"/>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1780" y="3105"/>
                            <a:ext cx="5544" cy="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6" name="Picture 9"/>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1788" y="3115"/>
                            <a:ext cx="5530" cy="32"/>
                          </a:xfrm>
                          <a:prstGeom prst="rect">
                            <a:avLst/>
                          </a:prstGeom>
                          <a:noFill/>
                          <a:extLst>
                            <a:ext uri="{909E8E84-426E-40DD-AFC4-6F175D3DCCD1}">
                              <a14:hiddenFill xmlns:a14="http://schemas.microsoft.com/office/drawing/2010/main">
                                <a:solidFill>
                                  <a:srgbClr val="FFFFFF"/>
                                </a:solidFill>
                              </a14:hiddenFill>
                            </a:ext>
                          </a:extLst>
                        </pic:spPr>
                      </pic:pic>
                      <wps:wsp>
                        <wps:cNvPr id="757" name="Text Box 8"/>
                        <wps:cNvSpPr txBox="1">
                          <a:spLocks noChangeArrowheads="1"/>
                        </wps:cNvSpPr>
                        <wps:spPr bwMode="auto">
                          <a:xfrm>
                            <a:off x="295" y="316"/>
                            <a:ext cx="2612"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746B5" w14:textId="77777777" w:rsidR="0071766F" w:rsidRDefault="0071766F" w:rsidP="0071766F">
                              <w:pPr>
                                <w:spacing w:line="190" w:lineRule="exact"/>
                                <w:rPr>
                                  <w:rFonts w:ascii="Arial"/>
                                  <w:sz w:val="17"/>
                                </w:rPr>
                              </w:pPr>
                              <w:r>
                                <w:rPr>
                                  <w:rFonts w:ascii="Arial"/>
                                  <w:color w:val="FFFFFF"/>
                                  <w:w w:val="145"/>
                                  <w:sz w:val="17"/>
                                </w:rPr>
                                <w:t>Actividades por realizar</w:t>
                              </w:r>
                            </w:p>
                          </w:txbxContent>
                        </wps:txbx>
                        <wps:bodyPr rot="0" vert="horz" wrap="square" lIns="0" tIns="0" rIns="0" bIns="0" anchor="t" anchorCtr="0" upright="1">
                          <a:noAutofit/>
                        </wps:bodyPr>
                      </wps:wsp>
                      <wps:wsp>
                        <wps:cNvPr id="758" name="Text Box 7"/>
                        <wps:cNvSpPr txBox="1">
                          <a:spLocks noChangeArrowheads="1"/>
                        </wps:cNvSpPr>
                        <wps:spPr bwMode="auto">
                          <a:xfrm>
                            <a:off x="667" y="932"/>
                            <a:ext cx="5070" cy="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E21F3" w14:textId="77777777" w:rsidR="0071766F" w:rsidRDefault="0071766F" w:rsidP="0071766F">
                              <w:pPr>
                                <w:spacing w:before="11" w:line="216" w:lineRule="auto"/>
                                <w:ind w:right="363"/>
                                <w:rPr>
                                  <w:rFonts w:ascii="Arial" w:hAnsi="Arial"/>
                                  <w:sz w:val="17"/>
                                </w:rPr>
                              </w:pPr>
                              <w:r>
                                <w:rPr>
                                  <w:rFonts w:ascii="Arial" w:hAnsi="Arial"/>
                                  <w:w w:val="145"/>
                                  <w:sz w:val="17"/>
                                </w:rPr>
                                <w:t>Reforzar la capacitación a la Administración Regional, en el Proceso de Mejora Continua.</w:t>
                              </w:r>
                            </w:p>
                            <w:p w14:paraId="36C94F94" w14:textId="77777777" w:rsidR="0071766F" w:rsidRDefault="0071766F" w:rsidP="0071766F">
                              <w:pPr>
                                <w:rPr>
                                  <w:rFonts w:ascii="Arial"/>
                                  <w:sz w:val="18"/>
                                </w:rPr>
                              </w:pPr>
                            </w:p>
                            <w:p w14:paraId="63FEB49C" w14:textId="77777777" w:rsidR="0071766F" w:rsidRDefault="0071766F" w:rsidP="0071766F">
                              <w:pPr>
                                <w:spacing w:before="146" w:line="218" w:lineRule="auto"/>
                                <w:ind w:left="715" w:right="363"/>
                                <w:rPr>
                                  <w:rFonts w:ascii="Arial" w:hAnsi="Arial"/>
                                  <w:sz w:val="17"/>
                                </w:rPr>
                              </w:pPr>
                              <w:r>
                                <w:rPr>
                                  <w:rFonts w:ascii="Arial" w:hAnsi="Arial"/>
                                  <w:w w:val="145"/>
                                  <w:sz w:val="17"/>
                                </w:rPr>
                                <w:t>Implementación de mejoras en los sistemas informáticos</w:t>
                              </w:r>
                            </w:p>
                            <w:p w14:paraId="3D63A854" w14:textId="77777777" w:rsidR="0071766F" w:rsidRDefault="0071766F" w:rsidP="0071766F">
                              <w:pPr>
                                <w:rPr>
                                  <w:rFonts w:ascii="Arial"/>
                                  <w:sz w:val="18"/>
                                </w:rPr>
                              </w:pPr>
                            </w:p>
                            <w:p w14:paraId="333D6852" w14:textId="77777777" w:rsidR="0071766F" w:rsidRDefault="0071766F" w:rsidP="0071766F">
                              <w:pPr>
                                <w:spacing w:before="147" w:line="216" w:lineRule="auto"/>
                                <w:ind w:left="1207"/>
                                <w:rPr>
                                  <w:rFonts w:ascii="Arial" w:hAnsi="Arial"/>
                                  <w:sz w:val="17"/>
                                </w:rPr>
                              </w:pPr>
                              <w:r>
                                <w:rPr>
                                  <w:rFonts w:ascii="Arial" w:hAnsi="Arial"/>
                                  <w:w w:val="145"/>
                                  <w:sz w:val="17"/>
                                </w:rPr>
                                <w:t>Programación de talleres con las oficinas para reforzar el modelo de mejora continua del circuito.</w:t>
                              </w:r>
                            </w:p>
                          </w:txbxContent>
                        </wps:txbx>
                        <wps:bodyPr rot="0" vert="horz" wrap="square" lIns="0" tIns="0" rIns="0" bIns="0" anchor="t" anchorCtr="0" upright="1">
                          <a:noAutofit/>
                        </wps:bodyPr>
                      </wps:wsp>
                      <wps:wsp>
                        <wps:cNvPr id="759" name="Text Box 6"/>
                        <wps:cNvSpPr txBox="1">
                          <a:spLocks noChangeArrowheads="1"/>
                        </wps:cNvSpPr>
                        <wps:spPr bwMode="auto">
                          <a:xfrm>
                            <a:off x="1874" y="3740"/>
                            <a:ext cx="1291"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BB6B8" w14:textId="77777777" w:rsidR="0071766F" w:rsidRDefault="0071766F" w:rsidP="0071766F">
                              <w:pPr>
                                <w:spacing w:before="2"/>
                                <w:rPr>
                                  <w:rFonts w:ascii="Arial" w:hAnsi="Arial"/>
                                  <w:b/>
                                  <w:i/>
                                  <w:sz w:val="7"/>
                                </w:rPr>
                              </w:pPr>
                              <w:r>
                                <w:rPr>
                                  <w:rFonts w:ascii="Arial" w:hAnsi="Arial"/>
                                  <w:b/>
                                  <w:i/>
                                  <w:color w:val="A6A6A6"/>
                                  <w:w w:val="155"/>
                                  <w:sz w:val="7"/>
                                </w:rPr>
                                <w:t>República de Costa Rica</w:t>
                              </w:r>
                            </w:p>
                          </w:txbxContent>
                        </wps:txbx>
                        <wps:bodyPr rot="0" vert="horz" wrap="square" lIns="0" tIns="0" rIns="0" bIns="0" anchor="t" anchorCtr="0" upright="1">
                          <a:noAutofit/>
                        </wps:bodyPr>
                      </wps:wsp>
                      <wps:wsp>
                        <wps:cNvPr id="760" name="Text Box 5"/>
                        <wps:cNvSpPr txBox="1">
                          <a:spLocks noChangeArrowheads="1"/>
                        </wps:cNvSpPr>
                        <wps:spPr bwMode="auto">
                          <a:xfrm>
                            <a:off x="3864" y="3740"/>
                            <a:ext cx="764"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2506" w14:textId="77777777" w:rsidR="0071766F" w:rsidRDefault="0071766F" w:rsidP="0071766F">
                              <w:pPr>
                                <w:spacing w:before="2"/>
                                <w:rPr>
                                  <w:rFonts w:ascii="Arial"/>
                                  <w:b/>
                                  <w:i/>
                                  <w:sz w:val="7"/>
                                </w:rPr>
                              </w:pPr>
                              <w:r>
                                <w:rPr>
                                  <w:rFonts w:ascii="Arial"/>
                                  <w:b/>
                                  <w:i/>
                                  <w:color w:val="A6A6A6"/>
                                  <w:w w:val="155"/>
                                  <w:sz w:val="7"/>
                                </w:rPr>
                                <w:t>Poder Judicial</w:t>
                              </w:r>
                            </w:p>
                          </w:txbxContent>
                        </wps:txbx>
                        <wps:bodyPr rot="0" vert="horz" wrap="square" lIns="0" tIns="0" rIns="0" bIns="0" anchor="t" anchorCtr="0" upright="1">
                          <a:noAutofit/>
                        </wps:bodyPr>
                      </wps:wsp>
                      <wps:wsp>
                        <wps:cNvPr id="761" name="Text Box 4"/>
                        <wps:cNvSpPr txBox="1">
                          <a:spLocks noChangeArrowheads="1"/>
                        </wps:cNvSpPr>
                        <wps:spPr bwMode="auto">
                          <a:xfrm>
                            <a:off x="5534" y="3740"/>
                            <a:ext cx="1231" cy="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C1814" w14:textId="77777777" w:rsidR="0071766F" w:rsidRDefault="0071766F" w:rsidP="0071766F">
                              <w:pPr>
                                <w:spacing w:before="2"/>
                                <w:rPr>
                                  <w:rFonts w:ascii="Arial"/>
                                  <w:b/>
                                  <w:i/>
                                  <w:sz w:val="7"/>
                                </w:rPr>
                              </w:pPr>
                              <w:r>
                                <w:rPr>
                                  <w:rFonts w:ascii="Arial"/>
                                  <w:b/>
                                  <w:i/>
                                  <w:color w:val="A6A6A6"/>
                                  <w:w w:val="155"/>
                                  <w:sz w:val="7"/>
                                </w:rPr>
                                <w:t>Presidencia de la Corte</w:t>
                              </w:r>
                            </w:p>
                          </w:txbxContent>
                        </wps:txbx>
                        <wps:bodyPr rot="0" vert="horz" wrap="square" lIns="0" tIns="0" rIns="0" bIns="0" anchor="t" anchorCtr="0" upright="1">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8328DF" id="Group 3" o:spid="_x0000_s1183" style="width:374.3pt;height:191.9pt;mso-position-horizontal-relative:char;mso-position-vertical-relative:line" coordsize="7486,3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">
                <v:shape id="Picture 25" o:spid="_x0000_s1184" type="#_x0000_t75" style="position:absolute;width:7486;height: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">
                  <v:imagedata r:id="rId641" o:title=""/>
                </v:shape>
                <v:shape id="AutoShape 24" o:spid="_x0000_s1185" style="position:absolute;width:7486;height:3836;visibility:visible;mso-wrap-style:square;v-text-anchor:top" coordsize="7486,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" path="m3144,l,,,2762r6,6l19,2781r20,17l63,2820r30,26l129,2876r41,34l216,2947r51,41l323,3031r61,45l450,3124r71,51l596,3226r81,54l761,3334r90,56l944,3446r98,56l1145,3559r106,57l1362,3672r115,55l1596,3782r122,53l7486,3835r-2,-389l7479,2543r-5,-1237l7471,7,5328,7,4901,1,3257,1,3144,xm7471,l5451,r-50,3l5328,7r2143,l7471,xm4866,l3410,,3257,1r1644,l4866,xe" stroked="f">
                  <v:path arrowok="t" o:connecttype="custom" o:connectlocs="3144,0;0,0;0,2762;6,2768;19,2781;39,2798;63,2820;93,2846;129,2876;170,2910;216,2947;267,2988;323,3031;384,3076;450,3124;521,3175;596,3226;677,3280;761,3334;851,3390;944,3446;1042,3502;1145,3559;1251,3616;1362,3672;1477,3727;1596,3782;1718,3835;7486,3835;7484,3446;7479,2543;7474,1306;7471,7;5328,7;4901,1;3257,1;3144,0;7471,0;5451,0;5401,3;5328,7;7471,7;7471,0;4866,0;3410,0;3257,1;4901,1;4866,0" o:connectangles="0,0,0,0,0,0,0,0,0,0,0,0,0,0,0,0,0,0,0,0,0,0,0,0,0,0,0,0,0,0,0,0,0,0,0,0,0,0,0,0,0,0,0,0,0,0,0,0"/>
                </v:shape>
                <v:line id="Line 23" o:spid="_x0000_s1186" style="position:absolute;visibility:visible;mso-wrap-style:square" from="5,2862" to="7,2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" strokecolor="#b5a043" strokeweight=".12pt"/>
                <v:shape id="Picture 22" o:spid="_x0000_s1187" type="#_x0000_t75" style="position:absolute;left:4;top:2863;width:1510;height: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">
                  <v:imagedata r:id="rId752" o:title=""/>
                </v:shape>
                <v:shape id="Picture 21" o:spid="_x0000_s1188" type="#_x0000_t75" style="position:absolute;left:7252;width:233;height: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">
                  <v:imagedata r:id="rId753" o:title=""/>
                </v:shape>
                <v:shape id="Picture 20" o:spid="_x0000_s1189" type="#_x0000_t75" style="position:absolute;left:6837;width:562;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">
                  <v:imagedata r:id="rId754" o:title=""/>
                </v:shape>
                <v:shape id="Picture 19" o:spid="_x0000_s1190" type="#_x0000_t75" style="position:absolute;left:6463;width:562;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">
                  <v:imagedata r:id="rId755" o:title=""/>
                </v:shape>
                <v:shape id="Picture 18" o:spid="_x0000_s1191" type="#_x0000_t75" style="position:absolute;left:3182;top:2;width:3132;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">
                  <v:imagedata r:id="rId756" o:title=""/>
                </v:shape>
                <v:shape id="Freeform 17" o:spid="_x0000_s1192" style="position:absolute;left:6120;width:555;height:423;visibility:visible;mso-wrap-style:square;v-text-anchor:top" coordsize="55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" path="m415,l,,,422r415,l554,211,415,xe" fillcolor="#6ca4d8" stroked="f">
                  <v:path arrowok="t" o:connecttype="custom" o:connectlocs="415,0;0,0;0,422;415,422;554,211;415,0" o:connectangles="0,0,0,0,0,0"/>
                </v:shape>
                <v:shape id="Freeform 16" o:spid="_x0000_s1193" style="position:absolute;left:1497;top:1065;width:5988;height:2772;visibility:visible;mso-wrap-style:square;v-text-anchor:top" coordsize="5988,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" path="m5988,l3991,r,1322l,1322,,2685r3991,l3991,2772r1997,l5988,xe" stroked="f">
                  <v:path arrowok="t" o:connecttype="custom" o:connectlocs="5988,1066;3991,1066;3991,2388;0,2388;0,3751;3991,3751;3991,3838;5988,3838;5988,1066" o:connectangles="0,0,0,0,0,0,0,0,0"/>
                </v:shape>
                <v:shape id="Picture 15" o:spid="_x0000_s1194" type="#_x0000_t75" style="position:absolute;left:144;top:144;width:2892;height: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">
                  <v:imagedata r:id="rId757" o:title=""/>
                </v:shape>
                <v:shape id="Picture 14" o:spid="_x0000_s1195" type="#_x0000_t75" style="position:absolute;left:612;top:871;width:5916;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">
                  <v:imagedata r:id="rId758" o:title=""/>
                </v:shape>
                <v:shape id="Picture 13" o:spid="_x0000_s1196" type="#_x0000_t75" style="position:absolute;left:588;top:880;width:5967;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">
                  <v:imagedata r:id="rId759" o:title=""/>
                </v:shape>
                <v:line id="Line 12" o:spid="_x0000_s1197" style="position:absolute;visibility:visible;mso-wrap-style:square" from="586,896" to="655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" strokecolor="#fefefe" strokeweight=".12pt"/>
                <v:shape id="Picture 11" o:spid="_x0000_s1198" type="#_x0000_t75" style="position:absolute;left:448;top:897;width:6886;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">
                  <v:imagedata r:id="rId760" o:title=""/>
                </v:shape>
                <v:shape id="Picture 10" o:spid="_x0000_s1199" type="#_x0000_t75" style="position:absolute;left:1780;top:3105;width:5544;height: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">
                  <v:imagedata r:id="rId761" o:title=""/>
                </v:shape>
                <v:shape id="Picture 9" o:spid="_x0000_s1200" type="#_x0000_t75" style="position:absolute;left:1788;top:3115;width:5530;height: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">
                  <v:imagedata r:id="rId762" o:title=""/>
                </v:shape>
                <v:shape id="Text Box 8" o:spid="_x0000_s1201" type="#_x0000_t202" style="position:absolute;left:295;top:316;width:2612;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673746B5" w14:textId="77777777" w:rsidR="0071766F" w:rsidRDefault="0071766F" w:rsidP="0071766F">
                        <w:pPr>
                          <w:spacing w:line="190" w:lineRule="exact"/>
                          <w:rPr>
                            <w:rFonts w:ascii="Arial"/>
                            <w:sz w:val="17"/>
                          </w:rPr>
                        </w:pPr>
                        <w:r>
                          <w:rPr>
                            <w:rFonts w:ascii="Arial"/>
                            <w:color w:val="FFFFFF"/>
                            <w:w w:val="145"/>
                            <w:sz w:val="17"/>
                          </w:rPr>
                          <w:t>Actividades por realizar</w:t>
                        </w:r>
                      </w:p>
                    </w:txbxContent>
                  </v:textbox>
                </v:shape>
                <v:shape id="Text Box 7" o:spid="_x0000_s1202" type="#_x0000_t202" style="position:absolute;left:667;top:932;width:5070;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7ADE21F3" w14:textId="77777777" w:rsidR="0071766F" w:rsidRDefault="0071766F" w:rsidP="0071766F">
                        <w:pPr>
                          <w:spacing w:before="11" w:line="216" w:lineRule="auto"/>
                          <w:ind w:right="363"/>
                          <w:rPr>
                            <w:rFonts w:ascii="Arial" w:hAnsi="Arial"/>
                            <w:sz w:val="17"/>
                          </w:rPr>
                        </w:pPr>
                        <w:r>
                          <w:rPr>
                            <w:rFonts w:ascii="Arial" w:hAnsi="Arial"/>
                            <w:w w:val="145"/>
                            <w:sz w:val="17"/>
                          </w:rPr>
                          <w:t>Reforzar la capacitación a la Administración Regional, en el Proceso de Mejora Continua.</w:t>
                        </w:r>
                      </w:p>
                      <w:p w14:paraId="36C94F94" w14:textId="77777777" w:rsidR="0071766F" w:rsidRDefault="0071766F" w:rsidP="0071766F">
                        <w:pPr>
                          <w:rPr>
                            <w:rFonts w:ascii="Arial"/>
                            <w:sz w:val="18"/>
                          </w:rPr>
                        </w:pPr>
                      </w:p>
                      <w:p w14:paraId="63FEB49C" w14:textId="77777777" w:rsidR="0071766F" w:rsidRDefault="0071766F" w:rsidP="0071766F">
                        <w:pPr>
                          <w:spacing w:before="146" w:line="218" w:lineRule="auto"/>
                          <w:ind w:left="715" w:right="363"/>
                          <w:rPr>
                            <w:rFonts w:ascii="Arial" w:hAnsi="Arial"/>
                            <w:sz w:val="17"/>
                          </w:rPr>
                        </w:pPr>
                        <w:r>
                          <w:rPr>
                            <w:rFonts w:ascii="Arial" w:hAnsi="Arial"/>
                            <w:w w:val="145"/>
                            <w:sz w:val="17"/>
                          </w:rPr>
                          <w:t>Implementación de mejoras en los sistemas informáticos</w:t>
                        </w:r>
                      </w:p>
                      <w:p w14:paraId="3D63A854" w14:textId="77777777" w:rsidR="0071766F" w:rsidRDefault="0071766F" w:rsidP="0071766F">
                        <w:pPr>
                          <w:rPr>
                            <w:rFonts w:ascii="Arial"/>
                            <w:sz w:val="18"/>
                          </w:rPr>
                        </w:pPr>
                      </w:p>
                      <w:p w14:paraId="333D6852" w14:textId="77777777" w:rsidR="0071766F" w:rsidRDefault="0071766F" w:rsidP="0071766F">
                        <w:pPr>
                          <w:spacing w:before="147" w:line="216" w:lineRule="auto"/>
                          <w:ind w:left="1207"/>
                          <w:rPr>
                            <w:rFonts w:ascii="Arial" w:hAnsi="Arial"/>
                            <w:sz w:val="17"/>
                          </w:rPr>
                        </w:pPr>
                        <w:r>
                          <w:rPr>
                            <w:rFonts w:ascii="Arial" w:hAnsi="Arial"/>
                            <w:w w:val="145"/>
                            <w:sz w:val="17"/>
                          </w:rPr>
                          <w:t>Programación de talleres con las oficinas para reforzar el modelo de mejora continua del circuito.</w:t>
                        </w:r>
                      </w:p>
                    </w:txbxContent>
                  </v:textbox>
                </v:shape>
                <v:shape id="Text Box 6" o:spid="_x0000_s1203" type="#_x0000_t202" style="position:absolute;left:1874;top:3740;width:1291;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56FBB6B8" w14:textId="77777777" w:rsidR="0071766F" w:rsidRDefault="0071766F" w:rsidP="0071766F">
                        <w:pPr>
                          <w:spacing w:before="2"/>
                          <w:rPr>
                            <w:rFonts w:ascii="Arial" w:hAnsi="Arial"/>
                            <w:b/>
                            <w:i/>
                            <w:sz w:val="7"/>
                          </w:rPr>
                        </w:pPr>
                        <w:r>
                          <w:rPr>
                            <w:rFonts w:ascii="Arial" w:hAnsi="Arial"/>
                            <w:b/>
                            <w:i/>
                            <w:color w:val="A6A6A6"/>
                            <w:w w:val="155"/>
                            <w:sz w:val="7"/>
                          </w:rPr>
                          <w:t>República de Costa Rica</w:t>
                        </w:r>
                      </w:p>
                    </w:txbxContent>
                  </v:textbox>
                </v:shape>
                <v:shape id="Text Box 5" o:spid="_x0000_s1204" type="#_x0000_t202" style="position:absolute;left:3864;top:3740;width:764;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675C2506" w14:textId="77777777" w:rsidR="0071766F" w:rsidRDefault="0071766F" w:rsidP="0071766F">
                        <w:pPr>
                          <w:spacing w:before="2"/>
                          <w:rPr>
                            <w:rFonts w:ascii="Arial"/>
                            <w:b/>
                            <w:i/>
                            <w:sz w:val="7"/>
                          </w:rPr>
                        </w:pPr>
                        <w:r>
                          <w:rPr>
                            <w:rFonts w:ascii="Arial"/>
                            <w:b/>
                            <w:i/>
                            <w:color w:val="A6A6A6"/>
                            <w:w w:val="155"/>
                            <w:sz w:val="7"/>
                          </w:rPr>
                          <w:t>Poder Judicial</w:t>
                        </w:r>
                      </w:p>
                    </w:txbxContent>
                  </v:textbox>
                </v:shape>
                <v:shape id="Text Box 4" o:spid="_x0000_s1205" type="#_x0000_t202" style="position:absolute;left:5534;top:3740;width:1231;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468C1814" w14:textId="77777777" w:rsidR="0071766F" w:rsidRDefault="0071766F" w:rsidP="0071766F">
                        <w:pPr>
                          <w:spacing w:before="2"/>
                          <w:rPr>
                            <w:rFonts w:ascii="Arial"/>
                            <w:b/>
                            <w:i/>
                            <w:sz w:val="7"/>
                          </w:rPr>
                        </w:pPr>
                        <w:r>
                          <w:rPr>
                            <w:rFonts w:ascii="Arial"/>
                            <w:b/>
                            <w:i/>
                            <w:color w:val="A6A6A6"/>
                            <w:w w:val="155"/>
                            <w:sz w:val="7"/>
                          </w:rPr>
                          <w:t>Presidencia de la Corte</w:t>
                        </w:r>
                      </w:p>
                    </w:txbxContent>
                  </v:textbox>
                </v:shape>
                <w10:anchorlock/>
              </v:group>
            </w:pict>
          </mc:Fallback>
        </mc:AlternateContent>
      </w:r>
    </w:p>
    <w:p w14:paraId="12FB7356" w14:textId="77777777" w:rsidR="0071766F" w:rsidRPr="00C51F17" w:rsidRDefault="0071766F" w:rsidP="0071766F">
      <w:pPr>
        <w:pStyle w:val="Textoindependiente"/>
        <w:spacing w:after="0"/>
        <w:ind w:left="1668"/>
        <w:rPr>
          <w:sz w:val="22"/>
          <w:szCs w:val="22"/>
        </w:rPr>
      </w:pPr>
    </w:p>
    <w:p w14:paraId="53845D7E" w14:textId="77777777" w:rsidR="0071766F" w:rsidRPr="00C51F17" w:rsidRDefault="0071766F" w:rsidP="0071766F">
      <w:pPr>
        <w:pStyle w:val="Textoindependiente"/>
        <w:spacing w:after="0"/>
        <w:ind w:left="1668"/>
        <w:rPr>
          <w:sz w:val="22"/>
          <w:szCs w:val="22"/>
        </w:rPr>
      </w:pPr>
    </w:p>
    <w:p w14:paraId="18038DE8" w14:textId="77777777" w:rsidR="0071766F" w:rsidRPr="00C51F17" w:rsidRDefault="0071766F" w:rsidP="0071766F">
      <w:pPr>
        <w:pStyle w:val="Textoindependiente"/>
        <w:spacing w:after="0"/>
        <w:rPr>
          <w:b/>
          <w:sz w:val="22"/>
          <w:szCs w:val="22"/>
        </w:rPr>
      </w:pPr>
    </w:p>
    <w:p w14:paraId="5B67BCAB" w14:textId="77777777" w:rsidR="0071766F" w:rsidRPr="00C51F17" w:rsidRDefault="0071766F" w:rsidP="00E444C8">
      <w:pPr>
        <w:pStyle w:val="Ttulo2"/>
        <w:keepNext w:val="0"/>
        <w:widowControl w:val="0"/>
        <w:numPr>
          <w:ilvl w:val="2"/>
          <w:numId w:val="79"/>
        </w:numPr>
        <w:tabs>
          <w:tab w:val="left" w:pos="1127"/>
        </w:tabs>
        <w:suppressAutoHyphens w:val="0"/>
        <w:autoSpaceDE w:val="0"/>
        <w:autoSpaceDN w:val="0"/>
        <w:spacing w:before="0" w:after="0"/>
        <w:ind w:right="1255" w:hanging="9"/>
        <w:rPr>
          <w:b w:val="0"/>
          <w:sz w:val="22"/>
          <w:szCs w:val="22"/>
        </w:rPr>
      </w:pPr>
      <w:bookmarkStart w:id="52" w:name="_Toc53502047"/>
      <w:bookmarkStart w:id="53" w:name="_Toc102119667"/>
      <w:bookmarkStart w:id="54" w:name="_Toc102120287"/>
      <w:r w:rsidRPr="00C51F17">
        <w:rPr>
          <w:sz w:val="22"/>
          <w:szCs w:val="22"/>
        </w:rPr>
        <w:t>Encuestas de percepción acerca del problema de la institución para garantizar el derecho constitucional de una justicia pronta y cumplida.</w:t>
      </w:r>
      <w:bookmarkEnd w:id="52"/>
      <w:bookmarkEnd w:id="53"/>
      <w:bookmarkEnd w:id="54"/>
    </w:p>
    <w:p w14:paraId="35BDDF96" w14:textId="77777777" w:rsidR="0071766F" w:rsidRPr="00C51F17" w:rsidRDefault="0071766F" w:rsidP="0071766F">
      <w:pPr>
        <w:pStyle w:val="Textoindependiente"/>
        <w:spacing w:after="0"/>
        <w:rPr>
          <w:b/>
          <w:sz w:val="22"/>
          <w:szCs w:val="22"/>
        </w:rPr>
      </w:pPr>
    </w:p>
    <w:p w14:paraId="503753CF" w14:textId="77777777" w:rsidR="0071766F" w:rsidRPr="00C51F17" w:rsidRDefault="0071766F" w:rsidP="0071766F">
      <w:pPr>
        <w:pStyle w:val="Textoindependiente"/>
        <w:spacing w:after="0"/>
        <w:ind w:left="718" w:right="1193"/>
        <w:rPr>
          <w:sz w:val="22"/>
          <w:szCs w:val="22"/>
        </w:rPr>
      </w:pPr>
      <w:r w:rsidRPr="00C51F17">
        <w:rPr>
          <w:sz w:val="22"/>
          <w:szCs w:val="22"/>
        </w:rPr>
        <w:t xml:space="preserve">El planteamiento del diagnóstico se basó en identificar el problema que enfrenta la Institución para garantizar el derecho constitucional en cuanto al cumplimiento de una justicia pronta y cumplida; las causas y efectos que se logran visualizar; así como, con la definición de estas variables, el </w:t>
      </w:r>
      <w:r w:rsidRPr="00C51F17">
        <w:rPr>
          <w:sz w:val="22"/>
          <w:szCs w:val="22"/>
        </w:rPr>
        <w:lastRenderedPageBreak/>
        <w:t>establecimiento del objetivo general, los objetivos específicos y los objetivos de desarrollo que se pretenden alcanzar.</w:t>
      </w:r>
    </w:p>
    <w:p w14:paraId="75970FA0" w14:textId="77777777" w:rsidR="0071766F" w:rsidRPr="00C51F17" w:rsidRDefault="0071766F" w:rsidP="0071766F">
      <w:pPr>
        <w:pStyle w:val="Textoindependiente"/>
        <w:spacing w:after="0"/>
        <w:rPr>
          <w:sz w:val="22"/>
          <w:szCs w:val="22"/>
        </w:rPr>
      </w:pPr>
    </w:p>
    <w:p w14:paraId="3F3F6EC0" w14:textId="77777777" w:rsidR="0071766F" w:rsidRPr="00C51F17" w:rsidRDefault="0071766F" w:rsidP="009F33BD">
      <w:pPr>
        <w:pStyle w:val="Textoindependiente"/>
        <w:spacing w:after="0"/>
        <w:ind w:left="718"/>
        <w:jc w:val="both"/>
        <w:rPr>
          <w:sz w:val="22"/>
          <w:szCs w:val="22"/>
        </w:rPr>
      </w:pPr>
      <w:r w:rsidRPr="00C51F17">
        <w:rPr>
          <w:sz w:val="22"/>
          <w:szCs w:val="22"/>
        </w:rPr>
        <w:t>Para la elaboración del diagnóstico se utilizó la siguiente metodología:</w:t>
      </w:r>
    </w:p>
    <w:p w14:paraId="7F889EE0" w14:textId="77777777" w:rsidR="0071766F" w:rsidRPr="00C51F17" w:rsidRDefault="0071766F" w:rsidP="009F33BD">
      <w:pPr>
        <w:pStyle w:val="Textoindependiente"/>
        <w:spacing w:after="0"/>
        <w:jc w:val="both"/>
        <w:rPr>
          <w:sz w:val="22"/>
          <w:szCs w:val="22"/>
        </w:rPr>
      </w:pPr>
    </w:p>
    <w:p w14:paraId="3744037E" w14:textId="77777777" w:rsidR="0071766F" w:rsidRPr="00C51F17" w:rsidRDefault="0071766F" w:rsidP="00E444C8">
      <w:pPr>
        <w:pStyle w:val="Prrafodelista"/>
        <w:widowControl w:val="0"/>
        <w:numPr>
          <w:ilvl w:val="0"/>
          <w:numId w:val="77"/>
        </w:numPr>
        <w:tabs>
          <w:tab w:val="left" w:pos="1427"/>
        </w:tabs>
        <w:suppressAutoHyphens w:val="0"/>
        <w:autoSpaceDE w:val="0"/>
        <w:autoSpaceDN w:val="0"/>
        <w:ind w:right="1194" w:hanging="360"/>
        <w:jc w:val="both"/>
        <w:rPr>
          <w:sz w:val="22"/>
          <w:szCs w:val="22"/>
        </w:rPr>
      </w:pPr>
      <w:r w:rsidRPr="00C51F17">
        <w:rPr>
          <w:sz w:val="22"/>
          <w:szCs w:val="22"/>
        </w:rPr>
        <w:t>Aplicación de una entrevista dirigida a Magistradas y Magistrados, compuesta por seis</w:t>
      </w:r>
      <w:r w:rsidRPr="00C51F17">
        <w:rPr>
          <w:spacing w:val="-1"/>
          <w:sz w:val="22"/>
          <w:szCs w:val="22"/>
        </w:rPr>
        <w:t xml:space="preserve"> </w:t>
      </w:r>
      <w:r w:rsidRPr="00C51F17">
        <w:rPr>
          <w:sz w:val="22"/>
          <w:szCs w:val="22"/>
        </w:rPr>
        <w:t>preguntas.</w:t>
      </w:r>
    </w:p>
    <w:p w14:paraId="4746C606" w14:textId="77777777" w:rsidR="0071766F" w:rsidRPr="00C51F17" w:rsidRDefault="0071766F" w:rsidP="00E444C8">
      <w:pPr>
        <w:pStyle w:val="Prrafodelista"/>
        <w:widowControl w:val="0"/>
        <w:numPr>
          <w:ilvl w:val="0"/>
          <w:numId w:val="77"/>
        </w:numPr>
        <w:tabs>
          <w:tab w:val="left" w:pos="1427"/>
        </w:tabs>
        <w:suppressAutoHyphens w:val="0"/>
        <w:autoSpaceDE w:val="0"/>
        <w:autoSpaceDN w:val="0"/>
        <w:ind w:right="1195" w:hanging="360"/>
        <w:jc w:val="both"/>
        <w:rPr>
          <w:sz w:val="22"/>
          <w:szCs w:val="22"/>
        </w:rPr>
      </w:pPr>
      <w:r w:rsidRPr="00C51F17">
        <w:rPr>
          <w:sz w:val="22"/>
          <w:szCs w:val="22"/>
        </w:rPr>
        <w:t>Aplicación de un cuestionario a las jefaturas y direcciones de centros de responsabilidad, compuesta por seis</w:t>
      </w:r>
      <w:r w:rsidRPr="00C51F17">
        <w:rPr>
          <w:spacing w:val="-4"/>
          <w:sz w:val="22"/>
          <w:szCs w:val="22"/>
        </w:rPr>
        <w:t xml:space="preserve"> </w:t>
      </w:r>
      <w:r w:rsidRPr="00C51F17">
        <w:rPr>
          <w:sz w:val="22"/>
          <w:szCs w:val="22"/>
        </w:rPr>
        <w:t>preguntas.</w:t>
      </w:r>
    </w:p>
    <w:p w14:paraId="0127B870" w14:textId="77777777" w:rsidR="0071766F" w:rsidRPr="00C51F17" w:rsidRDefault="0071766F" w:rsidP="00E444C8">
      <w:pPr>
        <w:pStyle w:val="Prrafodelista"/>
        <w:widowControl w:val="0"/>
        <w:numPr>
          <w:ilvl w:val="0"/>
          <w:numId w:val="77"/>
        </w:numPr>
        <w:tabs>
          <w:tab w:val="left" w:pos="1427"/>
        </w:tabs>
        <w:suppressAutoHyphens w:val="0"/>
        <w:autoSpaceDE w:val="0"/>
        <w:autoSpaceDN w:val="0"/>
        <w:ind w:right="1193" w:hanging="360"/>
        <w:jc w:val="both"/>
        <w:rPr>
          <w:sz w:val="22"/>
          <w:szCs w:val="22"/>
        </w:rPr>
      </w:pPr>
      <w:r w:rsidRPr="00C51F17">
        <w:rPr>
          <w:sz w:val="22"/>
          <w:szCs w:val="22"/>
        </w:rPr>
        <w:t>Realización de un taller dirigido al personal de la Institución y sociedad civil, en los cuales se les introdujo en la mecánica del proyecto y con su colaboración se completó la matriz de</w:t>
      </w:r>
      <w:r w:rsidRPr="00C51F17">
        <w:rPr>
          <w:spacing w:val="-3"/>
          <w:sz w:val="22"/>
          <w:szCs w:val="22"/>
        </w:rPr>
        <w:t xml:space="preserve"> </w:t>
      </w:r>
      <w:r w:rsidRPr="00C51F17">
        <w:rPr>
          <w:sz w:val="22"/>
          <w:szCs w:val="22"/>
        </w:rPr>
        <w:t>diagnóstico.</w:t>
      </w:r>
    </w:p>
    <w:p w14:paraId="6BDB5582" w14:textId="77777777" w:rsidR="0071766F" w:rsidRPr="00C51F17" w:rsidRDefault="0071766F" w:rsidP="00E444C8">
      <w:pPr>
        <w:pStyle w:val="Prrafodelista"/>
        <w:widowControl w:val="0"/>
        <w:numPr>
          <w:ilvl w:val="0"/>
          <w:numId w:val="77"/>
        </w:numPr>
        <w:tabs>
          <w:tab w:val="left" w:pos="1426"/>
          <w:tab w:val="left" w:pos="1427"/>
        </w:tabs>
        <w:suppressAutoHyphens w:val="0"/>
        <w:autoSpaceDE w:val="0"/>
        <w:autoSpaceDN w:val="0"/>
        <w:ind w:right="1191" w:hanging="360"/>
        <w:jc w:val="both"/>
        <w:rPr>
          <w:sz w:val="22"/>
          <w:szCs w:val="22"/>
        </w:rPr>
      </w:pPr>
      <w:r w:rsidRPr="00C51F17">
        <w:rPr>
          <w:sz w:val="22"/>
          <w:szCs w:val="22"/>
        </w:rPr>
        <w:t>Consulta</w:t>
      </w:r>
      <w:r w:rsidRPr="00C51F17">
        <w:rPr>
          <w:spacing w:val="33"/>
          <w:sz w:val="22"/>
          <w:szCs w:val="22"/>
        </w:rPr>
        <w:t xml:space="preserve"> </w:t>
      </w:r>
      <w:r w:rsidRPr="00C51F17">
        <w:rPr>
          <w:sz w:val="22"/>
          <w:szCs w:val="22"/>
        </w:rPr>
        <w:t>a</w:t>
      </w:r>
      <w:r w:rsidRPr="00C51F17">
        <w:rPr>
          <w:spacing w:val="33"/>
          <w:sz w:val="22"/>
          <w:szCs w:val="22"/>
        </w:rPr>
        <w:t xml:space="preserve"> </w:t>
      </w:r>
      <w:r w:rsidRPr="00C51F17">
        <w:rPr>
          <w:sz w:val="22"/>
          <w:szCs w:val="22"/>
        </w:rPr>
        <w:t>la</w:t>
      </w:r>
      <w:r w:rsidRPr="00C51F17">
        <w:rPr>
          <w:spacing w:val="36"/>
          <w:sz w:val="22"/>
          <w:szCs w:val="22"/>
        </w:rPr>
        <w:t xml:space="preserve"> </w:t>
      </w:r>
      <w:r w:rsidRPr="00C51F17">
        <w:rPr>
          <w:sz w:val="22"/>
          <w:szCs w:val="22"/>
        </w:rPr>
        <w:t>Contraloría</w:t>
      </w:r>
      <w:r w:rsidRPr="00C51F17">
        <w:rPr>
          <w:spacing w:val="33"/>
          <w:sz w:val="22"/>
          <w:szCs w:val="22"/>
        </w:rPr>
        <w:t xml:space="preserve"> </w:t>
      </w:r>
      <w:r w:rsidRPr="00C51F17">
        <w:rPr>
          <w:sz w:val="22"/>
          <w:szCs w:val="22"/>
        </w:rPr>
        <w:t>de</w:t>
      </w:r>
      <w:r w:rsidRPr="00C51F17">
        <w:rPr>
          <w:spacing w:val="33"/>
          <w:sz w:val="22"/>
          <w:szCs w:val="22"/>
        </w:rPr>
        <w:t xml:space="preserve"> </w:t>
      </w:r>
      <w:r w:rsidRPr="00C51F17">
        <w:rPr>
          <w:sz w:val="22"/>
          <w:szCs w:val="22"/>
        </w:rPr>
        <w:t>Servicios</w:t>
      </w:r>
      <w:r w:rsidRPr="00C51F17">
        <w:rPr>
          <w:spacing w:val="37"/>
          <w:sz w:val="22"/>
          <w:szCs w:val="22"/>
        </w:rPr>
        <w:t xml:space="preserve"> </w:t>
      </w:r>
      <w:r w:rsidRPr="00C51F17">
        <w:rPr>
          <w:sz w:val="22"/>
          <w:szCs w:val="22"/>
        </w:rPr>
        <w:t>referente</w:t>
      </w:r>
      <w:r w:rsidRPr="00C51F17">
        <w:rPr>
          <w:spacing w:val="33"/>
          <w:sz w:val="22"/>
          <w:szCs w:val="22"/>
        </w:rPr>
        <w:t xml:space="preserve"> </w:t>
      </w:r>
      <w:r w:rsidRPr="00C51F17">
        <w:rPr>
          <w:strike/>
          <w:sz w:val="22"/>
          <w:szCs w:val="22"/>
        </w:rPr>
        <w:t>ejemplos</w:t>
      </w:r>
      <w:r w:rsidRPr="00C51F17">
        <w:rPr>
          <w:spacing w:val="36"/>
          <w:sz w:val="22"/>
          <w:szCs w:val="22"/>
        </w:rPr>
        <w:t xml:space="preserve"> </w:t>
      </w:r>
      <w:r w:rsidRPr="00C51F17">
        <w:rPr>
          <w:sz w:val="22"/>
          <w:szCs w:val="22"/>
        </w:rPr>
        <w:t>a</w:t>
      </w:r>
      <w:r w:rsidRPr="00C51F17">
        <w:rPr>
          <w:spacing w:val="34"/>
          <w:sz w:val="22"/>
          <w:szCs w:val="22"/>
        </w:rPr>
        <w:t xml:space="preserve"> </w:t>
      </w:r>
      <w:r w:rsidRPr="00C51F17">
        <w:rPr>
          <w:sz w:val="22"/>
          <w:szCs w:val="22"/>
        </w:rPr>
        <w:t>las</w:t>
      </w:r>
      <w:r w:rsidRPr="00C51F17">
        <w:rPr>
          <w:spacing w:val="33"/>
          <w:sz w:val="22"/>
          <w:szCs w:val="22"/>
        </w:rPr>
        <w:t xml:space="preserve"> </w:t>
      </w:r>
      <w:r w:rsidRPr="00C51F17">
        <w:rPr>
          <w:sz w:val="22"/>
          <w:szCs w:val="22"/>
        </w:rPr>
        <w:t>principales</w:t>
      </w:r>
      <w:r w:rsidRPr="00C51F17">
        <w:rPr>
          <w:w w:val="99"/>
          <w:sz w:val="22"/>
          <w:szCs w:val="22"/>
        </w:rPr>
        <w:t xml:space="preserve"> </w:t>
      </w:r>
      <w:r w:rsidRPr="00C51F17">
        <w:rPr>
          <w:sz w:val="22"/>
          <w:szCs w:val="22"/>
        </w:rPr>
        <w:t>inconformidades</w:t>
      </w:r>
      <w:r w:rsidRPr="00C51F17">
        <w:rPr>
          <w:spacing w:val="20"/>
          <w:sz w:val="22"/>
          <w:szCs w:val="22"/>
        </w:rPr>
        <w:t xml:space="preserve"> </w:t>
      </w:r>
      <w:r w:rsidRPr="00C51F17">
        <w:rPr>
          <w:sz w:val="22"/>
          <w:szCs w:val="22"/>
        </w:rPr>
        <w:t>prestadas</w:t>
      </w:r>
      <w:r w:rsidRPr="00C51F17">
        <w:rPr>
          <w:spacing w:val="20"/>
          <w:sz w:val="22"/>
          <w:szCs w:val="22"/>
        </w:rPr>
        <w:t xml:space="preserve"> </w:t>
      </w:r>
      <w:r w:rsidRPr="00C51F17">
        <w:rPr>
          <w:sz w:val="22"/>
          <w:szCs w:val="22"/>
        </w:rPr>
        <w:t>por</w:t>
      </w:r>
      <w:r w:rsidRPr="00C51F17">
        <w:rPr>
          <w:spacing w:val="21"/>
          <w:sz w:val="22"/>
          <w:szCs w:val="22"/>
        </w:rPr>
        <w:t xml:space="preserve"> </w:t>
      </w:r>
      <w:r w:rsidRPr="00C51F17">
        <w:rPr>
          <w:sz w:val="22"/>
          <w:szCs w:val="22"/>
        </w:rPr>
        <w:t>las</w:t>
      </w:r>
      <w:r w:rsidRPr="00C51F17">
        <w:rPr>
          <w:spacing w:val="17"/>
          <w:sz w:val="22"/>
          <w:szCs w:val="22"/>
        </w:rPr>
        <w:t xml:space="preserve"> </w:t>
      </w:r>
      <w:r w:rsidRPr="00C51F17">
        <w:rPr>
          <w:sz w:val="22"/>
          <w:szCs w:val="22"/>
        </w:rPr>
        <w:t>personas</w:t>
      </w:r>
      <w:r w:rsidRPr="00C51F17">
        <w:rPr>
          <w:spacing w:val="21"/>
          <w:sz w:val="22"/>
          <w:szCs w:val="22"/>
        </w:rPr>
        <w:t xml:space="preserve"> </w:t>
      </w:r>
      <w:r w:rsidRPr="00C51F17">
        <w:rPr>
          <w:sz w:val="22"/>
          <w:szCs w:val="22"/>
        </w:rPr>
        <w:t>usuarias</w:t>
      </w:r>
      <w:r w:rsidRPr="00C51F17">
        <w:rPr>
          <w:spacing w:val="17"/>
          <w:sz w:val="22"/>
          <w:szCs w:val="22"/>
        </w:rPr>
        <w:t xml:space="preserve"> </w:t>
      </w:r>
      <w:r w:rsidRPr="00C51F17">
        <w:rPr>
          <w:sz w:val="22"/>
          <w:szCs w:val="22"/>
        </w:rPr>
        <w:t>sobre</w:t>
      </w:r>
      <w:r w:rsidRPr="00C51F17">
        <w:rPr>
          <w:spacing w:val="18"/>
          <w:sz w:val="22"/>
          <w:szCs w:val="22"/>
        </w:rPr>
        <w:t xml:space="preserve"> </w:t>
      </w:r>
      <w:r w:rsidRPr="00C51F17">
        <w:rPr>
          <w:sz w:val="22"/>
          <w:szCs w:val="22"/>
        </w:rPr>
        <w:t>formalismos</w:t>
      </w:r>
      <w:r w:rsidRPr="00C51F17">
        <w:rPr>
          <w:spacing w:val="17"/>
          <w:sz w:val="22"/>
          <w:szCs w:val="22"/>
        </w:rPr>
        <w:t xml:space="preserve"> </w:t>
      </w:r>
      <w:r w:rsidRPr="00C51F17">
        <w:rPr>
          <w:sz w:val="22"/>
          <w:szCs w:val="22"/>
        </w:rPr>
        <w:t>y</w:t>
      </w:r>
      <w:r w:rsidRPr="00C51F17">
        <w:rPr>
          <w:w w:val="99"/>
          <w:sz w:val="22"/>
          <w:szCs w:val="22"/>
        </w:rPr>
        <w:t xml:space="preserve"> </w:t>
      </w:r>
      <w:r w:rsidRPr="00C51F17">
        <w:rPr>
          <w:sz w:val="22"/>
          <w:szCs w:val="22"/>
        </w:rPr>
        <w:t>trámites innecesarios que, impiden o limitan un adecuado y oportuno acceso a</w:t>
      </w:r>
      <w:r w:rsidRPr="00C51F17">
        <w:rPr>
          <w:spacing w:val="38"/>
          <w:sz w:val="22"/>
          <w:szCs w:val="22"/>
        </w:rPr>
        <w:t xml:space="preserve"> </w:t>
      </w:r>
      <w:r w:rsidRPr="00C51F17">
        <w:rPr>
          <w:sz w:val="22"/>
          <w:szCs w:val="22"/>
        </w:rPr>
        <w:t>la</w:t>
      </w:r>
    </w:p>
    <w:p w14:paraId="586C5E9A" w14:textId="77777777" w:rsidR="0071766F" w:rsidRPr="00C51F17" w:rsidRDefault="0071766F" w:rsidP="009F33BD">
      <w:pPr>
        <w:pStyle w:val="Textoindependiente"/>
        <w:spacing w:after="0"/>
        <w:ind w:left="1438"/>
        <w:jc w:val="both"/>
        <w:rPr>
          <w:sz w:val="22"/>
          <w:szCs w:val="22"/>
        </w:rPr>
      </w:pPr>
      <w:r w:rsidRPr="00C51F17">
        <w:rPr>
          <w:sz w:val="22"/>
          <w:szCs w:val="22"/>
        </w:rPr>
        <w:t>justicia.</w:t>
      </w:r>
    </w:p>
    <w:p w14:paraId="5076216C" w14:textId="77777777" w:rsidR="0071766F" w:rsidRPr="00C51F17" w:rsidRDefault="0071766F" w:rsidP="0071766F">
      <w:pPr>
        <w:pStyle w:val="Textoindependiente"/>
        <w:spacing w:after="0"/>
        <w:rPr>
          <w:sz w:val="22"/>
          <w:szCs w:val="22"/>
        </w:rPr>
      </w:pPr>
    </w:p>
    <w:p w14:paraId="5EED0027" w14:textId="77777777" w:rsidR="0071766F" w:rsidRPr="00C51F17" w:rsidRDefault="0071766F" w:rsidP="0071766F">
      <w:pPr>
        <w:pStyle w:val="Textoindependiente"/>
        <w:spacing w:after="0"/>
        <w:ind w:left="718" w:right="1193"/>
        <w:rPr>
          <w:sz w:val="22"/>
          <w:szCs w:val="22"/>
        </w:rPr>
      </w:pPr>
      <w:r w:rsidRPr="00C51F17">
        <w:rPr>
          <w:w w:val="99"/>
          <w:sz w:val="22"/>
          <w:szCs w:val="22"/>
        </w:rPr>
        <w:t>Se</w:t>
      </w:r>
      <w:r w:rsidRPr="00C51F17">
        <w:rPr>
          <w:sz w:val="22"/>
          <w:szCs w:val="22"/>
        </w:rPr>
        <w:t xml:space="preserve">  </w:t>
      </w:r>
      <w:r w:rsidRPr="00C51F17">
        <w:rPr>
          <w:spacing w:val="-30"/>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w w:val="99"/>
          <w:sz w:val="22"/>
          <w:szCs w:val="22"/>
        </w:rPr>
        <w:t>ó</w:t>
      </w:r>
      <w:r w:rsidRPr="00C51F17">
        <w:rPr>
          <w:sz w:val="22"/>
          <w:szCs w:val="22"/>
        </w:rPr>
        <w:t xml:space="preserve">  </w:t>
      </w:r>
      <w:r w:rsidRPr="00C51F17">
        <w:rPr>
          <w:spacing w:val="-29"/>
          <w:sz w:val="22"/>
          <w:szCs w:val="22"/>
        </w:rPr>
        <w:t xml:space="preserve"> </w:t>
      </w:r>
      <w:r w:rsidRPr="00C51F17">
        <w:rPr>
          <w:spacing w:val="-1"/>
          <w:w w:val="99"/>
          <w:sz w:val="22"/>
          <w:szCs w:val="22"/>
        </w:rPr>
        <w:t>c</w:t>
      </w:r>
      <w:r w:rsidRPr="00C51F17">
        <w:rPr>
          <w:w w:val="99"/>
          <w:sz w:val="22"/>
          <w:szCs w:val="22"/>
        </w:rPr>
        <w:t>on</w:t>
      </w:r>
      <w:r w:rsidRPr="00C51F17">
        <w:rPr>
          <w:sz w:val="22"/>
          <w:szCs w:val="22"/>
        </w:rPr>
        <w:t xml:space="preserve">  </w:t>
      </w:r>
      <w:r w:rsidRPr="00C51F17">
        <w:rPr>
          <w:spacing w:val="-29"/>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30"/>
          <w:sz w:val="22"/>
          <w:szCs w:val="22"/>
        </w:rPr>
        <w:t xml:space="preserve"> </w:t>
      </w:r>
      <w:r w:rsidRPr="00C51F17">
        <w:rPr>
          <w:spacing w:val="-1"/>
          <w:w w:val="99"/>
          <w:sz w:val="22"/>
          <w:szCs w:val="22"/>
        </w:rPr>
        <w:t>pa</w:t>
      </w:r>
      <w:r w:rsidRPr="00C51F17">
        <w:rPr>
          <w:spacing w:val="2"/>
          <w:w w:val="99"/>
          <w:sz w:val="22"/>
          <w:szCs w:val="22"/>
        </w:rPr>
        <w:t>r</w:t>
      </w:r>
      <w:r w:rsidRPr="00C51F17">
        <w:rPr>
          <w:spacing w:val="1"/>
          <w:w w:val="99"/>
          <w:sz w:val="22"/>
          <w:szCs w:val="22"/>
        </w:rPr>
        <w:t>t</w:t>
      </w:r>
      <w:r w:rsidRPr="00C51F17">
        <w:rPr>
          <w:spacing w:val="-1"/>
          <w:w w:val="99"/>
          <w:sz w:val="22"/>
          <w:szCs w:val="22"/>
        </w:rPr>
        <w:t>icipa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29"/>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30"/>
          <w:sz w:val="22"/>
          <w:szCs w:val="22"/>
        </w:rPr>
        <w:t xml:space="preserve"> </w:t>
      </w:r>
      <w:r w:rsidRPr="00C51F17">
        <w:rPr>
          <w:spacing w:val="-1"/>
          <w:w w:val="99"/>
          <w:sz w:val="22"/>
          <w:szCs w:val="22"/>
        </w:rPr>
        <w:t>se</w:t>
      </w:r>
      <w:r w:rsidRPr="00C51F17">
        <w:rPr>
          <w:spacing w:val="1"/>
          <w:w w:val="99"/>
          <w:sz w:val="22"/>
          <w:szCs w:val="22"/>
        </w:rPr>
        <w:t>i</w:t>
      </w:r>
      <w:r w:rsidRPr="00C51F17">
        <w:rPr>
          <w:w w:val="99"/>
          <w:sz w:val="22"/>
          <w:szCs w:val="22"/>
        </w:rPr>
        <w:t>s</w:t>
      </w:r>
      <w:r w:rsidRPr="00C51F17">
        <w:rPr>
          <w:sz w:val="22"/>
          <w:szCs w:val="22"/>
        </w:rPr>
        <w:t xml:space="preserve">  </w:t>
      </w:r>
      <w:r w:rsidRPr="00C51F17">
        <w:rPr>
          <w:spacing w:val="-30"/>
          <w:sz w:val="22"/>
          <w:szCs w:val="22"/>
        </w:rPr>
        <w:t xml:space="preserve"> </w:t>
      </w:r>
      <w:r w:rsidRPr="00C51F17">
        <w:rPr>
          <w:spacing w:val="1"/>
          <w:w w:val="99"/>
          <w:sz w:val="22"/>
          <w:szCs w:val="22"/>
        </w:rPr>
        <w:t>M</w:t>
      </w:r>
      <w:r w:rsidRPr="00C51F17">
        <w:rPr>
          <w:spacing w:val="-1"/>
          <w:w w:val="99"/>
          <w:sz w:val="22"/>
          <w:szCs w:val="22"/>
        </w:rPr>
        <w:t>a</w:t>
      </w:r>
      <w:r w:rsidRPr="00C51F17">
        <w:rPr>
          <w:w w:val="99"/>
          <w:sz w:val="22"/>
          <w:szCs w:val="22"/>
        </w:rPr>
        <w:t>g</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d</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30"/>
          <w:sz w:val="22"/>
          <w:szCs w:val="22"/>
        </w:rPr>
        <w:t xml:space="preserve"> </w:t>
      </w:r>
      <w:r w:rsidRPr="00C51F17">
        <w:rPr>
          <w:w w:val="99"/>
          <w:sz w:val="22"/>
          <w:szCs w:val="22"/>
        </w:rPr>
        <w:t>y</w:t>
      </w:r>
      <w:r w:rsidRPr="00C51F17">
        <w:rPr>
          <w:sz w:val="22"/>
          <w:szCs w:val="22"/>
        </w:rPr>
        <w:t xml:space="preserve">  </w:t>
      </w:r>
      <w:r w:rsidRPr="00C51F17">
        <w:rPr>
          <w:spacing w:val="-29"/>
          <w:sz w:val="22"/>
          <w:szCs w:val="22"/>
        </w:rPr>
        <w:t xml:space="preserve"> </w:t>
      </w:r>
      <w:r w:rsidRPr="00C51F17">
        <w:rPr>
          <w:spacing w:val="1"/>
          <w:w w:val="99"/>
          <w:sz w:val="22"/>
          <w:szCs w:val="22"/>
        </w:rPr>
        <w:t>M</w:t>
      </w:r>
      <w:r w:rsidRPr="00C51F17">
        <w:rPr>
          <w:spacing w:val="-1"/>
          <w:w w:val="99"/>
          <w:sz w:val="22"/>
          <w:szCs w:val="22"/>
        </w:rPr>
        <w:t>a</w:t>
      </w:r>
      <w:r w:rsidRPr="00C51F17">
        <w:rPr>
          <w:w w:val="99"/>
          <w:sz w:val="22"/>
          <w:szCs w:val="22"/>
        </w:rPr>
        <w:t>g</w:t>
      </w:r>
      <w:r w:rsidRPr="00C51F17">
        <w:rPr>
          <w:spacing w:val="1"/>
          <w:w w:val="99"/>
          <w:sz w:val="22"/>
          <w:szCs w:val="22"/>
        </w:rPr>
        <w:t>i</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ad</w:t>
      </w:r>
      <w:r w:rsidRPr="00C51F17">
        <w:rPr>
          <w:w w:val="99"/>
          <w:sz w:val="22"/>
          <w:szCs w:val="22"/>
        </w:rPr>
        <w:t>o</w:t>
      </w:r>
      <w:r w:rsidRPr="00C51F17">
        <w:rPr>
          <w:spacing w:val="-1"/>
          <w:w w:val="99"/>
          <w:sz w:val="22"/>
          <w:szCs w:val="22"/>
        </w:rPr>
        <w:t>s</w:t>
      </w:r>
      <w:r w:rsidRPr="00C51F17">
        <w:rPr>
          <w:w w:val="99"/>
          <w:sz w:val="22"/>
          <w:szCs w:val="22"/>
        </w:rPr>
        <w:t>,</w:t>
      </w:r>
      <w:r w:rsidRPr="00C51F17">
        <w:rPr>
          <w:sz w:val="22"/>
          <w:szCs w:val="22"/>
        </w:rPr>
        <w:t xml:space="preserve">  </w:t>
      </w:r>
      <w:r w:rsidRPr="00C51F17">
        <w:rPr>
          <w:spacing w:val="-29"/>
          <w:sz w:val="22"/>
          <w:szCs w:val="22"/>
        </w:rPr>
        <w:t xml:space="preserve"> </w:t>
      </w:r>
      <w:r w:rsidRPr="00C51F17">
        <w:rPr>
          <w:smallCaps/>
          <w:w w:val="99"/>
          <w:sz w:val="22"/>
          <w:szCs w:val="22"/>
        </w:rPr>
        <w:t>2</w:t>
      </w:r>
      <w:r w:rsidRPr="00C51F17">
        <w:rPr>
          <w:w w:val="99"/>
          <w:sz w:val="22"/>
          <w:szCs w:val="22"/>
        </w:rPr>
        <w:t>7</w:t>
      </w:r>
      <w:r w:rsidRPr="00C51F17">
        <w:rPr>
          <w:sz w:val="22"/>
          <w:szCs w:val="22"/>
        </w:rPr>
        <w:t xml:space="preserve">  </w:t>
      </w:r>
      <w:r w:rsidRPr="00C51F17">
        <w:rPr>
          <w:spacing w:val="-30"/>
          <w:sz w:val="22"/>
          <w:szCs w:val="22"/>
        </w:rPr>
        <w:t xml:space="preserve"> </w:t>
      </w:r>
      <w:r w:rsidRPr="00C51F17">
        <w:rPr>
          <w:spacing w:val="-1"/>
          <w:w w:val="99"/>
          <w:sz w:val="22"/>
          <w:szCs w:val="22"/>
        </w:rPr>
        <w:t>Ce</w:t>
      </w:r>
      <w:r w:rsidRPr="00C51F17">
        <w:rPr>
          <w:w w:val="99"/>
          <w:sz w:val="22"/>
          <w:szCs w:val="22"/>
        </w:rPr>
        <w:t>n</w:t>
      </w:r>
      <w:r w:rsidRPr="00C51F17">
        <w:rPr>
          <w:spacing w:val="1"/>
          <w:w w:val="99"/>
          <w:sz w:val="22"/>
          <w:szCs w:val="22"/>
        </w:rPr>
        <w:t>t</w:t>
      </w:r>
      <w:r w:rsidRPr="00C51F17">
        <w:rPr>
          <w:w w:val="99"/>
          <w:sz w:val="22"/>
          <w:szCs w:val="22"/>
        </w:rPr>
        <w:t>ros</w:t>
      </w:r>
      <w:r w:rsidRPr="00C51F17">
        <w:rPr>
          <w:sz w:val="22"/>
          <w:szCs w:val="22"/>
        </w:rPr>
        <w:t xml:space="preserve">  </w:t>
      </w:r>
      <w:r w:rsidRPr="00C51F17">
        <w:rPr>
          <w:spacing w:val="-30"/>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Resp</w:t>
      </w:r>
      <w:r w:rsidRPr="00C51F17">
        <w:rPr>
          <w:w w:val="99"/>
          <w:sz w:val="22"/>
          <w:szCs w:val="22"/>
        </w:rPr>
        <w:t>on</w:t>
      </w:r>
      <w:r w:rsidRPr="00C51F17">
        <w:rPr>
          <w:spacing w:val="-1"/>
          <w:w w:val="99"/>
          <w:sz w:val="22"/>
          <w:szCs w:val="22"/>
        </w:rPr>
        <w:t>sa</w:t>
      </w:r>
      <w:r w:rsidRPr="00C51F17">
        <w:rPr>
          <w:spacing w:val="2"/>
          <w:w w:val="99"/>
          <w:sz w:val="22"/>
          <w:szCs w:val="22"/>
        </w:rPr>
        <w:t>b</w:t>
      </w:r>
      <w:r w:rsidRPr="00C51F17">
        <w:rPr>
          <w:spacing w:val="-1"/>
          <w:w w:val="99"/>
          <w:sz w:val="22"/>
          <w:szCs w:val="22"/>
        </w:rPr>
        <w:t>i</w:t>
      </w:r>
      <w:r w:rsidRPr="00C51F17">
        <w:rPr>
          <w:spacing w:val="1"/>
          <w:w w:val="99"/>
          <w:sz w:val="22"/>
          <w:szCs w:val="22"/>
        </w:rPr>
        <w:t>l</w:t>
      </w:r>
      <w:r w:rsidRPr="00C51F17">
        <w:rPr>
          <w:spacing w:val="-1"/>
          <w:w w:val="99"/>
          <w:sz w:val="22"/>
          <w:szCs w:val="22"/>
        </w:rPr>
        <w:t>i</w:t>
      </w:r>
      <w:r w:rsidRPr="00C51F17">
        <w:rPr>
          <w:spacing w:val="1"/>
          <w:w w:val="99"/>
          <w:sz w:val="22"/>
          <w:szCs w:val="22"/>
        </w:rPr>
        <w:t>d</w:t>
      </w:r>
      <w:r w:rsidRPr="00C51F17">
        <w:rPr>
          <w:spacing w:val="-1"/>
          <w:w w:val="99"/>
          <w:sz w:val="22"/>
          <w:szCs w:val="22"/>
        </w:rPr>
        <w:t>a</w:t>
      </w:r>
      <w:r w:rsidRPr="00C51F17">
        <w:rPr>
          <w:w w:val="99"/>
          <w:sz w:val="22"/>
          <w:szCs w:val="22"/>
        </w:rPr>
        <w:t>d</w:t>
      </w:r>
      <w:r w:rsidRPr="00C51F17">
        <w:rPr>
          <w:sz w:val="22"/>
          <w:szCs w:val="22"/>
        </w:rPr>
        <w:t xml:space="preserve"> </w:t>
      </w:r>
      <w:r w:rsidRPr="00C51F17">
        <w:rPr>
          <w:spacing w:val="18"/>
          <w:sz w:val="22"/>
          <w:szCs w:val="22"/>
        </w:rPr>
        <w:t xml:space="preserve"> </w:t>
      </w:r>
      <w:r w:rsidRPr="00C51F17">
        <w:rPr>
          <w:spacing w:val="1"/>
          <w:w w:val="99"/>
          <w:sz w:val="22"/>
          <w:szCs w:val="22"/>
        </w:rPr>
        <w:t>(</w:t>
      </w:r>
      <w:r w:rsidRPr="00C51F17">
        <w:rPr>
          <w:spacing w:val="-1"/>
          <w:w w:val="99"/>
          <w:sz w:val="22"/>
          <w:szCs w:val="22"/>
        </w:rPr>
        <w:t>C</w:t>
      </w:r>
      <w:r w:rsidRPr="00C51F17">
        <w:rPr>
          <w:w w:val="99"/>
          <w:sz w:val="22"/>
          <w:szCs w:val="22"/>
        </w:rPr>
        <w:t>o</w:t>
      </w:r>
      <w:r w:rsidRPr="00C51F17">
        <w:rPr>
          <w:spacing w:val="2"/>
          <w:w w:val="99"/>
          <w:sz w:val="22"/>
          <w:szCs w:val="22"/>
        </w:rPr>
        <w:t>n</w:t>
      </w:r>
      <w:r w:rsidRPr="00C51F17">
        <w:rPr>
          <w:spacing w:val="-1"/>
          <w:w w:val="99"/>
          <w:sz w:val="22"/>
          <w:szCs w:val="22"/>
        </w:rPr>
        <w:t>sej</w:t>
      </w:r>
      <w:r w:rsidRPr="00C51F17">
        <w:rPr>
          <w:w w:val="99"/>
          <w:sz w:val="22"/>
          <w:szCs w:val="22"/>
        </w:rPr>
        <w:t>os</w:t>
      </w:r>
      <w:r w:rsidRPr="00C51F17">
        <w:rPr>
          <w:sz w:val="22"/>
          <w:szCs w:val="22"/>
        </w:rPr>
        <w:t xml:space="preserve"> </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2"/>
          <w:w w:val="99"/>
          <w:sz w:val="22"/>
          <w:szCs w:val="22"/>
        </w:rPr>
        <w:t>C</w:t>
      </w:r>
      <w:r w:rsidRPr="00C51F17">
        <w:rPr>
          <w:spacing w:val="-1"/>
          <w:w w:val="99"/>
          <w:sz w:val="22"/>
          <w:szCs w:val="22"/>
        </w:rPr>
        <w:t>i</w:t>
      </w:r>
      <w:r w:rsidRPr="00C51F17">
        <w:rPr>
          <w:w w:val="99"/>
          <w:sz w:val="22"/>
          <w:szCs w:val="22"/>
        </w:rPr>
        <w:t>r</w:t>
      </w:r>
      <w:r w:rsidRPr="00C51F17">
        <w:rPr>
          <w:spacing w:val="-1"/>
          <w:w w:val="99"/>
          <w:sz w:val="22"/>
          <w:szCs w:val="22"/>
        </w:rPr>
        <w:t>c</w:t>
      </w:r>
      <w:r w:rsidRPr="00C51F17">
        <w:rPr>
          <w:spacing w:val="1"/>
          <w:w w:val="99"/>
          <w:sz w:val="22"/>
          <w:szCs w:val="22"/>
        </w:rPr>
        <w:t>u</w:t>
      </w:r>
      <w:r w:rsidRPr="00C51F17">
        <w:rPr>
          <w:spacing w:val="-1"/>
          <w:w w:val="99"/>
          <w:sz w:val="22"/>
          <w:szCs w:val="22"/>
        </w:rPr>
        <w:t>i</w:t>
      </w:r>
      <w:r w:rsidRPr="00C51F17">
        <w:rPr>
          <w:spacing w:val="1"/>
          <w:w w:val="99"/>
          <w:sz w:val="22"/>
          <w:szCs w:val="22"/>
        </w:rPr>
        <w:t>t</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w w:val="99"/>
          <w:sz w:val="22"/>
          <w:szCs w:val="22"/>
        </w:rPr>
        <w:t>J</w:t>
      </w:r>
      <w:r w:rsidRPr="00C51F17">
        <w:rPr>
          <w:spacing w:val="-1"/>
          <w:w w:val="99"/>
          <w:sz w:val="22"/>
          <w:szCs w:val="22"/>
        </w:rPr>
        <w:t>e</w:t>
      </w:r>
      <w:r w:rsidRPr="00C51F17">
        <w:rPr>
          <w:spacing w:val="1"/>
          <w:w w:val="99"/>
          <w:sz w:val="22"/>
          <w:szCs w:val="22"/>
        </w:rPr>
        <w:t>f</w:t>
      </w:r>
      <w:r w:rsidRPr="00C51F17">
        <w:rPr>
          <w:spacing w:val="-1"/>
          <w:w w:val="99"/>
          <w:sz w:val="22"/>
          <w:szCs w:val="22"/>
        </w:rPr>
        <w:t>a</w:t>
      </w:r>
      <w:r w:rsidRPr="00C51F17">
        <w:rPr>
          <w:spacing w:val="1"/>
          <w:w w:val="99"/>
          <w:sz w:val="22"/>
          <w:szCs w:val="22"/>
        </w:rPr>
        <w:t>tu</w:t>
      </w:r>
      <w:r w:rsidRPr="00C51F17">
        <w:rPr>
          <w:w w:val="99"/>
          <w:sz w:val="22"/>
          <w:szCs w:val="22"/>
        </w:rPr>
        <w:t>r</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18"/>
          <w:sz w:val="22"/>
          <w:szCs w:val="22"/>
        </w:rPr>
        <w:t xml:space="preserve"> </w:t>
      </w:r>
      <w:r w:rsidRPr="00C51F17">
        <w:rPr>
          <w:w w:val="99"/>
          <w:sz w:val="22"/>
          <w:szCs w:val="22"/>
        </w:rPr>
        <w:t>o</w:t>
      </w:r>
      <w:r w:rsidRPr="00C51F17">
        <w:rPr>
          <w:sz w:val="22"/>
          <w:szCs w:val="22"/>
        </w:rPr>
        <w:t xml:space="preserve"> </w:t>
      </w:r>
      <w:r w:rsidRPr="00C51F17">
        <w:rPr>
          <w:spacing w:val="19"/>
          <w:sz w:val="22"/>
          <w:szCs w:val="22"/>
        </w:rPr>
        <w:t xml:space="preserve"> </w:t>
      </w:r>
      <w:r w:rsidRPr="00C51F17">
        <w:rPr>
          <w:w w:val="99"/>
          <w:sz w:val="22"/>
          <w:szCs w:val="22"/>
        </w:rPr>
        <w:t>D</w:t>
      </w:r>
      <w:r w:rsidRPr="00C51F17">
        <w:rPr>
          <w:spacing w:val="-1"/>
          <w:w w:val="99"/>
          <w:sz w:val="22"/>
          <w:szCs w:val="22"/>
        </w:rPr>
        <w:t>i</w:t>
      </w:r>
      <w:r w:rsidRPr="00C51F17">
        <w:rPr>
          <w:w w:val="99"/>
          <w:sz w:val="22"/>
          <w:szCs w:val="22"/>
        </w:rPr>
        <w:t>r</w:t>
      </w:r>
      <w:r w:rsidRPr="00C51F17">
        <w:rPr>
          <w:spacing w:val="-1"/>
          <w:w w:val="99"/>
          <w:sz w:val="22"/>
          <w:szCs w:val="22"/>
        </w:rPr>
        <w:t>e</w:t>
      </w:r>
      <w:r w:rsidRPr="00C51F17">
        <w:rPr>
          <w:spacing w:val="1"/>
          <w:w w:val="99"/>
          <w:sz w:val="22"/>
          <w:szCs w:val="22"/>
        </w:rPr>
        <w:t>c</w:t>
      </w:r>
      <w:r w:rsidRPr="00C51F17">
        <w:rPr>
          <w:spacing w:val="-1"/>
          <w:w w:val="99"/>
          <w:sz w:val="22"/>
          <w:szCs w:val="22"/>
        </w:rPr>
        <w:t>ci</w:t>
      </w:r>
      <w:r w:rsidRPr="00C51F17">
        <w:rPr>
          <w:w w:val="99"/>
          <w:sz w:val="22"/>
          <w:szCs w:val="22"/>
        </w:rPr>
        <w:t>on</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1"/>
          <w:sz w:val="22"/>
          <w:szCs w:val="22"/>
        </w:rPr>
        <w:t xml:space="preserve"> </w:t>
      </w:r>
      <w:r w:rsidRPr="00C51F17">
        <w:rPr>
          <w:spacing w:val="-1"/>
          <w:w w:val="99"/>
          <w:sz w:val="22"/>
          <w:szCs w:val="22"/>
        </w:rPr>
        <w:t>O</w:t>
      </w:r>
      <w:r w:rsidRPr="00C51F17">
        <w:rPr>
          <w:spacing w:val="1"/>
          <w:w w:val="99"/>
          <w:sz w:val="22"/>
          <w:szCs w:val="22"/>
        </w:rPr>
        <w:t>f</w:t>
      </w:r>
      <w:r w:rsidRPr="00C51F17">
        <w:rPr>
          <w:spacing w:val="-1"/>
          <w:w w:val="99"/>
          <w:sz w:val="22"/>
          <w:szCs w:val="22"/>
        </w:rPr>
        <w:t>ici</w:t>
      </w:r>
      <w:r w:rsidRPr="00C51F17">
        <w:rPr>
          <w:spacing w:val="2"/>
          <w:w w:val="99"/>
          <w:sz w:val="22"/>
          <w:szCs w:val="22"/>
        </w:rPr>
        <w:t>n</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1"/>
          <w:w w:val="99"/>
          <w:sz w:val="22"/>
          <w:szCs w:val="22"/>
        </w:rPr>
        <w:t>l</w:t>
      </w:r>
      <w:r w:rsidRPr="00C51F17">
        <w:rPr>
          <w:w w:val="99"/>
          <w:sz w:val="22"/>
          <w:szCs w:val="22"/>
        </w:rPr>
        <w:t xml:space="preserve">os </w:t>
      </w:r>
      <w:r w:rsidRPr="00C51F17">
        <w:rPr>
          <w:spacing w:val="-1"/>
          <w:w w:val="99"/>
          <w:sz w:val="22"/>
          <w:szCs w:val="22"/>
        </w:rPr>
        <w:t>di</w:t>
      </w:r>
      <w:r w:rsidRPr="00C51F17">
        <w:rPr>
          <w:spacing w:val="1"/>
          <w:w w:val="99"/>
          <w:sz w:val="22"/>
          <w:szCs w:val="22"/>
        </w:rPr>
        <w:t>f</w:t>
      </w:r>
      <w:r w:rsidRPr="00C51F17">
        <w:rPr>
          <w:spacing w:val="-1"/>
          <w:w w:val="99"/>
          <w:sz w:val="22"/>
          <w:szCs w:val="22"/>
        </w:rPr>
        <w:t>e</w:t>
      </w:r>
      <w:r w:rsidRPr="00C51F17">
        <w:rPr>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18"/>
          <w:sz w:val="22"/>
          <w:szCs w:val="22"/>
        </w:rPr>
        <w:t xml:space="preserve"> </w:t>
      </w:r>
      <w:r w:rsidRPr="00C51F17">
        <w:rPr>
          <w:spacing w:val="-1"/>
          <w:w w:val="99"/>
          <w:sz w:val="22"/>
          <w:szCs w:val="22"/>
        </w:rPr>
        <w:t>á</w:t>
      </w:r>
      <w:r w:rsidRPr="00C51F17">
        <w:rPr>
          <w:w w:val="99"/>
          <w:sz w:val="22"/>
          <w:szCs w:val="22"/>
        </w:rPr>
        <w:t>mb</w:t>
      </w:r>
      <w:r w:rsidRPr="00C51F17">
        <w:rPr>
          <w:spacing w:val="-1"/>
          <w:w w:val="99"/>
          <w:sz w:val="22"/>
          <w:szCs w:val="22"/>
        </w:rPr>
        <w:t>i</w:t>
      </w:r>
      <w:r w:rsidRPr="00C51F17">
        <w:rPr>
          <w:spacing w:val="1"/>
          <w:w w:val="99"/>
          <w:sz w:val="22"/>
          <w:szCs w:val="22"/>
        </w:rPr>
        <w:t>t</w:t>
      </w:r>
      <w:r w:rsidRPr="00C51F17">
        <w:rPr>
          <w:w w:val="99"/>
          <w:sz w:val="22"/>
          <w:szCs w:val="22"/>
        </w:rPr>
        <w:t>os</w:t>
      </w:r>
      <w:r w:rsidRPr="00C51F17">
        <w:rPr>
          <w:spacing w:val="16"/>
          <w:sz w:val="22"/>
          <w:szCs w:val="22"/>
        </w:rPr>
        <w:t xml:space="preserve"> </w:t>
      </w:r>
      <w:r w:rsidRPr="00C51F17">
        <w:rPr>
          <w:spacing w:val="1"/>
          <w:w w:val="99"/>
          <w:sz w:val="22"/>
          <w:szCs w:val="22"/>
        </w:rPr>
        <w:t>ad</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w:t>
      </w:r>
      <w:r w:rsidRPr="00C51F17">
        <w:rPr>
          <w:spacing w:val="16"/>
          <w:sz w:val="22"/>
          <w:szCs w:val="22"/>
        </w:rPr>
        <w:t xml:space="preserve"> </w:t>
      </w:r>
      <w:r w:rsidRPr="00C51F17">
        <w:rPr>
          <w:spacing w:val="-1"/>
          <w:w w:val="99"/>
          <w:sz w:val="22"/>
          <w:szCs w:val="22"/>
        </w:rPr>
        <w:t>j</w:t>
      </w:r>
      <w:r w:rsidRPr="00C51F17">
        <w:rPr>
          <w:spacing w:val="1"/>
          <w:w w:val="99"/>
          <w:sz w:val="22"/>
          <w:szCs w:val="22"/>
        </w:rPr>
        <w:t>u</w:t>
      </w:r>
      <w:r w:rsidRPr="00C51F17">
        <w:rPr>
          <w:w w:val="99"/>
          <w:sz w:val="22"/>
          <w:szCs w:val="22"/>
        </w:rPr>
        <w:t>r</w:t>
      </w:r>
      <w:r w:rsidRPr="00C51F17">
        <w:rPr>
          <w:spacing w:val="-1"/>
          <w:w w:val="99"/>
          <w:sz w:val="22"/>
          <w:szCs w:val="22"/>
        </w:rPr>
        <w:t>isd</w:t>
      </w:r>
      <w:r w:rsidRPr="00C51F17">
        <w:rPr>
          <w:spacing w:val="1"/>
          <w:w w:val="99"/>
          <w:sz w:val="22"/>
          <w:szCs w:val="22"/>
        </w:rPr>
        <w:t>i</w:t>
      </w:r>
      <w:r w:rsidRPr="00C51F17">
        <w:rPr>
          <w:spacing w:val="-1"/>
          <w:w w:val="99"/>
          <w:sz w:val="22"/>
          <w:szCs w:val="22"/>
        </w:rPr>
        <w:t>cc</w:t>
      </w:r>
      <w:r w:rsidRPr="00C51F17">
        <w:rPr>
          <w:spacing w:val="1"/>
          <w:w w:val="99"/>
          <w:sz w:val="22"/>
          <w:szCs w:val="22"/>
        </w:rPr>
        <w:t>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16"/>
          <w:sz w:val="22"/>
          <w:szCs w:val="22"/>
        </w:rPr>
        <w:t xml:space="preserve"> </w:t>
      </w:r>
      <w:r w:rsidRPr="00C51F17">
        <w:rPr>
          <w:w w:val="99"/>
          <w:sz w:val="22"/>
          <w:szCs w:val="22"/>
        </w:rPr>
        <w:t>y</w:t>
      </w:r>
      <w:r w:rsidRPr="00C51F17">
        <w:rPr>
          <w:spacing w:val="16"/>
          <w:sz w:val="22"/>
          <w:szCs w:val="22"/>
        </w:rPr>
        <w:t xml:space="preserve"> </w:t>
      </w:r>
      <w:r w:rsidRPr="00C51F17">
        <w:rPr>
          <w:spacing w:val="-1"/>
          <w:w w:val="99"/>
          <w:sz w:val="22"/>
          <w:szCs w:val="22"/>
        </w:rPr>
        <w:t>a</w:t>
      </w:r>
      <w:r w:rsidRPr="00C51F17">
        <w:rPr>
          <w:spacing w:val="1"/>
          <w:w w:val="99"/>
          <w:sz w:val="22"/>
          <w:szCs w:val="22"/>
        </w:rPr>
        <w:t>ux</w:t>
      </w:r>
      <w:r w:rsidRPr="00C51F17">
        <w:rPr>
          <w:spacing w:val="-1"/>
          <w:w w:val="99"/>
          <w:sz w:val="22"/>
          <w:szCs w:val="22"/>
        </w:rPr>
        <w:t>i</w:t>
      </w:r>
      <w:r w:rsidRPr="00C51F17">
        <w:rPr>
          <w:spacing w:val="1"/>
          <w:w w:val="99"/>
          <w:sz w:val="22"/>
          <w:szCs w:val="22"/>
        </w:rPr>
        <w:t>l</w:t>
      </w:r>
      <w:r w:rsidRPr="00C51F17">
        <w:rPr>
          <w:spacing w:val="-1"/>
          <w:w w:val="99"/>
          <w:sz w:val="22"/>
          <w:szCs w:val="22"/>
        </w:rPr>
        <w:t>ia</w:t>
      </w:r>
      <w:r w:rsidRPr="00C51F17">
        <w:rPr>
          <w:w w:val="99"/>
          <w:sz w:val="22"/>
          <w:szCs w:val="22"/>
        </w:rPr>
        <w:t>r</w:t>
      </w:r>
      <w:r w:rsidRPr="00C51F17">
        <w:rPr>
          <w:spacing w:val="19"/>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spacing w:val="-1"/>
          <w:w w:val="99"/>
          <w:sz w:val="22"/>
          <w:szCs w:val="22"/>
        </w:rPr>
        <w:t>j</w:t>
      </w:r>
      <w:r w:rsidRPr="00C51F17">
        <w:rPr>
          <w:spacing w:val="3"/>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icia</w:t>
      </w:r>
      <w:r w:rsidRPr="00C51F17">
        <w:rPr>
          <w:spacing w:val="1"/>
          <w:w w:val="99"/>
          <w:sz w:val="22"/>
          <w:szCs w:val="22"/>
        </w:rPr>
        <w:t>)</w:t>
      </w:r>
      <w:r w:rsidRPr="00C51F17">
        <w:rPr>
          <w:w w:val="99"/>
          <w:sz w:val="22"/>
          <w:szCs w:val="22"/>
        </w:rPr>
        <w:t>,</w:t>
      </w:r>
      <w:r w:rsidRPr="00C51F17">
        <w:rPr>
          <w:spacing w:val="16"/>
          <w:sz w:val="22"/>
          <w:szCs w:val="22"/>
        </w:rPr>
        <w:t xml:space="preserve"> </w:t>
      </w:r>
      <w:r w:rsidRPr="00C51F17">
        <w:rPr>
          <w:w w:val="99"/>
          <w:sz w:val="22"/>
          <w:szCs w:val="22"/>
        </w:rPr>
        <w:t>y</w:t>
      </w:r>
      <w:r w:rsidRPr="00C51F17">
        <w:rPr>
          <w:spacing w:val="16"/>
          <w:sz w:val="22"/>
          <w:szCs w:val="22"/>
        </w:rPr>
        <w:t xml:space="preserve"> </w:t>
      </w:r>
      <w:r w:rsidRPr="00C51F17">
        <w:rPr>
          <w:smallCaps/>
          <w:w w:val="99"/>
          <w:sz w:val="22"/>
          <w:szCs w:val="22"/>
        </w:rPr>
        <w:t>2</w:t>
      </w:r>
      <w:r w:rsidRPr="00C51F17">
        <w:rPr>
          <w:w w:val="99"/>
          <w:sz w:val="22"/>
          <w:szCs w:val="22"/>
        </w:rPr>
        <w:t>9</w:t>
      </w:r>
      <w:r w:rsidRPr="00C51F17">
        <w:rPr>
          <w:spacing w:val="17"/>
          <w:sz w:val="22"/>
          <w:szCs w:val="22"/>
        </w:rPr>
        <w:t xml:space="preserve"> </w:t>
      </w:r>
      <w:r w:rsidRPr="00C51F17">
        <w:rPr>
          <w:spacing w:val="-1"/>
          <w:w w:val="99"/>
          <w:sz w:val="22"/>
          <w:szCs w:val="22"/>
        </w:rPr>
        <w:t>pe</w:t>
      </w:r>
      <w:r w:rsidRPr="00C51F17">
        <w:rPr>
          <w:w w:val="99"/>
          <w:sz w:val="22"/>
          <w:szCs w:val="22"/>
        </w:rPr>
        <w:t>r</w:t>
      </w:r>
      <w:r w:rsidRPr="00C51F17">
        <w:rPr>
          <w:spacing w:val="-1"/>
          <w:w w:val="99"/>
          <w:sz w:val="22"/>
          <w:szCs w:val="22"/>
        </w:rPr>
        <w:t>s</w:t>
      </w:r>
      <w:r w:rsidRPr="00C51F17">
        <w:rPr>
          <w:w w:val="99"/>
          <w:sz w:val="22"/>
          <w:szCs w:val="22"/>
        </w:rPr>
        <w:t>o</w:t>
      </w:r>
      <w:r w:rsidRPr="00C51F17">
        <w:rPr>
          <w:spacing w:val="2"/>
          <w:w w:val="99"/>
          <w:sz w:val="22"/>
          <w:szCs w:val="22"/>
        </w:rPr>
        <w:t>n</w:t>
      </w:r>
      <w:r w:rsidRPr="00C51F17">
        <w:rPr>
          <w:spacing w:val="-1"/>
          <w:w w:val="99"/>
          <w:sz w:val="22"/>
          <w:szCs w:val="22"/>
        </w:rPr>
        <w:t>a</w:t>
      </w:r>
      <w:r w:rsidRPr="00C51F17">
        <w:rPr>
          <w:w w:val="99"/>
          <w:sz w:val="22"/>
          <w:szCs w:val="22"/>
        </w:rPr>
        <w:t xml:space="preserve">s </w:t>
      </w:r>
      <w:r w:rsidRPr="00C51F17">
        <w:rPr>
          <w:spacing w:val="-1"/>
          <w:w w:val="99"/>
          <w:sz w:val="22"/>
          <w:szCs w:val="22"/>
        </w:rPr>
        <w:t>pa</w:t>
      </w:r>
      <w:r w:rsidRPr="00C51F17">
        <w:rPr>
          <w:w w:val="99"/>
          <w:sz w:val="22"/>
          <w:szCs w:val="22"/>
        </w:rPr>
        <w:t>r</w:t>
      </w:r>
      <w:r w:rsidRPr="00C51F17">
        <w:rPr>
          <w:spacing w:val="1"/>
          <w:w w:val="99"/>
          <w:sz w:val="22"/>
          <w:szCs w:val="22"/>
        </w:rPr>
        <w:t>t</w:t>
      </w:r>
      <w:r w:rsidRPr="00C51F17">
        <w:rPr>
          <w:spacing w:val="-1"/>
          <w:w w:val="99"/>
          <w:sz w:val="22"/>
          <w:szCs w:val="22"/>
        </w:rPr>
        <w:t>ici</w:t>
      </w:r>
      <w:r w:rsidRPr="00C51F17">
        <w:rPr>
          <w:spacing w:val="2"/>
          <w:w w:val="99"/>
          <w:sz w:val="22"/>
          <w:szCs w:val="22"/>
        </w:rPr>
        <w:t>p</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4"/>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5"/>
          <w:sz w:val="22"/>
          <w:szCs w:val="22"/>
        </w:rPr>
        <w:t xml:space="preserve"> </w:t>
      </w:r>
      <w:r w:rsidRPr="00C51F17">
        <w:rPr>
          <w:spacing w:val="1"/>
          <w:w w:val="99"/>
          <w:sz w:val="22"/>
          <w:szCs w:val="22"/>
        </w:rPr>
        <w:t>t</w:t>
      </w:r>
      <w:r w:rsidRPr="00C51F17">
        <w:rPr>
          <w:spacing w:val="-1"/>
          <w:w w:val="99"/>
          <w:sz w:val="22"/>
          <w:szCs w:val="22"/>
        </w:rPr>
        <w:t>a</w:t>
      </w:r>
      <w:r w:rsidRPr="00C51F17">
        <w:rPr>
          <w:spacing w:val="1"/>
          <w:w w:val="99"/>
          <w:sz w:val="22"/>
          <w:szCs w:val="22"/>
        </w:rPr>
        <w:t>ll</w:t>
      </w:r>
      <w:r w:rsidRPr="00C51F17">
        <w:rPr>
          <w:spacing w:val="-1"/>
          <w:w w:val="99"/>
          <w:sz w:val="22"/>
          <w:szCs w:val="22"/>
        </w:rPr>
        <w:t>e</w:t>
      </w:r>
      <w:r w:rsidRPr="00C51F17">
        <w:rPr>
          <w:w w:val="99"/>
          <w:sz w:val="22"/>
          <w:szCs w:val="22"/>
        </w:rPr>
        <w:t>r</w:t>
      </w:r>
      <w:r w:rsidRPr="00C51F17">
        <w:rPr>
          <w:spacing w:val="5"/>
          <w:sz w:val="22"/>
          <w:szCs w:val="22"/>
        </w:rPr>
        <w:t xml:space="preserve"> </w:t>
      </w:r>
      <w:r w:rsidRPr="00C51F17">
        <w:rPr>
          <w:spacing w:val="1"/>
          <w:w w:val="99"/>
          <w:sz w:val="22"/>
          <w:szCs w:val="22"/>
        </w:rPr>
        <w:t>(</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1"/>
          <w:w w:val="99"/>
          <w:sz w:val="22"/>
          <w:szCs w:val="22"/>
        </w:rPr>
        <w:t>l</w:t>
      </w:r>
      <w:r w:rsidRPr="00C51F17">
        <w:rPr>
          <w:w w:val="99"/>
          <w:sz w:val="22"/>
          <w:szCs w:val="22"/>
        </w:rPr>
        <w:t>os</w:t>
      </w:r>
      <w:r w:rsidRPr="00C51F17">
        <w:rPr>
          <w:spacing w:val="4"/>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4"/>
          <w:sz w:val="22"/>
          <w:szCs w:val="22"/>
        </w:rPr>
        <w:t xml:space="preserve"> </w:t>
      </w:r>
      <w:r w:rsidRPr="00C51F17">
        <w:rPr>
          <w:spacing w:val="-1"/>
          <w:w w:val="99"/>
          <w:sz w:val="22"/>
          <w:szCs w:val="22"/>
        </w:rPr>
        <w:t>s</w:t>
      </w:r>
      <w:r w:rsidRPr="00C51F17">
        <w:rPr>
          <w:w w:val="99"/>
          <w:sz w:val="22"/>
          <w:szCs w:val="22"/>
        </w:rPr>
        <w:t>e</w:t>
      </w:r>
      <w:r w:rsidRPr="00C51F17">
        <w:rPr>
          <w:spacing w:val="6"/>
          <w:sz w:val="22"/>
          <w:szCs w:val="22"/>
        </w:rPr>
        <w:t xml:space="preserve"> </w:t>
      </w:r>
      <w:r w:rsidRPr="00C51F17">
        <w:rPr>
          <w:spacing w:val="-1"/>
          <w:w w:val="99"/>
          <w:sz w:val="22"/>
          <w:szCs w:val="22"/>
        </w:rPr>
        <w:t>des</w:t>
      </w:r>
      <w:r w:rsidRPr="00C51F17">
        <w:rPr>
          <w:spacing w:val="1"/>
          <w:w w:val="99"/>
          <w:sz w:val="22"/>
          <w:szCs w:val="22"/>
        </w:rPr>
        <w:t>ta</w:t>
      </w:r>
      <w:r w:rsidRPr="00C51F17">
        <w:rPr>
          <w:spacing w:val="-1"/>
          <w:w w:val="99"/>
          <w:sz w:val="22"/>
          <w:szCs w:val="22"/>
        </w:rPr>
        <w:t>c</w:t>
      </w:r>
      <w:r w:rsidRPr="00C51F17">
        <w:rPr>
          <w:w w:val="99"/>
          <w:sz w:val="22"/>
          <w:szCs w:val="22"/>
        </w:rPr>
        <w:t>ó</w:t>
      </w:r>
      <w:r w:rsidRPr="00C51F17">
        <w:rPr>
          <w:spacing w:val="5"/>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pa</w:t>
      </w:r>
      <w:r w:rsidRPr="00C51F17">
        <w:rPr>
          <w:w w:val="99"/>
          <w:sz w:val="22"/>
          <w:szCs w:val="22"/>
        </w:rPr>
        <w:t>r</w:t>
      </w:r>
      <w:r w:rsidRPr="00C51F17">
        <w:rPr>
          <w:spacing w:val="1"/>
          <w:w w:val="99"/>
          <w:sz w:val="22"/>
          <w:szCs w:val="22"/>
        </w:rPr>
        <w:t>t</w:t>
      </w:r>
      <w:r w:rsidRPr="00C51F17">
        <w:rPr>
          <w:spacing w:val="-1"/>
          <w:w w:val="99"/>
          <w:sz w:val="22"/>
          <w:szCs w:val="22"/>
        </w:rPr>
        <w:t>ic</w:t>
      </w:r>
      <w:r w:rsidRPr="00C51F17">
        <w:rPr>
          <w:spacing w:val="1"/>
          <w:w w:val="99"/>
          <w:sz w:val="22"/>
          <w:szCs w:val="22"/>
        </w:rPr>
        <w:t>i</w:t>
      </w:r>
      <w:r w:rsidRPr="00C51F17">
        <w:rPr>
          <w:spacing w:val="-1"/>
          <w:w w:val="99"/>
          <w:sz w:val="22"/>
          <w:szCs w:val="22"/>
        </w:rPr>
        <w:t>pa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6"/>
          <w:sz w:val="22"/>
          <w:szCs w:val="22"/>
        </w:rPr>
        <w:t xml:space="preserve"> </w:t>
      </w:r>
      <w:r w:rsidRPr="00C51F17">
        <w:rPr>
          <w:spacing w:val="2"/>
          <w:w w:val="99"/>
          <w:sz w:val="22"/>
          <w:szCs w:val="22"/>
        </w:rPr>
        <w:t>r</w:t>
      </w:r>
      <w:r w:rsidRPr="00C51F17">
        <w:rPr>
          <w:spacing w:val="-1"/>
          <w:w w:val="99"/>
          <w:sz w:val="22"/>
          <w:szCs w:val="22"/>
        </w:rPr>
        <w:t>ep</w:t>
      </w:r>
      <w:r w:rsidRPr="00C51F17">
        <w:rPr>
          <w:w w:val="99"/>
          <w:sz w:val="22"/>
          <w:szCs w:val="22"/>
        </w:rPr>
        <w:t>r</w:t>
      </w:r>
      <w:r w:rsidRPr="00C51F17">
        <w:rPr>
          <w:spacing w:val="-1"/>
          <w:w w:val="99"/>
          <w:sz w:val="22"/>
          <w:szCs w:val="22"/>
        </w:rPr>
        <w:t>ese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te</w:t>
      </w:r>
      <w:r w:rsidRPr="00C51F17">
        <w:rPr>
          <w:w w:val="99"/>
          <w:sz w:val="22"/>
          <w:szCs w:val="22"/>
        </w:rPr>
        <w:t>s</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1"/>
          <w:w w:val="99"/>
          <w:sz w:val="22"/>
          <w:szCs w:val="22"/>
        </w:rPr>
        <w:t>l</w:t>
      </w:r>
      <w:r w:rsidRPr="00C51F17">
        <w:rPr>
          <w:w w:val="99"/>
          <w:sz w:val="22"/>
          <w:szCs w:val="22"/>
        </w:rPr>
        <w:t xml:space="preserve">os </w:t>
      </w:r>
      <w:r w:rsidRPr="00C51F17">
        <w:rPr>
          <w:spacing w:val="-1"/>
          <w:w w:val="99"/>
          <w:sz w:val="22"/>
          <w:szCs w:val="22"/>
        </w:rPr>
        <w:t>á</w:t>
      </w:r>
      <w:r w:rsidRPr="00C51F17">
        <w:rPr>
          <w:w w:val="99"/>
          <w:sz w:val="22"/>
          <w:szCs w:val="22"/>
        </w:rPr>
        <w:t>mb</w:t>
      </w:r>
      <w:r w:rsidRPr="00C51F17">
        <w:rPr>
          <w:spacing w:val="-1"/>
          <w:w w:val="99"/>
          <w:sz w:val="22"/>
          <w:szCs w:val="22"/>
        </w:rPr>
        <w:t>i</w:t>
      </w:r>
      <w:r w:rsidRPr="00C51F17">
        <w:rPr>
          <w:spacing w:val="1"/>
          <w:w w:val="99"/>
          <w:sz w:val="22"/>
          <w:szCs w:val="22"/>
        </w:rPr>
        <w:t>t</w:t>
      </w:r>
      <w:r w:rsidRPr="00C51F17">
        <w:rPr>
          <w:w w:val="99"/>
          <w:sz w:val="22"/>
          <w:szCs w:val="22"/>
        </w:rPr>
        <w:t>os</w:t>
      </w:r>
      <w:r w:rsidRPr="00C51F17">
        <w:rPr>
          <w:spacing w:val="-3"/>
          <w:sz w:val="22"/>
          <w:szCs w:val="22"/>
        </w:rPr>
        <w:t xml:space="preserve"> </w:t>
      </w:r>
      <w:r w:rsidRPr="00C51F17">
        <w:rPr>
          <w:w w:val="99"/>
          <w:sz w:val="22"/>
          <w:szCs w:val="22"/>
        </w:rPr>
        <w:t>J</w:t>
      </w:r>
      <w:r w:rsidRPr="00C51F17">
        <w:rPr>
          <w:spacing w:val="1"/>
          <w:w w:val="99"/>
          <w:sz w:val="22"/>
          <w:szCs w:val="22"/>
        </w:rPr>
        <w:t>u</w:t>
      </w:r>
      <w:r w:rsidRPr="00C51F17">
        <w:rPr>
          <w:w w:val="99"/>
          <w:sz w:val="22"/>
          <w:szCs w:val="22"/>
        </w:rPr>
        <w:t>r</w:t>
      </w:r>
      <w:r w:rsidRPr="00C51F17">
        <w:rPr>
          <w:spacing w:val="-1"/>
          <w:w w:val="99"/>
          <w:sz w:val="22"/>
          <w:szCs w:val="22"/>
        </w:rPr>
        <w:t>isd</w:t>
      </w:r>
      <w:r w:rsidRPr="00C51F17">
        <w:rPr>
          <w:spacing w:val="1"/>
          <w:w w:val="99"/>
          <w:sz w:val="22"/>
          <w:szCs w:val="22"/>
        </w:rPr>
        <w:t>i</w:t>
      </w:r>
      <w:r w:rsidRPr="00C51F17">
        <w:rPr>
          <w:spacing w:val="-1"/>
          <w:w w:val="99"/>
          <w:sz w:val="22"/>
          <w:szCs w:val="22"/>
        </w:rPr>
        <w:t>cci</w:t>
      </w:r>
      <w:r w:rsidRPr="00C51F17">
        <w:rPr>
          <w:w w:val="99"/>
          <w:sz w:val="22"/>
          <w:szCs w:val="22"/>
        </w:rPr>
        <w:t>o</w:t>
      </w:r>
      <w:r w:rsidRPr="00C51F17">
        <w:rPr>
          <w:spacing w:val="2"/>
          <w:w w:val="99"/>
          <w:sz w:val="22"/>
          <w:szCs w:val="22"/>
        </w:rPr>
        <w:t>n</w:t>
      </w:r>
      <w:r w:rsidRPr="00C51F17">
        <w:rPr>
          <w:spacing w:val="-1"/>
          <w:w w:val="99"/>
          <w:sz w:val="22"/>
          <w:szCs w:val="22"/>
        </w:rPr>
        <w:t>a</w:t>
      </w:r>
      <w:r w:rsidRPr="00C51F17">
        <w:rPr>
          <w:spacing w:val="1"/>
          <w:w w:val="99"/>
          <w:sz w:val="22"/>
          <w:szCs w:val="22"/>
        </w:rPr>
        <w:t>l</w:t>
      </w:r>
      <w:r w:rsidRPr="00C51F17">
        <w:rPr>
          <w:w w:val="99"/>
          <w:sz w:val="22"/>
          <w:szCs w:val="22"/>
        </w:rPr>
        <w:t>,</w:t>
      </w:r>
      <w:r w:rsidRPr="00C51F17">
        <w:rPr>
          <w:spacing w:val="-3"/>
          <w:sz w:val="22"/>
          <w:szCs w:val="22"/>
        </w:rPr>
        <w:t xml:space="preserve"> </w:t>
      </w:r>
      <w:r w:rsidRPr="00C51F17">
        <w:rPr>
          <w:w w:val="99"/>
          <w:sz w:val="22"/>
          <w:szCs w:val="22"/>
        </w:rPr>
        <w:t>A</w:t>
      </w:r>
      <w:r w:rsidRPr="00C51F17">
        <w:rPr>
          <w:spacing w:val="-1"/>
          <w:w w:val="99"/>
          <w:sz w:val="22"/>
          <w:szCs w:val="22"/>
        </w:rPr>
        <w:t>d</w:t>
      </w:r>
      <w:r w:rsidRPr="00C51F17">
        <w:rPr>
          <w:w w:val="99"/>
          <w:sz w:val="22"/>
          <w:szCs w:val="22"/>
        </w:rPr>
        <w:t>m</w:t>
      </w:r>
      <w:r w:rsidRPr="00C51F17">
        <w:rPr>
          <w:spacing w:val="-1"/>
          <w:w w:val="99"/>
          <w:sz w:val="22"/>
          <w:szCs w:val="22"/>
        </w:rPr>
        <w:t>i</w:t>
      </w:r>
      <w:r w:rsidRPr="00C51F17">
        <w:rPr>
          <w:spacing w:val="2"/>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t</w:t>
      </w:r>
      <w:r w:rsidRPr="00C51F17">
        <w:rPr>
          <w:spacing w:val="-1"/>
          <w:w w:val="99"/>
          <w:sz w:val="22"/>
          <w:szCs w:val="22"/>
        </w:rPr>
        <w:t>i</w:t>
      </w:r>
      <w:r w:rsidRPr="00C51F17">
        <w:rPr>
          <w:spacing w:val="1"/>
          <w:w w:val="99"/>
          <w:sz w:val="22"/>
          <w:szCs w:val="22"/>
        </w:rPr>
        <w:t>v</w:t>
      </w:r>
      <w:r w:rsidRPr="00C51F17">
        <w:rPr>
          <w:w w:val="99"/>
          <w:sz w:val="22"/>
          <w:szCs w:val="22"/>
        </w:rPr>
        <w:t>o</w:t>
      </w:r>
      <w:r w:rsidRPr="00C51F17">
        <w:rPr>
          <w:spacing w:val="-3"/>
          <w:sz w:val="22"/>
          <w:szCs w:val="22"/>
        </w:rPr>
        <w:t xml:space="preserve"> </w:t>
      </w:r>
      <w:r w:rsidRPr="00C51F17">
        <w:rPr>
          <w:w w:val="99"/>
          <w:sz w:val="22"/>
          <w:szCs w:val="22"/>
        </w:rPr>
        <w:t>y</w:t>
      </w:r>
      <w:r w:rsidRPr="00C51F17">
        <w:rPr>
          <w:spacing w:val="-3"/>
          <w:sz w:val="22"/>
          <w:szCs w:val="22"/>
        </w:rPr>
        <w:t xml:space="preserve"> </w:t>
      </w:r>
      <w:r w:rsidRPr="00C51F17">
        <w:rPr>
          <w:w w:val="99"/>
          <w:sz w:val="22"/>
          <w:szCs w:val="22"/>
        </w:rPr>
        <w:t>A</w:t>
      </w:r>
      <w:r w:rsidRPr="00C51F17">
        <w:rPr>
          <w:spacing w:val="1"/>
          <w:w w:val="99"/>
          <w:sz w:val="22"/>
          <w:szCs w:val="22"/>
        </w:rPr>
        <w:t>ux</w:t>
      </w:r>
      <w:r w:rsidRPr="00C51F17">
        <w:rPr>
          <w:spacing w:val="-1"/>
          <w:w w:val="99"/>
          <w:sz w:val="22"/>
          <w:szCs w:val="22"/>
        </w:rPr>
        <w:t>i</w:t>
      </w:r>
      <w:r w:rsidRPr="00C51F17">
        <w:rPr>
          <w:spacing w:val="1"/>
          <w:w w:val="99"/>
          <w:sz w:val="22"/>
          <w:szCs w:val="22"/>
        </w:rPr>
        <w:t>l</w:t>
      </w:r>
      <w:r w:rsidRPr="00C51F17">
        <w:rPr>
          <w:spacing w:val="-1"/>
          <w:w w:val="99"/>
          <w:sz w:val="22"/>
          <w:szCs w:val="22"/>
        </w:rPr>
        <w:t>ia</w:t>
      </w:r>
      <w:r w:rsidRPr="00C51F17">
        <w:rPr>
          <w:w w:val="99"/>
          <w:sz w:val="22"/>
          <w:szCs w:val="22"/>
        </w:rPr>
        <w:t>r</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icia</w:t>
      </w:r>
      <w:r w:rsidRPr="00C51F17">
        <w:rPr>
          <w:w w:val="99"/>
          <w:sz w:val="22"/>
          <w:szCs w:val="22"/>
        </w:rPr>
        <w:t>,</w:t>
      </w:r>
      <w:r w:rsidRPr="00C51F17">
        <w:rPr>
          <w:sz w:val="22"/>
          <w:szCs w:val="22"/>
        </w:rPr>
        <w:t xml:space="preserve"> </w:t>
      </w:r>
      <w:r w:rsidRPr="00C51F17">
        <w:rPr>
          <w:spacing w:val="-1"/>
          <w:w w:val="99"/>
          <w:sz w:val="22"/>
          <w:szCs w:val="22"/>
        </w:rPr>
        <w:t>as</w:t>
      </w:r>
      <w:r w:rsidRPr="00C51F17">
        <w:rPr>
          <w:w w:val="99"/>
          <w:sz w:val="22"/>
          <w:szCs w:val="22"/>
        </w:rPr>
        <w:t>í</w:t>
      </w:r>
      <w:r w:rsidRPr="00C51F17">
        <w:rPr>
          <w:spacing w:val="-1"/>
          <w:sz w:val="22"/>
          <w:szCs w:val="22"/>
        </w:rPr>
        <w:t xml:space="preserve"> </w:t>
      </w:r>
      <w:r w:rsidRPr="00C51F17">
        <w:rPr>
          <w:spacing w:val="-1"/>
          <w:w w:val="99"/>
          <w:sz w:val="22"/>
          <w:szCs w:val="22"/>
        </w:rPr>
        <w:t>c</w:t>
      </w:r>
      <w:r w:rsidRPr="00C51F17">
        <w:rPr>
          <w:spacing w:val="2"/>
          <w:w w:val="99"/>
          <w:sz w:val="22"/>
          <w:szCs w:val="22"/>
        </w:rPr>
        <w:t>o</w:t>
      </w:r>
      <w:r w:rsidRPr="00C51F17">
        <w:rPr>
          <w:w w:val="99"/>
          <w:sz w:val="22"/>
          <w:szCs w:val="22"/>
        </w:rPr>
        <w:t>mo</w:t>
      </w:r>
      <w:r w:rsidRPr="00C51F17">
        <w:rPr>
          <w:spacing w:val="-2"/>
          <w:sz w:val="22"/>
          <w:szCs w:val="22"/>
        </w:rPr>
        <w:t xml:space="preserve"> </w:t>
      </w:r>
      <w:r w:rsidRPr="00C51F17">
        <w:rPr>
          <w:w w:val="99"/>
          <w:sz w:val="22"/>
          <w:szCs w:val="22"/>
        </w:rPr>
        <w:t>r</w:t>
      </w:r>
      <w:r w:rsidRPr="00C51F17">
        <w:rPr>
          <w:spacing w:val="-1"/>
          <w:w w:val="99"/>
          <w:sz w:val="22"/>
          <w:szCs w:val="22"/>
        </w:rPr>
        <w:t>ep</w:t>
      </w:r>
      <w:r w:rsidRPr="00C51F17">
        <w:rPr>
          <w:w w:val="99"/>
          <w:sz w:val="22"/>
          <w:szCs w:val="22"/>
        </w:rPr>
        <w:t>r</w:t>
      </w:r>
      <w:r w:rsidRPr="00C51F17">
        <w:rPr>
          <w:spacing w:val="-1"/>
          <w:w w:val="99"/>
          <w:sz w:val="22"/>
          <w:szCs w:val="22"/>
        </w:rPr>
        <w:t>e</w:t>
      </w:r>
      <w:r w:rsidRPr="00C51F17">
        <w:rPr>
          <w:spacing w:val="2"/>
          <w:w w:val="99"/>
          <w:sz w:val="22"/>
          <w:szCs w:val="22"/>
        </w:rPr>
        <w:t>s</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22"/>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isi</w:t>
      </w:r>
      <w:r w:rsidRPr="00C51F17">
        <w:rPr>
          <w:w w:val="99"/>
          <w:sz w:val="22"/>
          <w:szCs w:val="22"/>
        </w:rPr>
        <w:t>on</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22"/>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w w:val="99"/>
          <w:sz w:val="22"/>
          <w:szCs w:val="22"/>
        </w:rPr>
        <w:t>P</w:t>
      </w:r>
      <w:r w:rsidRPr="00C51F17">
        <w:rPr>
          <w:spacing w:val="-1"/>
          <w:w w:val="99"/>
          <w:sz w:val="22"/>
          <w:szCs w:val="22"/>
        </w:rPr>
        <w:t>e</w:t>
      </w:r>
      <w:r w:rsidRPr="00C51F17">
        <w:rPr>
          <w:spacing w:val="2"/>
          <w:w w:val="99"/>
          <w:sz w:val="22"/>
          <w:szCs w:val="22"/>
        </w:rPr>
        <w:t>r</w:t>
      </w:r>
      <w:r w:rsidRPr="00C51F17">
        <w:rPr>
          <w:spacing w:val="-1"/>
          <w:w w:val="99"/>
          <w:sz w:val="22"/>
          <w:szCs w:val="22"/>
        </w:rPr>
        <w:t>s</w:t>
      </w:r>
      <w:r w:rsidRPr="00C51F17">
        <w:rPr>
          <w:w w:val="99"/>
          <w:sz w:val="22"/>
          <w:szCs w:val="22"/>
        </w:rPr>
        <w:t>on</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22"/>
          <w:sz w:val="22"/>
          <w:szCs w:val="22"/>
        </w:rPr>
        <w:t xml:space="preserve"> </w:t>
      </w:r>
      <w:r w:rsidRPr="00C51F17">
        <w:rPr>
          <w:spacing w:val="1"/>
          <w:w w:val="99"/>
          <w:sz w:val="22"/>
          <w:szCs w:val="22"/>
        </w:rPr>
        <w:t>U</w:t>
      </w:r>
      <w:r w:rsidRPr="00C51F17">
        <w:rPr>
          <w:spacing w:val="-1"/>
          <w:w w:val="99"/>
          <w:sz w:val="22"/>
          <w:szCs w:val="22"/>
        </w:rPr>
        <w:t>s</w:t>
      </w:r>
      <w:r w:rsidRPr="00C51F17">
        <w:rPr>
          <w:spacing w:val="1"/>
          <w:w w:val="99"/>
          <w:sz w:val="22"/>
          <w:szCs w:val="22"/>
        </w:rPr>
        <w:t>u</w:t>
      </w:r>
      <w:r w:rsidRPr="00C51F17">
        <w:rPr>
          <w:spacing w:val="-1"/>
          <w:w w:val="99"/>
          <w:sz w:val="22"/>
          <w:szCs w:val="22"/>
        </w:rPr>
        <w:t>a</w:t>
      </w:r>
      <w:r w:rsidRPr="00C51F17">
        <w:rPr>
          <w:w w:val="99"/>
          <w:sz w:val="22"/>
          <w:szCs w:val="22"/>
        </w:rPr>
        <w:t>r</w:t>
      </w:r>
      <w:r w:rsidRPr="00C51F17">
        <w:rPr>
          <w:spacing w:val="-1"/>
          <w:w w:val="99"/>
          <w:sz w:val="22"/>
          <w:szCs w:val="22"/>
        </w:rPr>
        <w:t>i</w:t>
      </w:r>
      <w:r w:rsidRPr="00C51F17">
        <w:rPr>
          <w:w w:val="99"/>
          <w:sz w:val="22"/>
          <w:szCs w:val="22"/>
        </w:rPr>
        <w:t>os</w:t>
      </w:r>
      <w:r w:rsidRPr="00C51F17">
        <w:rPr>
          <w:sz w:val="22"/>
          <w:szCs w:val="22"/>
        </w:rPr>
        <w:t xml:space="preserve"> </w:t>
      </w:r>
      <w:r w:rsidRPr="00C51F17">
        <w:rPr>
          <w:spacing w:val="-22"/>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3"/>
          <w:sz w:val="22"/>
          <w:szCs w:val="22"/>
        </w:rPr>
        <w:t xml:space="preserve"> </w:t>
      </w:r>
      <w:r w:rsidRPr="00C51F17">
        <w:rPr>
          <w:spacing w:val="2"/>
          <w:w w:val="99"/>
          <w:sz w:val="22"/>
          <w:szCs w:val="22"/>
        </w:rPr>
        <w:t>S</w:t>
      </w:r>
      <w:r w:rsidRPr="00C51F17">
        <w:rPr>
          <w:spacing w:val="1"/>
          <w:w w:val="99"/>
          <w:sz w:val="22"/>
          <w:szCs w:val="22"/>
        </w:rPr>
        <w:t>a</w:t>
      </w:r>
      <w:r w:rsidRPr="00C51F17">
        <w:rPr>
          <w:w w:val="99"/>
          <w:sz w:val="22"/>
          <w:szCs w:val="22"/>
        </w:rPr>
        <w:t>n</w:t>
      </w:r>
      <w:r w:rsidRPr="00C51F17">
        <w:rPr>
          <w:sz w:val="22"/>
          <w:szCs w:val="22"/>
        </w:rPr>
        <w:t xml:space="preserve"> </w:t>
      </w:r>
      <w:r w:rsidRPr="00C51F17">
        <w:rPr>
          <w:spacing w:val="-22"/>
          <w:sz w:val="22"/>
          <w:szCs w:val="22"/>
        </w:rPr>
        <w:t xml:space="preserve"> </w:t>
      </w:r>
      <w:r w:rsidRPr="00C51F17">
        <w:rPr>
          <w:spacing w:val="-1"/>
          <w:w w:val="99"/>
          <w:sz w:val="22"/>
          <w:szCs w:val="22"/>
        </w:rPr>
        <w:t>Ca</w:t>
      </w:r>
      <w:r w:rsidRPr="00C51F17">
        <w:rPr>
          <w:w w:val="99"/>
          <w:sz w:val="22"/>
          <w:szCs w:val="22"/>
        </w:rPr>
        <w:t>r</w:t>
      </w:r>
      <w:r w:rsidRPr="00C51F17">
        <w:rPr>
          <w:spacing w:val="1"/>
          <w:w w:val="99"/>
          <w:sz w:val="22"/>
          <w:szCs w:val="22"/>
        </w:rPr>
        <w:t>l</w:t>
      </w:r>
      <w:r w:rsidRPr="00C51F17">
        <w:rPr>
          <w:w w:val="99"/>
          <w:sz w:val="22"/>
          <w:szCs w:val="22"/>
        </w:rPr>
        <w:t>o</w:t>
      </w:r>
      <w:r w:rsidRPr="00C51F17">
        <w:rPr>
          <w:spacing w:val="-1"/>
          <w:w w:val="99"/>
          <w:sz w:val="22"/>
          <w:szCs w:val="22"/>
        </w:rPr>
        <w:t>s</w:t>
      </w:r>
      <w:r w:rsidRPr="00C51F17">
        <w:rPr>
          <w:w w:val="99"/>
          <w:sz w:val="22"/>
          <w:szCs w:val="22"/>
        </w:rPr>
        <w:t>,</w:t>
      </w:r>
      <w:r w:rsidRPr="00C51F17">
        <w:rPr>
          <w:sz w:val="22"/>
          <w:szCs w:val="22"/>
        </w:rPr>
        <w:t xml:space="preserve"> </w:t>
      </w:r>
      <w:r w:rsidRPr="00C51F17">
        <w:rPr>
          <w:spacing w:val="-22"/>
          <w:sz w:val="22"/>
          <w:szCs w:val="22"/>
        </w:rPr>
        <w:t xml:space="preserve"> </w:t>
      </w:r>
      <w:r w:rsidRPr="00C51F17">
        <w:rPr>
          <w:w w:val="99"/>
          <w:sz w:val="22"/>
          <w:szCs w:val="22"/>
        </w:rPr>
        <w:t>P</w:t>
      </w:r>
      <w:r w:rsidRPr="00C51F17">
        <w:rPr>
          <w:spacing w:val="1"/>
          <w:w w:val="99"/>
          <w:sz w:val="22"/>
          <w:szCs w:val="22"/>
        </w:rPr>
        <w:t>u</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as</w:t>
      </w:r>
      <w:r w:rsidRPr="00C51F17">
        <w:rPr>
          <w:w w:val="99"/>
          <w:sz w:val="22"/>
          <w:szCs w:val="22"/>
        </w:rPr>
        <w:t>,</w:t>
      </w:r>
      <w:r w:rsidRPr="00C51F17">
        <w:rPr>
          <w:sz w:val="22"/>
          <w:szCs w:val="22"/>
        </w:rPr>
        <w:t xml:space="preserve"> </w:t>
      </w:r>
      <w:r w:rsidRPr="00C51F17">
        <w:rPr>
          <w:spacing w:val="-22"/>
          <w:sz w:val="22"/>
          <w:szCs w:val="22"/>
        </w:rPr>
        <w:t xml:space="preserve"> </w:t>
      </w:r>
      <w:r w:rsidRPr="00C51F17">
        <w:rPr>
          <w:spacing w:val="-1"/>
          <w:w w:val="99"/>
          <w:sz w:val="22"/>
          <w:szCs w:val="22"/>
        </w:rPr>
        <w:t>Ca</w:t>
      </w:r>
      <w:r w:rsidRPr="00C51F17">
        <w:rPr>
          <w:w w:val="99"/>
          <w:sz w:val="22"/>
          <w:szCs w:val="22"/>
        </w:rPr>
        <w:t>r</w:t>
      </w:r>
      <w:r w:rsidRPr="00C51F17">
        <w:rPr>
          <w:spacing w:val="1"/>
          <w:w w:val="99"/>
          <w:sz w:val="22"/>
          <w:szCs w:val="22"/>
        </w:rPr>
        <w:t>t</w:t>
      </w:r>
      <w:r w:rsidRPr="00C51F17">
        <w:rPr>
          <w:spacing w:val="-1"/>
          <w:w w:val="99"/>
          <w:sz w:val="22"/>
          <w:szCs w:val="22"/>
        </w:rPr>
        <w:t>a</w:t>
      </w:r>
      <w:r w:rsidRPr="00C51F17">
        <w:rPr>
          <w:w w:val="99"/>
          <w:sz w:val="22"/>
          <w:szCs w:val="22"/>
        </w:rPr>
        <w:t>go</w:t>
      </w:r>
      <w:r w:rsidRPr="00C51F17">
        <w:rPr>
          <w:sz w:val="22"/>
          <w:szCs w:val="22"/>
        </w:rPr>
        <w:t xml:space="preserve"> </w:t>
      </w:r>
      <w:r w:rsidRPr="00C51F17">
        <w:rPr>
          <w:spacing w:val="-22"/>
          <w:sz w:val="22"/>
          <w:szCs w:val="22"/>
        </w:rPr>
        <w:t xml:space="preserve"> </w:t>
      </w:r>
      <w:r w:rsidRPr="00C51F17">
        <w:rPr>
          <w:w w:val="99"/>
          <w:sz w:val="22"/>
          <w:szCs w:val="22"/>
        </w:rPr>
        <w:t>y</w:t>
      </w:r>
      <w:r w:rsidRPr="00C51F17">
        <w:rPr>
          <w:sz w:val="22"/>
          <w:szCs w:val="22"/>
        </w:rPr>
        <w:t xml:space="preserve"> </w:t>
      </w:r>
      <w:r w:rsidRPr="00C51F17">
        <w:rPr>
          <w:spacing w:val="-22"/>
          <w:sz w:val="22"/>
          <w:szCs w:val="22"/>
        </w:rPr>
        <w:t xml:space="preserve"> </w:t>
      </w:r>
      <w:r w:rsidRPr="00C51F17">
        <w:rPr>
          <w:w w:val="99"/>
          <w:sz w:val="22"/>
          <w:szCs w:val="22"/>
        </w:rPr>
        <w:t>S</w:t>
      </w:r>
      <w:r w:rsidRPr="00C51F17">
        <w:rPr>
          <w:spacing w:val="-1"/>
          <w:w w:val="99"/>
          <w:sz w:val="22"/>
          <w:szCs w:val="22"/>
        </w:rPr>
        <w:t>a</w:t>
      </w:r>
      <w:r w:rsidRPr="00C51F17">
        <w:rPr>
          <w:w w:val="99"/>
          <w:sz w:val="22"/>
          <w:szCs w:val="22"/>
        </w:rPr>
        <w:t>n</w:t>
      </w:r>
      <w:r w:rsidRPr="00C51F17">
        <w:rPr>
          <w:sz w:val="22"/>
          <w:szCs w:val="22"/>
        </w:rPr>
        <w:t xml:space="preserve"> </w:t>
      </w:r>
      <w:r w:rsidRPr="00C51F17">
        <w:rPr>
          <w:spacing w:val="-22"/>
          <w:sz w:val="22"/>
          <w:szCs w:val="22"/>
        </w:rPr>
        <w:t xml:space="preserve"> </w:t>
      </w:r>
      <w:r w:rsidRPr="00C51F17">
        <w:rPr>
          <w:w w:val="99"/>
          <w:sz w:val="22"/>
          <w:szCs w:val="22"/>
        </w:rPr>
        <w:t>Jo</w:t>
      </w:r>
      <w:r w:rsidRPr="00C51F17">
        <w:rPr>
          <w:spacing w:val="-1"/>
          <w:w w:val="99"/>
          <w:sz w:val="22"/>
          <w:szCs w:val="22"/>
        </w:rPr>
        <w:t>sé</w:t>
      </w:r>
      <w:r w:rsidRPr="00C51F17">
        <w:rPr>
          <w:w w:val="99"/>
          <w:sz w:val="22"/>
          <w:szCs w:val="22"/>
        </w:rPr>
        <w:t xml:space="preserve">, </w:t>
      </w:r>
      <w:r w:rsidRPr="00C51F17">
        <w:rPr>
          <w:spacing w:val="-1"/>
          <w:w w:val="99"/>
          <w:sz w:val="22"/>
          <w:szCs w:val="22"/>
        </w:rPr>
        <w:t>pe</w:t>
      </w:r>
      <w:r w:rsidRPr="00C51F17">
        <w:rPr>
          <w:w w:val="99"/>
          <w:sz w:val="22"/>
          <w:szCs w:val="22"/>
        </w:rPr>
        <w:t>r</w:t>
      </w:r>
      <w:r w:rsidRPr="00C51F17">
        <w:rPr>
          <w:spacing w:val="-1"/>
          <w:w w:val="99"/>
          <w:sz w:val="22"/>
          <w:szCs w:val="22"/>
        </w:rPr>
        <w:t>s</w:t>
      </w:r>
      <w:r w:rsidRPr="00C51F17">
        <w:rPr>
          <w:w w:val="99"/>
          <w:sz w:val="22"/>
          <w:szCs w:val="22"/>
        </w:rPr>
        <w:t>on</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spacing w:val="1"/>
          <w:w w:val="99"/>
          <w:sz w:val="22"/>
          <w:szCs w:val="22"/>
        </w:rPr>
        <w:t>u</w:t>
      </w:r>
      <w:r w:rsidRPr="00C51F17">
        <w:rPr>
          <w:spacing w:val="-1"/>
          <w:w w:val="99"/>
          <w:sz w:val="22"/>
          <w:szCs w:val="22"/>
        </w:rPr>
        <w:t>s</w:t>
      </w:r>
      <w:r w:rsidRPr="00C51F17">
        <w:rPr>
          <w:spacing w:val="1"/>
          <w:w w:val="99"/>
          <w:sz w:val="22"/>
          <w:szCs w:val="22"/>
        </w:rPr>
        <w:t>u</w:t>
      </w:r>
      <w:r w:rsidRPr="00C51F17">
        <w:rPr>
          <w:spacing w:val="-1"/>
          <w:w w:val="99"/>
          <w:sz w:val="22"/>
          <w:szCs w:val="22"/>
        </w:rPr>
        <w:t>a</w:t>
      </w:r>
      <w:r w:rsidRPr="00C51F17">
        <w:rPr>
          <w:w w:val="99"/>
          <w:sz w:val="22"/>
          <w:szCs w:val="22"/>
        </w:rPr>
        <w:t>r</w:t>
      </w:r>
      <w:r w:rsidRPr="00C51F17">
        <w:rPr>
          <w:spacing w:val="1"/>
          <w:w w:val="99"/>
          <w:sz w:val="22"/>
          <w:szCs w:val="22"/>
        </w:rPr>
        <w:t>i</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te</w:t>
      </w:r>
      <w:r w:rsidRPr="00C51F17">
        <w:rPr>
          <w:w w:val="99"/>
          <w:sz w:val="22"/>
          <w:szCs w:val="22"/>
        </w:rPr>
        <w:t>rn</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w w:val="99"/>
          <w:sz w:val="22"/>
          <w:szCs w:val="22"/>
        </w:rPr>
        <w:t>y</w:t>
      </w:r>
      <w:r w:rsidRPr="00C51F17">
        <w:rPr>
          <w:spacing w:val="-3"/>
          <w:sz w:val="22"/>
          <w:szCs w:val="22"/>
        </w:rPr>
        <w:t xml:space="preserve"> </w:t>
      </w:r>
      <w:r w:rsidRPr="00C51F17">
        <w:rPr>
          <w:spacing w:val="-1"/>
          <w:w w:val="99"/>
          <w:sz w:val="22"/>
          <w:szCs w:val="22"/>
        </w:rPr>
        <w:t>e</w:t>
      </w:r>
      <w:r w:rsidRPr="00C51F17">
        <w:rPr>
          <w:spacing w:val="1"/>
          <w:w w:val="99"/>
          <w:sz w:val="22"/>
          <w:szCs w:val="22"/>
        </w:rPr>
        <w:t>xt</w:t>
      </w:r>
      <w:r w:rsidRPr="00C51F17">
        <w:rPr>
          <w:spacing w:val="-1"/>
          <w:w w:val="99"/>
          <w:sz w:val="22"/>
          <w:szCs w:val="22"/>
        </w:rPr>
        <w:t>e</w:t>
      </w:r>
      <w:r w:rsidRPr="00C51F17">
        <w:rPr>
          <w:w w:val="99"/>
          <w:sz w:val="22"/>
          <w:szCs w:val="22"/>
        </w:rPr>
        <w:t>rn</w:t>
      </w:r>
      <w:r w:rsidRPr="00C51F17">
        <w:rPr>
          <w:spacing w:val="1"/>
          <w:w w:val="99"/>
          <w:sz w:val="22"/>
          <w:szCs w:val="22"/>
        </w:rPr>
        <w:t>a</w:t>
      </w:r>
      <w:r w:rsidRPr="00C51F17">
        <w:rPr>
          <w:spacing w:val="-1"/>
          <w:w w:val="99"/>
          <w:sz w:val="22"/>
          <w:szCs w:val="22"/>
        </w:rPr>
        <w:t>s</w:t>
      </w:r>
      <w:r w:rsidRPr="00C51F17">
        <w:rPr>
          <w:w w:val="99"/>
          <w:sz w:val="22"/>
          <w:szCs w:val="22"/>
        </w:rPr>
        <w:t>,</w:t>
      </w:r>
      <w:r w:rsidRPr="00C51F17">
        <w:rPr>
          <w:spacing w:val="-3"/>
          <w:sz w:val="22"/>
          <w:szCs w:val="22"/>
        </w:rPr>
        <w:t xml:space="preserve"> </w:t>
      </w:r>
      <w:r w:rsidRPr="00C51F17">
        <w:rPr>
          <w:w w:val="99"/>
          <w:sz w:val="22"/>
          <w:szCs w:val="22"/>
        </w:rPr>
        <w:t>r</w:t>
      </w:r>
      <w:r w:rsidRPr="00C51F17">
        <w:rPr>
          <w:spacing w:val="-1"/>
          <w:w w:val="99"/>
          <w:sz w:val="22"/>
          <w:szCs w:val="22"/>
        </w:rPr>
        <w:t>ep</w:t>
      </w:r>
      <w:r w:rsidRPr="00C51F17">
        <w:rPr>
          <w:w w:val="99"/>
          <w:sz w:val="22"/>
          <w:szCs w:val="22"/>
        </w:rPr>
        <w:t>r</w:t>
      </w:r>
      <w:r w:rsidRPr="00C51F17">
        <w:rPr>
          <w:spacing w:val="1"/>
          <w:w w:val="99"/>
          <w:sz w:val="22"/>
          <w:szCs w:val="22"/>
        </w:rPr>
        <w:t>e</w:t>
      </w:r>
      <w:r w:rsidRPr="00C51F17">
        <w:rPr>
          <w:spacing w:val="2"/>
          <w:w w:val="99"/>
          <w:sz w:val="22"/>
          <w:szCs w:val="22"/>
        </w:rPr>
        <w:t>s</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s</w:t>
      </w:r>
      <w:r w:rsidRPr="00C51F17">
        <w:rPr>
          <w:w w:val="99"/>
          <w:sz w:val="22"/>
          <w:szCs w:val="22"/>
        </w:rPr>
        <w:t>o</w:t>
      </w:r>
      <w:r w:rsidRPr="00C51F17">
        <w:rPr>
          <w:spacing w:val="1"/>
          <w:w w:val="99"/>
          <w:sz w:val="22"/>
          <w:szCs w:val="22"/>
        </w:rPr>
        <w:t>c</w:t>
      </w:r>
      <w:r w:rsidRPr="00C51F17">
        <w:rPr>
          <w:spacing w:val="-1"/>
          <w:w w:val="99"/>
          <w:sz w:val="22"/>
          <w:szCs w:val="22"/>
        </w:rPr>
        <w:t>ie</w:t>
      </w:r>
      <w:r w:rsidRPr="00C51F17">
        <w:rPr>
          <w:spacing w:val="1"/>
          <w:w w:val="99"/>
          <w:sz w:val="22"/>
          <w:szCs w:val="22"/>
        </w:rPr>
        <w:t>d</w:t>
      </w:r>
      <w:r w:rsidRPr="00C51F17">
        <w:rPr>
          <w:spacing w:val="-1"/>
          <w:w w:val="99"/>
          <w:sz w:val="22"/>
          <w:szCs w:val="22"/>
        </w:rPr>
        <w:t>a</w:t>
      </w:r>
      <w:r w:rsidRPr="00C51F17">
        <w:rPr>
          <w:w w:val="99"/>
          <w:sz w:val="22"/>
          <w:szCs w:val="22"/>
        </w:rPr>
        <w:t>d</w:t>
      </w:r>
      <w:r w:rsidRPr="00C51F17">
        <w:rPr>
          <w:spacing w:val="-1"/>
          <w:sz w:val="22"/>
          <w:szCs w:val="22"/>
        </w:rPr>
        <w:t xml:space="preserve"> </w:t>
      </w:r>
      <w:r w:rsidRPr="00C51F17">
        <w:rPr>
          <w:spacing w:val="-1"/>
          <w:w w:val="99"/>
          <w:sz w:val="22"/>
          <w:szCs w:val="22"/>
        </w:rPr>
        <w:t>ci</w:t>
      </w:r>
      <w:r w:rsidRPr="00C51F17">
        <w:rPr>
          <w:spacing w:val="1"/>
          <w:w w:val="99"/>
          <w:sz w:val="22"/>
          <w:szCs w:val="22"/>
        </w:rPr>
        <w:t>v</w:t>
      </w:r>
      <w:r w:rsidRPr="00C51F17">
        <w:rPr>
          <w:spacing w:val="-1"/>
          <w:w w:val="99"/>
          <w:sz w:val="22"/>
          <w:szCs w:val="22"/>
        </w:rPr>
        <w:t>i</w:t>
      </w:r>
      <w:r w:rsidRPr="00C51F17">
        <w:rPr>
          <w:spacing w:val="1"/>
          <w:w w:val="99"/>
          <w:sz w:val="22"/>
          <w:szCs w:val="22"/>
        </w:rPr>
        <w:t>l)</w:t>
      </w:r>
      <w:r w:rsidRPr="00C51F17">
        <w:rPr>
          <w:w w:val="99"/>
          <w:sz w:val="22"/>
          <w:szCs w:val="22"/>
        </w:rPr>
        <w:t>.</w:t>
      </w:r>
    </w:p>
    <w:p w14:paraId="452BC2CA" w14:textId="77777777" w:rsidR="0071766F" w:rsidRPr="00C51F17" w:rsidRDefault="0071766F" w:rsidP="0071766F">
      <w:pPr>
        <w:pStyle w:val="Textoindependiente"/>
        <w:spacing w:after="0"/>
        <w:ind w:left="718" w:right="1193"/>
        <w:rPr>
          <w:sz w:val="22"/>
          <w:szCs w:val="22"/>
        </w:rPr>
      </w:pPr>
    </w:p>
    <w:p w14:paraId="3ADCAB6E" w14:textId="77777777" w:rsidR="0071766F" w:rsidRPr="00C51F17" w:rsidRDefault="0071766F" w:rsidP="0071766F">
      <w:pPr>
        <w:pStyle w:val="Textoindependiente"/>
        <w:spacing w:after="0"/>
        <w:ind w:left="718" w:right="1193"/>
        <w:rPr>
          <w:sz w:val="22"/>
          <w:szCs w:val="22"/>
        </w:rPr>
      </w:pPr>
      <w:r w:rsidRPr="00C51F17">
        <w:rPr>
          <w:sz w:val="22"/>
          <w:szCs w:val="22"/>
        </w:rPr>
        <w:t>Como resultado de las herramientas aplicadas se logró definir el problema principal, sus causas y los efectos que producen en la Institución, los cuales se resumen en el siguiente Diagrama (Espina de pescado o</w:t>
      </w:r>
      <w:r w:rsidRPr="00C51F17">
        <w:rPr>
          <w:spacing w:val="2"/>
          <w:sz w:val="22"/>
          <w:szCs w:val="22"/>
        </w:rPr>
        <w:t xml:space="preserve"> </w:t>
      </w:r>
      <w:r w:rsidRPr="00C51F17">
        <w:rPr>
          <w:sz w:val="22"/>
          <w:szCs w:val="22"/>
        </w:rPr>
        <w:t>Ishikawa).</w:t>
      </w:r>
    </w:p>
    <w:p w14:paraId="3EA971F4" w14:textId="77777777" w:rsidR="0071766F" w:rsidRPr="00C51F17" w:rsidRDefault="0071766F" w:rsidP="0071766F">
      <w:pPr>
        <w:pStyle w:val="Textoindependiente"/>
        <w:spacing w:after="0"/>
        <w:rPr>
          <w:sz w:val="22"/>
          <w:szCs w:val="22"/>
        </w:rPr>
      </w:pPr>
    </w:p>
    <w:p w14:paraId="05857310" w14:textId="77777777" w:rsidR="0071766F" w:rsidRPr="00C51F17" w:rsidRDefault="0071766F" w:rsidP="0071766F">
      <w:pPr>
        <w:pStyle w:val="Textoindependiente"/>
        <w:spacing w:after="0"/>
        <w:ind w:left="718" w:right="1193"/>
        <w:rPr>
          <w:sz w:val="22"/>
          <w:szCs w:val="22"/>
        </w:rPr>
      </w:pPr>
      <w:r w:rsidRPr="00C51F17">
        <w:rPr>
          <w:sz w:val="22"/>
          <w:szCs w:val="22"/>
        </w:rPr>
        <w:t>Es importante aclarar que, la definición de la política está limitada a las áreas de tecnología, métodos de trabajo y los medios que deben ser mejorados; ya que las áreas de talento humano, materiales y ambiente, no son controlables para el Programa, siendo otras instancias las encargadas de</w:t>
      </w:r>
      <w:r w:rsidRPr="00C51F17">
        <w:rPr>
          <w:spacing w:val="-4"/>
          <w:sz w:val="22"/>
          <w:szCs w:val="22"/>
        </w:rPr>
        <w:t xml:space="preserve"> </w:t>
      </w:r>
      <w:r w:rsidRPr="00C51F17">
        <w:rPr>
          <w:sz w:val="22"/>
          <w:szCs w:val="22"/>
        </w:rPr>
        <w:t>hacerlo.</w:t>
      </w:r>
    </w:p>
    <w:p w14:paraId="6B9BE2FC" w14:textId="77777777" w:rsidR="0071766F" w:rsidRPr="00C51F17" w:rsidRDefault="0071766F" w:rsidP="0071766F">
      <w:pPr>
        <w:pStyle w:val="Textoindependiente"/>
        <w:spacing w:after="0"/>
        <w:rPr>
          <w:sz w:val="22"/>
          <w:szCs w:val="22"/>
        </w:rPr>
      </w:pPr>
    </w:p>
    <w:p w14:paraId="565FC3E6" w14:textId="77777777" w:rsidR="0071766F" w:rsidRPr="00C51F17" w:rsidRDefault="0071766F" w:rsidP="0071766F">
      <w:pPr>
        <w:pStyle w:val="Textoindependiente"/>
        <w:spacing w:after="0"/>
        <w:ind w:left="718" w:right="1193"/>
        <w:rPr>
          <w:sz w:val="22"/>
          <w:szCs w:val="22"/>
        </w:rPr>
      </w:pPr>
      <w:r w:rsidRPr="00C51F17">
        <w:rPr>
          <w:sz w:val="22"/>
          <w:szCs w:val="22"/>
        </w:rPr>
        <w:t>Basado en lo anterior, a continuación, se resume el problema, las causas y efectos identificados, y a partir de ellos, la definición del objetivo general, objetivos específicos y objetivos de desarrollo que se pretenden alcanzar con la política:</w:t>
      </w:r>
    </w:p>
    <w:p w14:paraId="32EB2D31" w14:textId="77777777" w:rsidR="0071766F" w:rsidRPr="00C51F17" w:rsidRDefault="0071766F" w:rsidP="0071766F">
      <w:pPr>
        <w:pStyle w:val="Textoindependiente"/>
        <w:spacing w:after="0"/>
        <w:rPr>
          <w:sz w:val="22"/>
          <w:szCs w:val="22"/>
        </w:rPr>
      </w:pPr>
    </w:p>
    <w:p w14:paraId="03317417" w14:textId="77777777" w:rsidR="0071766F" w:rsidRPr="00C51F17" w:rsidRDefault="0071766F" w:rsidP="0071766F">
      <w:pPr>
        <w:ind w:left="718"/>
        <w:jc w:val="both"/>
        <w:rPr>
          <w:b/>
          <w:sz w:val="22"/>
          <w:szCs w:val="22"/>
        </w:rPr>
      </w:pPr>
      <w:r w:rsidRPr="00C51F17">
        <w:rPr>
          <w:b/>
          <w:sz w:val="22"/>
          <w:szCs w:val="22"/>
        </w:rPr>
        <w:t>Diagrama producto del diagnóstico:</w:t>
      </w:r>
    </w:p>
    <w:p w14:paraId="1B3F4E2E" w14:textId="77777777" w:rsidR="0071766F" w:rsidRPr="00C51F17" w:rsidRDefault="0071766F" w:rsidP="0071766F">
      <w:pPr>
        <w:pStyle w:val="Textoindependiente"/>
        <w:spacing w:after="0"/>
        <w:rPr>
          <w:b/>
          <w:sz w:val="22"/>
          <w:szCs w:val="22"/>
        </w:rPr>
      </w:pPr>
      <w:r w:rsidRPr="00C51F17">
        <w:rPr>
          <w:noProof/>
          <w:sz w:val="22"/>
          <w:szCs w:val="22"/>
          <w:lang w:eastAsia="es-ES"/>
        </w:rPr>
        <w:lastRenderedPageBreak/>
        <w:drawing>
          <wp:anchor distT="0" distB="0" distL="0" distR="0" simplePos="0" relativeHeight="251666432" behindDoc="0" locked="0" layoutInCell="1" allowOverlap="1" wp14:anchorId="3AC3E8D5" wp14:editId="08C8153D">
            <wp:simplePos x="0" y="0"/>
            <wp:positionH relativeFrom="page">
              <wp:posOffset>510540</wp:posOffset>
            </wp:positionH>
            <wp:positionV relativeFrom="paragraph">
              <wp:posOffset>195343</wp:posOffset>
            </wp:positionV>
            <wp:extent cx="6804660" cy="4739640"/>
            <wp:effectExtent l="0" t="0" r="0" b="0"/>
            <wp:wrapTopAndBottom/>
            <wp:docPr id="774" name="image383.png"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383.png" descr="Escala de tiempo&#10;&#10;Descripción generada automáticamente"/>
                    <pic:cNvPicPr/>
                  </pic:nvPicPr>
                  <pic:blipFill>
                    <a:blip r:embed="rId763" cstate="print"/>
                    <a:stretch>
                      <a:fillRect/>
                    </a:stretch>
                  </pic:blipFill>
                  <pic:spPr>
                    <a:xfrm>
                      <a:off x="0" y="0"/>
                      <a:ext cx="6804660" cy="4739640"/>
                    </a:xfrm>
                    <a:prstGeom prst="rect">
                      <a:avLst/>
                    </a:prstGeom>
                  </pic:spPr>
                </pic:pic>
              </a:graphicData>
            </a:graphic>
          </wp:anchor>
        </w:drawing>
      </w:r>
    </w:p>
    <w:p w14:paraId="66A6FA8D" w14:textId="77777777" w:rsidR="0071766F" w:rsidRPr="00C51F17" w:rsidRDefault="0071766F" w:rsidP="0071766F">
      <w:pPr>
        <w:ind w:left="718"/>
        <w:jc w:val="both"/>
        <w:rPr>
          <w:sz w:val="22"/>
          <w:szCs w:val="22"/>
        </w:rPr>
      </w:pPr>
      <w:r w:rsidRPr="00C51F17">
        <w:rPr>
          <w:b/>
          <w:sz w:val="22"/>
          <w:szCs w:val="22"/>
        </w:rPr>
        <w:t xml:space="preserve">Fuente: </w:t>
      </w:r>
      <w:r w:rsidRPr="00C51F17">
        <w:rPr>
          <w:sz w:val="22"/>
          <w:szCs w:val="22"/>
        </w:rPr>
        <w:t>Elaboración propia a partir de las entrevistas, cuestionarios, y matrices completadas</w:t>
      </w:r>
    </w:p>
    <w:p w14:paraId="2EE6DAC6" w14:textId="77777777" w:rsidR="0071766F" w:rsidRPr="00C51F17" w:rsidRDefault="0071766F" w:rsidP="0071766F">
      <w:pPr>
        <w:ind w:left="718"/>
        <w:jc w:val="both"/>
        <w:rPr>
          <w:sz w:val="22"/>
          <w:szCs w:val="22"/>
        </w:rPr>
      </w:pPr>
    </w:p>
    <w:p w14:paraId="6963B8D1" w14:textId="77777777" w:rsidR="0071766F" w:rsidRPr="00C51F17" w:rsidRDefault="0071766F" w:rsidP="00E444C8">
      <w:pPr>
        <w:pStyle w:val="Ttulo2"/>
        <w:keepNext w:val="0"/>
        <w:widowControl w:val="0"/>
        <w:numPr>
          <w:ilvl w:val="2"/>
          <w:numId w:val="79"/>
        </w:numPr>
        <w:tabs>
          <w:tab w:val="left" w:pos="1127"/>
        </w:tabs>
        <w:suppressAutoHyphens w:val="0"/>
        <w:autoSpaceDE w:val="0"/>
        <w:autoSpaceDN w:val="0"/>
        <w:spacing w:before="0" w:after="0"/>
        <w:ind w:right="1255" w:hanging="9"/>
        <w:rPr>
          <w:b w:val="0"/>
          <w:sz w:val="22"/>
          <w:szCs w:val="22"/>
        </w:rPr>
      </w:pPr>
      <w:bookmarkStart w:id="55" w:name="_Toc53502048"/>
      <w:bookmarkStart w:id="56" w:name="_Toc102119668"/>
      <w:bookmarkStart w:id="57" w:name="_Toc102120288"/>
      <w:r w:rsidRPr="00C51F17">
        <w:rPr>
          <w:sz w:val="22"/>
          <w:szCs w:val="22"/>
        </w:rPr>
        <w:t>Algunos hallazgos extraídos de diferentes informes de interés</w:t>
      </w:r>
      <w:r w:rsidRPr="00C51F17">
        <w:rPr>
          <w:b w:val="0"/>
          <w:bCs w:val="0"/>
          <w:sz w:val="22"/>
          <w:szCs w:val="22"/>
        </w:rPr>
        <w:t>.</w:t>
      </w:r>
      <w:bookmarkStart w:id="58" w:name="_Toc53502049"/>
      <w:bookmarkEnd w:id="55"/>
      <w:bookmarkEnd w:id="56"/>
      <w:bookmarkEnd w:id="57"/>
      <w:bookmarkEnd w:id="58"/>
    </w:p>
    <w:p w14:paraId="31B6106E" w14:textId="77777777" w:rsidR="0071766F" w:rsidRPr="00C51F17" w:rsidRDefault="0071766F" w:rsidP="0071766F">
      <w:pPr>
        <w:ind w:right="1397"/>
        <w:rPr>
          <w:b/>
          <w:bCs/>
          <w:sz w:val="22"/>
          <w:szCs w:val="22"/>
        </w:rPr>
      </w:pPr>
    </w:p>
    <w:p w14:paraId="30A11205" w14:textId="77777777" w:rsidR="0071766F" w:rsidRPr="00C51F17" w:rsidRDefault="0071766F" w:rsidP="00E444C8">
      <w:pPr>
        <w:pStyle w:val="Prrafodelista"/>
        <w:widowControl w:val="0"/>
        <w:numPr>
          <w:ilvl w:val="0"/>
          <w:numId w:val="88"/>
        </w:numPr>
        <w:suppressAutoHyphens w:val="0"/>
        <w:autoSpaceDE w:val="0"/>
        <w:autoSpaceDN w:val="0"/>
        <w:ind w:right="1397"/>
        <w:rPr>
          <w:b/>
          <w:bCs/>
          <w:sz w:val="22"/>
          <w:szCs w:val="22"/>
        </w:rPr>
      </w:pPr>
      <w:r w:rsidRPr="00C51F17">
        <w:rPr>
          <w:b/>
          <w:bCs/>
          <w:sz w:val="22"/>
          <w:szCs w:val="22"/>
        </w:rPr>
        <w:t>Encuesta de Percepción y de Conocimiento de la Realidad que tienen las y los Costarricenses Respecto al Sistema de Administración de la Justicia. Tercera Medición – Junio</w:t>
      </w:r>
      <w:r w:rsidRPr="00C51F17">
        <w:rPr>
          <w:b/>
          <w:bCs/>
          <w:spacing w:val="-5"/>
          <w:sz w:val="22"/>
          <w:szCs w:val="22"/>
        </w:rPr>
        <w:t xml:space="preserve"> </w:t>
      </w:r>
      <w:r w:rsidRPr="00C51F17">
        <w:rPr>
          <w:b/>
          <w:bCs/>
          <w:smallCaps/>
          <w:sz w:val="22"/>
          <w:szCs w:val="22"/>
        </w:rPr>
        <w:t>2</w:t>
      </w:r>
      <w:r w:rsidRPr="00C51F17">
        <w:rPr>
          <w:b/>
          <w:bCs/>
          <w:sz w:val="22"/>
          <w:szCs w:val="22"/>
        </w:rPr>
        <w:t>015</w:t>
      </w:r>
    </w:p>
    <w:p w14:paraId="2E3D1D4A" w14:textId="77777777" w:rsidR="0071766F" w:rsidRPr="00C51F17" w:rsidRDefault="0071766F" w:rsidP="0071766F">
      <w:pPr>
        <w:pStyle w:val="Textoindependiente"/>
        <w:spacing w:after="0"/>
        <w:rPr>
          <w:b/>
          <w:sz w:val="22"/>
          <w:szCs w:val="22"/>
        </w:rPr>
      </w:pPr>
    </w:p>
    <w:p w14:paraId="799960B1" w14:textId="77777777" w:rsidR="0071766F" w:rsidRPr="00C51F17" w:rsidRDefault="0071766F" w:rsidP="00E444C8">
      <w:pPr>
        <w:pStyle w:val="Prrafodelista"/>
        <w:widowControl w:val="0"/>
        <w:numPr>
          <w:ilvl w:val="1"/>
          <w:numId w:val="76"/>
        </w:numPr>
        <w:tabs>
          <w:tab w:val="left" w:pos="1438"/>
          <w:tab w:val="left" w:pos="1439"/>
        </w:tabs>
        <w:suppressAutoHyphens w:val="0"/>
        <w:autoSpaceDE w:val="0"/>
        <w:autoSpaceDN w:val="0"/>
        <w:ind w:right="1193"/>
        <w:rPr>
          <w:sz w:val="22"/>
          <w:szCs w:val="22"/>
        </w:rPr>
      </w:pPr>
      <w:r w:rsidRPr="00C51F17">
        <w:rPr>
          <w:sz w:val="22"/>
          <w:szCs w:val="22"/>
        </w:rPr>
        <w:t>El 66,5% de las personas entrevistadas manifestaron estar en desacuerdo con la afirmación “la justicia actúa rápidamente en Costa</w:t>
      </w:r>
      <w:r w:rsidRPr="00C51F17">
        <w:rPr>
          <w:spacing w:val="-4"/>
          <w:sz w:val="22"/>
          <w:szCs w:val="22"/>
        </w:rPr>
        <w:t xml:space="preserve"> </w:t>
      </w:r>
      <w:r w:rsidRPr="00C51F17">
        <w:rPr>
          <w:sz w:val="22"/>
          <w:szCs w:val="22"/>
        </w:rPr>
        <w:t>Rica”.</w:t>
      </w:r>
    </w:p>
    <w:p w14:paraId="0C1F6B14" w14:textId="77777777" w:rsidR="0071766F" w:rsidRPr="00C51F17" w:rsidRDefault="0071766F" w:rsidP="00E444C8">
      <w:pPr>
        <w:pStyle w:val="Prrafodelista"/>
        <w:widowControl w:val="0"/>
        <w:numPr>
          <w:ilvl w:val="1"/>
          <w:numId w:val="76"/>
        </w:numPr>
        <w:tabs>
          <w:tab w:val="left" w:pos="1438"/>
          <w:tab w:val="left" w:pos="1439"/>
        </w:tabs>
        <w:suppressAutoHyphens w:val="0"/>
        <w:autoSpaceDE w:val="0"/>
        <w:autoSpaceDN w:val="0"/>
        <w:ind w:right="1193"/>
        <w:rPr>
          <w:sz w:val="22"/>
          <w:szCs w:val="22"/>
        </w:rPr>
      </w:pPr>
      <w:r w:rsidRPr="00C51F17">
        <w:rPr>
          <w:sz w:val="22"/>
          <w:szCs w:val="22"/>
        </w:rPr>
        <w:t xml:space="preserve">Un 43.3% de las personas encuestadas señaló que el Poder Judicial tenía lentitud en los procesos, y </w:t>
      </w:r>
      <w:r w:rsidRPr="00C51F17">
        <w:rPr>
          <w:smallCaps/>
          <w:sz w:val="22"/>
          <w:szCs w:val="22"/>
        </w:rPr>
        <w:t>1</w:t>
      </w:r>
      <w:r w:rsidRPr="00C51F17">
        <w:rPr>
          <w:sz w:val="22"/>
          <w:szCs w:val="22"/>
        </w:rPr>
        <w:t>6,9% trámites</w:t>
      </w:r>
      <w:r w:rsidRPr="00C51F17">
        <w:rPr>
          <w:spacing w:val="-6"/>
          <w:sz w:val="22"/>
          <w:szCs w:val="22"/>
        </w:rPr>
        <w:t xml:space="preserve"> </w:t>
      </w:r>
      <w:r w:rsidRPr="00C51F17">
        <w:rPr>
          <w:sz w:val="22"/>
          <w:szCs w:val="22"/>
        </w:rPr>
        <w:t>burocráticos.</w:t>
      </w:r>
    </w:p>
    <w:p w14:paraId="2C5B8CA6" w14:textId="77777777" w:rsidR="0071766F" w:rsidRPr="00C51F17" w:rsidRDefault="0071766F" w:rsidP="00E444C8">
      <w:pPr>
        <w:pStyle w:val="Prrafodelista"/>
        <w:widowControl w:val="0"/>
        <w:numPr>
          <w:ilvl w:val="1"/>
          <w:numId w:val="76"/>
        </w:numPr>
        <w:tabs>
          <w:tab w:val="left" w:pos="1495"/>
          <w:tab w:val="left" w:pos="1496"/>
        </w:tabs>
        <w:suppressAutoHyphens w:val="0"/>
        <w:autoSpaceDE w:val="0"/>
        <w:autoSpaceDN w:val="0"/>
        <w:ind w:right="1196"/>
        <w:rPr>
          <w:sz w:val="22"/>
          <w:szCs w:val="22"/>
        </w:rPr>
      </w:pPr>
      <w:r w:rsidRPr="00C51F17">
        <w:rPr>
          <w:sz w:val="22"/>
          <w:szCs w:val="22"/>
        </w:rPr>
        <w:tab/>
        <w:t>El 37,8% afirmó estar muy de acuerdo o algo de acuerdo con la afirmación “Los procesos de justicia son tan complicados que no vale la pena meterse con</w:t>
      </w:r>
      <w:r w:rsidRPr="00C51F17">
        <w:rPr>
          <w:spacing w:val="-24"/>
          <w:sz w:val="22"/>
          <w:szCs w:val="22"/>
        </w:rPr>
        <w:t xml:space="preserve"> </w:t>
      </w:r>
      <w:r w:rsidRPr="00C51F17">
        <w:rPr>
          <w:sz w:val="22"/>
          <w:szCs w:val="22"/>
        </w:rPr>
        <w:t>ellos”.</w:t>
      </w:r>
    </w:p>
    <w:p w14:paraId="4F2F807D" w14:textId="77777777" w:rsidR="0071766F" w:rsidRPr="00C51F17" w:rsidRDefault="0071766F" w:rsidP="00E444C8">
      <w:pPr>
        <w:pStyle w:val="Prrafodelista"/>
        <w:widowControl w:val="0"/>
        <w:numPr>
          <w:ilvl w:val="1"/>
          <w:numId w:val="76"/>
        </w:numPr>
        <w:tabs>
          <w:tab w:val="left" w:pos="1438"/>
          <w:tab w:val="left" w:pos="1439"/>
        </w:tabs>
        <w:suppressAutoHyphens w:val="0"/>
        <w:autoSpaceDE w:val="0"/>
        <w:autoSpaceDN w:val="0"/>
        <w:ind w:right="1193"/>
        <w:rPr>
          <w:sz w:val="22"/>
          <w:szCs w:val="22"/>
        </w:rPr>
      </w:pPr>
      <w:r w:rsidRPr="00C51F17">
        <w:rPr>
          <w:sz w:val="22"/>
          <w:szCs w:val="22"/>
        </w:rPr>
        <w:t>Un 56,8% difiere en la afirmación: “El acceso a la justicia en Costa Rica es barato.”</w:t>
      </w:r>
    </w:p>
    <w:p w14:paraId="6C61207C" w14:textId="77777777" w:rsidR="0071766F" w:rsidRPr="00C51F17" w:rsidRDefault="0071766F" w:rsidP="0071766F">
      <w:pPr>
        <w:pStyle w:val="Textoindependiente"/>
        <w:spacing w:after="0"/>
        <w:rPr>
          <w:sz w:val="22"/>
          <w:szCs w:val="22"/>
        </w:rPr>
      </w:pPr>
    </w:p>
    <w:p w14:paraId="65283685" w14:textId="77777777" w:rsidR="0071766F" w:rsidRPr="00C51F17" w:rsidRDefault="0071766F" w:rsidP="0071766F">
      <w:pPr>
        <w:pStyle w:val="Textoindependiente"/>
        <w:spacing w:after="0"/>
        <w:rPr>
          <w:sz w:val="22"/>
          <w:szCs w:val="22"/>
        </w:rPr>
      </w:pPr>
    </w:p>
    <w:p w14:paraId="52C087B9" w14:textId="77777777" w:rsidR="0071766F" w:rsidRPr="00C51F17" w:rsidRDefault="0071766F" w:rsidP="00E444C8">
      <w:pPr>
        <w:pStyle w:val="Prrafodelista"/>
        <w:widowControl w:val="0"/>
        <w:numPr>
          <w:ilvl w:val="0"/>
          <w:numId w:val="75"/>
        </w:numPr>
        <w:tabs>
          <w:tab w:val="left" w:pos="1427"/>
        </w:tabs>
        <w:suppressAutoHyphens w:val="0"/>
        <w:autoSpaceDE w:val="0"/>
        <w:autoSpaceDN w:val="0"/>
        <w:ind w:right="1193" w:hanging="360"/>
        <w:rPr>
          <w:b/>
          <w:sz w:val="22"/>
          <w:szCs w:val="22"/>
        </w:rPr>
      </w:pPr>
      <w:r w:rsidRPr="00C51F17">
        <w:rPr>
          <w:b/>
          <w:sz w:val="22"/>
          <w:szCs w:val="22"/>
        </w:rPr>
        <w:t>Primer Informe Estado de la Justicia (</w:t>
      </w:r>
      <w:r w:rsidRPr="00C51F17">
        <w:rPr>
          <w:b/>
          <w:smallCaps/>
          <w:sz w:val="22"/>
          <w:szCs w:val="22"/>
        </w:rPr>
        <w:t>2</w:t>
      </w:r>
      <w:r w:rsidRPr="00C51F17">
        <w:rPr>
          <w:b/>
          <w:sz w:val="22"/>
          <w:szCs w:val="22"/>
        </w:rPr>
        <w:t>015), elaborado por el Programa Estado de la Nación</w:t>
      </w:r>
      <w:r w:rsidRPr="00C51F17">
        <w:rPr>
          <w:b/>
          <w:spacing w:val="-4"/>
          <w:sz w:val="22"/>
          <w:szCs w:val="22"/>
        </w:rPr>
        <w:t xml:space="preserve"> </w:t>
      </w:r>
      <w:r w:rsidRPr="00C51F17">
        <w:rPr>
          <w:b/>
          <w:sz w:val="22"/>
          <w:szCs w:val="22"/>
        </w:rPr>
        <w:t>(PEN)</w:t>
      </w:r>
    </w:p>
    <w:p w14:paraId="3F23A444" w14:textId="77777777" w:rsidR="0071766F" w:rsidRPr="00C51F17" w:rsidRDefault="0071766F" w:rsidP="0071766F">
      <w:pPr>
        <w:pStyle w:val="Textoindependiente"/>
        <w:spacing w:after="0"/>
        <w:rPr>
          <w:b/>
          <w:sz w:val="22"/>
          <w:szCs w:val="22"/>
        </w:rPr>
      </w:pPr>
    </w:p>
    <w:p w14:paraId="5561994C" w14:textId="77777777" w:rsidR="0071766F" w:rsidRPr="00C51F17" w:rsidRDefault="0071766F" w:rsidP="00E444C8">
      <w:pPr>
        <w:pStyle w:val="Prrafodelista"/>
        <w:widowControl w:val="0"/>
        <w:numPr>
          <w:ilvl w:val="1"/>
          <w:numId w:val="76"/>
        </w:numPr>
        <w:tabs>
          <w:tab w:val="left" w:pos="1439"/>
        </w:tabs>
        <w:suppressAutoHyphens w:val="0"/>
        <w:autoSpaceDE w:val="0"/>
        <w:autoSpaceDN w:val="0"/>
        <w:ind w:right="1194"/>
        <w:jc w:val="both"/>
        <w:rPr>
          <w:sz w:val="22"/>
          <w:szCs w:val="22"/>
        </w:rPr>
      </w:pPr>
      <w:r w:rsidRPr="00C51F17">
        <w:rPr>
          <w:sz w:val="22"/>
          <w:szCs w:val="22"/>
        </w:rPr>
        <w:t>Aumentan de manera significativa los indicadores relacionados con capacidades institucionales (cobertura, funcionarios y presupuesto), pero a la vez disminuyen o no cambian mucho los llamados indicadores de productividad (sentencias por juez, circulante, tasa de congestión, costo por</w:t>
      </w:r>
      <w:r w:rsidRPr="00C51F17">
        <w:rPr>
          <w:spacing w:val="-6"/>
          <w:sz w:val="22"/>
          <w:szCs w:val="22"/>
        </w:rPr>
        <w:t xml:space="preserve"> </w:t>
      </w:r>
      <w:r w:rsidRPr="00C51F17">
        <w:rPr>
          <w:sz w:val="22"/>
          <w:szCs w:val="22"/>
        </w:rPr>
        <w:t>asunto).</w:t>
      </w:r>
    </w:p>
    <w:p w14:paraId="1C42D539" w14:textId="77777777" w:rsidR="0071766F" w:rsidRPr="00C51F17" w:rsidRDefault="0071766F" w:rsidP="0071766F">
      <w:pPr>
        <w:pStyle w:val="Textoindependiente"/>
        <w:spacing w:after="0"/>
        <w:rPr>
          <w:sz w:val="22"/>
          <w:szCs w:val="22"/>
        </w:rPr>
      </w:pPr>
      <w:r w:rsidRPr="00C51F17">
        <w:rPr>
          <w:noProof/>
          <w:sz w:val="22"/>
          <w:szCs w:val="22"/>
          <w:lang w:eastAsia="es-ES"/>
        </w:rPr>
        <w:drawing>
          <wp:anchor distT="0" distB="0" distL="0" distR="0" simplePos="0" relativeHeight="251667456" behindDoc="0" locked="0" layoutInCell="1" allowOverlap="1" wp14:anchorId="7EE3812D" wp14:editId="78DF8824">
            <wp:simplePos x="0" y="0"/>
            <wp:positionH relativeFrom="page">
              <wp:posOffset>900683</wp:posOffset>
            </wp:positionH>
            <wp:positionV relativeFrom="paragraph">
              <wp:posOffset>174268</wp:posOffset>
            </wp:positionV>
            <wp:extent cx="6477595" cy="3448812"/>
            <wp:effectExtent l="0" t="0" r="0" b="0"/>
            <wp:wrapTopAndBottom/>
            <wp:docPr id="775" name="image384.jpeg"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image384.jpeg" descr="Tabla&#10;&#10;Descripción generada automáticamente"/>
                    <pic:cNvPicPr/>
                  </pic:nvPicPr>
                  <pic:blipFill>
                    <a:blip r:embed="rId764" cstate="print"/>
                    <a:stretch>
                      <a:fillRect/>
                    </a:stretch>
                  </pic:blipFill>
                  <pic:spPr>
                    <a:xfrm>
                      <a:off x="0" y="0"/>
                      <a:ext cx="6477595" cy="3448812"/>
                    </a:xfrm>
                    <a:prstGeom prst="rect">
                      <a:avLst/>
                    </a:prstGeom>
                  </pic:spPr>
                </pic:pic>
              </a:graphicData>
            </a:graphic>
          </wp:anchor>
        </w:drawing>
      </w:r>
    </w:p>
    <w:p w14:paraId="4AFAB2AA" w14:textId="77777777" w:rsidR="0071766F" w:rsidRPr="00C51F17" w:rsidRDefault="0071766F" w:rsidP="0071766F">
      <w:pPr>
        <w:pStyle w:val="Textoindependiente"/>
        <w:spacing w:after="0"/>
        <w:ind w:left="1438" w:right="1193"/>
        <w:rPr>
          <w:sz w:val="22"/>
          <w:szCs w:val="22"/>
        </w:rPr>
      </w:pPr>
      <w:r w:rsidRPr="00C51F17">
        <w:rPr>
          <w:sz w:val="22"/>
          <w:szCs w:val="22"/>
        </w:rPr>
        <w:t>Desde hace diez años los datos de la encuesta “Barómetro de las Américas” revelan una sostenida disminución de la confianza ciudadana en el Poder Judicial:</w:t>
      </w:r>
      <w:r w:rsidRPr="00C51F17">
        <w:rPr>
          <w:spacing w:val="8"/>
          <w:sz w:val="22"/>
          <w:szCs w:val="22"/>
        </w:rPr>
        <w:t xml:space="preserve"> </w:t>
      </w:r>
      <w:r w:rsidRPr="00C51F17">
        <w:rPr>
          <w:sz w:val="22"/>
          <w:szCs w:val="22"/>
        </w:rPr>
        <w:t>mientras</w:t>
      </w:r>
      <w:r w:rsidRPr="00C51F17">
        <w:rPr>
          <w:spacing w:val="9"/>
          <w:sz w:val="22"/>
          <w:szCs w:val="22"/>
        </w:rPr>
        <w:t xml:space="preserve"> </w:t>
      </w:r>
      <w:r w:rsidRPr="00C51F17">
        <w:rPr>
          <w:sz w:val="22"/>
          <w:szCs w:val="22"/>
        </w:rPr>
        <w:t>en</w:t>
      </w:r>
      <w:r w:rsidRPr="00C51F17">
        <w:rPr>
          <w:spacing w:val="12"/>
          <w:sz w:val="22"/>
          <w:szCs w:val="22"/>
        </w:rPr>
        <w:t xml:space="preserve"> </w:t>
      </w:r>
      <w:r w:rsidRPr="00C51F17">
        <w:rPr>
          <w:smallCaps/>
          <w:sz w:val="22"/>
          <w:szCs w:val="22"/>
        </w:rPr>
        <w:t>2</w:t>
      </w:r>
      <w:r w:rsidRPr="00C51F17">
        <w:rPr>
          <w:sz w:val="22"/>
          <w:szCs w:val="22"/>
        </w:rPr>
        <w:t>004</w:t>
      </w:r>
      <w:r w:rsidRPr="00C51F17">
        <w:rPr>
          <w:spacing w:val="11"/>
          <w:sz w:val="22"/>
          <w:szCs w:val="22"/>
        </w:rPr>
        <w:t xml:space="preserve"> </w:t>
      </w:r>
      <w:r w:rsidRPr="00C51F17">
        <w:rPr>
          <w:sz w:val="22"/>
          <w:szCs w:val="22"/>
        </w:rPr>
        <w:t>el</w:t>
      </w:r>
      <w:r w:rsidRPr="00C51F17">
        <w:rPr>
          <w:spacing w:val="10"/>
          <w:sz w:val="22"/>
          <w:szCs w:val="22"/>
        </w:rPr>
        <w:t xml:space="preserve"> </w:t>
      </w:r>
      <w:r w:rsidRPr="00C51F17">
        <w:rPr>
          <w:sz w:val="22"/>
          <w:szCs w:val="22"/>
        </w:rPr>
        <w:t>6</w:t>
      </w:r>
      <w:r w:rsidRPr="00C51F17">
        <w:rPr>
          <w:smallCaps/>
          <w:sz w:val="22"/>
          <w:szCs w:val="22"/>
        </w:rPr>
        <w:t>2</w:t>
      </w:r>
      <w:r w:rsidRPr="00C51F17">
        <w:rPr>
          <w:sz w:val="22"/>
          <w:szCs w:val="22"/>
        </w:rPr>
        <w:t>%</w:t>
      </w:r>
      <w:r w:rsidRPr="00C51F17">
        <w:rPr>
          <w:spacing w:val="10"/>
          <w:sz w:val="22"/>
          <w:szCs w:val="22"/>
        </w:rPr>
        <w:t xml:space="preserve"> </w:t>
      </w:r>
      <w:r w:rsidRPr="00C51F17">
        <w:rPr>
          <w:sz w:val="22"/>
          <w:szCs w:val="22"/>
        </w:rPr>
        <w:t>de</w:t>
      </w:r>
      <w:r w:rsidRPr="00C51F17">
        <w:rPr>
          <w:spacing w:val="9"/>
          <w:sz w:val="22"/>
          <w:szCs w:val="22"/>
        </w:rPr>
        <w:t xml:space="preserve"> </w:t>
      </w:r>
      <w:r w:rsidRPr="00C51F17">
        <w:rPr>
          <w:sz w:val="22"/>
          <w:szCs w:val="22"/>
        </w:rPr>
        <w:t>los</w:t>
      </w:r>
      <w:r w:rsidRPr="00C51F17">
        <w:rPr>
          <w:spacing w:val="9"/>
          <w:sz w:val="22"/>
          <w:szCs w:val="22"/>
        </w:rPr>
        <w:t xml:space="preserve"> </w:t>
      </w:r>
      <w:r w:rsidRPr="00C51F17">
        <w:rPr>
          <w:sz w:val="22"/>
          <w:szCs w:val="22"/>
        </w:rPr>
        <w:t>encuestados</w:t>
      </w:r>
      <w:r w:rsidRPr="00C51F17">
        <w:rPr>
          <w:spacing w:val="9"/>
          <w:sz w:val="22"/>
          <w:szCs w:val="22"/>
        </w:rPr>
        <w:t xml:space="preserve"> </w:t>
      </w:r>
      <w:r w:rsidRPr="00C51F17">
        <w:rPr>
          <w:sz w:val="22"/>
          <w:szCs w:val="22"/>
        </w:rPr>
        <w:t>decía</w:t>
      </w:r>
      <w:r w:rsidRPr="00C51F17">
        <w:rPr>
          <w:spacing w:val="8"/>
          <w:sz w:val="22"/>
          <w:szCs w:val="22"/>
        </w:rPr>
        <w:t xml:space="preserve"> </w:t>
      </w:r>
      <w:r w:rsidRPr="00C51F17">
        <w:rPr>
          <w:sz w:val="22"/>
          <w:szCs w:val="22"/>
        </w:rPr>
        <w:t>confiar</w:t>
      </w:r>
      <w:r w:rsidRPr="00C51F17">
        <w:rPr>
          <w:spacing w:val="9"/>
          <w:sz w:val="22"/>
          <w:szCs w:val="22"/>
        </w:rPr>
        <w:t xml:space="preserve"> </w:t>
      </w:r>
      <w:r w:rsidRPr="00C51F17">
        <w:rPr>
          <w:sz w:val="22"/>
          <w:szCs w:val="22"/>
        </w:rPr>
        <w:t>algo</w:t>
      </w:r>
      <w:r w:rsidRPr="00C51F17">
        <w:rPr>
          <w:spacing w:val="10"/>
          <w:sz w:val="22"/>
          <w:szCs w:val="22"/>
        </w:rPr>
        <w:t xml:space="preserve"> </w:t>
      </w:r>
      <w:r w:rsidRPr="00C51F17">
        <w:rPr>
          <w:sz w:val="22"/>
          <w:szCs w:val="22"/>
        </w:rPr>
        <w:t>o</w:t>
      </w:r>
      <w:r w:rsidRPr="00C51F17">
        <w:rPr>
          <w:spacing w:val="10"/>
          <w:sz w:val="22"/>
          <w:szCs w:val="22"/>
        </w:rPr>
        <w:t xml:space="preserve"> </w:t>
      </w:r>
      <w:r w:rsidRPr="00C51F17">
        <w:rPr>
          <w:sz w:val="22"/>
          <w:szCs w:val="22"/>
        </w:rPr>
        <w:t>mucho</w:t>
      </w:r>
      <w:r w:rsidRPr="00C51F17">
        <w:rPr>
          <w:spacing w:val="-1"/>
          <w:w w:val="99"/>
          <w:sz w:val="22"/>
          <w:szCs w:val="22"/>
        </w:rPr>
        <w:t xml:space="preserve"> e</w:t>
      </w:r>
      <w:r w:rsidRPr="00C51F17">
        <w:rPr>
          <w:w w:val="99"/>
          <w:sz w:val="22"/>
          <w:szCs w:val="22"/>
        </w:rPr>
        <w:t>n</w:t>
      </w:r>
      <w:r w:rsidRPr="00C51F17">
        <w:rPr>
          <w:spacing w:val="2"/>
          <w:sz w:val="22"/>
          <w:szCs w:val="22"/>
        </w:rPr>
        <w:t xml:space="preserve"> </w:t>
      </w:r>
      <w:r w:rsidRPr="00C51F17">
        <w:rPr>
          <w:spacing w:val="1"/>
          <w:w w:val="99"/>
          <w:sz w:val="22"/>
          <w:szCs w:val="22"/>
        </w:rPr>
        <w:t>l</w:t>
      </w:r>
      <w:r w:rsidRPr="00C51F17">
        <w:rPr>
          <w:w w:val="99"/>
          <w:sz w:val="22"/>
          <w:szCs w:val="22"/>
        </w:rPr>
        <w:t>a</w:t>
      </w:r>
      <w:r w:rsidRPr="00C51F17">
        <w:rPr>
          <w:spacing w:val="1"/>
          <w:sz w:val="22"/>
          <w:szCs w:val="22"/>
        </w:rPr>
        <w:t xml:space="preserve"> </w:t>
      </w:r>
      <w:r w:rsidRPr="00C51F17">
        <w:rPr>
          <w:spacing w:val="-1"/>
          <w:w w:val="99"/>
          <w:sz w:val="22"/>
          <w:szCs w:val="22"/>
        </w:rPr>
        <w:t>C</w:t>
      </w:r>
      <w:r w:rsidRPr="00C51F17">
        <w:rPr>
          <w:w w:val="99"/>
          <w:sz w:val="22"/>
          <w:szCs w:val="22"/>
        </w:rPr>
        <w:t>or</w:t>
      </w:r>
      <w:r w:rsidRPr="00C51F17">
        <w:rPr>
          <w:spacing w:val="1"/>
          <w:w w:val="99"/>
          <w:sz w:val="22"/>
          <w:szCs w:val="22"/>
        </w:rPr>
        <w:t>t</w:t>
      </w:r>
      <w:r w:rsidRPr="00C51F17">
        <w:rPr>
          <w:w w:val="99"/>
          <w:sz w:val="22"/>
          <w:szCs w:val="22"/>
        </w:rPr>
        <w:t>e</w:t>
      </w:r>
      <w:r w:rsidRPr="00C51F17">
        <w:rPr>
          <w:spacing w:val="1"/>
          <w:sz w:val="22"/>
          <w:szCs w:val="22"/>
        </w:rPr>
        <w:t xml:space="preserve"> </w:t>
      </w:r>
      <w:r w:rsidRPr="00C51F17">
        <w:rPr>
          <w:w w:val="99"/>
          <w:sz w:val="22"/>
          <w:szCs w:val="22"/>
        </w:rPr>
        <w:t>S</w:t>
      </w:r>
      <w:r w:rsidRPr="00C51F17">
        <w:rPr>
          <w:spacing w:val="1"/>
          <w:w w:val="99"/>
          <w:sz w:val="22"/>
          <w:szCs w:val="22"/>
        </w:rPr>
        <w:t>u</w:t>
      </w:r>
      <w:r w:rsidRPr="00C51F17">
        <w:rPr>
          <w:spacing w:val="-1"/>
          <w:w w:val="99"/>
          <w:sz w:val="22"/>
          <w:szCs w:val="22"/>
        </w:rPr>
        <w:t>p</w:t>
      </w:r>
      <w:r w:rsidRPr="00C51F17">
        <w:rPr>
          <w:w w:val="99"/>
          <w:sz w:val="22"/>
          <w:szCs w:val="22"/>
        </w:rPr>
        <w:t>r</w:t>
      </w:r>
      <w:r w:rsidRPr="00C51F17">
        <w:rPr>
          <w:spacing w:val="-1"/>
          <w:w w:val="99"/>
          <w:sz w:val="22"/>
          <w:szCs w:val="22"/>
        </w:rPr>
        <w:t>e</w:t>
      </w:r>
      <w:r w:rsidRPr="00C51F17">
        <w:rPr>
          <w:w w:val="99"/>
          <w:sz w:val="22"/>
          <w:szCs w:val="22"/>
        </w:rPr>
        <w:t>m</w:t>
      </w:r>
      <w:r w:rsidRPr="00C51F17">
        <w:rPr>
          <w:spacing w:val="-1"/>
          <w:w w:val="99"/>
          <w:sz w:val="22"/>
          <w:szCs w:val="22"/>
        </w:rPr>
        <w:t>a</w:t>
      </w:r>
      <w:r w:rsidRPr="00C51F17">
        <w:rPr>
          <w:w w:val="99"/>
          <w:sz w:val="22"/>
          <w:szCs w:val="22"/>
        </w:rPr>
        <w:t>,</w:t>
      </w:r>
      <w:r w:rsidRPr="00C51F17">
        <w:rPr>
          <w:spacing w:val="2"/>
          <w:sz w:val="22"/>
          <w:szCs w:val="22"/>
        </w:rPr>
        <w:t xml:space="preserve"> </w:t>
      </w:r>
      <w:r w:rsidRPr="00C51F17">
        <w:rPr>
          <w:spacing w:val="3"/>
          <w:w w:val="99"/>
          <w:sz w:val="22"/>
          <w:szCs w:val="22"/>
        </w:rPr>
        <w:t>l</w:t>
      </w:r>
      <w:r w:rsidRPr="00C51F17">
        <w:rPr>
          <w:w w:val="99"/>
          <w:sz w:val="22"/>
          <w:szCs w:val="22"/>
        </w:rPr>
        <w:t>a</w:t>
      </w:r>
      <w:r w:rsidRPr="00C51F17">
        <w:rPr>
          <w:spacing w:val="1"/>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w:t>
      </w:r>
      <w:r w:rsidRPr="00C51F17">
        <w:rPr>
          <w:w w:val="99"/>
          <w:sz w:val="22"/>
          <w:szCs w:val="22"/>
        </w:rPr>
        <w:t>or</w:t>
      </w:r>
      <w:r w:rsidRPr="00C51F17">
        <w:rPr>
          <w:spacing w:val="-1"/>
          <w:w w:val="99"/>
          <w:sz w:val="22"/>
          <w:szCs w:val="22"/>
        </w:rPr>
        <w:t>ci</w:t>
      </w:r>
      <w:r w:rsidRPr="00C51F17">
        <w:rPr>
          <w:w w:val="99"/>
          <w:sz w:val="22"/>
          <w:szCs w:val="22"/>
        </w:rPr>
        <w:t>ón</w:t>
      </w:r>
      <w:r w:rsidRPr="00C51F17">
        <w:rPr>
          <w:spacing w:val="2"/>
          <w:sz w:val="22"/>
          <w:szCs w:val="22"/>
        </w:rPr>
        <w:t xml:space="preserve"> </w:t>
      </w:r>
      <w:r w:rsidRPr="00C51F17">
        <w:rPr>
          <w:spacing w:val="2"/>
          <w:w w:val="99"/>
          <w:sz w:val="22"/>
          <w:szCs w:val="22"/>
        </w:rPr>
        <w:t>s</w:t>
      </w:r>
      <w:r w:rsidRPr="00C51F17">
        <w:rPr>
          <w:w w:val="99"/>
          <w:sz w:val="22"/>
          <w:szCs w:val="22"/>
        </w:rPr>
        <w:t>e</w:t>
      </w:r>
      <w:r w:rsidRPr="00C51F17">
        <w:rPr>
          <w:spacing w:val="1"/>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d</w:t>
      </w:r>
      <w:r w:rsidRPr="00C51F17">
        <w:rPr>
          <w:spacing w:val="1"/>
          <w:w w:val="99"/>
          <w:sz w:val="22"/>
          <w:szCs w:val="22"/>
        </w:rPr>
        <w:t>u</w:t>
      </w:r>
      <w:r w:rsidRPr="00C51F17">
        <w:rPr>
          <w:spacing w:val="-1"/>
          <w:w w:val="99"/>
          <w:sz w:val="22"/>
          <w:szCs w:val="22"/>
        </w:rPr>
        <w:t>j</w:t>
      </w:r>
      <w:r w:rsidRPr="00C51F17">
        <w:rPr>
          <w:w w:val="99"/>
          <w:sz w:val="22"/>
          <w:szCs w:val="22"/>
        </w:rPr>
        <w:t>o</w:t>
      </w:r>
      <w:r w:rsidRPr="00C51F17">
        <w:rPr>
          <w:spacing w:val="2"/>
          <w:sz w:val="22"/>
          <w:szCs w:val="22"/>
        </w:rPr>
        <w:t xml:space="preserve"> </w:t>
      </w:r>
      <w:r w:rsidRPr="00C51F17">
        <w:rPr>
          <w:w w:val="99"/>
          <w:sz w:val="22"/>
          <w:szCs w:val="22"/>
        </w:rPr>
        <w:t>a</w:t>
      </w:r>
      <w:r w:rsidRPr="00C51F17">
        <w:rPr>
          <w:spacing w:val="1"/>
          <w:sz w:val="22"/>
          <w:szCs w:val="22"/>
        </w:rPr>
        <w:t xml:space="preserve"> </w:t>
      </w:r>
      <w:r w:rsidRPr="00C51F17">
        <w:rPr>
          <w:spacing w:val="1"/>
          <w:w w:val="99"/>
          <w:sz w:val="22"/>
          <w:szCs w:val="22"/>
        </w:rPr>
        <w:t>4</w:t>
      </w:r>
      <w:r w:rsidRPr="00C51F17">
        <w:rPr>
          <w:spacing w:val="-1"/>
          <w:w w:val="99"/>
          <w:sz w:val="22"/>
          <w:szCs w:val="22"/>
        </w:rPr>
        <w:t>7</w:t>
      </w:r>
      <w:r w:rsidRPr="00C51F17">
        <w:rPr>
          <w:w w:val="99"/>
          <w:sz w:val="22"/>
          <w:szCs w:val="22"/>
        </w:rPr>
        <w:t>%</w:t>
      </w:r>
      <w:r w:rsidRPr="00C51F17">
        <w:rPr>
          <w:spacing w:val="3"/>
          <w:sz w:val="22"/>
          <w:szCs w:val="22"/>
        </w:rPr>
        <w:t xml:space="preserve"> </w:t>
      </w:r>
      <w:r w:rsidRPr="00C51F17">
        <w:rPr>
          <w:spacing w:val="-1"/>
          <w:w w:val="99"/>
          <w:sz w:val="22"/>
          <w:szCs w:val="22"/>
        </w:rPr>
        <w:t>e</w:t>
      </w:r>
      <w:r w:rsidRPr="00C51F17">
        <w:rPr>
          <w:w w:val="99"/>
          <w:sz w:val="22"/>
          <w:szCs w:val="22"/>
        </w:rPr>
        <w:t>n</w:t>
      </w:r>
      <w:r w:rsidRPr="00C51F17">
        <w:rPr>
          <w:spacing w:val="2"/>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12</w:t>
      </w:r>
      <w:r w:rsidRPr="00C51F17">
        <w:rPr>
          <w:w w:val="99"/>
          <w:sz w:val="22"/>
          <w:szCs w:val="22"/>
        </w:rPr>
        <w:t>;</w:t>
      </w:r>
      <w:r w:rsidRPr="00C51F17">
        <w:rPr>
          <w:spacing w:val="1"/>
          <w:sz w:val="22"/>
          <w:szCs w:val="22"/>
        </w:rPr>
        <w:t xml:space="preserve"> </w:t>
      </w:r>
      <w:r w:rsidRPr="00C51F17">
        <w:rPr>
          <w:w w:val="99"/>
          <w:sz w:val="22"/>
          <w:szCs w:val="22"/>
        </w:rPr>
        <w:t>m</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w w:val="99"/>
          <w:sz w:val="22"/>
          <w:szCs w:val="22"/>
        </w:rPr>
        <w:t>s</w:t>
      </w:r>
      <w:r w:rsidRPr="00C51F17">
        <w:rPr>
          <w:spacing w:val="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1"/>
          <w:sz w:val="22"/>
          <w:szCs w:val="22"/>
        </w:rPr>
        <w:t xml:space="preserve"> </w:t>
      </w:r>
      <w:r w:rsidRPr="00C51F17">
        <w:rPr>
          <w:spacing w:val="-1"/>
          <w:w w:val="99"/>
          <w:sz w:val="22"/>
          <w:szCs w:val="22"/>
        </w:rPr>
        <w:t>pa</w:t>
      </w:r>
      <w:r w:rsidRPr="00C51F17">
        <w:rPr>
          <w:w w:val="99"/>
          <w:sz w:val="22"/>
          <w:szCs w:val="22"/>
        </w:rPr>
        <w:t>ra</w:t>
      </w:r>
      <w:r w:rsidRPr="00C51F17">
        <w:rPr>
          <w:spacing w:val="4"/>
          <w:sz w:val="22"/>
          <w:szCs w:val="22"/>
        </w:rPr>
        <w:t xml:space="preserve"> </w:t>
      </w:r>
      <w:r w:rsidRPr="00C51F17">
        <w:rPr>
          <w:spacing w:val="-1"/>
          <w:w w:val="99"/>
          <w:sz w:val="22"/>
          <w:szCs w:val="22"/>
        </w:rPr>
        <w:t>e</w:t>
      </w:r>
      <w:r w:rsidRPr="00C51F17">
        <w:rPr>
          <w:w w:val="99"/>
          <w:sz w:val="22"/>
          <w:szCs w:val="22"/>
        </w:rPr>
        <w:t xml:space="preserve">l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4</w:t>
      </w:r>
      <w:r w:rsidRPr="00C51F17">
        <w:rPr>
          <w:spacing w:val="6"/>
          <w:sz w:val="22"/>
          <w:szCs w:val="22"/>
        </w:rPr>
        <w:t xml:space="preserve"> </w:t>
      </w:r>
      <w:r w:rsidRPr="00C51F17">
        <w:rPr>
          <w:spacing w:val="-1"/>
          <w:w w:val="99"/>
          <w:sz w:val="22"/>
          <w:szCs w:val="22"/>
        </w:rPr>
        <w:t>s</w:t>
      </w:r>
      <w:r w:rsidRPr="00C51F17">
        <w:rPr>
          <w:w w:val="99"/>
          <w:sz w:val="22"/>
          <w:szCs w:val="22"/>
        </w:rPr>
        <w:t>e</w:t>
      </w:r>
      <w:r w:rsidRPr="00C51F17">
        <w:rPr>
          <w:spacing w:val="4"/>
          <w:sz w:val="22"/>
          <w:szCs w:val="22"/>
        </w:rPr>
        <w:t xml:space="preserve"> </w:t>
      </w:r>
      <w:r w:rsidRPr="00C51F17">
        <w:rPr>
          <w:spacing w:val="-1"/>
          <w:w w:val="99"/>
          <w:sz w:val="22"/>
          <w:szCs w:val="22"/>
        </w:rPr>
        <w:t>di</w:t>
      </w:r>
      <w:r w:rsidRPr="00C51F17">
        <w:rPr>
          <w:w w:val="99"/>
          <w:sz w:val="22"/>
          <w:szCs w:val="22"/>
        </w:rPr>
        <w:t>o</w:t>
      </w:r>
      <w:r w:rsidRPr="00C51F17">
        <w:rPr>
          <w:spacing w:val="5"/>
          <w:sz w:val="22"/>
          <w:szCs w:val="22"/>
        </w:rPr>
        <w:t xml:space="preserve"> </w:t>
      </w:r>
      <w:r w:rsidRPr="00C51F17">
        <w:rPr>
          <w:spacing w:val="1"/>
          <w:w w:val="99"/>
          <w:sz w:val="22"/>
          <w:szCs w:val="22"/>
        </w:rPr>
        <w:t>u</w:t>
      </w:r>
      <w:r w:rsidRPr="00C51F17">
        <w:rPr>
          <w:w w:val="99"/>
          <w:sz w:val="22"/>
          <w:szCs w:val="22"/>
        </w:rPr>
        <w:t>na</w:t>
      </w:r>
      <w:r w:rsidRPr="00C51F17">
        <w:rPr>
          <w:spacing w:val="4"/>
          <w:sz w:val="22"/>
          <w:szCs w:val="22"/>
        </w:rPr>
        <w:t xml:space="preserve"> </w:t>
      </w:r>
      <w:r w:rsidRPr="00C51F17">
        <w:rPr>
          <w:spacing w:val="1"/>
          <w:w w:val="99"/>
          <w:sz w:val="22"/>
          <w:szCs w:val="22"/>
        </w:rPr>
        <w:t>l</w:t>
      </w:r>
      <w:r w:rsidRPr="00C51F17">
        <w:rPr>
          <w:spacing w:val="-1"/>
          <w:w w:val="99"/>
          <w:sz w:val="22"/>
          <w:szCs w:val="22"/>
        </w:rPr>
        <w:t>e</w:t>
      </w:r>
      <w:r w:rsidRPr="00C51F17">
        <w:rPr>
          <w:spacing w:val="1"/>
          <w:w w:val="99"/>
          <w:sz w:val="22"/>
          <w:szCs w:val="22"/>
        </w:rPr>
        <w:t>v</w:t>
      </w:r>
      <w:r w:rsidRPr="00C51F17">
        <w:rPr>
          <w:w w:val="99"/>
          <w:sz w:val="22"/>
          <w:szCs w:val="22"/>
        </w:rPr>
        <w:t>e</w:t>
      </w:r>
      <w:r w:rsidRPr="00C51F17">
        <w:rPr>
          <w:spacing w:val="4"/>
          <w:sz w:val="22"/>
          <w:szCs w:val="22"/>
        </w:rPr>
        <w:t xml:space="preserve"> </w:t>
      </w:r>
      <w:r w:rsidRPr="00C51F17">
        <w:rPr>
          <w:w w:val="99"/>
          <w:sz w:val="22"/>
          <w:szCs w:val="22"/>
        </w:rPr>
        <w:t>m</w:t>
      </w:r>
      <w:r w:rsidRPr="00C51F17">
        <w:rPr>
          <w:spacing w:val="-1"/>
          <w:w w:val="99"/>
          <w:sz w:val="22"/>
          <w:szCs w:val="22"/>
        </w:rPr>
        <w:t>ej</w:t>
      </w:r>
      <w:r w:rsidRPr="00C51F17">
        <w:rPr>
          <w:w w:val="99"/>
          <w:sz w:val="22"/>
          <w:szCs w:val="22"/>
        </w:rPr>
        <w:t>or</w:t>
      </w:r>
      <w:r w:rsidRPr="00C51F17">
        <w:rPr>
          <w:spacing w:val="-1"/>
          <w:w w:val="99"/>
          <w:sz w:val="22"/>
          <w:szCs w:val="22"/>
        </w:rPr>
        <w:t>í</w:t>
      </w:r>
      <w:r w:rsidRPr="00C51F17">
        <w:rPr>
          <w:w w:val="99"/>
          <w:sz w:val="22"/>
          <w:szCs w:val="22"/>
        </w:rPr>
        <w:t>a</w:t>
      </w:r>
      <w:r w:rsidRPr="00C51F17">
        <w:rPr>
          <w:spacing w:val="4"/>
          <w:sz w:val="22"/>
          <w:szCs w:val="22"/>
        </w:rPr>
        <w:t xml:space="preserve"> </w:t>
      </w:r>
      <w:r w:rsidRPr="00C51F17">
        <w:rPr>
          <w:spacing w:val="-1"/>
          <w:w w:val="99"/>
          <w:sz w:val="22"/>
          <w:szCs w:val="22"/>
        </w:rPr>
        <w:t>a</w:t>
      </w:r>
      <w:r w:rsidRPr="00C51F17">
        <w:rPr>
          <w:w w:val="99"/>
          <w:sz w:val="22"/>
          <w:szCs w:val="22"/>
        </w:rPr>
        <w:t>l</w:t>
      </w:r>
      <w:r w:rsidRPr="00C51F17">
        <w:rPr>
          <w:spacing w:val="5"/>
          <w:sz w:val="22"/>
          <w:szCs w:val="22"/>
        </w:rPr>
        <w:t xml:space="preserve"> </w:t>
      </w:r>
      <w:r w:rsidRPr="00C51F17">
        <w:rPr>
          <w:spacing w:val="-1"/>
          <w:w w:val="99"/>
          <w:sz w:val="22"/>
          <w:szCs w:val="22"/>
        </w:rPr>
        <w:t>a</w:t>
      </w:r>
      <w:r w:rsidRPr="00C51F17">
        <w:rPr>
          <w:spacing w:val="2"/>
          <w:w w:val="99"/>
          <w:sz w:val="22"/>
          <w:szCs w:val="22"/>
        </w:rPr>
        <w:t>s</w:t>
      </w:r>
      <w:r w:rsidRPr="00C51F17">
        <w:rPr>
          <w:spacing w:val="-1"/>
          <w:w w:val="99"/>
          <w:sz w:val="22"/>
          <w:szCs w:val="22"/>
        </w:rPr>
        <w:t>ce</w:t>
      </w:r>
      <w:r w:rsidRPr="00C51F17">
        <w:rPr>
          <w:spacing w:val="2"/>
          <w:w w:val="99"/>
          <w:sz w:val="22"/>
          <w:szCs w:val="22"/>
        </w:rPr>
        <w:t>n</w:t>
      </w:r>
      <w:r w:rsidRPr="00C51F17">
        <w:rPr>
          <w:spacing w:val="-1"/>
          <w:w w:val="99"/>
          <w:sz w:val="22"/>
          <w:szCs w:val="22"/>
        </w:rPr>
        <w:t>de</w:t>
      </w:r>
      <w:r w:rsidRPr="00C51F17">
        <w:rPr>
          <w:w w:val="99"/>
          <w:sz w:val="22"/>
          <w:szCs w:val="22"/>
        </w:rPr>
        <w:t>r</w:t>
      </w:r>
      <w:r w:rsidRPr="00C51F17">
        <w:rPr>
          <w:spacing w:val="5"/>
          <w:sz w:val="22"/>
          <w:szCs w:val="22"/>
        </w:rPr>
        <w:t xml:space="preserve"> </w:t>
      </w:r>
      <w:r w:rsidRPr="00C51F17">
        <w:rPr>
          <w:spacing w:val="-1"/>
          <w:w w:val="99"/>
          <w:sz w:val="22"/>
          <w:szCs w:val="22"/>
        </w:rPr>
        <w:t>a</w:t>
      </w:r>
      <w:r w:rsidRPr="00C51F17">
        <w:rPr>
          <w:w w:val="99"/>
          <w:sz w:val="22"/>
          <w:szCs w:val="22"/>
        </w:rPr>
        <w:t>l</w:t>
      </w:r>
      <w:r w:rsidRPr="00C51F17">
        <w:rPr>
          <w:spacing w:val="5"/>
          <w:sz w:val="22"/>
          <w:szCs w:val="22"/>
        </w:rPr>
        <w:t xml:space="preserve"> </w:t>
      </w:r>
      <w:r w:rsidRPr="00C51F17">
        <w:rPr>
          <w:w w:val="99"/>
          <w:sz w:val="22"/>
          <w:szCs w:val="22"/>
        </w:rPr>
        <w:t>5</w:t>
      </w:r>
      <w:r w:rsidRPr="00C51F17">
        <w:rPr>
          <w:smallCaps/>
          <w:w w:val="99"/>
          <w:sz w:val="22"/>
          <w:szCs w:val="22"/>
        </w:rPr>
        <w:t>2</w:t>
      </w:r>
      <w:r w:rsidRPr="00C51F17">
        <w:rPr>
          <w:spacing w:val="1"/>
          <w:w w:val="99"/>
          <w:sz w:val="22"/>
          <w:szCs w:val="22"/>
        </w:rPr>
        <w:t>%</w:t>
      </w:r>
      <w:r w:rsidRPr="00C51F17">
        <w:rPr>
          <w:w w:val="99"/>
          <w:sz w:val="22"/>
          <w:szCs w:val="22"/>
        </w:rPr>
        <w:t>,</w:t>
      </w:r>
      <w:r w:rsidRPr="00C51F17">
        <w:rPr>
          <w:spacing w:val="5"/>
          <w:sz w:val="22"/>
          <w:szCs w:val="22"/>
        </w:rPr>
        <w:t xml:space="preserve"> </w:t>
      </w:r>
      <w:r w:rsidRPr="00C51F17">
        <w:rPr>
          <w:spacing w:val="-1"/>
          <w:w w:val="99"/>
          <w:sz w:val="22"/>
          <w:szCs w:val="22"/>
        </w:rPr>
        <w:t>pe</w:t>
      </w:r>
      <w:r w:rsidRPr="00C51F17">
        <w:rPr>
          <w:w w:val="99"/>
          <w:sz w:val="22"/>
          <w:szCs w:val="22"/>
        </w:rPr>
        <w:t>ro</w:t>
      </w:r>
      <w:r w:rsidRPr="00C51F17">
        <w:rPr>
          <w:spacing w:val="5"/>
          <w:sz w:val="22"/>
          <w:szCs w:val="22"/>
        </w:rPr>
        <w:t xml:space="preserve"> </w:t>
      </w:r>
      <w:r w:rsidRPr="00C51F17">
        <w:rPr>
          <w:spacing w:val="-1"/>
          <w:w w:val="99"/>
          <w:sz w:val="22"/>
          <w:szCs w:val="22"/>
        </w:rPr>
        <w:t>si</w:t>
      </w:r>
      <w:r w:rsidRPr="00C51F17">
        <w:rPr>
          <w:w w:val="99"/>
          <w:sz w:val="22"/>
          <w:szCs w:val="22"/>
        </w:rPr>
        <w:t>n</w:t>
      </w:r>
      <w:r w:rsidRPr="00C51F17">
        <w:rPr>
          <w:spacing w:val="4"/>
          <w:sz w:val="22"/>
          <w:szCs w:val="22"/>
        </w:rPr>
        <w:t xml:space="preserve"> </w:t>
      </w:r>
      <w:r w:rsidRPr="00C51F17">
        <w:rPr>
          <w:w w:val="99"/>
          <w:sz w:val="22"/>
          <w:szCs w:val="22"/>
        </w:rPr>
        <w:t>r</w:t>
      </w:r>
      <w:r w:rsidRPr="00C51F17">
        <w:rPr>
          <w:spacing w:val="-1"/>
          <w:w w:val="99"/>
          <w:sz w:val="22"/>
          <w:szCs w:val="22"/>
        </w:rPr>
        <w:t>ec</w:t>
      </w:r>
      <w:r w:rsidRPr="00C51F17">
        <w:rPr>
          <w:spacing w:val="1"/>
          <w:w w:val="99"/>
          <w:sz w:val="22"/>
          <w:szCs w:val="22"/>
        </w:rPr>
        <w:t>u</w:t>
      </w:r>
      <w:r w:rsidRPr="00C51F17">
        <w:rPr>
          <w:spacing w:val="-1"/>
          <w:w w:val="99"/>
          <w:sz w:val="22"/>
          <w:szCs w:val="22"/>
        </w:rPr>
        <w:t>pe</w:t>
      </w:r>
      <w:r w:rsidRPr="00C51F17">
        <w:rPr>
          <w:w w:val="99"/>
          <w:sz w:val="22"/>
          <w:szCs w:val="22"/>
        </w:rPr>
        <w:t>r</w:t>
      </w:r>
      <w:r w:rsidRPr="00C51F17">
        <w:rPr>
          <w:spacing w:val="-1"/>
          <w:w w:val="99"/>
          <w:sz w:val="22"/>
          <w:szCs w:val="22"/>
        </w:rPr>
        <w:t>a</w:t>
      </w:r>
      <w:r w:rsidRPr="00C51F17">
        <w:rPr>
          <w:w w:val="99"/>
          <w:sz w:val="22"/>
          <w:szCs w:val="22"/>
        </w:rPr>
        <w:t>r</w:t>
      </w:r>
      <w:r w:rsidRPr="00C51F17">
        <w:rPr>
          <w:spacing w:val="5"/>
          <w:sz w:val="22"/>
          <w:szCs w:val="22"/>
        </w:rPr>
        <w:t xml:space="preserve"> </w:t>
      </w:r>
      <w:r w:rsidRPr="00C51F17">
        <w:rPr>
          <w:spacing w:val="2"/>
          <w:w w:val="99"/>
          <w:sz w:val="22"/>
          <w:szCs w:val="22"/>
        </w:rPr>
        <w:t>s</w:t>
      </w:r>
      <w:r w:rsidRPr="00C51F17">
        <w:rPr>
          <w:spacing w:val="1"/>
          <w:w w:val="99"/>
          <w:sz w:val="22"/>
          <w:szCs w:val="22"/>
        </w:rPr>
        <w:t>u</w:t>
      </w:r>
      <w:r w:rsidRPr="00C51F17">
        <w:rPr>
          <w:w w:val="99"/>
          <w:sz w:val="22"/>
          <w:szCs w:val="22"/>
        </w:rPr>
        <w:t>s</w:t>
      </w:r>
      <w:r w:rsidRPr="00C51F17">
        <w:rPr>
          <w:spacing w:val="4"/>
          <w:sz w:val="22"/>
          <w:szCs w:val="22"/>
        </w:rPr>
        <w:t xml:space="preserve"> </w:t>
      </w:r>
      <w:r w:rsidRPr="00C51F17">
        <w:rPr>
          <w:w w:val="99"/>
          <w:sz w:val="22"/>
          <w:szCs w:val="22"/>
        </w:rPr>
        <w:t>n</w:t>
      </w:r>
      <w:r w:rsidRPr="00C51F17">
        <w:rPr>
          <w:spacing w:val="-1"/>
          <w:w w:val="99"/>
          <w:sz w:val="22"/>
          <w:szCs w:val="22"/>
        </w:rPr>
        <w:t>i</w:t>
      </w:r>
      <w:r w:rsidRPr="00C51F17">
        <w:rPr>
          <w:spacing w:val="1"/>
          <w:w w:val="99"/>
          <w:sz w:val="22"/>
          <w:szCs w:val="22"/>
        </w:rPr>
        <w:t>v</w:t>
      </w:r>
      <w:r w:rsidRPr="00C51F17">
        <w:rPr>
          <w:spacing w:val="-1"/>
          <w:w w:val="99"/>
          <w:sz w:val="22"/>
          <w:szCs w:val="22"/>
        </w:rPr>
        <w:t>e</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4"/>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hac</w:t>
      </w:r>
      <w:r w:rsidRPr="00C51F17">
        <w:rPr>
          <w:w w:val="99"/>
          <w:sz w:val="22"/>
          <w:szCs w:val="22"/>
        </w:rPr>
        <w:t>e</w:t>
      </w:r>
      <w:r w:rsidRPr="00C51F17">
        <w:rPr>
          <w:spacing w:val="-3"/>
          <w:sz w:val="22"/>
          <w:szCs w:val="22"/>
        </w:rPr>
        <w:t xml:space="preserve"> </w:t>
      </w:r>
      <w:r w:rsidRPr="00C51F17">
        <w:rPr>
          <w:spacing w:val="1"/>
          <w:w w:val="99"/>
          <w:sz w:val="22"/>
          <w:szCs w:val="22"/>
        </w:rPr>
        <w:t>u</w:t>
      </w:r>
      <w:r w:rsidRPr="00C51F17">
        <w:rPr>
          <w:w w:val="99"/>
          <w:sz w:val="22"/>
          <w:szCs w:val="22"/>
        </w:rPr>
        <w:t>na</w:t>
      </w:r>
      <w:r w:rsidRPr="00C51F17">
        <w:rPr>
          <w:spacing w:val="-1"/>
          <w:sz w:val="22"/>
          <w:szCs w:val="22"/>
        </w:rPr>
        <w:t xml:space="preserve"> </w:t>
      </w:r>
      <w:r w:rsidRPr="00C51F17">
        <w:rPr>
          <w:spacing w:val="-1"/>
          <w:w w:val="99"/>
          <w:sz w:val="22"/>
          <w:szCs w:val="22"/>
        </w:rPr>
        <w:t>d</w:t>
      </w:r>
      <w:r w:rsidRPr="00C51F17">
        <w:rPr>
          <w:spacing w:val="1"/>
          <w:w w:val="99"/>
          <w:sz w:val="22"/>
          <w:szCs w:val="22"/>
        </w:rPr>
        <w:t>é</w:t>
      </w:r>
      <w:r w:rsidRPr="00C51F17">
        <w:rPr>
          <w:spacing w:val="-1"/>
          <w:w w:val="99"/>
          <w:sz w:val="22"/>
          <w:szCs w:val="22"/>
        </w:rPr>
        <w:t>c</w:t>
      </w:r>
      <w:r w:rsidRPr="00C51F17">
        <w:rPr>
          <w:spacing w:val="1"/>
          <w:w w:val="99"/>
          <w:sz w:val="22"/>
          <w:szCs w:val="22"/>
        </w:rPr>
        <w:t>a</w:t>
      </w:r>
      <w:r w:rsidRPr="00C51F17">
        <w:rPr>
          <w:spacing w:val="-1"/>
          <w:w w:val="99"/>
          <w:sz w:val="22"/>
          <w:szCs w:val="22"/>
        </w:rPr>
        <w:t>da</w:t>
      </w:r>
      <w:r w:rsidRPr="00C51F17">
        <w:rPr>
          <w:w w:val="99"/>
          <w:sz w:val="22"/>
          <w:szCs w:val="22"/>
        </w:rPr>
        <w:t>.</w:t>
      </w:r>
    </w:p>
    <w:p w14:paraId="0EA4FE20" w14:textId="77777777" w:rsidR="0071766F" w:rsidRPr="00C51F17" w:rsidRDefault="0071766F" w:rsidP="0071766F">
      <w:pPr>
        <w:pStyle w:val="Textoindependiente"/>
        <w:spacing w:after="0"/>
        <w:rPr>
          <w:sz w:val="22"/>
          <w:szCs w:val="22"/>
        </w:rPr>
      </w:pPr>
    </w:p>
    <w:p w14:paraId="6AB5C759" w14:textId="77777777" w:rsidR="0071766F" w:rsidRPr="00C51F17" w:rsidRDefault="0071766F" w:rsidP="00E444C8">
      <w:pPr>
        <w:pStyle w:val="Prrafodelista"/>
        <w:widowControl w:val="0"/>
        <w:numPr>
          <w:ilvl w:val="0"/>
          <w:numId w:val="75"/>
        </w:numPr>
        <w:tabs>
          <w:tab w:val="left" w:pos="1427"/>
        </w:tabs>
        <w:suppressAutoHyphens w:val="0"/>
        <w:autoSpaceDE w:val="0"/>
        <w:autoSpaceDN w:val="0"/>
        <w:ind w:right="1193" w:hanging="360"/>
        <w:jc w:val="both"/>
        <w:rPr>
          <w:b/>
          <w:sz w:val="22"/>
          <w:szCs w:val="22"/>
        </w:rPr>
      </w:pPr>
      <w:r w:rsidRPr="00C51F17">
        <w:rPr>
          <w:b/>
          <w:sz w:val="22"/>
          <w:szCs w:val="22"/>
        </w:rPr>
        <w:t>Segundo Informe Estado de la Justicia (</w:t>
      </w:r>
      <w:r w:rsidRPr="00C51F17">
        <w:rPr>
          <w:b/>
          <w:smallCaps/>
          <w:sz w:val="22"/>
          <w:szCs w:val="22"/>
        </w:rPr>
        <w:t>2</w:t>
      </w:r>
      <w:r w:rsidRPr="00C51F17">
        <w:rPr>
          <w:b/>
          <w:sz w:val="22"/>
          <w:szCs w:val="22"/>
        </w:rPr>
        <w:t>016), elaborado por el Programa Estado de la Nación</w:t>
      </w:r>
      <w:r w:rsidRPr="00C51F17">
        <w:rPr>
          <w:b/>
          <w:spacing w:val="-4"/>
          <w:sz w:val="22"/>
          <w:szCs w:val="22"/>
        </w:rPr>
        <w:t xml:space="preserve"> </w:t>
      </w:r>
      <w:r w:rsidRPr="00C51F17">
        <w:rPr>
          <w:b/>
          <w:sz w:val="22"/>
          <w:szCs w:val="22"/>
        </w:rPr>
        <w:t>(PEN)</w:t>
      </w:r>
    </w:p>
    <w:p w14:paraId="5AAD843C" w14:textId="77777777" w:rsidR="0071766F" w:rsidRPr="00C51F17" w:rsidRDefault="0071766F" w:rsidP="0071766F">
      <w:pPr>
        <w:pStyle w:val="Textoindependiente"/>
        <w:spacing w:after="0"/>
        <w:rPr>
          <w:b/>
          <w:sz w:val="22"/>
          <w:szCs w:val="22"/>
        </w:rPr>
      </w:pPr>
    </w:p>
    <w:p w14:paraId="4DB6E902" w14:textId="77777777" w:rsidR="0071766F" w:rsidRPr="00C51F17" w:rsidRDefault="0071766F" w:rsidP="0071766F">
      <w:pPr>
        <w:pStyle w:val="Textoindependiente"/>
        <w:spacing w:after="0"/>
        <w:ind w:left="718" w:right="1193"/>
        <w:rPr>
          <w:sz w:val="22"/>
          <w:szCs w:val="22"/>
        </w:rPr>
      </w:pPr>
      <w:r w:rsidRPr="00C51F17">
        <w:rPr>
          <w:sz w:val="22"/>
          <w:szCs w:val="22"/>
        </w:rPr>
        <w:t>En los resultados se reconoce el esfuerzo y capacidad del Poder Judicial para tratar de garantizar a la población el ejercicio de su derecho a la justicia en especial a poblaciones vulnerables; sin embargo, también señaló oportunidades de mejora conforme los hallazgos detectados, siendo alguno de ellos:</w:t>
      </w:r>
    </w:p>
    <w:p w14:paraId="7D15CB30" w14:textId="77777777" w:rsidR="0071766F" w:rsidRPr="00C51F17" w:rsidRDefault="0071766F" w:rsidP="0071766F">
      <w:pPr>
        <w:pStyle w:val="Textoindependiente"/>
        <w:spacing w:after="0"/>
        <w:rPr>
          <w:sz w:val="22"/>
          <w:szCs w:val="22"/>
        </w:rPr>
      </w:pPr>
    </w:p>
    <w:p w14:paraId="4820EBFE" w14:textId="77777777" w:rsidR="0071766F" w:rsidRPr="00C51F17" w:rsidRDefault="0071766F" w:rsidP="0071766F">
      <w:pPr>
        <w:pStyle w:val="Textoindependiente"/>
        <w:spacing w:after="0"/>
        <w:ind w:left="718"/>
        <w:rPr>
          <w:sz w:val="22"/>
          <w:szCs w:val="22"/>
        </w:rPr>
      </w:pPr>
      <w:r w:rsidRPr="00C51F17">
        <w:rPr>
          <w:b/>
          <w:sz w:val="22"/>
          <w:szCs w:val="22"/>
        </w:rPr>
        <w:t xml:space="preserve">1.- </w:t>
      </w:r>
      <w:r w:rsidRPr="00C51F17">
        <w:rPr>
          <w:sz w:val="22"/>
          <w:szCs w:val="22"/>
        </w:rPr>
        <w:t>Alta rotación interna de personal.</w:t>
      </w:r>
    </w:p>
    <w:p w14:paraId="320A5D58" w14:textId="77777777" w:rsidR="0071766F" w:rsidRPr="00C51F17" w:rsidRDefault="0071766F" w:rsidP="0071766F">
      <w:pPr>
        <w:pStyle w:val="Textoindependiente"/>
        <w:spacing w:after="0"/>
        <w:rPr>
          <w:sz w:val="22"/>
          <w:szCs w:val="22"/>
        </w:rPr>
      </w:pPr>
    </w:p>
    <w:p w14:paraId="52ABCC4A" w14:textId="77777777" w:rsidR="0071766F" w:rsidRPr="00C51F17" w:rsidRDefault="0071766F" w:rsidP="0071766F">
      <w:pPr>
        <w:pStyle w:val="Textoindependiente"/>
        <w:spacing w:after="0"/>
        <w:ind w:left="718" w:right="1191"/>
        <w:rPr>
          <w:sz w:val="22"/>
          <w:szCs w:val="22"/>
        </w:rPr>
      </w:pPr>
      <w:r w:rsidRPr="00C51F17">
        <w:rPr>
          <w:b/>
          <w:smallCaps/>
          <w:spacing w:val="1"/>
          <w:w w:val="99"/>
          <w:sz w:val="22"/>
          <w:szCs w:val="22"/>
        </w:rPr>
        <w:lastRenderedPageBreak/>
        <w:t>2</w:t>
      </w:r>
      <w:r w:rsidRPr="00C51F17">
        <w:rPr>
          <w:b/>
          <w:w w:val="99"/>
          <w:sz w:val="22"/>
          <w:szCs w:val="22"/>
        </w:rPr>
        <w:t>.-</w:t>
      </w:r>
      <w:r w:rsidRPr="00C51F17">
        <w:rPr>
          <w:spacing w:val="26"/>
          <w:sz w:val="22"/>
          <w:szCs w:val="22"/>
        </w:rPr>
        <w:t xml:space="preserve"> </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spacing w:val="1"/>
          <w:w w:val="99"/>
          <w:sz w:val="22"/>
          <w:szCs w:val="22"/>
        </w:rPr>
        <w:t>lu</w:t>
      </w:r>
      <w:r w:rsidRPr="00C51F17">
        <w:rPr>
          <w:spacing w:val="-1"/>
          <w:w w:val="99"/>
          <w:sz w:val="22"/>
          <w:szCs w:val="22"/>
        </w:rPr>
        <w:t>aci</w:t>
      </w:r>
      <w:r w:rsidRPr="00C51F17">
        <w:rPr>
          <w:w w:val="99"/>
          <w:sz w:val="22"/>
          <w:szCs w:val="22"/>
        </w:rPr>
        <w:t>ón</w:t>
      </w:r>
      <w:r w:rsidRPr="00C51F17">
        <w:rPr>
          <w:spacing w:val="26"/>
          <w:sz w:val="22"/>
          <w:szCs w:val="22"/>
        </w:rPr>
        <w:t xml:space="preserve"> </w:t>
      </w:r>
      <w:r w:rsidRPr="00C51F17">
        <w:rPr>
          <w:spacing w:val="-1"/>
          <w:w w:val="99"/>
          <w:sz w:val="22"/>
          <w:szCs w:val="22"/>
        </w:rPr>
        <w:t>de</w:t>
      </w:r>
      <w:r w:rsidRPr="00C51F17">
        <w:rPr>
          <w:w w:val="99"/>
          <w:sz w:val="22"/>
          <w:szCs w:val="22"/>
        </w:rPr>
        <w:t>l</w:t>
      </w:r>
      <w:r w:rsidRPr="00C51F17">
        <w:rPr>
          <w:spacing w:val="27"/>
          <w:sz w:val="22"/>
          <w:szCs w:val="22"/>
        </w:rPr>
        <w:t xml:space="preserve"> </w:t>
      </w:r>
      <w:r w:rsidRPr="00C51F17">
        <w:rPr>
          <w:spacing w:val="-1"/>
          <w:w w:val="99"/>
          <w:sz w:val="22"/>
          <w:szCs w:val="22"/>
        </w:rPr>
        <w:t>de</w:t>
      </w:r>
      <w:r w:rsidRPr="00C51F17">
        <w:rPr>
          <w:spacing w:val="2"/>
          <w:w w:val="99"/>
          <w:sz w:val="22"/>
          <w:szCs w:val="22"/>
        </w:rPr>
        <w:t>s</w:t>
      </w:r>
      <w:r w:rsidRPr="00C51F17">
        <w:rPr>
          <w:spacing w:val="-1"/>
          <w:w w:val="99"/>
          <w:sz w:val="22"/>
          <w:szCs w:val="22"/>
        </w:rPr>
        <w:t>e</w:t>
      </w:r>
      <w:r w:rsidRPr="00C51F17">
        <w:rPr>
          <w:w w:val="99"/>
          <w:sz w:val="22"/>
          <w:szCs w:val="22"/>
        </w:rPr>
        <w:t>m</w:t>
      </w:r>
      <w:r w:rsidRPr="00C51F17">
        <w:rPr>
          <w:spacing w:val="-1"/>
          <w:w w:val="99"/>
          <w:sz w:val="22"/>
          <w:szCs w:val="22"/>
        </w:rPr>
        <w:t>pe</w:t>
      </w:r>
      <w:r w:rsidRPr="00C51F17">
        <w:rPr>
          <w:w w:val="99"/>
          <w:sz w:val="22"/>
          <w:szCs w:val="22"/>
        </w:rPr>
        <w:t>ño</w:t>
      </w:r>
      <w:r w:rsidRPr="00C51F17">
        <w:rPr>
          <w:spacing w:val="24"/>
          <w:sz w:val="22"/>
          <w:szCs w:val="22"/>
        </w:rPr>
        <w:t xml:space="preserve"> </w:t>
      </w:r>
      <w:r w:rsidRPr="00C51F17">
        <w:rPr>
          <w:w w:val="99"/>
          <w:sz w:val="22"/>
          <w:szCs w:val="22"/>
        </w:rPr>
        <w:t>no</w:t>
      </w:r>
      <w:r w:rsidRPr="00C51F17">
        <w:rPr>
          <w:spacing w:val="26"/>
          <w:sz w:val="22"/>
          <w:szCs w:val="22"/>
        </w:rPr>
        <w:t xml:space="preserve"> </w:t>
      </w:r>
      <w:r w:rsidRPr="00C51F17">
        <w:rPr>
          <w:spacing w:val="-1"/>
          <w:w w:val="99"/>
          <w:sz w:val="22"/>
          <w:szCs w:val="22"/>
        </w:rPr>
        <w:t>s</w:t>
      </w:r>
      <w:r w:rsidRPr="00C51F17">
        <w:rPr>
          <w:w w:val="99"/>
          <w:sz w:val="22"/>
          <w:szCs w:val="22"/>
        </w:rPr>
        <w:t>e</w:t>
      </w:r>
      <w:r w:rsidRPr="00C51F17">
        <w:rPr>
          <w:spacing w:val="25"/>
          <w:sz w:val="22"/>
          <w:szCs w:val="22"/>
        </w:rPr>
        <w:t xml:space="preserve"> </w:t>
      </w:r>
      <w:r w:rsidRPr="00C51F17">
        <w:rPr>
          <w:spacing w:val="2"/>
          <w:w w:val="99"/>
          <w:sz w:val="22"/>
          <w:szCs w:val="22"/>
        </w:rPr>
        <w:t>h</w:t>
      </w:r>
      <w:r w:rsidRPr="00C51F17">
        <w:rPr>
          <w:w w:val="99"/>
          <w:sz w:val="22"/>
          <w:szCs w:val="22"/>
        </w:rPr>
        <w:t>a</w:t>
      </w:r>
      <w:r w:rsidRPr="00C51F17">
        <w:rPr>
          <w:spacing w:val="23"/>
          <w:sz w:val="22"/>
          <w:szCs w:val="22"/>
        </w:rPr>
        <w:t xml:space="preserve"> </w:t>
      </w:r>
      <w:r w:rsidRPr="00C51F17">
        <w:rPr>
          <w:spacing w:val="2"/>
          <w:w w:val="99"/>
          <w:sz w:val="22"/>
          <w:szCs w:val="22"/>
        </w:rPr>
        <w:t>m</w:t>
      </w:r>
      <w:r w:rsidRPr="00C51F17">
        <w:rPr>
          <w:spacing w:val="-1"/>
          <w:w w:val="99"/>
          <w:sz w:val="22"/>
          <w:szCs w:val="22"/>
        </w:rPr>
        <w:t>a</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ia</w:t>
      </w:r>
      <w:r w:rsidRPr="00C51F17">
        <w:rPr>
          <w:spacing w:val="1"/>
          <w:w w:val="99"/>
          <w:sz w:val="22"/>
          <w:szCs w:val="22"/>
        </w:rPr>
        <w:t>l</w:t>
      </w:r>
      <w:r w:rsidRPr="00C51F17">
        <w:rPr>
          <w:spacing w:val="-1"/>
          <w:w w:val="99"/>
          <w:sz w:val="22"/>
          <w:szCs w:val="22"/>
        </w:rPr>
        <w:t>i</w:t>
      </w:r>
      <w:r w:rsidRPr="00C51F17">
        <w:rPr>
          <w:spacing w:val="1"/>
          <w:w w:val="99"/>
          <w:sz w:val="22"/>
          <w:szCs w:val="22"/>
        </w:rPr>
        <w:t>z</w:t>
      </w:r>
      <w:r w:rsidRPr="00C51F17">
        <w:rPr>
          <w:spacing w:val="-1"/>
          <w:w w:val="99"/>
          <w:sz w:val="22"/>
          <w:szCs w:val="22"/>
        </w:rPr>
        <w:t>ad</w:t>
      </w:r>
      <w:r w:rsidRPr="00C51F17">
        <w:rPr>
          <w:w w:val="99"/>
          <w:sz w:val="22"/>
          <w:szCs w:val="22"/>
        </w:rPr>
        <w:t>o</w:t>
      </w:r>
      <w:r w:rsidRPr="00C51F17">
        <w:rPr>
          <w:spacing w:val="26"/>
          <w:sz w:val="22"/>
          <w:szCs w:val="22"/>
        </w:rPr>
        <w:t xml:space="preserve"> </w:t>
      </w:r>
      <w:r w:rsidRPr="00C51F17">
        <w:rPr>
          <w:spacing w:val="-1"/>
          <w:w w:val="99"/>
          <w:sz w:val="22"/>
          <w:szCs w:val="22"/>
        </w:rPr>
        <w:t>c</w:t>
      </w:r>
      <w:r w:rsidRPr="00C51F17">
        <w:rPr>
          <w:w w:val="99"/>
          <w:sz w:val="22"/>
          <w:szCs w:val="22"/>
        </w:rPr>
        <w:t>omo</w:t>
      </w:r>
      <w:r w:rsidRPr="00C51F17">
        <w:rPr>
          <w:spacing w:val="24"/>
          <w:sz w:val="22"/>
          <w:szCs w:val="22"/>
        </w:rPr>
        <w:t xml:space="preserve"> </w:t>
      </w:r>
      <w:r w:rsidRPr="00C51F17">
        <w:rPr>
          <w:spacing w:val="1"/>
          <w:w w:val="99"/>
          <w:sz w:val="22"/>
          <w:szCs w:val="22"/>
        </w:rPr>
        <w:t>u</w:t>
      </w:r>
      <w:r w:rsidRPr="00C51F17">
        <w:rPr>
          <w:w w:val="99"/>
          <w:sz w:val="22"/>
          <w:szCs w:val="22"/>
        </w:rPr>
        <w:t>na</w:t>
      </w:r>
      <w:r w:rsidRPr="00C51F17">
        <w:rPr>
          <w:spacing w:val="25"/>
          <w:sz w:val="22"/>
          <w:szCs w:val="22"/>
        </w:rPr>
        <w:t xml:space="preserve"> </w:t>
      </w:r>
      <w:r w:rsidRPr="00C51F17">
        <w:rPr>
          <w:spacing w:val="2"/>
          <w:w w:val="99"/>
          <w:sz w:val="22"/>
          <w:szCs w:val="22"/>
        </w:rPr>
        <w:t>p</w:t>
      </w:r>
      <w:r w:rsidRPr="00C51F17">
        <w:rPr>
          <w:w w:val="99"/>
          <w:sz w:val="22"/>
          <w:szCs w:val="22"/>
        </w:rPr>
        <w:t>r</w:t>
      </w:r>
      <w:r w:rsidRPr="00C51F17">
        <w:rPr>
          <w:spacing w:val="-1"/>
          <w:w w:val="99"/>
          <w:sz w:val="22"/>
          <w:szCs w:val="22"/>
        </w:rPr>
        <w:t>ác</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pacing w:val="25"/>
          <w:sz w:val="22"/>
          <w:szCs w:val="22"/>
        </w:rPr>
        <w:t xml:space="preserve"> </w:t>
      </w:r>
      <w:r w:rsidRPr="00C51F17">
        <w:rPr>
          <w:spacing w:val="-1"/>
          <w:w w:val="99"/>
          <w:sz w:val="22"/>
          <w:szCs w:val="22"/>
        </w:rPr>
        <w:t>i</w:t>
      </w:r>
      <w:r w:rsidRPr="00C51F17">
        <w:rPr>
          <w:spacing w:val="2"/>
          <w:w w:val="99"/>
          <w:sz w:val="22"/>
          <w:szCs w:val="22"/>
        </w:rPr>
        <w:t>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w w:val="99"/>
          <w:sz w:val="22"/>
          <w:szCs w:val="22"/>
        </w:rPr>
        <w:t>: F</w:t>
      </w:r>
      <w:r w:rsidRPr="00C51F17">
        <w:rPr>
          <w:spacing w:val="-1"/>
          <w:w w:val="99"/>
          <w:sz w:val="22"/>
          <w:szCs w:val="22"/>
        </w:rPr>
        <w:t>a</w:t>
      </w:r>
      <w:r w:rsidRPr="00C51F17">
        <w:rPr>
          <w:spacing w:val="1"/>
          <w:w w:val="99"/>
          <w:sz w:val="22"/>
          <w:szCs w:val="22"/>
        </w:rPr>
        <w:t>lt</w:t>
      </w:r>
      <w:r w:rsidRPr="00C51F17">
        <w:rPr>
          <w:w w:val="99"/>
          <w:sz w:val="22"/>
          <w:szCs w:val="22"/>
        </w:rPr>
        <w:t>a</w:t>
      </w:r>
      <w:r w:rsidRPr="00C51F17">
        <w:rPr>
          <w:sz w:val="22"/>
          <w:szCs w:val="22"/>
        </w:rPr>
        <w:t xml:space="preserve"> </w:t>
      </w:r>
      <w:r w:rsidRPr="00C51F17">
        <w:rPr>
          <w:spacing w:val="-18"/>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d</w:t>
      </w:r>
      <w:r w:rsidRPr="00C51F17">
        <w:rPr>
          <w:spacing w:val="-1"/>
          <w:w w:val="99"/>
          <w:sz w:val="22"/>
          <w:szCs w:val="22"/>
        </w:rPr>
        <w:t>ic</w:t>
      </w:r>
      <w:r w:rsidRPr="00C51F17">
        <w:rPr>
          <w:spacing w:val="1"/>
          <w:w w:val="99"/>
          <w:sz w:val="22"/>
          <w:szCs w:val="22"/>
        </w:rPr>
        <w:t>a</w:t>
      </w:r>
      <w:r w:rsidRPr="00C51F17">
        <w:rPr>
          <w:spacing w:val="-1"/>
          <w:w w:val="99"/>
          <w:sz w:val="22"/>
          <w:szCs w:val="22"/>
        </w:rPr>
        <w:t>d</w:t>
      </w:r>
      <w:r w:rsidRPr="00C51F17">
        <w:rPr>
          <w:w w:val="99"/>
          <w:sz w:val="22"/>
          <w:szCs w:val="22"/>
        </w:rPr>
        <w:t>or</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13"/>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w w:val="99"/>
          <w:sz w:val="22"/>
          <w:szCs w:val="22"/>
        </w:rPr>
        <w:t>g</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17"/>
          <w:sz w:val="22"/>
          <w:szCs w:val="22"/>
        </w:rPr>
        <w:t xml:space="preserve"> </w:t>
      </w:r>
      <w:r w:rsidRPr="00C51F17">
        <w:rPr>
          <w:w w:val="99"/>
          <w:sz w:val="22"/>
          <w:szCs w:val="22"/>
        </w:rPr>
        <w:t>y</w:t>
      </w:r>
      <w:r w:rsidRPr="00C51F17">
        <w:rPr>
          <w:sz w:val="22"/>
          <w:szCs w:val="22"/>
        </w:rPr>
        <w:t xml:space="preserve"> </w:t>
      </w:r>
      <w:r w:rsidRPr="00C51F17">
        <w:rPr>
          <w:spacing w:val="-15"/>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5"/>
          <w:sz w:val="22"/>
          <w:szCs w:val="22"/>
        </w:rPr>
        <w:t xml:space="preserve"> </w:t>
      </w:r>
      <w:r w:rsidRPr="00C51F17">
        <w:rPr>
          <w:w w:val="99"/>
          <w:sz w:val="22"/>
          <w:szCs w:val="22"/>
        </w:rPr>
        <w:t>r</w:t>
      </w:r>
      <w:r w:rsidRPr="00C51F17">
        <w:rPr>
          <w:spacing w:val="-1"/>
          <w:w w:val="99"/>
          <w:sz w:val="22"/>
          <w:szCs w:val="22"/>
        </w:rPr>
        <w:t>es</w:t>
      </w:r>
      <w:r w:rsidRPr="00C51F17">
        <w:rPr>
          <w:spacing w:val="1"/>
          <w:w w:val="99"/>
          <w:sz w:val="22"/>
          <w:szCs w:val="22"/>
        </w:rPr>
        <w:t>ult</w:t>
      </w:r>
      <w:r w:rsidRPr="00C51F17">
        <w:rPr>
          <w:spacing w:val="-1"/>
          <w:w w:val="99"/>
          <w:sz w:val="22"/>
          <w:szCs w:val="22"/>
        </w:rPr>
        <w:t>ad</w:t>
      </w:r>
      <w:r w:rsidRPr="00C51F17">
        <w:rPr>
          <w:w w:val="99"/>
          <w:sz w:val="22"/>
          <w:szCs w:val="22"/>
        </w:rPr>
        <w:t>o</w:t>
      </w:r>
      <w:r w:rsidRPr="00C51F17">
        <w:rPr>
          <w:spacing w:val="-1"/>
          <w:w w:val="99"/>
          <w:sz w:val="22"/>
          <w:szCs w:val="22"/>
        </w:rPr>
        <w:t>s</w:t>
      </w:r>
      <w:r w:rsidRPr="00C51F17">
        <w:rPr>
          <w:w w:val="99"/>
          <w:sz w:val="22"/>
          <w:szCs w:val="22"/>
        </w:rPr>
        <w:t>,</w:t>
      </w:r>
      <w:r w:rsidRPr="00C51F17">
        <w:rPr>
          <w:sz w:val="22"/>
          <w:szCs w:val="22"/>
        </w:rPr>
        <w:t xml:space="preserve"> </w:t>
      </w:r>
      <w:r w:rsidRPr="00C51F17">
        <w:rPr>
          <w:spacing w:val="-15"/>
          <w:sz w:val="22"/>
          <w:szCs w:val="22"/>
        </w:rPr>
        <w:t xml:space="preserve"> </w:t>
      </w:r>
      <w:r w:rsidRPr="00C51F17">
        <w:rPr>
          <w:spacing w:val="-1"/>
          <w:w w:val="99"/>
          <w:sz w:val="22"/>
          <w:szCs w:val="22"/>
        </w:rPr>
        <w:t>de</w:t>
      </w:r>
      <w:r w:rsidRPr="00C51F17">
        <w:rPr>
          <w:spacing w:val="1"/>
          <w:w w:val="99"/>
          <w:sz w:val="22"/>
          <w:szCs w:val="22"/>
        </w:rPr>
        <w:t>t</w:t>
      </w:r>
      <w:r w:rsidRPr="00C51F17">
        <w:rPr>
          <w:spacing w:val="-1"/>
          <w:w w:val="99"/>
          <w:sz w:val="22"/>
          <w:szCs w:val="22"/>
        </w:rPr>
        <w:t>ec</w:t>
      </w:r>
      <w:r w:rsidRPr="00C51F17">
        <w:rPr>
          <w:spacing w:val="1"/>
          <w:w w:val="99"/>
          <w:sz w:val="22"/>
          <w:szCs w:val="22"/>
        </w:rPr>
        <w:t>ta</w:t>
      </w:r>
      <w:r w:rsidRPr="00C51F17">
        <w:rPr>
          <w:spacing w:val="-1"/>
          <w:w w:val="99"/>
          <w:sz w:val="22"/>
          <w:szCs w:val="22"/>
        </w:rPr>
        <w:t>d</w:t>
      </w:r>
      <w:r w:rsidRPr="00C51F17">
        <w:rPr>
          <w:w w:val="99"/>
          <w:sz w:val="22"/>
          <w:szCs w:val="22"/>
        </w:rPr>
        <w:t>os</w:t>
      </w:r>
      <w:r w:rsidRPr="00C51F17">
        <w:rPr>
          <w:sz w:val="22"/>
          <w:szCs w:val="22"/>
        </w:rPr>
        <w:t xml:space="preserve"> </w:t>
      </w:r>
      <w:r w:rsidRPr="00C51F17">
        <w:rPr>
          <w:spacing w:val="-15"/>
          <w:sz w:val="22"/>
          <w:szCs w:val="22"/>
        </w:rPr>
        <w:t xml:space="preserve"> </w:t>
      </w:r>
      <w:r w:rsidRPr="00C51F17">
        <w:rPr>
          <w:spacing w:val="-1"/>
          <w:w w:val="99"/>
          <w:sz w:val="22"/>
          <w:szCs w:val="22"/>
        </w:rPr>
        <w:t>de</w:t>
      </w:r>
      <w:r w:rsidRPr="00C51F17">
        <w:rPr>
          <w:spacing w:val="2"/>
          <w:w w:val="99"/>
          <w:sz w:val="22"/>
          <w:szCs w:val="22"/>
        </w:rPr>
        <w:t>s</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18"/>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16"/>
          <w:sz w:val="22"/>
          <w:szCs w:val="22"/>
        </w:rPr>
        <w:t xml:space="preserve"> </w:t>
      </w:r>
      <w:r w:rsidRPr="00C51F17">
        <w:rPr>
          <w:spacing w:val="-1"/>
          <w:w w:val="99"/>
          <w:sz w:val="22"/>
          <w:szCs w:val="22"/>
        </w:rPr>
        <w:t>p</w:t>
      </w:r>
      <w:r w:rsidRPr="00C51F17">
        <w:rPr>
          <w:w w:val="99"/>
          <w:sz w:val="22"/>
          <w:szCs w:val="22"/>
        </w:rPr>
        <w:t>r</w:t>
      </w:r>
      <w:r w:rsidRPr="00C51F17">
        <w:rPr>
          <w:spacing w:val="1"/>
          <w:w w:val="99"/>
          <w:sz w:val="22"/>
          <w:szCs w:val="22"/>
        </w:rPr>
        <w:t>i</w:t>
      </w:r>
      <w:r w:rsidRPr="00C51F17">
        <w:rPr>
          <w:w w:val="99"/>
          <w:sz w:val="22"/>
          <w:szCs w:val="22"/>
        </w:rPr>
        <w:t>m</w:t>
      </w:r>
      <w:r w:rsidRPr="00C51F17">
        <w:rPr>
          <w:spacing w:val="-1"/>
          <w:w w:val="99"/>
          <w:sz w:val="22"/>
          <w:szCs w:val="22"/>
        </w:rPr>
        <w:t>e</w:t>
      </w:r>
      <w:r w:rsidRPr="00C51F17">
        <w:rPr>
          <w:w w:val="99"/>
          <w:sz w:val="22"/>
          <w:szCs w:val="22"/>
        </w:rPr>
        <w:t>r</w:t>
      </w:r>
      <w:r w:rsidRPr="00C51F17">
        <w:rPr>
          <w:sz w:val="22"/>
          <w:szCs w:val="22"/>
        </w:rPr>
        <w:t xml:space="preserve"> </w:t>
      </w:r>
      <w:r w:rsidRPr="00C51F17">
        <w:rPr>
          <w:spacing w:val="-15"/>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f</w:t>
      </w:r>
      <w:r w:rsidRPr="00C51F17">
        <w:rPr>
          <w:w w:val="99"/>
          <w:sz w:val="22"/>
          <w:szCs w:val="22"/>
        </w:rPr>
        <w:t>orm</w:t>
      </w:r>
      <w:r w:rsidRPr="00C51F17">
        <w:rPr>
          <w:spacing w:val="-1"/>
          <w:w w:val="99"/>
          <w:sz w:val="22"/>
          <w:szCs w:val="22"/>
        </w:rPr>
        <w:t>e</w:t>
      </w:r>
      <w:r w:rsidRPr="00C51F17">
        <w:rPr>
          <w:w w:val="99"/>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pi</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u</w:t>
      </w:r>
      <w:r w:rsidRPr="00C51F17">
        <w:rPr>
          <w:w w:val="99"/>
          <w:sz w:val="22"/>
          <w:szCs w:val="22"/>
        </w:rPr>
        <w:t>na</w:t>
      </w:r>
      <w:r w:rsidRPr="00C51F17">
        <w:rPr>
          <w:spacing w:val="20"/>
          <w:sz w:val="22"/>
          <w:szCs w:val="22"/>
        </w:rPr>
        <w:t xml:space="preserve"> </w:t>
      </w:r>
      <w:r w:rsidRPr="00C51F17">
        <w:rPr>
          <w:spacing w:val="1"/>
          <w:w w:val="99"/>
          <w:sz w:val="22"/>
          <w:szCs w:val="22"/>
        </w:rPr>
        <w:t>v</w:t>
      </w:r>
      <w:r w:rsidRPr="00C51F17">
        <w:rPr>
          <w:spacing w:val="-1"/>
          <w:w w:val="99"/>
          <w:sz w:val="22"/>
          <w:szCs w:val="22"/>
        </w:rPr>
        <w:t>a</w:t>
      </w:r>
      <w:r w:rsidRPr="00C51F17">
        <w:rPr>
          <w:spacing w:val="1"/>
          <w:w w:val="99"/>
          <w:sz w:val="22"/>
          <w:szCs w:val="22"/>
        </w:rPr>
        <w:t>l</w:t>
      </w:r>
      <w:r w:rsidRPr="00C51F17">
        <w:rPr>
          <w:w w:val="99"/>
          <w:sz w:val="22"/>
          <w:szCs w:val="22"/>
        </w:rPr>
        <w:t>or</w:t>
      </w:r>
      <w:r w:rsidRPr="00C51F17">
        <w:rPr>
          <w:spacing w:val="-1"/>
          <w:w w:val="99"/>
          <w:sz w:val="22"/>
          <w:szCs w:val="22"/>
        </w:rPr>
        <w:t>aci</w:t>
      </w:r>
      <w:r w:rsidRPr="00C51F17">
        <w:rPr>
          <w:w w:val="99"/>
          <w:sz w:val="22"/>
          <w:szCs w:val="22"/>
        </w:rPr>
        <w:t>ón</w:t>
      </w:r>
      <w:r w:rsidRPr="00C51F17">
        <w:rPr>
          <w:spacing w:val="24"/>
          <w:sz w:val="22"/>
          <w:szCs w:val="22"/>
        </w:rPr>
        <w:t xml:space="preserve"> </w:t>
      </w:r>
      <w:r w:rsidRPr="00C51F17">
        <w:rPr>
          <w:spacing w:val="-1"/>
          <w:w w:val="99"/>
          <w:sz w:val="22"/>
          <w:szCs w:val="22"/>
        </w:rPr>
        <w:t>adec</w:t>
      </w:r>
      <w:r w:rsidRPr="00C51F17">
        <w:rPr>
          <w:spacing w:val="1"/>
          <w:w w:val="99"/>
          <w:sz w:val="22"/>
          <w:szCs w:val="22"/>
        </w:rPr>
        <w:t>ua</w:t>
      </w:r>
      <w:r w:rsidRPr="00C51F17">
        <w:rPr>
          <w:spacing w:val="-1"/>
          <w:w w:val="99"/>
          <w:sz w:val="22"/>
          <w:szCs w:val="22"/>
        </w:rPr>
        <w:t>d</w:t>
      </w:r>
      <w:r w:rsidRPr="00C51F17">
        <w:rPr>
          <w:w w:val="99"/>
          <w:sz w:val="22"/>
          <w:szCs w:val="22"/>
        </w:rPr>
        <w:t>a</w:t>
      </w:r>
      <w:r w:rsidRPr="00C51F17">
        <w:rPr>
          <w:spacing w:val="20"/>
          <w:sz w:val="22"/>
          <w:szCs w:val="22"/>
        </w:rPr>
        <w:t xml:space="preserve"> </w:t>
      </w:r>
      <w:r w:rsidRPr="00C51F17">
        <w:rPr>
          <w:spacing w:val="-1"/>
          <w:w w:val="99"/>
          <w:sz w:val="22"/>
          <w:szCs w:val="22"/>
        </w:rPr>
        <w:t>d</w:t>
      </w:r>
      <w:r w:rsidRPr="00C51F17">
        <w:rPr>
          <w:w w:val="99"/>
          <w:sz w:val="22"/>
          <w:szCs w:val="22"/>
        </w:rPr>
        <w:t>e</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20"/>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bor</w:t>
      </w:r>
      <w:r w:rsidRPr="00C51F17">
        <w:rPr>
          <w:spacing w:val="21"/>
          <w:sz w:val="22"/>
          <w:szCs w:val="22"/>
        </w:rPr>
        <w:t xml:space="preserve"> </w:t>
      </w:r>
      <w:r w:rsidRPr="00C51F17">
        <w:rPr>
          <w:spacing w:val="-1"/>
          <w:w w:val="99"/>
          <w:sz w:val="22"/>
          <w:szCs w:val="22"/>
        </w:rPr>
        <w:t>de</w:t>
      </w:r>
      <w:r w:rsidRPr="00C51F17">
        <w:rPr>
          <w:w w:val="99"/>
          <w:sz w:val="22"/>
          <w:szCs w:val="22"/>
        </w:rPr>
        <w:t>l</w:t>
      </w:r>
      <w:r w:rsidRPr="00C51F17">
        <w:rPr>
          <w:spacing w:val="22"/>
          <w:sz w:val="22"/>
          <w:szCs w:val="22"/>
        </w:rPr>
        <w:t xml:space="preserve"> </w:t>
      </w:r>
      <w:r w:rsidRPr="00C51F17">
        <w:rPr>
          <w:w w:val="99"/>
          <w:sz w:val="22"/>
          <w:szCs w:val="22"/>
        </w:rPr>
        <w:t>Po</w:t>
      </w:r>
      <w:r w:rsidRPr="00C51F17">
        <w:rPr>
          <w:spacing w:val="-1"/>
          <w:w w:val="99"/>
          <w:sz w:val="22"/>
          <w:szCs w:val="22"/>
        </w:rPr>
        <w:t>de</w:t>
      </w:r>
      <w:r w:rsidRPr="00C51F17">
        <w:rPr>
          <w:w w:val="99"/>
          <w:sz w:val="22"/>
          <w:szCs w:val="22"/>
        </w:rPr>
        <w:t>r</w:t>
      </w:r>
      <w:r w:rsidRPr="00C51F17">
        <w:rPr>
          <w:spacing w:val="21"/>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dicia</w:t>
      </w:r>
      <w:r w:rsidRPr="00C51F17">
        <w:rPr>
          <w:spacing w:val="1"/>
          <w:w w:val="99"/>
          <w:sz w:val="22"/>
          <w:szCs w:val="22"/>
        </w:rPr>
        <w:t>l</w:t>
      </w:r>
      <w:r w:rsidRPr="00C51F17">
        <w:rPr>
          <w:w w:val="99"/>
          <w:sz w:val="22"/>
          <w:szCs w:val="22"/>
        </w:rPr>
        <w:t>,</w:t>
      </w:r>
      <w:r w:rsidRPr="00C51F17">
        <w:rPr>
          <w:spacing w:val="21"/>
          <w:sz w:val="22"/>
          <w:szCs w:val="22"/>
        </w:rPr>
        <w:t xml:space="preserve"> </w:t>
      </w:r>
      <w:r w:rsidRPr="00C51F17">
        <w:rPr>
          <w:spacing w:val="-1"/>
          <w:w w:val="99"/>
          <w:sz w:val="22"/>
          <w:szCs w:val="22"/>
        </w:rPr>
        <w:t>a</w:t>
      </w:r>
      <w:r w:rsidRPr="00C51F17">
        <w:rPr>
          <w:spacing w:val="2"/>
          <w:w w:val="99"/>
          <w:sz w:val="22"/>
          <w:szCs w:val="22"/>
        </w:rPr>
        <w:t>s</w:t>
      </w:r>
      <w:r w:rsidRPr="00C51F17">
        <w:rPr>
          <w:w w:val="99"/>
          <w:sz w:val="22"/>
          <w:szCs w:val="22"/>
        </w:rPr>
        <w:t>í</w:t>
      </w:r>
      <w:r w:rsidRPr="00C51F17">
        <w:rPr>
          <w:spacing w:val="23"/>
          <w:sz w:val="22"/>
          <w:szCs w:val="22"/>
        </w:rPr>
        <w:t xml:space="preserve"> </w:t>
      </w:r>
      <w:r w:rsidRPr="00C51F17">
        <w:rPr>
          <w:spacing w:val="-1"/>
          <w:w w:val="99"/>
          <w:sz w:val="22"/>
          <w:szCs w:val="22"/>
        </w:rPr>
        <w:t>c</w:t>
      </w:r>
      <w:r w:rsidRPr="00C51F17">
        <w:rPr>
          <w:w w:val="99"/>
          <w:sz w:val="22"/>
          <w:szCs w:val="22"/>
        </w:rPr>
        <w:t>omo</w:t>
      </w:r>
      <w:r w:rsidRPr="00C51F17">
        <w:rPr>
          <w:spacing w:val="22"/>
          <w:sz w:val="22"/>
          <w:szCs w:val="22"/>
        </w:rPr>
        <w:t xml:space="preserve"> </w:t>
      </w:r>
      <w:r w:rsidRPr="00C51F17">
        <w:rPr>
          <w:spacing w:val="-1"/>
          <w:w w:val="99"/>
          <w:sz w:val="22"/>
          <w:szCs w:val="22"/>
        </w:rPr>
        <w:t>e</w:t>
      </w:r>
      <w:r w:rsidRPr="00C51F17">
        <w:rPr>
          <w:w w:val="99"/>
          <w:sz w:val="22"/>
          <w:szCs w:val="22"/>
        </w:rPr>
        <w:t>l</w:t>
      </w:r>
      <w:r w:rsidRPr="00C51F17">
        <w:rPr>
          <w:spacing w:val="22"/>
          <w:sz w:val="22"/>
          <w:szCs w:val="22"/>
        </w:rPr>
        <w:t xml:space="preserve"> </w:t>
      </w:r>
      <w:r w:rsidRPr="00C51F17">
        <w:rPr>
          <w:spacing w:val="-1"/>
          <w:w w:val="99"/>
          <w:sz w:val="22"/>
          <w:szCs w:val="22"/>
        </w:rPr>
        <w:t>i</w:t>
      </w:r>
      <w:r w:rsidRPr="00C51F17">
        <w:rPr>
          <w:w w:val="99"/>
          <w:sz w:val="22"/>
          <w:szCs w:val="22"/>
        </w:rPr>
        <w:t>m</w:t>
      </w:r>
      <w:r w:rsidRPr="00C51F17">
        <w:rPr>
          <w:spacing w:val="-1"/>
          <w:w w:val="99"/>
          <w:sz w:val="22"/>
          <w:szCs w:val="22"/>
        </w:rPr>
        <w:t>pac</w:t>
      </w:r>
      <w:r w:rsidRPr="00C51F17">
        <w:rPr>
          <w:spacing w:val="1"/>
          <w:w w:val="99"/>
          <w:sz w:val="22"/>
          <w:szCs w:val="22"/>
        </w:rPr>
        <w:t>t</w:t>
      </w:r>
      <w:r w:rsidRPr="00C51F17">
        <w:rPr>
          <w:w w:val="99"/>
          <w:sz w:val="22"/>
          <w:szCs w:val="22"/>
        </w:rPr>
        <w:t>o</w:t>
      </w:r>
      <w:r w:rsidRPr="00C51F17">
        <w:rPr>
          <w:spacing w:val="22"/>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w w:val="99"/>
          <w:sz w:val="22"/>
          <w:szCs w:val="22"/>
        </w:rPr>
        <w:t>m</w:t>
      </w:r>
      <w:r w:rsidRPr="00C51F17">
        <w:rPr>
          <w:spacing w:val="-1"/>
          <w:w w:val="99"/>
          <w:sz w:val="22"/>
          <w:szCs w:val="22"/>
        </w:rPr>
        <w:t>e</w:t>
      </w:r>
      <w:r w:rsidRPr="00C51F17">
        <w:rPr>
          <w:spacing w:val="1"/>
          <w:w w:val="99"/>
          <w:sz w:val="22"/>
          <w:szCs w:val="22"/>
        </w:rPr>
        <w:t>d</w:t>
      </w:r>
      <w:r w:rsidRPr="00C51F17">
        <w:rPr>
          <w:spacing w:val="-1"/>
          <w:w w:val="99"/>
          <w:sz w:val="22"/>
          <w:szCs w:val="22"/>
        </w:rPr>
        <w:t>id</w:t>
      </w:r>
      <w:r w:rsidRPr="00C51F17">
        <w:rPr>
          <w:spacing w:val="1"/>
          <w:w w:val="99"/>
          <w:sz w:val="22"/>
          <w:szCs w:val="22"/>
        </w:rPr>
        <w:t>a</w:t>
      </w:r>
      <w:r w:rsidRPr="00C51F17">
        <w:rPr>
          <w:w w:val="99"/>
          <w:sz w:val="22"/>
          <w:szCs w:val="22"/>
        </w:rPr>
        <w:t>s</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w w:val="99"/>
          <w:sz w:val="22"/>
          <w:szCs w:val="22"/>
        </w:rPr>
        <w:t>m</w:t>
      </w:r>
      <w:r w:rsidRPr="00C51F17">
        <w:rPr>
          <w:spacing w:val="-1"/>
          <w:w w:val="99"/>
          <w:sz w:val="22"/>
          <w:szCs w:val="22"/>
        </w:rPr>
        <w:t>ej</w:t>
      </w:r>
      <w:r w:rsidRPr="00C51F17">
        <w:rPr>
          <w:w w:val="99"/>
          <w:sz w:val="22"/>
          <w:szCs w:val="22"/>
        </w:rPr>
        <w:t>or</w:t>
      </w:r>
      <w:r w:rsidRPr="00C51F17">
        <w:rPr>
          <w:spacing w:val="1"/>
          <w:w w:val="99"/>
          <w:sz w:val="22"/>
          <w:szCs w:val="22"/>
        </w:rPr>
        <w:t>a</w:t>
      </w:r>
      <w:r w:rsidRPr="00C51F17">
        <w:rPr>
          <w:w w:val="99"/>
          <w:sz w:val="22"/>
          <w:szCs w:val="22"/>
        </w:rPr>
        <w:t>n</w:t>
      </w:r>
      <w:r w:rsidRPr="00C51F17">
        <w:rPr>
          <w:spacing w:val="-3"/>
          <w:sz w:val="22"/>
          <w:szCs w:val="22"/>
        </w:rPr>
        <w:t xml:space="preserve"> </w:t>
      </w:r>
      <w:r w:rsidRPr="00C51F17">
        <w:rPr>
          <w:spacing w:val="-1"/>
          <w:w w:val="99"/>
          <w:sz w:val="22"/>
          <w:szCs w:val="22"/>
        </w:rPr>
        <w:t>ad</w:t>
      </w:r>
      <w:r w:rsidRPr="00C51F17">
        <w:rPr>
          <w:w w:val="99"/>
          <w:sz w:val="22"/>
          <w:szCs w:val="22"/>
        </w:rPr>
        <w:t>o</w:t>
      </w:r>
      <w:r w:rsidRPr="00C51F17">
        <w:rPr>
          <w:spacing w:val="-1"/>
          <w:w w:val="99"/>
          <w:sz w:val="22"/>
          <w:szCs w:val="22"/>
        </w:rPr>
        <w:t>p</w:t>
      </w:r>
      <w:r w:rsidRPr="00C51F17">
        <w:rPr>
          <w:spacing w:val="1"/>
          <w:w w:val="99"/>
          <w:sz w:val="22"/>
          <w:szCs w:val="22"/>
        </w:rPr>
        <w:t>t</w:t>
      </w:r>
      <w:r w:rsidRPr="00C51F17">
        <w:rPr>
          <w:spacing w:val="-1"/>
          <w:w w:val="99"/>
          <w:sz w:val="22"/>
          <w:szCs w:val="22"/>
        </w:rPr>
        <w:t>a</w:t>
      </w:r>
      <w:r w:rsidRPr="00C51F17">
        <w:rPr>
          <w:spacing w:val="1"/>
          <w:w w:val="99"/>
          <w:sz w:val="22"/>
          <w:szCs w:val="22"/>
        </w:rPr>
        <w:t>d</w:t>
      </w:r>
      <w:r w:rsidRPr="00C51F17">
        <w:rPr>
          <w:spacing w:val="-1"/>
          <w:w w:val="99"/>
          <w:sz w:val="22"/>
          <w:szCs w:val="22"/>
        </w:rPr>
        <w:t>as</w:t>
      </w:r>
      <w:r w:rsidRPr="00C51F17">
        <w:rPr>
          <w:w w:val="99"/>
          <w:sz w:val="22"/>
          <w:szCs w:val="22"/>
        </w:rPr>
        <w:t>.</w:t>
      </w:r>
    </w:p>
    <w:p w14:paraId="23C90C20" w14:textId="77777777" w:rsidR="0071766F" w:rsidRPr="00C51F17" w:rsidRDefault="0071766F" w:rsidP="0071766F">
      <w:pPr>
        <w:pStyle w:val="Textoindependiente"/>
        <w:spacing w:after="0"/>
        <w:rPr>
          <w:sz w:val="22"/>
          <w:szCs w:val="22"/>
        </w:rPr>
      </w:pPr>
    </w:p>
    <w:p w14:paraId="72E2E7E9" w14:textId="77777777" w:rsidR="0071766F" w:rsidRPr="00C51F17" w:rsidRDefault="0071766F" w:rsidP="0071766F">
      <w:pPr>
        <w:pStyle w:val="Textoindependiente"/>
        <w:spacing w:after="0"/>
        <w:ind w:left="718" w:right="1194"/>
        <w:rPr>
          <w:sz w:val="22"/>
          <w:szCs w:val="22"/>
        </w:rPr>
      </w:pPr>
      <w:r w:rsidRPr="00C51F17">
        <w:rPr>
          <w:b/>
          <w:sz w:val="22"/>
          <w:szCs w:val="22"/>
        </w:rPr>
        <w:t xml:space="preserve">3.- </w:t>
      </w:r>
      <w:r w:rsidRPr="00C51F17">
        <w:rPr>
          <w:sz w:val="22"/>
          <w:szCs w:val="22"/>
        </w:rPr>
        <w:t>Sostenida y creciente inversión en los recursos (humanos y presupuestarios), que no se ha traducido en mejora de desempeño: número de sentencias dictadas ha disminuido, cantidad de casos terminados no ha crecido, mayor número de causas activas.</w:t>
      </w:r>
    </w:p>
    <w:p w14:paraId="05E7D002" w14:textId="77777777" w:rsidR="0071766F" w:rsidRPr="00C51F17" w:rsidRDefault="0071766F" w:rsidP="0071766F">
      <w:pPr>
        <w:pStyle w:val="Textoindependiente"/>
        <w:spacing w:after="0"/>
        <w:rPr>
          <w:sz w:val="22"/>
          <w:szCs w:val="22"/>
        </w:rPr>
      </w:pPr>
    </w:p>
    <w:p w14:paraId="292381AB" w14:textId="77777777" w:rsidR="0071766F" w:rsidRPr="00C51F17" w:rsidRDefault="0071766F" w:rsidP="0071766F">
      <w:pPr>
        <w:pStyle w:val="Textoindependiente"/>
        <w:spacing w:after="0"/>
        <w:ind w:left="718" w:right="1195"/>
        <w:rPr>
          <w:sz w:val="22"/>
          <w:szCs w:val="22"/>
        </w:rPr>
      </w:pPr>
      <w:r w:rsidRPr="00C51F17">
        <w:rPr>
          <w:b/>
          <w:sz w:val="22"/>
          <w:szCs w:val="22"/>
        </w:rPr>
        <w:t xml:space="preserve">4.- </w:t>
      </w:r>
      <w:r w:rsidRPr="00C51F17">
        <w:rPr>
          <w:sz w:val="22"/>
          <w:szCs w:val="22"/>
        </w:rPr>
        <w:t>Menos personas solicitaron los servicios judiciales, pero el sistema no lo aprovechó para dispensar una justicia más pronta, sino que por el contrario, desmejoró su rendimiento: No hay relación directa entre la cantidad de de jueces y su productividad.</w:t>
      </w:r>
    </w:p>
    <w:p w14:paraId="523245A7" w14:textId="77777777" w:rsidR="0071766F" w:rsidRPr="00C51F17" w:rsidRDefault="0071766F" w:rsidP="0071766F">
      <w:pPr>
        <w:pStyle w:val="Textoindependiente"/>
        <w:spacing w:after="0"/>
        <w:rPr>
          <w:sz w:val="22"/>
          <w:szCs w:val="22"/>
        </w:rPr>
      </w:pPr>
    </w:p>
    <w:p w14:paraId="6DA6EAE9" w14:textId="77777777" w:rsidR="0071766F" w:rsidRPr="00C51F17" w:rsidRDefault="0071766F" w:rsidP="00E444C8">
      <w:pPr>
        <w:pStyle w:val="Prrafodelista"/>
        <w:widowControl w:val="0"/>
        <w:numPr>
          <w:ilvl w:val="0"/>
          <w:numId w:val="75"/>
        </w:numPr>
        <w:tabs>
          <w:tab w:val="left" w:pos="1427"/>
        </w:tabs>
        <w:suppressAutoHyphens w:val="0"/>
        <w:autoSpaceDE w:val="0"/>
        <w:autoSpaceDN w:val="0"/>
        <w:ind w:right="1191" w:hanging="360"/>
        <w:jc w:val="both"/>
        <w:rPr>
          <w:b/>
          <w:sz w:val="22"/>
          <w:szCs w:val="22"/>
        </w:rPr>
      </w:pPr>
      <w:r w:rsidRPr="00C51F17">
        <w:rPr>
          <w:noProof/>
          <w:sz w:val="22"/>
          <w:szCs w:val="22"/>
          <w:lang w:eastAsia="es-ES"/>
        </w:rPr>
        <w:drawing>
          <wp:anchor distT="0" distB="0" distL="0" distR="0" simplePos="0" relativeHeight="251668480" behindDoc="0" locked="0" layoutInCell="1" allowOverlap="1" wp14:anchorId="3276C364" wp14:editId="1132A5FA">
            <wp:simplePos x="0" y="0"/>
            <wp:positionH relativeFrom="page">
              <wp:posOffset>900683</wp:posOffset>
            </wp:positionH>
            <wp:positionV relativeFrom="paragraph">
              <wp:posOffset>583299</wp:posOffset>
            </wp:positionV>
            <wp:extent cx="5995167" cy="2816352"/>
            <wp:effectExtent l="0" t="0" r="0" b="0"/>
            <wp:wrapTopAndBottom/>
            <wp:docPr id="776" name="image385.jpeg"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385.jpeg" descr="Tabla&#10;&#10;Descripción generada automáticamente"/>
                    <pic:cNvPicPr/>
                  </pic:nvPicPr>
                  <pic:blipFill>
                    <a:blip r:embed="rId765" cstate="print"/>
                    <a:stretch>
                      <a:fillRect/>
                    </a:stretch>
                  </pic:blipFill>
                  <pic:spPr>
                    <a:xfrm>
                      <a:off x="0" y="0"/>
                      <a:ext cx="5995167" cy="2816352"/>
                    </a:xfrm>
                    <a:prstGeom prst="rect">
                      <a:avLst/>
                    </a:prstGeom>
                  </pic:spPr>
                </pic:pic>
              </a:graphicData>
            </a:graphic>
          </wp:anchor>
        </w:drawing>
      </w:r>
      <w:r w:rsidRPr="00C51F17">
        <w:rPr>
          <w:b/>
          <w:sz w:val="22"/>
          <w:szCs w:val="22"/>
        </w:rPr>
        <w:t xml:space="preserve">Comparación de indicadores judiciales de </w:t>
      </w:r>
      <w:r w:rsidRPr="00C51F17">
        <w:rPr>
          <w:b/>
          <w:smallCaps/>
          <w:sz w:val="22"/>
          <w:szCs w:val="22"/>
        </w:rPr>
        <w:t>2</w:t>
      </w:r>
      <w:r w:rsidRPr="00C51F17">
        <w:rPr>
          <w:b/>
          <w:sz w:val="22"/>
          <w:szCs w:val="22"/>
        </w:rPr>
        <w:t xml:space="preserve">011 al </w:t>
      </w:r>
      <w:r w:rsidRPr="00C51F17">
        <w:rPr>
          <w:b/>
          <w:smallCaps/>
          <w:sz w:val="22"/>
          <w:szCs w:val="22"/>
        </w:rPr>
        <w:t>2</w:t>
      </w:r>
      <w:r w:rsidRPr="00C51F17">
        <w:rPr>
          <w:b/>
          <w:sz w:val="22"/>
          <w:szCs w:val="22"/>
        </w:rPr>
        <w:t>015 (conforme a los datos del Compendio de Indicadores Judiciales) y los hallazgos señalados en los dos informes del Estado de la</w:t>
      </w:r>
      <w:r w:rsidRPr="00C51F17">
        <w:rPr>
          <w:b/>
          <w:spacing w:val="-8"/>
          <w:sz w:val="22"/>
          <w:szCs w:val="22"/>
        </w:rPr>
        <w:t xml:space="preserve"> </w:t>
      </w:r>
      <w:r w:rsidRPr="00C51F17">
        <w:rPr>
          <w:b/>
          <w:sz w:val="22"/>
          <w:szCs w:val="22"/>
        </w:rPr>
        <w:t>Justicia:</w:t>
      </w:r>
    </w:p>
    <w:p w14:paraId="378EE548"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p w14:paraId="7FFEBFB6" w14:textId="77777777" w:rsidR="0071766F" w:rsidRPr="00C51F17" w:rsidRDefault="0071766F" w:rsidP="0071766F">
      <w:pPr>
        <w:pStyle w:val="Ttulo1"/>
        <w:spacing w:before="0" w:after="0"/>
        <w:rPr>
          <w:rFonts w:cs="Times New Roman"/>
          <w:b w:val="0"/>
          <w:color w:val="auto"/>
          <w:sz w:val="22"/>
          <w:szCs w:val="22"/>
        </w:rPr>
      </w:pPr>
      <w:bookmarkStart w:id="59" w:name="_Toc53502050"/>
      <w:bookmarkStart w:id="60" w:name="_Toc102119669"/>
      <w:bookmarkStart w:id="61" w:name="_Toc102120289"/>
      <w:r w:rsidRPr="00C51F17">
        <w:rPr>
          <w:rFonts w:cs="Times New Roman"/>
          <w:color w:val="auto"/>
          <w:sz w:val="22"/>
          <w:szCs w:val="22"/>
        </w:rPr>
        <w:lastRenderedPageBreak/>
        <w:t>III. METODOLOGÍA.</w:t>
      </w:r>
      <w:bookmarkEnd w:id="59"/>
      <w:bookmarkEnd w:id="60"/>
      <w:bookmarkEnd w:id="61"/>
    </w:p>
    <w:p w14:paraId="6B0DB109" w14:textId="77777777" w:rsidR="0071766F" w:rsidRPr="00C51F17" w:rsidRDefault="0071766F" w:rsidP="0071766F">
      <w:pPr>
        <w:tabs>
          <w:tab w:val="left" w:pos="1240"/>
        </w:tabs>
        <w:ind w:left="717"/>
        <w:rPr>
          <w:b/>
          <w:sz w:val="22"/>
          <w:szCs w:val="22"/>
        </w:rPr>
      </w:pPr>
    </w:p>
    <w:p w14:paraId="074D934B" w14:textId="77777777" w:rsidR="0071766F" w:rsidRPr="00C51F17" w:rsidRDefault="0071766F" w:rsidP="0071766F">
      <w:pPr>
        <w:ind w:left="718" w:right="1191"/>
        <w:jc w:val="both"/>
        <w:rPr>
          <w:sz w:val="22"/>
          <w:szCs w:val="22"/>
        </w:rPr>
      </w:pPr>
      <w:r w:rsidRPr="00C51F17">
        <w:rPr>
          <w:spacing w:val="-1"/>
          <w:w w:val="99"/>
          <w:sz w:val="22"/>
          <w:szCs w:val="22"/>
        </w:rPr>
        <w:t>La e</w:t>
      </w:r>
      <w:r w:rsidRPr="00C51F17">
        <w:rPr>
          <w:spacing w:val="1"/>
          <w:w w:val="99"/>
          <w:sz w:val="22"/>
          <w:szCs w:val="22"/>
        </w:rPr>
        <w:t>l</w:t>
      </w:r>
      <w:r w:rsidRPr="00C51F17">
        <w:rPr>
          <w:spacing w:val="-1"/>
          <w:w w:val="99"/>
          <w:sz w:val="22"/>
          <w:szCs w:val="22"/>
        </w:rPr>
        <w:t>a</w:t>
      </w:r>
      <w:r w:rsidRPr="00C51F17">
        <w:rPr>
          <w:w w:val="99"/>
          <w:sz w:val="22"/>
          <w:szCs w:val="22"/>
        </w:rPr>
        <w:t>bor</w:t>
      </w:r>
      <w:r w:rsidRPr="00C51F17">
        <w:rPr>
          <w:spacing w:val="-1"/>
          <w:w w:val="99"/>
          <w:sz w:val="22"/>
          <w:szCs w:val="22"/>
        </w:rPr>
        <w:t>aci</w:t>
      </w:r>
      <w:r w:rsidRPr="00C51F17">
        <w:rPr>
          <w:w w:val="99"/>
          <w:sz w:val="22"/>
          <w:szCs w:val="22"/>
        </w:rPr>
        <w:t>ón</w:t>
      </w:r>
      <w:r w:rsidRPr="00C51F17">
        <w:rPr>
          <w:sz w:val="22"/>
          <w:szCs w:val="22"/>
        </w:rPr>
        <w:t xml:space="preserve"> </w:t>
      </w:r>
      <w:r w:rsidRPr="00C51F17">
        <w:rPr>
          <w:spacing w:val="-17"/>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es</w:t>
      </w:r>
      <w:r w:rsidRPr="00C51F17">
        <w:rPr>
          <w:spacing w:val="1"/>
          <w:w w:val="99"/>
          <w:sz w:val="22"/>
          <w:szCs w:val="22"/>
        </w:rPr>
        <w:t>t</w:t>
      </w:r>
      <w:r w:rsidRPr="00C51F17">
        <w:rPr>
          <w:w w:val="99"/>
          <w:sz w:val="22"/>
          <w:szCs w:val="22"/>
        </w:rPr>
        <w:t>a</w:t>
      </w:r>
      <w:r w:rsidRPr="00C51F17">
        <w:rPr>
          <w:spacing w:val="11"/>
          <w:sz w:val="22"/>
          <w:szCs w:val="22"/>
        </w:rPr>
        <w:t xml:space="preserve"> </w:t>
      </w:r>
      <w:r w:rsidRPr="00C51F17">
        <w:rPr>
          <w:w w:val="99"/>
          <w:sz w:val="22"/>
          <w:szCs w:val="22"/>
        </w:rPr>
        <w:t>n</w:t>
      </w:r>
      <w:r w:rsidRPr="00C51F17">
        <w:rPr>
          <w:spacing w:val="1"/>
          <w:w w:val="99"/>
          <w:sz w:val="22"/>
          <w:szCs w:val="22"/>
        </w:rPr>
        <w:t>u</w:t>
      </w:r>
      <w:r w:rsidRPr="00C51F17">
        <w:rPr>
          <w:spacing w:val="-1"/>
          <w:w w:val="99"/>
          <w:sz w:val="22"/>
          <w:szCs w:val="22"/>
        </w:rPr>
        <w:t>e</w:t>
      </w:r>
      <w:r w:rsidRPr="00C51F17">
        <w:rPr>
          <w:spacing w:val="1"/>
          <w:w w:val="99"/>
          <w:sz w:val="22"/>
          <w:szCs w:val="22"/>
        </w:rPr>
        <w:t>v</w:t>
      </w:r>
      <w:r w:rsidRPr="00C51F17">
        <w:rPr>
          <w:w w:val="99"/>
          <w:sz w:val="22"/>
          <w:szCs w:val="22"/>
        </w:rPr>
        <w:t>a</w:t>
      </w:r>
      <w:r w:rsidRPr="00C51F17">
        <w:rPr>
          <w:spacing w:val="11"/>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pacing w:val="11"/>
          <w:sz w:val="22"/>
          <w:szCs w:val="22"/>
        </w:rPr>
        <w:t xml:space="preserve"> </w:t>
      </w:r>
      <w:r w:rsidRPr="00C51F17">
        <w:rPr>
          <w:spacing w:val="-1"/>
          <w:w w:val="99"/>
          <w:sz w:val="22"/>
          <w:szCs w:val="22"/>
        </w:rPr>
        <w:t>s</w:t>
      </w:r>
      <w:r w:rsidRPr="00C51F17">
        <w:rPr>
          <w:w w:val="99"/>
          <w:sz w:val="22"/>
          <w:szCs w:val="22"/>
        </w:rPr>
        <w:t>e</w:t>
      </w:r>
      <w:r w:rsidRPr="00C51F17">
        <w:rPr>
          <w:spacing w:val="11"/>
          <w:sz w:val="22"/>
          <w:szCs w:val="22"/>
        </w:rPr>
        <w:t xml:space="preserve"> </w:t>
      </w:r>
      <w:r w:rsidRPr="00C51F17">
        <w:rPr>
          <w:spacing w:val="2"/>
          <w:w w:val="99"/>
          <w:sz w:val="22"/>
          <w:szCs w:val="22"/>
        </w:rPr>
        <w:t>r</w:t>
      </w:r>
      <w:r w:rsidRPr="00C51F17">
        <w:rPr>
          <w:spacing w:val="-1"/>
          <w:w w:val="99"/>
          <w:sz w:val="22"/>
          <w:szCs w:val="22"/>
        </w:rPr>
        <w:t>ea</w:t>
      </w:r>
      <w:r w:rsidRPr="00C51F17">
        <w:rPr>
          <w:spacing w:val="1"/>
          <w:w w:val="99"/>
          <w:sz w:val="22"/>
          <w:szCs w:val="22"/>
        </w:rPr>
        <w:t>l</w:t>
      </w:r>
      <w:r w:rsidRPr="00C51F17">
        <w:rPr>
          <w:spacing w:val="-1"/>
          <w:w w:val="99"/>
          <w:sz w:val="22"/>
          <w:szCs w:val="22"/>
        </w:rPr>
        <w:t>iz</w:t>
      </w:r>
      <w:r w:rsidRPr="00C51F17">
        <w:rPr>
          <w:w w:val="99"/>
          <w:sz w:val="22"/>
          <w:szCs w:val="22"/>
        </w:rPr>
        <w:t>a</w:t>
      </w:r>
      <w:r w:rsidRPr="00C51F17">
        <w:rPr>
          <w:spacing w:val="11"/>
          <w:sz w:val="22"/>
          <w:szCs w:val="22"/>
        </w:rPr>
        <w:t xml:space="preserve"> </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d</w:t>
      </w:r>
      <w:r w:rsidRPr="00C51F17">
        <w:rPr>
          <w:w w:val="99"/>
          <w:sz w:val="22"/>
          <w:szCs w:val="22"/>
        </w:rPr>
        <w:t>o</w:t>
      </w:r>
      <w:r w:rsidRPr="00C51F17">
        <w:rPr>
          <w:spacing w:val="12"/>
          <w:sz w:val="22"/>
          <w:szCs w:val="22"/>
        </w:rPr>
        <w:t xml:space="preserve"> </w:t>
      </w:r>
      <w:r w:rsidRPr="00C51F17">
        <w:rPr>
          <w:spacing w:val="-1"/>
          <w:w w:val="99"/>
          <w:sz w:val="22"/>
          <w:szCs w:val="22"/>
        </w:rPr>
        <w:t>e</w:t>
      </w:r>
      <w:r w:rsidRPr="00C51F17">
        <w:rPr>
          <w:w w:val="99"/>
          <w:sz w:val="22"/>
          <w:szCs w:val="22"/>
        </w:rPr>
        <w:t>n</w:t>
      </w:r>
      <w:r w:rsidRPr="00C51F17">
        <w:rPr>
          <w:spacing w:val="14"/>
          <w:sz w:val="22"/>
          <w:szCs w:val="22"/>
        </w:rPr>
        <w:t xml:space="preserve"> </w:t>
      </w:r>
      <w:r w:rsidRPr="00C51F17">
        <w:rPr>
          <w:spacing w:val="-1"/>
          <w:w w:val="99"/>
          <w:sz w:val="22"/>
          <w:szCs w:val="22"/>
        </w:rPr>
        <w:t>c</w:t>
      </w:r>
      <w:r w:rsidRPr="00C51F17">
        <w:rPr>
          <w:w w:val="99"/>
          <w:sz w:val="22"/>
          <w:szCs w:val="22"/>
        </w:rPr>
        <w:t>o</w:t>
      </w:r>
      <w:r w:rsidRPr="00C51F17">
        <w:rPr>
          <w:spacing w:val="2"/>
          <w:w w:val="99"/>
          <w:sz w:val="22"/>
          <w:szCs w:val="22"/>
        </w:rPr>
        <w:t>n</w:t>
      </w:r>
      <w:r w:rsidRPr="00C51F17">
        <w:rPr>
          <w:spacing w:val="-1"/>
          <w:w w:val="99"/>
          <w:sz w:val="22"/>
          <w:szCs w:val="22"/>
        </w:rPr>
        <w:t>side</w:t>
      </w:r>
      <w:r w:rsidRPr="00C51F17">
        <w:rPr>
          <w:spacing w:val="2"/>
          <w:w w:val="99"/>
          <w:sz w:val="22"/>
          <w:szCs w:val="22"/>
        </w:rPr>
        <w:t>r</w:t>
      </w:r>
      <w:r w:rsidRPr="00C51F17">
        <w:rPr>
          <w:spacing w:val="-1"/>
          <w:w w:val="99"/>
          <w:sz w:val="22"/>
          <w:szCs w:val="22"/>
        </w:rPr>
        <w:t>aci</w:t>
      </w:r>
      <w:r w:rsidRPr="00C51F17">
        <w:rPr>
          <w:w w:val="99"/>
          <w:sz w:val="22"/>
          <w:szCs w:val="22"/>
        </w:rPr>
        <w:t>ón</w:t>
      </w:r>
      <w:r w:rsidRPr="00C51F17">
        <w:rPr>
          <w:spacing w:val="12"/>
          <w:sz w:val="22"/>
          <w:szCs w:val="22"/>
        </w:rPr>
        <w:t xml:space="preserve"> </w:t>
      </w:r>
      <w:r w:rsidRPr="00C51F17">
        <w:rPr>
          <w:spacing w:val="1"/>
          <w:w w:val="99"/>
          <w:sz w:val="22"/>
          <w:szCs w:val="22"/>
        </w:rPr>
        <w:t>l</w:t>
      </w:r>
      <w:r w:rsidRPr="00C51F17">
        <w:rPr>
          <w:w w:val="99"/>
          <w:sz w:val="22"/>
          <w:szCs w:val="22"/>
        </w:rPr>
        <w:t>os</w:t>
      </w:r>
      <w:r w:rsidRPr="00C51F17">
        <w:rPr>
          <w:spacing w:val="11"/>
          <w:sz w:val="22"/>
          <w:szCs w:val="22"/>
        </w:rPr>
        <w:t xml:space="preserve"> </w:t>
      </w:r>
      <w:r w:rsidRPr="00C51F17">
        <w:rPr>
          <w:spacing w:val="-1"/>
          <w:w w:val="99"/>
          <w:sz w:val="22"/>
          <w:szCs w:val="22"/>
        </w:rPr>
        <w:t>pa</w:t>
      </w:r>
      <w:r w:rsidRPr="00C51F17">
        <w:rPr>
          <w:spacing w:val="2"/>
          <w:w w:val="99"/>
          <w:sz w:val="22"/>
          <w:szCs w:val="22"/>
        </w:rPr>
        <w:t>r</w:t>
      </w:r>
      <w:r w:rsidRPr="00C51F17">
        <w:rPr>
          <w:spacing w:val="-1"/>
          <w:w w:val="99"/>
          <w:sz w:val="22"/>
          <w:szCs w:val="22"/>
        </w:rPr>
        <w:t>á</w:t>
      </w:r>
      <w:r w:rsidRPr="00C51F17">
        <w:rPr>
          <w:w w:val="99"/>
          <w:sz w:val="22"/>
          <w:szCs w:val="22"/>
        </w:rPr>
        <w:t>m</w:t>
      </w:r>
      <w:r w:rsidRPr="00C51F17">
        <w:rPr>
          <w:spacing w:val="-1"/>
          <w:w w:val="99"/>
          <w:sz w:val="22"/>
          <w:szCs w:val="22"/>
        </w:rPr>
        <w:t>e</w:t>
      </w:r>
      <w:r w:rsidRPr="00C51F17">
        <w:rPr>
          <w:spacing w:val="3"/>
          <w:w w:val="99"/>
          <w:sz w:val="22"/>
          <w:szCs w:val="22"/>
        </w:rPr>
        <w:t>t</w:t>
      </w:r>
      <w:r w:rsidRPr="00C51F17">
        <w:rPr>
          <w:w w:val="99"/>
          <w:sz w:val="22"/>
          <w:szCs w:val="22"/>
        </w:rPr>
        <w:t>ros</w:t>
      </w:r>
      <w:r w:rsidRPr="00C51F17">
        <w:rPr>
          <w:spacing w:val="11"/>
          <w:sz w:val="22"/>
          <w:szCs w:val="22"/>
        </w:rPr>
        <w:t xml:space="preserve"> </w:t>
      </w:r>
      <w:r w:rsidRPr="00C51F17">
        <w:rPr>
          <w:spacing w:val="-1"/>
          <w:w w:val="99"/>
          <w:sz w:val="22"/>
          <w:szCs w:val="22"/>
        </w:rPr>
        <w:t>es</w:t>
      </w:r>
      <w:r w:rsidRPr="00C51F17">
        <w:rPr>
          <w:spacing w:val="1"/>
          <w:w w:val="99"/>
          <w:sz w:val="22"/>
          <w:szCs w:val="22"/>
        </w:rPr>
        <w:t>t</w:t>
      </w:r>
      <w:r w:rsidRPr="00C51F17">
        <w:rPr>
          <w:spacing w:val="-1"/>
          <w:w w:val="99"/>
          <w:sz w:val="22"/>
          <w:szCs w:val="22"/>
        </w:rPr>
        <w:t>a</w:t>
      </w:r>
      <w:r w:rsidRPr="00C51F17">
        <w:rPr>
          <w:w w:val="99"/>
          <w:sz w:val="22"/>
          <w:szCs w:val="22"/>
        </w:rPr>
        <w:t>b</w:t>
      </w:r>
      <w:r w:rsidRPr="00C51F17">
        <w:rPr>
          <w:spacing w:val="1"/>
          <w:w w:val="99"/>
          <w:sz w:val="22"/>
          <w:szCs w:val="22"/>
        </w:rPr>
        <w:t>l</w:t>
      </w:r>
      <w:r w:rsidRPr="00C51F17">
        <w:rPr>
          <w:spacing w:val="-1"/>
          <w:w w:val="99"/>
          <w:sz w:val="22"/>
          <w:szCs w:val="22"/>
        </w:rPr>
        <w:t>ecid</w:t>
      </w:r>
      <w:r w:rsidRPr="00C51F17">
        <w:rPr>
          <w:spacing w:val="2"/>
          <w:w w:val="99"/>
          <w:sz w:val="22"/>
          <w:szCs w:val="22"/>
        </w:rPr>
        <w:t>o</w:t>
      </w:r>
      <w:r w:rsidRPr="00C51F17">
        <w:rPr>
          <w:w w:val="99"/>
          <w:sz w:val="22"/>
          <w:szCs w:val="22"/>
        </w:rPr>
        <w:t>s</w:t>
      </w:r>
      <w:r w:rsidRPr="00C51F17">
        <w:rPr>
          <w:spacing w:val="11"/>
          <w:sz w:val="22"/>
          <w:szCs w:val="22"/>
        </w:rPr>
        <w:t xml:space="preserve"> </w:t>
      </w:r>
      <w:r w:rsidRPr="00C51F17">
        <w:rPr>
          <w:spacing w:val="-1"/>
          <w:w w:val="99"/>
          <w:sz w:val="22"/>
          <w:szCs w:val="22"/>
        </w:rPr>
        <w:t>p</w:t>
      </w:r>
      <w:r w:rsidRPr="00C51F17">
        <w:rPr>
          <w:w w:val="99"/>
          <w:sz w:val="22"/>
          <w:szCs w:val="22"/>
        </w:rPr>
        <w:t xml:space="preserve">or </w:t>
      </w:r>
      <w:r w:rsidRPr="00C51F17">
        <w:rPr>
          <w:spacing w:val="-1"/>
          <w:w w:val="99"/>
          <w:sz w:val="22"/>
          <w:szCs w:val="22"/>
        </w:rPr>
        <w:t>e</w:t>
      </w:r>
      <w:r w:rsidRPr="00C51F17">
        <w:rPr>
          <w:w w:val="99"/>
          <w:sz w:val="22"/>
          <w:szCs w:val="22"/>
        </w:rPr>
        <w:t>l</w:t>
      </w:r>
      <w:r w:rsidRPr="00C51F17">
        <w:rPr>
          <w:spacing w:val="17"/>
          <w:sz w:val="22"/>
          <w:szCs w:val="22"/>
        </w:rPr>
        <w:t xml:space="preserve"> </w:t>
      </w:r>
      <w:r w:rsidRPr="00C51F17">
        <w:rPr>
          <w:spacing w:val="1"/>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i</w:t>
      </w:r>
      <w:r w:rsidRPr="00C51F17">
        <w:rPr>
          <w:w w:val="99"/>
          <w:sz w:val="22"/>
          <w:szCs w:val="22"/>
        </w:rPr>
        <w:t>o</w:t>
      </w:r>
      <w:r w:rsidRPr="00C51F17">
        <w:rPr>
          <w:spacing w:val="17"/>
          <w:sz w:val="22"/>
          <w:szCs w:val="22"/>
        </w:rPr>
        <w:t xml:space="preserve"> </w:t>
      </w:r>
      <w:r w:rsidRPr="00C51F17">
        <w:rPr>
          <w:spacing w:val="-1"/>
          <w:w w:val="99"/>
          <w:sz w:val="22"/>
          <w:szCs w:val="22"/>
        </w:rPr>
        <w:t>d</w:t>
      </w:r>
      <w:r w:rsidRPr="00C51F17">
        <w:rPr>
          <w:w w:val="99"/>
          <w:sz w:val="22"/>
          <w:szCs w:val="22"/>
        </w:rPr>
        <w:t>e</w:t>
      </w:r>
      <w:r w:rsidRPr="00C51F17">
        <w:rPr>
          <w:spacing w:val="16"/>
          <w:sz w:val="22"/>
          <w:szCs w:val="22"/>
        </w:rPr>
        <w:t xml:space="preserve"> </w:t>
      </w:r>
      <w:r w:rsidRPr="00C51F17">
        <w:rPr>
          <w:w w:val="99"/>
          <w:sz w:val="22"/>
          <w:szCs w:val="22"/>
        </w:rPr>
        <w:t>P</w:t>
      </w:r>
      <w:r w:rsidRPr="00C51F17">
        <w:rPr>
          <w:spacing w:val="1"/>
          <w:w w:val="99"/>
          <w:sz w:val="22"/>
          <w:szCs w:val="22"/>
        </w:rPr>
        <w:t>l</w:t>
      </w:r>
      <w:r w:rsidRPr="00C51F17">
        <w:rPr>
          <w:spacing w:val="-1"/>
          <w:w w:val="99"/>
          <w:sz w:val="22"/>
          <w:szCs w:val="22"/>
        </w:rPr>
        <w:t>a</w:t>
      </w:r>
      <w:r w:rsidRPr="00C51F17">
        <w:rPr>
          <w:w w:val="99"/>
          <w:sz w:val="22"/>
          <w:szCs w:val="22"/>
        </w:rPr>
        <w:t>n</w:t>
      </w:r>
      <w:r w:rsidRPr="00C51F17">
        <w:rPr>
          <w:spacing w:val="-1"/>
          <w:w w:val="99"/>
          <w:sz w:val="22"/>
          <w:szCs w:val="22"/>
        </w:rPr>
        <w:t>i</w:t>
      </w:r>
      <w:r w:rsidRPr="00C51F17">
        <w:rPr>
          <w:spacing w:val="1"/>
          <w:w w:val="99"/>
          <w:sz w:val="22"/>
          <w:szCs w:val="22"/>
        </w:rPr>
        <w:t>f</w:t>
      </w:r>
      <w:r w:rsidRPr="00C51F17">
        <w:rPr>
          <w:spacing w:val="-1"/>
          <w:w w:val="99"/>
          <w:sz w:val="22"/>
          <w:szCs w:val="22"/>
        </w:rPr>
        <w:t>ic</w:t>
      </w:r>
      <w:r w:rsidRPr="00C51F17">
        <w:rPr>
          <w:spacing w:val="1"/>
          <w:w w:val="99"/>
          <w:sz w:val="22"/>
          <w:szCs w:val="22"/>
        </w:rPr>
        <w:t>a</w:t>
      </w:r>
      <w:r w:rsidRPr="00C51F17">
        <w:rPr>
          <w:spacing w:val="-1"/>
          <w:w w:val="99"/>
          <w:sz w:val="22"/>
          <w:szCs w:val="22"/>
        </w:rPr>
        <w:t>ci</w:t>
      </w:r>
      <w:r w:rsidRPr="00C51F17">
        <w:rPr>
          <w:w w:val="99"/>
          <w:sz w:val="22"/>
          <w:szCs w:val="22"/>
        </w:rPr>
        <w:t>ón</w:t>
      </w:r>
      <w:r w:rsidRPr="00C51F17">
        <w:rPr>
          <w:spacing w:val="16"/>
          <w:sz w:val="22"/>
          <w:szCs w:val="22"/>
        </w:rPr>
        <w:t xml:space="preserve"> </w:t>
      </w:r>
      <w:r w:rsidRPr="00C51F17">
        <w:rPr>
          <w:spacing w:val="1"/>
          <w:w w:val="99"/>
          <w:sz w:val="22"/>
          <w:szCs w:val="22"/>
        </w:rPr>
        <w:t>N</w:t>
      </w:r>
      <w:r w:rsidRPr="00C51F17">
        <w:rPr>
          <w:spacing w:val="-1"/>
          <w:w w:val="99"/>
          <w:sz w:val="22"/>
          <w:szCs w:val="22"/>
        </w:rPr>
        <w:t>aci</w:t>
      </w:r>
      <w:r w:rsidRPr="00C51F17">
        <w:rPr>
          <w:w w:val="99"/>
          <w:sz w:val="22"/>
          <w:szCs w:val="22"/>
        </w:rPr>
        <w:t>o</w:t>
      </w:r>
      <w:r w:rsidRPr="00C51F17">
        <w:rPr>
          <w:spacing w:val="2"/>
          <w:w w:val="99"/>
          <w:sz w:val="22"/>
          <w:szCs w:val="22"/>
        </w:rPr>
        <w:t>n</w:t>
      </w:r>
      <w:r w:rsidRPr="00C51F17">
        <w:rPr>
          <w:spacing w:val="-1"/>
          <w:w w:val="99"/>
          <w:sz w:val="22"/>
          <w:szCs w:val="22"/>
        </w:rPr>
        <w:t>a</w:t>
      </w:r>
      <w:r w:rsidRPr="00C51F17">
        <w:rPr>
          <w:w w:val="99"/>
          <w:sz w:val="22"/>
          <w:szCs w:val="22"/>
        </w:rPr>
        <w:t>l</w:t>
      </w:r>
      <w:r w:rsidRPr="00C51F17">
        <w:rPr>
          <w:spacing w:val="17"/>
          <w:sz w:val="22"/>
          <w:szCs w:val="22"/>
        </w:rPr>
        <w:t xml:space="preserve"> </w:t>
      </w:r>
      <w:r w:rsidRPr="00C51F17">
        <w:rPr>
          <w:w w:val="99"/>
          <w:sz w:val="22"/>
          <w:szCs w:val="22"/>
        </w:rPr>
        <w:t>y</w:t>
      </w:r>
      <w:r w:rsidRPr="00C51F17">
        <w:rPr>
          <w:spacing w:val="16"/>
          <w:sz w:val="22"/>
          <w:szCs w:val="22"/>
        </w:rPr>
        <w:t xml:space="preserve"> </w:t>
      </w:r>
      <w:r w:rsidRPr="00C51F17">
        <w:rPr>
          <w:w w:val="99"/>
          <w:sz w:val="22"/>
          <w:szCs w:val="22"/>
        </w:rPr>
        <w:t>Po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pacing w:val="16"/>
          <w:sz w:val="22"/>
          <w:szCs w:val="22"/>
        </w:rPr>
        <w:t xml:space="preserve"> </w:t>
      </w:r>
      <w:r w:rsidRPr="00C51F17">
        <w:rPr>
          <w:spacing w:val="-1"/>
          <w:w w:val="99"/>
          <w:sz w:val="22"/>
          <w:szCs w:val="22"/>
        </w:rPr>
        <w:t>Ec</w:t>
      </w:r>
      <w:r w:rsidRPr="00C51F17">
        <w:rPr>
          <w:w w:val="99"/>
          <w:sz w:val="22"/>
          <w:szCs w:val="22"/>
        </w:rPr>
        <w:t>onó</w:t>
      </w:r>
      <w:r w:rsidRPr="00C51F17">
        <w:rPr>
          <w:spacing w:val="2"/>
          <w:w w:val="99"/>
          <w:sz w:val="22"/>
          <w:szCs w:val="22"/>
        </w:rPr>
        <w:t>m</w:t>
      </w:r>
      <w:r w:rsidRPr="00C51F17">
        <w:rPr>
          <w:spacing w:val="-1"/>
          <w:w w:val="99"/>
          <w:sz w:val="22"/>
          <w:szCs w:val="22"/>
        </w:rPr>
        <w:t>ic</w:t>
      </w:r>
      <w:r w:rsidRPr="00C51F17">
        <w:rPr>
          <w:w w:val="99"/>
          <w:sz w:val="22"/>
          <w:szCs w:val="22"/>
        </w:rPr>
        <w:t>a</w:t>
      </w:r>
      <w:r w:rsidRPr="00C51F17">
        <w:rPr>
          <w:spacing w:val="16"/>
          <w:sz w:val="22"/>
          <w:szCs w:val="22"/>
        </w:rPr>
        <w:t xml:space="preserve"> </w:t>
      </w:r>
      <w:r w:rsidRPr="00C51F17">
        <w:rPr>
          <w:spacing w:val="1"/>
          <w:w w:val="99"/>
          <w:sz w:val="22"/>
          <w:szCs w:val="22"/>
        </w:rPr>
        <w:t>(M</w:t>
      </w:r>
      <w:r w:rsidRPr="00C51F17">
        <w:rPr>
          <w:w w:val="99"/>
          <w:sz w:val="22"/>
          <w:szCs w:val="22"/>
        </w:rPr>
        <w:t>ID</w:t>
      </w:r>
      <w:r w:rsidRPr="00C51F17">
        <w:rPr>
          <w:spacing w:val="-1"/>
          <w:w w:val="99"/>
          <w:sz w:val="22"/>
          <w:szCs w:val="22"/>
        </w:rPr>
        <w:t>E</w:t>
      </w:r>
      <w:r w:rsidRPr="00C51F17">
        <w:rPr>
          <w:w w:val="99"/>
          <w:sz w:val="22"/>
          <w:szCs w:val="22"/>
        </w:rPr>
        <w:t>P</w:t>
      </w:r>
      <w:r w:rsidRPr="00C51F17">
        <w:rPr>
          <w:spacing w:val="-1"/>
          <w:w w:val="99"/>
          <w:sz w:val="22"/>
          <w:szCs w:val="22"/>
        </w:rPr>
        <w:t>L</w:t>
      </w:r>
      <w:r w:rsidRPr="00C51F17">
        <w:rPr>
          <w:w w:val="99"/>
          <w:sz w:val="22"/>
          <w:szCs w:val="22"/>
        </w:rPr>
        <w:t>A</w:t>
      </w:r>
      <w:r w:rsidRPr="00C51F17">
        <w:rPr>
          <w:spacing w:val="1"/>
          <w:w w:val="99"/>
          <w:sz w:val="22"/>
          <w:szCs w:val="22"/>
        </w:rPr>
        <w:t>N)</w:t>
      </w:r>
      <w:r w:rsidRPr="00C51F17">
        <w:rPr>
          <w:w w:val="99"/>
          <w:sz w:val="22"/>
          <w:szCs w:val="22"/>
        </w:rPr>
        <w:t>,</w:t>
      </w:r>
      <w:r w:rsidRPr="00C51F17">
        <w:rPr>
          <w:spacing w:val="17"/>
          <w:sz w:val="22"/>
          <w:szCs w:val="22"/>
        </w:rPr>
        <w:t xml:space="preserve"> </w:t>
      </w:r>
      <w:r w:rsidRPr="00C51F17">
        <w:rPr>
          <w:spacing w:val="-1"/>
          <w:w w:val="99"/>
          <w:sz w:val="22"/>
          <w:szCs w:val="22"/>
        </w:rPr>
        <w:t>p</w:t>
      </w:r>
      <w:r w:rsidRPr="00C51F17">
        <w:rPr>
          <w:w w:val="99"/>
          <w:sz w:val="22"/>
          <w:szCs w:val="22"/>
        </w:rPr>
        <w:t>or</w:t>
      </w:r>
      <w:r w:rsidRPr="00C51F17">
        <w:rPr>
          <w:spacing w:val="17"/>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 xml:space="preserve">o, </w:t>
      </w:r>
      <w:r w:rsidRPr="00C51F17">
        <w:rPr>
          <w:spacing w:val="-1"/>
          <w:w w:val="99"/>
          <w:sz w:val="22"/>
          <w:szCs w:val="22"/>
        </w:rPr>
        <w:t>c</w:t>
      </w:r>
      <w:r w:rsidRPr="00C51F17">
        <w:rPr>
          <w:w w:val="99"/>
          <w:sz w:val="22"/>
          <w:szCs w:val="22"/>
        </w:rPr>
        <w:t>on</w:t>
      </w:r>
      <w:r w:rsidRPr="00C51F17">
        <w:rPr>
          <w:spacing w:val="1"/>
          <w:w w:val="99"/>
          <w:sz w:val="22"/>
          <w:szCs w:val="22"/>
        </w:rPr>
        <w:t>f</w:t>
      </w:r>
      <w:r w:rsidRPr="00C51F17">
        <w:rPr>
          <w:w w:val="99"/>
          <w:sz w:val="22"/>
          <w:szCs w:val="22"/>
        </w:rPr>
        <w:t>orme</w:t>
      </w:r>
      <w:r w:rsidRPr="00C51F17">
        <w:rPr>
          <w:sz w:val="22"/>
          <w:szCs w:val="22"/>
        </w:rPr>
        <w:t xml:space="preserve"> </w:t>
      </w:r>
      <w:r w:rsidRPr="00C51F17">
        <w:rPr>
          <w:spacing w:val="-27"/>
          <w:sz w:val="22"/>
          <w:szCs w:val="22"/>
        </w:rPr>
        <w:t xml:space="preserve"> </w:t>
      </w:r>
      <w:r w:rsidRPr="00C51F17">
        <w:rPr>
          <w:w w:val="99"/>
          <w:sz w:val="22"/>
          <w:szCs w:val="22"/>
        </w:rPr>
        <w:t>a</w:t>
      </w:r>
      <w:r w:rsidRPr="00C51F17">
        <w:rPr>
          <w:sz w:val="22"/>
          <w:szCs w:val="22"/>
        </w:rPr>
        <w:t xml:space="preserve"> </w:t>
      </w:r>
      <w:r w:rsidRPr="00C51F17">
        <w:rPr>
          <w:spacing w:val="-28"/>
          <w:sz w:val="22"/>
          <w:szCs w:val="22"/>
        </w:rPr>
        <w:t xml:space="preserve"> </w:t>
      </w:r>
      <w:r w:rsidRPr="00C51F17">
        <w:rPr>
          <w:spacing w:val="-1"/>
          <w:w w:val="99"/>
          <w:sz w:val="22"/>
          <w:szCs w:val="22"/>
        </w:rPr>
        <w:t>s</w:t>
      </w:r>
      <w:r w:rsidRPr="00C51F17">
        <w:rPr>
          <w:w w:val="99"/>
          <w:sz w:val="22"/>
          <w:szCs w:val="22"/>
        </w:rPr>
        <w:t>u</w:t>
      </w:r>
      <w:r w:rsidRPr="00C51F17">
        <w:rPr>
          <w:sz w:val="22"/>
          <w:szCs w:val="22"/>
        </w:rPr>
        <w:t xml:space="preserve"> </w:t>
      </w:r>
      <w:r w:rsidRPr="00C51F17">
        <w:rPr>
          <w:spacing w:val="-25"/>
          <w:sz w:val="22"/>
          <w:szCs w:val="22"/>
        </w:rPr>
        <w:t xml:space="preserve"> </w:t>
      </w:r>
      <w:r w:rsidRPr="00C51F17">
        <w:rPr>
          <w:spacing w:val="-1"/>
          <w:w w:val="99"/>
          <w:sz w:val="22"/>
          <w:szCs w:val="22"/>
        </w:rPr>
        <w:t>de</w:t>
      </w:r>
      <w:r w:rsidRPr="00C51F17">
        <w:rPr>
          <w:spacing w:val="1"/>
          <w:w w:val="99"/>
          <w:sz w:val="22"/>
          <w:szCs w:val="22"/>
        </w:rPr>
        <w:t>f</w:t>
      </w:r>
      <w:r w:rsidRPr="00C51F17">
        <w:rPr>
          <w:spacing w:val="-1"/>
          <w:w w:val="99"/>
          <w:sz w:val="22"/>
          <w:szCs w:val="22"/>
        </w:rPr>
        <w:t>i</w:t>
      </w:r>
      <w:r w:rsidRPr="00C51F17">
        <w:rPr>
          <w:w w:val="99"/>
          <w:sz w:val="22"/>
          <w:szCs w:val="22"/>
        </w:rPr>
        <w:t>n</w:t>
      </w:r>
      <w:r w:rsidRPr="00C51F17">
        <w:rPr>
          <w:spacing w:val="1"/>
          <w:w w:val="99"/>
          <w:sz w:val="22"/>
          <w:szCs w:val="22"/>
        </w:rPr>
        <w:t>i</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27"/>
          <w:sz w:val="22"/>
          <w:szCs w:val="22"/>
        </w:rPr>
        <w:t xml:space="preserve"> </w:t>
      </w:r>
      <w:r w:rsidRPr="00C51F17">
        <w:rPr>
          <w:spacing w:val="1"/>
          <w:w w:val="99"/>
          <w:sz w:val="22"/>
          <w:szCs w:val="22"/>
        </w:rPr>
        <w:t>u</w:t>
      </w:r>
      <w:r w:rsidRPr="00C51F17">
        <w:rPr>
          <w:w w:val="99"/>
          <w:sz w:val="22"/>
          <w:szCs w:val="22"/>
        </w:rPr>
        <w:t>na</w:t>
      </w:r>
      <w:r w:rsidRPr="00C51F17">
        <w:rPr>
          <w:sz w:val="22"/>
          <w:szCs w:val="22"/>
        </w:rPr>
        <w:t xml:space="preserve"> </w:t>
      </w:r>
      <w:r w:rsidRPr="00C51F17">
        <w:rPr>
          <w:spacing w:val="-28"/>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z w:val="22"/>
          <w:szCs w:val="22"/>
        </w:rPr>
        <w:t xml:space="preserve"> </w:t>
      </w:r>
      <w:r w:rsidRPr="00C51F17">
        <w:rPr>
          <w:spacing w:val="-28"/>
          <w:sz w:val="22"/>
          <w:szCs w:val="22"/>
        </w:rPr>
        <w:t xml:space="preserve"> </w:t>
      </w:r>
      <w:r w:rsidRPr="00C51F17">
        <w:rPr>
          <w:spacing w:val="-1"/>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a</w:t>
      </w:r>
      <w:r w:rsidRPr="00C51F17">
        <w:rPr>
          <w:sz w:val="22"/>
          <w:szCs w:val="22"/>
        </w:rPr>
        <w:t xml:space="preserve"> </w:t>
      </w:r>
      <w:r w:rsidRPr="00C51F17">
        <w:rPr>
          <w:spacing w:val="-28"/>
          <w:sz w:val="22"/>
          <w:szCs w:val="22"/>
        </w:rPr>
        <w:t xml:space="preserve"> </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25"/>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6"/>
          <w:sz w:val="22"/>
          <w:szCs w:val="22"/>
        </w:rPr>
        <w:t xml:space="preserve"> </w:t>
      </w:r>
      <w:r w:rsidRPr="00C51F17">
        <w:rPr>
          <w:i/>
          <w:spacing w:val="1"/>
          <w:w w:val="99"/>
          <w:sz w:val="22"/>
          <w:szCs w:val="22"/>
        </w:rPr>
        <w:t>“</w:t>
      </w:r>
      <w:r w:rsidRPr="00C51F17">
        <w:rPr>
          <w:i/>
          <w:spacing w:val="-1"/>
          <w:w w:val="99"/>
          <w:sz w:val="22"/>
          <w:szCs w:val="22"/>
        </w:rPr>
        <w:t>C</w:t>
      </w:r>
      <w:r w:rsidRPr="00C51F17">
        <w:rPr>
          <w:i/>
          <w:spacing w:val="1"/>
          <w:w w:val="99"/>
          <w:sz w:val="22"/>
          <w:szCs w:val="22"/>
        </w:rPr>
        <w:t>u</w:t>
      </w:r>
      <w:r w:rsidRPr="00C51F17">
        <w:rPr>
          <w:i/>
          <w:spacing w:val="-1"/>
          <w:w w:val="99"/>
          <w:sz w:val="22"/>
          <w:szCs w:val="22"/>
        </w:rPr>
        <w:t>rs</w:t>
      </w:r>
      <w:r w:rsidRPr="00C51F17">
        <w:rPr>
          <w:i/>
          <w:w w:val="99"/>
          <w:sz w:val="22"/>
          <w:szCs w:val="22"/>
        </w:rPr>
        <w:t>o</w:t>
      </w:r>
      <w:r w:rsidRPr="00C51F17">
        <w:rPr>
          <w:sz w:val="22"/>
          <w:szCs w:val="22"/>
        </w:rPr>
        <w:t xml:space="preserve"> </w:t>
      </w:r>
      <w:r w:rsidRPr="00C51F17">
        <w:rPr>
          <w:spacing w:val="-26"/>
          <w:sz w:val="22"/>
          <w:szCs w:val="22"/>
        </w:rPr>
        <w:t xml:space="preserve"> </w:t>
      </w:r>
      <w:r w:rsidRPr="00C51F17">
        <w:rPr>
          <w:i/>
          <w:w w:val="99"/>
          <w:sz w:val="22"/>
          <w:szCs w:val="22"/>
        </w:rPr>
        <w:t>o</w:t>
      </w:r>
      <w:r w:rsidRPr="00C51F17">
        <w:rPr>
          <w:sz w:val="22"/>
          <w:szCs w:val="22"/>
        </w:rPr>
        <w:t xml:space="preserve"> </w:t>
      </w:r>
      <w:r w:rsidRPr="00C51F17">
        <w:rPr>
          <w:spacing w:val="-26"/>
          <w:sz w:val="22"/>
          <w:szCs w:val="22"/>
        </w:rPr>
        <w:t xml:space="preserve"> </w:t>
      </w:r>
      <w:r w:rsidRPr="00C51F17">
        <w:rPr>
          <w:i/>
          <w:spacing w:val="1"/>
          <w:w w:val="99"/>
          <w:sz w:val="22"/>
          <w:szCs w:val="22"/>
        </w:rPr>
        <w:t>l</w:t>
      </w:r>
      <w:r w:rsidRPr="00C51F17">
        <w:rPr>
          <w:i/>
          <w:w w:val="99"/>
          <w:sz w:val="22"/>
          <w:szCs w:val="22"/>
        </w:rPr>
        <w:t>ín</w:t>
      </w:r>
      <w:r w:rsidRPr="00C51F17">
        <w:rPr>
          <w:i/>
          <w:spacing w:val="-3"/>
          <w:w w:val="99"/>
          <w:sz w:val="22"/>
          <w:szCs w:val="22"/>
        </w:rPr>
        <w:t>e</w:t>
      </w:r>
      <w:r w:rsidRPr="00C51F17">
        <w:rPr>
          <w:i/>
          <w:w w:val="99"/>
          <w:sz w:val="22"/>
          <w:szCs w:val="22"/>
        </w:rPr>
        <w:t>a</w:t>
      </w:r>
      <w:r w:rsidRPr="00C51F17">
        <w:rPr>
          <w:sz w:val="22"/>
          <w:szCs w:val="22"/>
        </w:rPr>
        <w:t xml:space="preserve"> </w:t>
      </w:r>
      <w:r w:rsidRPr="00C51F17">
        <w:rPr>
          <w:spacing w:val="-27"/>
          <w:sz w:val="22"/>
          <w:szCs w:val="22"/>
        </w:rPr>
        <w:t xml:space="preserve"> </w:t>
      </w:r>
      <w:r w:rsidRPr="00C51F17">
        <w:rPr>
          <w:i/>
          <w:spacing w:val="1"/>
          <w:w w:val="99"/>
          <w:sz w:val="22"/>
          <w:szCs w:val="22"/>
        </w:rPr>
        <w:t>d</w:t>
      </w:r>
      <w:r w:rsidRPr="00C51F17">
        <w:rPr>
          <w:i/>
          <w:w w:val="99"/>
          <w:sz w:val="22"/>
          <w:szCs w:val="22"/>
        </w:rPr>
        <w:t>e</w:t>
      </w:r>
      <w:r w:rsidRPr="00C51F17">
        <w:rPr>
          <w:sz w:val="22"/>
          <w:szCs w:val="22"/>
        </w:rPr>
        <w:t xml:space="preserve"> </w:t>
      </w:r>
      <w:r w:rsidRPr="00C51F17">
        <w:rPr>
          <w:spacing w:val="-27"/>
          <w:sz w:val="22"/>
          <w:szCs w:val="22"/>
        </w:rPr>
        <w:t xml:space="preserve"> </w:t>
      </w:r>
      <w:r w:rsidRPr="00C51F17">
        <w:rPr>
          <w:i/>
          <w:spacing w:val="-1"/>
          <w:w w:val="99"/>
          <w:sz w:val="22"/>
          <w:szCs w:val="22"/>
        </w:rPr>
        <w:t>acc</w:t>
      </w:r>
      <w:r w:rsidRPr="00C51F17">
        <w:rPr>
          <w:i/>
          <w:w w:val="99"/>
          <w:sz w:val="22"/>
          <w:szCs w:val="22"/>
        </w:rPr>
        <w:t>ión</w:t>
      </w:r>
      <w:r w:rsidRPr="00C51F17">
        <w:rPr>
          <w:sz w:val="22"/>
          <w:szCs w:val="22"/>
        </w:rPr>
        <w:t xml:space="preserve"> </w:t>
      </w:r>
      <w:r w:rsidRPr="00C51F17">
        <w:rPr>
          <w:spacing w:val="-27"/>
          <w:sz w:val="22"/>
          <w:szCs w:val="22"/>
        </w:rPr>
        <w:t xml:space="preserve"> </w:t>
      </w:r>
      <w:r w:rsidRPr="00C51F17">
        <w:rPr>
          <w:i/>
          <w:spacing w:val="1"/>
          <w:w w:val="99"/>
          <w:sz w:val="22"/>
          <w:szCs w:val="22"/>
        </w:rPr>
        <w:t>d</w:t>
      </w:r>
      <w:r w:rsidRPr="00C51F17">
        <w:rPr>
          <w:i/>
          <w:spacing w:val="-1"/>
          <w:w w:val="99"/>
          <w:sz w:val="22"/>
          <w:szCs w:val="22"/>
        </w:rPr>
        <w:t>e</w:t>
      </w:r>
      <w:r w:rsidRPr="00C51F17">
        <w:rPr>
          <w:i/>
          <w:w w:val="99"/>
          <w:sz w:val="22"/>
          <w:szCs w:val="22"/>
        </w:rPr>
        <w:t>fini</w:t>
      </w:r>
      <w:r w:rsidRPr="00C51F17">
        <w:rPr>
          <w:i/>
          <w:spacing w:val="-1"/>
          <w:w w:val="99"/>
          <w:sz w:val="22"/>
          <w:szCs w:val="22"/>
        </w:rPr>
        <w:t>d</w:t>
      </w:r>
      <w:r w:rsidRPr="00C51F17">
        <w:rPr>
          <w:i/>
          <w:w w:val="99"/>
          <w:sz w:val="22"/>
          <w:szCs w:val="22"/>
        </w:rPr>
        <w:t>o</w:t>
      </w:r>
      <w:r w:rsidRPr="00C51F17">
        <w:rPr>
          <w:w w:val="99"/>
          <w:sz w:val="22"/>
          <w:szCs w:val="22"/>
        </w:rPr>
        <w:t xml:space="preserve"> </w:t>
      </w:r>
      <w:r w:rsidRPr="00C51F17">
        <w:rPr>
          <w:i/>
          <w:w w:val="99"/>
          <w:sz w:val="22"/>
          <w:szCs w:val="22"/>
        </w:rPr>
        <w:t>p</w:t>
      </w:r>
      <w:r w:rsidRPr="00C51F17">
        <w:rPr>
          <w:i/>
          <w:spacing w:val="-1"/>
          <w:w w:val="99"/>
          <w:sz w:val="22"/>
          <w:szCs w:val="22"/>
        </w:rPr>
        <w:t>ar</w:t>
      </w:r>
      <w:r w:rsidRPr="00C51F17">
        <w:rPr>
          <w:i/>
          <w:w w:val="99"/>
          <w:sz w:val="22"/>
          <w:szCs w:val="22"/>
        </w:rPr>
        <w:t>a</w:t>
      </w:r>
      <w:r w:rsidRPr="00C51F17">
        <w:rPr>
          <w:spacing w:val="9"/>
          <w:sz w:val="22"/>
          <w:szCs w:val="22"/>
        </w:rPr>
        <w:t xml:space="preserve"> </w:t>
      </w:r>
      <w:r w:rsidRPr="00C51F17">
        <w:rPr>
          <w:i/>
          <w:w w:val="99"/>
          <w:sz w:val="22"/>
          <w:szCs w:val="22"/>
        </w:rPr>
        <w:t>o</w:t>
      </w:r>
      <w:r w:rsidRPr="00C51F17">
        <w:rPr>
          <w:i/>
          <w:spacing w:val="-1"/>
          <w:w w:val="99"/>
          <w:sz w:val="22"/>
          <w:szCs w:val="22"/>
        </w:rPr>
        <w:t>r</w:t>
      </w:r>
      <w:r w:rsidRPr="00C51F17">
        <w:rPr>
          <w:i/>
          <w:w w:val="99"/>
          <w:sz w:val="22"/>
          <w:szCs w:val="22"/>
        </w:rPr>
        <w:t>i</w:t>
      </w:r>
      <w:r w:rsidRPr="00C51F17">
        <w:rPr>
          <w:i/>
          <w:spacing w:val="-1"/>
          <w:w w:val="99"/>
          <w:sz w:val="22"/>
          <w:szCs w:val="22"/>
        </w:rPr>
        <w:t>e</w:t>
      </w:r>
      <w:r w:rsidRPr="00C51F17">
        <w:rPr>
          <w:i/>
          <w:w w:val="99"/>
          <w:sz w:val="22"/>
          <w:szCs w:val="22"/>
        </w:rPr>
        <w:t>nt</w:t>
      </w:r>
      <w:r w:rsidRPr="00C51F17">
        <w:rPr>
          <w:i/>
          <w:spacing w:val="-1"/>
          <w:w w:val="99"/>
          <w:sz w:val="22"/>
          <w:szCs w:val="22"/>
        </w:rPr>
        <w:t>a</w:t>
      </w:r>
      <w:r w:rsidRPr="00C51F17">
        <w:rPr>
          <w:i/>
          <w:w w:val="99"/>
          <w:sz w:val="22"/>
          <w:szCs w:val="22"/>
        </w:rPr>
        <w:t>r</w:t>
      </w:r>
      <w:r w:rsidRPr="00C51F17">
        <w:rPr>
          <w:spacing w:val="9"/>
          <w:sz w:val="22"/>
          <w:szCs w:val="22"/>
        </w:rPr>
        <w:t xml:space="preserve"> </w:t>
      </w:r>
      <w:r w:rsidRPr="00C51F17">
        <w:rPr>
          <w:i/>
          <w:w w:val="99"/>
          <w:sz w:val="22"/>
          <w:szCs w:val="22"/>
        </w:rPr>
        <w:t>o</w:t>
      </w:r>
      <w:r w:rsidRPr="00C51F17">
        <w:rPr>
          <w:spacing w:val="10"/>
          <w:sz w:val="22"/>
          <w:szCs w:val="22"/>
        </w:rPr>
        <w:t xml:space="preserve"> </w:t>
      </w:r>
      <w:r w:rsidRPr="00C51F17">
        <w:rPr>
          <w:i/>
          <w:spacing w:val="-1"/>
          <w:w w:val="99"/>
          <w:sz w:val="22"/>
          <w:szCs w:val="22"/>
        </w:rPr>
        <w:t>a</w:t>
      </w:r>
      <w:r w:rsidRPr="00C51F17">
        <w:rPr>
          <w:i/>
          <w:spacing w:val="1"/>
          <w:w w:val="99"/>
          <w:sz w:val="22"/>
          <w:szCs w:val="22"/>
        </w:rPr>
        <w:t>l</w:t>
      </w:r>
      <w:r w:rsidRPr="00C51F17">
        <w:rPr>
          <w:i/>
          <w:spacing w:val="-1"/>
          <w:w w:val="99"/>
          <w:sz w:val="22"/>
          <w:szCs w:val="22"/>
        </w:rPr>
        <w:t>ca</w:t>
      </w:r>
      <w:r w:rsidRPr="00C51F17">
        <w:rPr>
          <w:i/>
          <w:w w:val="99"/>
          <w:sz w:val="22"/>
          <w:szCs w:val="22"/>
        </w:rPr>
        <w:t>n</w:t>
      </w:r>
      <w:r w:rsidRPr="00C51F17">
        <w:rPr>
          <w:i/>
          <w:spacing w:val="-1"/>
          <w:w w:val="99"/>
          <w:sz w:val="22"/>
          <w:szCs w:val="22"/>
        </w:rPr>
        <w:t>za</w:t>
      </w:r>
      <w:r w:rsidRPr="00C51F17">
        <w:rPr>
          <w:i/>
          <w:w w:val="99"/>
          <w:sz w:val="22"/>
          <w:szCs w:val="22"/>
        </w:rPr>
        <w:t>r</w:t>
      </w:r>
      <w:r w:rsidRPr="00C51F17">
        <w:rPr>
          <w:spacing w:val="9"/>
          <w:sz w:val="22"/>
          <w:szCs w:val="22"/>
        </w:rPr>
        <w:t xml:space="preserve"> </w:t>
      </w:r>
      <w:r w:rsidRPr="00C51F17">
        <w:rPr>
          <w:i/>
          <w:spacing w:val="1"/>
          <w:w w:val="99"/>
          <w:sz w:val="22"/>
          <w:szCs w:val="22"/>
        </w:rPr>
        <w:t>u</w:t>
      </w:r>
      <w:r w:rsidRPr="00C51F17">
        <w:rPr>
          <w:i/>
          <w:w w:val="99"/>
          <w:sz w:val="22"/>
          <w:szCs w:val="22"/>
        </w:rPr>
        <w:t>n</w:t>
      </w:r>
      <w:r w:rsidRPr="00C51F17">
        <w:rPr>
          <w:spacing w:val="9"/>
          <w:sz w:val="22"/>
          <w:szCs w:val="22"/>
        </w:rPr>
        <w:t xml:space="preserve"> </w:t>
      </w:r>
      <w:r w:rsidRPr="00C51F17">
        <w:rPr>
          <w:i/>
          <w:w w:val="99"/>
          <w:sz w:val="22"/>
          <w:szCs w:val="22"/>
        </w:rPr>
        <w:t>fin,</w:t>
      </w:r>
      <w:r w:rsidRPr="00C51F17">
        <w:rPr>
          <w:spacing w:val="9"/>
          <w:sz w:val="22"/>
          <w:szCs w:val="22"/>
        </w:rPr>
        <w:t xml:space="preserve"> </w:t>
      </w:r>
      <w:r w:rsidRPr="00C51F17">
        <w:rPr>
          <w:i/>
          <w:spacing w:val="-1"/>
          <w:w w:val="99"/>
          <w:sz w:val="22"/>
          <w:szCs w:val="22"/>
        </w:rPr>
        <w:t>q</w:t>
      </w:r>
      <w:r w:rsidRPr="00C51F17">
        <w:rPr>
          <w:i/>
          <w:spacing w:val="1"/>
          <w:w w:val="99"/>
          <w:sz w:val="22"/>
          <w:szCs w:val="22"/>
        </w:rPr>
        <w:t>u</w:t>
      </w:r>
      <w:r w:rsidRPr="00C51F17">
        <w:rPr>
          <w:i/>
          <w:w w:val="99"/>
          <w:sz w:val="22"/>
          <w:szCs w:val="22"/>
        </w:rPr>
        <w:t>e</w:t>
      </w:r>
      <w:r w:rsidRPr="00C51F17">
        <w:rPr>
          <w:spacing w:val="9"/>
          <w:sz w:val="22"/>
          <w:szCs w:val="22"/>
        </w:rPr>
        <w:t xml:space="preserve"> </w:t>
      </w:r>
      <w:r w:rsidRPr="00C51F17">
        <w:rPr>
          <w:i/>
          <w:spacing w:val="-1"/>
          <w:w w:val="99"/>
          <w:sz w:val="22"/>
          <w:szCs w:val="22"/>
        </w:rPr>
        <w:t>s</w:t>
      </w:r>
      <w:r w:rsidRPr="00C51F17">
        <w:rPr>
          <w:i/>
          <w:w w:val="99"/>
          <w:sz w:val="22"/>
          <w:szCs w:val="22"/>
        </w:rPr>
        <w:t>e</w:t>
      </w:r>
      <w:r w:rsidRPr="00C51F17">
        <w:rPr>
          <w:spacing w:val="9"/>
          <w:sz w:val="22"/>
          <w:szCs w:val="22"/>
        </w:rPr>
        <w:t xml:space="preserve"> </w:t>
      </w:r>
      <w:r w:rsidRPr="00C51F17">
        <w:rPr>
          <w:i/>
          <w:spacing w:val="-1"/>
          <w:w w:val="99"/>
          <w:sz w:val="22"/>
          <w:szCs w:val="22"/>
        </w:rPr>
        <w:t>e</w:t>
      </w:r>
      <w:r w:rsidRPr="00C51F17">
        <w:rPr>
          <w:i/>
          <w:w w:val="99"/>
          <w:sz w:val="22"/>
          <w:szCs w:val="22"/>
        </w:rPr>
        <w:t>xp</w:t>
      </w:r>
      <w:r w:rsidRPr="00C51F17">
        <w:rPr>
          <w:i/>
          <w:spacing w:val="-3"/>
          <w:w w:val="99"/>
          <w:sz w:val="22"/>
          <w:szCs w:val="22"/>
        </w:rPr>
        <w:t>r</w:t>
      </w:r>
      <w:r w:rsidRPr="00C51F17">
        <w:rPr>
          <w:i/>
          <w:spacing w:val="-1"/>
          <w:w w:val="99"/>
          <w:sz w:val="22"/>
          <w:szCs w:val="22"/>
        </w:rPr>
        <w:t>es</w:t>
      </w:r>
      <w:r w:rsidRPr="00C51F17">
        <w:rPr>
          <w:i/>
          <w:w w:val="99"/>
          <w:sz w:val="22"/>
          <w:szCs w:val="22"/>
        </w:rPr>
        <w:t>a</w:t>
      </w:r>
      <w:r w:rsidRPr="00C51F17">
        <w:rPr>
          <w:spacing w:val="9"/>
          <w:sz w:val="22"/>
          <w:szCs w:val="22"/>
        </w:rPr>
        <w:t xml:space="preserve"> </w:t>
      </w:r>
      <w:r w:rsidRPr="00C51F17">
        <w:rPr>
          <w:i/>
          <w:spacing w:val="-1"/>
          <w:w w:val="99"/>
          <w:sz w:val="22"/>
          <w:szCs w:val="22"/>
        </w:rPr>
        <w:t>e</w:t>
      </w:r>
      <w:r w:rsidRPr="00C51F17">
        <w:rPr>
          <w:i/>
          <w:w w:val="99"/>
          <w:sz w:val="22"/>
          <w:szCs w:val="22"/>
        </w:rPr>
        <w:t>n</w:t>
      </w:r>
      <w:r w:rsidRPr="00C51F17">
        <w:rPr>
          <w:spacing w:val="9"/>
          <w:sz w:val="22"/>
          <w:szCs w:val="22"/>
        </w:rPr>
        <w:t xml:space="preserve"> </w:t>
      </w:r>
      <w:r w:rsidRPr="00C51F17">
        <w:rPr>
          <w:i/>
          <w:spacing w:val="1"/>
          <w:w w:val="99"/>
          <w:sz w:val="22"/>
          <w:szCs w:val="22"/>
        </w:rPr>
        <w:t>d</w:t>
      </w:r>
      <w:r w:rsidRPr="00C51F17">
        <w:rPr>
          <w:i/>
          <w:w w:val="99"/>
          <w:sz w:val="22"/>
          <w:szCs w:val="22"/>
        </w:rPr>
        <w:t>i</w:t>
      </w:r>
      <w:r w:rsidRPr="00C51F17">
        <w:rPr>
          <w:i/>
          <w:spacing w:val="-1"/>
          <w:w w:val="99"/>
          <w:sz w:val="22"/>
          <w:szCs w:val="22"/>
        </w:rPr>
        <w:t>rec</w:t>
      </w:r>
      <w:r w:rsidRPr="00C51F17">
        <w:rPr>
          <w:i/>
          <w:w w:val="99"/>
          <w:sz w:val="22"/>
          <w:szCs w:val="22"/>
        </w:rPr>
        <w:t>t</w:t>
      </w:r>
      <w:r w:rsidRPr="00C51F17">
        <w:rPr>
          <w:i/>
          <w:spacing w:val="-1"/>
          <w:w w:val="99"/>
          <w:sz w:val="22"/>
          <w:szCs w:val="22"/>
        </w:rPr>
        <w:t>r</w:t>
      </w:r>
      <w:r w:rsidRPr="00C51F17">
        <w:rPr>
          <w:i/>
          <w:w w:val="99"/>
          <w:sz w:val="22"/>
          <w:szCs w:val="22"/>
        </w:rPr>
        <w:t>i</w:t>
      </w:r>
      <w:r w:rsidRPr="00C51F17">
        <w:rPr>
          <w:i/>
          <w:spacing w:val="-1"/>
          <w:w w:val="99"/>
          <w:sz w:val="22"/>
          <w:szCs w:val="22"/>
        </w:rPr>
        <w:t>ces</w:t>
      </w:r>
      <w:r w:rsidRPr="00C51F17">
        <w:rPr>
          <w:i/>
          <w:w w:val="99"/>
          <w:sz w:val="22"/>
          <w:szCs w:val="22"/>
        </w:rPr>
        <w:t>,</w:t>
      </w:r>
      <w:r w:rsidRPr="00C51F17">
        <w:rPr>
          <w:spacing w:val="9"/>
          <w:sz w:val="22"/>
          <w:szCs w:val="22"/>
        </w:rPr>
        <w:t xml:space="preserve"> </w:t>
      </w:r>
      <w:r w:rsidRPr="00C51F17">
        <w:rPr>
          <w:i/>
          <w:spacing w:val="1"/>
          <w:w w:val="99"/>
          <w:sz w:val="22"/>
          <w:szCs w:val="22"/>
        </w:rPr>
        <w:t>l</w:t>
      </w:r>
      <w:r w:rsidRPr="00C51F17">
        <w:rPr>
          <w:i/>
          <w:w w:val="99"/>
          <w:sz w:val="22"/>
          <w:szCs w:val="22"/>
        </w:rPr>
        <w:t>in</w:t>
      </w:r>
      <w:r w:rsidRPr="00C51F17">
        <w:rPr>
          <w:i/>
          <w:spacing w:val="-3"/>
          <w:w w:val="99"/>
          <w:sz w:val="22"/>
          <w:szCs w:val="22"/>
        </w:rPr>
        <w:t>e</w:t>
      </w:r>
      <w:r w:rsidRPr="00C51F17">
        <w:rPr>
          <w:i/>
          <w:spacing w:val="-1"/>
          <w:w w:val="99"/>
          <w:sz w:val="22"/>
          <w:szCs w:val="22"/>
        </w:rPr>
        <w:t>a</w:t>
      </w:r>
      <w:r w:rsidRPr="00C51F17">
        <w:rPr>
          <w:i/>
          <w:w w:val="99"/>
          <w:sz w:val="22"/>
          <w:szCs w:val="22"/>
        </w:rPr>
        <w:t>mi</w:t>
      </w:r>
      <w:r w:rsidRPr="00C51F17">
        <w:rPr>
          <w:i/>
          <w:spacing w:val="-1"/>
          <w:w w:val="99"/>
          <w:sz w:val="22"/>
          <w:szCs w:val="22"/>
        </w:rPr>
        <w:t>e</w:t>
      </w:r>
      <w:r w:rsidRPr="00C51F17">
        <w:rPr>
          <w:i/>
          <w:w w:val="99"/>
          <w:sz w:val="22"/>
          <w:szCs w:val="22"/>
        </w:rPr>
        <w:t>ntos</w:t>
      </w:r>
      <w:r w:rsidRPr="00C51F17">
        <w:rPr>
          <w:spacing w:val="9"/>
          <w:sz w:val="22"/>
          <w:szCs w:val="22"/>
        </w:rPr>
        <w:t xml:space="preserve"> </w:t>
      </w:r>
      <w:r w:rsidRPr="00C51F17">
        <w:rPr>
          <w:i/>
          <w:w w:val="99"/>
          <w:sz w:val="22"/>
          <w:szCs w:val="22"/>
        </w:rPr>
        <w:t>u</w:t>
      </w:r>
      <w:r w:rsidRPr="00C51F17">
        <w:rPr>
          <w:spacing w:val="8"/>
          <w:sz w:val="22"/>
          <w:szCs w:val="22"/>
        </w:rPr>
        <w:t xml:space="preserve"> </w:t>
      </w:r>
      <w:r w:rsidRPr="00C51F17">
        <w:rPr>
          <w:i/>
          <w:w w:val="99"/>
          <w:sz w:val="22"/>
          <w:szCs w:val="22"/>
        </w:rPr>
        <w:t>o</w:t>
      </w:r>
      <w:r w:rsidRPr="00C51F17">
        <w:rPr>
          <w:i/>
          <w:spacing w:val="-1"/>
          <w:w w:val="99"/>
          <w:sz w:val="22"/>
          <w:szCs w:val="22"/>
        </w:rPr>
        <w:t>b</w:t>
      </w:r>
      <w:r w:rsidRPr="00C51F17">
        <w:rPr>
          <w:i/>
          <w:w w:val="99"/>
          <w:sz w:val="22"/>
          <w:szCs w:val="22"/>
        </w:rPr>
        <w:t>j</w:t>
      </w:r>
      <w:r w:rsidRPr="00C51F17">
        <w:rPr>
          <w:i/>
          <w:spacing w:val="-1"/>
          <w:w w:val="99"/>
          <w:sz w:val="22"/>
          <w:szCs w:val="22"/>
        </w:rPr>
        <w:t>e</w:t>
      </w:r>
      <w:r w:rsidRPr="00C51F17">
        <w:rPr>
          <w:i/>
          <w:w w:val="99"/>
          <w:sz w:val="22"/>
          <w:szCs w:val="22"/>
        </w:rPr>
        <w:t>tivos</w:t>
      </w:r>
      <w:r w:rsidRPr="00C51F17">
        <w:rPr>
          <w:w w:val="99"/>
          <w:sz w:val="22"/>
          <w:szCs w:val="22"/>
        </w:rPr>
        <w:t xml:space="preserve"> </w:t>
      </w:r>
      <w:r w:rsidRPr="00C51F17">
        <w:rPr>
          <w:i/>
          <w:spacing w:val="-1"/>
          <w:w w:val="99"/>
          <w:sz w:val="22"/>
          <w:szCs w:val="22"/>
        </w:rPr>
        <w:t>es</w:t>
      </w:r>
      <w:r w:rsidRPr="00C51F17">
        <w:rPr>
          <w:i/>
          <w:w w:val="99"/>
          <w:sz w:val="22"/>
          <w:szCs w:val="22"/>
        </w:rPr>
        <w:t>t</w:t>
      </w:r>
      <w:r w:rsidRPr="00C51F17">
        <w:rPr>
          <w:i/>
          <w:spacing w:val="-1"/>
          <w:w w:val="99"/>
          <w:sz w:val="22"/>
          <w:szCs w:val="22"/>
        </w:rPr>
        <w:t>ra</w:t>
      </w:r>
      <w:r w:rsidRPr="00C51F17">
        <w:rPr>
          <w:i/>
          <w:w w:val="99"/>
          <w:sz w:val="22"/>
          <w:szCs w:val="22"/>
        </w:rPr>
        <w:t>t</w:t>
      </w:r>
      <w:r w:rsidRPr="00C51F17">
        <w:rPr>
          <w:i/>
          <w:spacing w:val="-1"/>
          <w:w w:val="99"/>
          <w:sz w:val="22"/>
          <w:szCs w:val="22"/>
        </w:rPr>
        <w:t>ég</w:t>
      </w:r>
      <w:r w:rsidRPr="00C51F17">
        <w:rPr>
          <w:i/>
          <w:w w:val="99"/>
          <w:sz w:val="22"/>
          <w:szCs w:val="22"/>
        </w:rPr>
        <w:t>i</w:t>
      </w:r>
      <w:r w:rsidRPr="00C51F17">
        <w:rPr>
          <w:i/>
          <w:spacing w:val="-1"/>
          <w:w w:val="99"/>
          <w:sz w:val="22"/>
          <w:szCs w:val="22"/>
        </w:rPr>
        <w:t>c</w:t>
      </w:r>
      <w:r w:rsidRPr="00C51F17">
        <w:rPr>
          <w:i/>
          <w:w w:val="99"/>
          <w:sz w:val="22"/>
          <w:szCs w:val="22"/>
        </w:rPr>
        <w:t>os</w:t>
      </w:r>
      <w:r w:rsidRPr="00C51F17">
        <w:rPr>
          <w:spacing w:val="19"/>
          <w:sz w:val="22"/>
          <w:szCs w:val="22"/>
        </w:rPr>
        <w:t xml:space="preserve"> </w:t>
      </w:r>
      <w:r w:rsidRPr="00C51F17">
        <w:rPr>
          <w:i/>
          <w:spacing w:val="-1"/>
          <w:w w:val="99"/>
          <w:sz w:val="22"/>
          <w:szCs w:val="22"/>
        </w:rPr>
        <w:t>s</w:t>
      </w:r>
      <w:r w:rsidRPr="00C51F17">
        <w:rPr>
          <w:i/>
          <w:w w:val="99"/>
          <w:sz w:val="22"/>
          <w:szCs w:val="22"/>
        </w:rPr>
        <w:t>o</w:t>
      </w:r>
      <w:r w:rsidRPr="00C51F17">
        <w:rPr>
          <w:i/>
          <w:spacing w:val="-1"/>
          <w:w w:val="99"/>
          <w:sz w:val="22"/>
          <w:szCs w:val="22"/>
        </w:rPr>
        <w:t>b</w:t>
      </w:r>
      <w:r w:rsidRPr="00C51F17">
        <w:rPr>
          <w:i/>
          <w:spacing w:val="2"/>
          <w:w w:val="99"/>
          <w:sz w:val="22"/>
          <w:szCs w:val="22"/>
        </w:rPr>
        <w:t>r</w:t>
      </w:r>
      <w:r w:rsidRPr="00C51F17">
        <w:rPr>
          <w:i/>
          <w:w w:val="99"/>
          <w:sz w:val="22"/>
          <w:szCs w:val="22"/>
        </w:rPr>
        <w:t>e</w:t>
      </w:r>
      <w:r w:rsidRPr="00C51F17">
        <w:rPr>
          <w:spacing w:val="19"/>
          <w:sz w:val="22"/>
          <w:szCs w:val="22"/>
        </w:rPr>
        <w:t xml:space="preserve"> </w:t>
      </w:r>
      <w:r w:rsidRPr="00C51F17">
        <w:rPr>
          <w:i/>
          <w:spacing w:val="1"/>
          <w:w w:val="99"/>
          <w:sz w:val="22"/>
          <w:szCs w:val="22"/>
        </w:rPr>
        <w:t>u</w:t>
      </w:r>
      <w:r w:rsidRPr="00C51F17">
        <w:rPr>
          <w:i/>
          <w:w w:val="99"/>
          <w:sz w:val="22"/>
          <w:szCs w:val="22"/>
        </w:rPr>
        <w:t>n</w:t>
      </w:r>
      <w:r w:rsidRPr="00C51F17">
        <w:rPr>
          <w:spacing w:val="21"/>
          <w:sz w:val="22"/>
          <w:szCs w:val="22"/>
        </w:rPr>
        <w:t xml:space="preserve"> </w:t>
      </w:r>
      <w:r w:rsidRPr="00C51F17">
        <w:rPr>
          <w:i/>
          <w:w w:val="99"/>
          <w:sz w:val="22"/>
          <w:szCs w:val="22"/>
        </w:rPr>
        <w:t>t</w:t>
      </w:r>
      <w:r w:rsidRPr="00C51F17">
        <w:rPr>
          <w:i/>
          <w:spacing w:val="-1"/>
          <w:w w:val="99"/>
          <w:sz w:val="22"/>
          <w:szCs w:val="22"/>
        </w:rPr>
        <w:t>e</w:t>
      </w:r>
      <w:r w:rsidRPr="00C51F17">
        <w:rPr>
          <w:i/>
          <w:w w:val="99"/>
          <w:sz w:val="22"/>
          <w:szCs w:val="22"/>
        </w:rPr>
        <w:t>ma</w:t>
      </w:r>
      <w:r w:rsidRPr="00C51F17">
        <w:rPr>
          <w:spacing w:val="18"/>
          <w:sz w:val="22"/>
          <w:szCs w:val="22"/>
        </w:rPr>
        <w:t xml:space="preserve"> </w:t>
      </w:r>
      <w:r w:rsidRPr="00C51F17">
        <w:rPr>
          <w:i/>
          <w:w w:val="99"/>
          <w:sz w:val="22"/>
          <w:szCs w:val="22"/>
        </w:rPr>
        <w:t>y</w:t>
      </w:r>
      <w:r w:rsidRPr="00C51F17">
        <w:rPr>
          <w:spacing w:val="19"/>
          <w:sz w:val="22"/>
          <w:szCs w:val="22"/>
        </w:rPr>
        <w:t xml:space="preserve"> </w:t>
      </w:r>
      <w:r w:rsidRPr="00C51F17">
        <w:rPr>
          <w:i/>
          <w:spacing w:val="1"/>
          <w:w w:val="99"/>
          <w:sz w:val="22"/>
          <w:szCs w:val="22"/>
        </w:rPr>
        <w:t>l</w:t>
      </w:r>
      <w:r w:rsidRPr="00C51F17">
        <w:rPr>
          <w:i/>
          <w:w w:val="99"/>
          <w:sz w:val="22"/>
          <w:szCs w:val="22"/>
        </w:rPr>
        <w:t>a</w:t>
      </w:r>
      <w:r w:rsidRPr="00C51F17">
        <w:rPr>
          <w:spacing w:val="21"/>
          <w:sz w:val="22"/>
          <w:szCs w:val="22"/>
        </w:rPr>
        <w:t xml:space="preserve"> </w:t>
      </w:r>
      <w:r w:rsidRPr="00C51F17">
        <w:rPr>
          <w:i/>
          <w:spacing w:val="-1"/>
          <w:w w:val="99"/>
          <w:sz w:val="22"/>
          <w:szCs w:val="22"/>
        </w:rPr>
        <w:t>a</w:t>
      </w:r>
      <w:r w:rsidRPr="00C51F17">
        <w:rPr>
          <w:i/>
          <w:w w:val="99"/>
          <w:sz w:val="22"/>
          <w:szCs w:val="22"/>
        </w:rPr>
        <w:t>t</w:t>
      </w:r>
      <w:r w:rsidRPr="00C51F17">
        <w:rPr>
          <w:i/>
          <w:spacing w:val="-1"/>
          <w:w w:val="99"/>
          <w:sz w:val="22"/>
          <w:szCs w:val="22"/>
        </w:rPr>
        <w:t>e</w:t>
      </w:r>
      <w:r w:rsidRPr="00C51F17">
        <w:rPr>
          <w:i/>
          <w:w w:val="99"/>
          <w:sz w:val="22"/>
          <w:szCs w:val="22"/>
        </w:rPr>
        <w:t>n</w:t>
      </w:r>
      <w:r w:rsidRPr="00C51F17">
        <w:rPr>
          <w:i/>
          <w:spacing w:val="-1"/>
          <w:w w:val="99"/>
          <w:sz w:val="22"/>
          <w:szCs w:val="22"/>
        </w:rPr>
        <w:t>c</w:t>
      </w:r>
      <w:r w:rsidRPr="00C51F17">
        <w:rPr>
          <w:i/>
          <w:w w:val="99"/>
          <w:sz w:val="22"/>
          <w:szCs w:val="22"/>
        </w:rPr>
        <w:t>ión</w:t>
      </w:r>
      <w:r w:rsidRPr="00C51F17">
        <w:rPr>
          <w:spacing w:val="19"/>
          <w:sz w:val="22"/>
          <w:szCs w:val="22"/>
        </w:rPr>
        <w:t xml:space="preserve"> </w:t>
      </w:r>
      <w:r w:rsidRPr="00C51F17">
        <w:rPr>
          <w:i/>
          <w:w w:val="99"/>
          <w:sz w:val="22"/>
          <w:szCs w:val="22"/>
        </w:rPr>
        <w:t>o</w:t>
      </w:r>
      <w:r w:rsidRPr="00C51F17">
        <w:rPr>
          <w:spacing w:val="20"/>
          <w:sz w:val="22"/>
          <w:szCs w:val="22"/>
        </w:rPr>
        <w:t xml:space="preserve"> </w:t>
      </w:r>
      <w:r w:rsidRPr="00C51F17">
        <w:rPr>
          <w:i/>
          <w:spacing w:val="3"/>
          <w:w w:val="99"/>
          <w:sz w:val="22"/>
          <w:szCs w:val="22"/>
        </w:rPr>
        <w:t>t</w:t>
      </w:r>
      <w:r w:rsidRPr="00C51F17">
        <w:rPr>
          <w:i/>
          <w:spacing w:val="-1"/>
          <w:w w:val="99"/>
          <w:sz w:val="22"/>
          <w:szCs w:val="22"/>
        </w:rPr>
        <w:t>ra</w:t>
      </w:r>
      <w:r w:rsidRPr="00C51F17">
        <w:rPr>
          <w:i/>
          <w:w w:val="99"/>
          <w:sz w:val="22"/>
          <w:szCs w:val="22"/>
        </w:rPr>
        <w:t>n</w:t>
      </w:r>
      <w:r w:rsidRPr="00C51F17">
        <w:rPr>
          <w:i/>
          <w:spacing w:val="-1"/>
          <w:w w:val="99"/>
          <w:sz w:val="22"/>
          <w:szCs w:val="22"/>
        </w:rPr>
        <w:t>s</w:t>
      </w:r>
      <w:r w:rsidRPr="00C51F17">
        <w:rPr>
          <w:i/>
          <w:w w:val="99"/>
          <w:sz w:val="22"/>
          <w:szCs w:val="22"/>
        </w:rPr>
        <w:t>fo</w:t>
      </w:r>
      <w:r w:rsidRPr="00C51F17">
        <w:rPr>
          <w:i/>
          <w:spacing w:val="-1"/>
          <w:w w:val="99"/>
          <w:sz w:val="22"/>
          <w:szCs w:val="22"/>
        </w:rPr>
        <w:t>r</w:t>
      </w:r>
      <w:r w:rsidRPr="00C51F17">
        <w:rPr>
          <w:i/>
          <w:w w:val="99"/>
          <w:sz w:val="22"/>
          <w:szCs w:val="22"/>
        </w:rPr>
        <w:t>m</w:t>
      </w:r>
      <w:r w:rsidRPr="00C51F17">
        <w:rPr>
          <w:i/>
          <w:spacing w:val="-1"/>
          <w:w w:val="99"/>
          <w:sz w:val="22"/>
          <w:szCs w:val="22"/>
        </w:rPr>
        <w:t>ac</w:t>
      </w:r>
      <w:r w:rsidRPr="00C51F17">
        <w:rPr>
          <w:i/>
          <w:w w:val="99"/>
          <w:sz w:val="22"/>
          <w:szCs w:val="22"/>
        </w:rPr>
        <w:t>ión</w:t>
      </w:r>
      <w:r w:rsidRPr="00C51F17">
        <w:rPr>
          <w:spacing w:val="19"/>
          <w:sz w:val="22"/>
          <w:szCs w:val="22"/>
        </w:rPr>
        <w:t xml:space="preserve"> </w:t>
      </w:r>
      <w:r w:rsidRPr="00C51F17">
        <w:rPr>
          <w:i/>
          <w:spacing w:val="1"/>
          <w:w w:val="99"/>
          <w:sz w:val="22"/>
          <w:szCs w:val="22"/>
        </w:rPr>
        <w:t>d</w:t>
      </w:r>
      <w:r w:rsidRPr="00C51F17">
        <w:rPr>
          <w:i/>
          <w:w w:val="99"/>
          <w:sz w:val="22"/>
          <w:szCs w:val="22"/>
        </w:rPr>
        <w:t>e</w:t>
      </w:r>
      <w:r w:rsidRPr="00C51F17">
        <w:rPr>
          <w:spacing w:val="19"/>
          <w:sz w:val="22"/>
          <w:szCs w:val="22"/>
        </w:rPr>
        <w:t xml:space="preserve"> </w:t>
      </w:r>
      <w:r w:rsidRPr="00C51F17">
        <w:rPr>
          <w:i/>
          <w:spacing w:val="1"/>
          <w:w w:val="99"/>
          <w:sz w:val="22"/>
          <w:szCs w:val="22"/>
        </w:rPr>
        <w:t>u</w:t>
      </w:r>
      <w:r w:rsidRPr="00C51F17">
        <w:rPr>
          <w:i/>
          <w:w w:val="99"/>
          <w:sz w:val="22"/>
          <w:szCs w:val="22"/>
        </w:rPr>
        <w:t>n</w:t>
      </w:r>
      <w:r w:rsidRPr="00C51F17">
        <w:rPr>
          <w:spacing w:val="21"/>
          <w:sz w:val="22"/>
          <w:szCs w:val="22"/>
        </w:rPr>
        <w:t xml:space="preserve"> </w:t>
      </w:r>
      <w:r w:rsidRPr="00C51F17">
        <w:rPr>
          <w:i/>
          <w:w w:val="99"/>
          <w:sz w:val="22"/>
          <w:szCs w:val="22"/>
        </w:rPr>
        <w:t>p</w:t>
      </w:r>
      <w:r w:rsidRPr="00C51F17">
        <w:rPr>
          <w:i/>
          <w:spacing w:val="-1"/>
          <w:w w:val="99"/>
          <w:sz w:val="22"/>
          <w:szCs w:val="22"/>
        </w:rPr>
        <w:t>r</w:t>
      </w:r>
      <w:r w:rsidRPr="00C51F17">
        <w:rPr>
          <w:i/>
          <w:w w:val="99"/>
          <w:sz w:val="22"/>
          <w:szCs w:val="22"/>
        </w:rPr>
        <w:t>o</w:t>
      </w:r>
      <w:r w:rsidRPr="00C51F17">
        <w:rPr>
          <w:i/>
          <w:spacing w:val="-1"/>
          <w:w w:val="99"/>
          <w:sz w:val="22"/>
          <w:szCs w:val="22"/>
        </w:rPr>
        <w:t>b</w:t>
      </w:r>
      <w:r w:rsidRPr="00C51F17">
        <w:rPr>
          <w:i/>
          <w:spacing w:val="1"/>
          <w:w w:val="99"/>
          <w:sz w:val="22"/>
          <w:szCs w:val="22"/>
        </w:rPr>
        <w:t>l</w:t>
      </w:r>
      <w:r w:rsidRPr="00C51F17">
        <w:rPr>
          <w:i/>
          <w:spacing w:val="-1"/>
          <w:w w:val="99"/>
          <w:sz w:val="22"/>
          <w:szCs w:val="22"/>
        </w:rPr>
        <w:t>e</w:t>
      </w:r>
      <w:r w:rsidRPr="00C51F17">
        <w:rPr>
          <w:i/>
          <w:w w:val="99"/>
          <w:sz w:val="22"/>
          <w:szCs w:val="22"/>
        </w:rPr>
        <w:t>ma</w:t>
      </w:r>
      <w:r w:rsidRPr="00C51F17">
        <w:rPr>
          <w:spacing w:val="18"/>
          <w:sz w:val="22"/>
          <w:szCs w:val="22"/>
        </w:rPr>
        <w:t xml:space="preserve"> </w:t>
      </w:r>
      <w:r w:rsidRPr="00C51F17">
        <w:rPr>
          <w:i/>
          <w:spacing w:val="1"/>
          <w:w w:val="99"/>
          <w:sz w:val="22"/>
          <w:szCs w:val="22"/>
        </w:rPr>
        <w:t>d</w:t>
      </w:r>
      <w:r w:rsidRPr="00C51F17">
        <w:rPr>
          <w:i/>
          <w:w w:val="99"/>
          <w:sz w:val="22"/>
          <w:szCs w:val="22"/>
        </w:rPr>
        <w:t>e</w:t>
      </w:r>
      <w:r w:rsidRPr="00C51F17">
        <w:rPr>
          <w:spacing w:val="19"/>
          <w:sz w:val="22"/>
          <w:szCs w:val="22"/>
        </w:rPr>
        <w:t xml:space="preserve"> </w:t>
      </w:r>
      <w:r w:rsidRPr="00C51F17">
        <w:rPr>
          <w:i/>
          <w:w w:val="99"/>
          <w:sz w:val="22"/>
          <w:szCs w:val="22"/>
        </w:rPr>
        <w:t>int</w:t>
      </w:r>
      <w:r w:rsidRPr="00C51F17">
        <w:rPr>
          <w:i/>
          <w:spacing w:val="-1"/>
          <w:w w:val="99"/>
          <w:sz w:val="22"/>
          <w:szCs w:val="22"/>
        </w:rPr>
        <w:t>eré</w:t>
      </w:r>
      <w:r w:rsidRPr="00C51F17">
        <w:rPr>
          <w:i/>
          <w:w w:val="99"/>
          <w:sz w:val="22"/>
          <w:szCs w:val="22"/>
        </w:rPr>
        <w:t>s</w:t>
      </w:r>
      <w:r w:rsidRPr="00C51F17">
        <w:rPr>
          <w:w w:val="99"/>
          <w:sz w:val="22"/>
          <w:szCs w:val="22"/>
        </w:rPr>
        <w:t xml:space="preserve"> </w:t>
      </w:r>
      <w:r w:rsidRPr="00C51F17">
        <w:rPr>
          <w:i/>
          <w:w w:val="99"/>
          <w:sz w:val="22"/>
          <w:szCs w:val="22"/>
        </w:rPr>
        <w:t>p</w:t>
      </w:r>
      <w:r w:rsidRPr="00C51F17">
        <w:rPr>
          <w:i/>
          <w:spacing w:val="1"/>
          <w:w w:val="99"/>
          <w:sz w:val="22"/>
          <w:szCs w:val="22"/>
        </w:rPr>
        <w:t>ú</w:t>
      </w:r>
      <w:r w:rsidRPr="00C51F17">
        <w:rPr>
          <w:i/>
          <w:spacing w:val="-1"/>
          <w:w w:val="99"/>
          <w:sz w:val="22"/>
          <w:szCs w:val="22"/>
        </w:rPr>
        <w:t>b</w:t>
      </w:r>
      <w:r w:rsidRPr="00C51F17">
        <w:rPr>
          <w:i/>
          <w:spacing w:val="1"/>
          <w:w w:val="99"/>
          <w:sz w:val="22"/>
          <w:szCs w:val="22"/>
        </w:rPr>
        <w:t>l</w:t>
      </w:r>
      <w:r w:rsidRPr="00C51F17">
        <w:rPr>
          <w:i/>
          <w:w w:val="99"/>
          <w:sz w:val="22"/>
          <w:szCs w:val="22"/>
        </w:rPr>
        <w:t>i</w:t>
      </w:r>
      <w:r w:rsidRPr="00C51F17">
        <w:rPr>
          <w:i/>
          <w:spacing w:val="-1"/>
          <w:w w:val="99"/>
          <w:sz w:val="22"/>
          <w:szCs w:val="22"/>
        </w:rPr>
        <w:t>c</w:t>
      </w:r>
      <w:r w:rsidRPr="00C51F17">
        <w:rPr>
          <w:i/>
          <w:w w:val="99"/>
          <w:sz w:val="22"/>
          <w:szCs w:val="22"/>
        </w:rPr>
        <w:t>o</w:t>
      </w:r>
      <w:r w:rsidRPr="00C51F17">
        <w:rPr>
          <w:spacing w:val="29"/>
          <w:sz w:val="22"/>
          <w:szCs w:val="22"/>
        </w:rPr>
        <w:t xml:space="preserve"> </w:t>
      </w:r>
      <w:r w:rsidRPr="00C51F17">
        <w:rPr>
          <w:i/>
          <w:w w:val="99"/>
          <w:sz w:val="22"/>
          <w:szCs w:val="22"/>
        </w:rPr>
        <w:t>p</w:t>
      </w:r>
      <w:r w:rsidRPr="00C51F17">
        <w:rPr>
          <w:i/>
          <w:spacing w:val="-1"/>
          <w:w w:val="99"/>
          <w:sz w:val="22"/>
          <w:szCs w:val="22"/>
        </w:rPr>
        <w:t>ar</w:t>
      </w:r>
      <w:r w:rsidRPr="00C51F17">
        <w:rPr>
          <w:i/>
          <w:w w:val="99"/>
          <w:sz w:val="22"/>
          <w:szCs w:val="22"/>
        </w:rPr>
        <w:t>a</w:t>
      </w:r>
      <w:r w:rsidRPr="00C51F17">
        <w:rPr>
          <w:spacing w:val="28"/>
          <w:sz w:val="22"/>
          <w:szCs w:val="22"/>
        </w:rPr>
        <w:t xml:space="preserve"> </w:t>
      </w:r>
      <w:r w:rsidRPr="00C51F17">
        <w:rPr>
          <w:i/>
          <w:spacing w:val="-1"/>
          <w:w w:val="99"/>
          <w:sz w:val="22"/>
          <w:szCs w:val="22"/>
        </w:rPr>
        <w:t>gara</w:t>
      </w:r>
      <w:r w:rsidRPr="00C51F17">
        <w:rPr>
          <w:i/>
          <w:w w:val="99"/>
          <w:sz w:val="22"/>
          <w:szCs w:val="22"/>
        </w:rPr>
        <w:t>nti</w:t>
      </w:r>
      <w:r w:rsidRPr="00C51F17">
        <w:rPr>
          <w:i/>
          <w:spacing w:val="1"/>
          <w:w w:val="99"/>
          <w:sz w:val="22"/>
          <w:szCs w:val="22"/>
        </w:rPr>
        <w:t>z</w:t>
      </w:r>
      <w:r w:rsidRPr="00C51F17">
        <w:rPr>
          <w:i/>
          <w:spacing w:val="-1"/>
          <w:w w:val="99"/>
          <w:sz w:val="22"/>
          <w:szCs w:val="22"/>
        </w:rPr>
        <w:t>a</w:t>
      </w:r>
      <w:r w:rsidRPr="00C51F17">
        <w:rPr>
          <w:i/>
          <w:w w:val="99"/>
          <w:sz w:val="22"/>
          <w:szCs w:val="22"/>
        </w:rPr>
        <w:t>r</w:t>
      </w:r>
      <w:r w:rsidRPr="00C51F17">
        <w:rPr>
          <w:spacing w:val="28"/>
          <w:sz w:val="22"/>
          <w:szCs w:val="22"/>
        </w:rPr>
        <w:t xml:space="preserve"> </w:t>
      </w:r>
      <w:r w:rsidRPr="00C51F17">
        <w:rPr>
          <w:i/>
          <w:spacing w:val="-1"/>
          <w:w w:val="99"/>
          <w:sz w:val="22"/>
          <w:szCs w:val="22"/>
        </w:rPr>
        <w:t>e</w:t>
      </w:r>
      <w:r w:rsidRPr="00C51F17">
        <w:rPr>
          <w:i/>
          <w:w w:val="99"/>
          <w:sz w:val="22"/>
          <w:szCs w:val="22"/>
        </w:rPr>
        <w:t>l</w:t>
      </w:r>
      <w:r w:rsidRPr="00C51F17">
        <w:rPr>
          <w:sz w:val="22"/>
          <w:szCs w:val="22"/>
        </w:rPr>
        <w:t xml:space="preserve"> </w:t>
      </w:r>
      <w:r w:rsidRPr="00C51F17">
        <w:rPr>
          <w:spacing w:val="-30"/>
          <w:sz w:val="22"/>
          <w:szCs w:val="22"/>
        </w:rPr>
        <w:t xml:space="preserve"> </w:t>
      </w:r>
      <w:r w:rsidRPr="00C51F17">
        <w:rPr>
          <w:i/>
          <w:spacing w:val="-1"/>
          <w:w w:val="99"/>
          <w:sz w:val="22"/>
          <w:szCs w:val="22"/>
        </w:rPr>
        <w:t>b</w:t>
      </w:r>
      <w:r w:rsidRPr="00C51F17">
        <w:rPr>
          <w:i/>
          <w:w w:val="99"/>
          <w:sz w:val="22"/>
          <w:szCs w:val="22"/>
        </w:rPr>
        <w:t>i</w:t>
      </w:r>
      <w:r w:rsidRPr="00C51F17">
        <w:rPr>
          <w:i/>
          <w:spacing w:val="-1"/>
          <w:w w:val="99"/>
          <w:sz w:val="22"/>
          <w:szCs w:val="22"/>
        </w:rPr>
        <w:t>e</w:t>
      </w:r>
      <w:r w:rsidRPr="00C51F17">
        <w:rPr>
          <w:i/>
          <w:w w:val="99"/>
          <w:sz w:val="22"/>
          <w:szCs w:val="22"/>
        </w:rPr>
        <w:t>n</w:t>
      </w:r>
      <w:r w:rsidRPr="00C51F17">
        <w:rPr>
          <w:i/>
          <w:spacing w:val="-1"/>
          <w:w w:val="99"/>
          <w:sz w:val="22"/>
          <w:szCs w:val="22"/>
        </w:rPr>
        <w:t>es</w:t>
      </w:r>
      <w:r w:rsidRPr="00C51F17">
        <w:rPr>
          <w:i/>
          <w:w w:val="99"/>
          <w:sz w:val="22"/>
          <w:szCs w:val="22"/>
        </w:rPr>
        <w:t>t</w:t>
      </w:r>
      <w:r w:rsidRPr="00C51F17">
        <w:rPr>
          <w:i/>
          <w:spacing w:val="-1"/>
          <w:w w:val="99"/>
          <w:sz w:val="22"/>
          <w:szCs w:val="22"/>
        </w:rPr>
        <w:t>a</w:t>
      </w:r>
      <w:r w:rsidRPr="00C51F17">
        <w:rPr>
          <w:i/>
          <w:w w:val="99"/>
          <w:sz w:val="22"/>
          <w:szCs w:val="22"/>
        </w:rPr>
        <w:t>r</w:t>
      </w:r>
      <w:r w:rsidRPr="00C51F17">
        <w:rPr>
          <w:sz w:val="22"/>
          <w:szCs w:val="22"/>
        </w:rPr>
        <w:t xml:space="preserve"> </w:t>
      </w:r>
      <w:r w:rsidRPr="00C51F17">
        <w:rPr>
          <w:spacing w:val="-29"/>
          <w:sz w:val="22"/>
          <w:szCs w:val="22"/>
        </w:rPr>
        <w:t xml:space="preserve"> </w:t>
      </w:r>
      <w:r w:rsidRPr="00C51F17">
        <w:rPr>
          <w:i/>
          <w:spacing w:val="1"/>
          <w:w w:val="99"/>
          <w:sz w:val="22"/>
          <w:szCs w:val="22"/>
        </w:rPr>
        <w:t>d</w:t>
      </w:r>
      <w:r w:rsidRPr="00C51F17">
        <w:rPr>
          <w:i/>
          <w:w w:val="99"/>
          <w:sz w:val="22"/>
          <w:szCs w:val="22"/>
        </w:rPr>
        <w:t>e</w:t>
      </w:r>
      <w:r w:rsidRPr="00C51F17">
        <w:rPr>
          <w:spacing w:val="28"/>
          <w:sz w:val="22"/>
          <w:szCs w:val="22"/>
        </w:rPr>
        <w:t xml:space="preserve"> </w:t>
      </w:r>
      <w:r w:rsidRPr="00C51F17">
        <w:rPr>
          <w:i/>
          <w:spacing w:val="1"/>
          <w:w w:val="99"/>
          <w:sz w:val="22"/>
          <w:szCs w:val="22"/>
        </w:rPr>
        <w:t>l</w:t>
      </w:r>
      <w:r w:rsidRPr="00C51F17">
        <w:rPr>
          <w:i/>
          <w:w w:val="99"/>
          <w:sz w:val="22"/>
          <w:szCs w:val="22"/>
        </w:rPr>
        <w:t>a</w:t>
      </w:r>
      <w:r w:rsidRPr="00C51F17">
        <w:rPr>
          <w:sz w:val="22"/>
          <w:szCs w:val="22"/>
        </w:rPr>
        <w:t xml:space="preserve"> </w:t>
      </w:r>
      <w:r w:rsidRPr="00C51F17">
        <w:rPr>
          <w:spacing w:val="-30"/>
          <w:sz w:val="22"/>
          <w:szCs w:val="22"/>
        </w:rPr>
        <w:t xml:space="preserve"> </w:t>
      </w:r>
      <w:r w:rsidRPr="00C51F17">
        <w:rPr>
          <w:i/>
          <w:w w:val="99"/>
          <w:sz w:val="22"/>
          <w:szCs w:val="22"/>
        </w:rPr>
        <w:t>po</w:t>
      </w:r>
      <w:r w:rsidRPr="00C51F17">
        <w:rPr>
          <w:i/>
          <w:spacing w:val="-1"/>
          <w:w w:val="99"/>
          <w:sz w:val="22"/>
          <w:szCs w:val="22"/>
        </w:rPr>
        <w:t>b</w:t>
      </w:r>
      <w:r w:rsidRPr="00C51F17">
        <w:rPr>
          <w:i/>
          <w:spacing w:val="1"/>
          <w:w w:val="99"/>
          <w:sz w:val="22"/>
          <w:szCs w:val="22"/>
        </w:rPr>
        <w:t>l</w:t>
      </w:r>
      <w:r w:rsidRPr="00C51F17">
        <w:rPr>
          <w:i/>
          <w:spacing w:val="-1"/>
          <w:w w:val="99"/>
          <w:sz w:val="22"/>
          <w:szCs w:val="22"/>
        </w:rPr>
        <w:t>ac</w:t>
      </w:r>
      <w:r w:rsidRPr="00C51F17">
        <w:rPr>
          <w:i/>
          <w:w w:val="99"/>
          <w:sz w:val="22"/>
          <w:szCs w:val="22"/>
        </w:rPr>
        <w:t>ión.</w:t>
      </w:r>
      <w:r w:rsidRPr="00C51F17">
        <w:rPr>
          <w:sz w:val="22"/>
          <w:szCs w:val="22"/>
        </w:rPr>
        <w:t xml:space="preserve">  </w:t>
      </w:r>
      <w:r w:rsidRPr="00C51F17">
        <w:rPr>
          <w:spacing w:val="-3"/>
          <w:sz w:val="22"/>
          <w:szCs w:val="22"/>
        </w:rPr>
        <w:t xml:space="preserve"> </w:t>
      </w:r>
      <w:r w:rsidRPr="00C51F17">
        <w:rPr>
          <w:i/>
          <w:spacing w:val="-1"/>
          <w:w w:val="99"/>
          <w:sz w:val="22"/>
          <w:szCs w:val="22"/>
        </w:rPr>
        <w:t>E</w:t>
      </w:r>
      <w:r w:rsidRPr="00C51F17">
        <w:rPr>
          <w:i/>
          <w:w w:val="99"/>
          <w:sz w:val="22"/>
          <w:szCs w:val="22"/>
        </w:rPr>
        <w:t>xp</w:t>
      </w:r>
      <w:r w:rsidRPr="00C51F17">
        <w:rPr>
          <w:i/>
          <w:spacing w:val="1"/>
          <w:w w:val="99"/>
          <w:sz w:val="22"/>
          <w:szCs w:val="22"/>
        </w:rPr>
        <w:t>l</w:t>
      </w:r>
      <w:r w:rsidRPr="00C51F17">
        <w:rPr>
          <w:i/>
          <w:w w:val="99"/>
          <w:sz w:val="22"/>
          <w:szCs w:val="22"/>
        </w:rPr>
        <w:t>i</w:t>
      </w:r>
      <w:r w:rsidRPr="00C51F17">
        <w:rPr>
          <w:i/>
          <w:spacing w:val="-1"/>
          <w:w w:val="99"/>
          <w:sz w:val="22"/>
          <w:szCs w:val="22"/>
        </w:rPr>
        <w:t>c</w:t>
      </w:r>
      <w:r w:rsidRPr="00C51F17">
        <w:rPr>
          <w:i/>
          <w:w w:val="99"/>
          <w:sz w:val="22"/>
          <w:szCs w:val="22"/>
        </w:rPr>
        <w:t>it</w:t>
      </w:r>
      <w:r w:rsidRPr="00C51F17">
        <w:rPr>
          <w:i/>
          <w:spacing w:val="-1"/>
          <w:w w:val="99"/>
          <w:sz w:val="22"/>
          <w:szCs w:val="22"/>
        </w:rPr>
        <w:t>a</w:t>
      </w:r>
      <w:r w:rsidRPr="00C51F17">
        <w:rPr>
          <w:i/>
          <w:w w:val="99"/>
          <w:sz w:val="22"/>
          <w:szCs w:val="22"/>
        </w:rPr>
        <w:t>n</w:t>
      </w:r>
      <w:r w:rsidRPr="00C51F17">
        <w:rPr>
          <w:spacing w:val="29"/>
          <w:sz w:val="22"/>
          <w:szCs w:val="22"/>
        </w:rPr>
        <w:t xml:space="preserve"> </w:t>
      </w:r>
      <w:r w:rsidRPr="00C51F17">
        <w:rPr>
          <w:i/>
          <w:spacing w:val="1"/>
          <w:w w:val="99"/>
          <w:sz w:val="22"/>
          <w:szCs w:val="22"/>
        </w:rPr>
        <w:t>l</w:t>
      </w:r>
      <w:r w:rsidRPr="00C51F17">
        <w:rPr>
          <w:i/>
          <w:w w:val="99"/>
          <w:sz w:val="22"/>
          <w:szCs w:val="22"/>
        </w:rPr>
        <w:t>a</w:t>
      </w:r>
      <w:r w:rsidRPr="00C51F17">
        <w:rPr>
          <w:spacing w:val="28"/>
          <w:sz w:val="22"/>
          <w:szCs w:val="22"/>
        </w:rPr>
        <w:t xml:space="preserve"> </w:t>
      </w:r>
      <w:r w:rsidRPr="00C51F17">
        <w:rPr>
          <w:i/>
          <w:w w:val="99"/>
          <w:sz w:val="22"/>
          <w:szCs w:val="22"/>
        </w:rPr>
        <w:t>vo</w:t>
      </w:r>
      <w:r w:rsidRPr="00C51F17">
        <w:rPr>
          <w:i/>
          <w:spacing w:val="1"/>
          <w:w w:val="99"/>
          <w:sz w:val="22"/>
          <w:szCs w:val="22"/>
        </w:rPr>
        <w:t>lu</w:t>
      </w:r>
      <w:r w:rsidRPr="00C51F17">
        <w:rPr>
          <w:i/>
          <w:w w:val="99"/>
          <w:sz w:val="22"/>
          <w:szCs w:val="22"/>
        </w:rPr>
        <w:t>nt</w:t>
      </w:r>
      <w:r w:rsidRPr="00C51F17">
        <w:rPr>
          <w:i/>
          <w:spacing w:val="-1"/>
          <w:w w:val="99"/>
          <w:sz w:val="22"/>
          <w:szCs w:val="22"/>
        </w:rPr>
        <w:t>a</w:t>
      </w:r>
      <w:r w:rsidRPr="00C51F17">
        <w:rPr>
          <w:i/>
          <w:w w:val="99"/>
          <w:sz w:val="22"/>
          <w:szCs w:val="22"/>
        </w:rPr>
        <w:t>d</w:t>
      </w:r>
      <w:r w:rsidRPr="00C51F17">
        <w:rPr>
          <w:sz w:val="22"/>
          <w:szCs w:val="22"/>
        </w:rPr>
        <w:t xml:space="preserve"> </w:t>
      </w:r>
      <w:r w:rsidRPr="00C51F17">
        <w:rPr>
          <w:spacing w:val="-30"/>
          <w:sz w:val="22"/>
          <w:szCs w:val="22"/>
        </w:rPr>
        <w:t xml:space="preserve"> </w:t>
      </w:r>
      <w:r w:rsidRPr="00C51F17">
        <w:rPr>
          <w:i/>
          <w:spacing w:val="-2"/>
          <w:w w:val="99"/>
          <w:sz w:val="22"/>
          <w:szCs w:val="22"/>
        </w:rPr>
        <w:t>p</w:t>
      </w:r>
      <w:r w:rsidRPr="00C51F17">
        <w:rPr>
          <w:i/>
          <w:w w:val="99"/>
          <w:sz w:val="22"/>
          <w:szCs w:val="22"/>
        </w:rPr>
        <w:t>o</w:t>
      </w:r>
      <w:r w:rsidRPr="00C51F17">
        <w:rPr>
          <w:i/>
          <w:spacing w:val="1"/>
          <w:w w:val="99"/>
          <w:sz w:val="22"/>
          <w:szCs w:val="22"/>
        </w:rPr>
        <w:t>l</w:t>
      </w:r>
      <w:r w:rsidRPr="00C51F17">
        <w:rPr>
          <w:i/>
          <w:spacing w:val="-2"/>
          <w:w w:val="99"/>
          <w:sz w:val="22"/>
          <w:szCs w:val="22"/>
        </w:rPr>
        <w:t>í</w:t>
      </w:r>
      <w:r w:rsidRPr="00C51F17">
        <w:rPr>
          <w:i/>
          <w:w w:val="99"/>
          <w:sz w:val="22"/>
          <w:szCs w:val="22"/>
        </w:rPr>
        <w:t>ti</w:t>
      </w:r>
      <w:r w:rsidRPr="00C51F17">
        <w:rPr>
          <w:i/>
          <w:spacing w:val="-1"/>
          <w:w w:val="99"/>
          <w:sz w:val="22"/>
          <w:szCs w:val="22"/>
        </w:rPr>
        <w:t>c</w:t>
      </w:r>
      <w:r w:rsidRPr="00C51F17">
        <w:rPr>
          <w:i/>
          <w:w w:val="99"/>
          <w:sz w:val="22"/>
          <w:szCs w:val="22"/>
        </w:rPr>
        <w:t>a</w:t>
      </w:r>
      <w:r w:rsidRPr="00C51F17">
        <w:rPr>
          <w:w w:val="99"/>
          <w:sz w:val="22"/>
          <w:szCs w:val="22"/>
        </w:rPr>
        <w:t xml:space="preserve"> </w:t>
      </w:r>
      <w:r w:rsidRPr="00C51F17">
        <w:rPr>
          <w:i/>
          <w:w w:val="99"/>
          <w:sz w:val="22"/>
          <w:szCs w:val="22"/>
        </w:rPr>
        <w:t>t</w:t>
      </w:r>
      <w:r w:rsidRPr="00C51F17">
        <w:rPr>
          <w:i/>
          <w:spacing w:val="-1"/>
          <w:w w:val="99"/>
          <w:sz w:val="22"/>
          <w:szCs w:val="22"/>
        </w:rPr>
        <w:t>ra</w:t>
      </w:r>
      <w:r w:rsidRPr="00C51F17">
        <w:rPr>
          <w:i/>
          <w:spacing w:val="1"/>
          <w:w w:val="99"/>
          <w:sz w:val="22"/>
          <w:szCs w:val="22"/>
        </w:rPr>
        <w:t>du</w:t>
      </w:r>
      <w:r w:rsidRPr="00C51F17">
        <w:rPr>
          <w:i/>
          <w:spacing w:val="-1"/>
          <w:w w:val="99"/>
          <w:sz w:val="22"/>
          <w:szCs w:val="22"/>
        </w:rPr>
        <w:t>c</w:t>
      </w:r>
      <w:r w:rsidRPr="00C51F17">
        <w:rPr>
          <w:i/>
          <w:w w:val="99"/>
          <w:sz w:val="22"/>
          <w:szCs w:val="22"/>
        </w:rPr>
        <w:t>i</w:t>
      </w:r>
      <w:r w:rsidRPr="00C51F17">
        <w:rPr>
          <w:i/>
          <w:spacing w:val="1"/>
          <w:w w:val="99"/>
          <w:sz w:val="22"/>
          <w:szCs w:val="22"/>
        </w:rPr>
        <w:t>d</w:t>
      </w:r>
      <w:r w:rsidRPr="00C51F17">
        <w:rPr>
          <w:i/>
          <w:w w:val="99"/>
          <w:sz w:val="22"/>
          <w:szCs w:val="22"/>
        </w:rPr>
        <w:t>a</w:t>
      </w:r>
      <w:r w:rsidRPr="00C51F17">
        <w:rPr>
          <w:spacing w:val="6"/>
          <w:sz w:val="22"/>
          <w:szCs w:val="22"/>
        </w:rPr>
        <w:t xml:space="preserve"> </w:t>
      </w:r>
      <w:r w:rsidRPr="00C51F17">
        <w:rPr>
          <w:i/>
          <w:spacing w:val="-1"/>
          <w:w w:val="99"/>
          <w:sz w:val="22"/>
          <w:szCs w:val="22"/>
        </w:rPr>
        <w:t>e</w:t>
      </w:r>
      <w:r w:rsidRPr="00C51F17">
        <w:rPr>
          <w:i/>
          <w:w w:val="99"/>
          <w:sz w:val="22"/>
          <w:szCs w:val="22"/>
        </w:rPr>
        <w:t>n</w:t>
      </w:r>
      <w:r w:rsidRPr="00C51F17">
        <w:rPr>
          <w:spacing w:val="7"/>
          <w:sz w:val="22"/>
          <w:szCs w:val="22"/>
        </w:rPr>
        <w:t xml:space="preserve"> </w:t>
      </w:r>
      <w:r w:rsidRPr="00C51F17">
        <w:rPr>
          <w:i/>
          <w:spacing w:val="1"/>
          <w:w w:val="99"/>
          <w:sz w:val="22"/>
          <w:szCs w:val="22"/>
        </w:rPr>
        <w:t>d</w:t>
      </w:r>
      <w:r w:rsidRPr="00C51F17">
        <w:rPr>
          <w:i/>
          <w:spacing w:val="-1"/>
          <w:w w:val="99"/>
          <w:sz w:val="22"/>
          <w:szCs w:val="22"/>
        </w:rPr>
        <w:t>ec</w:t>
      </w:r>
      <w:r w:rsidRPr="00C51F17">
        <w:rPr>
          <w:i/>
          <w:w w:val="99"/>
          <w:sz w:val="22"/>
          <w:szCs w:val="22"/>
        </w:rPr>
        <w:t>i</w:t>
      </w:r>
      <w:r w:rsidRPr="00C51F17">
        <w:rPr>
          <w:i/>
          <w:spacing w:val="-1"/>
          <w:w w:val="99"/>
          <w:sz w:val="22"/>
          <w:szCs w:val="22"/>
        </w:rPr>
        <w:t>s</w:t>
      </w:r>
      <w:r w:rsidRPr="00C51F17">
        <w:rPr>
          <w:i/>
          <w:spacing w:val="-2"/>
          <w:w w:val="99"/>
          <w:sz w:val="22"/>
          <w:szCs w:val="22"/>
        </w:rPr>
        <w:t>i</w:t>
      </w:r>
      <w:r w:rsidRPr="00C51F17">
        <w:rPr>
          <w:i/>
          <w:w w:val="99"/>
          <w:sz w:val="22"/>
          <w:szCs w:val="22"/>
        </w:rPr>
        <w:t>on</w:t>
      </w:r>
      <w:r w:rsidRPr="00C51F17">
        <w:rPr>
          <w:i/>
          <w:spacing w:val="-1"/>
          <w:w w:val="99"/>
          <w:sz w:val="22"/>
          <w:szCs w:val="22"/>
        </w:rPr>
        <w:t>e</w:t>
      </w:r>
      <w:r w:rsidRPr="00C51F17">
        <w:rPr>
          <w:i/>
          <w:w w:val="99"/>
          <w:sz w:val="22"/>
          <w:szCs w:val="22"/>
        </w:rPr>
        <w:t>s</w:t>
      </w:r>
      <w:r w:rsidRPr="00C51F17">
        <w:rPr>
          <w:spacing w:val="7"/>
          <w:sz w:val="22"/>
          <w:szCs w:val="22"/>
        </w:rPr>
        <w:t xml:space="preserve"> </w:t>
      </w:r>
      <w:r w:rsidRPr="00C51F17">
        <w:rPr>
          <w:i/>
          <w:w w:val="99"/>
          <w:sz w:val="22"/>
          <w:szCs w:val="22"/>
        </w:rPr>
        <w:t>y</w:t>
      </w:r>
      <w:r w:rsidRPr="00C51F17">
        <w:rPr>
          <w:spacing w:val="7"/>
          <w:sz w:val="22"/>
          <w:szCs w:val="22"/>
        </w:rPr>
        <w:t xml:space="preserve"> </w:t>
      </w:r>
      <w:r w:rsidRPr="00C51F17">
        <w:rPr>
          <w:i/>
          <w:spacing w:val="-1"/>
          <w:w w:val="99"/>
          <w:sz w:val="22"/>
          <w:szCs w:val="22"/>
        </w:rPr>
        <w:t>a</w:t>
      </w:r>
      <w:r w:rsidRPr="00C51F17">
        <w:rPr>
          <w:i/>
          <w:w w:val="99"/>
          <w:sz w:val="22"/>
          <w:szCs w:val="22"/>
        </w:rPr>
        <w:t>poyo</w:t>
      </w:r>
      <w:r w:rsidRPr="00C51F17">
        <w:rPr>
          <w:spacing w:val="8"/>
          <w:sz w:val="22"/>
          <w:szCs w:val="22"/>
        </w:rPr>
        <w:t xml:space="preserve"> </w:t>
      </w:r>
      <w:r w:rsidRPr="00C51F17">
        <w:rPr>
          <w:i/>
          <w:spacing w:val="-1"/>
          <w:w w:val="99"/>
          <w:sz w:val="22"/>
          <w:szCs w:val="22"/>
        </w:rPr>
        <w:t>e</w:t>
      </w:r>
      <w:r w:rsidRPr="00C51F17">
        <w:rPr>
          <w:i/>
          <w:w w:val="99"/>
          <w:sz w:val="22"/>
          <w:szCs w:val="22"/>
        </w:rPr>
        <w:t>n</w:t>
      </w:r>
      <w:r w:rsidRPr="00C51F17">
        <w:rPr>
          <w:spacing w:val="7"/>
          <w:sz w:val="22"/>
          <w:szCs w:val="22"/>
        </w:rPr>
        <w:t xml:space="preserve"> </w:t>
      </w:r>
      <w:r w:rsidRPr="00C51F17">
        <w:rPr>
          <w:i/>
          <w:spacing w:val="-1"/>
          <w:w w:val="99"/>
          <w:sz w:val="22"/>
          <w:szCs w:val="22"/>
        </w:rPr>
        <w:t>rec</w:t>
      </w:r>
      <w:r w:rsidRPr="00C51F17">
        <w:rPr>
          <w:i/>
          <w:spacing w:val="1"/>
          <w:w w:val="99"/>
          <w:sz w:val="22"/>
          <w:szCs w:val="22"/>
        </w:rPr>
        <w:t>u</w:t>
      </w:r>
      <w:r w:rsidRPr="00C51F17">
        <w:rPr>
          <w:i/>
          <w:spacing w:val="-1"/>
          <w:w w:val="99"/>
          <w:sz w:val="22"/>
          <w:szCs w:val="22"/>
        </w:rPr>
        <w:t>rs</w:t>
      </w:r>
      <w:r w:rsidRPr="00C51F17">
        <w:rPr>
          <w:i/>
          <w:w w:val="99"/>
          <w:sz w:val="22"/>
          <w:szCs w:val="22"/>
        </w:rPr>
        <w:t>os</w:t>
      </w:r>
      <w:r w:rsidRPr="00C51F17">
        <w:rPr>
          <w:spacing w:val="7"/>
          <w:sz w:val="22"/>
          <w:szCs w:val="22"/>
        </w:rPr>
        <w:t xml:space="preserve"> </w:t>
      </w:r>
      <w:r w:rsidRPr="00C51F17">
        <w:rPr>
          <w:i/>
          <w:spacing w:val="-1"/>
          <w:w w:val="99"/>
          <w:sz w:val="22"/>
          <w:szCs w:val="22"/>
        </w:rPr>
        <w:t>h</w:t>
      </w:r>
      <w:r w:rsidRPr="00C51F17">
        <w:rPr>
          <w:i/>
          <w:spacing w:val="1"/>
          <w:w w:val="99"/>
          <w:sz w:val="22"/>
          <w:szCs w:val="22"/>
        </w:rPr>
        <w:t>u</w:t>
      </w:r>
      <w:r w:rsidRPr="00C51F17">
        <w:rPr>
          <w:i/>
          <w:w w:val="99"/>
          <w:sz w:val="22"/>
          <w:szCs w:val="22"/>
        </w:rPr>
        <w:t>m</w:t>
      </w:r>
      <w:r w:rsidRPr="00C51F17">
        <w:rPr>
          <w:i/>
          <w:spacing w:val="-1"/>
          <w:w w:val="99"/>
          <w:sz w:val="22"/>
          <w:szCs w:val="22"/>
        </w:rPr>
        <w:t>a</w:t>
      </w:r>
      <w:r w:rsidRPr="00C51F17">
        <w:rPr>
          <w:i/>
          <w:w w:val="99"/>
          <w:sz w:val="22"/>
          <w:szCs w:val="22"/>
        </w:rPr>
        <w:t>no</w:t>
      </w:r>
      <w:r w:rsidRPr="00C51F17">
        <w:rPr>
          <w:i/>
          <w:spacing w:val="-1"/>
          <w:w w:val="99"/>
          <w:sz w:val="22"/>
          <w:szCs w:val="22"/>
        </w:rPr>
        <w:t>s</w:t>
      </w:r>
      <w:r w:rsidRPr="00C51F17">
        <w:rPr>
          <w:i/>
          <w:w w:val="99"/>
          <w:sz w:val="22"/>
          <w:szCs w:val="22"/>
        </w:rPr>
        <w:t>,</w:t>
      </w:r>
      <w:r w:rsidRPr="00C51F17">
        <w:rPr>
          <w:spacing w:val="7"/>
          <w:sz w:val="22"/>
          <w:szCs w:val="22"/>
        </w:rPr>
        <w:t xml:space="preserve"> </w:t>
      </w:r>
      <w:r w:rsidRPr="00C51F17">
        <w:rPr>
          <w:i/>
          <w:w w:val="99"/>
          <w:sz w:val="22"/>
          <w:szCs w:val="22"/>
        </w:rPr>
        <w:t>t</w:t>
      </w:r>
      <w:r w:rsidRPr="00C51F17">
        <w:rPr>
          <w:i/>
          <w:spacing w:val="-1"/>
          <w:w w:val="99"/>
          <w:sz w:val="22"/>
          <w:szCs w:val="22"/>
        </w:rPr>
        <w:t>éc</w:t>
      </w:r>
      <w:r w:rsidRPr="00C51F17">
        <w:rPr>
          <w:i/>
          <w:w w:val="99"/>
          <w:sz w:val="22"/>
          <w:szCs w:val="22"/>
        </w:rPr>
        <w:t>ni</w:t>
      </w:r>
      <w:r w:rsidRPr="00C51F17">
        <w:rPr>
          <w:i/>
          <w:spacing w:val="-1"/>
          <w:w w:val="99"/>
          <w:sz w:val="22"/>
          <w:szCs w:val="22"/>
        </w:rPr>
        <w:t>c</w:t>
      </w:r>
      <w:r w:rsidRPr="00C51F17">
        <w:rPr>
          <w:i/>
          <w:w w:val="99"/>
          <w:sz w:val="22"/>
          <w:szCs w:val="22"/>
        </w:rPr>
        <w:t>os</w:t>
      </w:r>
      <w:r w:rsidRPr="00C51F17">
        <w:rPr>
          <w:spacing w:val="7"/>
          <w:sz w:val="22"/>
          <w:szCs w:val="22"/>
        </w:rPr>
        <w:t xml:space="preserve"> </w:t>
      </w:r>
      <w:r w:rsidRPr="00C51F17">
        <w:rPr>
          <w:i/>
          <w:w w:val="99"/>
          <w:sz w:val="22"/>
          <w:szCs w:val="22"/>
        </w:rPr>
        <w:t>y</w:t>
      </w:r>
      <w:r w:rsidRPr="00C51F17">
        <w:rPr>
          <w:spacing w:val="7"/>
          <w:sz w:val="22"/>
          <w:szCs w:val="22"/>
        </w:rPr>
        <w:t xml:space="preserve"> </w:t>
      </w:r>
      <w:r w:rsidRPr="00C51F17">
        <w:rPr>
          <w:i/>
          <w:w w:val="99"/>
          <w:sz w:val="22"/>
          <w:szCs w:val="22"/>
        </w:rPr>
        <w:t>f</w:t>
      </w:r>
      <w:r w:rsidRPr="00C51F17">
        <w:rPr>
          <w:i/>
          <w:spacing w:val="-2"/>
          <w:w w:val="99"/>
          <w:sz w:val="22"/>
          <w:szCs w:val="22"/>
        </w:rPr>
        <w:t>i</w:t>
      </w:r>
      <w:r w:rsidRPr="00C51F17">
        <w:rPr>
          <w:i/>
          <w:w w:val="99"/>
          <w:sz w:val="22"/>
          <w:szCs w:val="22"/>
        </w:rPr>
        <w:t>n</w:t>
      </w:r>
      <w:r w:rsidRPr="00C51F17">
        <w:rPr>
          <w:i/>
          <w:spacing w:val="-1"/>
          <w:w w:val="99"/>
          <w:sz w:val="22"/>
          <w:szCs w:val="22"/>
        </w:rPr>
        <w:t>a</w:t>
      </w:r>
      <w:r w:rsidRPr="00C51F17">
        <w:rPr>
          <w:i/>
          <w:w w:val="99"/>
          <w:sz w:val="22"/>
          <w:szCs w:val="22"/>
        </w:rPr>
        <w:t>n</w:t>
      </w:r>
      <w:r w:rsidRPr="00C51F17">
        <w:rPr>
          <w:i/>
          <w:spacing w:val="-1"/>
          <w:w w:val="99"/>
          <w:sz w:val="22"/>
          <w:szCs w:val="22"/>
        </w:rPr>
        <w:t>c</w:t>
      </w:r>
      <w:r w:rsidRPr="00C51F17">
        <w:rPr>
          <w:i/>
          <w:w w:val="99"/>
          <w:sz w:val="22"/>
          <w:szCs w:val="22"/>
        </w:rPr>
        <w:t>i</w:t>
      </w:r>
      <w:r w:rsidRPr="00C51F17">
        <w:rPr>
          <w:i/>
          <w:spacing w:val="-1"/>
          <w:w w:val="99"/>
          <w:sz w:val="22"/>
          <w:szCs w:val="22"/>
        </w:rPr>
        <w:t>er</w:t>
      </w:r>
      <w:r w:rsidRPr="00C51F17">
        <w:rPr>
          <w:i/>
          <w:w w:val="99"/>
          <w:sz w:val="22"/>
          <w:szCs w:val="22"/>
        </w:rPr>
        <w:t>o</w:t>
      </w:r>
      <w:r w:rsidRPr="00C51F17">
        <w:rPr>
          <w:i/>
          <w:spacing w:val="-1"/>
          <w:w w:val="99"/>
          <w:sz w:val="22"/>
          <w:szCs w:val="22"/>
        </w:rPr>
        <w:t>s</w:t>
      </w:r>
      <w:r w:rsidRPr="00C51F17">
        <w:rPr>
          <w:i/>
          <w:w w:val="99"/>
          <w:sz w:val="22"/>
          <w:szCs w:val="22"/>
        </w:rPr>
        <w:t>,</w:t>
      </w:r>
      <w:r w:rsidRPr="00C51F17">
        <w:rPr>
          <w:spacing w:val="7"/>
          <w:sz w:val="22"/>
          <w:szCs w:val="22"/>
        </w:rPr>
        <w:t xml:space="preserve"> </w:t>
      </w:r>
      <w:r w:rsidRPr="00C51F17">
        <w:rPr>
          <w:i/>
          <w:spacing w:val="-1"/>
          <w:w w:val="99"/>
          <w:sz w:val="22"/>
          <w:szCs w:val="22"/>
        </w:rPr>
        <w:t>as</w:t>
      </w:r>
      <w:r w:rsidRPr="00C51F17">
        <w:rPr>
          <w:i/>
          <w:w w:val="99"/>
          <w:sz w:val="22"/>
          <w:szCs w:val="22"/>
        </w:rPr>
        <w:t>í</w:t>
      </w:r>
      <w:r w:rsidRPr="00C51F17">
        <w:rPr>
          <w:spacing w:val="7"/>
          <w:sz w:val="22"/>
          <w:szCs w:val="22"/>
        </w:rPr>
        <w:t xml:space="preserve"> </w:t>
      </w:r>
      <w:r w:rsidRPr="00C51F17">
        <w:rPr>
          <w:i/>
          <w:spacing w:val="-1"/>
          <w:w w:val="99"/>
          <w:sz w:val="22"/>
          <w:szCs w:val="22"/>
        </w:rPr>
        <w:t>c</w:t>
      </w:r>
      <w:r w:rsidRPr="00C51F17">
        <w:rPr>
          <w:i/>
          <w:w w:val="99"/>
          <w:sz w:val="22"/>
          <w:szCs w:val="22"/>
        </w:rPr>
        <w:t>omo</w:t>
      </w:r>
      <w:r w:rsidRPr="00C51F17">
        <w:rPr>
          <w:w w:val="99"/>
          <w:sz w:val="22"/>
          <w:szCs w:val="22"/>
        </w:rPr>
        <w:t xml:space="preserve"> </w:t>
      </w:r>
      <w:r w:rsidRPr="00C51F17">
        <w:rPr>
          <w:i/>
          <w:spacing w:val="-1"/>
          <w:w w:val="99"/>
          <w:sz w:val="22"/>
          <w:szCs w:val="22"/>
        </w:rPr>
        <w:t>e</w:t>
      </w:r>
      <w:r w:rsidRPr="00C51F17">
        <w:rPr>
          <w:i/>
          <w:w w:val="99"/>
          <w:sz w:val="22"/>
          <w:szCs w:val="22"/>
        </w:rPr>
        <w:t>n</w:t>
      </w:r>
      <w:r w:rsidRPr="00C51F17">
        <w:rPr>
          <w:spacing w:val="29"/>
          <w:sz w:val="22"/>
          <w:szCs w:val="22"/>
        </w:rPr>
        <w:t xml:space="preserve"> </w:t>
      </w:r>
      <w:r w:rsidRPr="00C51F17">
        <w:rPr>
          <w:i/>
          <w:spacing w:val="1"/>
          <w:w w:val="99"/>
          <w:sz w:val="22"/>
          <w:szCs w:val="22"/>
        </w:rPr>
        <w:t>l</w:t>
      </w:r>
      <w:r w:rsidRPr="00C51F17">
        <w:rPr>
          <w:i/>
          <w:w w:val="99"/>
          <w:sz w:val="22"/>
          <w:szCs w:val="22"/>
        </w:rPr>
        <w:t>os</w:t>
      </w:r>
      <w:r w:rsidRPr="00C51F17">
        <w:rPr>
          <w:spacing w:val="28"/>
          <w:sz w:val="22"/>
          <w:szCs w:val="22"/>
        </w:rPr>
        <w:t xml:space="preserve"> </w:t>
      </w:r>
      <w:r w:rsidRPr="00C51F17">
        <w:rPr>
          <w:i/>
          <w:w w:val="99"/>
          <w:sz w:val="22"/>
          <w:szCs w:val="22"/>
        </w:rPr>
        <w:t>m</w:t>
      </w:r>
      <w:r w:rsidRPr="00C51F17">
        <w:rPr>
          <w:i/>
          <w:spacing w:val="-1"/>
          <w:w w:val="99"/>
          <w:sz w:val="22"/>
          <w:szCs w:val="22"/>
        </w:rPr>
        <w:t>a</w:t>
      </w:r>
      <w:r w:rsidRPr="00C51F17">
        <w:rPr>
          <w:i/>
          <w:w w:val="99"/>
          <w:sz w:val="22"/>
          <w:szCs w:val="22"/>
        </w:rPr>
        <w:t>n</w:t>
      </w:r>
      <w:r w:rsidRPr="00C51F17">
        <w:rPr>
          <w:i/>
          <w:spacing w:val="1"/>
          <w:w w:val="99"/>
          <w:sz w:val="22"/>
          <w:szCs w:val="22"/>
        </w:rPr>
        <w:t>d</w:t>
      </w:r>
      <w:r w:rsidRPr="00C51F17">
        <w:rPr>
          <w:i/>
          <w:spacing w:val="-1"/>
          <w:w w:val="99"/>
          <w:sz w:val="22"/>
          <w:szCs w:val="22"/>
        </w:rPr>
        <w:t>a</w:t>
      </w:r>
      <w:r w:rsidRPr="00C51F17">
        <w:rPr>
          <w:i/>
          <w:w w:val="99"/>
          <w:sz w:val="22"/>
          <w:szCs w:val="22"/>
        </w:rPr>
        <w:t>tos</w:t>
      </w:r>
      <w:r w:rsidRPr="00C51F17">
        <w:rPr>
          <w:spacing w:val="28"/>
          <w:sz w:val="22"/>
          <w:szCs w:val="22"/>
        </w:rPr>
        <w:t xml:space="preserve"> </w:t>
      </w:r>
      <w:r w:rsidRPr="00C51F17">
        <w:rPr>
          <w:i/>
          <w:w w:val="99"/>
          <w:sz w:val="22"/>
          <w:szCs w:val="22"/>
        </w:rPr>
        <w:t>n</w:t>
      </w:r>
      <w:r w:rsidRPr="00C51F17">
        <w:rPr>
          <w:i/>
          <w:spacing w:val="2"/>
          <w:w w:val="99"/>
          <w:sz w:val="22"/>
          <w:szCs w:val="22"/>
        </w:rPr>
        <w:t>a</w:t>
      </w:r>
      <w:r w:rsidRPr="00C51F17">
        <w:rPr>
          <w:i/>
          <w:spacing w:val="-1"/>
          <w:w w:val="99"/>
          <w:sz w:val="22"/>
          <w:szCs w:val="22"/>
        </w:rPr>
        <w:t>c</w:t>
      </w:r>
      <w:r w:rsidRPr="00C51F17">
        <w:rPr>
          <w:i/>
          <w:w w:val="99"/>
          <w:sz w:val="22"/>
          <w:szCs w:val="22"/>
        </w:rPr>
        <w:t>ion</w:t>
      </w:r>
      <w:r w:rsidRPr="00C51F17">
        <w:rPr>
          <w:i/>
          <w:spacing w:val="-1"/>
          <w:w w:val="99"/>
          <w:sz w:val="22"/>
          <w:szCs w:val="22"/>
        </w:rPr>
        <w:t>a</w:t>
      </w:r>
      <w:r w:rsidRPr="00C51F17">
        <w:rPr>
          <w:i/>
          <w:spacing w:val="1"/>
          <w:w w:val="99"/>
          <w:sz w:val="22"/>
          <w:szCs w:val="22"/>
        </w:rPr>
        <w:t>l</w:t>
      </w:r>
      <w:r w:rsidRPr="00C51F17">
        <w:rPr>
          <w:i/>
          <w:spacing w:val="-1"/>
          <w:w w:val="99"/>
          <w:sz w:val="22"/>
          <w:szCs w:val="22"/>
        </w:rPr>
        <w:t>e</w:t>
      </w:r>
      <w:r w:rsidRPr="00C51F17">
        <w:rPr>
          <w:i/>
          <w:w w:val="99"/>
          <w:sz w:val="22"/>
          <w:szCs w:val="22"/>
        </w:rPr>
        <w:t>s</w:t>
      </w:r>
      <w:r w:rsidRPr="00C51F17">
        <w:rPr>
          <w:spacing w:val="28"/>
          <w:sz w:val="22"/>
          <w:szCs w:val="22"/>
        </w:rPr>
        <w:t xml:space="preserve"> </w:t>
      </w:r>
      <w:r w:rsidRPr="00C51F17">
        <w:rPr>
          <w:i/>
          <w:w w:val="99"/>
          <w:sz w:val="22"/>
          <w:szCs w:val="22"/>
        </w:rPr>
        <w:t>e</w:t>
      </w:r>
      <w:r w:rsidRPr="00C51F17">
        <w:rPr>
          <w:spacing w:val="28"/>
          <w:sz w:val="22"/>
          <w:szCs w:val="22"/>
        </w:rPr>
        <w:t xml:space="preserve"> </w:t>
      </w:r>
      <w:r w:rsidRPr="00C51F17">
        <w:rPr>
          <w:i/>
          <w:w w:val="99"/>
          <w:sz w:val="22"/>
          <w:szCs w:val="22"/>
        </w:rPr>
        <w:t>int</w:t>
      </w:r>
      <w:r w:rsidRPr="00C51F17">
        <w:rPr>
          <w:i/>
          <w:spacing w:val="-1"/>
          <w:w w:val="99"/>
          <w:sz w:val="22"/>
          <w:szCs w:val="22"/>
        </w:rPr>
        <w:t>er</w:t>
      </w:r>
      <w:r w:rsidRPr="00C51F17">
        <w:rPr>
          <w:i/>
          <w:w w:val="99"/>
          <w:sz w:val="22"/>
          <w:szCs w:val="22"/>
        </w:rPr>
        <w:t>n</w:t>
      </w:r>
      <w:r w:rsidRPr="00C51F17">
        <w:rPr>
          <w:i/>
          <w:spacing w:val="2"/>
          <w:w w:val="99"/>
          <w:sz w:val="22"/>
          <w:szCs w:val="22"/>
        </w:rPr>
        <w:t>a</w:t>
      </w:r>
      <w:r w:rsidRPr="00C51F17">
        <w:rPr>
          <w:i/>
          <w:spacing w:val="-1"/>
          <w:w w:val="99"/>
          <w:sz w:val="22"/>
          <w:szCs w:val="22"/>
        </w:rPr>
        <w:t>c</w:t>
      </w:r>
      <w:r w:rsidRPr="00C51F17">
        <w:rPr>
          <w:i/>
          <w:w w:val="99"/>
          <w:sz w:val="22"/>
          <w:szCs w:val="22"/>
        </w:rPr>
        <w:t>ion</w:t>
      </w:r>
      <w:r w:rsidRPr="00C51F17">
        <w:rPr>
          <w:i/>
          <w:spacing w:val="-1"/>
          <w:w w:val="99"/>
          <w:sz w:val="22"/>
          <w:szCs w:val="22"/>
        </w:rPr>
        <w:t>a</w:t>
      </w:r>
      <w:r w:rsidRPr="00C51F17">
        <w:rPr>
          <w:i/>
          <w:spacing w:val="1"/>
          <w:w w:val="99"/>
          <w:sz w:val="22"/>
          <w:szCs w:val="22"/>
        </w:rPr>
        <w:t>l</w:t>
      </w:r>
      <w:r w:rsidRPr="00C51F17">
        <w:rPr>
          <w:i/>
          <w:spacing w:val="-1"/>
          <w:w w:val="99"/>
          <w:sz w:val="22"/>
          <w:szCs w:val="22"/>
        </w:rPr>
        <w:t>es</w:t>
      </w:r>
      <w:r w:rsidRPr="00C51F17">
        <w:rPr>
          <w:i/>
          <w:w w:val="99"/>
          <w:sz w:val="22"/>
          <w:szCs w:val="22"/>
        </w:rPr>
        <w:t>”</w:t>
      </w:r>
      <w:r w:rsidRPr="00C51F17">
        <w:rPr>
          <w:spacing w:val="29"/>
          <w:sz w:val="22"/>
          <w:szCs w:val="22"/>
        </w:rPr>
        <w:t xml:space="preserve"> </w:t>
      </w:r>
      <w:r w:rsidRPr="00C51F17">
        <w:rPr>
          <w:spacing w:val="1"/>
          <w:w w:val="99"/>
          <w:sz w:val="22"/>
          <w:szCs w:val="22"/>
        </w:rPr>
        <w:t>(M</w:t>
      </w:r>
      <w:r w:rsidRPr="00C51F17">
        <w:rPr>
          <w:w w:val="99"/>
          <w:sz w:val="22"/>
          <w:szCs w:val="22"/>
        </w:rPr>
        <w:t>ID</w:t>
      </w:r>
      <w:r w:rsidRPr="00C51F17">
        <w:rPr>
          <w:spacing w:val="-1"/>
          <w:w w:val="99"/>
          <w:sz w:val="22"/>
          <w:szCs w:val="22"/>
        </w:rPr>
        <w:t>E</w:t>
      </w:r>
      <w:r w:rsidRPr="00C51F17">
        <w:rPr>
          <w:w w:val="99"/>
          <w:sz w:val="22"/>
          <w:szCs w:val="22"/>
        </w:rPr>
        <w:t>P</w:t>
      </w:r>
      <w:r w:rsidRPr="00C51F17">
        <w:rPr>
          <w:spacing w:val="-1"/>
          <w:w w:val="99"/>
          <w:sz w:val="22"/>
          <w:szCs w:val="22"/>
        </w:rPr>
        <w:t>L</w:t>
      </w:r>
      <w:r w:rsidRPr="00C51F17">
        <w:rPr>
          <w:w w:val="99"/>
          <w:sz w:val="22"/>
          <w:szCs w:val="22"/>
        </w:rPr>
        <w:t>AN</w:t>
      </w:r>
      <w:r w:rsidRPr="00C51F17">
        <w:rPr>
          <w:spacing w:val="29"/>
          <w:sz w:val="22"/>
          <w:szCs w:val="22"/>
        </w:rPr>
        <w:t xml:space="preserve"> </w:t>
      </w:r>
      <w:r w:rsidRPr="00C51F17">
        <w:rPr>
          <w:smallCaps/>
          <w:w w:val="99"/>
          <w:sz w:val="22"/>
          <w:szCs w:val="22"/>
        </w:rPr>
        <w:t>2</w:t>
      </w:r>
      <w:r w:rsidRPr="00C51F17">
        <w:rPr>
          <w:spacing w:val="-1"/>
          <w:w w:val="99"/>
          <w:sz w:val="22"/>
          <w:szCs w:val="22"/>
        </w:rPr>
        <w:t>00</w:t>
      </w:r>
      <w:r w:rsidRPr="00C51F17">
        <w:rPr>
          <w:spacing w:val="3"/>
          <w:w w:val="99"/>
          <w:sz w:val="22"/>
          <w:szCs w:val="22"/>
        </w:rPr>
        <w:t>8</w:t>
      </w:r>
      <w:r w:rsidRPr="00C51F17">
        <w:rPr>
          <w:spacing w:val="1"/>
          <w:w w:val="99"/>
          <w:sz w:val="22"/>
          <w:szCs w:val="22"/>
        </w:rPr>
        <w:t>)</w:t>
      </w:r>
      <w:r w:rsidRPr="00C51F17">
        <w:rPr>
          <w:w w:val="99"/>
          <w:sz w:val="22"/>
          <w:szCs w:val="22"/>
        </w:rPr>
        <w:t>;</w:t>
      </w:r>
      <w:r w:rsidRPr="00C51F17">
        <w:rPr>
          <w:spacing w:val="28"/>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9"/>
          <w:sz w:val="22"/>
          <w:szCs w:val="22"/>
        </w:rPr>
        <w:t xml:space="preserve"> </w:t>
      </w:r>
      <w:r w:rsidRPr="00C51F17">
        <w:rPr>
          <w:spacing w:val="-1"/>
          <w:w w:val="99"/>
          <w:sz w:val="22"/>
          <w:szCs w:val="22"/>
        </w:rPr>
        <w:t>es</w:t>
      </w:r>
      <w:r w:rsidRPr="00C51F17">
        <w:rPr>
          <w:w w:val="99"/>
          <w:sz w:val="22"/>
          <w:szCs w:val="22"/>
        </w:rPr>
        <w:t>e</w:t>
      </w:r>
      <w:r w:rsidRPr="00C51F17">
        <w:rPr>
          <w:sz w:val="22"/>
          <w:szCs w:val="22"/>
        </w:rPr>
        <w:t xml:space="preserve"> </w:t>
      </w:r>
      <w:r w:rsidRPr="00C51F17">
        <w:rPr>
          <w:spacing w:val="-30"/>
          <w:sz w:val="22"/>
          <w:szCs w:val="22"/>
        </w:rPr>
        <w:t xml:space="preserve"> </w:t>
      </w:r>
      <w:r w:rsidRPr="00C51F17">
        <w:rPr>
          <w:spacing w:val="2"/>
          <w:w w:val="99"/>
          <w:sz w:val="22"/>
          <w:szCs w:val="22"/>
        </w:rPr>
        <w:t>s</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id</w:t>
      </w:r>
      <w:r w:rsidRPr="00C51F17">
        <w:rPr>
          <w:w w:val="99"/>
          <w:sz w:val="22"/>
          <w:szCs w:val="22"/>
        </w:rPr>
        <w:t>o,</w:t>
      </w:r>
      <w:r w:rsidRPr="00C51F17">
        <w:rPr>
          <w:spacing w:val="29"/>
          <w:sz w:val="22"/>
          <w:szCs w:val="22"/>
        </w:rPr>
        <w:t xml:space="preserve"> </w:t>
      </w:r>
      <w:r w:rsidRPr="00C51F17">
        <w:rPr>
          <w:spacing w:val="1"/>
          <w:w w:val="99"/>
          <w:sz w:val="22"/>
          <w:szCs w:val="22"/>
        </w:rPr>
        <w:t>l</w:t>
      </w:r>
      <w:r w:rsidRPr="00C51F17">
        <w:rPr>
          <w:w w:val="99"/>
          <w:sz w:val="22"/>
          <w:szCs w:val="22"/>
        </w:rPr>
        <w:t xml:space="preserve">a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z w:val="22"/>
          <w:szCs w:val="22"/>
        </w:rPr>
        <w:t xml:space="preserve"> </w:t>
      </w:r>
      <w:r w:rsidRPr="00C51F17">
        <w:rPr>
          <w:spacing w:val="-23"/>
          <w:sz w:val="22"/>
          <w:szCs w:val="22"/>
        </w:rPr>
        <w:t xml:space="preserve"> </w:t>
      </w:r>
      <w:r w:rsidRPr="00C51F17">
        <w:rPr>
          <w:spacing w:val="-1"/>
          <w:w w:val="99"/>
          <w:sz w:val="22"/>
          <w:szCs w:val="22"/>
        </w:rPr>
        <w:t>p</w:t>
      </w:r>
      <w:r w:rsidRPr="00C51F17">
        <w:rPr>
          <w:spacing w:val="2"/>
          <w:w w:val="99"/>
          <w:sz w:val="22"/>
          <w:szCs w:val="22"/>
        </w:rPr>
        <w:t>r</w:t>
      </w:r>
      <w:r w:rsidRPr="00C51F17">
        <w:rPr>
          <w:spacing w:val="-1"/>
          <w:w w:val="99"/>
          <w:sz w:val="22"/>
          <w:szCs w:val="22"/>
        </w:rPr>
        <w:t>e</w:t>
      </w:r>
      <w:r w:rsidRPr="00C51F17">
        <w:rPr>
          <w:spacing w:val="1"/>
          <w:w w:val="99"/>
          <w:sz w:val="22"/>
          <w:szCs w:val="22"/>
        </w:rPr>
        <w:t>t</w:t>
      </w:r>
      <w:r w:rsidRPr="00C51F17">
        <w:rPr>
          <w:spacing w:val="-1"/>
          <w:w w:val="99"/>
          <w:sz w:val="22"/>
          <w:szCs w:val="22"/>
        </w:rPr>
        <w:t>e</w:t>
      </w:r>
      <w:r w:rsidRPr="00C51F17">
        <w:rPr>
          <w:w w:val="99"/>
          <w:sz w:val="22"/>
          <w:szCs w:val="22"/>
        </w:rPr>
        <w:t>n</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20"/>
          <w:sz w:val="22"/>
          <w:szCs w:val="22"/>
        </w:rPr>
        <w:t xml:space="preserve"> </w:t>
      </w:r>
      <w:r w:rsidRPr="00C51F17">
        <w:rPr>
          <w:spacing w:val="-1"/>
          <w:w w:val="99"/>
          <w:sz w:val="22"/>
          <w:szCs w:val="22"/>
        </w:rPr>
        <w:t>c</w:t>
      </w:r>
      <w:r w:rsidRPr="00C51F17">
        <w:rPr>
          <w:w w:val="99"/>
          <w:sz w:val="22"/>
          <w:szCs w:val="22"/>
        </w:rPr>
        <w:t>on</w:t>
      </w:r>
      <w:r w:rsidRPr="00C51F17">
        <w:rPr>
          <w:spacing w:val="3"/>
          <w:w w:val="99"/>
          <w:sz w:val="22"/>
          <w:szCs w:val="22"/>
        </w:rPr>
        <w:t>t</w:t>
      </w:r>
      <w:r w:rsidRPr="00C51F17">
        <w:rPr>
          <w:w w:val="99"/>
          <w:sz w:val="22"/>
          <w:szCs w:val="22"/>
        </w:rPr>
        <w:t>r</w:t>
      </w:r>
      <w:r w:rsidRPr="00C51F17">
        <w:rPr>
          <w:spacing w:val="-1"/>
          <w:w w:val="99"/>
          <w:sz w:val="22"/>
          <w:szCs w:val="22"/>
        </w:rPr>
        <w:t>i</w:t>
      </w:r>
      <w:r w:rsidRPr="00C51F17">
        <w:rPr>
          <w:w w:val="99"/>
          <w:sz w:val="22"/>
          <w:szCs w:val="22"/>
        </w:rPr>
        <w:t>b</w:t>
      </w:r>
      <w:r w:rsidRPr="00C51F17">
        <w:rPr>
          <w:spacing w:val="1"/>
          <w:w w:val="99"/>
          <w:sz w:val="22"/>
          <w:szCs w:val="22"/>
        </w:rPr>
        <w:t>u</w:t>
      </w:r>
      <w:r w:rsidRPr="00C51F17">
        <w:rPr>
          <w:spacing w:val="-1"/>
          <w:w w:val="99"/>
          <w:sz w:val="22"/>
          <w:szCs w:val="22"/>
        </w:rPr>
        <w:t>i</w:t>
      </w:r>
      <w:r w:rsidRPr="00C51F17">
        <w:rPr>
          <w:w w:val="99"/>
          <w:sz w:val="22"/>
          <w:szCs w:val="22"/>
        </w:rPr>
        <w:t>r</w:t>
      </w:r>
      <w:r w:rsidRPr="00C51F17">
        <w:rPr>
          <w:sz w:val="22"/>
          <w:szCs w:val="22"/>
        </w:rPr>
        <w:t xml:space="preserve"> </w:t>
      </w:r>
      <w:r w:rsidRPr="00C51F17">
        <w:rPr>
          <w:spacing w:val="-22"/>
          <w:sz w:val="22"/>
          <w:szCs w:val="22"/>
        </w:rPr>
        <w:t xml:space="preserve"> </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20"/>
          <w:sz w:val="22"/>
          <w:szCs w:val="22"/>
        </w:rPr>
        <w:t xml:space="preserve"> </w:t>
      </w:r>
      <w:r w:rsidRPr="00C51F17">
        <w:rPr>
          <w:w w:val="99"/>
          <w:sz w:val="22"/>
          <w:szCs w:val="22"/>
        </w:rPr>
        <w:t>r</w:t>
      </w:r>
      <w:r w:rsidRPr="00C51F17">
        <w:rPr>
          <w:spacing w:val="-1"/>
          <w:w w:val="99"/>
          <w:sz w:val="22"/>
          <w:szCs w:val="22"/>
        </w:rPr>
        <w:t>es</w:t>
      </w:r>
      <w:r w:rsidRPr="00C51F17">
        <w:rPr>
          <w:w w:val="99"/>
          <w:sz w:val="22"/>
          <w:szCs w:val="22"/>
        </w:rPr>
        <w:t>ol</w:t>
      </w:r>
      <w:r w:rsidRPr="00C51F17">
        <w:rPr>
          <w:spacing w:val="1"/>
          <w:w w:val="99"/>
          <w:sz w:val="22"/>
          <w:szCs w:val="22"/>
        </w:rPr>
        <w:t>v</w:t>
      </w:r>
      <w:r w:rsidRPr="00C51F17">
        <w:rPr>
          <w:spacing w:val="-1"/>
          <w:w w:val="99"/>
          <w:sz w:val="22"/>
          <w:szCs w:val="22"/>
        </w:rPr>
        <w:t>e</w:t>
      </w:r>
      <w:r w:rsidRPr="00C51F17">
        <w:rPr>
          <w:w w:val="99"/>
          <w:sz w:val="22"/>
          <w:szCs w:val="22"/>
        </w:rPr>
        <w:t>r</w:t>
      </w:r>
      <w:r w:rsidRPr="00C51F17">
        <w:rPr>
          <w:sz w:val="22"/>
          <w:szCs w:val="22"/>
        </w:rPr>
        <w:t xml:space="preserve"> </w:t>
      </w:r>
      <w:r w:rsidRPr="00C51F17">
        <w:rPr>
          <w:spacing w:val="-22"/>
          <w:sz w:val="22"/>
          <w:szCs w:val="22"/>
        </w:rPr>
        <w:t xml:space="preserve"> </w:t>
      </w:r>
      <w:r w:rsidRPr="00C51F17">
        <w:rPr>
          <w:spacing w:val="-1"/>
          <w:w w:val="99"/>
          <w:sz w:val="22"/>
          <w:szCs w:val="22"/>
        </w:rPr>
        <w:t>p</w:t>
      </w:r>
      <w:r w:rsidRPr="00C51F17">
        <w:rPr>
          <w:w w:val="99"/>
          <w:sz w:val="22"/>
          <w:szCs w:val="22"/>
        </w:rPr>
        <w:t>r</w:t>
      </w:r>
      <w:r w:rsidRPr="00C51F17">
        <w:rPr>
          <w:spacing w:val="2"/>
          <w:w w:val="99"/>
          <w:sz w:val="22"/>
          <w:szCs w:val="22"/>
        </w:rPr>
        <w:t>o</w:t>
      </w:r>
      <w:r w:rsidRPr="00C51F17">
        <w:rPr>
          <w:w w:val="99"/>
          <w:sz w:val="22"/>
          <w:szCs w:val="22"/>
        </w:rPr>
        <w:t>b</w:t>
      </w:r>
      <w:r w:rsidRPr="00C51F17">
        <w:rPr>
          <w:spacing w:val="1"/>
          <w:w w:val="99"/>
          <w:sz w:val="22"/>
          <w:szCs w:val="22"/>
        </w:rPr>
        <w:t>l</w:t>
      </w:r>
      <w:r w:rsidRPr="00C51F17">
        <w:rPr>
          <w:spacing w:val="-1"/>
          <w:w w:val="99"/>
          <w:sz w:val="22"/>
          <w:szCs w:val="22"/>
        </w:rPr>
        <w:t>e</w:t>
      </w:r>
      <w:r w:rsidRPr="00C51F17">
        <w:rPr>
          <w:w w:val="99"/>
          <w:sz w:val="22"/>
          <w:szCs w:val="22"/>
        </w:rPr>
        <w:t>ma</w:t>
      </w:r>
      <w:r w:rsidRPr="00C51F17">
        <w:rPr>
          <w:sz w:val="22"/>
          <w:szCs w:val="22"/>
        </w:rPr>
        <w:t xml:space="preserve"> </w:t>
      </w:r>
      <w:r w:rsidRPr="00C51F17">
        <w:rPr>
          <w:spacing w:val="-23"/>
          <w:sz w:val="22"/>
          <w:szCs w:val="22"/>
        </w:rPr>
        <w:t xml:space="preserve"> </w:t>
      </w:r>
      <w:r w:rsidRPr="00C51F17">
        <w:rPr>
          <w:w w:val="99"/>
          <w:sz w:val="22"/>
          <w:szCs w:val="22"/>
        </w:rPr>
        <w:t>o</w:t>
      </w:r>
      <w:r w:rsidRPr="00C51F17">
        <w:rPr>
          <w:sz w:val="22"/>
          <w:szCs w:val="22"/>
        </w:rPr>
        <w:t xml:space="preserve"> </w:t>
      </w:r>
      <w:r w:rsidRPr="00C51F17">
        <w:rPr>
          <w:spacing w:val="-22"/>
          <w:sz w:val="22"/>
          <w:szCs w:val="22"/>
        </w:rPr>
        <w:t xml:space="preserve"> </w:t>
      </w:r>
      <w:r w:rsidRPr="00C51F17">
        <w:rPr>
          <w:spacing w:val="2"/>
          <w:w w:val="99"/>
          <w:sz w:val="22"/>
          <w:szCs w:val="22"/>
        </w:rPr>
        <w:t>r</w:t>
      </w:r>
      <w:r w:rsidRPr="00C51F17">
        <w:rPr>
          <w:spacing w:val="-1"/>
          <w:w w:val="99"/>
          <w:sz w:val="22"/>
          <w:szCs w:val="22"/>
        </w:rPr>
        <w:t>ed</w:t>
      </w:r>
      <w:r w:rsidRPr="00C51F17">
        <w:rPr>
          <w:spacing w:val="1"/>
          <w:w w:val="99"/>
          <w:sz w:val="22"/>
          <w:szCs w:val="22"/>
        </w:rPr>
        <w:t>u</w:t>
      </w:r>
      <w:r w:rsidRPr="00C51F17">
        <w:rPr>
          <w:spacing w:val="-1"/>
          <w:w w:val="99"/>
          <w:sz w:val="22"/>
          <w:szCs w:val="22"/>
        </w:rPr>
        <w:t>ci</w:t>
      </w:r>
      <w:r w:rsidRPr="00C51F17">
        <w:rPr>
          <w:w w:val="99"/>
          <w:sz w:val="22"/>
          <w:szCs w:val="22"/>
        </w:rPr>
        <w:t>r</w:t>
      </w:r>
      <w:r w:rsidRPr="00C51F17">
        <w:rPr>
          <w:sz w:val="22"/>
          <w:szCs w:val="22"/>
        </w:rPr>
        <w:t xml:space="preserve"> </w:t>
      </w:r>
      <w:r w:rsidRPr="00C51F17">
        <w:rPr>
          <w:spacing w:val="-19"/>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20"/>
          <w:sz w:val="22"/>
          <w:szCs w:val="22"/>
        </w:rPr>
        <w:t xml:space="preserve"> </w:t>
      </w:r>
      <w:r w:rsidRPr="00C51F17">
        <w:rPr>
          <w:spacing w:val="-1"/>
          <w:w w:val="99"/>
          <w:sz w:val="22"/>
          <w:szCs w:val="22"/>
        </w:rPr>
        <w:t>i</w:t>
      </w:r>
      <w:r w:rsidRPr="00C51F17">
        <w:rPr>
          <w:spacing w:val="2"/>
          <w:w w:val="99"/>
          <w:sz w:val="22"/>
          <w:szCs w:val="22"/>
        </w:rPr>
        <w:t>n</w:t>
      </w:r>
      <w:r w:rsidRPr="00C51F17">
        <w:rPr>
          <w:spacing w:val="-1"/>
          <w:w w:val="99"/>
          <w:sz w:val="22"/>
          <w:szCs w:val="22"/>
        </w:rPr>
        <w:t>ce</w:t>
      </w:r>
      <w:r w:rsidRPr="00C51F17">
        <w:rPr>
          <w:w w:val="99"/>
          <w:sz w:val="22"/>
          <w:szCs w:val="22"/>
        </w:rPr>
        <w:t>r</w:t>
      </w:r>
      <w:r w:rsidRPr="00C51F17">
        <w:rPr>
          <w:spacing w:val="1"/>
          <w:w w:val="99"/>
          <w:sz w:val="22"/>
          <w:szCs w:val="22"/>
        </w:rPr>
        <w:t>t</w:t>
      </w:r>
      <w:r w:rsidRPr="00C51F17">
        <w:rPr>
          <w:spacing w:val="-1"/>
          <w:w w:val="99"/>
          <w:sz w:val="22"/>
          <w:szCs w:val="22"/>
        </w:rPr>
        <w:t>id</w:t>
      </w:r>
      <w:r w:rsidRPr="00C51F17">
        <w:rPr>
          <w:spacing w:val="1"/>
          <w:w w:val="99"/>
          <w:sz w:val="22"/>
          <w:szCs w:val="22"/>
        </w:rPr>
        <w:t>u</w:t>
      </w:r>
      <w:r w:rsidRPr="00C51F17">
        <w:rPr>
          <w:w w:val="99"/>
          <w:sz w:val="22"/>
          <w:szCs w:val="22"/>
        </w:rPr>
        <w:t>mbre</w:t>
      </w:r>
      <w:r w:rsidRPr="00C51F17">
        <w:rPr>
          <w:sz w:val="22"/>
          <w:szCs w:val="22"/>
        </w:rPr>
        <w:t xml:space="preserve"> </w:t>
      </w:r>
      <w:r w:rsidRPr="00C51F17">
        <w:rPr>
          <w:spacing w:val="-20"/>
          <w:sz w:val="22"/>
          <w:szCs w:val="22"/>
        </w:rPr>
        <w:t xml:space="preserve"> </w:t>
      </w:r>
      <w:r w:rsidRPr="00C51F17">
        <w:rPr>
          <w:spacing w:val="-1"/>
          <w:w w:val="99"/>
          <w:sz w:val="22"/>
          <w:szCs w:val="22"/>
        </w:rPr>
        <w:t>s</w:t>
      </w:r>
      <w:r w:rsidRPr="00C51F17">
        <w:rPr>
          <w:w w:val="99"/>
          <w:sz w:val="22"/>
          <w:szCs w:val="22"/>
        </w:rPr>
        <w:t>obre</w:t>
      </w:r>
      <w:r w:rsidRPr="00C51F17">
        <w:rPr>
          <w:sz w:val="22"/>
          <w:szCs w:val="22"/>
        </w:rPr>
        <w:t xml:space="preserve"> </w:t>
      </w:r>
      <w:r w:rsidRPr="00C51F17">
        <w:rPr>
          <w:spacing w:val="-20"/>
          <w:sz w:val="22"/>
          <w:szCs w:val="22"/>
        </w:rPr>
        <w:t xml:space="preserve"> </w:t>
      </w:r>
      <w:r w:rsidRPr="00C51F17">
        <w:rPr>
          <w:spacing w:val="-1"/>
          <w:w w:val="99"/>
          <w:sz w:val="22"/>
          <w:szCs w:val="22"/>
        </w:rPr>
        <w:t>e</w:t>
      </w:r>
      <w:r w:rsidRPr="00C51F17">
        <w:rPr>
          <w:w w:val="99"/>
          <w:sz w:val="22"/>
          <w:szCs w:val="22"/>
        </w:rPr>
        <w:t xml:space="preserve">l </w:t>
      </w:r>
      <w:r w:rsidRPr="00C51F17">
        <w:rPr>
          <w:i/>
          <w:spacing w:val="1"/>
          <w:w w:val="99"/>
          <w:sz w:val="22"/>
          <w:szCs w:val="22"/>
        </w:rPr>
        <w:t>“qu</w:t>
      </w:r>
      <w:r w:rsidRPr="00C51F17">
        <w:rPr>
          <w:i/>
          <w:w w:val="99"/>
          <w:sz w:val="22"/>
          <w:szCs w:val="22"/>
        </w:rPr>
        <w:t>é</w:t>
      </w:r>
      <w:r w:rsidRPr="00C51F17">
        <w:rPr>
          <w:spacing w:val="23"/>
          <w:sz w:val="22"/>
          <w:szCs w:val="22"/>
        </w:rPr>
        <w:t xml:space="preserve"> </w:t>
      </w:r>
      <w:r w:rsidRPr="00C51F17">
        <w:rPr>
          <w:i/>
          <w:spacing w:val="-1"/>
          <w:w w:val="99"/>
          <w:sz w:val="22"/>
          <w:szCs w:val="22"/>
        </w:rPr>
        <w:t>s</w:t>
      </w:r>
      <w:r w:rsidRPr="00C51F17">
        <w:rPr>
          <w:i/>
          <w:w w:val="99"/>
          <w:sz w:val="22"/>
          <w:szCs w:val="22"/>
        </w:rPr>
        <w:t>e</w:t>
      </w:r>
      <w:r w:rsidRPr="00C51F17">
        <w:rPr>
          <w:spacing w:val="23"/>
          <w:sz w:val="22"/>
          <w:szCs w:val="22"/>
        </w:rPr>
        <w:t xml:space="preserve"> </w:t>
      </w:r>
      <w:r w:rsidRPr="00C51F17">
        <w:rPr>
          <w:i/>
          <w:w w:val="99"/>
          <w:sz w:val="22"/>
          <w:szCs w:val="22"/>
        </w:rPr>
        <w:t>o</w:t>
      </w:r>
      <w:r w:rsidRPr="00C51F17">
        <w:rPr>
          <w:i/>
          <w:spacing w:val="-1"/>
          <w:w w:val="99"/>
          <w:sz w:val="22"/>
          <w:szCs w:val="22"/>
        </w:rPr>
        <w:t>c</w:t>
      </w:r>
      <w:r w:rsidRPr="00C51F17">
        <w:rPr>
          <w:i/>
          <w:spacing w:val="1"/>
          <w:w w:val="99"/>
          <w:sz w:val="22"/>
          <w:szCs w:val="22"/>
        </w:rPr>
        <w:t>u</w:t>
      </w:r>
      <w:r w:rsidRPr="00C51F17">
        <w:rPr>
          <w:i/>
          <w:w w:val="99"/>
          <w:sz w:val="22"/>
          <w:szCs w:val="22"/>
        </w:rPr>
        <w:t>pa</w:t>
      </w:r>
      <w:r w:rsidRPr="00C51F17">
        <w:rPr>
          <w:spacing w:val="23"/>
          <w:sz w:val="22"/>
          <w:szCs w:val="22"/>
        </w:rPr>
        <w:t xml:space="preserve"> </w:t>
      </w:r>
      <w:r w:rsidRPr="00C51F17">
        <w:rPr>
          <w:i/>
          <w:w w:val="99"/>
          <w:sz w:val="22"/>
          <w:szCs w:val="22"/>
        </w:rPr>
        <w:t>p</w:t>
      </w:r>
      <w:r w:rsidRPr="00C51F17">
        <w:rPr>
          <w:i/>
          <w:spacing w:val="-1"/>
          <w:w w:val="99"/>
          <w:sz w:val="22"/>
          <w:szCs w:val="22"/>
        </w:rPr>
        <w:t>ar</w:t>
      </w:r>
      <w:r w:rsidRPr="00C51F17">
        <w:rPr>
          <w:i/>
          <w:w w:val="99"/>
          <w:sz w:val="22"/>
          <w:szCs w:val="22"/>
        </w:rPr>
        <w:t>a</w:t>
      </w:r>
      <w:r w:rsidRPr="00C51F17">
        <w:rPr>
          <w:spacing w:val="26"/>
          <w:sz w:val="22"/>
          <w:szCs w:val="22"/>
        </w:rPr>
        <w:t xml:space="preserve"> </w:t>
      </w:r>
      <w:r w:rsidRPr="00C51F17">
        <w:rPr>
          <w:i/>
          <w:spacing w:val="1"/>
          <w:w w:val="99"/>
          <w:sz w:val="22"/>
          <w:szCs w:val="22"/>
        </w:rPr>
        <w:t>qu</w:t>
      </w:r>
      <w:r w:rsidRPr="00C51F17">
        <w:rPr>
          <w:i/>
          <w:w w:val="99"/>
          <w:sz w:val="22"/>
          <w:szCs w:val="22"/>
        </w:rPr>
        <w:t>e</w:t>
      </w:r>
      <w:r w:rsidRPr="00C51F17">
        <w:rPr>
          <w:spacing w:val="23"/>
          <w:sz w:val="22"/>
          <w:szCs w:val="22"/>
        </w:rPr>
        <w:t xml:space="preserve"> </w:t>
      </w:r>
      <w:r w:rsidRPr="00C51F17">
        <w:rPr>
          <w:i/>
          <w:spacing w:val="1"/>
          <w:w w:val="99"/>
          <w:sz w:val="22"/>
          <w:szCs w:val="22"/>
        </w:rPr>
        <w:t>l</w:t>
      </w:r>
      <w:r w:rsidRPr="00C51F17">
        <w:rPr>
          <w:i/>
          <w:w w:val="99"/>
          <w:sz w:val="22"/>
          <w:szCs w:val="22"/>
        </w:rPr>
        <w:t>a</w:t>
      </w:r>
      <w:r w:rsidRPr="00C51F17">
        <w:rPr>
          <w:spacing w:val="23"/>
          <w:sz w:val="22"/>
          <w:szCs w:val="22"/>
        </w:rPr>
        <w:t xml:space="preserve"> </w:t>
      </w:r>
      <w:r w:rsidRPr="00C51F17">
        <w:rPr>
          <w:i/>
          <w:w w:val="99"/>
          <w:sz w:val="22"/>
          <w:szCs w:val="22"/>
        </w:rPr>
        <w:t>j</w:t>
      </w:r>
      <w:r w:rsidRPr="00C51F17">
        <w:rPr>
          <w:i/>
          <w:spacing w:val="1"/>
          <w:w w:val="99"/>
          <w:sz w:val="22"/>
          <w:szCs w:val="22"/>
        </w:rPr>
        <w:t>u</w:t>
      </w:r>
      <w:r w:rsidRPr="00C51F17">
        <w:rPr>
          <w:i/>
          <w:spacing w:val="-1"/>
          <w:w w:val="99"/>
          <w:sz w:val="22"/>
          <w:szCs w:val="22"/>
        </w:rPr>
        <w:t>s</w:t>
      </w:r>
      <w:r w:rsidRPr="00C51F17">
        <w:rPr>
          <w:i/>
          <w:w w:val="99"/>
          <w:sz w:val="22"/>
          <w:szCs w:val="22"/>
        </w:rPr>
        <w:t>ti</w:t>
      </w:r>
      <w:r w:rsidRPr="00C51F17">
        <w:rPr>
          <w:i/>
          <w:spacing w:val="-1"/>
          <w:w w:val="99"/>
          <w:sz w:val="22"/>
          <w:szCs w:val="22"/>
        </w:rPr>
        <w:t>c</w:t>
      </w:r>
      <w:r w:rsidRPr="00C51F17">
        <w:rPr>
          <w:i/>
          <w:w w:val="99"/>
          <w:sz w:val="22"/>
          <w:szCs w:val="22"/>
        </w:rPr>
        <w:t>ia</w:t>
      </w:r>
      <w:r w:rsidRPr="00C51F17">
        <w:rPr>
          <w:spacing w:val="23"/>
          <w:sz w:val="22"/>
          <w:szCs w:val="22"/>
        </w:rPr>
        <w:t xml:space="preserve"> </w:t>
      </w:r>
      <w:r w:rsidRPr="00C51F17">
        <w:rPr>
          <w:i/>
          <w:spacing w:val="-1"/>
          <w:w w:val="99"/>
          <w:sz w:val="22"/>
          <w:szCs w:val="22"/>
        </w:rPr>
        <w:t>se</w:t>
      </w:r>
      <w:r w:rsidRPr="00C51F17">
        <w:rPr>
          <w:i/>
          <w:w w:val="99"/>
          <w:sz w:val="22"/>
          <w:szCs w:val="22"/>
        </w:rPr>
        <w:t>a</w:t>
      </w:r>
      <w:r w:rsidRPr="00C51F17">
        <w:rPr>
          <w:spacing w:val="25"/>
          <w:sz w:val="22"/>
          <w:szCs w:val="22"/>
        </w:rPr>
        <w:t xml:space="preserve"> </w:t>
      </w:r>
      <w:r w:rsidRPr="00C51F17">
        <w:rPr>
          <w:i/>
          <w:w w:val="99"/>
          <w:sz w:val="22"/>
          <w:szCs w:val="22"/>
        </w:rPr>
        <w:t>p</w:t>
      </w:r>
      <w:r w:rsidRPr="00C51F17">
        <w:rPr>
          <w:i/>
          <w:spacing w:val="-1"/>
          <w:w w:val="99"/>
          <w:sz w:val="22"/>
          <w:szCs w:val="22"/>
        </w:rPr>
        <w:t>r</w:t>
      </w:r>
      <w:r w:rsidRPr="00C51F17">
        <w:rPr>
          <w:i/>
          <w:spacing w:val="3"/>
          <w:w w:val="99"/>
          <w:sz w:val="22"/>
          <w:szCs w:val="22"/>
        </w:rPr>
        <w:t>o</w:t>
      </w:r>
      <w:r w:rsidRPr="00C51F17">
        <w:rPr>
          <w:i/>
          <w:w w:val="99"/>
          <w:sz w:val="22"/>
          <w:szCs w:val="22"/>
        </w:rPr>
        <w:t>nt</w:t>
      </w:r>
      <w:r w:rsidRPr="00C51F17">
        <w:rPr>
          <w:i/>
          <w:spacing w:val="-1"/>
          <w:w w:val="99"/>
          <w:sz w:val="22"/>
          <w:szCs w:val="22"/>
        </w:rPr>
        <w:t>a</w:t>
      </w:r>
      <w:r w:rsidRPr="00C51F17">
        <w:rPr>
          <w:i/>
          <w:spacing w:val="1"/>
          <w:w w:val="99"/>
          <w:sz w:val="22"/>
          <w:szCs w:val="22"/>
        </w:rPr>
        <w:t>”</w:t>
      </w:r>
      <w:r w:rsidRPr="00C51F17">
        <w:rPr>
          <w:w w:val="99"/>
          <w:sz w:val="22"/>
          <w:szCs w:val="22"/>
        </w:rPr>
        <w:t>,</w:t>
      </w:r>
      <w:r w:rsidRPr="00C51F17">
        <w:rPr>
          <w:spacing w:val="24"/>
          <w:sz w:val="22"/>
          <w:szCs w:val="22"/>
        </w:rPr>
        <w:t xml:space="preserve"> </w:t>
      </w:r>
      <w:r w:rsidRPr="00C51F17">
        <w:rPr>
          <w:spacing w:val="-1"/>
          <w:w w:val="99"/>
          <w:sz w:val="22"/>
          <w:szCs w:val="22"/>
        </w:rPr>
        <w:t>d</w:t>
      </w:r>
      <w:r w:rsidRPr="00C51F17">
        <w:rPr>
          <w:w w:val="99"/>
          <w:sz w:val="22"/>
          <w:szCs w:val="22"/>
        </w:rPr>
        <w:t>e</w:t>
      </w:r>
      <w:r w:rsidRPr="00C51F17">
        <w:rPr>
          <w:spacing w:val="23"/>
          <w:sz w:val="22"/>
          <w:szCs w:val="22"/>
        </w:rPr>
        <w:t xml:space="preserve"> </w:t>
      </w:r>
      <w:r w:rsidRPr="00C51F17">
        <w:rPr>
          <w:spacing w:val="2"/>
          <w:w w:val="99"/>
          <w:sz w:val="22"/>
          <w:szCs w:val="22"/>
        </w:rPr>
        <w:t>m</w:t>
      </w:r>
      <w:r w:rsidRPr="00C51F17">
        <w:rPr>
          <w:spacing w:val="-1"/>
          <w:w w:val="99"/>
          <w:sz w:val="22"/>
          <w:szCs w:val="22"/>
        </w:rPr>
        <w:t>a</w:t>
      </w:r>
      <w:r w:rsidRPr="00C51F17">
        <w:rPr>
          <w:w w:val="99"/>
          <w:sz w:val="22"/>
          <w:szCs w:val="22"/>
        </w:rPr>
        <w:t>n</w:t>
      </w:r>
      <w:r w:rsidRPr="00C51F17">
        <w:rPr>
          <w:spacing w:val="-1"/>
          <w:w w:val="99"/>
          <w:sz w:val="22"/>
          <w:szCs w:val="22"/>
        </w:rPr>
        <w:t>e</w:t>
      </w:r>
      <w:r w:rsidRPr="00C51F17">
        <w:rPr>
          <w:spacing w:val="2"/>
          <w:w w:val="99"/>
          <w:sz w:val="22"/>
          <w:szCs w:val="22"/>
        </w:rPr>
        <w:t>r</w:t>
      </w:r>
      <w:r w:rsidRPr="00C51F17">
        <w:rPr>
          <w:w w:val="99"/>
          <w:sz w:val="22"/>
          <w:szCs w:val="22"/>
        </w:rPr>
        <w:t>a</w:t>
      </w:r>
      <w:r w:rsidRPr="00C51F17">
        <w:rPr>
          <w:spacing w:val="23"/>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25"/>
          <w:sz w:val="22"/>
          <w:szCs w:val="22"/>
        </w:rPr>
        <w:t xml:space="preserve"> </w:t>
      </w:r>
      <w:r w:rsidRPr="00C51F17">
        <w:rPr>
          <w:spacing w:val="2"/>
          <w:w w:val="99"/>
          <w:sz w:val="22"/>
          <w:szCs w:val="22"/>
        </w:rPr>
        <w:t>p</w:t>
      </w:r>
      <w:r w:rsidRPr="00C51F17">
        <w:rPr>
          <w:spacing w:val="-1"/>
          <w:w w:val="99"/>
          <w:sz w:val="22"/>
          <w:szCs w:val="22"/>
        </w:rPr>
        <w:t>a</w:t>
      </w:r>
      <w:r w:rsidRPr="00C51F17">
        <w:rPr>
          <w:w w:val="99"/>
          <w:sz w:val="22"/>
          <w:szCs w:val="22"/>
        </w:rPr>
        <w:t>ra</w:t>
      </w:r>
      <w:r w:rsidRPr="00C51F17">
        <w:rPr>
          <w:spacing w:val="25"/>
          <w:sz w:val="22"/>
          <w:szCs w:val="22"/>
        </w:rPr>
        <w:t xml:space="preserve"> </w:t>
      </w:r>
      <w:r w:rsidRPr="00C51F17">
        <w:rPr>
          <w:spacing w:val="-1"/>
          <w:w w:val="99"/>
          <w:sz w:val="22"/>
          <w:szCs w:val="22"/>
        </w:rPr>
        <w:t>s</w:t>
      </w:r>
      <w:r w:rsidRPr="00C51F17">
        <w:rPr>
          <w:w w:val="99"/>
          <w:sz w:val="22"/>
          <w:szCs w:val="22"/>
        </w:rPr>
        <w:t>u</w:t>
      </w:r>
      <w:r w:rsidRPr="00C51F17">
        <w:rPr>
          <w:spacing w:val="25"/>
          <w:sz w:val="22"/>
          <w:szCs w:val="22"/>
        </w:rPr>
        <w:t xml:space="preserve"> </w:t>
      </w:r>
      <w:r w:rsidRPr="00C51F17">
        <w:rPr>
          <w:spacing w:val="-1"/>
          <w:w w:val="99"/>
          <w:sz w:val="22"/>
          <w:szCs w:val="22"/>
        </w:rPr>
        <w:t>e</w:t>
      </w:r>
      <w:r w:rsidRPr="00C51F17">
        <w:rPr>
          <w:spacing w:val="1"/>
          <w:w w:val="99"/>
          <w:sz w:val="22"/>
          <w:szCs w:val="22"/>
        </w:rPr>
        <w:t>l</w:t>
      </w:r>
      <w:r w:rsidRPr="00C51F17">
        <w:rPr>
          <w:spacing w:val="-1"/>
          <w:w w:val="99"/>
          <w:sz w:val="22"/>
          <w:szCs w:val="22"/>
        </w:rPr>
        <w:t>a</w:t>
      </w:r>
      <w:r w:rsidRPr="00C51F17">
        <w:rPr>
          <w:w w:val="99"/>
          <w:sz w:val="22"/>
          <w:szCs w:val="22"/>
        </w:rPr>
        <w:t>bor</w:t>
      </w:r>
      <w:r w:rsidRPr="00C51F17">
        <w:rPr>
          <w:spacing w:val="1"/>
          <w:w w:val="99"/>
          <w:sz w:val="22"/>
          <w:szCs w:val="22"/>
        </w:rPr>
        <w:t>a</w:t>
      </w:r>
      <w:r w:rsidRPr="00C51F17">
        <w:rPr>
          <w:spacing w:val="-1"/>
          <w:w w:val="99"/>
          <w:sz w:val="22"/>
          <w:szCs w:val="22"/>
        </w:rPr>
        <w:t>ci</w:t>
      </w:r>
      <w:r w:rsidRPr="00C51F17">
        <w:rPr>
          <w:w w:val="99"/>
          <w:sz w:val="22"/>
          <w:szCs w:val="22"/>
        </w:rPr>
        <w:t>ón</w:t>
      </w:r>
      <w:r w:rsidRPr="00C51F17">
        <w:rPr>
          <w:spacing w:val="26"/>
          <w:sz w:val="22"/>
          <w:szCs w:val="22"/>
        </w:rPr>
        <w:t xml:space="preserve"> </w:t>
      </w:r>
      <w:r w:rsidRPr="00C51F17">
        <w:rPr>
          <w:spacing w:val="-1"/>
          <w:w w:val="99"/>
          <w:sz w:val="22"/>
          <w:szCs w:val="22"/>
        </w:rPr>
        <w:t>s</w:t>
      </w:r>
      <w:r w:rsidRPr="00C51F17">
        <w:rPr>
          <w:w w:val="99"/>
          <w:sz w:val="22"/>
          <w:szCs w:val="22"/>
        </w:rPr>
        <w:t xml:space="preserve">e </w:t>
      </w:r>
      <w:r w:rsidRPr="00C51F17">
        <w:rPr>
          <w:spacing w:val="-1"/>
          <w:w w:val="99"/>
          <w:sz w:val="22"/>
          <w:szCs w:val="22"/>
        </w:rPr>
        <w:t>i</w:t>
      </w:r>
      <w:r w:rsidRPr="00C51F17">
        <w:rPr>
          <w:w w:val="99"/>
          <w:sz w:val="22"/>
          <w:szCs w:val="22"/>
        </w:rPr>
        <w:t>n</w:t>
      </w:r>
      <w:r w:rsidRPr="00C51F17">
        <w:rPr>
          <w:spacing w:val="-1"/>
          <w:w w:val="99"/>
          <w:sz w:val="22"/>
          <w:szCs w:val="22"/>
        </w:rPr>
        <w:t>c</w:t>
      </w:r>
      <w:r w:rsidRPr="00C51F17">
        <w:rPr>
          <w:w w:val="99"/>
          <w:sz w:val="22"/>
          <w:szCs w:val="22"/>
        </w:rPr>
        <w:t>or</w:t>
      </w:r>
      <w:r w:rsidRPr="00C51F17">
        <w:rPr>
          <w:spacing w:val="-1"/>
          <w:w w:val="99"/>
          <w:sz w:val="22"/>
          <w:szCs w:val="22"/>
        </w:rPr>
        <w:t>p</w:t>
      </w:r>
      <w:r w:rsidRPr="00C51F17">
        <w:rPr>
          <w:w w:val="99"/>
          <w:sz w:val="22"/>
          <w:szCs w:val="22"/>
        </w:rPr>
        <w:t>or</w:t>
      </w:r>
      <w:r w:rsidRPr="00C51F17">
        <w:rPr>
          <w:spacing w:val="-1"/>
          <w:w w:val="99"/>
          <w:sz w:val="22"/>
          <w:szCs w:val="22"/>
        </w:rPr>
        <w:t>a</w:t>
      </w:r>
      <w:r w:rsidRPr="00C51F17">
        <w:rPr>
          <w:w w:val="99"/>
          <w:sz w:val="22"/>
          <w:szCs w:val="22"/>
        </w:rPr>
        <w:t>ron</w:t>
      </w:r>
      <w:r w:rsidRPr="00C51F17">
        <w:rPr>
          <w:spacing w:val="-3"/>
          <w:sz w:val="22"/>
          <w:szCs w:val="22"/>
        </w:rPr>
        <w:t xml:space="preserve"> </w:t>
      </w:r>
      <w:r w:rsidRPr="00C51F17">
        <w:rPr>
          <w:spacing w:val="1"/>
          <w:w w:val="99"/>
          <w:sz w:val="22"/>
          <w:szCs w:val="22"/>
        </w:rPr>
        <w:t>l</w:t>
      </w:r>
      <w:r w:rsidRPr="00C51F17">
        <w:rPr>
          <w:w w:val="99"/>
          <w:sz w:val="22"/>
          <w:szCs w:val="22"/>
        </w:rPr>
        <w:t>os</w:t>
      </w:r>
      <w:r w:rsidRPr="00C51F17">
        <w:rPr>
          <w:spacing w:val="-3"/>
          <w:sz w:val="22"/>
          <w:szCs w:val="22"/>
        </w:rPr>
        <w:t xml:space="preserve"> </w:t>
      </w:r>
      <w:r w:rsidRPr="00C51F17">
        <w:rPr>
          <w:spacing w:val="2"/>
          <w:w w:val="99"/>
          <w:sz w:val="22"/>
          <w:szCs w:val="22"/>
        </w:rPr>
        <w:t>s</w:t>
      </w:r>
      <w:r w:rsidRPr="00C51F17">
        <w:rPr>
          <w:spacing w:val="-1"/>
          <w:w w:val="99"/>
          <w:sz w:val="22"/>
          <w:szCs w:val="22"/>
        </w:rPr>
        <w:t>i</w:t>
      </w:r>
      <w:r w:rsidRPr="00C51F17">
        <w:rPr>
          <w:w w:val="99"/>
          <w:sz w:val="22"/>
          <w:szCs w:val="22"/>
        </w:rPr>
        <w:t>g</w:t>
      </w:r>
      <w:r w:rsidRPr="00C51F17">
        <w:rPr>
          <w:spacing w:val="1"/>
          <w:w w:val="99"/>
          <w:sz w:val="22"/>
          <w:szCs w:val="22"/>
        </w:rPr>
        <w:t>u</w:t>
      </w:r>
      <w:r w:rsidRPr="00C51F17">
        <w:rPr>
          <w:spacing w:val="-1"/>
          <w:w w:val="99"/>
          <w:sz w:val="22"/>
          <w:szCs w:val="22"/>
        </w:rPr>
        <w:t>i</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3"/>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w w:val="99"/>
          <w:sz w:val="22"/>
          <w:szCs w:val="22"/>
        </w:rPr>
        <w:t>on</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spacing w:val="2"/>
          <w:w w:val="99"/>
          <w:sz w:val="22"/>
          <w:szCs w:val="22"/>
        </w:rPr>
        <w:t>s</w:t>
      </w:r>
      <w:r w:rsidRPr="00C51F17">
        <w:rPr>
          <w:w w:val="99"/>
          <w:sz w:val="22"/>
          <w:szCs w:val="22"/>
        </w:rPr>
        <w:t>:</w:t>
      </w:r>
    </w:p>
    <w:p w14:paraId="461862D0" w14:textId="77777777" w:rsidR="0071766F" w:rsidRPr="00C51F17" w:rsidRDefault="0071766F" w:rsidP="0071766F">
      <w:pPr>
        <w:pStyle w:val="Textoindependiente"/>
        <w:spacing w:after="0"/>
        <w:rPr>
          <w:sz w:val="22"/>
          <w:szCs w:val="22"/>
        </w:rPr>
      </w:pPr>
    </w:p>
    <w:p w14:paraId="309392BD"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Diagnóstico</w:t>
      </w:r>
    </w:p>
    <w:p w14:paraId="287139F3"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Identificación del problema y definición de</w:t>
      </w:r>
      <w:r w:rsidRPr="00C51F17">
        <w:rPr>
          <w:spacing w:val="-2"/>
          <w:sz w:val="22"/>
          <w:szCs w:val="22"/>
        </w:rPr>
        <w:t xml:space="preserve"> </w:t>
      </w:r>
      <w:r w:rsidRPr="00C51F17">
        <w:rPr>
          <w:sz w:val="22"/>
          <w:szCs w:val="22"/>
        </w:rPr>
        <w:t>objetivo</w:t>
      </w:r>
    </w:p>
    <w:p w14:paraId="1AC8D83A"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Participación y los grupos de población</w:t>
      </w:r>
      <w:r w:rsidRPr="00C51F17">
        <w:rPr>
          <w:spacing w:val="-5"/>
          <w:sz w:val="22"/>
          <w:szCs w:val="22"/>
        </w:rPr>
        <w:t xml:space="preserve"> </w:t>
      </w:r>
      <w:r w:rsidRPr="00C51F17">
        <w:rPr>
          <w:sz w:val="22"/>
          <w:szCs w:val="22"/>
        </w:rPr>
        <w:t>objetivo</w:t>
      </w:r>
    </w:p>
    <w:p w14:paraId="261BDE59"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Marco legal de la política</w:t>
      </w:r>
    </w:p>
    <w:p w14:paraId="162DB56E"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Enfoques, principios y</w:t>
      </w:r>
      <w:r w:rsidRPr="00C51F17">
        <w:rPr>
          <w:spacing w:val="-2"/>
          <w:sz w:val="22"/>
          <w:szCs w:val="22"/>
        </w:rPr>
        <w:t xml:space="preserve"> </w:t>
      </w:r>
      <w:r w:rsidRPr="00C51F17">
        <w:rPr>
          <w:sz w:val="22"/>
          <w:szCs w:val="22"/>
        </w:rPr>
        <w:t>características</w:t>
      </w:r>
    </w:p>
    <w:p w14:paraId="7296002B"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Ejes de intervención, objetivos, resultados, acciones y otras</w:t>
      </w:r>
      <w:r w:rsidRPr="00C51F17">
        <w:rPr>
          <w:spacing w:val="-7"/>
          <w:sz w:val="22"/>
          <w:szCs w:val="22"/>
        </w:rPr>
        <w:t xml:space="preserve"> </w:t>
      </w:r>
      <w:r w:rsidRPr="00C51F17">
        <w:rPr>
          <w:sz w:val="22"/>
          <w:szCs w:val="22"/>
        </w:rPr>
        <w:t>variables</w:t>
      </w:r>
    </w:p>
    <w:p w14:paraId="7F916F33"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Modelo de</w:t>
      </w:r>
      <w:r w:rsidRPr="00C51F17">
        <w:rPr>
          <w:spacing w:val="-1"/>
          <w:sz w:val="22"/>
          <w:szCs w:val="22"/>
        </w:rPr>
        <w:t xml:space="preserve"> </w:t>
      </w:r>
      <w:r w:rsidRPr="00C51F17">
        <w:rPr>
          <w:sz w:val="22"/>
          <w:szCs w:val="22"/>
        </w:rPr>
        <w:t>gestión</w:t>
      </w:r>
    </w:p>
    <w:p w14:paraId="0963E1DB" w14:textId="77777777" w:rsidR="0071766F" w:rsidRPr="00C51F17" w:rsidRDefault="0071766F" w:rsidP="00E444C8">
      <w:pPr>
        <w:pStyle w:val="Prrafodelista"/>
        <w:widowControl w:val="0"/>
        <w:numPr>
          <w:ilvl w:val="0"/>
          <w:numId w:val="80"/>
        </w:numPr>
        <w:tabs>
          <w:tab w:val="left" w:pos="1219"/>
          <w:tab w:val="left" w:pos="1220"/>
        </w:tabs>
        <w:suppressAutoHyphens w:val="0"/>
        <w:autoSpaceDE w:val="0"/>
        <w:autoSpaceDN w:val="0"/>
        <w:ind w:left="1219"/>
        <w:rPr>
          <w:sz w:val="22"/>
          <w:szCs w:val="22"/>
        </w:rPr>
      </w:pPr>
      <w:r w:rsidRPr="00C51F17">
        <w:rPr>
          <w:sz w:val="22"/>
          <w:szCs w:val="22"/>
        </w:rPr>
        <w:t>Visualización de actores, gobernanza y</w:t>
      </w:r>
      <w:r w:rsidRPr="00C51F17">
        <w:rPr>
          <w:spacing w:val="-2"/>
          <w:sz w:val="22"/>
          <w:szCs w:val="22"/>
        </w:rPr>
        <w:t xml:space="preserve"> </w:t>
      </w:r>
      <w:r w:rsidRPr="00C51F17">
        <w:rPr>
          <w:sz w:val="22"/>
          <w:szCs w:val="22"/>
        </w:rPr>
        <w:t>participación</w:t>
      </w:r>
    </w:p>
    <w:p w14:paraId="57DC3871"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Seguimiento, control, evaluación y rendición de</w:t>
      </w:r>
      <w:r w:rsidRPr="00C51F17">
        <w:rPr>
          <w:spacing w:val="-4"/>
          <w:sz w:val="22"/>
          <w:szCs w:val="22"/>
        </w:rPr>
        <w:t xml:space="preserve"> </w:t>
      </w:r>
      <w:r w:rsidRPr="00C51F17">
        <w:rPr>
          <w:sz w:val="22"/>
          <w:szCs w:val="22"/>
        </w:rPr>
        <w:t>cuentas</w:t>
      </w:r>
    </w:p>
    <w:p w14:paraId="366E357F" w14:textId="77777777" w:rsidR="0071766F" w:rsidRPr="00C51F17" w:rsidRDefault="0071766F" w:rsidP="00E444C8">
      <w:pPr>
        <w:pStyle w:val="Prrafodelista"/>
        <w:widowControl w:val="0"/>
        <w:numPr>
          <w:ilvl w:val="0"/>
          <w:numId w:val="80"/>
        </w:numPr>
        <w:tabs>
          <w:tab w:val="left" w:pos="1219"/>
          <w:tab w:val="left" w:pos="1221"/>
        </w:tabs>
        <w:suppressAutoHyphens w:val="0"/>
        <w:autoSpaceDE w:val="0"/>
        <w:autoSpaceDN w:val="0"/>
        <w:ind w:hanging="361"/>
        <w:rPr>
          <w:sz w:val="22"/>
          <w:szCs w:val="22"/>
        </w:rPr>
      </w:pPr>
      <w:r w:rsidRPr="00C51F17">
        <w:rPr>
          <w:sz w:val="22"/>
          <w:szCs w:val="22"/>
        </w:rPr>
        <w:t>Plan de</w:t>
      </w:r>
      <w:r w:rsidRPr="00C51F17">
        <w:rPr>
          <w:spacing w:val="-2"/>
          <w:sz w:val="22"/>
          <w:szCs w:val="22"/>
        </w:rPr>
        <w:t xml:space="preserve"> </w:t>
      </w:r>
      <w:r w:rsidRPr="00C51F17">
        <w:rPr>
          <w:sz w:val="22"/>
          <w:szCs w:val="22"/>
        </w:rPr>
        <w:t>acción</w:t>
      </w:r>
    </w:p>
    <w:p w14:paraId="3D0718F0" w14:textId="77777777" w:rsidR="0071766F" w:rsidRPr="00C51F17" w:rsidRDefault="0071766F" w:rsidP="0071766F">
      <w:pPr>
        <w:pStyle w:val="Textoindependiente"/>
        <w:spacing w:after="0"/>
        <w:rPr>
          <w:sz w:val="22"/>
          <w:szCs w:val="22"/>
        </w:rPr>
      </w:pPr>
    </w:p>
    <w:p w14:paraId="545473D2" w14:textId="77777777" w:rsidR="0071766F" w:rsidRPr="00C51F17" w:rsidRDefault="0071766F" w:rsidP="0071766F">
      <w:pPr>
        <w:pStyle w:val="Textoindependiente"/>
        <w:spacing w:after="0"/>
        <w:ind w:left="718" w:right="1190"/>
        <w:rPr>
          <w:sz w:val="22"/>
          <w:szCs w:val="22"/>
        </w:rPr>
      </w:pPr>
      <w:r w:rsidRPr="00C51F17">
        <w:rPr>
          <w:w w:val="99"/>
          <w:sz w:val="22"/>
          <w:szCs w:val="22"/>
        </w:rPr>
        <w:t>Ig</w:t>
      </w:r>
      <w:r w:rsidRPr="00C51F17">
        <w:rPr>
          <w:spacing w:val="1"/>
          <w:w w:val="99"/>
          <w:sz w:val="22"/>
          <w:szCs w:val="22"/>
        </w:rPr>
        <w:t>u</w:t>
      </w:r>
      <w:r w:rsidRPr="00C51F17">
        <w:rPr>
          <w:spacing w:val="-1"/>
          <w:w w:val="99"/>
          <w:sz w:val="22"/>
          <w:szCs w:val="22"/>
        </w:rPr>
        <w:t>a</w:t>
      </w:r>
      <w:r w:rsidRPr="00C51F17">
        <w:rPr>
          <w:spacing w:val="1"/>
          <w:w w:val="99"/>
          <w:sz w:val="22"/>
          <w:szCs w:val="22"/>
        </w:rPr>
        <w:t>l</w:t>
      </w:r>
      <w:r w:rsidRPr="00C51F17">
        <w:rPr>
          <w:w w:val="99"/>
          <w:sz w:val="22"/>
          <w:szCs w:val="22"/>
        </w:rPr>
        <w:t>m</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w:t>
      </w:r>
      <w:r w:rsidRPr="00C51F17">
        <w:rPr>
          <w:sz w:val="22"/>
          <w:szCs w:val="22"/>
        </w:rPr>
        <w:t xml:space="preserve">  </w:t>
      </w:r>
      <w:r w:rsidRPr="00C51F17">
        <w:rPr>
          <w:spacing w:val="-3"/>
          <w:sz w:val="22"/>
          <w:szCs w:val="22"/>
        </w:rPr>
        <w:t xml:space="preserve"> </w:t>
      </w:r>
      <w:r w:rsidRPr="00C51F17">
        <w:rPr>
          <w:spacing w:val="-1"/>
          <w:w w:val="99"/>
          <w:sz w:val="22"/>
          <w:szCs w:val="22"/>
        </w:rPr>
        <w:t>e</w:t>
      </w:r>
      <w:r w:rsidRPr="00C51F17">
        <w:rPr>
          <w:w w:val="99"/>
          <w:sz w:val="22"/>
          <w:szCs w:val="22"/>
        </w:rPr>
        <w:t>l</w:t>
      </w:r>
      <w:r w:rsidRPr="00C51F17">
        <w:rPr>
          <w:sz w:val="22"/>
          <w:szCs w:val="22"/>
        </w:rPr>
        <w:t xml:space="preserve">  </w:t>
      </w:r>
      <w:r w:rsidRPr="00C51F17">
        <w:rPr>
          <w:spacing w:val="-2"/>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ces</w:t>
      </w:r>
      <w:r w:rsidRPr="00C51F17">
        <w:rPr>
          <w:w w:val="99"/>
          <w:sz w:val="22"/>
          <w:szCs w:val="22"/>
        </w:rPr>
        <w:t>o</w:t>
      </w:r>
      <w:r w:rsidRPr="00C51F17">
        <w:rPr>
          <w:sz w:val="22"/>
          <w:szCs w:val="22"/>
        </w:rPr>
        <w:t xml:space="preserve">  </w:t>
      </w:r>
      <w:r w:rsidRPr="00C51F17">
        <w:rPr>
          <w:spacing w:val="-2"/>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s</w:t>
      </w:r>
      <w:r w:rsidRPr="00C51F17">
        <w:rPr>
          <w:spacing w:val="1"/>
          <w:w w:val="99"/>
          <w:sz w:val="22"/>
          <w:szCs w:val="22"/>
        </w:rPr>
        <w:t>t</w:t>
      </w:r>
      <w:r w:rsidRPr="00C51F17">
        <w:rPr>
          <w:w w:val="99"/>
          <w:sz w:val="22"/>
          <w:szCs w:val="22"/>
        </w:rPr>
        <w:t>r</w:t>
      </w:r>
      <w:r w:rsidRPr="00C51F17">
        <w:rPr>
          <w:spacing w:val="1"/>
          <w:w w:val="99"/>
          <w:sz w:val="22"/>
          <w:szCs w:val="22"/>
        </w:rPr>
        <w:t>u</w:t>
      </w:r>
      <w:r w:rsidRPr="00C51F17">
        <w:rPr>
          <w:spacing w:val="-1"/>
          <w:w w:val="99"/>
          <w:sz w:val="22"/>
          <w:szCs w:val="22"/>
        </w:rPr>
        <w:t>cci</w:t>
      </w:r>
      <w:r w:rsidRPr="00C51F17">
        <w:rPr>
          <w:w w:val="99"/>
          <w:sz w:val="22"/>
          <w:szCs w:val="22"/>
        </w:rPr>
        <w:t>ón</w:t>
      </w:r>
      <w:r w:rsidRPr="00C51F17">
        <w:rPr>
          <w:sz w:val="22"/>
          <w:szCs w:val="22"/>
        </w:rPr>
        <w:t xml:space="preserve">  </w:t>
      </w:r>
      <w:r w:rsidRPr="00C51F17">
        <w:rPr>
          <w:spacing w:val="-3"/>
          <w:sz w:val="22"/>
          <w:szCs w:val="22"/>
        </w:rPr>
        <w:t xml:space="preserve"> </w:t>
      </w:r>
      <w:r w:rsidRPr="00C51F17">
        <w:rPr>
          <w:spacing w:val="-1"/>
          <w:w w:val="99"/>
          <w:sz w:val="22"/>
          <w:szCs w:val="22"/>
        </w:rPr>
        <w:t>d</w:t>
      </w:r>
      <w:r w:rsidRPr="00C51F17">
        <w:rPr>
          <w:w w:val="99"/>
          <w:sz w:val="22"/>
          <w:szCs w:val="22"/>
        </w:rPr>
        <w:t>e</w:t>
      </w:r>
      <w:r w:rsidRPr="00C51F17">
        <w:rPr>
          <w:sz w:val="22"/>
          <w:szCs w:val="22"/>
        </w:rPr>
        <w:t xml:space="preserve">  </w:t>
      </w:r>
      <w:r w:rsidRPr="00C51F17">
        <w:rPr>
          <w:spacing w:val="-3"/>
          <w:sz w:val="22"/>
          <w:szCs w:val="22"/>
        </w:rPr>
        <w:t xml:space="preserve"> </w:t>
      </w:r>
      <w:r w:rsidRPr="00C51F17">
        <w:rPr>
          <w:spacing w:val="1"/>
          <w:w w:val="99"/>
          <w:sz w:val="22"/>
          <w:szCs w:val="22"/>
        </w:rPr>
        <w:t>l</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w w:val="99"/>
          <w:sz w:val="22"/>
          <w:szCs w:val="22"/>
        </w:rPr>
        <w:t>n</w:t>
      </w:r>
      <w:r w:rsidRPr="00C51F17">
        <w:rPr>
          <w:spacing w:val="1"/>
          <w:w w:val="99"/>
          <w:sz w:val="22"/>
          <w:szCs w:val="22"/>
        </w:rPr>
        <w:t>u</w:t>
      </w:r>
      <w:r w:rsidRPr="00C51F17">
        <w:rPr>
          <w:spacing w:val="-1"/>
          <w:w w:val="99"/>
          <w:sz w:val="22"/>
          <w:szCs w:val="22"/>
        </w:rPr>
        <w:t>e</w:t>
      </w:r>
      <w:r w:rsidRPr="00C51F17">
        <w:rPr>
          <w:spacing w:val="1"/>
          <w:w w:val="99"/>
          <w:sz w:val="22"/>
          <w:szCs w:val="22"/>
        </w:rPr>
        <w:t>v</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s</w:t>
      </w:r>
      <w:r w:rsidRPr="00C51F17">
        <w:rPr>
          <w:w w:val="99"/>
          <w:sz w:val="22"/>
          <w:szCs w:val="22"/>
        </w:rPr>
        <w:t>e</w:t>
      </w:r>
      <w:r w:rsidRPr="00C51F17">
        <w:rPr>
          <w:sz w:val="22"/>
          <w:szCs w:val="22"/>
        </w:rPr>
        <w:t xml:space="preserve">  </w:t>
      </w:r>
      <w:r w:rsidRPr="00C51F17">
        <w:rPr>
          <w:spacing w:val="-1"/>
          <w:sz w:val="22"/>
          <w:szCs w:val="22"/>
        </w:rPr>
        <w:t xml:space="preserve"> </w:t>
      </w:r>
      <w:r w:rsidRPr="00C51F17">
        <w:rPr>
          <w:spacing w:val="-1"/>
          <w:w w:val="99"/>
          <w:sz w:val="22"/>
          <w:szCs w:val="22"/>
        </w:rPr>
        <w:t>s</w:t>
      </w:r>
      <w:r w:rsidRPr="00C51F17">
        <w:rPr>
          <w:spacing w:val="1"/>
          <w:w w:val="99"/>
          <w:sz w:val="22"/>
          <w:szCs w:val="22"/>
        </w:rPr>
        <w:t>u</w:t>
      </w:r>
      <w:r w:rsidRPr="00C51F17">
        <w:rPr>
          <w:spacing w:val="-1"/>
          <w:w w:val="99"/>
          <w:sz w:val="22"/>
          <w:szCs w:val="22"/>
        </w:rPr>
        <w:t>pedi</w:t>
      </w:r>
      <w:r w:rsidRPr="00C51F17">
        <w:rPr>
          <w:spacing w:val="1"/>
          <w:w w:val="99"/>
          <w:sz w:val="22"/>
          <w:szCs w:val="22"/>
        </w:rPr>
        <w:t>t</w:t>
      </w:r>
      <w:r w:rsidRPr="00C51F17">
        <w:rPr>
          <w:w w:val="99"/>
          <w:sz w:val="22"/>
          <w:szCs w:val="22"/>
        </w:rPr>
        <w:t>ó</w:t>
      </w:r>
      <w:r w:rsidRPr="00C51F17">
        <w:rPr>
          <w:sz w:val="22"/>
          <w:szCs w:val="22"/>
        </w:rPr>
        <w:t xml:space="preserve">  </w:t>
      </w:r>
      <w:r w:rsidRPr="00C51F17">
        <w:rPr>
          <w:spacing w:val="-2"/>
          <w:sz w:val="22"/>
          <w:szCs w:val="22"/>
        </w:rPr>
        <w:t xml:space="preserve"> </w:t>
      </w:r>
      <w:r w:rsidRPr="00C51F17">
        <w:rPr>
          <w:w w:val="99"/>
          <w:sz w:val="22"/>
          <w:szCs w:val="22"/>
        </w:rPr>
        <w:t>a</w:t>
      </w:r>
      <w:r w:rsidRPr="00C51F17">
        <w:rPr>
          <w:sz w:val="22"/>
          <w:szCs w:val="22"/>
        </w:rPr>
        <w:t xml:space="preserve">  </w:t>
      </w:r>
      <w:r w:rsidRPr="00C51F17">
        <w:rPr>
          <w:spacing w:val="-4"/>
          <w:sz w:val="22"/>
          <w:szCs w:val="22"/>
        </w:rPr>
        <w:t xml:space="preserve"> </w:t>
      </w:r>
      <w:r w:rsidRPr="00C51F17">
        <w:rPr>
          <w:spacing w:val="1"/>
          <w:w w:val="99"/>
          <w:sz w:val="22"/>
          <w:szCs w:val="22"/>
        </w:rPr>
        <w:t>l</w:t>
      </w:r>
      <w:r w:rsidRPr="00C51F17">
        <w:rPr>
          <w:w w:val="99"/>
          <w:sz w:val="22"/>
          <w:szCs w:val="22"/>
        </w:rPr>
        <w:t xml:space="preserve">a </w:t>
      </w:r>
      <w:r w:rsidRPr="00C51F17">
        <w:rPr>
          <w:spacing w:val="1"/>
          <w:w w:val="99"/>
          <w:sz w:val="22"/>
          <w:szCs w:val="22"/>
        </w:rPr>
        <w:t>M</w:t>
      </w:r>
      <w:r w:rsidRPr="00C51F17">
        <w:rPr>
          <w:spacing w:val="-1"/>
          <w:w w:val="99"/>
          <w:sz w:val="22"/>
          <w:szCs w:val="22"/>
        </w:rPr>
        <w:t>e</w:t>
      </w:r>
      <w:r w:rsidRPr="00C51F17">
        <w:rPr>
          <w:spacing w:val="1"/>
          <w:w w:val="99"/>
          <w:sz w:val="22"/>
          <w:szCs w:val="22"/>
        </w:rPr>
        <w:t>t</w:t>
      </w:r>
      <w:r w:rsidRPr="00C51F17">
        <w:rPr>
          <w:w w:val="99"/>
          <w:sz w:val="22"/>
          <w:szCs w:val="22"/>
        </w:rPr>
        <w:t>o</w:t>
      </w:r>
      <w:r w:rsidRPr="00C51F17">
        <w:rPr>
          <w:spacing w:val="-1"/>
          <w:w w:val="99"/>
          <w:sz w:val="22"/>
          <w:szCs w:val="22"/>
        </w:rPr>
        <w:t>d</w:t>
      </w:r>
      <w:r w:rsidRPr="00C51F17">
        <w:rPr>
          <w:w w:val="99"/>
          <w:sz w:val="22"/>
          <w:szCs w:val="22"/>
        </w:rPr>
        <w:t>o</w:t>
      </w:r>
      <w:r w:rsidRPr="00C51F17">
        <w:rPr>
          <w:spacing w:val="1"/>
          <w:w w:val="99"/>
          <w:sz w:val="22"/>
          <w:szCs w:val="22"/>
        </w:rPr>
        <w:t>l</w:t>
      </w:r>
      <w:r w:rsidRPr="00C51F17">
        <w:rPr>
          <w:w w:val="99"/>
          <w:sz w:val="22"/>
          <w:szCs w:val="22"/>
        </w:rPr>
        <w:t>og</w:t>
      </w:r>
      <w:r w:rsidRPr="00C51F17">
        <w:rPr>
          <w:spacing w:val="-1"/>
          <w:w w:val="99"/>
          <w:sz w:val="22"/>
          <w:szCs w:val="22"/>
        </w:rPr>
        <w:t>í</w:t>
      </w:r>
      <w:r w:rsidRPr="00C51F17">
        <w:rPr>
          <w:w w:val="99"/>
          <w:sz w:val="22"/>
          <w:szCs w:val="22"/>
        </w:rPr>
        <w:t>a</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w w:val="99"/>
          <w:sz w:val="22"/>
          <w:szCs w:val="22"/>
        </w:rPr>
        <w:t>A</w:t>
      </w:r>
      <w:r w:rsidRPr="00C51F17">
        <w:rPr>
          <w:spacing w:val="-1"/>
          <w:w w:val="99"/>
          <w:sz w:val="22"/>
          <w:szCs w:val="22"/>
        </w:rPr>
        <w:t>d</w:t>
      </w:r>
      <w:r w:rsidRPr="00C51F17">
        <w:rPr>
          <w:w w:val="99"/>
          <w:sz w:val="22"/>
          <w:szCs w:val="22"/>
        </w:rPr>
        <w:t>m</w:t>
      </w:r>
      <w:r w:rsidRPr="00C51F17">
        <w:rPr>
          <w:spacing w:val="-1"/>
          <w:w w:val="99"/>
          <w:sz w:val="22"/>
          <w:szCs w:val="22"/>
        </w:rPr>
        <w:t>i</w:t>
      </w:r>
      <w:r w:rsidRPr="00C51F17">
        <w:rPr>
          <w:spacing w:val="2"/>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aci</w:t>
      </w:r>
      <w:r w:rsidRPr="00C51F17">
        <w:rPr>
          <w:w w:val="99"/>
          <w:sz w:val="22"/>
          <w:szCs w:val="22"/>
        </w:rPr>
        <w:t>ón</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w w:val="99"/>
          <w:sz w:val="22"/>
          <w:szCs w:val="22"/>
        </w:rPr>
        <w:t>Pro</w:t>
      </w:r>
      <w:r w:rsidRPr="00C51F17">
        <w:rPr>
          <w:spacing w:val="-1"/>
          <w:w w:val="99"/>
          <w:sz w:val="22"/>
          <w:szCs w:val="22"/>
        </w:rPr>
        <w:t>yec</w:t>
      </w:r>
      <w:r w:rsidRPr="00C51F17">
        <w:rPr>
          <w:spacing w:val="1"/>
          <w:w w:val="99"/>
          <w:sz w:val="22"/>
          <w:szCs w:val="22"/>
        </w:rPr>
        <w:t>t</w:t>
      </w:r>
      <w:r w:rsidRPr="00C51F17">
        <w:rPr>
          <w:w w:val="99"/>
          <w:sz w:val="22"/>
          <w:szCs w:val="22"/>
        </w:rPr>
        <w:t>os</w:t>
      </w:r>
      <w:r w:rsidRPr="00C51F17">
        <w:rPr>
          <w:spacing w:val="4"/>
          <w:sz w:val="22"/>
          <w:szCs w:val="22"/>
        </w:rPr>
        <w:t xml:space="preserve"> </w:t>
      </w:r>
      <w:r w:rsidRPr="00C51F17">
        <w:rPr>
          <w:w w:val="99"/>
          <w:sz w:val="22"/>
          <w:szCs w:val="22"/>
        </w:rPr>
        <w:t>In</w:t>
      </w:r>
      <w:r w:rsidRPr="00C51F17">
        <w:rPr>
          <w:spacing w:val="-1"/>
          <w:w w:val="99"/>
          <w:sz w:val="22"/>
          <w:szCs w:val="22"/>
        </w:rPr>
        <w:t>s</w:t>
      </w:r>
      <w:r w:rsidRPr="00C51F17">
        <w:rPr>
          <w:spacing w:val="1"/>
          <w:w w:val="99"/>
          <w:sz w:val="22"/>
          <w:szCs w:val="22"/>
        </w:rPr>
        <w:t>t</w:t>
      </w:r>
      <w:r w:rsidRPr="00C51F17">
        <w:rPr>
          <w:spacing w:val="-1"/>
          <w:w w:val="99"/>
          <w:sz w:val="22"/>
          <w:szCs w:val="22"/>
        </w:rPr>
        <w:t>i</w:t>
      </w:r>
      <w:r w:rsidRPr="00C51F17">
        <w:rPr>
          <w:spacing w:val="1"/>
          <w:w w:val="99"/>
          <w:sz w:val="22"/>
          <w:szCs w:val="22"/>
        </w:rPr>
        <w:t>tu</w:t>
      </w:r>
      <w:r w:rsidRPr="00C51F17">
        <w:rPr>
          <w:spacing w:val="-1"/>
          <w:w w:val="99"/>
          <w:sz w:val="22"/>
          <w:szCs w:val="22"/>
        </w:rPr>
        <w:t>ci</w:t>
      </w:r>
      <w:r w:rsidRPr="00C51F17">
        <w:rPr>
          <w:w w:val="99"/>
          <w:sz w:val="22"/>
          <w:szCs w:val="22"/>
        </w:rPr>
        <w:t>on</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pacing w:val="4"/>
          <w:sz w:val="22"/>
          <w:szCs w:val="22"/>
        </w:rPr>
        <w:t xml:space="preserve"> </w:t>
      </w:r>
      <w:r w:rsidRPr="00C51F17">
        <w:rPr>
          <w:spacing w:val="-1"/>
          <w:w w:val="99"/>
          <w:sz w:val="22"/>
          <w:szCs w:val="22"/>
        </w:rPr>
        <w:t>de</w:t>
      </w:r>
      <w:r w:rsidRPr="00C51F17">
        <w:rPr>
          <w:w w:val="99"/>
          <w:sz w:val="22"/>
          <w:szCs w:val="22"/>
        </w:rPr>
        <w:t>l</w:t>
      </w:r>
      <w:r w:rsidRPr="00C51F17">
        <w:rPr>
          <w:spacing w:val="5"/>
          <w:sz w:val="22"/>
          <w:szCs w:val="22"/>
        </w:rPr>
        <w:t xml:space="preserve"> </w:t>
      </w:r>
      <w:r w:rsidRPr="00C51F17">
        <w:rPr>
          <w:w w:val="99"/>
          <w:sz w:val="22"/>
          <w:szCs w:val="22"/>
        </w:rPr>
        <w:t>Po</w:t>
      </w:r>
      <w:r w:rsidRPr="00C51F17">
        <w:rPr>
          <w:spacing w:val="1"/>
          <w:w w:val="99"/>
          <w:sz w:val="22"/>
          <w:szCs w:val="22"/>
        </w:rPr>
        <w:t>d</w:t>
      </w:r>
      <w:r w:rsidRPr="00C51F17">
        <w:rPr>
          <w:spacing w:val="-1"/>
          <w:w w:val="99"/>
          <w:sz w:val="22"/>
          <w:szCs w:val="22"/>
        </w:rPr>
        <w:t>e</w:t>
      </w:r>
      <w:r w:rsidRPr="00C51F17">
        <w:rPr>
          <w:w w:val="99"/>
          <w:sz w:val="22"/>
          <w:szCs w:val="22"/>
        </w:rPr>
        <w:t>r</w:t>
      </w:r>
      <w:r w:rsidRPr="00C51F17">
        <w:rPr>
          <w:spacing w:val="5"/>
          <w:sz w:val="22"/>
          <w:szCs w:val="22"/>
        </w:rPr>
        <w:t xml:space="preserve"> </w:t>
      </w:r>
      <w:r w:rsidRPr="00C51F17">
        <w:rPr>
          <w:w w:val="99"/>
          <w:sz w:val="22"/>
          <w:szCs w:val="22"/>
        </w:rPr>
        <w:t>J</w:t>
      </w:r>
      <w:r w:rsidRPr="00C51F17">
        <w:rPr>
          <w:spacing w:val="1"/>
          <w:w w:val="99"/>
          <w:sz w:val="22"/>
          <w:szCs w:val="22"/>
        </w:rPr>
        <w:t>u</w:t>
      </w:r>
      <w:r w:rsidRPr="00C51F17">
        <w:rPr>
          <w:spacing w:val="-1"/>
          <w:w w:val="99"/>
          <w:sz w:val="22"/>
          <w:szCs w:val="22"/>
        </w:rPr>
        <w:t>dicia</w:t>
      </w:r>
      <w:r w:rsidRPr="00C51F17">
        <w:rPr>
          <w:w w:val="99"/>
          <w:sz w:val="22"/>
          <w:szCs w:val="22"/>
        </w:rPr>
        <w:t>l</w:t>
      </w:r>
      <w:r w:rsidRPr="00C51F17">
        <w:rPr>
          <w:spacing w:val="5"/>
          <w:sz w:val="22"/>
          <w:szCs w:val="22"/>
        </w:rPr>
        <w:t xml:space="preserve"> </w:t>
      </w:r>
      <w:r w:rsidRPr="00C51F17">
        <w:rPr>
          <w:spacing w:val="1"/>
          <w:w w:val="99"/>
          <w:sz w:val="22"/>
          <w:szCs w:val="22"/>
        </w:rPr>
        <w:t>(</w:t>
      </w:r>
      <w:r w:rsidRPr="00C51F17">
        <w:rPr>
          <w:spacing w:val="-1"/>
          <w:w w:val="99"/>
          <w:sz w:val="22"/>
          <w:szCs w:val="22"/>
        </w:rPr>
        <w:t>Ci</w:t>
      </w:r>
      <w:r w:rsidRPr="00C51F17">
        <w:rPr>
          <w:w w:val="99"/>
          <w:sz w:val="22"/>
          <w:szCs w:val="22"/>
        </w:rPr>
        <w:t>r</w:t>
      </w:r>
      <w:r w:rsidRPr="00C51F17">
        <w:rPr>
          <w:spacing w:val="-1"/>
          <w:w w:val="99"/>
          <w:sz w:val="22"/>
          <w:szCs w:val="22"/>
        </w:rPr>
        <w:t>c</w:t>
      </w:r>
      <w:r w:rsidRPr="00C51F17">
        <w:rPr>
          <w:spacing w:val="1"/>
          <w:w w:val="99"/>
          <w:sz w:val="22"/>
          <w:szCs w:val="22"/>
        </w:rPr>
        <w:t>ul</w:t>
      </w:r>
      <w:r w:rsidRPr="00C51F17">
        <w:rPr>
          <w:spacing w:val="-1"/>
          <w:w w:val="99"/>
          <w:sz w:val="22"/>
          <w:szCs w:val="22"/>
        </w:rPr>
        <w:t>a</w:t>
      </w:r>
      <w:r w:rsidRPr="00C51F17">
        <w:rPr>
          <w:w w:val="99"/>
          <w:sz w:val="22"/>
          <w:szCs w:val="22"/>
        </w:rPr>
        <w:t xml:space="preserve">r </w:t>
      </w:r>
      <w:r w:rsidRPr="00C51F17">
        <w:rPr>
          <w:smallCaps/>
          <w:w w:val="99"/>
          <w:sz w:val="22"/>
          <w:szCs w:val="22"/>
        </w:rPr>
        <w:t>21</w:t>
      </w:r>
      <w:r w:rsidRPr="00C51F17">
        <w:rPr>
          <w:spacing w:val="-1"/>
          <w:w w:val="99"/>
          <w:sz w:val="22"/>
          <w:szCs w:val="22"/>
        </w:rPr>
        <w:t>7-</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spacing w:val="1"/>
          <w:w w:val="99"/>
          <w:sz w:val="22"/>
          <w:szCs w:val="22"/>
        </w:rPr>
        <w:t>4), que son los métodos, técnicas y procedimientos que se siguieron durante el desarrollo de creación de esta política para lograr un diagnóstico que permitiera dibujar los objetivos que debían plantearse para resolver los problemas que se detectaron.</w:t>
      </w:r>
      <w:r w:rsidRPr="00C51F17">
        <w:rPr>
          <w:spacing w:val="9"/>
          <w:sz w:val="22"/>
          <w:szCs w:val="22"/>
        </w:rPr>
        <w:t xml:space="preserve"> A</w:t>
      </w:r>
      <w:r w:rsidRPr="00C51F17">
        <w:rPr>
          <w:spacing w:val="-1"/>
          <w:w w:val="99"/>
          <w:sz w:val="22"/>
          <w:szCs w:val="22"/>
        </w:rPr>
        <w:t>de</w:t>
      </w:r>
      <w:r w:rsidRPr="00C51F17">
        <w:rPr>
          <w:w w:val="99"/>
          <w:sz w:val="22"/>
          <w:szCs w:val="22"/>
        </w:rPr>
        <w:t>m</w:t>
      </w:r>
      <w:r w:rsidRPr="00C51F17">
        <w:rPr>
          <w:spacing w:val="1"/>
          <w:w w:val="99"/>
          <w:sz w:val="22"/>
          <w:szCs w:val="22"/>
        </w:rPr>
        <w:t>á</w:t>
      </w:r>
      <w:r w:rsidRPr="00C51F17">
        <w:rPr>
          <w:w w:val="99"/>
          <w:sz w:val="22"/>
          <w:szCs w:val="22"/>
        </w:rPr>
        <w:t>s</w:t>
      </w:r>
      <w:r w:rsidRPr="00C51F17">
        <w:rPr>
          <w:spacing w:val="9"/>
          <w:sz w:val="22"/>
          <w:szCs w:val="22"/>
        </w:rPr>
        <w:t xml:space="preserve"> </w:t>
      </w:r>
      <w:r w:rsidRPr="00C51F17">
        <w:rPr>
          <w:spacing w:val="-1"/>
          <w:w w:val="99"/>
          <w:sz w:val="22"/>
          <w:szCs w:val="22"/>
        </w:rPr>
        <w:t>s</w:t>
      </w:r>
      <w:r w:rsidRPr="00C51F17">
        <w:rPr>
          <w:w w:val="99"/>
          <w:sz w:val="22"/>
          <w:szCs w:val="22"/>
        </w:rPr>
        <w:t>e</w:t>
      </w:r>
      <w:r w:rsidRPr="00C51F17">
        <w:rPr>
          <w:spacing w:val="9"/>
          <w:sz w:val="22"/>
          <w:szCs w:val="22"/>
        </w:rPr>
        <w:t xml:space="preserve"> </w:t>
      </w:r>
      <w:r w:rsidRPr="00C51F17">
        <w:rPr>
          <w:spacing w:val="1"/>
          <w:w w:val="99"/>
          <w:sz w:val="22"/>
          <w:szCs w:val="22"/>
        </w:rPr>
        <w:t>ll</w:t>
      </w:r>
      <w:r w:rsidRPr="00C51F17">
        <w:rPr>
          <w:spacing w:val="-1"/>
          <w:w w:val="99"/>
          <w:sz w:val="22"/>
          <w:szCs w:val="22"/>
        </w:rPr>
        <w:t>e</w:t>
      </w:r>
      <w:r w:rsidRPr="00C51F17">
        <w:rPr>
          <w:spacing w:val="1"/>
          <w:w w:val="99"/>
          <w:sz w:val="22"/>
          <w:szCs w:val="22"/>
        </w:rPr>
        <w:t>v</w:t>
      </w:r>
      <w:r w:rsidRPr="00C51F17">
        <w:rPr>
          <w:spacing w:val="-1"/>
          <w:w w:val="99"/>
          <w:sz w:val="22"/>
          <w:szCs w:val="22"/>
        </w:rPr>
        <w:t>a</w:t>
      </w:r>
      <w:r w:rsidRPr="00C51F17">
        <w:rPr>
          <w:w w:val="99"/>
          <w:sz w:val="22"/>
          <w:szCs w:val="22"/>
        </w:rPr>
        <w:t>ron</w:t>
      </w:r>
      <w:r w:rsidRPr="00C51F17">
        <w:rPr>
          <w:spacing w:val="9"/>
          <w:sz w:val="22"/>
          <w:szCs w:val="22"/>
        </w:rPr>
        <w:t xml:space="preserve"> </w:t>
      </w:r>
      <w:r w:rsidRPr="00C51F17">
        <w:rPr>
          <w:w w:val="99"/>
          <w:sz w:val="22"/>
          <w:szCs w:val="22"/>
        </w:rPr>
        <w:t>a</w:t>
      </w:r>
      <w:r w:rsidRPr="00C51F17">
        <w:rPr>
          <w:spacing w:val="8"/>
          <w:sz w:val="22"/>
          <w:szCs w:val="22"/>
        </w:rPr>
        <w:t xml:space="preserve"> </w:t>
      </w:r>
      <w:r w:rsidRPr="00C51F17">
        <w:rPr>
          <w:spacing w:val="-1"/>
          <w:w w:val="99"/>
          <w:sz w:val="22"/>
          <w:szCs w:val="22"/>
        </w:rPr>
        <w:t>ca</w:t>
      </w:r>
      <w:r w:rsidRPr="00C51F17">
        <w:rPr>
          <w:w w:val="99"/>
          <w:sz w:val="22"/>
          <w:szCs w:val="22"/>
        </w:rPr>
        <w:t>bo</w:t>
      </w:r>
      <w:r w:rsidRPr="00C51F17">
        <w:rPr>
          <w:spacing w:val="10"/>
          <w:sz w:val="22"/>
          <w:szCs w:val="22"/>
        </w:rPr>
        <w:t xml:space="preserve"> </w:t>
      </w:r>
      <w:r w:rsidRPr="00C51F17">
        <w:rPr>
          <w:spacing w:val="1"/>
          <w:w w:val="99"/>
          <w:sz w:val="22"/>
          <w:szCs w:val="22"/>
        </w:rPr>
        <w:t>u</w:t>
      </w:r>
      <w:r w:rsidRPr="00C51F17">
        <w:rPr>
          <w:w w:val="99"/>
          <w:sz w:val="22"/>
          <w:szCs w:val="22"/>
        </w:rPr>
        <w:t>na</w:t>
      </w:r>
      <w:r w:rsidRPr="00C51F17">
        <w:rPr>
          <w:spacing w:val="8"/>
          <w:sz w:val="22"/>
          <w:szCs w:val="22"/>
        </w:rPr>
        <w:t xml:space="preserve"> </w:t>
      </w:r>
      <w:r w:rsidRPr="00C51F17">
        <w:rPr>
          <w:spacing w:val="-1"/>
          <w:w w:val="99"/>
          <w:sz w:val="22"/>
          <w:szCs w:val="22"/>
        </w:rPr>
        <w:t>se</w:t>
      </w:r>
      <w:r w:rsidRPr="00C51F17">
        <w:rPr>
          <w:spacing w:val="2"/>
          <w:w w:val="99"/>
          <w:sz w:val="22"/>
          <w:szCs w:val="22"/>
        </w:rPr>
        <w:t>r</w:t>
      </w:r>
      <w:r w:rsidRPr="00C51F17">
        <w:rPr>
          <w:spacing w:val="-1"/>
          <w:w w:val="99"/>
          <w:sz w:val="22"/>
          <w:szCs w:val="22"/>
        </w:rPr>
        <w:t>i</w:t>
      </w:r>
      <w:r w:rsidRPr="00C51F17">
        <w:rPr>
          <w:w w:val="99"/>
          <w:sz w:val="22"/>
          <w:szCs w:val="22"/>
        </w:rPr>
        <w:t>e</w:t>
      </w:r>
      <w:r w:rsidRPr="00C51F17">
        <w:rPr>
          <w:spacing w:val="9"/>
          <w:sz w:val="22"/>
          <w:szCs w:val="22"/>
        </w:rPr>
        <w:t xml:space="preserve"> </w:t>
      </w:r>
      <w:r w:rsidRPr="00C51F17">
        <w:rPr>
          <w:spacing w:val="-1"/>
          <w:w w:val="99"/>
          <w:sz w:val="22"/>
          <w:szCs w:val="22"/>
        </w:rPr>
        <w:t>d</w:t>
      </w:r>
      <w:r w:rsidRPr="00C51F17">
        <w:rPr>
          <w:w w:val="99"/>
          <w:sz w:val="22"/>
          <w:szCs w:val="22"/>
        </w:rPr>
        <w:t>e</w:t>
      </w:r>
      <w:r w:rsidRPr="00C51F17">
        <w:rPr>
          <w:spacing w:val="9"/>
          <w:sz w:val="22"/>
          <w:szCs w:val="22"/>
        </w:rPr>
        <w:t xml:space="preserve"> </w:t>
      </w:r>
      <w:r w:rsidRPr="00C51F17">
        <w:rPr>
          <w:spacing w:val="1"/>
          <w:w w:val="99"/>
          <w:sz w:val="22"/>
          <w:szCs w:val="22"/>
        </w:rPr>
        <w:t>t</w:t>
      </w:r>
      <w:r w:rsidRPr="00C51F17">
        <w:rPr>
          <w:spacing w:val="-1"/>
          <w:w w:val="99"/>
          <w:sz w:val="22"/>
          <w:szCs w:val="22"/>
        </w:rPr>
        <w:t>a</w:t>
      </w:r>
      <w:r w:rsidRPr="00C51F17">
        <w:rPr>
          <w:spacing w:val="1"/>
          <w:w w:val="99"/>
          <w:sz w:val="22"/>
          <w:szCs w:val="22"/>
        </w:rPr>
        <w:t>ll</w:t>
      </w:r>
      <w:r w:rsidRPr="00C51F17">
        <w:rPr>
          <w:spacing w:val="-1"/>
          <w:w w:val="99"/>
          <w:sz w:val="22"/>
          <w:szCs w:val="22"/>
        </w:rPr>
        <w:t>e</w:t>
      </w:r>
      <w:r w:rsidRPr="00C51F17">
        <w:rPr>
          <w:w w:val="99"/>
          <w:sz w:val="22"/>
          <w:szCs w:val="22"/>
        </w:rPr>
        <w:t>r</w:t>
      </w:r>
      <w:r w:rsidRPr="00C51F17">
        <w:rPr>
          <w:spacing w:val="-1"/>
          <w:w w:val="99"/>
          <w:sz w:val="22"/>
          <w:szCs w:val="22"/>
        </w:rPr>
        <w:t>e</w:t>
      </w:r>
      <w:r w:rsidRPr="00C51F17">
        <w:rPr>
          <w:w w:val="99"/>
          <w:sz w:val="22"/>
          <w:szCs w:val="22"/>
        </w:rPr>
        <w:t>s</w:t>
      </w:r>
      <w:r w:rsidRPr="00C51F17">
        <w:rPr>
          <w:spacing w:val="9"/>
          <w:sz w:val="22"/>
          <w:szCs w:val="22"/>
        </w:rPr>
        <w:t xml:space="preserve"> </w:t>
      </w:r>
      <w:r w:rsidRPr="00C51F17">
        <w:rPr>
          <w:spacing w:val="-1"/>
          <w:w w:val="99"/>
          <w:sz w:val="22"/>
          <w:szCs w:val="22"/>
        </w:rPr>
        <w:t>d</w:t>
      </w:r>
      <w:r w:rsidRPr="00C51F17">
        <w:rPr>
          <w:w w:val="99"/>
          <w:sz w:val="22"/>
          <w:szCs w:val="22"/>
        </w:rPr>
        <w:t>on</w:t>
      </w:r>
      <w:r w:rsidRPr="00C51F17">
        <w:rPr>
          <w:spacing w:val="1"/>
          <w:w w:val="99"/>
          <w:sz w:val="22"/>
          <w:szCs w:val="22"/>
        </w:rPr>
        <w:t>d</w:t>
      </w:r>
      <w:r w:rsidRPr="00C51F17">
        <w:rPr>
          <w:w w:val="99"/>
          <w:sz w:val="22"/>
          <w:szCs w:val="22"/>
        </w:rPr>
        <w:t>e</w:t>
      </w:r>
      <w:r w:rsidRPr="00C51F17">
        <w:rPr>
          <w:spacing w:val="9"/>
          <w:sz w:val="22"/>
          <w:szCs w:val="22"/>
        </w:rPr>
        <w:t xml:space="preserve"> </w:t>
      </w:r>
      <w:r w:rsidRPr="00C51F17">
        <w:rPr>
          <w:spacing w:val="-1"/>
          <w:w w:val="99"/>
          <w:sz w:val="22"/>
          <w:szCs w:val="22"/>
        </w:rPr>
        <w:t>s</w:t>
      </w:r>
      <w:r w:rsidRPr="00C51F17">
        <w:rPr>
          <w:w w:val="99"/>
          <w:sz w:val="22"/>
          <w:szCs w:val="22"/>
        </w:rPr>
        <w:t>e</w:t>
      </w:r>
      <w:r w:rsidRPr="00C51F17">
        <w:rPr>
          <w:spacing w:val="11"/>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pici</w:t>
      </w:r>
      <w:r w:rsidRPr="00C51F17">
        <w:rPr>
          <w:w w:val="99"/>
          <w:sz w:val="22"/>
          <w:szCs w:val="22"/>
        </w:rPr>
        <w:t>ó</w:t>
      </w:r>
      <w:r w:rsidRPr="00C51F17">
        <w:rPr>
          <w:spacing w:val="10"/>
          <w:sz w:val="22"/>
          <w:szCs w:val="22"/>
        </w:rPr>
        <w:t xml:space="preserve"> </w:t>
      </w:r>
      <w:r w:rsidRPr="00C51F17">
        <w:rPr>
          <w:spacing w:val="1"/>
          <w:w w:val="99"/>
          <w:sz w:val="22"/>
          <w:szCs w:val="22"/>
        </w:rPr>
        <w:t>u</w:t>
      </w:r>
      <w:r w:rsidRPr="00C51F17">
        <w:rPr>
          <w:w w:val="99"/>
          <w:sz w:val="22"/>
          <w:szCs w:val="22"/>
        </w:rPr>
        <w:t>n</w:t>
      </w:r>
      <w:r w:rsidRPr="00C51F17">
        <w:rPr>
          <w:spacing w:val="9"/>
          <w:sz w:val="22"/>
          <w:szCs w:val="22"/>
        </w:rPr>
        <w:t xml:space="preserve"> </w:t>
      </w:r>
      <w:r w:rsidRPr="00C51F17">
        <w:rPr>
          <w:spacing w:val="-1"/>
          <w:w w:val="99"/>
          <w:sz w:val="22"/>
          <w:szCs w:val="22"/>
        </w:rPr>
        <w:t>p</w:t>
      </w:r>
      <w:r w:rsidRPr="00C51F17">
        <w:rPr>
          <w:w w:val="99"/>
          <w:sz w:val="22"/>
          <w:szCs w:val="22"/>
        </w:rPr>
        <w:t>ro</w:t>
      </w:r>
      <w:r w:rsidRPr="00C51F17">
        <w:rPr>
          <w:spacing w:val="-1"/>
          <w:w w:val="99"/>
          <w:sz w:val="22"/>
          <w:szCs w:val="22"/>
        </w:rPr>
        <w:t>ces</w:t>
      </w:r>
      <w:r w:rsidRPr="00C51F17">
        <w:rPr>
          <w:w w:val="99"/>
          <w:sz w:val="22"/>
          <w:szCs w:val="22"/>
        </w:rPr>
        <w:t>o</w:t>
      </w:r>
      <w:r w:rsidRPr="00C51F17">
        <w:rPr>
          <w:sz w:val="22"/>
          <w:szCs w:val="22"/>
        </w:rPr>
        <w:t xml:space="preserve"> de diálogo, consulta, validación y participación de actores estratégicos -internos y externos al Poder Judicial- que directa e indirectamente se prevé obtendrán un beneficio o mejoría de la situación actual con la política.</w:t>
      </w:r>
    </w:p>
    <w:p w14:paraId="46EC27D0" w14:textId="77777777" w:rsidR="0071766F" w:rsidRPr="00C51F17" w:rsidRDefault="0071766F" w:rsidP="0071766F">
      <w:pPr>
        <w:pStyle w:val="Textoindependiente"/>
        <w:spacing w:after="0"/>
        <w:rPr>
          <w:sz w:val="22"/>
          <w:szCs w:val="22"/>
        </w:rPr>
      </w:pPr>
    </w:p>
    <w:p w14:paraId="6CC03F4F" w14:textId="77777777" w:rsidR="0071766F" w:rsidRPr="00C51F17" w:rsidRDefault="0071766F" w:rsidP="0071766F">
      <w:pPr>
        <w:pStyle w:val="Textoindependiente"/>
        <w:spacing w:after="0"/>
        <w:ind w:left="718" w:right="1193" w:firstLine="501"/>
        <w:rPr>
          <w:sz w:val="22"/>
          <w:szCs w:val="22"/>
        </w:rPr>
      </w:pPr>
      <w:r w:rsidRPr="00C51F17">
        <w:rPr>
          <w:sz w:val="22"/>
          <w:szCs w:val="22"/>
        </w:rPr>
        <w:t xml:space="preserve">Para el desarrollo de la política </w:t>
      </w:r>
      <w:r w:rsidRPr="00C51F17">
        <w:rPr>
          <w:i/>
          <w:sz w:val="22"/>
          <w:szCs w:val="22"/>
        </w:rPr>
        <w:t xml:space="preserve">“Simplificación y celeridad de trámites judiciales”, </w:t>
      </w:r>
      <w:r w:rsidRPr="00C51F17">
        <w:rPr>
          <w:sz w:val="22"/>
          <w:szCs w:val="22"/>
        </w:rPr>
        <w:t xml:space="preserve">los temas relevantes se definieron a partir de los aspectos relevantes de la fase de </w:t>
      </w:r>
      <w:r w:rsidRPr="00C51F17">
        <w:rPr>
          <w:i/>
          <w:sz w:val="22"/>
          <w:szCs w:val="22"/>
        </w:rPr>
        <w:t>“diagnóstico”</w:t>
      </w:r>
      <w:r w:rsidRPr="00C51F17">
        <w:rPr>
          <w:sz w:val="22"/>
          <w:szCs w:val="22"/>
        </w:rPr>
        <w:t>, la cual está referida a la situación actual de los principales problemas de interés público.   Esto fue vital para la definición en los otros talleres, de los énfasis, ejes o componentes claves de la política, que surgieron del reconocimiento de los aspectos sustantivos del tema principal, de factores sociodemográficos, políticos, ambientales y económicos del país que inciden directamente en</w:t>
      </w:r>
      <w:r w:rsidRPr="00C51F17">
        <w:rPr>
          <w:spacing w:val="-3"/>
          <w:sz w:val="22"/>
          <w:szCs w:val="22"/>
        </w:rPr>
        <w:t xml:space="preserve"> </w:t>
      </w:r>
      <w:r w:rsidRPr="00C51F17">
        <w:rPr>
          <w:sz w:val="22"/>
          <w:szCs w:val="22"/>
        </w:rPr>
        <w:t>estos.</w:t>
      </w:r>
    </w:p>
    <w:p w14:paraId="2649B75B" w14:textId="77777777" w:rsidR="0071766F" w:rsidRPr="00C51F17" w:rsidRDefault="0071766F" w:rsidP="0071766F">
      <w:pPr>
        <w:pStyle w:val="Textoindependiente"/>
        <w:spacing w:after="0"/>
        <w:rPr>
          <w:sz w:val="22"/>
          <w:szCs w:val="22"/>
        </w:rPr>
      </w:pPr>
    </w:p>
    <w:p w14:paraId="750BE90F" w14:textId="77777777" w:rsidR="0071766F" w:rsidRPr="00C51F17" w:rsidRDefault="0071766F" w:rsidP="0071766F">
      <w:pPr>
        <w:pStyle w:val="Textoindependiente"/>
        <w:spacing w:after="0"/>
        <w:ind w:left="718" w:right="1186" w:firstLine="501"/>
        <w:rPr>
          <w:sz w:val="22"/>
          <w:szCs w:val="22"/>
        </w:rPr>
      </w:pPr>
      <w:r w:rsidRPr="00C51F17">
        <w:rPr>
          <w:spacing w:val="-3"/>
          <w:sz w:val="22"/>
          <w:szCs w:val="22"/>
        </w:rPr>
        <w:t xml:space="preserve">Así, </w:t>
      </w:r>
      <w:r w:rsidRPr="00C51F17">
        <w:rPr>
          <w:sz w:val="22"/>
          <w:szCs w:val="22"/>
        </w:rPr>
        <w:t xml:space="preserve">en la </w:t>
      </w:r>
      <w:r w:rsidRPr="00C51F17">
        <w:rPr>
          <w:spacing w:val="-3"/>
          <w:sz w:val="22"/>
          <w:szCs w:val="22"/>
        </w:rPr>
        <w:t xml:space="preserve">primera fase </w:t>
      </w:r>
      <w:r w:rsidRPr="00C51F17">
        <w:rPr>
          <w:sz w:val="22"/>
          <w:szCs w:val="22"/>
        </w:rPr>
        <w:t xml:space="preserve">los </w:t>
      </w:r>
      <w:r w:rsidRPr="00C51F17">
        <w:rPr>
          <w:spacing w:val="-3"/>
          <w:sz w:val="22"/>
          <w:szCs w:val="22"/>
        </w:rPr>
        <w:t xml:space="preserve">grupos </w:t>
      </w:r>
      <w:r w:rsidRPr="00C51F17">
        <w:rPr>
          <w:sz w:val="22"/>
          <w:szCs w:val="22"/>
        </w:rPr>
        <w:t xml:space="preserve">de </w:t>
      </w:r>
      <w:r w:rsidRPr="00C51F17">
        <w:rPr>
          <w:spacing w:val="-3"/>
          <w:sz w:val="22"/>
          <w:szCs w:val="22"/>
        </w:rPr>
        <w:t xml:space="preserve">trabajo del Taller Diagnóstico analizaron previamente </w:t>
      </w:r>
      <w:r w:rsidRPr="00C51F17">
        <w:rPr>
          <w:sz w:val="22"/>
          <w:szCs w:val="22"/>
        </w:rPr>
        <w:t xml:space="preserve">una </w:t>
      </w:r>
      <w:r w:rsidRPr="00C51F17">
        <w:rPr>
          <w:spacing w:val="-3"/>
          <w:sz w:val="22"/>
          <w:szCs w:val="22"/>
        </w:rPr>
        <w:t xml:space="preserve">serie </w:t>
      </w:r>
      <w:r w:rsidRPr="00C51F17">
        <w:rPr>
          <w:sz w:val="22"/>
          <w:szCs w:val="22"/>
        </w:rPr>
        <w:t xml:space="preserve">de </w:t>
      </w:r>
      <w:r w:rsidRPr="00C51F17">
        <w:rPr>
          <w:spacing w:val="-3"/>
          <w:sz w:val="22"/>
          <w:szCs w:val="22"/>
        </w:rPr>
        <w:t xml:space="preserve">insumos para </w:t>
      </w:r>
      <w:r w:rsidRPr="00C51F17">
        <w:rPr>
          <w:sz w:val="22"/>
          <w:szCs w:val="22"/>
        </w:rPr>
        <w:t xml:space="preserve">la </w:t>
      </w:r>
      <w:r w:rsidRPr="00C51F17">
        <w:rPr>
          <w:spacing w:val="-4"/>
          <w:sz w:val="22"/>
          <w:szCs w:val="22"/>
        </w:rPr>
        <w:t xml:space="preserve">identificación </w:t>
      </w:r>
      <w:r w:rsidRPr="00C51F17">
        <w:rPr>
          <w:spacing w:val="-3"/>
          <w:sz w:val="22"/>
          <w:szCs w:val="22"/>
        </w:rPr>
        <w:t xml:space="preserve">del problema </w:t>
      </w:r>
      <w:r w:rsidRPr="00C51F17">
        <w:rPr>
          <w:spacing w:val="-3"/>
          <w:sz w:val="22"/>
          <w:szCs w:val="22"/>
        </w:rPr>
        <w:lastRenderedPageBreak/>
        <w:t xml:space="preserve">social, </w:t>
      </w:r>
      <w:r w:rsidRPr="00C51F17">
        <w:rPr>
          <w:sz w:val="22"/>
          <w:szCs w:val="22"/>
        </w:rPr>
        <w:t xml:space="preserve">que </w:t>
      </w:r>
      <w:r w:rsidRPr="00C51F17">
        <w:rPr>
          <w:spacing w:val="-3"/>
          <w:sz w:val="22"/>
          <w:szCs w:val="22"/>
        </w:rPr>
        <w:t xml:space="preserve">requiere </w:t>
      </w:r>
      <w:r w:rsidRPr="00C51F17">
        <w:rPr>
          <w:sz w:val="22"/>
          <w:szCs w:val="22"/>
        </w:rPr>
        <w:t xml:space="preserve">de </w:t>
      </w:r>
      <w:r w:rsidRPr="00C51F17">
        <w:rPr>
          <w:spacing w:val="-3"/>
          <w:sz w:val="22"/>
          <w:szCs w:val="22"/>
        </w:rPr>
        <w:t xml:space="preserve">intervención, así como </w:t>
      </w:r>
      <w:r w:rsidRPr="00C51F17">
        <w:rPr>
          <w:sz w:val="22"/>
          <w:szCs w:val="22"/>
        </w:rPr>
        <w:t xml:space="preserve">de sus </w:t>
      </w:r>
      <w:r w:rsidRPr="00C51F17">
        <w:rPr>
          <w:spacing w:val="-3"/>
          <w:sz w:val="22"/>
          <w:szCs w:val="22"/>
        </w:rPr>
        <w:t xml:space="preserve">causas </w:t>
      </w:r>
      <w:r w:rsidRPr="00C51F17">
        <w:rPr>
          <w:sz w:val="22"/>
          <w:szCs w:val="22"/>
        </w:rPr>
        <w:t xml:space="preserve">y </w:t>
      </w:r>
      <w:r w:rsidRPr="00C51F17">
        <w:rPr>
          <w:spacing w:val="-3"/>
          <w:sz w:val="22"/>
          <w:szCs w:val="22"/>
        </w:rPr>
        <w:t>efectos.</w:t>
      </w:r>
      <w:r w:rsidRPr="00C51F17">
        <w:rPr>
          <w:spacing w:val="51"/>
          <w:sz w:val="22"/>
          <w:szCs w:val="22"/>
        </w:rPr>
        <w:t xml:space="preserve"> </w:t>
      </w:r>
      <w:r w:rsidRPr="00C51F17">
        <w:rPr>
          <w:spacing w:val="-3"/>
          <w:sz w:val="22"/>
          <w:szCs w:val="22"/>
        </w:rPr>
        <w:t xml:space="preserve">Dentro </w:t>
      </w:r>
      <w:r w:rsidRPr="00C51F17">
        <w:rPr>
          <w:sz w:val="22"/>
          <w:szCs w:val="22"/>
        </w:rPr>
        <w:t xml:space="preserve">los </w:t>
      </w:r>
      <w:r w:rsidRPr="00C51F17">
        <w:rPr>
          <w:spacing w:val="-3"/>
          <w:sz w:val="22"/>
          <w:szCs w:val="22"/>
        </w:rPr>
        <w:t xml:space="preserve">aspectos </w:t>
      </w:r>
      <w:r w:rsidRPr="00C51F17">
        <w:rPr>
          <w:spacing w:val="-4"/>
          <w:sz w:val="22"/>
          <w:szCs w:val="22"/>
        </w:rPr>
        <w:t xml:space="preserve">analizados  </w:t>
      </w:r>
      <w:r w:rsidRPr="00C51F17">
        <w:rPr>
          <w:spacing w:val="-3"/>
          <w:sz w:val="22"/>
          <w:szCs w:val="22"/>
        </w:rPr>
        <w:t>destacan:</w:t>
      </w:r>
    </w:p>
    <w:p w14:paraId="64F8DDD5" w14:textId="77777777" w:rsidR="0071766F" w:rsidRPr="00C51F17" w:rsidRDefault="0071766F" w:rsidP="0071766F">
      <w:pPr>
        <w:pStyle w:val="Textoindependiente"/>
        <w:spacing w:after="0"/>
        <w:rPr>
          <w:sz w:val="22"/>
          <w:szCs w:val="22"/>
        </w:rPr>
      </w:pPr>
    </w:p>
    <w:p w14:paraId="3A63181C" w14:textId="77777777" w:rsidR="0071766F" w:rsidRPr="00C51F17" w:rsidRDefault="0071766F" w:rsidP="0071766F">
      <w:pPr>
        <w:pStyle w:val="Textoindependiente"/>
        <w:spacing w:after="0"/>
        <w:rPr>
          <w:sz w:val="22"/>
          <w:szCs w:val="22"/>
        </w:rPr>
      </w:pPr>
    </w:p>
    <w:p w14:paraId="06A0BAF3" w14:textId="77777777" w:rsidR="0071766F" w:rsidRPr="00C51F17" w:rsidRDefault="0071766F" w:rsidP="00E444C8">
      <w:pPr>
        <w:pStyle w:val="Prrafodelista"/>
        <w:widowControl w:val="0"/>
        <w:numPr>
          <w:ilvl w:val="1"/>
          <w:numId w:val="80"/>
        </w:numPr>
        <w:tabs>
          <w:tab w:val="left" w:pos="1644"/>
          <w:tab w:val="left" w:pos="1645"/>
        </w:tabs>
        <w:suppressAutoHyphens w:val="0"/>
        <w:autoSpaceDE w:val="0"/>
        <w:autoSpaceDN w:val="0"/>
        <w:ind w:hanging="361"/>
        <w:rPr>
          <w:sz w:val="22"/>
          <w:szCs w:val="22"/>
        </w:rPr>
      </w:pPr>
      <w:r w:rsidRPr="00C51F17">
        <w:rPr>
          <w:spacing w:val="-3"/>
          <w:sz w:val="22"/>
          <w:szCs w:val="22"/>
        </w:rPr>
        <w:t xml:space="preserve">Directrices vigentes </w:t>
      </w:r>
      <w:r w:rsidRPr="00C51F17">
        <w:rPr>
          <w:sz w:val="22"/>
          <w:szCs w:val="22"/>
        </w:rPr>
        <w:t xml:space="preserve">de </w:t>
      </w:r>
      <w:r w:rsidRPr="00C51F17">
        <w:rPr>
          <w:spacing w:val="-3"/>
          <w:sz w:val="22"/>
          <w:szCs w:val="22"/>
        </w:rPr>
        <w:t>Cero</w:t>
      </w:r>
      <w:r w:rsidRPr="00C51F17">
        <w:rPr>
          <w:spacing w:val="-23"/>
          <w:sz w:val="22"/>
          <w:szCs w:val="22"/>
        </w:rPr>
        <w:t xml:space="preserve"> </w:t>
      </w:r>
      <w:r w:rsidRPr="00C51F17">
        <w:rPr>
          <w:spacing w:val="-3"/>
          <w:sz w:val="22"/>
          <w:szCs w:val="22"/>
        </w:rPr>
        <w:t>Papel.</w:t>
      </w:r>
    </w:p>
    <w:p w14:paraId="5F30A869" w14:textId="77777777" w:rsidR="0071766F" w:rsidRPr="00C51F17" w:rsidRDefault="0071766F" w:rsidP="00E444C8">
      <w:pPr>
        <w:pStyle w:val="Prrafodelista"/>
        <w:widowControl w:val="0"/>
        <w:numPr>
          <w:ilvl w:val="1"/>
          <w:numId w:val="80"/>
        </w:numPr>
        <w:tabs>
          <w:tab w:val="left" w:pos="1644"/>
          <w:tab w:val="left" w:pos="1645"/>
        </w:tabs>
        <w:suppressAutoHyphens w:val="0"/>
        <w:autoSpaceDE w:val="0"/>
        <w:autoSpaceDN w:val="0"/>
        <w:ind w:hanging="361"/>
        <w:rPr>
          <w:sz w:val="22"/>
          <w:szCs w:val="22"/>
        </w:rPr>
      </w:pPr>
      <w:r w:rsidRPr="00C51F17">
        <w:rPr>
          <w:spacing w:val="-3"/>
          <w:sz w:val="22"/>
          <w:szCs w:val="22"/>
        </w:rPr>
        <w:t xml:space="preserve">Acuerdos relevantes </w:t>
      </w:r>
      <w:r w:rsidRPr="00C51F17">
        <w:rPr>
          <w:spacing w:val="-4"/>
          <w:sz w:val="22"/>
          <w:szCs w:val="22"/>
        </w:rPr>
        <w:t xml:space="preserve">del </w:t>
      </w:r>
      <w:r w:rsidRPr="00C51F17">
        <w:rPr>
          <w:spacing w:val="-3"/>
          <w:sz w:val="22"/>
          <w:szCs w:val="22"/>
        </w:rPr>
        <w:t xml:space="preserve">Programa </w:t>
      </w:r>
      <w:r w:rsidRPr="00C51F17">
        <w:rPr>
          <w:sz w:val="22"/>
          <w:szCs w:val="22"/>
        </w:rPr>
        <w:t xml:space="preserve">y </w:t>
      </w:r>
      <w:r w:rsidRPr="00C51F17">
        <w:rPr>
          <w:spacing w:val="-3"/>
          <w:sz w:val="22"/>
          <w:szCs w:val="22"/>
        </w:rPr>
        <w:t xml:space="preserve">del </w:t>
      </w:r>
      <w:r w:rsidRPr="00C51F17">
        <w:rPr>
          <w:spacing w:val="-4"/>
          <w:sz w:val="22"/>
          <w:szCs w:val="22"/>
        </w:rPr>
        <w:t>Consejo</w:t>
      </w:r>
      <w:r w:rsidRPr="00C51F17">
        <w:rPr>
          <w:spacing w:val="-27"/>
          <w:sz w:val="22"/>
          <w:szCs w:val="22"/>
        </w:rPr>
        <w:t xml:space="preserve"> </w:t>
      </w:r>
      <w:r w:rsidRPr="00C51F17">
        <w:rPr>
          <w:spacing w:val="-3"/>
          <w:sz w:val="22"/>
          <w:szCs w:val="22"/>
        </w:rPr>
        <w:t>Superior</w:t>
      </w:r>
    </w:p>
    <w:p w14:paraId="68B99D75" w14:textId="77777777" w:rsidR="0071766F" w:rsidRPr="00C51F17" w:rsidRDefault="0071766F" w:rsidP="00E444C8">
      <w:pPr>
        <w:pStyle w:val="Prrafodelista"/>
        <w:widowControl w:val="0"/>
        <w:numPr>
          <w:ilvl w:val="1"/>
          <w:numId w:val="80"/>
        </w:numPr>
        <w:tabs>
          <w:tab w:val="left" w:pos="1644"/>
          <w:tab w:val="left" w:pos="1645"/>
        </w:tabs>
        <w:suppressAutoHyphens w:val="0"/>
        <w:autoSpaceDE w:val="0"/>
        <w:autoSpaceDN w:val="0"/>
        <w:ind w:hanging="361"/>
        <w:rPr>
          <w:sz w:val="22"/>
          <w:szCs w:val="22"/>
        </w:rPr>
      </w:pPr>
      <w:r w:rsidRPr="00C51F17">
        <w:rPr>
          <w:spacing w:val="-3"/>
          <w:sz w:val="22"/>
          <w:szCs w:val="22"/>
        </w:rPr>
        <w:t>Indicadores</w:t>
      </w:r>
      <w:r w:rsidRPr="00C51F17">
        <w:rPr>
          <w:spacing w:val="-6"/>
          <w:sz w:val="22"/>
          <w:szCs w:val="22"/>
        </w:rPr>
        <w:t xml:space="preserve"> </w:t>
      </w:r>
      <w:r w:rsidRPr="00C51F17">
        <w:rPr>
          <w:spacing w:val="-3"/>
          <w:sz w:val="22"/>
          <w:szCs w:val="22"/>
        </w:rPr>
        <w:t>Judiciales</w:t>
      </w:r>
    </w:p>
    <w:p w14:paraId="33DA7F20" w14:textId="77777777" w:rsidR="0071766F" w:rsidRPr="00C51F17" w:rsidRDefault="0071766F" w:rsidP="00E444C8">
      <w:pPr>
        <w:pStyle w:val="Prrafodelista"/>
        <w:widowControl w:val="0"/>
        <w:numPr>
          <w:ilvl w:val="1"/>
          <w:numId w:val="80"/>
        </w:numPr>
        <w:tabs>
          <w:tab w:val="left" w:pos="1644"/>
          <w:tab w:val="left" w:pos="1645"/>
        </w:tabs>
        <w:suppressAutoHyphens w:val="0"/>
        <w:autoSpaceDE w:val="0"/>
        <w:autoSpaceDN w:val="0"/>
        <w:ind w:hanging="361"/>
        <w:rPr>
          <w:sz w:val="22"/>
          <w:szCs w:val="22"/>
        </w:rPr>
      </w:pPr>
      <w:r w:rsidRPr="00C51F17">
        <w:rPr>
          <w:spacing w:val="-3"/>
          <w:sz w:val="22"/>
          <w:szCs w:val="22"/>
        </w:rPr>
        <w:t xml:space="preserve">Avance tecnológico </w:t>
      </w:r>
      <w:r w:rsidRPr="00C51F17">
        <w:rPr>
          <w:sz w:val="22"/>
          <w:szCs w:val="22"/>
        </w:rPr>
        <w:t xml:space="preserve">y </w:t>
      </w:r>
      <w:r w:rsidRPr="00C51F17">
        <w:rPr>
          <w:spacing w:val="-4"/>
          <w:sz w:val="22"/>
          <w:szCs w:val="22"/>
        </w:rPr>
        <w:t>sus</w:t>
      </w:r>
      <w:r w:rsidRPr="00C51F17">
        <w:rPr>
          <w:spacing w:val="-17"/>
          <w:sz w:val="22"/>
          <w:szCs w:val="22"/>
        </w:rPr>
        <w:t xml:space="preserve"> </w:t>
      </w:r>
      <w:r w:rsidRPr="00C51F17">
        <w:rPr>
          <w:spacing w:val="-3"/>
          <w:sz w:val="22"/>
          <w:szCs w:val="22"/>
        </w:rPr>
        <w:t>limitaciones</w:t>
      </w:r>
    </w:p>
    <w:p w14:paraId="604BBE7F" w14:textId="77777777" w:rsidR="0071766F" w:rsidRPr="00C51F17" w:rsidRDefault="0071766F" w:rsidP="00E444C8">
      <w:pPr>
        <w:pStyle w:val="Prrafodelista"/>
        <w:widowControl w:val="0"/>
        <w:numPr>
          <w:ilvl w:val="1"/>
          <w:numId w:val="80"/>
        </w:numPr>
        <w:tabs>
          <w:tab w:val="left" w:pos="1644"/>
          <w:tab w:val="left" w:pos="1645"/>
        </w:tabs>
        <w:suppressAutoHyphens w:val="0"/>
        <w:autoSpaceDE w:val="0"/>
        <w:autoSpaceDN w:val="0"/>
        <w:ind w:hanging="361"/>
        <w:rPr>
          <w:sz w:val="22"/>
          <w:szCs w:val="22"/>
        </w:rPr>
      </w:pPr>
      <w:r w:rsidRPr="00C51F17">
        <w:rPr>
          <w:spacing w:val="-3"/>
          <w:sz w:val="22"/>
          <w:szCs w:val="22"/>
        </w:rPr>
        <w:t xml:space="preserve">Circuitos Electrónicos </w:t>
      </w:r>
      <w:r w:rsidRPr="00C51F17">
        <w:rPr>
          <w:sz w:val="22"/>
          <w:szCs w:val="22"/>
        </w:rPr>
        <w:t xml:space="preserve">y los </w:t>
      </w:r>
      <w:r w:rsidRPr="00C51F17">
        <w:rPr>
          <w:spacing w:val="-3"/>
          <w:sz w:val="22"/>
          <w:szCs w:val="22"/>
        </w:rPr>
        <w:t xml:space="preserve">rediseños </w:t>
      </w:r>
      <w:r w:rsidRPr="00C51F17">
        <w:rPr>
          <w:sz w:val="22"/>
          <w:szCs w:val="22"/>
        </w:rPr>
        <w:t>de</w:t>
      </w:r>
      <w:r w:rsidRPr="00C51F17">
        <w:rPr>
          <w:spacing w:val="-31"/>
          <w:sz w:val="22"/>
          <w:szCs w:val="22"/>
        </w:rPr>
        <w:t xml:space="preserve"> </w:t>
      </w:r>
      <w:r w:rsidRPr="00C51F17">
        <w:rPr>
          <w:spacing w:val="-3"/>
          <w:sz w:val="22"/>
          <w:szCs w:val="22"/>
        </w:rPr>
        <w:t>procesos</w:t>
      </w:r>
    </w:p>
    <w:p w14:paraId="54D8001A" w14:textId="77777777" w:rsidR="0071766F" w:rsidRPr="00C51F17" w:rsidRDefault="0071766F" w:rsidP="0071766F">
      <w:pPr>
        <w:pStyle w:val="Textoindependiente"/>
        <w:spacing w:after="0"/>
        <w:rPr>
          <w:sz w:val="22"/>
          <w:szCs w:val="22"/>
        </w:rPr>
      </w:pPr>
    </w:p>
    <w:p w14:paraId="7D88C9D9" w14:textId="77777777" w:rsidR="0071766F" w:rsidRPr="00C51F17" w:rsidRDefault="0071766F" w:rsidP="0071766F">
      <w:pPr>
        <w:pStyle w:val="Textoindependiente"/>
        <w:spacing w:after="0"/>
        <w:ind w:left="718" w:right="1190" w:firstLine="566"/>
        <w:rPr>
          <w:sz w:val="22"/>
          <w:szCs w:val="22"/>
        </w:rPr>
      </w:pPr>
      <w:r w:rsidRPr="00C51F17">
        <w:rPr>
          <w:spacing w:val="-3"/>
          <w:sz w:val="22"/>
          <w:szCs w:val="22"/>
        </w:rPr>
        <w:t xml:space="preserve">Además, </w:t>
      </w:r>
      <w:r w:rsidRPr="00C51F17">
        <w:rPr>
          <w:sz w:val="22"/>
          <w:szCs w:val="22"/>
        </w:rPr>
        <w:t xml:space="preserve">se </w:t>
      </w:r>
      <w:r w:rsidRPr="00C51F17">
        <w:rPr>
          <w:spacing w:val="-3"/>
          <w:sz w:val="22"/>
          <w:szCs w:val="22"/>
        </w:rPr>
        <w:t xml:space="preserve">aplicaron encuestas </w:t>
      </w:r>
      <w:r w:rsidRPr="00C51F17">
        <w:rPr>
          <w:sz w:val="22"/>
          <w:szCs w:val="22"/>
        </w:rPr>
        <w:t xml:space="preserve">de </w:t>
      </w:r>
      <w:r w:rsidRPr="00C51F17">
        <w:rPr>
          <w:spacing w:val="-3"/>
          <w:sz w:val="22"/>
          <w:szCs w:val="22"/>
        </w:rPr>
        <w:t xml:space="preserve">percepción </w:t>
      </w:r>
      <w:r w:rsidRPr="00C51F17">
        <w:rPr>
          <w:sz w:val="22"/>
          <w:szCs w:val="22"/>
        </w:rPr>
        <w:t xml:space="preserve">a </w:t>
      </w:r>
      <w:r w:rsidRPr="00C51F17">
        <w:rPr>
          <w:spacing w:val="-3"/>
          <w:sz w:val="22"/>
          <w:szCs w:val="22"/>
        </w:rPr>
        <w:t xml:space="preserve">actores estratégicos acerca del problema del Poder Judicial para </w:t>
      </w:r>
      <w:r w:rsidRPr="00C51F17">
        <w:rPr>
          <w:spacing w:val="-4"/>
          <w:sz w:val="22"/>
          <w:szCs w:val="22"/>
        </w:rPr>
        <w:t xml:space="preserve">garantizar </w:t>
      </w:r>
      <w:r w:rsidRPr="00C51F17">
        <w:rPr>
          <w:sz w:val="22"/>
          <w:szCs w:val="22"/>
        </w:rPr>
        <w:t xml:space="preserve">el </w:t>
      </w:r>
      <w:r w:rsidRPr="00C51F17">
        <w:rPr>
          <w:spacing w:val="-3"/>
          <w:sz w:val="22"/>
          <w:szCs w:val="22"/>
        </w:rPr>
        <w:t xml:space="preserve">derecho </w:t>
      </w:r>
      <w:r w:rsidRPr="00C51F17">
        <w:rPr>
          <w:spacing w:val="-4"/>
          <w:sz w:val="22"/>
          <w:szCs w:val="22"/>
        </w:rPr>
        <w:t xml:space="preserve">constitucional </w:t>
      </w:r>
      <w:r w:rsidRPr="00C51F17">
        <w:rPr>
          <w:sz w:val="22"/>
          <w:szCs w:val="22"/>
        </w:rPr>
        <w:t xml:space="preserve">de una </w:t>
      </w:r>
      <w:r w:rsidRPr="00C51F17">
        <w:rPr>
          <w:spacing w:val="-4"/>
          <w:sz w:val="22"/>
          <w:szCs w:val="22"/>
        </w:rPr>
        <w:t xml:space="preserve">justicia </w:t>
      </w:r>
      <w:r w:rsidRPr="00C51F17">
        <w:rPr>
          <w:spacing w:val="-3"/>
          <w:sz w:val="22"/>
          <w:szCs w:val="22"/>
        </w:rPr>
        <w:t xml:space="preserve">pronta </w:t>
      </w:r>
      <w:r w:rsidRPr="00C51F17">
        <w:rPr>
          <w:sz w:val="22"/>
          <w:szCs w:val="22"/>
        </w:rPr>
        <w:t>y</w:t>
      </w:r>
      <w:r w:rsidRPr="00C51F17">
        <w:rPr>
          <w:spacing w:val="-10"/>
          <w:sz w:val="22"/>
          <w:szCs w:val="22"/>
        </w:rPr>
        <w:t xml:space="preserve"> </w:t>
      </w:r>
      <w:r w:rsidRPr="00C51F17">
        <w:rPr>
          <w:spacing w:val="-3"/>
          <w:sz w:val="22"/>
          <w:szCs w:val="22"/>
        </w:rPr>
        <w:t>cumplida.</w:t>
      </w:r>
    </w:p>
    <w:p w14:paraId="03B472F6" w14:textId="77777777" w:rsidR="0071766F" w:rsidRPr="00C51F17" w:rsidRDefault="0071766F" w:rsidP="0071766F">
      <w:pPr>
        <w:pStyle w:val="Textoindependiente"/>
        <w:spacing w:after="0"/>
        <w:rPr>
          <w:sz w:val="22"/>
          <w:szCs w:val="22"/>
        </w:rPr>
      </w:pPr>
    </w:p>
    <w:p w14:paraId="3CAAF4D9" w14:textId="77777777" w:rsidR="0071766F" w:rsidRPr="00C51F17" w:rsidRDefault="0071766F" w:rsidP="0071766F">
      <w:pPr>
        <w:pStyle w:val="Textoindependiente"/>
        <w:spacing w:after="0"/>
        <w:ind w:left="718" w:right="1193" w:firstLine="566"/>
        <w:rPr>
          <w:sz w:val="22"/>
          <w:szCs w:val="22"/>
        </w:rPr>
      </w:pPr>
      <w:r w:rsidRPr="00C51F17">
        <w:rPr>
          <w:sz w:val="22"/>
          <w:szCs w:val="22"/>
        </w:rPr>
        <w:t>Como resultado del diagnóstico y de los talleres efectuados, se determinó que si bien el Poder Judicial ha realizado grandes esfuerzos para orientar su accionar a nuevos modelos organizativos y prácticas que permitan brindar respuesta a las personas usuarias de los servicios públicos de justicia; lo cierto es que el excesivo formalismo y tramitologías innecesarias se han constituido en un gran obstáculo para lograr cumplir  el mandato de la Constitución Política de un justicia pronta y cumplida; siendo que cualquier trámite que se realiza en las diferentes instancias judiciales, no escapa de ser calificado como complejo, lento, con gestiones innecesarias o repetitivas poco transparentes, eficientes y efectivas, que han venido a saturar de papeles los expedientes y atrasar las</w:t>
      </w:r>
      <w:r w:rsidRPr="00C51F17">
        <w:rPr>
          <w:spacing w:val="-3"/>
          <w:sz w:val="22"/>
          <w:szCs w:val="22"/>
        </w:rPr>
        <w:t xml:space="preserve"> </w:t>
      </w:r>
      <w:r w:rsidRPr="00C51F17">
        <w:rPr>
          <w:sz w:val="22"/>
          <w:szCs w:val="22"/>
        </w:rPr>
        <w:t>decisiones.</w:t>
      </w:r>
    </w:p>
    <w:p w14:paraId="05800C7E" w14:textId="77777777" w:rsidR="0071766F" w:rsidRPr="00C51F17" w:rsidRDefault="0071766F" w:rsidP="0071766F">
      <w:pPr>
        <w:pStyle w:val="Textoindependiente"/>
        <w:spacing w:after="0"/>
        <w:rPr>
          <w:sz w:val="22"/>
          <w:szCs w:val="22"/>
        </w:rPr>
      </w:pPr>
    </w:p>
    <w:p w14:paraId="1C6BE138" w14:textId="77777777" w:rsidR="0071766F" w:rsidRPr="00C51F17" w:rsidRDefault="0071766F" w:rsidP="0071766F">
      <w:pPr>
        <w:tabs>
          <w:tab w:val="left" w:pos="1240"/>
        </w:tabs>
        <w:ind w:left="717" w:right="1255"/>
        <w:jc w:val="both"/>
        <w:rPr>
          <w:sz w:val="22"/>
          <w:szCs w:val="22"/>
        </w:rPr>
      </w:pPr>
      <w:r w:rsidRPr="00C51F17">
        <w:rPr>
          <w:sz w:val="22"/>
          <w:szCs w:val="22"/>
        </w:rPr>
        <w:t>Lo anterior ha dado base a la pérdida de credibilidad y confianza de la ciudadanía en el sistema, quienes últimamente han sido críticos sobre el servicio de justicia que reciben y cuyo impacto económico crece cada vez más.</w:t>
      </w:r>
    </w:p>
    <w:p w14:paraId="71ABD198" w14:textId="77777777" w:rsidR="0071766F" w:rsidRPr="00C51F17" w:rsidRDefault="0071766F" w:rsidP="0071766F">
      <w:pPr>
        <w:tabs>
          <w:tab w:val="left" w:pos="1240"/>
        </w:tabs>
        <w:ind w:left="717" w:right="1255"/>
        <w:jc w:val="both"/>
        <w:rPr>
          <w:sz w:val="22"/>
          <w:szCs w:val="22"/>
        </w:rPr>
      </w:pPr>
    </w:p>
    <w:p w14:paraId="6794B385" w14:textId="77777777" w:rsidR="0071766F" w:rsidRPr="00C51F17" w:rsidRDefault="0071766F" w:rsidP="0071766F">
      <w:pPr>
        <w:tabs>
          <w:tab w:val="left" w:pos="1240"/>
        </w:tabs>
        <w:ind w:left="717" w:right="1255"/>
        <w:jc w:val="both"/>
        <w:rPr>
          <w:sz w:val="22"/>
          <w:szCs w:val="22"/>
        </w:rPr>
      </w:pPr>
      <w:r w:rsidRPr="00C51F17">
        <w:rPr>
          <w:sz w:val="22"/>
          <w:szCs w:val="22"/>
        </w:rPr>
        <w:t>Además, en acatamiento al Modelo de Gestión de Políticas Institucionales del Poder Judicial, aprobado por la Corte Plena en sesión 02-2020 del 13 de enero de 2020, artículo XXXIII; la Dirección de Planificación realizó el informe 462-PLA-PE-2020 que contiene la revisión de la propuesta original y producto de ello, se realizaron los ajustes respectivos.</w:t>
      </w:r>
    </w:p>
    <w:p w14:paraId="4EB7E688" w14:textId="77777777" w:rsidR="0071766F" w:rsidRPr="00C51F17" w:rsidRDefault="0071766F" w:rsidP="0071766F">
      <w:pPr>
        <w:tabs>
          <w:tab w:val="left" w:pos="1240"/>
        </w:tabs>
        <w:ind w:left="717"/>
        <w:rPr>
          <w:b/>
          <w:sz w:val="22"/>
          <w:szCs w:val="22"/>
        </w:rPr>
      </w:pPr>
    </w:p>
    <w:p w14:paraId="0013DADC" w14:textId="77777777" w:rsidR="0071766F" w:rsidRPr="00C51F17" w:rsidRDefault="0071766F" w:rsidP="0071766F">
      <w:pPr>
        <w:tabs>
          <w:tab w:val="left" w:pos="1240"/>
        </w:tabs>
        <w:ind w:left="717"/>
        <w:rPr>
          <w:b/>
          <w:sz w:val="22"/>
          <w:szCs w:val="22"/>
        </w:rPr>
      </w:pPr>
    </w:p>
    <w:p w14:paraId="14BFC92C" w14:textId="77777777" w:rsidR="0071766F" w:rsidRPr="00C51F17" w:rsidRDefault="0071766F" w:rsidP="0071766F">
      <w:pPr>
        <w:pStyle w:val="Ttulo1"/>
        <w:spacing w:before="0" w:after="0"/>
        <w:rPr>
          <w:rFonts w:cs="Times New Roman"/>
          <w:b w:val="0"/>
          <w:color w:val="auto"/>
          <w:sz w:val="22"/>
          <w:szCs w:val="22"/>
        </w:rPr>
      </w:pPr>
      <w:bookmarkStart w:id="62" w:name="_Toc53502051"/>
      <w:bookmarkStart w:id="63" w:name="_Toc102119670"/>
      <w:bookmarkStart w:id="64" w:name="_Toc102120290"/>
      <w:r w:rsidRPr="00C51F17">
        <w:rPr>
          <w:rFonts w:cs="Times New Roman"/>
          <w:color w:val="auto"/>
          <w:sz w:val="22"/>
          <w:szCs w:val="22"/>
        </w:rPr>
        <w:t>IV. DEFINICIÓN DE LAS POBLACIONES O GRUPOS BENEFICIARIOS A QUIENES SE DIRIGE E IMPACTA LA POLÍTICA.</w:t>
      </w:r>
      <w:bookmarkEnd w:id="62"/>
      <w:bookmarkEnd w:id="63"/>
      <w:bookmarkEnd w:id="64"/>
    </w:p>
    <w:p w14:paraId="1C9546A6" w14:textId="77777777" w:rsidR="0071766F" w:rsidRPr="00C51F17" w:rsidRDefault="0071766F" w:rsidP="0071766F">
      <w:pPr>
        <w:tabs>
          <w:tab w:val="left" w:pos="1240"/>
        </w:tabs>
        <w:ind w:left="717" w:right="1255"/>
        <w:rPr>
          <w:bCs/>
          <w:sz w:val="22"/>
          <w:szCs w:val="22"/>
        </w:rPr>
      </w:pPr>
    </w:p>
    <w:p w14:paraId="25C40F23" w14:textId="77777777" w:rsidR="0071766F" w:rsidRPr="00C51F17" w:rsidRDefault="0071766F" w:rsidP="0071766F">
      <w:pPr>
        <w:ind w:left="709" w:right="1255"/>
        <w:jc w:val="both"/>
        <w:rPr>
          <w:sz w:val="22"/>
          <w:szCs w:val="22"/>
        </w:rPr>
      </w:pPr>
      <w:r w:rsidRPr="00C51F17">
        <w:rPr>
          <w:sz w:val="22"/>
          <w:szCs w:val="22"/>
        </w:rPr>
        <w:t xml:space="preserve">El Modelo de Gestión de Políticas Institucionales define una Política institucional de impacto social y/o institucional de la siguiente manera: </w:t>
      </w:r>
    </w:p>
    <w:p w14:paraId="6D858841" w14:textId="77777777" w:rsidR="0071766F" w:rsidRPr="00C51F17" w:rsidRDefault="0071766F" w:rsidP="0071766F">
      <w:pPr>
        <w:ind w:left="709" w:right="1255" w:firstLine="360"/>
        <w:jc w:val="both"/>
        <w:rPr>
          <w:sz w:val="22"/>
          <w:szCs w:val="22"/>
        </w:rPr>
      </w:pPr>
    </w:p>
    <w:p w14:paraId="36C91DF3" w14:textId="77777777" w:rsidR="0071766F" w:rsidRPr="00C51F17" w:rsidRDefault="0071766F" w:rsidP="0071766F">
      <w:pPr>
        <w:ind w:left="709" w:right="1255"/>
        <w:jc w:val="both"/>
        <w:rPr>
          <w:sz w:val="22"/>
          <w:szCs w:val="22"/>
        </w:rPr>
      </w:pPr>
      <w:r w:rsidRPr="00C51F17">
        <w:rPr>
          <w:i/>
          <w:iCs/>
          <w:sz w:val="22"/>
          <w:szCs w:val="22"/>
        </w:rPr>
        <w:t xml:space="preserve">“Es una guía orientadora que se expresa en los objetivos, las líneas de acción y los resultados esperados sobre un </w:t>
      </w:r>
      <w:r w:rsidRPr="00C51F17">
        <w:rPr>
          <w:i/>
          <w:iCs/>
          <w:sz w:val="22"/>
          <w:szCs w:val="22"/>
          <w:u w:val="single"/>
        </w:rPr>
        <w:t>tema y la atención o transformación de un problema de interés institucional y/o social</w:t>
      </w:r>
      <w:r w:rsidRPr="00C51F17">
        <w:rPr>
          <w:i/>
          <w:iCs/>
          <w:sz w:val="22"/>
          <w:szCs w:val="22"/>
        </w:rPr>
        <w:t xml:space="preserve">; que se sustenta en los mandatos, acuerdos o compromisos nacionales e internacionales del Poder Judicial. Se caracterizan por ser políticas de tipo general, transversal, acorde al plan estratégico institucional y con incidencia sobre los objetivos de desarrollo sostenible.” </w:t>
      </w:r>
      <w:r w:rsidRPr="00C51F17">
        <w:rPr>
          <w:sz w:val="22"/>
          <w:szCs w:val="22"/>
        </w:rPr>
        <w:t>(Lo subrayado no pertenece al original).</w:t>
      </w:r>
    </w:p>
    <w:p w14:paraId="5C8EC253" w14:textId="77777777" w:rsidR="0071766F" w:rsidRPr="00C51F17" w:rsidRDefault="0071766F" w:rsidP="0071766F">
      <w:pPr>
        <w:ind w:left="709" w:right="1255"/>
        <w:jc w:val="both"/>
        <w:rPr>
          <w:sz w:val="22"/>
          <w:szCs w:val="22"/>
        </w:rPr>
      </w:pPr>
    </w:p>
    <w:p w14:paraId="6BC1DC31" w14:textId="77777777" w:rsidR="0071766F" w:rsidRPr="00C51F17" w:rsidRDefault="0071766F" w:rsidP="0071766F">
      <w:pPr>
        <w:ind w:left="709" w:right="1255"/>
        <w:jc w:val="both"/>
        <w:rPr>
          <w:sz w:val="22"/>
          <w:szCs w:val="22"/>
        </w:rPr>
      </w:pPr>
      <w:r w:rsidRPr="00C51F17">
        <w:rPr>
          <w:sz w:val="22"/>
          <w:szCs w:val="22"/>
        </w:rPr>
        <w:t xml:space="preserve">Por lo tanto, se considera que la Política para la Simplificación y Celeridad de Trámites Judiciales se encuentra dirigida a la siguiente población: </w:t>
      </w:r>
    </w:p>
    <w:p w14:paraId="07292F2D" w14:textId="77777777" w:rsidR="0071766F" w:rsidRPr="00C51F17" w:rsidRDefault="0071766F" w:rsidP="0071766F">
      <w:pPr>
        <w:ind w:left="709" w:right="1255"/>
        <w:jc w:val="both"/>
        <w:rPr>
          <w:sz w:val="22"/>
          <w:szCs w:val="22"/>
        </w:rPr>
      </w:pPr>
    </w:p>
    <w:p w14:paraId="52039010" w14:textId="77777777" w:rsidR="0071766F" w:rsidRPr="00C51F17" w:rsidRDefault="0071766F" w:rsidP="0071766F">
      <w:pPr>
        <w:jc w:val="center"/>
        <w:rPr>
          <w:b/>
          <w:bCs/>
          <w:sz w:val="22"/>
          <w:szCs w:val="22"/>
        </w:rPr>
      </w:pPr>
      <w:r w:rsidRPr="00C51F17">
        <w:rPr>
          <w:b/>
          <w:bCs/>
          <w:sz w:val="22"/>
          <w:szCs w:val="22"/>
        </w:rPr>
        <w:t>Cuadro 2: Definición de poblaciones o grupos beneficiarios de la Política</w:t>
      </w:r>
    </w:p>
    <w:p w14:paraId="6DBA90EC" w14:textId="77777777" w:rsidR="0071766F" w:rsidRPr="00C51F17" w:rsidRDefault="0071766F" w:rsidP="0071766F">
      <w:pPr>
        <w:jc w:val="center"/>
        <w:rPr>
          <w:b/>
          <w:bCs/>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3791"/>
        <w:gridCol w:w="2083"/>
        <w:gridCol w:w="1886"/>
      </w:tblGrid>
      <w:tr w:rsidR="0071766F" w:rsidRPr="00C51F17" w14:paraId="513017F7" w14:textId="77777777" w:rsidTr="0071766F">
        <w:trPr>
          <w:jc w:val="center"/>
        </w:trPr>
        <w:tc>
          <w:tcPr>
            <w:tcW w:w="1591" w:type="dxa"/>
            <w:shd w:val="clear" w:color="auto" w:fill="2E74B5"/>
            <w:vAlign w:val="center"/>
          </w:tcPr>
          <w:p w14:paraId="2956A925" w14:textId="77777777" w:rsidR="0071766F" w:rsidRPr="00C51F17" w:rsidRDefault="0071766F" w:rsidP="0071766F">
            <w:pPr>
              <w:jc w:val="center"/>
              <w:rPr>
                <w:b/>
                <w:sz w:val="22"/>
                <w:szCs w:val="22"/>
              </w:rPr>
            </w:pPr>
            <w:r w:rsidRPr="00C51F17">
              <w:rPr>
                <w:b/>
                <w:sz w:val="22"/>
                <w:szCs w:val="22"/>
              </w:rPr>
              <w:t>Población o grupo beneficiario</w:t>
            </w:r>
          </w:p>
        </w:tc>
        <w:tc>
          <w:tcPr>
            <w:tcW w:w="3791" w:type="dxa"/>
            <w:shd w:val="clear" w:color="auto" w:fill="2E74B5"/>
            <w:vAlign w:val="center"/>
          </w:tcPr>
          <w:p w14:paraId="7CA3AA35" w14:textId="77777777" w:rsidR="0071766F" w:rsidRPr="00C51F17" w:rsidRDefault="0071766F" w:rsidP="0071766F">
            <w:pPr>
              <w:jc w:val="center"/>
              <w:rPr>
                <w:b/>
                <w:sz w:val="22"/>
                <w:szCs w:val="22"/>
              </w:rPr>
            </w:pPr>
            <w:r w:rsidRPr="00C51F17">
              <w:rPr>
                <w:b/>
                <w:sz w:val="22"/>
                <w:szCs w:val="22"/>
              </w:rPr>
              <w:t>Situación Actual</w:t>
            </w:r>
          </w:p>
        </w:tc>
        <w:tc>
          <w:tcPr>
            <w:tcW w:w="2083" w:type="dxa"/>
            <w:shd w:val="clear" w:color="auto" w:fill="2E74B5"/>
            <w:vAlign w:val="center"/>
          </w:tcPr>
          <w:p w14:paraId="2DC5B52E" w14:textId="77777777" w:rsidR="0071766F" w:rsidRPr="00C51F17" w:rsidRDefault="0071766F" w:rsidP="0071766F">
            <w:pPr>
              <w:jc w:val="center"/>
              <w:rPr>
                <w:b/>
                <w:sz w:val="22"/>
                <w:szCs w:val="22"/>
              </w:rPr>
            </w:pPr>
            <w:r w:rsidRPr="00C51F17">
              <w:rPr>
                <w:b/>
                <w:sz w:val="22"/>
                <w:szCs w:val="22"/>
              </w:rPr>
              <w:t>Beneficios o resultados esperados</w:t>
            </w:r>
          </w:p>
        </w:tc>
        <w:tc>
          <w:tcPr>
            <w:tcW w:w="1886" w:type="dxa"/>
            <w:shd w:val="clear" w:color="auto" w:fill="2E74B5"/>
            <w:vAlign w:val="center"/>
          </w:tcPr>
          <w:p w14:paraId="14C47E5B" w14:textId="77777777" w:rsidR="0071766F" w:rsidRPr="00C51F17" w:rsidRDefault="0071766F" w:rsidP="0071766F">
            <w:pPr>
              <w:jc w:val="center"/>
              <w:rPr>
                <w:b/>
                <w:sz w:val="22"/>
                <w:szCs w:val="22"/>
              </w:rPr>
            </w:pPr>
            <w:r w:rsidRPr="00C51F17">
              <w:rPr>
                <w:b/>
                <w:sz w:val="22"/>
                <w:szCs w:val="22"/>
              </w:rPr>
              <w:t>Indicador</w:t>
            </w:r>
          </w:p>
        </w:tc>
      </w:tr>
      <w:tr w:rsidR="0071766F" w:rsidRPr="00C51F17" w14:paraId="49DE8CEB" w14:textId="77777777" w:rsidTr="0071766F">
        <w:trPr>
          <w:jc w:val="center"/>
        </w:trPr>
        <w:tc>
          <w:tcPr>
            <w:tcW w:w="1591" w:type="dxa"/>
            <w:shd w:val="clear" w:color="auto" w:fill="auto"/>
          </w:tcPr>
          <w:p w14:paraId="3D142D55" w14:textId="77777777" w:rsidR="0071766F" w:rsidRPr="00C51F17" w:rsidRDefault="0071766F" w:rsidP="0071766F">
            <w:pPr>
              <w:jc w:val="both"/>
              <w:rPr>
                <w:sz w:val="22"/>
                <w:szCs w:val="22"/>
              </w:rPr>
            </w:pPr>
            <w:r w:rsidRPr="00C51F17">
              <w:rPr>
                <w:sz w:val="22"/>
                <w:szCs w:val="22"/>
              </w:rPr>
              <w:t>Población Judicial</w:t>
            </w:r>
          </w:p>
        </w:tc>
        <w:tc>
          <w:tcPr>
            <w:tcW w:w="3791" w:type="dxa"/>
            <w:shd w:val="clear" w:color="auto" w:fill="auto"/>
          </w:tcPr>
          <w:p w14:paraId="4A1BDE1C" w14:textId="77777777" w:rsidR="0071766F" w:rsidRPr="00C51F17" w:rsidRDefault="0071766F" w:rsidP="0071766F">
            <w:pPr>
              <w:jc w:val="both"/>
              <w:rPr>
                <w:sz w:val="22"/>
                <w:szCs w:val="22"/>
              </w:rPr>
            </w:pPr>
            <w:r w:rsidRPr="00C51F17">
              <w:rPr>
                <w:sz w:val="22"/>
                <w:szCs w:val="22"/>
              </w:rPr>
              <w:t>Falta de estandarización en los procedimientos administrativos y judiciales, sistemas tecnológicos actualizados, brecha tecnológica y generacional sin resolver, una cultura basada en la calidad y compromiso de lograr un alto nivel de desempeño y rendición de cuentas por parte de todo el personal judicial, se han constituido en un gran obstáculo para lograr cumplir el mandato de la Constitucional de un justicia pronta y cumplida.</w:t>
            </w:r>
          </w:p>
          <w:p w14:paraId="2A24B5E9" w14:textId="77777777" w:rsidR="0071766F" w:rsidRPr="00C51F17" w:rsidRDefault="0071766F" w:rsidP="0071766F">
            <w:pPr>
              <w:jc w:val="both"/>
              <w:rPr>
                <w:sz w:val="22"/>
                <w:szCs w:val="22"/>
              </w:rPr>
            </w:pPr>
          </w:p>
        </w:tc>
        <w:tc>
          <w:tcPr>
            <w:tcW w:w="2083" w:type="dxa"/>
            <w:shd w:val="clear" w:color="auto" w:fill="auto"/>
          </w:tcPr>
          <w:p w14:paraId="5D636809" w14:textId="77777777" w:rsidR="0071766F" w:rsidRPr="00C51F17" w:rsidRDefault="0071766F" w:rsidP="00E444C8">
            <w:pPr>
              <w:pStyle w:val="Prrafodelista"/>
              <w:numPr>
                <w:ilvl w:val="0"/>
                <w:numId w:val="83"/>
              </w:numPr>
              <w:suppressAutoHyphens w:val="0"/>
              <w:contextualSpacing/>
              <w:jc w:val="both"/>
              <w:rPr>
                <w:sz w:val="22"/>
                <w:szCs w:val="22"/>
              </w:rPr>
            </w:pPr>
            <w:r w:rsidRPr="00C51F17">
              <w:rPr>
                <w:sz w:val="22"/>
                <w:szCs w:val="22"/>
              </w:rPr>
              <w:t>Una Justicia simple y accesible.</w:t>
            </w:r>
          </w:p>
          <w:p w14:paraId="499B0A8B" w14:textId="77777777" w:rsidR="0071766F" w:rsidRPr="00C51F17" w:rsidRDefault="0071766F" w:rsidP="0071766F">
            <w:pPr>
              <w:pStyle w:val="Prrafodelista"/>
              <w:ind w:left="360"/>
              <w:jc w:val="both"/>
              <w:rPr>
                <w:sz w:val="22"/>
                <w:szCs w:val="22"/>
              </w:rPr>
            </w:pPr>
          </w:p>
          <w:p w14:paraId="5BF05834" w14:textId="77777777" w:rsidR="0071766F" w:rsidRPr="00C51F17" w:rsidRDefault="0071766F" w:rsidP="00E444C8">
            <w:pPr>
              <w:pStyle w:val="Prrafodelista"/>
              <w:numPr>
                <w:ilvl w:val="0"/>
                <w:numId w:val="83"/>
              </w:numPr>
              <w:suppressAutoHyphens w:val="0"/>
              <w:contextualSpacing/>
              <w:jc w:val="both"/>
              <w:rPr>
                <w:sz w:val="22"/>
                <w:szCs w:val="22"/>
              </w:rPr>
            </w:pPr>
            <w:r w:rsidRPr="00C51F17">
              <w:rPr>
                <w:sz w:val="22"/>
                <w:szCs w:val="22"/>
              </w:rPr>
              <w:t>Cultura Institucional hacia la mejora continua de los servicios: Actitudes y hábitos.</w:t>
            </w:r>
          </w:p>
        </w:tc>
        <w:tc>
          <w:tcPr>
            <w:tcW w:w="1886" w:type="dxa"/>
            <w:shd w:val="clear" w:color="auto" w:fill="auto"/>
          </w:tcPr>
          <w:p w14:paraId="2E749756" w14:textId="77777777" w:rsidR="0071766F" w:rsidRPr="00C51F17" w:rsidRDefault="0071766F" w:rsidP="0071766F">
            <w:pPr>
              <w:jc w:val="both"/>
              <w:rPr>
                <w:sz w:val="22"/>
                <w:szCs w:val="22"/>
              </w:rPr>
            </w:pPr>
            <w:r w:rsidRPr="00C51F17">
              <w:rPr>
                <w:sz w:val="22"/>
                <w:szCs w:val="22"/>
              </w:rPr>
              <w:t>Porcentaje de cumplimiento de las acciones estratégicas relacionadas con la Política.</w:t>
            </w:r>
          </w:p>
        </w:tc>
      </w:tr>
      <w:tr w:rsidR="0071766F" w:rsidRPr="00C51F17" w14:paraId="59F61B48" w14:textId="77777777" w:rsidTr="0071766F">
        <w:trPr>
          <w:jc w:val="center"/>
        </w:trPr>
        <w:tc>
          <w:tcPr>
            <w:tcW w:w="1591" w:type="dxa"/>
            <w:shd w:val="clear" w:color="auto" w:fill="auto"/>
          </w:tcPr>
          <w:p w14:paraId="79D0E291" w14:textId="77777777" w:rsidR="0071766F" w:rsidRPr="00C51F17" w:rsidRDefault="0071766F" w:rsidP="0071766F">
            <w:pPr>
              <w:jc w:val="both"/>
              <w:rPr>
                <w:sz w:val="22"/>
                <w:szCs w:val="22"/>
              </w:rPr>
            </w:pPr>
            <w:r w:rsidRPr="00C51F17">
              <w:rPr>
                <w:sz w:val="22"/>
                <w:szCs w:val="22"/>
              </w:rPr>
              <w:t>Población costarricense</w:t>
            </w:r>
          </w:p>
        </w:tc>
        <w:tc>
          <w:tcPr>
            <w:tcW w:w="3791" w:type="dxa"/>
            <w:shd w:val="clear" w:color="auto" w:fill="auto"/>
          </w:tcPr>
          <w:p w14:paraId="5D90D4A7" w14:textId="77777777" w:rsidR="0071766F" w:rsidRPr="00C51F17" w:rsidRDefault="0071766F" w:rsidP="0071766F">
            <w:pPr>
              <w:jc w:val="both"/>
              <w:rPr>
                <w:sz w:val="22"/>
                <w:szCs w:val="22"/>
              </w:rPr>
            </w:pPr>
            <w:r w:rsidRPr="00C51F17">
              <w:rPr>
                <w:sz w:val="22"/>
                <w:szCs w:val="22"/>
              </w:rPr>
              <w:t xml:space="preserve">Los trámites judiciales son calificados como complejos, lentos, con gestiones innecesarias o repetitivas, poco transparentes, eficientes, eficaces y efectivas, que solo vienen a saturar de papeles los expedientes y atrasar las decisiones; que ha dado base para la pérdida de credibilidad y confianza de la ciudadanía en el sistema. Y que en los últimos años ha sido la limitación del acceso a los derechos fundamentales. </w:t>
            </w:r>
          </w:p>
          <w:p w14:paraId="183AEDCD" w14:textId="77777777" w:rsidR="0071766F" w:rsidRPr="00C51F17" w:rsidRDefault="0071766F" w:rsidP="0071766F">
            <w:pPr>
              <w:jc w:val="both"/>
              <w:rPr>
                <w:sz w:val="22"/>
                <w:szCs w:val="22"/>
              </w:rPr>
            </w:pPr>
          </w:p>
        </w:tc>
        <w:tc>
          <w:tcPr>
            <w:tcW w:w="2083" w:type="dxa"/>
            <w:shd w:val="clear" w:color="auto" w:fill="auto"/>
          </w:tcPr>
          <w:p w14:paraId="27C190DD" w14:textId="77777777" w:rsidR="0071766F" w:rsidRPr="00C51F17" w:rsidRDefault="0071766F" w:rsidP="00E444C8">
            <w:pPr>
              <w:pStyle w:val="Prrafodelista"/>
              <w:numPr>
                <w:ilvl w:val="0"/>
                <w:numId w:val="84"/>
              </w:numPr>
              <w:suppressAutoHyphens w:val="0"/>
              <w:contextualSpacing/>
              <w:jc w:val="both"/>
              <w:rPr>
                <w:sz w:val="22"/>
                <w:szCs w:val="22"/>
              </w:rPr>
            </w:pPr>
            <w:r w:rsidRPr="00C51F17">
              <w:rPr>
                <w:sz w:val="22"/>
                <w:szCs w:val="22"/>
              </w:rPr>
              <w:t>Desarrollo sostenible de la gestión judicial.</w:t>
            </w:r>
          </w:p>
        </w:tc>
        <w:tc>
          <w:tcPr>
            <w:tcW w:w="1886" w:type="dxa"/>
            <w:shd w:val="clear" w:color="auto" w:fill="auto"/>
          </w:tcPr>
          <w:p w14:paraId="47DF3B63" w14:textId="77777777" w:rsidR="0071766F" w:rsidRPr="00C51F17" w:rsidRDefault="0071766F" w:rsidP="0071766F">
            <w:pPr>
              <w:jc w:val="both"/>
              <w:rPr>
                <w:sz w:val="22"/>
                <w:szCs w:val="22"/>
              </w:rPr>
            </w:pPr>
            <w:r w:rsidRPr="00C51F17">
              <w:rPr>
                <w:sz w:val="22"/>
                <w:szCs w:val="22"/>
              </w:rPr>
              <w:t>Índice de confianza de la ciudadanía en el Sistema de Administración de Justicia.</w:t>
            </w:r>
          </w:p>
        </w:tc>
      </w:tr>
    </w:tbl>
    <w:p w14:paraId="51817C96" w14:textId="77777777" w:rsidR="0071766F" w:rsidRPr="00C51F17" w:rsidRDefault="0071766F" w:rsidP="0071766F">
      <w:pPr>
        <w:ind w:left="851"/>
        <w:jc w:val="both"/>
        <w:rPr>
          <w:sz w:val="22"/>
          <w:szCs w:val="22"/>
        </w:rPr>
      </w:pPr>
      <w:r w:rsidRPr="00C51F17">
        <w:rPr>
          <w:b/>
          <w:bCs/>
          <w:sz w:val="22"/>
          <w:szCs w:val="22"/>
        </w:rPr>
        <w:t>Fuente:</w:t>
      </w:r>
      <w:r w:rsidRPr="00C51F17">
        <w:rPr>
          <w:sz w:val="22"/>
          <w:szCs w:val="22"/>
        </w:rPr>
        <w:t xml:space="preserve"> Modelo de Gestión de Políticas Institucionales.</w:t>
      </w:r>
    </w:p>
    <w:p w14:paraId="6F9561C1" w14:textId="77777777" w:rsidR="0071766F" w:rsidRPr="00C51F17" w:rsidRDefault="0071766F" w:rsidP="0071766F">
      <w:pPr>
        <w:rPr>
          <w:bCs/>
          <w:sz w:val="22"/>
          <w:szCs w:val="22"/>
        </w:rPr>
      </w:pPr>
    </w:p>
    <w:p w14:paraId="50D40C18" w14:textId="77777777" w:rsidR="0071766F" w:rsidRPr="00C51F17" w:rsidRDefault="0071766F" w:rsidP="0071766F">
      <w:pPr>
        <w:pStyle w:val="Ttulo1"/>
        <w:spacing w:before="0" w:after="0"/>
        <w:rPr>
          <w:rFonts w:cs="Times New Roman"/>
          <w:color w:val="auto"/>
          <w:sz w:val="22"/>
          <w:szCs w:val="22"/>
        </w:rPr>
      </w:pPr>
      <w:bookmarkStart w:id="65" w:name="_Toc53502052"/>
      <w:bookmarkStart w:id="66" w:name="_Toc102119671"/>
      <w:bookmarkStart w:id="67" w:name="_Toc102120291"/>
      <w:r w:rsidRPr="00C51F17">
        <w:rPr>
          <w:rFonts w:cs="Times New Roman"/>
          <w:color w:val="auto"/>
          <w:sz w:val="22"/>
          <w:szCs w:val="22"/>
        </w:rPr>
        <w:t>V. ASPIRACIÓN DE LA POLÍTICA</w:t>
      </w:r>
      <w:bookmarkEnd w:id="65"/>
      <w:bookmarkEnd w:id="66"/>
      <w:bookmarkEnd w:id="67"/>
    </w:p>
    <w:p w14:paraId="71E0CC9B" w14:textId="77777777" w:rsidR="0071766F" w:rsidRPr="00C51F17" w:rsidRDefault="0071766F" w:rsidP="0071766F">
      <w:pPr>
        <w:pStyle w:val="Textoindependiente"/>
        <w:spacing w:after="0"/>
        <w:ind w:left="718" w:right="1193" w:firstLine="708"/>
        <w:rPr>
          <w:sz w:val="22"/>
          <w:szCs w:val="22"/>
        </w:rPr>
      </w:pPr>
      <w:r w:rsidRPr="00C51F17">
        <w:rPr>
          <w:b/>
          <w:i/>
          <w:sz w:val="22"/>
          <w:szCs w:val="22"/>
        </w:rPr>
        <w:t>La Política Hacia una Justicia Pronta y sin Papeles</w:t>
      </w:r>
      <w:r w:rsidRPr="00C51F17">
        <w:rPr>
          <w:sz w:val="22"/>
          <w:szCs w:val="22"/>
        </w:rPr>
        <w:t>, tiene como alcance el establecimiento de una política pública que contribuya a encaminar al Poder Judicial a mejorar en gran medida el acceso a la justicia y la tutela efectiva de una justicia pronta y</w:t>
      </w:r>
      <w:r w:rsidRPr="00C51F17">
        <w:rPr>
          <w:spacing w:val="-1"/>
          <w:sz w:val="22"/>
          <w:szCs w:val="22"/>
        </w:rPr>
        <w:t xml:space="preserve"> </w:t>
      </w:r>
      <w:r w:rsidRPr="00C51F17">
        <w:rPr>
          <w:sz w:val="22"/>
          <w:szCs w:val="22"/>
        </w:rPr>
        <w:t>cumplida.</w:t>
      </w:r>
    </w:p>
    <w:p w14:paraId="581658FB" w14:textId="77777777" w:rsidR="0071766F" w:rsidRPr="00C51F17" w:rsidRDefault="0071766F" w:rsidP="0071766F">
      <w:pPr>
        <w:pStyle w:val="Textoindependiente"/>
        <w:spacing w:after="0"/>
        <w:rPr>
          <w:sz w:val="22"/>
          <w:szCs w:val="22"/>
        </w:rPr>
      </w:pPr>
    </w:p>
    <w:p w14:paraId="6C608CFE" w14:textId="77777777" w:rsidR="0071766F" w:rsidRPr="00C51F17" w:rsidRDefault="0071766F" w:rsidP="0071766F">
      <w:pPr>
        <w:pStyle w:val="Textoindependiente"/>
        <w:spacing w:after="0"/>
        <w:ind w:left="718" w:right="1193" w:firstLine="708"/>
        <w:rPr>
          <w:sz w:val="22"/>
          <w:szCs w:val="22"/>
        </w:rPr>
      </w:pPr>
      <w:r w:rsidRPr="00C51F17">
        <w:rPr>
          <w:sz w:val="22"/>
          <w:szCs w:val="22"/>
        </w:rPr>
        <w:t>Busca la eliminación progresiva de los formalismos excesivos e innecesarios en la tramitación de los procesos, identificados a través de los rediseños institucionales y cualquier otra fuente interna u externa, en concordancia con la visión de Justicia Abierta, de manera que se propicie la reducción efectiva del uso del papel  en  los trámites judiciales en general y la maximización de los recursos tecnológicos, potenciando el talento del personal judicial y la participación ciudadana integrada, todo garantizando los derechos fundamentales de las personas</w:t>
      </w:r>
      <w:r w:rsidRPr="00C51F17">
        <w:rPr>
          <w:spacing w:val="-6"/>
          <w:sz w:val="22"/>
          <w:szCs w:val="22"/>
        </w:rPr>
        <w:t xml:space="preserve"> </w:t>
      </w:r>
      <w:r w:rsidRPr="00C51F17">
        <w:rPr>
          <w:sz w:val="22"/>
          <w:szCs w:val="22"/>
        </w:rPr>
        <w:t>usuarias.</w:t>
      </w:r>
    </w:p>
    <w:p w14:paraId="4F0DD71F" w14:textId="77777777" w:rsidR="0071766F" w:rsidRPr="00C51F17" w:rsidRDefault="0071766F" w:rsidP="0071766F">
      <w:pPr>
        <w:pStyle w:val="Textoindependiente"/>
        <w:spacing w:after="0"/>
        <w:rPr>
          <w:sz w:val="22"/>
          <w:szCs w:val="22"/>
        </w:rPr>
      </w:pPr>
    </w:p>
    <w:p w14:paraId="61029B00" w14:textId="77777777" w:rsidR="0071766F" w:rsidRPr="00C51F17" w:rsidRDefault="0071766F" w:rsidP="0071766F">
      <w:pPr>
        <w:pStyle w:val="Textoindependiente"/>
        <w:spacing w:after="0"/>
        <w:ind w:left="718" w:right="1193" w:firstLine="708"/>
        <w:rPr>
          <w:sz w:val="22"/>
          <w:szCs w:val="22"/>
        </w:rPr>
      </w:pPr>
      <w:r w:rsidRPr="00C51F17">
        <w:rPr>
          <w:sz w:val="22"/>
          <w:szCs w:val="22"/>
        </w:rPr>
        <w:lastRenderedPageBreak/>
        <w:t>Teniendo en consideración la mejora en el servicio público en el Poder Judicial como objetivo de excelencia y calidad, se determina que las aspiraciones de la política son las</w:t>
      </w:r>
      <w:r w:rsidRPr="00C51F17">
        <w:rPr>
          <w:spacing w:val="-2"/>
          <w:sz w:val="22"/>
          <w:szCs w:val="22"/>
        </w:rPr>
        <w:t xml:space="preserve"> </w:t>
      </w:r>
      <w:r w:rsidRPr="00C51F17">
        <w:rPr>
          <w:sz w:val="22"/>
          <w:szCs w:val="22"/>
        </w:rPr>
        <w:t>siguientes:</w:t>
      </w:r>
    </w:p>
    <w:p w14:paraId="3C012791" w14:textId="77777777" w:rsidR="0071766F" w:rsidRPr="00C51F17" w:rsidRDefault="0071766F" w:rsidP="0071766F">
      <w:pPr>
        <w:pStyle w:val="Textoindependiente"/>
        <w:spacing w:after="0"/>
        <w:rPr>
          <w:sz w:val="22"/>
          <w:szCs w:val="22"/>
        </w:rPr>
      </w:pPr>
    </w:p>
    <w:p w14:paraId="1357B3FB" w14:textId="77777777" w:rsidR="0071766F" w:rsidRPr="00C51F17" w:rsidRDefault="0071766F" w:rsidP="00E444C8">
      <w:pPr>
        <w:pStyle w:val="Prrafodelista"/>
        <w:widowControl w:val="0"/>
        <w:numPr>
          <w:ilvl w:val="0"/>
          <w:numId w:val="74"/>
        </w:numPr>
        <w:tabs>
          <w:tab w:val="left" w:pos="1427"/>
        </w:tabs>
        <w:suppressAutoHyphens w:val="0"/>
        <w:autoSpaceDE w:val="0"/>
        <w:autoSpaceDN w:val="0"/>
        <w:ind w:right="1193" w:hanging="360"/>
        <w:jc w:val="both"/>
        <w:rPr>
          <w:sz w:val="22"/>
          <w:szCs w:val="22"/>
        </w:rPr>
      </w:pPr>
      <w:r w:rsidRPr="00C51F17">
        <w:rPr>
          <w:sz w:val="22"/>
          <w:szCs w:val="22"/>
        </w:rPr>
        <w:t>La celeridad y simplificación en las interacciones de las personas usuarias con el sistema de administración de justicia, a través del rediseño judicial para la implementación de una gestión efectiva y eficiente en todos los ámbitos, que garantice un Poder Judicial capaz de integrar a la ciudadanía como el eje principal definitorio de su accionar, detectando los formalismos y trámites innecesarios en todos los ámbitos con la finalidad de eliminarlos, resultado a su vez una mejora  en la estructura y organización de los despachos y oficinas, así como la uniformidad de los procesos judiciales y</w:t>
      </w:r>
      <w:r w:rsidRPr="00C51F17">
        <w:rPr>
          <w:spacing w:val="-4"/>
          <w:sz w:val="22"/>
          <w:szCs w:val="22"/>
        </w:rPr>
        <w:t xml:space="preserve"> </w:t>
      </w:r>
      <w:r w:rsidRPr="00C51F17">
        <w:rPr>
          <w:sz w:val="22"/>
          <w:szCs w:val="22"/>
        </w:rPr>
        <w:t>administrativos.</w:t>
      </w:r>
    </w:p>
    <w:p w14:paraId="26A0508B" w14:textId="77777777" w:rsidR="0071766F" w:rsidRPr="00C51F17" w:rsidRDefault="0071766F" w:rsidP="0071766F">
      <w:pPr>
        <w:pStyle w:val="Textoindependiente"/>
        <w:spacing w:after="0"/>
        <w:rPr>
          <w:sz w:val="22"/>
          <w:szCs w:val="22"/>
        </w:rPr>
      </w:pPr>
    </w:p>
    <w:p w14:paraId="6F3EAC5A" w14:textId="77777777" w:rsidR="0071766F" w:rsidRPr="00C51F17" w:rsidRDefault="0071766F" w:rsidP="00E444C8">
      <w:pPr>
        <w:pStyle w:val="Prrafodelista"/>
        <w:widowControl w:val="0"/>
        <w:numPr>
          <w:ilvl w:val="0"/>
          <w:numId w:val="74"/>
        </w:numPr>
        <w:tabs>
          <w:tab w:val="left" w:pos="1427"/>
        </w:tabs>
        <w:suppressAutoHyphens w:val="0"/>
        <w:autoSpaceDE w:val="0"/>
        <w:autoSpaceDN w:val="0"/>
        <w:ind w:right="1193" w:hanging="360"/>
        <w:jc w:val="both"/>
        <w:rPr>
          <w:sz w:val="22"/>
          <w:szCs w:val="22"/>
        </w:rPr>
      </w:pPr>
      <w:r w:rsidRPr="00C51F17">
        <w:rPr>
          <w:sz w:val="22"/>
          <w:szCs w:val="22"/>
        </w:rPr>
        <w:t>Participación e integración de todos los diferentes intervinientes en la administración de justicia, con el fin de garantizar el uso eficiente de los recursos y la calidad del servicio</w:t>
      </w:r>
      <w:r w:rsidRPr="00C51F17">
        <w:rPr>
          <w:spacing w:val="-1"/>
          <w:sz w:val="22"/>
          <w:szCs w:val="22"/>
        </w:rPr>
        <w:t xml:space="preserve"> </w:t>
      </w:r>
      <w:r w:rsidRPr="00C51F17">
        <w:rPr>
          <w:sz w:val="22"/>
          <w:szCs w:val="22"/>
        </w:rPr>
        <w:t>público.</w:t>
      </w:r>
    </w:p>
    <w:p w14:paraId="5266D9F4" w14:textId="77777777" w:rsidR="0071766F" w:rsidRPr="00C51F17" w:rsidRDefault="0071766F" w:rsidP="0071766F">
      <w:pPr>
        <w:pStyle w:val="Textoindependiente"/>
        <w:spacing w:after="0"/>
        <w:rPr>
          <w:sz w:val="22"/>
          <w:szCs w:val="22"/>
        </w:rPr>
      </w:pPr>
    </w:p>
    <w:p w14:paraId="4EC436CA" w14:textId="77777777" w:rsidR="0071766F" w:rsidRPr="00C51F17" w:rsidRDefault="0071766F" w:rsidP="00E444C8">
      <w:pPr>
        <w:pStyle w:val="Prrafodelista"/>
        <w:widowControl w:val="0"/>
        <w:numPr>
          <w:ilvl w:val="0"/>
          <w:numId w:val="74"/>
        </w:numPr>
        <w:tabs>
          <w:tab w:val="left" w:pos="1427"/>
        </w:tabs>
        <w:suppressAutoHyphens w:val="0"/>
        <w:autoSpaceDE w:val="0"/>
        <w:autoSpaceDN w:val="0"/>
        <w:ind w:right="1190" w:hanging="360"/>
        <w:jc w:val="both"/>
        <w:rPr>
          <w:sz w:val="22"/>
          <w:szCs w:val="22"/>
        </w:rPr>
      </w:pPr>
      <w:r w:rsidRPr="00C51F17">
        <w:rPr>
          <w:sz w:val="22"/>
          <w:szCs w:val="22"/>
        </w:rPr>
        <w:t>Una cultura de servicio basada en la calidad y compromiso, con un alto nivel de desempeño, donde se fortalezca el talento del personal judicial y la mejora continua de las operaciones, así como la rendición de cuentas por parte de todo el personal judicial, contando con la participación de las personas usuarias en el proceso.</w:t>
      </w:r>
    </w:p>
    <w:p w14:paraId="5876B25B" w14:textId="77777777" w:rsidR="0071766F" w:rsidRPr="00C51F17" w:rsidRDefault="0071766F" w:rsidP="0071766F">
      <w:pPr>
        <w:pStyle w:val="Prrafodelista"/>
        <w:rPr>
          <w:sz w:val="22"/>
          <w:szCs w:val="22"/>
        </w:rPr>
      </w:pPr>
    </w:p>
    <w:p w14:paraId="5CA53821" w14:textId="77777777" w:rsidR="0071766F" w:rsidRPr="00C51F17" w:rsidRDefault="0071766F" w:rsidP="0071766F">
      <w:pPr>
        <w:pStyle w:val="Ttulo1"/>
        <w:spacing w:before="0" w:after="0"/>
        <w:ind w:right="1114"/>
        <w:rPr>
          <w:rFonts w:cs="Times New Roman"/>
          <w:b w:val="0"/>
          <w:color w:val="auto"/>
          <w:sz w:val="22"/>
          <w:szCs w:val="22"/>
        </w:rPr>
      </w:pPr>
      <w:bookmarkStart w:id="68" w:name="_Toc53502053"/>
      <w:bookmarkStart w:id="69" w:name="_Toc102120292"/>
      <w:r w:rsidRPr="00C51F17">
        <w:rPr>
          <w:rFonts w:cs="Times New Roman"/>
          <w:color w:val="auto"/>
          <w:sz w:val="22"/>
          <w:szCs w:val="22"/>
        </w:rPr>
        <w:t>VI. ALINEAMIENTO DE LA POLÍTICA CON EL PLAN ESTRATÉGICO INSTITUCIONAL Y LOS OBJETIVOS DE DESARROLLO SOSTENIBLE.</w:t>
      </w:r>
      <w:bookmarkEnd w:id="68"/>
      <w:bookmarkEnd w:id="69"/>
    </w:p>
    <w:p w14:paraId="4967397B" w14:textId="77777777" w:rsidR="0071766F" w:rsidRPr="00C51F17" w:rsidRDefault="0071766F" w:rsidP="0071766F">
      <w:pPr>
        <w:jc w:val="both"/>
        <w:rPr>
          <w:sz w:val="22"/>
          <w:szCs w:val="22"/>
        </w:rPr>
      </w:pPr>
    </w:p>
    <w:p w14:paraId="18150851" w14:textId="77777777" w:rsidR="0071766F" w:rsidRPr="00C51F17" w:rsidRDefault="0071766F" w:rsidP="0071766F">
      <w:pPr>
        <w:ind w:left="567" w:right="1114"/>
        <w:jc w:val="both"/>
        <w:rPr>
          <w:sz w:val="22"/>
          <w:szCs w:val="22"/>
        </w:rPr>
      </w:pPr>
      <w:r w:rsidRPr="00C51F17">
        <w:rPr>
          <w:sz w:val="22"/>
          <w:szCs w:val="22"/>
        </w:rPr>
        <w:t xml:space="preserve">Al respecto, se realizó una alineación entre los ejes estratégicos y aspiraciones de la propuesta de la Política con los temas, objetivos estratégicos y ejes transversales del Plan Estratégico Institucional 2019-2024 (PEI). Y como resultado se obtuvo el siguiente cuadro: </w:t>
      </w:r>
    </w:p>
    <w:p w14:paraId="79ECBCBA" w14:textId="77777777" w:rsidR="0071766F" w:rsidRPr="00C51F17" w:rsidRDefault="0071766F" w:rsidP="0071766F">
      <w:pPr>
        <w:ind w:left="567" w:right="1114"/>
        <w:jc w:val="both"/>
        <w:rPr>
          <w:sz w:val="22"/>
          <w:szCs w:val="22"/>
        </w:rPr>
      </w:pPr>
    </w:p>
    <w:p w14:paraId="0A111958" w14:textId="77777777" w:rsidR="0071766F" w:rsidRPr="00C51F17" w:rsidRDefault="0071766F" w:rsidP="0071766F">
      <w:pPr>
        <w:ind w:left="567" w:right="1114"/>
        <w:jc w:val="both"/>
        <w:rPr>
          <w:sz w:val="22"/>
          <w:szCs w:val="22"/>
        </w:rPr>
      </w:pPr>
    </w:p>
    <w:p w14:paraId="4D05FC7D" w14:textId="77777777" w:rsidR="0071766F" w:rsidRPr="00C51F17" w:rsidRDefault="0071766F" w:rsidP="0071766F">
      <w:pPr>
        <w:ind w:left="567" w:right="1114"/>
        <w:jc w:val="center"/>
        <w:rPr>
          <w:sz w:val="22"/>
          <w:szCs w:val="22"/>
        </w:rPr>
      </w:pPr>
      <w:r w:rsidRPr="00C51F17">
        <w:rPr>
          <w:b/>
          <w:bCs/>
          <w:sz w:val="22"/>
          <w:szCs w:val="22"/>
        </w:rPr>
        <w:t>Cuadro 3: Análisis de la Política “Simplificación y Celeridad de trámites judiciales”, en relación con el Plan Estratégico Institucional 2019-2024.</w:t>
      </w:r>
    </w:p>
    <w:p w14:paraId="79B43819" w14:textId="77777777" w:rsidR="0071766F" w:rsidRPr="00C51F17" w:rsidRDefault="0071766F" w:rsidP="0071766F">
      <w:pPr>
        <w:jc w:val="center"/>
        <w:rPr>
          <w:b/>
          <w:bCs/>
          <w:sz w:val="22"/>
          <w:szCs w:val="22"/>
        </w:rPr>
      </w:pPr>
    </w:p>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72"/>
        <w:gridCol w:w="2172"/>
        <w:gridCol w:w="1668"/>
      </w:tblGrid>
      <w:tr w:rsidR="0071766F" w:rsidRPr="00C51F17" w14:paraId="11AB3563" w14:textId="77777777" w:rsidTr="0071766F">
        <w:trPr>
          <w:jc w:val="center"/>
        </w:trPr>
        <w:tc>
          <w:tcPr>
            <w:tcW w:w="4106" w:type="dxa"/>
            <w:gridSpan w:val="2"/>
            <w:shd w:val="clear" w:color="auto" w:fill="auto"/>
          </w:tcPr>
          <w:p w14:paraId="11D91E7B" w14:textId="77777777" w:rsidR="0071766F" w:rsidRPr="00C51F17" w:rsidRDefault="0071766F" w:rsidP="0071766F">
            <w:pPr>
              <w:contextualSpacing/>
              <w:jc w:val="center"/>
              <w:rPr>
                <w:sz w:val="22"/>
                <w:szCs w:val="22"/>
              </w:rPr>
            </w:pPr>
            <w:r w:rsidRPr="00C51F17">
              <w:rPr>
                <w:sz w:val="22"/>
                <w:szCs w:val="22"/>
              </w:rPr>
              <w:t>POLÍTICA “Simplificación y Celeridad de Trámites Judiciales”</w:t>
            </w:r>
          </w:p>
        </w:tc>
        <w:tc>
          <w:tcPr>
            <w:tcW w:w="5612" w:type="dxa"/>
            <w:gridSpan w:val="3"/>
            <w:shd w:val="clear" w:color="auto" w:fill="70AD47"/>
          </w:tcPr>
          <w:p w14:paraId="517310DA" w14:textId="77777777" w:rsidR="0071766F" w:rsidRPr="00C51F17" w:rsidRDefault="0071766F" w:rsidP="0071766F">
            <w:pPr>
              <w:contextualSpacing/>
              <w:jc w:val="center"/>
              <w:rPr>
                <w:sz w:val="22"/>
                <w:szCs w:val="22"/>
              </w:rPr>
            </w:pPr>
            <w:bookmarkStart w:id="70" w:name="_Hlk34308385"/>
            <w:r w:rsidRPr="00C51F17">
              <w:rPr>
                <w:sz w:val="22"/>
                <w:szCs w:val="22"/>
              </w:rPr>
              <w:t xml:space="preserve">PLAN ESTRATÉGICO INSTITUCIONAL </w:t>
            </w:r>
          </w:p>
          <w:p w14:paraId="465A4F91" w14:textId="77777777" w:rsidR="0071766F" w:rsidRPr="00C51F17" w:rsidRDefault="0071766F" w:rsidP="0071766F">
            <w:pPr>
              <w:contextualSpacing/>
              <w:jc w:val="center"/>
              <w:rPr>
                <w:sz w:val="22"/>
                <w:szCs w:val="22"/>
              </w:rPr>
            </w:pPr>
            <w:r w:rsidRPr="00C51F17">
              <w:rPr>
                <w:sz w:val="22"/>
                <w:szCs w:val="22"/>
              </w:rPr>
              <w:t>2019-2024</w:t>
            </w:r>
            <w:bookmarkEnd w:id="70"/>
          </w:p>
        </w:tc>
      </w:tr>
      <w:tr w:rsidR="0071766F" w:rsidRPr="00C51F17" w14:paraId="10EB05F7" w14:textId="77777777" w:rsidTr="0071766F">
        <w:trPr>
          <w:jc w:val="center"/>
        </w:trPr>
        <w:tc>
          <w:tcPr>
            <w:tcW w:w="1838" w:type="dxa"/>
            <w:shd w:val="clear" w:color="auto" w:fill="auto"/>
          </w:tcPr>
          <w:p w14:paraId="702BC3EB" w14:textId="77777777" w:rsidR="0071766F" w:rsidRPr="00C51F17" w:rsidRDefault="0071766F" w:rsidP="0071766F">
            <w:pPr>
              <w:contextualSpacing/>
              <w:jc w:val="center"/>
              <w:rPr>
                <w:sz w:val="22"/>
                <w:szCs w:val="22"/>
              </w:rPr>
            </w:pPr>
            <w:r w:rsidRPr="00C51F17">
              <w:rPr>
                <w:sz w:val="22"/>
                <w:szCs w:val="22"/>
              </w:rPr>
              <w:t>EJES ESTRATEGICOS</w:t>
            </w:r>
          </w:p>
        </w:tc>
        <w:tc>
          <w:tcPr>
            <w:tcW w:w="2268" w:type="dxa"/>
            <w:shd w:val="clear" w:color="auto" w:fill="auto"/>
          </w:tcPr>
          <w:p w14:paraId="5A080DF9" w14:textId="77777777" w:rsidR="0071766F" w:rsidRPr="00C51F17" w:rsidRDefault="0071766F" w:rsidP="0071766F">
            <w:pPr>
              <w:contextualSpacing/>
              <w:jc w:val="center"/>
              <w:rPr>
                <w:b/>
                <w:bCs/>
                <w:sz w:val="22"/>
                <w:szCs w:val="22"/>
              </w:rPr>
            </w:pPr>
            <w:r w:rsidRPr="00C51F17">
              <w:rPr>
                <w:b/>
                <w:bCs/>
                <w:sz w:val="22"/>
                <w:szCs w:val="22"/>
              </w:rPr>
              <w:t>ASPIRACIONES AL 2033</w:t>
            </w:r>
          </w:p>
        </w:tc>
        <w:tc>
          <w:tcPr>
            <w:tcW w:w="1772" w:type="dxa"/>
            <w:shd w:val="clear" w:color="auto" w:fill="C5E0B3"/>
          </w:tcPr>
          <w:p w14:paraId="020CF030" w14:textId="77777777" w:rsidR="0071766F" w:rsidRPr="00C51F17" w:rsidRDefault="0071766F" w:rsidP="0071766F">
            <w:pPr>
              <w:contextualSpacing/>
              <w:jc w:val="center"/>
              <w:rPr>
                <w:b/>
                <w:bCs/>
                <w:sz w:val="22"/>
                <w:szCs w:val="22"/>
              </w:rPr>
            </w:pPr>
            <w:r w:rsidRPr="00C51F17">
              <w:rPr>
                <w:b/>
                <w:bCs/>
                <w:sz w:val="22"/>
                <w:szCs w:val="22"/>
              </w:rPr>
              <w:t>TEMA ESTRATÉGICO</w:t>
            </w:r>
          </w:p>
        </w:tc>
        <w:tc>
          <w:tcPr>
            <w:tcW w:w="2172" w:type="dxa"/>
            <w:shd w:val="clear" w:color="auto" w:fill="C5E0B3"/>
          </w:tcPr>
          <w:p w14:paraId="4567160A" w14:textId="77777777" w:rsidR="0071766F" w:rsidRPr="00C51F17" w:rsidRDefault="0071766F" w:rsidP="0071766F">
            <w:pPr>
              <w:contextualSpacing/>
              <w:jc w:val="center"/>
              <w:rPr>
                <w:b/>
                <w:bCs/>
                <w:sz w:val="22"/>
                <w:szCs w:val="22"/>
              </w:rPr>
            </w:pPr>
            <w:r w:rsidRPr="00C51F17">
              <w:rPr>
                <w:b/>
                <w:bCs/>
                <w:sz w:val="22"/>
                <w:szCs w:val="22"/>
              </w:rPr>
              <w:t>OBJETIVO ESTRATÉGICO</w:t>
            </w:r>
          </w:p>
        </w:tc>
        <w:tc>
          <w:tcPr>
            <w:tcW w:w="1668" w:type="dxa"/>
            <w:shd w:val="clear" w:color="auto" w:fill="C5E0B3"/>
          </w:tcPr>
          <w:p w14:paraId="1EC544BF" w14:textId="77777777" w:rsidR="0071766F" w:rsidRPr="00C51F17" w:rsidRDefault="0071766F" w:rsidP="0071766F">
            <w:pPr>
              <w:contextualSpacing/>
              <w:jc w:val="center"/>
              <w:rPr>
                <w:b/>
                <w:bCs/>
                <w:sz w:val="22"/>
                <w:szCs w:val="22"/>
              </w:rPr>
            </w:pPr>
            <w:r w:rsidRPr="00C51F17">
              <w:rPr>
                <w:b/>
                <w:bCs/>
                <w:sz w:val="22"/>
                <w:szCs w:val="22"/>
              </w:rPr>
              <w:t>EJES TRANSVERSALES</w:t>
            </w:r>
          </w:p>
        </w:tc>
      </w:tr>
      <w:tr w:rsidR="0071766F" w:rsidRPr="00C51F17" w14:paraId="229EF1F7" w14:textId="77777777" w:rsidTr="0071766F">
        <w:trPr>
          <w:jc w:val="center"/>
        </w:trPr>
        <w:tc>
          <w:tcPr>
            <w:tcW w:w="1838" w:type="dxa"/>
            <w:vMerge w:val="restart"/>
            <w:shd w:val="clear" w:color="auto" w:fill="auto"/>
          </w:tcPr>
          <w:p w14:paraId="23509F83" w14:textId="77777777" w:rsidR="0071766F" w:rsidRPr="00C51F17" w:rsidRDefault="0071766F" w:rsidP="0071766F">
            <w:pPr>
              <w:contextualSpacing/>
              <w:jc w:val="both"/>
              <w:rPr>
                <w:b/>
                <w:bCs/>
                <w:sz w:val="22"/>
                <w:szCs w:val="22"/>
              </w:rPr>
            </w:pPr>
            <w:r w:rsidRPr="00C51F17">
              <w:rPr>
                <w:b/>
                <w:bCs/>
                <w:sz w:val="22"/>
                <w:szCs w:val="22"/>
              </w:rPr>
              <w:t>Una Justicia simple y accesible.</w:t>
            </w:r>
          </w:p>
        </w:tc>
        <w:tc>
          <w:tcPr>
            <w:tcW w:w="2268" w:type="dxa"/>
            <w:vMerge w:val="restart"/>
            <w:shd w:val="clear" w:color="auto" w:fill="auto"/>
          </w:tcPr>
          <w:p w14:paraId="670422B4" w14:textId="77777777" w:rsidR="0071766F" w:rsidRPr="00C51F17" w:rsidRDefault="0071766F" w:rsidP="0071766F">
            <w:pPr>
              <w:contextualSpacing/>
              <w:jc w:val="both"/>
              <w:rPr>
                <w:sz w:val="22"/>
                <w:szCs w:val="22"/>
              </w:rPr>
            </w:pPr>
            <w:r w:rsidRPr="00C51F17">
              <w:rPr>
                <w:sz w:val="22"/>
                <w:szCs w:val="22"/>
              </w:rPr>
              <w:t>Propiciar la celeridad y simplificación del sistema de justicia, a través del rediseño judicial para la implementación de una moderna gestión en el Poder Judicial.</w:t>
            </w:r>
          </w:p>
        </w:tc>
        <w:tc>
          <w:tcPr>
            <w:tcW w:w="1772" w:type="dxa"/>
            <w:shd w:val="clear" w:color="auto" w:fill="auto"/>
          </w:tcPr>
          <w:p w14:paraId="24B4437C" w14:textId="77777777" w:rsidR="0071766F" w:rsidRPr="00C51F17" w:rsidRDefault="0071766F" w:rsidP="0071766F">
            <w:pPr>
              <w:contextualSpacing/>
              <w:jc w:val="both"/>
              <w:rPr>
                <w:sz w:val="22"/>
                <w:szCs w:val="22"/>
              </w:rPr>
            </w:pPr>
            <w:r w:rsidRPr="00C51F17">
              <w:rPr>
                <w:sz w:val="22"/>
                <w:szCs w:val="22"/>
              </w:rPr>
              <w:t>Resolución oportuna de Conflictos</w:t>
            </w:r>
          </w:p>
        </w:tc>
        <w:tc>
          <w:tcPr>
            <w:tcW w:w="2172" w:type="dxa"/>
            <w:shd w:val="clear" w:color="auto" w:fill="auto"/>
          </w:tcPr>
          <w:p w14:paraId="328DBBB2" w14:textId="77777777" w:rsidR="0071766F" w:rsidRPr="00C51F17" w:rsidRDefault="0071766F" w:rsidP="0071766F">
            <w:pPr>
              <w:contextualSpacing/>
              <w:jc w:val="both"/>
              <w:rPr>
                <w:sz w:val="22"/>
                <w:szCs w:val="22"/>
              </w:rPr>
            </w:pPr>
            <w:r w:rsidRPr="00C51F17">
              <w:rPr>
                <w:sz w:val="22"/>
                <w:szCs w:val="22"/>
              </w:rPr>
              <w:t>Resolver conflictos de forma imparcial, célere y eficaz, para contribuir con la democracia y la paz social.</w:t>
            </w:r>
          </w:p>
        </w:tc>
        <w:tc>
          <w:tcPr>
            <w:tcW w:w="1668" w:type="dxa"/>
            <w:vMerge w:val="restart"/>
            <w:shd w:val="clear" w:color="auto" w:fill="auto"/>
          </w:tcPr>
          <w:p w14:paraId="026678BB"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t>Valor del servicio de Administración de Justicia.</w:t>
            </w:r>
          </w:p>
          <w:p w14:paraId="303241FA"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t>Innovación.</w:t>
            </w:r>
          </w:p>
          <w:p w14:paraId="1319D577"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t>Acceso a la Justicia.</w:t>
            </w:r>
          </w:p>
          <w:p w14:paraId="611EDED7"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lastRenderedPageBreak/>
              <w:t>Valores Institucionales.</w:t>
            </w:r>
          </w:p>
          <w:p w14:paraId="7857C92D"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t>Género.</w:t>
            </w:r>
          </w:p>
          <w:p w14:paraId="5ACDB2D7"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t>Justicia Abierta.</w:t>
            </w:r>
          </w:p>
          <w:p w14:paraId="2052C6BD" w14:textId="77777777" w:rsidR="0071766F" w:rsidRPr="00C51F17" w:rsidRDefault="0071766F" w:rsidP="00E444C8">
            <w:pPr>
              <w:numPr>
                <w:ilvl w:val="0"/>
                <w:numId w:val="85"/>
              </w:numPr>
              <w:suppressAutoHyphens w:val="0"/>
              <w:contextualSpacing/>
              <w:jc w:val="both"/>
              <w:rPr>
                <w:sz w:val="22"/>
                <w:szCs w:val="22"/>
              </w:rPr>
            </w:pPr>
            <w:r w:rsidRPr="00C51F17">
              <w:rPr>
                <w:sz w:val="22"/>
                <w:szCs w:val="22"/>
              </w:rPr>
              <w:t>Ambiente.</w:t>
            </w:r>
          </w:p>
        </w:tc>
      </w:tr>
      <w:tr w:rsidR="0071766F" w:rsidRPr="00C51F17" w14:paraId="7C8A8B41" w14:textId="77777777" w:rsidTr="0071766F">
        <w:trPr>
          <w:jc w:val="center"/>
        </w:trPr>
        <w:tc>
          <w:tcPr>
            <w:tcW w:w="1838" w:type="dxa"/>
            <w:vMerge/>
            <w:shd w:val="clear" w:color="auto" w:fill="auto"/>
          </w:tcPr>
          <w:p w14:paraId="46B55823" w14:textId="77777777" w:rsidR="0071766F" w:rsidRPr="00C51F17" w:rsidRDefault="0071766F" w:rsidP="0071766F">
            <w:pPr>
              <w:contextualSpacing/>
              <w:jc w:val="both"/>
              <w:rPr>
                <w:b/>
                <w:bCs/>
                <w:sz w:val="22"/>
                <w:szCs w:val="22"/>
              </w:rPr>
            </w:pPr>
          </w:p>
        </w:tc>
        <w:tc>
          <w:tcPr>
            <w:tcW w:w="2268" w:type="dxa"/>
            <w:vMerge/>
            <w:shd w:val="clear" w:color="auto" w:fill="auto"/>
          </w:tcPr>
          <w:p w14:paraId="36031487" w14:textId="77777777" w:rsidR="0071766F" w:rsidRPr="00C51F17" w:rsidRDefault="0071766F" w:rsidP="0071766F">
            <w:pPr>
              <w:contextualSpacing/>
              <w:jc w:val="both"/>
              <w:rPr>
                <w:sz w:val="22"/>
                <w:szCs w:val="22"/>
              </w:rPr>
            </w:pPr>
          </w:p>
        </w:tc>
        <w:tc>
          <w:tcPr>
            <w:tcW w:w="1772" w:type="dxa"/>
            <w:shd w:val="clear" w:color="auto" w:fill="FFFFFF"/>
          </w:tcPr>
          <w:p w14:paraId="2F374268" w14:textId="77777777" w:rsidR="0071766F" w:rsidRPr="00C51F17" w:rsidRDefault="0071766F" w:rsidP="0071766F">
            <w:pPr>
              <w:contextualSpacing/>
              <w:jc w:val="both"/>
              <w:rPr>
                <w:sz w:val="22"/>
                <w:szCs w:val="22"/>
              </w:rPr>
            </w:pPr>
            <w:r w:rsidRPr="00C51F17">
              <w:rPr>
                <w:sz w:val="22"/>
                <w:szCs w:val="22"/>
              </w:rPr>
              <w:t xml:space="preserve">Optimización e innovación de los </w:t>
            </w:r>
            <w:r w:rsidRPr="00C51F17">
              <w:rPr>
                <w:sz w:val="22"/>
                <w:szCs w:val="22"/>
              </w:rPr>
              <w:lastRenderedPageBreak/>
              <w:t>servicios judiciales</w:t>
            </w:r>
          </w:p>
        </w:tc>
        <w:tc>
          <w:tcPr>
            <w:tcW w:w="2172" w:type="dxa"/>
            <w:shd w:val="clear" w:color="auto" w:fill="FFFFFF"/>
          </w:tcPr>
          <w:p w14:paraId="75FB4E91" w14:textId="77777777" w:rsidR="0071766F" w:rsidRPr="00C51F17" w:rsidRDefault="0071766F" w:rsidP="0071766F">
            <w:pPr>
              <w:contextualSpacing/>
              <w:jc w:val="both"/>
              <w:rPr>
                <w:sz w:val="22"/>
                <w:szCs w:val="22"/>
              </w:rPr>
            </w:pPr>
            <w:r w:rsidRPr="00C51F17">
              <w:rPr>
                <w:sz w:val="22"/>
                <w:szCs w:val="22"/>
              </w:rPr>
              <w:lastRenderedPageBreak/>
              <w:t xml:space="preserve">Optimizar los recursos institucionales e </w:t>
            </w:r>
            <w:r w:rsidRPr="00C51F17">
              <w:rPr>
                <w:sz w:val="22"/>
                <w:szCs w:val="22"/>
              </w:rPr>
              <w:lastRenderedPageBreak/>
              <w:t>impulsar la innovación de los procesos judiciales, para agilizar los servicios de justicia.</w:t>
            </w:r>
          </w:p>
        </w:tc>
        <w:tc>
          <w:tcPr>
            <w:tcW w:w="1668" w:type="dxa"/>
            <w:vMerge/>
            <w:shd w:val="clear" w:color="auto" w:fill="auto"/>
          </w:tcPr>
          <w:p w14:paraId="4502191F" w14:textId="77777777" w:rsidR="0071766F" w:rsidRPr="00C51F17" w:rsidRDefault="0071766F" w:rsidP="00E444C8">
            <w:pPr>
              <w:numPr>
                <w:ilvl w:val="0"/>
                <w:numId w:val="85"/>
              </w:numPr>
              <w:suppressAutoHyphens w:val="0"/>
              <w:contextualSpacing/>
              <w:jc w:val="both"/>
              <w:rPr>
                <w:sz w:val="22"/>
                <w:szCs w:val="22"/>
              </w:rPr>
            </w:pPr>
          </w:p>
        </w:tc>
      </w:tr>
      <w:tr w:rsidR="0071766F" w:rsidRPr="00C51F17" w14:paraId="5BA20C8F" w14:textId="77777777" w:rsidTr="0071766F">
        <w:trPr>
          <w:jc w:val="center"/>
        </w:trPr>
        <w:tc>
          <w:tcPr>
            <w:tcW w:w="1838" w:type="dxa"/>
            <w:vMerge w:val="restart"/>
            <w:shd w:val="clear" w:color="auto" w:fill="auto"/>
          </w:tcPr>
          <w:p w14:paraId="6A0D4A60" w14:textId="77777777" w:rsidR="0071766F" w:rsidRPr="00C51F17" w:rsidRDefault="0071766F" w:rsidP="0071766F">
            <w:pPr>
              <w:contextualSpacing/>
              <w:jc w:val="both"/>
              <w:rPr>
                <w:b/>
                <w:bCs/>
                <w:sz w:val="22"/>
                <w:szCs w:val="22"/>
              </w:rPr>
            </w:pPr>
            <w:r w:rsidRPr="00C51F17">
              <w:rPr>
                <w:b/>
                <w:bCs/>
                <w:sz w:val="22"/>
                <w:szCs w:val="22"/>
              </w:rPr>
              <w:t>Desarrollo sostenible de la gestión judicial</w:t>
            </w:r>
          </w:p>
        </w:tc>
        <w:tc>
          <w:tcPr>
            <w:tcW w:w="2268" w:type="dxa"/>
            <w:vMerge w:val="restart"/>
            <w:shd w:val="clear" w:color="auto" w:fill="auto"/>
          </w:tcPr>
          <w:p w14:paraId="1AEB3831" w14:textId="77777777" w:rsidR="0071766F" w:rsidRPr="00C51F17" w:rsidRDefault="0071766F" w:rsidP="0071766F">
            <w:pPr>
              <w:contextualSpacing/>
              <w:jc w:val="both"/>
              <w:rPr>
                <w:sz w:val="22"/>
                <w:szCs w:val="22"/>
              </w:rPr>
            </w:pPr>
            <w:r w:rsidRPr="00C51F17">
              <w:rPr>
                <w:sz w:val="22"/>
                <w:szCs w:val="22"/>
              </w:rPr>
              <w:t>Articular los diferentes intervinientes en la administración de justicia, con el fin de garantizar el uso eficiente de los recursos y la calidad del servicio público.</w:t>
            </w:r>
          </w:p>
        </w:tc>
        <w:tc>
          <w:tcPr>
            <w:tcW w:w="1772" w:type="dxa"/>
            <w:shd w:val="clear" w:color="auto" w:fill="auto"/>
          </w:tcPr>
          <w:p w14:paraId="4CD7782E" w14:textId="77777777" w:rsidR="0071766F" w:rsidRPr="00C51F17" w:rsidRDefault="0071766F" w:rsidP="0071766F">
            <w:pPr>
              <w:contextualSpacing/>
              <w:jc w:val="both"/>
              <w:rPr>
                <w:sz w:val="22"/>
                <w:szCs w:val="22"/>
              </w:rPr>
            </w:pPr>
            <w:r w:rsidRPr="00C51F17">
              <w:rPr>
                <w:sz w:val="22"/>
                <w:szCs w:val="22"/>
              </w:rPr>
              <w:t>Optimización e innovación de los servicios judiciales</w:t>
            </w:r>
          </w:p>
        </w:tc>
        <w:tc>
          <w:tcPr>
            <w:tcW w:w="2172" w:type="dxa"/>
            <w:shd w:val="clear" w:color="auto" w:fill="auto"/>
          </w:tcPr>
          <w:p w14:paraId="012A6863" w14:textId="77777777" w:rsidR="0071766F" w:rsidRPr="00C51F17" w:rsidRDefault="0071766F" w:rsidP="0071766F">
            <w:pPr>
              <w:contextualSpacing/>
              <w:jc w:val="both"/>
              <w:rPr>
                <w:sz w:val="22"/>
                <w:szCs w:val="22"/>
              </w:rPr>
            </w:pPr>
            <w:r w:rsidRPr="00C51F17">
              <w:rPr>
                <w:sz w:val="22"/>
                <w:szCs w:val="22"/>
              </w:rPr>
              <w:t>Optimizar los recursos institucionales e impulsar la innovación de los procesos judiciales, para agilizar los servicios de justicia.</w:t>
            </w:r>
          </w:p>
        </w:tc>
        <w:tc>
          <w:tcPr>
            <w:tcW w:w="1668" w:type="dxa"/>
            <w:vMerge/>
            <w:shd w:val="clear" w:color="auto" w:fill="auto"/>
          </w:tcPr>
          <w:p w14:paraId="52F3521D" w14:textId="77777777" w:rsidR="0071766F" w:rsidRPr="00C51F17" w:rsidRDefault="0071766F" w:rsidP="0071766F">
            <w:pPr>
              <w:contextualSpacing/>
              <w:jc w:val="both"/>
              <w:rPr>
                <w:sz w:val="22"/>
                <w:szCs w:val="22"/>
              </w:rPr>
            </w:pPr>
          </w:p>
        </w:tc>
      </w:tr>
      <w:tr w:rsidR="0071766F" w:rsidRPr="00C51F17" w14:paraId="7ECB6C12" w14:textId="77777777" w:rsidTr="0071766F">
        <w:trPr>
          <w:jc w:val="center"/>
        </w:trPr>
        <w:tc>
          <w:tcPr>
            <w:tcW w:w="1838" w:type="dxa"/>
            <w:vMerge/>
            <w:shd w:val="clear" w:color="auto" w:fill="auto"/>
          </w:tcPr>
          <w:p w14:paraId="72C8B013" w14:textId="77777777" w:rsidR="0071766F" w:rsidRPr="00C51F17" w:rsidRDefault="0071766F" w:rsidP="0071766F">
            <w:pPr>
              <w:contextualSpacing/>
              <w:jc w:val="both"/>
              <w:rPr>
                <w:b/>
                <w:bCs/>
                <w:sz w:val="22"/>
                <w:szCs w:val="22"/>
              </w:rPr>
            </w:pPr>
          </w:p>
        </w:tc>
        <w:tc>
          <w:tcPr>
            <w:tcW w:w="2268" w:type="dxa"/>
            <w:vMerge/>
            <w:shd w:val="clear" w:color="auto" w:fill="auto"/>
          </w:tcPr>
          <w:p w14:paraId="1817B8D9" w14:textId="77777777" w:rsidR="0071766F" w:rsidRPr="00C51F17" w:rsidRDefault="0071766F" w:rsidP="0071766F">
            <w:pPr>
              <w:contextualSpacing/>
              <w:jc w:val="both"/>
              <w:rPr>
                <w:sz w:val="22"/>
                <w:szCs w:val="22"/>
              </w:rPr>
            </w:pPr>
          </w:p>
        </w:tc>
        <w:tc>
          <w:tcPr>
            <w:tcW w:w="1772" w:type="dxa"/>
            <w:shd w:val="clear" w:color="auto" w:fill="auto"/>
          </w:tcPr>
          <w:p w14:paraId="611B1EB1" w14:textId="77777777" w:rsidR="0071766F" w:rsidRPr="00C51F17" w:rsidRDefault="0071766F" w:rsidP="0071766F">
            <w:pPr>
              <w:contextualSpacing/>
              <w:jc w:val="both"/>
              <w:rPr>
                <w:sz w:val="22"/>
                <w:szCs w:val="22"/>
              </w:rPr>
            </w:pPr>
            <w:r w:rsidRPr="00C51F17">
              <w:rPr>
                <w:sz w:val="22"/>
                <w:szCs w:val="22"/>
              </w:rPr>
              <w:t>Confianza y probidad en la justicia</w:t>
            </w:r>
          </w:p>
        </w:tc>
        <w:tc>
          <w:tcPr>
            <w:tcW w:w="2172" w:type="dxa"/>
            <w:shd w:val="clear" w:color="auto" w:fill="auto"/>
          </w:tcPr>
          <w:p w14:paraId="68755F8A" w14:textId="77777777" w:rsidR="0071766F" w:rsidRPr="00C51F17" w:rsidRDefault="0071766F" w:rsidP="0071766F">
            <w:pPr>
              <w:contextualSpacing/>
              <w:jc w:val="both"/>
              <w:rPr>
                <w:sz w:val="22"/>
                <w:szCs w:val="22"/>
              </w:rPr>
            </w:pPr>
            <w:r w:rsidRPr="00C51F17">
              <w:rPr>
                <w:sz w:val="22"/>
                <w:szCs w:val="22"/>
              </w:rPr>
              <w:t>Fortalecer la confianza de la sociedad con probidad en el servicio de justicia, para contribuir con el desarrollo integral y sostenible del país.</w:t>
            </w:r>
          </w:p>
        </w:tc>
        <w:tc>
          <w:tcPr>
            <w:tcW w:w="1668" w:type="dxa"/>
            <w:vMerge/>
            <w:shd w:val="clear" w:color="auto" w:fill="auto"/>
          </w:tcPr>
          <w:p w14:paraId="79DF18E8" w14:textId="77777777" w:rsidR="0071766F" w:rsidRPr="00C51F17" w:rsidRDefault="0071766F" w:rsidP="0071766F">
            <w:pPr>
              <w:contextualSpacing/>
              <w:jc w:val="both"/>
              <w:rPr>
                <w:sz w:val="22"/>
                <w:szCs w:val="22"/>
              </w:rPr>
            </w:pPr>
          </w:p>
        </w:tc>
      </w:tr>
      <w:tr w:rsidR="0071766F" w:rsidRPr="00C51F17" w14:paraId="1B2365E7" w14:textId="77777777" w:rsidTr="0071766F">
        <w:trPr>
          <w:jc w:val="center"/>
        </w:trPr>
        <w:tc>
          <w:tcPr>
            <w:tcW w:w="1838" w:type="dxa"/>
            <w:vMerge/>
            <w:shd w:val="clear" w:color="auto" w:fill="auto"/>
          </w:tcPr>
          <w:p w14:paraId="5CFDEF0A" w14:textId="77777777" w:rsidR="0071766F" w:rsidRPr="00C51F17" w:rsidRDefault="0071766F" w:rsidP="0071766F">
            <w:pPr>
              <w:contextualSpacing/>
              <w:jc w:val="both"/>
              <w:rPr>
                <w:b/>
                <w:bCs/>
                <w:sz w:val="22"/>
                <w:szCs w:val="22"/>
              </w:rPr>
            </w:pPr>
          </w:p>
        </w:tc>
        <w:tc>
          <w:tcPr>
            <w:tcW w:w="2268" w:type="dxa"/>
            <w:vMerge/>
            <w:shd w:val="clear" w:color="auto" w:fill="auto"/>
          </w:tcPr>
          <w:p w14:paraId="14C84042" w14:textId="77777777" w:rsidR="0071766F" w:rsidRPr="00C51F17" w:rsidRDefault="0071766F" w:rsidP="0071766F">
            <w:pPr>
              <w:contextualSpacing/>
              <w:jc w:val="both"/>
              <w:rPr>
                <w:sz w:val="22"/>
                <w:szCs w:val="22"/>
              </w:rPr>
            </w:pPr>
          </w:p>
        </w:tc>
        <w:tc>
          <w:tcPr>
            <w:tcW w:w="1772" w:type="dxa"/>
            <w:shd w:val="clear" w:color="auto" w:fill="auto"/>
          </w:tcPr>
          <w:p w14:paraId="6155CD7C" w14:textId="77777777" w:rsidR="0071766F" w:rsidRPr="00C51F17" w:rsidRDefault="0071766F" w:rsidP="0071766F">
            <w:pPr>
              <w:contextualSpacing/>
              <w:jc w:val="both"/>
              <w:rPr>
                <w:sz w:val="22"/>
                <w:szCs w:val="22"/>
              </w:rPr>
            </w:pPr>
            <w:r w:rsidRPr="00C51F17">
              <w:rPr>
                <w:sz w:val="22"/>
                <w:szCs w:val="22"/>
              </w:rPr>
              <w:t>Planificación Institucional</w:t>
            </w:r>
          </w:p>
        </w:tc>
        <w:tc>
          <w:tcPr>
            <w:tcW w:w="2172" w:type="dxa"/>
            <w:shd w:val="clear" w:color="auto" w:fill="auto"/>
          </w:tcPr>
          <w:p w14:paraId="33B90004" w14:textId="77777777" w:rsidR="0071766F" w:rsidRPr="00C51F17" w:rsidRDefault="0071766F" w:rsidP="0071766F">
            <w:pPr>
              <w:contextualSpacing/>
              <w:jc w:val="both"/>
              <w:rPr>
                <w:sz w:val="22"/>
                <w:szCs w:val="22"/>
              </w:rPr>
            </w:pPr>
            <w:r w:rsidRPr="00C51F17">
              <w:rPr>
                <w:sz w:val="22"/>
                <w:szCs w:val="22"/>
              </w:rPr>
              <w:t>Dirigir la gestión judicial en función de las prioridades institucionales con el fin de maximizar el uso de los recursos.</w:t>
            </w:r>
          </w:p>
        </w:tc>
        <w:tc>
          <w:tcPr>
            <w:tcW w:w="1668" w:type="dxa"/>
            <w:vMerge/>
            <w:shd w:val="clear" w:color="auto" w:fill="auto"/>
          </w:tcPr>
          <w:p w14:paraId="5B42577E" w14:textId="77777777" w:rsidR="0071766F" w:rsidRPr="00C51F17" w:rsidRDefault="0071766F" w:rsidP="0071766F">
            <w:pPr>
              <w:contextualSpacing/>
              <w:jc w:val="both"/>
              <w:rPr>
                <w:sz w:val="22"/>
                <w:szCs w:val="22"/>
              </w:rPr>
            </w:pPr>
          </w:p>
        </w:tc>
      </w:tr>
      <w:tr w:rsidR="0071766F" w:rsidRPr="00C51F17" w14:paraId="38C02D16" w14:textId="77777777" w:rsidTr="0071766F">
        <w:trPr>
          <w:jc w:val="center"/>
        </w:trPr>
        <w:tc>
          <w:tcPr>
            <w:tcW w:w="1838" w:type="dxa"/>
            <w:shd w:val="clear" w:color="auto" w:fill="auto"/>
          </w:tcPr>
          <w:p w14:paraId="3808FC53" w14:textId="77777777" w:rsidR="0071766F" w:rsidRPr="00C51F17" w:rsidRDefault="0071766F" w:rsidP="0071766F">
            <w:pPr>
              <w:contextualSpacing/>
              <w:jc w:val="both"/>
              <w:rPr>
                <w:b/>
                <w:bCs/>
                <w:sz w:val="22"/>
                <w:szCs w:val="22"/>
              </w:rPr>
            </w:pPr>
            <w:r w:rsidRPr="00C51F17">
              <w:rPr>
                <w:b/>
                <w:bCs/>
                <w:sz w:val="22"/>
                <w:szCs w:val="22"/>
              </w:rPr>
              <w:t>Cultura Institucional hacia la mejora continua de los servicios: Actitudes y hábitos</w:t>
            </w:r>
          </w:p>
        </w:tc>
        <w:tc>
          <w:tcPr>
            <w:tcW w:w="2268" w:type="dxa"/>
            <w:shd w:val="clear" w:color="auto" w:fill="auto"/>
          </w:tcPr>
          <w:p w14:paraId="4BC4D8D7" w14:textId="77777777" w:rsidR="0071766F" w:rsidRPr="00C51F17" w:rsidRDefault="0071766F" w:rsidP="0071766F">
            <w:pPr>
              <w:contextualSpacing/>
              <w:jc w:val="both"/>
              <w:rPr>
                <w:sz w:val="22"/>
                <w:szCs w:val="22"/>
              </w:rPr>
            </w:pPr>
            <w:r w:rsidRPr="00C51F17">
              <w:rPr>
                <w:sz w:val="22"/>
                <w:szCs w:val="22"/>
              </w:rPr>
              <w:t>Propiciar un cambio en la cultura</w:t>
            </w:r>
          </w:p>
        </w:tc>
        <w:tc>
          <w:tcPr>
            <w:tcW w:w="1772" w:type="dxa"/>
            <w:shd w:val="clear" w:color="auto" w:fill="auto"/>
          </w:tcPr>
          <w:p w14:paraId="59BF7E08" w14:textId="77777777" w:rsidR="0071766F" w:rsidRPr="00C51F17" w:rsidRDefault="0071766F" w:rsidP="0071766F">
            <w:pPr>
              <w:contextualSpacing/>
              <w:jc w:val="both"/>
              <w:rPr>
                <w:sz w:val="22"/>
                <w:szCs w:val="22"/>
              </w:rPr>
            </w:pPr>
            <w:r w:rsidRPr="00C51F17">
              <w:rPr>
                <w:sz w:val="22"/>
                <w:szCs w:val="22"/>
              </w:rPr>
              <w:t>Gestión del personal.</w:t>
            </w:r>
          </w:p>
        </w:tc>
        <w:tc>
          <w:tcPr>
            <w:tcW w:w="2172" w:type="dxa"/>
            <w:shd w:val="clear" w:color="auto" w:fill="auto"/>
          </w:tcPr>
          <w:p w14:paraId="2252CF27" w14:textId="77777777" w:rsidR="0071766F" w:rsidRPr="00C51F17" w:rsidRDefault="0071766F" w:rsidP="0071766F">
            <w:pPr>
              <w:contextualSpacing/>
              <w:jc w:val="both"/>
              <w:rPr>
                <w:sz w:val="22"/>
                <w:szCs w:val="22"/>
              </w:rPr>
            </w:pPr>
            <w:r w:rsidRPr="00C51F17">
              <w:rPr>
                <w:sz w:val="22"/>
                <w:szCs w:val="22"/>
              </w:rPr>
              <w:t>Mejorar la idoneidad competencial, el compromiso y el bienestar del personal judicial, con el fin de alcanzar la excelencia en la Administración de Justicia.</w:t>
            </w:r>
          </w:p>
        </w:tc>
        <w:tc>
          <w:tcPr>
            <w:tcW w:w="1668" w:type="dxa"/>
            <w:vMerge/>
            <w:shd w:val="clear" w:color="auto" w:fill="auto"/>
          </w:tcPr>
          <w:p w14:paraId="5DE1C144" w14:textId="77777777" w:rsidR="0071766F" w:rsidRPr="00C51F17" w:rsidRDefault="0071766F" w:rsidP="0071766F">
            <w:pPr>
              <w:contextualSpacing/>
              <w:jc w:val="both"/>
              <w:rPr>
                <w:sz w:val="22"/>
                <w:szCs w:val="22"/>
              </w:rPr>
            </w:pPr>
          </w:p>
        </w:tc>
      </w:tr>
    </w:tbl>
    <w:p w14:paraId="3F8E8799" w14:textId="77777777" w:rsidR="0071766F" w:rsidRPr="00C51F17" w:rsidRDefault="0071766F" w:rsidP="0071766F">
      <w:pPr>
        <w:ind w:left="567"/>
        <w:jc w:val="both"/>
        <w:rPr>
          <w:sz w:val="22"/>
          <w:szCs w:val="22"/>
        </w:rPr>
      </w:pPr>
      <w:r w:rsidRPr="00C51F17">
        <w:rPr>
          <w:b/>
          <w:bCs/>
          <w:sz w:val="22"/>
          <w:szCs w:val="22"/>
        </w:rPr>
        <w:t>Fuente:</w:t>
      </w:r>
      <w:r w:rsidRPr="00C51F17">
        <w:rPr>
          <w:sz w:val="22"/>
          <w:szCs w:val="22"/>
        </w:rPr>
        <w:t xml:space="preserve"> Elaboración propia.</w:t>
      </w:r>
    </w:p>
    <w:p w14:paraId="59F4D3EB" w14:textId="77777777" w:rsidR="0071766F" w:rsidRPr="00C51F17" w:rsidRDefault="0071766F" w:rsidP="0071766F">
      <w:pPr>
        <w:ind w:left="567"/>
        <w:jc w:val="both"/>
        <w:rPr>
          <w:sz w:val="22"/>
          <w:szCs w:val="22"/>
        </w:rPr>
      </w:pPr>
    </w:p>
    <w:p w14:paraId="2072C852" w14:textId="77777777" w:rsidR="0071766F" w:rsidRPr="00C51F17" w:rsidRDefault="0071766F" w:rsidP="0071766F">
      <w:pPr>
        <w:ind w:left="567"/>
        <w:jc w:val="both"/>
        <w:rPr>
          <w:sz w:val="22"/>
          <w:szCs w:val="22"/>
        </w:rPr>
      </w:pPr>
    </w:p>
    <w:p w14:paraId="6E7BC57B" w14:textId="77777777" w:rsidR="0071766F" w:rsidRPr="00C51F17" w:rsidRDefault="0071766F" w:rsidP="0071766F">
      <w:pPr>
        <w:ind w:left="567" w:right="972"/>
        <w:jc w:val="both"/>
        <w:rPr>
          <w:sz w:val="22"/>
          <w:szCs w:val="22"/>
        </w:rPr>
      </w:pPr>
      <w:r w:rsidRPr="00C51F17">
        <w:rPr>
          <w:sz w:val="22"/>
          <w:szCs w:val="22"/>
        </w:rPr>
        <w:t xml:space="preserve">Además, se realizó un alineamiento de la Política con los Objetivos de Desarrollo Sostenible, dando como resultado la vinculación con los siguientes objetivos y metas ODS: </w:t>
      </w:r>
    </w:p>
    <w:p w14:paraId="1D53FBC4" w14:textId="77777777" w:rsidR="0071766F" w:rsidRPr="00C51F17" w:rsidRDefault="0071766F" w:rsidP="0071766F">
      <w:pPr>
        <w:ind w:left="567"/>
        <w:jc w:val="both"/>
        <w:rPr>
          <w:sz w:val="22"/>
          <w:szCs w:val="22"/>
        </w:rPr>
      </w:pPr>
    </w:p>
    <w:p w14:paraId="39EE6040" w14:textId="77777777" w:rsidR="0071766F" w:rsidRPr="00C51F17" w:rsidRDefault="0071766F" w:rsidP="0071766F">
      <w:pPr>
        <w:ind w:left="567"/>
        <w:jc w:val="both"/>
        <w:rPr>
          <w:sz w:val="22"/>
          <w:szCs w:val="22"/>
        </w:rPr>
      </w:pPr>
    </w:p>
    <w:p w14:paraId="08EF4D1F" w14:textId="77777777" w:rsidR="0071766F" w:rsidRPr="00C51F17" w:rsidRDefault="0071766F" w:rsidP="0071766F">
      <w:pPr>
        <w:ind w:left="567" w:right="972"/>
        <w:jc w:val="center"/>
        <w:rPr>
          <w:b/>
          <w:bCs/>
          <w:sz w:val="22"/>
          <w:szCs w:val="22"/>
        </w:rPr>
      </w:pPr>
      <w:r w:rsidRPr="00C51F17">
        <w:rPr>
          <w:b/>
          <w:bCs/>
          <w:sz w:val="22"/>
          <w:szCs w:val="22"/>
        </w:rPr>
        <w:t xml:space="preserve"> Análisis de la Política “Simplificación y Celeridad de trámites judiciales”, en relación con los Objetivos de Desarrollo Sostenible.</w:t>
      </w:r>
    </w:p>
    <w:p w14:paraId="5F6E57E1" w14:textId="77777777" w:rsidR="0071766F" w:rsidRPr="00C51F17" w:rsidRDefault="0071766F" w:rsidP="0071766F">
      <w:pPr>
        <w:ind w:left="567"/>
        <w:jc w:val="center"/>
        <w:rPr>
          <w:sz w:val="22"/>
          <w:szCs w:val="22"/>
        </w:rPr>
      </w:pPr>
    </w:p>
    <w:tbl>
      <w:tblPr>
        <w:tblStyle w:val="Tablaconcuadrcula"/>
        <w:tblW w:w="0" w:type="auto"/>
        <w:tblInd w:w="567" w:type="dxa"/>
        <w:tblLook w:val="04A0" w:firstRow="1" w:lastRow="0" w:firstColumn="1" w:lastColumn="0" w:noHBand="0" w:noVBand="1"/>
      </w:tblPr>
      <w:tblGrid>
        <w:gridCol w:w="2504"/>
        <w:gridCol w:w="5757"/>
      </w:tblGrid>
      <w:tr w:rsidR="0071766F" w:rsidRPr="00C51F17" w14:paraId="2C692CEB" w14:textId="77777777" w:rsidTr="0071766F">
        <w:tc>
          <w:tcPr>
            <w:tcW w:w="2660" w:type="dxa"/>
            <w:shd w:val="clear" w:color="auto" w:fill="92CDDC" w:themeFill="accent5" w:themeFillTint="99"/>
          </w:tcPr>
          <w:p w14:paraId="272E46BB" w14:textId="77777777" w:rsidR="0071766F" w:rsidRPr="00C51F17" w:rsidRDefault="0071766F" w:rsidP="0071766F">
            <w:pPr>
              <w:jc w:val="center"/>
              <w:rPr>
                <w:b/>
                <w:bCs/>
                <w:sz w:val="22"/>
                <w:szCs w:val="22"/>
              </w:rPr>
            </w:pPr>
            <w:r w:rsidRPr="00C51F17">
              <w:rPr>
                <w:b/>
                <w:bCs/>
                <w:sz w:val="22"/>
                <w:szCs w:val="22"/>
              </w:rPr>
              <w:t>OBJETIVO ODS</w:t>
            </w:r>
          </w:p>
        </w:tc>
        <w:tc>
          <w:tcPr>
            <w:tcW w:w="7087" w:type="dxa"/>
            <w:shd w:val="clear" w:color="auto" w:fill="92CDDC" w:themeFill="accent5" w:themeFillTint="99"/>
          </w:tcPr>
          <w:p w14:paraId="355C2E4E" w14:textId="77777777" w:rsidR="0071766F" w:rsidRPr="00C51F17" w:rsidRDefault="0071766F" w:rsidP="0071766F">
            <w:pPr>
              <w:jc w:val="center"/>
              <w:rPr>
                <w:b/>
                <w:bCs/>
                <w:sz w:val="22"/>
                <w:szCs w:val="22"/>
              </w:rPr>
            </w:pPr>
            <w:r w:rsidRPr="00C51F17">
              <w:rPr>
                <w:b/>
                <w:bCs/>
                <w:sz w:val="22"/>
                <w:szCs w:val="22"/>
              </w:rPr>
              <w:t>META ODS</w:t>
            </w:r>
          </w:p>
        </w:tc>
      </w:tr>
      <w:tr w:rsidR="0071766F" w:rsidRPr="00C51F17" w14:paraId="1FD9205F" w14:textId="77777777" w:rsidTr="0071766F">
        <w:tc>
          <w:tcPr>
            <w:tcW w:w="2660" w:type="dxa"/>
          </w:tcPr>
          <w:p w14:paraId="59ED1141" w14:textId="77777777" w:rsidR="0071766F" w:rsidRPr="00C51F17" w:rsidRDefault="0071766F" w:rsidP="0071766F">
            <w:pPr>
              <w:jc w:val="center"/>
              <w:rPr>
                <w:sz w:val="22"/>
                <w:szCs w:val="22"/>
              </w:rPr>
            </w:pPr>
            <w:r w:rsidRPr="00C51F17">
              <w:rPr>
                <w:noProof/>
                <w:sz w:val="22"/>
                <w:szCs w:val="22"/>
                <w:lang w:eastAsia="es-ES"/>
              </w:rPr>
              <w:lastRenderedPageBreak/>
              <w:drawing>
                <wp:inline distT="0" distB="0" distL="0" distR="0" wp14:anchorId="5F1628B5" wp14:editId="70248D21">
                  <wp:extent cx="1090246" cy="1090246"/>
                  <wp:effectExtent l="0" t="0" r="0" b="0"/>
                  <wp:docPr id="777" name="Imagen 777"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n 777" descr="Icono&#10;&#10;Descripción generada automáticamente"/>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1097926" cy="1097926"/>
                          </a:xfrm>
                          <a:prstGeom prst="rect">
                            <a:avLst/>
                          </a:prstGeom>
                          <a:noFill/>
                        </pic:spPr>
                      </pic:pic>
                    </a:graphicData>
                  </a:graphic>
                </wp:inline>
              </w:drawing>
            </w:r>
          </w:p>
        </w:tc>
        <w:tc>
          <w:tcPr>
            <w:tcW w:w="7087" w:type="dxa"/>
          </w:tcPr>
          <w:p w14:paraId="76BBDB4D" w14:textId="77777777" w:rsidR="0071766F" w:rsidRPr="00C51F17" w:rsidRDefault="0071766F" w:rsidP="0071766F">
            <w:pPr>
              <w:jc w:val="both"/>
              <w:rPr>
                <w:sz w:val="22"/>
                <w:szCs w:val="22"/>
              </w:rPr>
            </w:pPr>
            <w:r w:rsidRPr="00C51F17">
              <w:rPr>
                <w:sz w:val="22"/>
                <w:szCs w:val="22"/>
              </w:rPr>
              <w:t>7.b.  De aquí a 2030, ampliar la infraestructura y mejorar la tecnología para prestar servicios energéticos modernos y sostenibles para todos en los países en desarrollo, en particular los países menos adelantados, los pequeños Estados insulares en desarrollo y los países en desarrollo sin litoral, en consonancia con sus respectivos programas de apoyo.</w:t>
            </w:r>
          </w:p>
        </w:tc>
      </w:tr>
      <w:tr w:rsidR="0071766F" w:rsidRPr="00C51F17" w14:paraId="6D700B0F" w14:textId="77777777" w:rsidTr="0071766F">
        <w:tc>
          <w:tcPr>
            <w:tcW w:w="2660" w:type="dxa"/>
          </w:tcPr>
          <w:p w14:paraId="67BB98AD" w14:textId="77777777" w:rsidR="0071766F" w:rsidRPr="00C51F17" w:rsidRDefault="0071766F" w:rsidP="0071766F">
            <w:pPr>
              <w:jc w:val="center"/>
              <w:rPr>
                <w:sz w:val="22"/>
                <w:szCs w:val="22"/>
              </w:rPr>
            </w:pPr>
            <w:r w:rsidRPr="00C51F17">
              <w:rPr>
                <w:noProof/>
                <w:sz w:val="22"/>
                <w:szCs w:val="22"/>
                <w:lang w:eastAsia="es-ES"/>
              </w:rPr>
              <w:drawing>
                <wp:inline distT="0" distB="0" distL="0" distR="0" wp14:anchorId="454721F9" wp14:editId="54EF3861">
                  <wp:extent cx="1075690" cy="1075690"/>
                  <wp:effectExtent l="0" t="0" r="0" b="0"/>
                  <wp:docPr id="762" name="Imagen 76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n 762" descr="Icono&#10;&#10;Descripción generada automáticamente"/>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1089936" cy="1089936"/>
                          </a:xfrm>
                          <a:prstGeom prst="rect">
                            <a:avLst/>
                          </a:prstGeom>
                          <a:noFill/>
                        </pic:spPr>
                      </pic:pic>
                    </a:graphicData>
                  </a:graphic>
                </wp:inline>
              </w:drawing>
            </w:r>
          </w:p>
        </w:tc>
        <w:tc>
          <w:tcPr>
            <w:tcW w:w="7087" w:type="dxa"/>
          </w:tcPr>
          <w:p w14:paraId="22DD1F95" w14:textId="77777777" w:rsidR="0071766F" w:rsidRPr="00C51F17" w:rsidRDefault="0071766F" w:rsidP="0071766F">
            <w:pPr>
              <w:jc w:val="both"/>
              <w:rPr>
                <w:sz w:val="22"/>
                <w:szCs w:val="22"/>
              </w:rPr>
            </w:pPr>
            <w:r w:rsidRPr="00C51F17">
              <w:rPr>
                <w:sz w:val="22"/>
                <w:szCs w:val="22"/>
              </w:rPr>
              <w:t>8.2. Lograr niveles más elevados de productividad económica mediante la diversificación, la modernización tecnológica y la innovación, entre otras cosas centrándose en los sectores con gran valor añadido y un uso intensivo de la mano de obra.</w:t>
            </w:r>
          </w:p>
          <w:p w14:paraId="18115ED7" w14:textId="77777777" w:rsidR="0071766F" w:rsidRPr="00C51F17" w:rsidRDefault="0071766F" w:rsidP="0071766F">
            <w:pPr>
              <w:jc w:val="both"/>
              <w:rPr>
                <w:sz w:val="22"/>
                <w:szCs w:val="22"/>
              </w:rPr>
            </w:pPr>
          </w:p>
        </w:tc>
      </w:tr>
      <w:tr w:rsidR="0071766F" w:rsidRPr="00C51F17" w14:paraId="5DC1EF98" w14:textId="77777777" w:rsidTr="0071766F">
        <w:tc>
          <w:tcPr>
            <w:tcW w:w="2660" w:type="dxa"/>
          </w:tcPr>
          <w:p w14:paraId="7E653E0C" w14:textId="77777777" w:rsidR="0071766F" w:rsidRPr="00C51F17" w:rsidRDefault="0071766F" w:rsidP="0071766F">
            <w:pPr>
              <w:jc w:val="center"/>
              <w:rPr>
                <w:sz w:val="22"/>
                <w:szCs w:val="22"/>
              </w:rPr>
            </w:pPr>
            <w:r w:rsidRPr="00C51F17">
              <w:rPr>
                <w:noProof/>
                <w:sz w:val="22"/>
                <w:szCs w:val="22"/>
                <w:lang w:eastAsia="es-ES"/>
              </w:rPr>
              <w:drawing>
                <wp:inline distT="0" distB="0" distL="0" distR="0" wp14:anchorId="7852C2CB" wp14:editId="1A07D29F">
                  <wp:extent cx="1076179" cy="1076179"/>
                  <wp:effectExtent l="0" t="0" r="0" b="0"/>
                  <wp:docPr id="763" name="Imagen 763"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Imagen 763" descr="Imagen que contiene Icono&#10;&#10;Descripción generada automáticamente"/>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1083202" cy="1083202"/>
                          </a:xfrm>
                          <a:prstGeom prst="rect">
                            <a:avLst/>
                          </a:prstGeom>
                          <a:noFill/>
                        </pic:spPr>
                      </pic:pic>
                    </a:graphicData>
                  </a:graphic>
                </wp:inline>
              </w:drawing>
            </w:r>
          </w:p>
        </w:tc>
        <w:tc>
          <w:tcPr>
            <w:tcW w:w="7087" w:type="dxa"/>
          </w:tcPr>
          <w:p w14:paraId="0D0A5F74" w14:textId="77777777" w:rsidR="0071766F" w:rsidRPr="00C51F17" w:rsidRDefault="0071766F" w:rsidP="0071766F">
            <w:pPr>
              <w:jc w:val="both"/>
              <w:rPr>
                <w:sz w:val="22"/>
                <w:szCs w:val="22"/>
              </w:rPr>
            </w:pPr>
            <w:r w:rsidRPr="00C51F17">
              <w:rPr>
                <w:sz w:val="22"/>
                <w:szCs w:val="22"/>
              </w:rPr>
              <w:t>9.4. 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1FC99D0" w14:textId="77777777" w:rsidR="0071766F" w:rsidRPr="00C51F17" w:rsidRDefault="0071766F" w:rsidP="0071766F">
            <w:pPr>
              <w:jc w:val="both"/>
              <w:rPr>
                <w:sz w:val="22"/>
                <w:szCs w:val="22"/>
              </w:rPr>
            </w:pPr>
          </w:p>
          <w:p w14:paraId="32A5B501" w14:textId="77777777" w:rsidR="0071766F" w:rsidRPr="00C51F17" w:rsidRDefault="0071766F" w:rsidP="0071766F">
            <w:pPr>
              <w:jc w:val="both"/>
              <w:rPr>
                <w:sz w:val="22"/>
                <w:szCs w:val="22"/>
              </w:rPr>
            </w:pPr>
            <w:r w:rsidRPr="00C51F17">
              <w:rPr>
                <w:sz w:val="22"/>
                <w:szCs w:val="22"/>
              </w:rPr>
              <w:t>9.b. Apoyar el desarrollo de tecnologías, la investigación y la innovación nacionales en los países en desarrollo, incluso garantizando un entorno normativo propicio a la diversificación industrial y la adición de valor a los productos básicos, entre otras cosas.</w:t>
            </w:r>
          </w:p>
          <w:p w14:paraId="1A1DA52F" w14:textId="77777777" w:rsidR="0071766F" w:rsidRPr="00C51F17" w:rsidRDefault="0071766F" w:rsidP="0071766F">
            <w:pPr>
              <w:jc w:val="both"/>
              <w:rPr>
                <w:sz w:val="22"/>
                <w:szCs w:val="22"/>
              </w:rPr>
            </w:pPr>
          </w:p>
          <w:p w14:paraId="7E56A9ED" w14:textId="77777777" w:rsidR="0071766F" w:rsidRPr="00C51F17" w:rsidRDefault="0071766F" w:rsidP="0071766F">
            <w:pPr>
              <w:jc w:val="both"/>
              <w:rPr>
                <w:sz w:val="22"/>
                <w:szCs w:val="22"/>
              </w:rPr>
            </w:pPr>
            <w:r w:rsidRPr="00C51F17">
              <w:rPr>
                <w:sz w:val="22"/>
                <w:szCs w:val="22"/>
              </w:rPr>
              <w:t>9.c. Aumentar significativamente el acceso a la tecnología de la información y las comunicaciones y esforzarse por proporcionar acceso universal y asequible a Internet en los países menos adelantados de aquí a 2020.</w:t>
            </w:r>
          </w:p>
        </w:tc>
      </w:tr>
      <w:tr w:rsidR="0071766F" w:rsidRPr="00C51F17" w14:paraId="1302AD2E" w14:textId="77777777" w:rsidTr="0071766F">
        <w:tc>
          <w:tcPr>
            <w:tcW w:w="2660" w:type="dxa"/>
          </w:tcPr>
          <w:p w14:paraId="741175DA" w14:textId="77777777" w:rsidR="0071766F" w:rsidRPr="00C51F17" w:rsidRDefault="0071766F" w:rsidP="0071766F">
            <w:pPr>
              <w:jc w:val="center"/>
              <w:rPr>
                <w:sz w:val="22"/>
                <w:szCs w:val="22"/>
              </w:rPr>
            </w:pPr>
            <w:r w:rsidRPr="00C51F17">
              <w:rPr>
                <w:noProof/>
                <w:sz w:val="22"/>
                <w:szCs w:val="22"/>
                <w:lang w:eastAsia="es-ES"/>
              </w:rPr>
              <w:drawing>
                <wp:inline distT="0" distB="0" distL="0" distR="0" wp14:anchorId="3927CE64" wp14:editId="4725A7BF">
                  <wp:extent cx="1153551" cy="1153551"/>
                  <wp:effectExtent l="0" t="0" r="0" b="0"/>
                  <wp:docPr id="764" name="Imagen 764"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n 764" descr="Icono&#10;&#10;Descripción generada automáticamente"/>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1156574" cy="1156574"/>
                          </a:xfrm>
                          <a:prstGeom prst="rect">
                            <a:avLst/>
                          </a:prstGeom>
                          <a:noFill/>
                        </pic:spPr>
                      </pic:pic>
                    </a:graphicData>
                  </a:graphic>
                </wp:inline>
              </w:drawing>
            </w:r>
          </w:p>
        </w:tc>
        <w:tc>
          <w:tcPr>
            <w:tcW w:w="7087" w:type="dxa"/>
          </w:tcPr>
          <w:p w14:paraId="5CE33204" w14:textId="77777777" w:rsidR="0071766F" w:rsidRPr="00C51F17" w:rsidRDefault="0071766F" w:rsidP="0071766F">
            <w:pPr>
              <w:jc w:val="both"/>
              <w:rPr>
                <w:sz w:val="22"/>
                <w:szCs w:val="22"/>
              </w:rPr>
            </w:pPr>
            <w:r w:rsidRPr="00C51F17">
              <w:rPr>
                <w:sz w:val="22"/>
                <w:szCs w:val="22"/>
              </w:rPr>
              <w:t>10.3. Garantizar la igualdad de oportunidades y reducir la desigualdad de resultados, incluso eliminando las leyes, políticas y prácticas discriminatorias y promoviendo legislaciones, políticas y medidas adecuadas a ese respecto.</w:t>
            </w:r>
          </w:p>
        </w:tc>
      </w:tr>
      <w:tr w:rsidR="0071766F" w:rsidRPr="00C51F17" w14:paraId="1C11B4E7" w14:textId="77777777" w:rsidTr="0071766F">
        <w:tc>
          <w:tcPr>
            <w:tcW w:w="2660" w:type="dxa"/>
          </w:tcPr>
          <w:p w14:paraId="68BA7C80" w14:textId="77777777" w:rsidR="0071766F" w:rsidRPr="00C51F17" w:rsidRDefault="0071766F" w:rsidP="0071766F">
            <w:pPr>
              <w:jc w:val="center"/>
              <w:rPr>
                <w:sz w:val="22"/>
                <w:szCs w:val="22"/>
              </w:rPr>
            </w:pPr>
            <w:r w:rsidRPr="00C51F17">
              <w:rPr>
                <w:noProof/>
                <w:sz w:val="22"/>
                <w:szCs w:val="22"/>
                <w:lang w:eastAsia="es-ES"/>
              </w:rPr>
              <w:drawing>
                <wp:inline distT="0" distB="0" distL="0" distR="0" wp14:anchorId="0AA126ED" wp14:editId="635F1216">
                  <wp:extent cx="1160584" cy="1160584"/>
                  <wp:effectExtent l="0" t="0" r="0" b="0"/>
                  <wp:docPr id="765" name="Imagen 76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n 765" descr="Imagen que contiene Texto&#10;&#10;Descripción generada automáticamente"/>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1163384" cy="1163384"/>
                          </a:xfrm>
                          <a:prstGeom prst="rect">
                            <a:avLst/>
                          </a:prstGeom>
                          <a:noFill/>
                        </pic:spPr>
                      </pic:pic>
                    </a:graphicData>
                  </a:graphic>
                </wp:inline>
              </w:drawing>
            </w:r>
          </w:p>
        </w:tc>
        <w:tc>
          <w:tcPr>
            <w:tcW w:w="7087" w:type="dxa"/>
          </w:tcPr>
          <w:p w14:paraId="55471C95" w14:textId="77777777" w:rsidR="0071766F" w:rsidRPr="00C51F17" w:rsidRDefault="0071766F" w:rsidP="0071766F">
            <w:pPr>
              <w:jc w:val="both"/>
              <w:rPr>
                <w:sz w:val="22"/>
                <w:szCs w:val="22"/>
              </w:rPr>
            </w:pPr>
            <w:r w:rsidRPr="00C51F17">
              <w:rPr>
                <w:sz w:val="22"/>
                <w:szCs w:val="22"/>
              </w:rPr>
              <w:t>12.2. De aquí a 2030, lograr la gestión sostenible y el uso eficiente de los recursos naturales.</w:t>
            </w:r>
          </w:p>
          <w:p w14:paraId="2420510E" w14:textId="77777777" w:rsidR="0071766F" w:rsidRPr="00C51F17" w:rsidRDefault="0071766F" w:rsidP="0071766F">
            <w:pPr>
              <w:jc w:val="both"/>
              <w:rPr>
                <w:sz w:val="22"/>
                <w:szCs w:val="22"/>
              </w:rPr>
            </w:pPr>
          </w:p>
          <w:p w14:paraId="06D24029" w14:textId="77777777" w:rsidR="0071766F" w:rsidRPr="00C51F17" w:rsidRDefault="0071766F" w:rsidP="0071766F">
            <w:pPr>
              <w:jc w:val="both"/>
              <w:rPr>
                <w:sz w:val="22"/>
                <w:szCs w:val="22"/>
              </w:rPr>
            </w:pPr>
            <w:r w:rsidRPr="00C51F17">
              <w:rPr>
                <w:sz w:val="22"/>
                <w:szCs w:val="22"/>
              </w:rPr>
              <w:t>12.7. Promover prácticas de adquisición pública que sean sostenibles, de conformidad con las políticas y prioridades nacionales.</w:t>
            </w:r>
          </w:p>
          <w:p w14:paraId="4AF40F9A" w14:textId="77777777" w:rsidR="0071766F" w:rsidRPr="00C51F17" w:rsidRDefault="0071766F" w:rsidP="0071766F">
            <w:pPr>
              <w:jc w:val="both"/>
              <w:rPr>
                <w:sz w:val="22"/>
                <w:szCs w:val="22"/>
              </w:rPr>
            </w:pPr>
          </w:p>
          <w:p w14:paraId="10077551" w14:textId="77777777" w:rsidR="0071766F" w:rsidRPr="00C51F17" w:rsidRDefault="0071766F" w:rsidP="0071766F">
            <w:pPr>
              <w:jc w:val="both"/>
              <w:rPr>
                <w:sz w:val="22"/>
                <w:szCs w:val="22"/>
              </w:rPr>
            </w:pPr>
            <w:r w:rsidRPr="00C51F17">
              <w:rPr>
                <w:sz w:val="22"/>
                <w:szCs w:val="22"/>
              </w:rPr>
              <w:t>12.8. De aquí a 2030, asegurar que las personas de todo el mundo tengan la información y los conocimientos pertinentes para el desarrollo sostenible y los estilos de vida en armonía con la naturaleza.</w:t>
            </w:r>
          </w:p>
          <w:p w14:paraId="092C6D42" w14:textId="77777777" w:rsidR="0071766F" w:rsidRPr="00C51F17" w:rsidRDefault="0071766F" w:rsidP="0071766F">
            <w:pPr>
              <w:jc w:val="both"/>
              <w:rPr>
                <w:sz w:val="22"/>
                <w:szCs w:val="22"/>
              </w:rPr>
            </w:pPr>
          </w:p>
          <w:p w14:paraId="086845BC" w14:textId="77777777" w:rsidR="0071766F" w:rsidRPr="00C51F17" w:rsidRDefault="0071766F" w:rsidP="0071766F">
            <w:pPr>
              <w:jc w:val="both"/>
              <w:rPr>
                <w:sz w:val="22"/>
                <w:szCs w:val="22"/>
              </w:rPr>
            </w:pPr>
            <w:r w:rsidRPr="00C51F17">
              <w:rPr>
                <w:sz w:val="22"/>
                <w:szCs w:val="22"/>
              </w:rPr>
              <w:lastRenderedPageBreak/>
              <w:t>12.a. Ayudar a los países en desarrollo a fortalecer su capacidad científica y tecnológica para avanzar hacia modalidades de consumo y producción más sostenibles.</w:t>
            </w:r>
          </w:p>
          <w:p w14:paraId="2347FF16" w14:textId="77777777" w:rsidR="0071766F" w:rsidRPr="00C51F17" w:rsidRDefault="0071766F" w:rsidP="0071766F">
            <w:pPr>
              <w:jc w:val="both"/>
              <w:rPr>
                <w:sz w:val="22"/>
                <w:szCs w:val="22"/>
              </w:rPr>
            </w:pPr>
          </w:p>
        </w:tc>
      </w:tr>
      <w:tr w:rsidR="0071766F" w:rsidRPr="00C51F17" w14:paraId="2AB4ED77" w14:textId="77777777" w:rsidTr="0071766F">
        <w:tc>
          <w:tcPr>
            <w:tcW w:w="2660" w:type="dxa"/>
          </w:tcPr>
          <w:p w14:paraId="6E55C773" w14:textId="77777777" w:rsidR="0071766F" w:rsidRPr="00C51F17" w:rsidRDefault="0071766F" w:rsidP="0071766F">
            <w:pPr>
              <w:jc w:val="center"/>
              <w:rPr>
                <w:sz w:val="22"/>
                <w:szCs w:val="22"/>
              </w:rPr>
            </w:pPr>
            <w:r w:rsidRPr="00C51F17">
              <w:rPr>
                <w:noProof/>
                <w:sz w:val="22"/>
                <w:szCs w:val="22"/>
                <w:lang w:eastAsia="es-ES"/>
              </w:rPr>
              <w:lastRenderedPageBreak/>
              <w:drawing>
                <wp:inline distT="0" distB="0" distL="0" distR="0" wp14:anchorId="5145B47A" wp14:editId="7A298808">
                  <wp:extent cx="1080867" cy="1080867"/>
                  <wp:effectExtent l="0" t="0" r="0" b="0"/>
                  <wp:docPr id="766" name="Imagen 766"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n 766" descr="Texto&#10;&#10;Descripción generada automáticamente con confianza baja"/>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1084365" cy="1084365"/>
                          </a:xfrm>
                          <a:prstGeom prst="rect">
                            <a:avLst/>
                          </a:prstGeom>
                          <a:noFill/>
                        </pic:spPr>
                      </pic:pic>
                    </a:graphicData>
                  </a:graphic>
                </wp:inline>
              </w:drawing>
            </w:r>
          </w:p>
        </w:tc>
        <w:tc>
          <w:tcPr>
            <w:tcW w:w="7087" w:type="dxa"/>
          </w:tcPr>
          <w:p w14:paraId="6BD17632" w14:textId="77777777" w:rsidR="0071766F" w:rsidRPr="00C51F17" w:rsidRDefault="0071766F" w:rsidP="0071766F">
            <w:pPr>
              <w:jc w:val="both"/>
              <w:rPr>
                <w:sz w:val="22"/>
                <w:szCs w:val="22"/>
              </w:rPr>
            </w:pPr>
            <w:r w:rsidRPr="00C51F17">
              <w:rPr>
                <w:sz w:val="22"/>
                <w:szCs w:val="22"/>
              </w:rPr>
              <w:t>16.3. Promover el estado de derecho en los planos nacional e internacional y garantizar la igualdad de acceso a la justicia para todos.</w:t>
            </w:r>
          </w:p>
          <w:p w14:paraId="5DB039E6" w14:textId="77777777" w:rsidR="0071766F" w:rsidRPr="00C51F17" w:rsidRDefault="0071766F" w:rsidP="0071766F">
            <w:pPr>
              <w:jc w:val="both"/>
              <w:rPr>
                <w:sz w:val="22"/>
                <w:szCs w:val="22"/>
              </w:rPr>
            </w:pPr>
          </w:p>
          <w:p w14:paraId="4CAA0F62" w14:textId="77777777" w:rsidR="0071766F" w:rsidRPr="00C51F17" w:rsidRDefault="0071766F" w:rsidP="0071766F">
            <w:pPr>
              <w:jc w:val="both"/>
              <w:rPr>
                <w:sz w:val="22"/>
                <w:szCs w:val="22"/>
              </w:rPr>
            </w:pPr>
            <w:r w:rsidRPr="00C51F17">
              <w:rPr>
                <w:sz w:val="22"/>
                <w:szCs w:val="22"/>
              </w:rPr>
              <w:t>16.6. Crear a todos los niveles instituciones eficaces y transparentes que rindan cuentas.</w:t>
            </w:r>
          </w:p>
          <w:p w14:paraId="331D12D8" w14:textId="77777777" w:rsidR="0071766F" w:rsidRPr="00C51F17" w:rsidRDefault="0071766F" w:rsidP="0071766F">
            <w:pPr>
              <w:jc w:val="both"/>
              <w:rPr>
                <w:sz w:val="22"/>
                <w:szCs w:val="22"/>
              </w:rPr>
            </w:pPr>
          </w:p>
          <w:p w14:paraId="7D68C60D" w14:textId="77777777" w:rsidR="0071766F" w:rsidRPr="00C51F17" w:rsidRDefault="0071766F" w:rsidP="0071766F">
            <w:pPr>
              <w:jc w:val="both"/>
              <w:rPr>
                <w:sz w:val="22"/>
                <w:szCs w:val="22"/>
              </w:rPr>
            </w:pPr>
            <w:r w:rsidRPr="00C51F17">
              <w:rPr>
                <w:sz w:val="22"/>
                <w:szCs w:val="22"/>
              </w:rPr>
              <w:t>16.7. Garantizar la adopción en todos los niveles de decisiones inclusivas, participativas y representativas que respondan a las necesidades.</w:t>
            </w:r>
          </w:p>
          <w:p w14:paraId="3782DBE8" w14:textId="77777777" w:rsidR="0071766F" w:rsidRPr="00C51F17" w:rsidRDefault="0071766F" w:rsidP="0071766F">
            <w:pPr>
              <w:jc w:val="both"/>
              <w:rPr>
                <w:sz w:val="22"/>
                <w:szCs w:val="22"/>
              </w:rPr>
            </w:pPr>
          </w:p>
          <w:p w14:paraId="323B1E6F" w14:textId="77777777" w:rsidR="0071766F" w:rsidRPr="00C51F17" w:rsidRDefault="0071766F" w:rsidP="0071766F">
            <w:pPr>
              <w:jc w:val="both"/>
              <w:rPr>
                <w:sz w:val="22"/>
                <w:szCs w:val="22"/>
              </w:rPr>
            </w:pPr>
            <w:r w:rsidRPr="00C51F17">
              <w:rPr>
                <w:sz w:val="22"/>
                <w:szCs w:val="22"/>
              </w:rPr>
              <w:t>16.10. Garantizar el acceso público a la información y proteger las libertades fundamentales, de conformidad con las leyes nacionales y los acuerdos internacionales.</w:t>
            </w:r>
          </w:p>
          <w:p w14:paraId="210B6949" w14:textId="77777777" w:rsidR="0071766F" w:rsidRPr="00C51F17" w:rsidRDefault="0071766F" w:rsidP="0071766F">
            <w:pPr>
              <w:jc w:val="both"/>
              <w:rPr>
                <w:sz w:val="22"/>
                <w:szCs w:val="22"/>
              </w:rPr>
            </w:pPr>
          </w:p>
          <w:p w14:paraId="4DD2CAA5" w14:textId="77777777" w:rsidR="0071766F" w:rsidRPr="00C51F17" w:rsidRDefault="0071766F" w:rsidP="0071766F">
            <w:pPr>
              <w:jc w:val="both"/>
              <w:rPr>
                <w:sz w:val="22"/>
                <w:szCs w:val="22"/>
              </w:rPr>
            </w:pPr>
            <w:r w:rsidRPr="00C51F17">
              <w:rPr>
                <w:sz w:val="22"/>
                <w:szCs w:val="22"/>
              </w:rPr>
              <w:t>16.b. Promover y aplicar leyes y políticas no discriminatorias en favor del desarrollo sostenible.</w:t>
            </w:r>
          </w:p>
        </w:tc>
      </w:tr>
      <w:tr w:rsidR="0071766F" w:rsidRPr="00C51F17" w14:paraId="198B1033" w14:textId="77777777" w:rsidTr="0071766F">
        <w:tc>
          <w:tcPr>
            <w:tcW w:w="2660" w:type="dxa"/>
          </w:tcPr>
          <w:p w14:paraId="7A06B9AE" w14:textId="77777777" w:rsidR="0071766F" w:rsidRPr="00C51F17" w:rsidRDefault="0071766F" w:rsidP="0071766F">
            <w:pPr>
              <w:jc w:val="center"/>
              <w:rPr>
                <w:sz w:val="22"/>
                <w:szCs w:val="22"/>
              </w:rPr>
            </w:pPr>
            <w:r w:rsidRPr="00C51F17">
              <w:rPr>
                <w:noProof/>
                <w:sz w:val="22"/>
                <w:szCs w:val="22"/>
                <w:lang w:eastAsia="es-ES"/>
              </w:rPr>
              <w:drawing>
                <wp:inline distT="0" distB="0" distL="0" distR="0" wp14:anchorId="26548156" wp14:editId="12F27F69">
                  <wp:extent cx="1103972" cy="1103972"/>
                  <wp:effectExtent l="0" t="0" r="0" b="0"/>
                  <wp:docPr id="767" name="Imagen 767"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Imagen 767" descr="Icono&#10;&#10;Descripción generada automáticamente con confianza media"/>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1111424" cy="1111424"/>
                          </a:xfrm>
                          <a:prstGeom prst="rect">
                            <a:avLst/>
                          </a:prstGeom>
                          <a:noFill/>
                        </pic:spPr>
                      </pic:pic>
                    </a:graphicData>
                  </a:graphic>
                </wp:inline>
              </w:drawing>
            </w:r>
          </w:p>
        </w:tc>
        <w:tc>
          <w:tcPr>
            <w:tcW w:w="7087" w:type="dxa"/>
          </w:tcPr>
          <w:p w14:paraId="6F0E450A" w14:textId="77777777" w:rsidR="0071766F" w:rsidRPr="00C51F17" w:rsidRDefault="0071766F" w:rsidP="0071766F">
            <w:pPr>
              <w:jc w:val="both"/>
              <w:rPr>
                <w:sz w:val="22"/>
                <w:szCs w:val="22"/>
              </w:rPr>
            </w:pPr>
            <w:r w:rsidRPr="00C51F17">
              <w:rPr>
                <w:sz w:val="22"/>
                <w:szCs w:val="22"/>
              </w:rPr>
              <w:t>17.14. Mejorar la coherencia de las políticas para el desarrollo sostenible.</w:t>
            </w:r>
          </w:p>
          <w:p w14:paraId="117B8227" w14:textId="77777777" w:rsidR="0071766F" w:rsidRPr="00C51F17" w:rsidRDefault="0071766F" w:rsidP="0071766F">
            <w:pPr>
              <w:jc w:val="both"/>
              <w:rPr>
                <w:sz w:val="22"/>
                <w:szCs w:val="22"/>
              </w:rPr>
            </w:pPr>
          </w:p>
          <w:p w14:paraId="4A3CCCD6" w14:textId="77777777" w:rsidR="0071766F" w:rsidRPr="00C51F17" w:rsidRDefault="0071766F" w:rsidP="0071766F">
            <w:pPr>
              <w:jc w:val="both"/>
              <w:rPr>
                <w:sz w:val="22"/>
                <w:szCs w:val="22"/>
              </w:rPr>
            </w:pPr>
            <w:r w:rsidRPr="00C51F17">
              <w:rPr>
                <w:sz w:val="22"/>
                <w:szCs w:val="22"/>
              </w:rPr>
              <w:t>17.17 Fomentar y promover la constitución de alianzas eficaces en las esferas pública, público-privada y de la sociedad civil, aprovechando la experiencia y las estrategias de obtención de recursos de las alianzas</w:t>
            </w:r>
          </w:p>
        </w:tc>
      </w:tr>
    </w:tbl>
    <w:p w14:paraId="06F941EF" w14:textId="77777777" w:rsidR="0071766F" w:rsidRPr="00C51F17" w:rsidRDefault="0071766F" w:rsidP="0071766F">
      <w:pPr>
        <w:ind w:left="567"/>
        <w:jc w:val="both"/>
        <w:rPr>
          <w:sz w:val="22"/>
          <w:szCs w:val="22"/>
        </w:rPr>
      </w:pPr>
      <w:r w:rsidRPr="00C51F17">
        <w:rPr>
          <w:b/>
          <w:bCs/>
          <w:sz w:val="22"/>
          <w:szCs w:val="22"/>
        </w:rPr>
        <w:t>Fuente:</w:t>
      </w:r>
      <w:r w:rsidRPr="00C51F17">
        <w:rPr>
          <w:sz w:val="22"/>
          <w:szCs w:val="22"/>
        </w:rPr>
        <w:t xml:space="preserve"> Elaboración propia.</w:t>
      </w:r>
    </w:p>
    <w:p w14:paraId="2363134A" w14:textId="77777777" w:rsidR="0071766F" w:rsidRPr="00C51F17" w:rsidRDefault="0071766F" w:rsidP="0071766F">
      <w:pPr>
        <w:pStyle w:val="Textoindependiente"/>
        <w:spacing w:after="0"/>
        <w:rPr>
          <w:sz w:val="22"/>
          <w:szCs w:val="22"/>
        </w:rPr>
      </w:pPr>
    </w:p>
    <w:p w14:paraId="2AE7D0D4" w14:textId="77777777" w:rsidR="0071766F" w:rsidRPr="00C51F17" w:rsidRDefault="0071766F" w:rsidP="00E444C8">
      <w:pPr>
        <w:pStyle w:val="Ttulo1"/>
        <w:keepNext w:val="0"/>
        <w:widowControl w:val="0"/>
        <w:numPr>
          <w:ilvl w:val="0"/>
          <w:numId w:val="87"/>
        </w:numPr>
        <w:tabs>
          <w:tab w:val="left" w:pos="1220"/>
        </w:tabs>
        <w:suppressAutoHyphens w:val="0"/>
        <w:autoSpaceDE w:val="0"/>
        <w:autoSpaceDN w:val="0"/>
        <w:spacing w:before="0" w:after="0"/>
        <w:ind w:right="1114"/>
        <w:rPr>
          <w:rFonts w:cs="Times New Roman"/>
          <w:color w:val="auto"/>
          <w:sz w:val="22"/>
          <w:szCs w:val="22"/>
        </w:rPr>
      </w:pPr>
      <w:bookmarkStart w:id="71" w:name="_Toc53153632"/>
      <w:bookmarkStart w:id="72" w:name="_Toc53153760"/>
      <w:bookmarkStart w:id="73" w:name="_Toc53153807"/>
      <w:bookmarkStart w:id="74" w:name="_Toc53153826"/>
      <w:bookmarkStart w:id="75" w:name="_Toc53412267"/>
      <w:bookmarkStart w:id="76" w:name="_Toc53412365"/>
      <w:bookmarkStart w:id="77" w:name="_Toc53414473"/>
      <w:bookmarkStart w:id="78" w:name="_Toc53496620"/>
      <w:bookmarkStart w:id="79" w:name="_Toc53499340"/>
      <w:bookmarkStart w:id="80" w:name="_Toc53502054"/>
      <w:bookmarkStart w:id="81" w:name="_Toc53153633"/>
      <w:bookmarkStart w:id="82" w:name="_Toc53153761"/>
      <w:bookmarkStart w:id="83" w:name="_Toc53153808"/>
      <w:bookmarkStart w:id="84" w:name="_Toc53153827"/>
      <w:bookmarkStart w:id="85" w:name="_Toc53412268"/>
      <w:bookmarkStart w:id="86" w:name="_Toc53412366"/>
      <w:bookmarkStart w:id="87" w:name="_Toc53414474"/>
      <w:bookmarkStart w:id="88" w:name="_Toc53496621"/>
      <w:bookmarkStart w:id="89" w:name="_Toc53499341"/>
      <w:bookmarkStart w:id="90" w:name="_Toc53502055"/>
      <w:bookmarkStart w:id="91" w:name="_Toc53153634"/>
      <w:bookmarkStart w:id="92" w:name="_Toc53153762"/>
      <w:bookmarkStart w:id="93" w:name="_Toc53153809"/>
      <w:bookmarkStart w:id="94" w:name="_Toc53153828"/>
      <w:bookmarkStart w:id="95" w:name="_Toc53412269"/>
      <w:bookmarkStart w:id="96" w:name="_Toc53412367"/>
      <w:bookmarkStart w:id="97" w:name="_Toc53414475"/>
      <w:bookmarkStart w:id="98" w:name="_Toc53496622"/>
      <w:bookmarkStart w:id="99" w:name="_Toc53499342"/>
      <w:bookmarkStart w:id="100" w:name="_Toc53502056"/>
      <w:bookmarkStart w:id="101" w:name="_Toc53153635"/>
      <w:bookmarkStart w:id="102" w:name="_Toc53153763"/>
      <w:bookmarkStart w:id="103" w:name="_Toc53153810"/>
      <w:bookmarkStart w:id="104" w:name="_Toc53153829"/>
      <w:bookmarkStart w:id="105" w:name="_Toc53412270"/>
      <w:bookmarkStart w:id="106" w:name="_Toc53412368"/>
      <w:bookmarkStart w:id="107" w:name="_Toc53414476"/>
      <w:bookmarkStart w:id="108" w:name="_Toc53496623"/>
      <w:bookmarkStart w:id="109" w:name="_Toc53499343"/>
      <w:bookmarkStart w:id="110" w:name="_Toc53502057"/>
      <w:bookmarkStart w:id="111" w:name="_Toc53153636"/>
      <w:bookmarkStart w:id="112" w:name="_Toc53153764"/>
      <w:bookmarkStart w:id="113" w:name="_Toc53153811"/>
      <w:bookmarkStart w:id="114" w:name="_Toc53153830"/>
      <w:bookmarkStart w:id="115" w:name="_Toc53412271"/>
      <w:bookmarkStart w:id="116" w:name="_Toc53412369"/>
      <w:bookmarkStart w:id="117" w:name="_Toc53414477"/>
      <w:bookmarkStart w:id="118" w:name="_Toc53496624"/>
      <w:bookmarkStart w:id="119" w:name="_Toc53499344"/>
      <w:bookmarkStart w:id="120" w:name="_Toc53502058"/>
      <w:bookmarkStart w:id="121" w:name="_Toc53502059"/>
      <w:bookmarkStart w:id="122" w:name="_Toc102120293"/>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C51F17">
        <w:rPr>
          <w:rFonts w:cs="Times New Roman"/>
          <w:color w:val="auto"/>
          <w:sz w:val="22"/>
          <w:szCs w:val="22"/>
        </w:rPr>
        <w:t>TEMAS PRIORITARIOS, OBJETIVOS, LÍNEAS DE ACCIÓN, RESULTADOS ESPERADOS E INDICADORES DE RESULTADOS.</w:t>
      </w:r>
      <w:bookmarkEnd w:id="121"/>
      <w:bookmarkEnd w:id="122"/>
    </w:p>
    <w:p w14:paraId="1A4331C8" w14:textId="77777777" w:rsidR="0071766F" w:rsidRPr="00C51F17" w:rsidRDefault="0071766F" w:rsidP="0071766F">
      <w:pPr>
        <w:pStyle w:val="Textoindependiente"/>
        <w:spacing w:after="0"/>
        <w:rPr>
          <w:b/>
          <w:sz w:val="22"/>
          <w:szCs w:val="22"/>
        </w:rPr>
      </w:pPr>
    </w:p>
    <w:p w14:paraId="1ED97430" w14:textId="77777777" w:rsidR="0071766F" w:rsidRPr="00C51F17" w:rsidRDefault="0071766F" w:rsidP="00E444C8">
      <w:pPr>
        <w:pStyle w:val="Ttulo2"/>
        <w:keepNext w:val="0"/>
        <w:widowControl w:val="0"/>
        <w:numPr>
          <w:ilvl w:val="1"/>
          <w:numId w:val="87"/>
        </w:numPr>
        <w:tabs>
          <w:tab w:val="left" w:pos="1124"/>
        </w:tabs>
        <w:suppressAutoHyphens w:val="0"/>
        <w:autoSpaceDE w:val="0"/>
        <w:autoSpaceDN w:val="0"/>
        <w:spacing w:before="0" w:after="0"/>
        <w:rPr>
          <w:sz w:val="22"/>
          <w:szCs w:val="22"/>
        </w:rPr>
      </w:pPr>
      <w:bookmarkStart w:id="123" w:name="_Toc53502060"/>
      <w:bookmarkStart w:id="124" w:name="_Toc102120294"/>
      <w:r w:rsidRPr="00C51F17">
        <w:rPr>
          <w:sz w:val="22"/>
          <w:szCs w:val="22"/>
        </w:rPr>
        <w:t>Principios orientadores.</w:t>
      </w:r>
      <w:bookmarkEnd w:id="123"/>
      <w:bookmarkEnd w:id="124"/>
    </w:p>
    <w:p w14:paraId="174B2790" w14:textId="77777777" w:rsidR="0071766F" w:rsidRPr="00C51F17" w:rsidRDefault="0071766F" w:rsidP="0071766F">
      <w:pPr>
        <w:pStyle w:val="Textoindependiente"/>
        <w:spacing w:after="0"/>
        <w:rPr>
          <w:b/>
          <w:sz w:val="22"/>
          <w:szCs w:val="22"/>
        </w:rPr>
      </w:pPr>
    </w:p>
    <w:p w14:paraId="393975C9" w14:textId="77777777" w:rsidR="0071766F" w:rsidRPr="00C51F17" w:rsidRDefault="0071766F" w:rsidP="0071766F">
      <w:pPr>
        <w:pStyle w:val="Textoindependiente"/>
        <w:spacing w:after="0"/>
        <w:ind w:left="718" w:right="1191" w:firstLine="420"/>
        <w:rPr>
          <w:sz w:val="22"/>
          <w:szCs w:val="22"/>
        </w:rPr>
      </w:pPr>
      <w:r w:rsidRPr="00C51F17">
        <w:rPr>
          <w:b/>
          <w:i/>
          <w:sz w:val="22"/>
          <w:szCs w:val="22"/>
        </w:rPr>
        <w:t xml:space="preserve">La Política para la simplificación y celeridad de trámites judiciales </w:t>
      </w:r>
      <w:r w:rsidRPr="00C51F17">
        <w:rPr>
          <w:sz w:val="22"/>
          <w:szCs w:val="22"/>
        </w:rPr>
        <w:t>se sustenta en varios principios orientadores necesarios para lograr alcanzar las aspiraciones de una Administración de Justicia más eficiente, accesible, sostenible e igualitaria. Los mismos están correlacionados con los ejes estratégicos de la Política, que a su vez vienen a definir las líneas de acción que se deben desarrollar para su cumplimiento.</w:t>
      </w:r>
    </w:p>
    <w:p w14:paraId="6C687BE1" w14:textId="77777777" w:rsidR="0071766F" w:rsidRPr="00C51F17" w:rsidRDefault="0071766F" w:rsidP="0071766F">
      <w:pPr>
        <w:pStyle w:val="Textoindependiente"/>
        <w:spacing w:after="0"/>
        <w:rPr>
          <w:sz w:val="22"/>
          <w:szCs w:val="22"/>
        </w:rPr>
      </w:pPr>
    </w:p>
    <w:p w14:paraId="7F655B19"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Eficiencia</w:t>
      </w:r>
    </w:p>
    <w:p w14:paraId="6E64D1BB" w14:textId="77777777" w:rsidR="0071766F" w:rsidRPr="00C51F17" w:rsidRDefault="0071766F" w:rsidP="0071766F">
      <w:pPr>
        <w:pStyle w:val="Textoindependiente"/>
        <w:spacing w:after="0"/>
        <w:rPr>
          <w:b/>
          <w:sz w:val="22"/>
          <w:szCs w:val="22"/>
        </w:rPr>
      </w:pPr>
    </w:p>
    <w:p w14:paraId="2CCED252" w14:textId="77777777" w:rsidR="0071766F" w:rsidRPr="00C51F17" w:rsidRDefault="0071766F" w:rsidP="0071766F">
      <w:pPr>
        <w:pStyle w:val="Textoindependiente"/>
        <w:spacing w:after="0"/>
        <w:ind w:left="1134" w:right="1193"/>
        <w:rPr>
          <w:sz w:val="22"/>
          <w:szCs w:val="22"/>
        </w:rPr>
      </w:pPr>
      <w:r w:rsidRPr="00C51F17">
        <w:rPr>
          <w:sz w:val="22"/>
          <w:szCs w:val="22"/>
        </w:rPr>
        <w:t xml:space="preserve">La eficiencia refiere a la responsabilidad del Poder Judicial por garantizar que todo su accionar logre los mejores resultados en un tiempo oportuno para las personas usuarias, haciendo un uso racional de los recursos materiales, tecnológicos y financieros en función de una labor comprometida por parte de las personas funcionarias y servidoras </w:t>
      </w:r>
      <w:r w:rsidRPr="00C51F17">
        <w:rPr>
          <w:sz w:val="22"/>
          <w:szCs w:val="22"/>
        </w:rPr>
        <w:lastRenderedPageBreak/>
        <w:t>judiciales. Es la capacidad de lograr el resultado esperado por el usuario con el mínimos de recursos posibles, en el menor tiempo posible.</w:t>
      </w:r>
    </w:p>
    <w:p w14:paraId="1567501C" w14:textId="77777777" w:rsidR="0071766F" w:rsidRPr="00C51F17" w:rsidRDefault="0071766F" w:rsidP="0071766F">
      <w:pPr>
        <w:pStyle w:val="Textoindependiente"/>
        <w:spacing w:after="0"/>
        <w:rPr>
          <w:sz w:val="22"/>
          <w:szCs w:val="22"/>
        </w:rPr>
      </w:pPr>
    </w:p>
    <w:p w14:paraId="3778FE1E"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Celeridad</w:t>
      </w:r>
    </w:p>
    <w:p w14:paraId="37B9845D" w14:textId="77777777" w:rsidR="0071766F" w:rsidRPr="00C51F17" w:rsidRDefault="0071766F" w:rsidP="0071766F">
      <w:pPr>
        <w:pStyle w:val="Textoindependiente"/>
        <w:spacing w:after="0"/>
        <w:rPr>
          <w:b/>
          <w:sz w:val="22"/>
          <w:szCs w:val="22"/>
        </w:rPr>
      </w:pPr>
    </w:p>
    <w:p w14:paraId="6317B7DA" w14:textId="77777777" w:rsidR="0071766F" w:rsidRPr="00C51F17" w:rsidRDefault="0071766F" w:rsidP="0071766F">
      <w:pPr>
        <w:pStyle w:val="Textoindependiente"/>
        <w:spacing w:after="0"/>
        <w:ind w:left="1138" w:right="1193"/>
        <w:rPr>
          <w:sz w:val="22"/>
          <w:szCs w:val="22"/>
        </w:rPr>
      </w:pPr>
      <w:r w:rsidRPr="00C51F17">
        <w:rPr>
          <w:sz w:val="22"/>
          <w:szCs w:val="22"/>
        </w:rPr>
        <w:t>El servicio de Administración de Justicia debe realizarse y darse en tiempo y en el momento adecuado, evitando retardos indebidos en los diferentes procesos (administrativos y jurisdiccionales). Es la prontitud en la prestación y ejecución del servicio público.</w:t>
      </w:r>
    </w:p>
    <w:p w14:paraId="1FF51EC2" w14:textId="77777777" w:rsidR="0071766F" w:rsidRPr="00C51F17" w:rsidRDefault="0071766F" w:rsidP="0071766F">
      <w:pPr>
        <w:pStyle w:val="Textoindependiente"/>
        <w:spacing w:after="0"/>
        <w:rPr>
          <w:sz w:val="22"/>
          <w:szCs w:val="22"/>
        </w:rPr>
      </w:pPr>
    </w:p>
    <w:p w14:paraId="19A9B5EC"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Simplicidad:</w:t>
      </w:r>
    </w:p>
    <w:p w14:paraId="1EB4D01D" w14:textId="77777777" w:rsidR="0071766F" w:rsidRPr="00C51F17" w:rsidRDefault="0071766F" w:rsidP="0071766F">
      <w:pPr>
        <w:pStyle w:val="Textoindependiente"/>
        <w:spacing w:after="0"/>
        <w:rPr>
          <w:b/>
          <w:sz w:val="22"/>
          <w:szCs w:val="22"/>
        </w:rPr>
      </w:pPr>
    </w:p>
    <w:p w14:paraId="19A0B6EA" w14:textId="77777777" w:rsidR="0071766F" w:rsidRPr="00C51F17" w:rsidRDefault="0071766F" w:rsidP="0071766F">
      <w:pPr>
        <w:pStyle w:val="Textoindependiente"/>
        <w:spacing w:after="0"/>
        <w:ind w:left="1138" w:right="1193"/>
        <w:rPr>
          <w:sz w:val="22"/>
          <w:szCs w:val="22"/>
        </w:rPr>
      </w:pPr>
      <w:r w:rsidRPr="00C51F17">
        <w:rPr>
          <w:sz w:val="22"/>
          <w:szCs w:val="22"/>
        </w:rPr>
        <w:t>La estructura administrativa y organizacional del Poder Judicial debe permitir que los trámites y procedimientos sean sencillos y de fácil comprensión, donde los requisitos que se exijan deben ser racionales, proporcionales y establecidos en una norma legal, para lo cual el Poder Judicial, a través del rediseño de procesos y modernización de su gestión, detectará los formalismos y trámites innecesarios con la finalidad de eliminar o corregir todos aquellos que entorpezcan el acceso a la justicia. Que los trámites que se exigen al usuario durante un proceso judicial o administrativo sean sencillos, eliminándose procedimientos innecesarios y disminuyendo tiempos de espera.</w:t>
      </w:r>
    </w:p>
    <w:p w14:paraId="4595E255" w14:textId="77777777" w:rsidR="0071766F" w:rsidRPr="00C51F17" w:rsidRDefault="0071766F" w:rsidP="0071766F">
      <w:pPr>
        <w:pStyle w:val="Textoindependiente"/>
        <w:spacing w:after="0"/>
        <w:rPr>
          <w:sz w:val="22"/>
          <w:szCs w:val="22"/>
        </w:rPr>
      </w:pPr>
    </w:p>
    <w:p w14:paraId="2218C0FB"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Uniformidad</w:t>
      </w:r>
    </w:p>
    <w:p w14:paraId="2AB01874" w14:textId="77777777" w:rsidR="0071766F" w:rsidRPr="00C51F17" w:rsidRDefault="0071766F" w:rsidP="0071766F">
      <w:pPr>
        <w:pStyle w:val="Textoindependiente"/>
        <w:spacing w:after="0"/>
        <w:rPr>
          <w:b/>
          <w:sz w:val="22"/>
          <w:szCs w:val="22"/>
        </w:rPr>
      </w:pPr>
    </w:p>
    <w:p w14:paraId="40A6E79E" w14:textId="77777777" w:rsidR="0071766F" w:rsidRPr="00C51F17" w:rsidRDefault="0071766F" w:rsidP="0071766F">
      <w:pPr>
        <w:pStyle w:val="Textoindependiente"/>
        <w:spacing w:after="0"/>
        <w:ind w:left="1138" w:right="1193" w:hanging="1"/>
        <w:rPr>
          <w:sz w:val="22"/>
          <w:szCs w:val="22"/>
        </w:rPr>
      </w:pPr>
      <w:r w:rsidRPr="00C51F17">
        <w:rPr>
          <w:sz w:val="22"/>
          <w:szCs w:val="22"/>
        </w:rPr>
        <w:t>Vinculado al principio de simplicidad, el principio de la uniformidad refiere tanto a los trámites como requisitos; de manera que se deberán establecer requisitos similares para trámites similares; y solo se podrá mantener bajo criterios objetivos y debidamente justificados toda diferenciación.</w:t>
      </w:r>
    </w:p>
    <w:p w14:paraId="5E106B31" w14:textId="77777777" w:rsidR="0071766F" w:rsidRPr="00C51F17" w:rsidRDefault="0071766F" w:rsidP="0071766F">
      <w:pPr>
        <w:pStyle w:val="Textoindependiente"/>
        <w:spacing w:after="0"/>
        <w:rPr>
          <w:sz w:val="22"/>
          <w:szCs w:val="22"/>
        </w:rPr>
      </w:pPr>
    </w:p>
    <w:p w14:paraId="36ED2BFD"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Adaptabilidad</w:t>
      </w:r>
    </w:p>
    <w:p w14:paraId="43BD660C" w14:textId="77777777" w:rsidR="0071766F" w:rsidRPr="00C51F17" w:rsidRDefault="0071766F" w:rsidP="0071766F">
      <w:pPr>
        <w:pStyle w:val="Textoindependiente"/>
        <w:spacing w:after="0"/>
        <w:rPr>
          <w:b/>
          <w:sz w:val="22"/>
          <w:szCs w:val="22"/>
        </w:rPr>
      </w:pPr>
    </w:p>
    <w:p w14:paraId="5400ABBB" w14:textId="77777777" w:rsidR="0071766F" w:rsidRPr="00C51F17" w:rsidRDefault="0071766F" w:rsidP="0071766F">
      <w:pPr>
        <w:pStyle w:val="Textoindependiente"/>
        <w:spacing w:after="0"/>
        <w:ind w:left="1138" w:right="1191"/>
        <w:rPr>
          <w:sz w:val="22"/>
          <w:szCs w:val="22"/>
        </w:rPr>
      </w:pPr>
      <w:r w:rsidRPr="00C51F17">
        <w:rPr>
          <w:sz w:val="22"/>
          <w:szCs w:val="22"/>
        </w:rPr>
        <w:t>Consiste en la adopción por parte de la Administración de Justicia de sistemas, de procedimientos que se ajusten a los cambios y necesidades de las personas usuarias, que estén acorde con la realidad nacional y las limitaciones presupuestarias.</w:t>
      </w:r>
    </w:p>
    <w:p w14:paraId="38C908D0" w14:textId="77777777" w:rsidR="0071766F" w:rsidRPr="00C51F17" w:rsidRDefault="0071766F" w:rsidP="0071766F">
      <w:pPr>
        <w:pStyle w:val="Textoindependiente"/>
        <w:spacing w:after="0"/>
        <w:rPr>
          <w:sz w:val="22"/>
          <w:szCs w:val="22"/>
        </w:rPr>
      </w:pPr>
    </w:p>
    <w:p w14:paraId="1363F246"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Innovación</w:t>
      </w:r>
    </w:p>
    <w:p w14:paraId="7C5231AE" w14:textId="77777777" w:rsidR="0071766F" w:rsidRPr="00C51F17" w:rsidRDefault="0071766F" w:rsidP="0071766F">
      <w:pPr>
        <w:pStyle w:val="Textoindependiente"/>
        <w:spacing w:after="0"/>
        <w:rPr>
          <w:b/>
          <w:sz w:val="22"/>
          <w:szCs w:val="22"/>
        </w:rPr>
      </w:pPr>
    </w:p>
    <w:p w14:paraId="7848E0A3" w14:textId="77777777" w:rsidR="0071766F" w:rsidRPr="00C51F17" w:rsidRDefault="0071766F" w:rsidP="0071766F">
      <w:pPr>
        <w:pStyle w:val="Textoindependiente"/>
        <w:spacing w:after="0"/>
        <w:ind w:left="1138" w:right="1190" w:firstLine="57"/>
        <w:rPr>
          <w:sz w:val="22"/>
          <w:szCs w:val="22"/>
        </w:rPr>
      </w:pPr>
      <w:r w:rsidRPr="00C51F17">
        <w:rPr>
          <w:sz w:val="22"/>
          <w:szCs w:val="22"/>
        </w:rPr>
        <w:t>De la mano con el principio de adaptabilidad, el Poder Judicial, al desarrollar su actividad, debe aplicar ideas y prácticas novedosas que generen un valor social, considerando para ello el conocimiento interno (personal judicial) y externo (ciudadanos) que permitan encontrar mecanismos que den una solución integral a sus necesidades y problemas para satisfacer los requerimientos de las personas usuarias.</w:t>
      </w:r>
    </w:p>
    <w:p w14:paraId="1EDEB3F2" w14:textId="77777777" w:rsidR="0071766F" w:rsidRPr="00C51F17" w:rsidRDefault="0071766F" w:rsidP="0071766F">
      <w:pPr>
        <w:pStyle w:val="Textoindependiente"/>
        <w:spacing w:after="0"/>
        <w:rPr>
          <w:sz w:val="22"/>
          <w:szCs w:val="22"/>
        </w:rPr>
      </w:pPr>
    </w:p>
    <w:p w14:paraId="60A9FF96"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Accesibilidad</w:t>
      </w:r>
    </w:p>
    <w:p w14:paraId="74BF11EE" w14:textId="77777777" w:rsidR="0071766F" w:rsidRPr="00C51F17" w:rsidRDefault="0071766F" w:rsidP="0071766F">
      <w:pPr>
        <w:pStyle w:val="Textoindependiente"/>
        <w:spacing w:after="0"/>
        <w:rPr>
          <w:b/>
          <w:sz w:val="22"/>
          <w:szCs w:val="22"/>
        </w:rPr>
      </w:pPr>
    </w:p>
    <w:p w14:paraId="611FBBA3" w14:textId="77777777" w:rsidR="0071766F" w:rsidRPr="00C51F17" w:rsidRDefault="0071766F" w:rsidP="0071766F">
      <w:pPr>
        <w:pStyle w:val="Textoindependiente"/>
        <w:spacing w:after="0"/>
        <w:ind w:left="1134" w:right="1193"/>
        <w:rPr>
          <w:sz w:val="22"/>
          <w:szCs w:val="22"/>
        </w:rPr>
      </w:pPr>
      <w:r w:rsidRPr="00C51F17">
        <w:rPr>
          <w:sz w:val="22"/>
          <w:szCs w:val="22"/>
        </w:rPr>
        <w:t xml:space="preserve">Derecho de todas las personas usuarias (internas y externas) de acceder al servicio de administración de justicia y relacionarse con el Poder Judicial </w:t>
      </w:r>
      <w:r w:rsidRPr="00C51F17">
        <w:rPr>
          <w:sz w:val="22"/>
          <w:szCs w:val="22"/>
        </w:rPr>
        <w:lastRenderedPageBreak/>
        <w:t>por diferentes medios sean electrónicos o no, sin barreras tanto en la</w:t>
      </w:r>
      <w:r w:rsidRPr="00C51F17">
        <w:rPr>
          <w:spacing w:val="40"/>
          <w:sz w:val="22"/>
          <w:szCs w:val="22"/>
        </w:rPr>
        <w:t xml:space="preserve"> </w:t>
      </w:r>
      <w:r w:rsidRPr="00C51F17">
        <w:rPr>
          <w:sz w:val="22"/>
          <w:szCs w:val="22"/>
        </w:rPr>
        <w:t>movilidad, comunicación, comprensión y su utilización; debiéndose considerar lo establecido en las políticas de accesibilidad aprobadas por Corte Plena. Que todo usuario pueda solicitar y tener respuesta de su petición ante la administración de justicia.</w:t>
      </w:r>
    </w:p>
    <w:p w14:paraId="196E56E0" w14:textId="77777777" w:rsidR="0071766F" w:rsidRPr="00C51F17" w:rsidRDefault="0071766F" w:rsidP="0071766F">
      <w:pPr>
        <w:pStyle w:val="Textoindependiente"/>
        <w:spacing w:after="0"/>
        <w:ind w:left="1134" w:right="1193"/>
        <w:rPr>
          <w:sz w:val="22"/>
          <w:szCs w:val="22"/>
        </w:rPr>
      </w:pPr>
    </w:p>
    <w:p w14:paraId="3907901D"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Transparencia</w:t>
      </w:r>
    </w:p>
    <w:p w14:paraId="72307FF9" w14:textId="77777777" w:rsidR="0071766F" w:rsidRPr="00C51F17" w:rsidRDefault="0071766F" w:rsidP="0071766F">
      <w:pPr>
        <w:pStyle w:val="Textoindependiente"/>
        <w:spacing w:after="0"/>
        <w:rPr>
          <w:b/>
          <w:sz w:val="22"/>
          <w:szCs w:val="22"/>
        </w:rPr>
      </w:pPr>
    </w:p>
    <w:p w14:paraId="49AA72AF" w14:textId="77777777" w:rsidR="0071766F" w:rsidRPr="00C51F17" w:rsidRDefault="0071766F" w:rsidP="0071766F">
      <w:pPr>
        <w:ind w:left="1138" w:right="1191"/>
        <w:jc w:val="both"/>
        <w:rPr>
          <w:i/>
          <w:sz w:val="22"/>
          <w:szCs w:val="22"/>
        </w:rPr>
      </w:pPr>
      <w:r w:rsidRPr="00C51F17">
        <w:rPr>
          <w:sz w:val="22"/>
          <w:szCs w:val="22"/>
        </w:rPr>
        <w:t xml:space="preserve">En la definición de este principio se parte de lo establecido en la Política de Justicia Abierta del Poder Judicial como </w:t>
      </w:r>
      <w:r w:rsidRPr="00C51F17">
        <w:rPr>
          <w:i/>
          <w:sz w:val="22"/>
          <w:szCs w:val="22"/>
        </w:rPr>
        <w:t>“la responsabilidad del Poder Judicial de garantizar el derecho de acceso y la comprensión de la información pública sin mayores limitaciones que aquellas expresamente establecidas en las leyes, rendir cuentas sobre su gestión y propiciar la integralidad, probidad y el buen gobierno.”</w:t>
      </w:r>
    </w:p>
    <w:p w14:paraId="2AFE8DE6" w14:textId="77777777" w:rsidR="0071766F" w:rsidRPr="00C51F17" w:rsidRDefault="0071766F" w:rsidP="0071766F">
      <w:pPr>
        <w:pStyle w:val="Textoindependiente"/>
        <w:spacing w:after="0"/>
        <w:rPr>
          <w:i/>
          <w:sz w:val="22"/>
          <w:szCs w:val="22"/>
        </w:rPr>
      </w:pPr>
    </w:p>
    <w:p w14:paraId="029680BB"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Participación</w:t>
      </w:r>
    </w:p>
    <w:p w14:paraId="62D5470B" w14:textId="77777777" w:rsidR="0071766F" w:rsidRPr="00C51F17" w:rsidRDefault="0071766F" w:rsidP="0071766F">
      <w:pPr>
        <w:pStyle w:val="Textoindependiente"/>
        <w:spacing w:after="0"/>
        <w:rPr>
          <w:b/>
          <w:sz w:val="22"/>
          <w:szCs w:val="22"/>
        </w:rPr>
      </w:pPr>
    </w:p>
    <w:p w14:paraId="2B136B48" w14:textId="77777777" w:rsidR="0071766F" w:rsidRPr="00C51F17" w:rsidRDefault="0071766F" w:rsidP="0071766F">
      <w:pPr>
        <w:ind w:left="1138" w:right="1191"/>
        <w:jc w:val="both"/>
        <w:rPr>
          <w:sz w:val="22"/>
          <w:szCs w:val="22"/>
        </w:rPr>
      </w:pPr>
      <w:r w:rsidRPr="00C51F17">
        <w:rPr>
          <w:sz w:val="22"/>
          <w:szCs w:val="22"/>
        </w:rPr>
        <w:t xml:space="preserve">En la definición de este principio se parte de lo establecido en la Política de Participación Ciudadana en el Poder Judicial, que establece la participación como </w:t>
      </w:r>
      <w:r w:rsidRPr="00C51F17">
        <w:rPr>
          <w:i/>
          <w:sz w:val="22"/>
          <w:szCs w:val="22"/>
        </w:rPr>
        <w:t>“…un proceso democrático que garantiza una contribución responsable activa y sostenida de la población en el diseño, la toma de decisiones y la ejecución de políticas del Poder Judicial, de manera que respondan a la realidad de la población, del bien común y del cumplimiento de los fines del Poder</w:t>
      </w:r>
      <w:r w:rsidRPr="00C51F17">
        <w:rPr>
          <w:i/>
          <w:spacing w:val="-21"/>
          <w:sz w:val="22"/>
          <w:szCs w:val="22"/>
        </w:rPr>
        <w:t xml:space="preserve"> </w:t>
      </w:r>
      <w:r w:rsidRPr="00C51F17">
        <w:rPr>
          <w:i/>
          <w:sz w:val="22"/>
          <w:szCs w:val="22"/>
        </w:rPr>
        <w:t>Judicial</w:t>
      </w:r>
      <w:r w:rsidRPr="00C51F17">
        <w:rPr>
          <w:sz w:val="22"/>
          <w:szCs w:val="22"/>
        </w:rPr>
        <w:t>.”</w:t>
      </w:r>
    </w:p>
    <w:p w14:paraId="2307846C" w14:textId="77777777" w:rsidR="0071766F" w:rsidRPr="00C51F17" w:rsidRDefault="0071766F" w:rsidP="0071766F">
      <w:pPr>
        <w:pStyle w:val="Textoindependiente"/>
        <w:spacing w:after="0"/>
        <w:rPr>
          <w:sz w:val="22"/>
          <w:szCs w:val="22"/>
        </w:rPr>
      </w:pPr>
    </w:p>
    <w:p w14:paraId="726FDFD9" w14:textId="77777777" w:rsidR="0071766F" w:rsidRPr="00C51F17" w:rsidRDefault="0071766F" w:rsidP="00E444C8">
      <w:pPr>
        <w:pStyle w:val="Prrafodelista"/>
        <w:widowControl w:val="0"/>
        <w:numPr>
          <w:ilvl w:val="2"/>
          <w:numId w:val="70"/>
        </w:numPr>
        <w:tabs>
          <w:tab w:val="left" w:pos="1427"/>
        </w:tabs>
        <w:suppressAutoHyphens w:val="0"/>
        <w:autoSpaceDE w:val="0"/>
        <w:autoSpaceDN w:val="0"/>
        <w:ind w:left="1426" w:hanging="289"/>
        <w:rPr>
          <w:b/>
          <w:sz w:val="22"/>
          <w:szCs w:val="22"/>
        </w:rPr>
      </w:pPr>
      <w:r w:rsidRPr="00C51F17">
        <w:rPr>
          <w:b/>
          <w:sz w:val="22"/>
          <w:szCs w:val="22"/>
        </w:rPr>
        <w:t>Consumo</w:t>
      </w:r>
      <w:r w:rsidRPr="00C51F17">
        <w:rPr>
          <w:b/>
          <w:spacing w:val="-1"/>
          <w:sz w:val="22"/>
          <w:szCs w:val="22"/>
        </w:rPr>
        <w:t xml:space="preserve"> </w:t>
      </w:r>
      <w:r w:rsidRPr="00C51F17">
        <w:rPr>
          <w:b/>
          <w:sz w:val="22"/>
          <w:szCs w:val="22"/>
        </w:rPr>
        <w:t>responsable</w:t>
      </w:r>
      <w:r w:rsidRPr="00C51F17">
        <w:rPr>
          <w:b/>
          <w:position w:val="6"/>
          <w:sz w:val="22"/>
          <w:szCs w:val="22"/>
        </w:rPr>
        <w:t>4</w:t>
      </w:r>
    </w:p>
    <w:p w14:paraId="48EB8603" w14:textId="77777777" w:rsidR="0071766F" w:rsidRPr="00C51F17" w:rsidRDefault="0071766F" w:rsidP="0071766F">
      <w:pPr>
        <w:pStyle w:val="Textoindependiente"/>
        <w:spacing w:after="0"/>
        <w:rPr>
          <w:b/>
          <w:sz w:val="22"/>
          <w:szCs w:val="22"/>
        </w:rPr>
      </w:pPr>
    </w:p>
    <w:p w14:paraId="0E80F670" w14:textId="77777777" w:rsidR="0071766F" w:rsidRPr="00C51F17" w:rsidRDefault="0071766F" w:rsidP="0071766F">
      <w:pPr>
        <w:pStyle w:val="Textoindependiente"/>
        <w:spacing w:after="0"/>
        <w:ind w:left="1138" w:right="1191"/>
        <w:rPr>
          <w:sz w:val="22"/>
          <w:szCs w:val="22"/>
        </w:rPr>
      </w:pPr>
      <w:r w:rsidRPr="00C51F17">
        <w:rPr>
          <w:sz w:val="22"/>
          <w:szCs w:val="22"/>
        </w:rPr>
        <w:t>Se requiere la adopción de criterios de adquisición de productos tecnológicos con un menor impacto ambiental, que incorporen características sociales y un mejor valor económico dentro del marco de su ciclo de vida del producto (considerar el costo de adquisición, uso, mantenimiento y disposición del bien, así como su aptitud para satisfacer el propósito de su adquisición).</w:t>
      </w:r>
    </w:p>
    <w:p w14:paraId="047AD5E5" w14:textId="77777777" w:rsidR="0071766F" w:rsidRPr="00C51F17" w:rsidRDefault="0071766F" w:rsidP="0071766F">
      <w:pPr>
        <w:pStyle w:val="Textoindependiente"/>
        <w:spacing w:after="0"/>
        <w:rPr>
          <w:sz w:val="22"/>
          <w:szCs w:val="22"/>
        </w:rPr>
      </w:pPr>
    </w:p>
    <w:p w14:paraId="776C764C" w14:textId="77777777" w:rsidR="0071766F" w:rsidRPr="00C51F17" w:rsidRDefault="0071766F" w:rsidP="00E444C8">
      <w:pPr>
        <w:pStyle w:val="Ttulo2"/>
        <w:keepNext w:val="0"/>
        <w:widowControl w:val="0"/>
        <w:numPr>
          <w:ilvl w:val="1"/>
          <w:numId w:val="87"/>
        </w:numPr>
        <w:tabs>
          <w:tab w:val="left" w:pos="1124"/>
        </w:tabs>
        <w:suppressAutoHyphens w:val="0"/>
        <w:autoSpaceDE w:val="0"/>
        <w:autoSpaceDN w:val="0"/>
        <w:spacing w:before="0" w:after="0"/>
        <w:rPr>
          <w:b w:val="0"/>
          <w:sz w:val="22"/>
          <w:szCs w:val="22"/>
        </w:rPr>
      </w:pPr>
      <w:bookmarkStart w:id="125" w:name="_Toc53502061"/>
      <w:bookmarkStart w:id="126" w:name="_Toc102120295"/>
      <w:r w:rsidRPr="00C51F17">
        <w:rPr>
          <w:sz w:val="22"/>
          <w:szCs w:val="22"/>
        </w:rPr>
        <w:t>Objetivos de la Política.</w:t>
      </w:r>
      <w:bookmarkEnd w:id="125"/>
      <w:bookmarkEnd w:id="126"/>
    </w:p>
    <w:p w14:paraId="17034616" w14:textId="77777777" w:rsidR="0071766F" w:rsidRPr="00C51F17" w:rsidRDefault="0071766F" w:rsidP="0071766F">
      <w:pPr>
        <w:tabs>
          <w:tab w:val="left" w:pos="1158"/>
        </w:tabs>
        <w:ind w:left="718" w:right="1255"/>
        <w:rPr>
          <w:b/>
          <w:sz w:val="22"/>
          <w:szCs w:val="22"/>
        </w:rPr>
      </w:pPr>
      <w:r w:rsidRPr="00C51F17">
        <w:rPr>
          <w:b/>
          <w:sz w:val="22"/>
          <w:szCs w:val="22"/>
        </w:rPr>
        <w:t>Objetivo</w:t>
      </w:r>
      <w:r w:rsidRPr="00C51F17">
        <w:rPr>
          <w:b/>
          <w:spacing w:val="-1"/>
          <w:sz w:val="22"/>
          <w:szCs w:val="22"/>
        </w:rPr>
        <w:t xml:space="preserve"> </w:t>
      </w:r>
      <w:r w:rsidRPr="00C51F17">
        <w:rPr>
          <w:b/>
          <w:sz w:val="22"/>
          <w:szCs w:val="22"/>
        </w:rPr>
        <w:t>general:</w:t>
      </w:r>
    </w:p>
    <w:p w14:paraId="73A472DC" w14:textId="77777777" w:rsidR="0071766F" w:rsidRPr="00C51F17" w:rsidRDefault="0071766F" w:rsidP="0071766F">
      <w:pPr>
        <w:pStyle w:val="Textoindependiente"/>
        <w:spacing w:after="0"/>
        <w:ind w:left="718" w:right="1186" w:firstLine="708"/>
        <w:rPr>
          <w:sz w:val="22"/>
          <w:szCs w:val="22"/>
        </w:rPr>
      </w:pPr>
      <w:r w:rsidRPr="00C51F17">
        <w:rPr>
          <w:sz w:val="22"/>
          <w:szCs w:val="22"/>
        </w:rPr>
        <w:t xml:space="preserve">Propiciar la celeridad y simplificación del sistema de administración de justicia en el Poder Judicial, en aras de un servicio público eficaz, eficiente y efectivo. </w:t>
      </w:r>
    </w:p>
    <w:p w14:paraId="06D75CF5" w14:textId="77777777" w:rsidR="0071766F" w:rsidRPr="00C51F17" w:rsidRDefault="0071766F" w:rsidP="0071766F">
      <w:pPr>
        <w:pStyle w:val="Textoindependiente"/>
        <w:spacing w:after="0"/>
        <w:ind w:left="718" w:right="1186" w:firstLine="708"/>
        <w:rPr>
          <w:sz w:val="22"/>
          <w:szCs w:val="22"/>
        </w:rPr>
      </w:pPr>
      <w:r w:rsidRPr="00C51F17">
        <w:rPr>
          <w:sz w:val="22"/>
          <w:szCs w:val="22"/>
        </w:rPr>
        <w:t xml:space="preserve">Lo que significa conseguir que el Poder Judicial preste un servicio rápido y correcto a las personas usuarias, comprendiendo su situación y necesidades, donde no se les exijan trámites innecesarios y donde el trato y la gestión sean igual para todos, lo que genera que el Poder Judicial brinde un servicio público fuerte, que produce el resultado esperado. </w:t>
      </w:r>
    </w:p>
    <w:p w14:paraId="0F15E060" w14:textId="77777777" w:rsidR="0071766F" w:rsidRPr="00C51F17" w:rsidRDefault="0071766F" w:rsidP="0071766F">
      <w:pPr>
        <w:pStyle w:val="Textoindependiente"/>
        <w:spacing w:after="0"/>
        <w:rPr>
          <w:sz w:val="22"/>
          <w:szCs w:val="22"/>
        </w:rPr>
      </w:pPr>
    </w:p>
    <w:p w14:paraId="554D6D49" w14:textId="77777777" w:rsidR="0071766F" w:rsidRPr="00C51F17" w:rsidRDefault="0071766F" w:rsidP="0071766F">
      <w:pPr>
        <w:ind w:left="718"/>
        <w:rPr>
          <w:b/>
          <w:sz w:val="22"/>
          <w:szCs w:val="22"/>
        </w:rPr>
      </w:pPr>
      <w:r w:rsidRPr="00C51F17">
        <w:rPr>
          <w:b/>
          <w:sz w:val="22"/>
          <w:szCs w:val="22"/>
        </w:rPr>
        <w:t>Objetivos específicos:</w:t>
      </w:r>
    </w:p>
    <w:p w14:paraId="16665C05" w14:textId="77777777" w:rsidR="0071766F" w:rsidRPr="00C51F17" w:rsidRDefault="0071766F" w:rsidP="0071766F">
      <w:pPr>
        <w:pStyle w:val="Textoindependiente"/>
        <w:spacing w:after="0"/>
        <w:rPr>
          <w:b/>
          <w:sz w:val="22"/>
          <w:szCs w:val="22"/>
        </w:rPr>
      </w:pPr>
    </w:p>
    <w:p w14:paraId="6FE4DEC4" w14:textId="77777777" w:rsidR="0071766F" w:rsidRPr="00C51F17" w:rsidRDefault="0071766F" w:rsidP="00E444C8">
      <w:pPr>
        <w:pStyle w:val="Prrafodelista"/>
        <w:widowControl w:val="0"/>
        <w:numPr>
          <w:ilvl w:val="2"/>
          <w:numId w:val="87"/>
        </w:numPr>
        <w:tabs>
          <w:tab w:val="left" w:pos="1427"/>
        </w:tabs>
        <w:suppressAutoHyphens w:val="0"/>
        <w:autoSpaceDE w:val="0"/>
        <w:autoSpaceDN w:val="0"/>
        <w:ind w:right="1195" w:hanging="360"/>
        <w:jc w:val="both"/>
        <w:rPr>
          <w:sz w:val="22"/>
          <w:szCs w:val="22"/>
        </w:rPr>
      </w:pPr>
      <w:r w:rsidRPr="00C51F17">
        <w:rPr>
          <w:sz w:val="22"/>
          <w:szCs w:val="22"/>
        </w:rPr>
        <w:t xml:space="preserve">Potenciar el rediseño y mejorar los procedimientos judiciales para la implementación de la gestión oral-electrónica, así como garantizar un Poder Judicial capaz de integrar a la ciudadanía como el eje principal definitorio de su accionar. Lo que se busca es </w:t>
      </w:r>
      <w:r w:rsidRPr="00C51F17">
        <w:rPr>
          <w:sz w:val="22"/>
          <w:szCs w:val="22"/>
        </w:rPr>
        <w:lastRenderedPageBreak/>
        <w:t>promover el mejoramiento de los procesos judiciales y administrativos existentes en la Institución.</w:t>
      </w:r>
    </w:p>
    <w:p w14:paraId="3A42F2D3" w14:textId="77777777" w:rsidR="0071766F" w:rsidRPr="00C51F17" w:rsidRDefault="0071766F" w:rsidP="0071766F">
      <w:pPr>
        <w:pStyle w:val="Textoindependiente"/>
        <w:spacing w:after="0"/>
        <w:rPr>
          <w:sz w:val="22"/>
          <w:szCs w:val="22"/>
        </w:rPr>
      </w:pPr>
    </w:p>
    <w:p w14:paraId="356A589A" w14:textId="77777777" w:rsidR="0071766F" w:rsidRPr="00C51F17" w:rsidRDefault="0071766F" w:rsidP="0071766F">
      <w:pPr>
        <w:pStyle w:val="Textoindependiente"/>
        <w:spacing w:after="0"/>
        <w:rPr>
          <w:sz w:val="22"/>
          <w:szCs w:val="22"/>
        </w:rPr>
      </w:pPr>
      <w:r w:rsidRPr="00C51F17">
        <w:rPr>
          <w:noProof/>
          <w:sz w:val="22"/>
          <w:szCs w:val="22"/>
          <w:lang w:eastAsia="es-ES"/>
        </w:rPr>
        <mc:AlternateContent>
          <mc:Choice Requires="wps">
            <w:drawing>
              <wp:anchor distT="0" distB="0" distL="0" distR="0" simplePos="0" relativeHeight="251679744" behindDoc="1" locked="0" layoutInCell="1" allowOverlap="1" wp14:anchorId="7C0E9756" wp14:editId="56D0C749">
                <wp:simplePos x="0" y="0"/>
                <wp:positionH relativeFrom="page">
                  <wp:posOffset>900430</wp:posOffset>
                </wp:positionH>
                <wp:positionV relativeFrom="paragraph">
                  <wp:posOffset>127000</wp:posOffset>
                </wp:positionV>
                <wp:extent cx="1828800" cy="7620"/>
                <wp:effectExtent l="0" t="0" r="0" b="0"/>
                <wp:wrapTopAndBottom/>
                <wp:docPr id="7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5F5BCC" id="Rectangle 2" o:spid="_x0000_s1026" style="position:absolute;margin-left:70.9pt;margin-top:10pt;width:2in;height:.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" fillcolor="black" stroked="f">
                <w10:wrap type="topAndBottom" anchorx="page"/>
              </v:rect>
            </w:pict>
          </mc:Fallback>
        </mc:AlternateContent>
      </w:r>
    </w:p>
    <w:p w14:paraId="4BD5DE84" w14:textId="77777777" w:rsidR="0071766F" w:rsidRPr="00C51F17" w:rsidRDefault="0071766F" w:rsidP="0071766F">
      <w:pPr>
        <w:ind w:left="718" w:right="1186"/>
        <w:rPr>
          <w:sz w:val="22"/>
          <w:szCs w:val="22"/>
        </w:rPr>
      </w:pPr>
      <w:r w:rsidRPr="00C51F17">
        <w:rPr>
          <w:sz w:val="22"/>
          <w:szCs w:val="22"/>
          <w:vertAlign w:val="superscript"/>
        </w:rPr>
        <w:t>4</w:t>
      </w:r>
      <w:r w:rsidRPr="00C51F17">
        <w:rPr>
          <w:sz w:val="22"/>
          <w:szCs w:val="22"/>
        </w:rPr>
        <w:t xml:space="preserve"> Según objetivo n°12 de los ODS, la Política Nacional de Compras Públicas Sustentables, y el Plan de Gestión Ambiental Institucional 2017-2021 del Poder Judicial.</w:t>
      </w:r>
    </w:p>
    <w:p w14:paraId="66C64E3C" w14:textId="77777777" w:rsidR="0071766F" w:rsidRPr="00C51F17" w:rsidRDefault="0071766F" w:rsidP="0071766F">
      <w:pPr>
        <w:rPr>
          <w:sz w:val="22"/>
          <w:szCs w:val="22"/>
        </w:rPr>
        <w:sectPr w:rsidR="0071766F" w:rsidRPr="00C51F17" w:rsidSect="0071766F">
          <w:pgSz w:w="12240" w:h="15840"/>
          <w:pgMar w:top="1417" w:right="1701" w:bottom="1417" w:left="1701" w:header="0" w:footer="692" w:gutter="0"/>
          <w:cols w:space="720"/>
        </w:sectPr>
      </w:pPr>
    </w:p>
    <w:p w14:paraId="60B43D4B" w14:textId="77777777" w:rsidR="0071766F" w:rsidRPr="00C51F17" w:rsidRDefault="0071766F" w:rsidP="00E444C8">
      <w:pPr>
        <w:pStyle w:val="Prrafodelista"/>
        <w:widowControl w:val="0"/>
        <w:numPr>
          <w:ilvl w:val="2"/>
          <w:numId w:val="87"/>
        </w:numPr>
        <w:tabs>
          <w:tab w:val="left" w:pos="1484"/>
        </w:tabs>
        <w:suppressAutoHyphens w:val="0"/>
        <w:autoSpaceDE w:val="0"/>
        <w:autoSpaceDN w:val="0"/>
        <w:ind w:right="1193" w:hanging="360"/>
        <w:jc w:val="both"/>
        <w:rPr>
          <w:sz w:val="22"/>
          <w:szCs w:val="22"/>
        </w:rPr>
      </w:pPr>
      <w:r w:rsidRPr="00C51F17">
        <w:rPr>
          <w:sz w:val="22"/>
          <w:szCs w:val="22"/>
        </w:rPr>
        <w:t>Impulsar la modernización judicial a través de nuevas tecnologías, mejores prácticas, enfoques, y moderna gestión, dejando atrás las prácticas tradicionales que entraban la administración de justicial, mediante una cultura basada en el compromiso y en la gestión o administración del talento del personal judicial, para lograr un alto nivel de desempeño y la rendición de cuentas, como medios para alcanzar una justicia pronta y sin papeles, siempre teniendo a la persona usuaria como eje central de este</w:t>
      </w:r>
      <w:r w:rsidRPr="00C51F17">
        <w:rPr>
          <w:spacing w:val="-1"/>
          <w:sz w:val="22"/>
          <w:szCs w:val="22"/>
        </w:rPr>
        <w:t xml:space="preserve"> </w:t>
      </w:r>
      <w:r w:rsidRPr="00C51F17">
        <w:rPr>
          <w:sz w:val="22"/>
          <w:szCs w:val="22"/>
        </w:rPr>
        <w:t>objetivo.</w:t>
      </w:r>
    </w:p>
    <w:p w14:paraId="7DA05CDB" w14:textId="77777777" w:rsidR="0071766F" w:rsidRPr="00C51F17" w:rsidRDefault="0071766F" w:rsidP="0071766F">
      <w:pPr>
        <w:pStyle w:val="Textoindependiente"/>
        <w:spacing w:after="0"/>
        <w:rPr>
          <w:sz w:val="22"/>
          <w:szCs w:val="22"/>
        </w:rPr>
      </w:pPr>
    </w:p>
    <w:p w14:paraId="0C172C02" w14:textId="77777777" w:rsidR="0071766F" w:rsidRPr="00C51F17" w:rsidRDefault="0071766F" w:rsidP="00E444C8">
      <w:pPr>
        <w:pStyle w:val="Prrafodelista"/>
        <w:widowControl w:val="0"/>
        <w:numPr>
          <w:ilvl w:val="2"/>
          <w:numId w:val="87"/>
        </w:numPr>
        <w:tabs>
          <w:tab w:val="left" w:pos="1484"/>
        </w:tabs>
        <w:suppressAutoHyphens w:val="0"/>
        <w:autoSpaceDE w:val="0"/>
        <w:autoSpaceDN w:val="0"/>
        <w:ind w:right="1191" w:hanging="360"/>
        <w:jc w:val="both"/>
        <w:rPr>
          <w:sz w:val="22"/>
          <w:szCs w:val="22"/>
        </w:rPr>
      </w:pPr>
      <w:r w:rsidRPr="00C51F17">
        <w:rPr>
          <w:sz w:val="22"/>
          <w:szCs w:val="22"/>
        </w:rPr>
        <w:t>Articular los diferentes intervinientes en la administración de justicia, con el fin de garantizar el uso eficiente de los recursos y la calidad del servicio</w:t>
      </w:r>
      <w:r w:rsidRPr="00C51F17">
        <w:rPr>
          <w:spacing w:val="-13"/>
          <w:sz w:val="22"/>
          <w:szCs w:val="22"/>
        </w:rPr>
        <w:t xml:space="preserve"> </w:t>
      </w:r>
      <w:r w:rsidRPr="00C51F17">
        <w:rPr>
          <w:sz w:val="22"/>
          <w:szCs w:val="22"/>
        </w:rPr>
        <w:t>público. Lo que se busca es trabajar en conjunto con todas las oficinas y despachos del Poder Judicial para lograr el uso efectivo de los recursos y un buen servicio público.</w:t>
      </w:r>
    </w:p>
    <w:p w14:paraId="6FFFF24F" w14:textId="77777777" w:rsidR="0071766F" w:rsidRPr="00C51F17" w:rsidRDefault="0071766F" w:rsidP="0071766F">
      <w:pPr>
        <w:pStyle w:val="Textoindependiente"/>
        <w:spacing w:after="0"/>
        <w:rPr>
          <w:sz w:val="22"/>
          <w:szCs w:val="22"/>
        </w:rPr>
      </w:pPr>
    </w:p>
    <w:p w14:paraId="48FFB9A2" w14:textId="77777777" w:rsidR="0071766F" w:rsidRPr="00C51F17" w:rsidRDefault="0071766F" w:rsidP="00E444C8">
      <w:pPr>
        <w:pStyle w:val="Prrafodelista"/>
        <w:widowControl w:val="0"/>
        <w:numPr>
          <w:ilvl w:val="2"/>
          <w:numId w:val="87"/>
        </w:numPr>
        <w:tabs>
          <w:tab w:val="left" w:pos="1427"/>
        </w:tabs>
        <w:suppressAutoHyphens w:val="0"/>
        <w:autoSpaceDE w:val="0"/>
        <w:autoSpaceDN w:val="0"/>
        <w:ind w:right="1192" w:hanging="360"/>
        <w:jc w:val="both"/>
        <w:rPr>
          <w:sz w:val="22"/>
          <w:szCs w:val="22"/>
        </w:rPr>
      </w:pPr>
      <w:r w:rsidRPr="00C51F17">
        <w:rPr>
          <w:sz w:val="22"/>
          <w:szCs w:val="22"/>
        </w:rPr>
        <w:t>Mejorar la satisfacción de las personas usuarias en relación con el servicio público brindado.</w:t>
      </w:r>
    </w:p>
    <w:p w14:paraId="15815C4A" w14:textId="77777777" w:rsidR="0071766F" w:rsidRPr="00C51F17" w:rsidRDefault="0071766F" w:rsidP="0071766F">
      <w:pPr>
        <w:pStyle w:val="Textoindependiente"/>
        <w:spacing w:after="0"/>
        <w:rPr>
          <w:sz w:val="22"/>
          <w:szCs w:val="22"/>
        </w:rPr>
      </w:pPr>
    </w:p>
    <w:p w14:paraId="1EBE2D98" w14:textId="77777777" w:rsidR="0071766F" w:rsidRPr="00C51F17" w:rsidRDefault="0071766F" w:rsidP="00E444C8">
      <w:pPr>
        <w:pStyle w:val="Ttulo2"/>
        <w:keepNext w:val="0"/>
        <w:widowControl w:val="0"/>
        <w:numPr>
          <w:ilvl w:val="1"/>
          <w:numId w:val="87"/>
        </w:numPr>
        <w:tabs>
          <w:tab w:val="left" w:pos="1124"/>
        </w:tabs>
        <w:suppressAutoHyphens w:val="0"/>
        <w:autoSpaceDE w:val="0"/>
        <w:autoSpaceDN w:val="0"/>
        <w:spacing w:before="0" w:after="0"/>
        <w:rPr>
          <w:sz w:val="22"/>
          <w:szCs w:val="22"/>
        </w:rPr>
      </w:pPr>
      <w:bookmarkStart w:id="127" w:name="_Toc53502062"/>
      <w:bookmarkStart w:id="128" w:name="_Toc102120296"/>
      <w:r w:rsidRPr="00C51F17">
        <w:rPr>
          <w:sz w:val="22"/>
          <w:szCs w:val="22"/>
        </w:rPr>
        <w:t>Temas prioritarios y líneas de acción</w:t>
      </w:r>
      <w:bookmarkEnd w:id="127"/>
      <w:bookmarkEnd w:id="128"/>
    </w:p>
    <w:p w14:paraId="00E7E83B" w14:textId="77777777" w:rsidR="0071766F" w:rsidRPr="00C51F17" w:rsidRDefault="0071766F" w:rsidP="0071766F">
      <w:pPr>
        <w:pStyle w:val="Textoindependiente"/>
        <w:spacing w:after="0"/>
        <w:rPr>
          <w:b/>
          <w:sz w:val="22"/>
          <w:szCs w:val="22"/>
        </w:rPr>
      </w:pPr>
    </w:p>
    <w:p w14:paraId="5BC4C1E6" w14:textId="77777777" w:rsidR="0071766F" w:rsidRPr="00C51F17" w:rsidRDefault="0071766F" w:rsidP="0071766F">
      <w:pPr>
        <w:pStyle w:val="Textoindependiente"/>
        <w:spacing w:after="0"/>
        <w:ind w:left="718" w:right="1191" w:firstLine="708"/>
        <w:rPr>
          <w:sz w:val="22"/>
          <w:szCs w:val="22"/>
        </w:rPr>
      </w:pPr>
      <w:r w:rsidRPr="00C51F17">
        <w:rPr>
          <w:sz w:val="22"/>
          <w:szCs w:val="22"/>
        </w:rPr>
        <w:t xml:space="preserve">Dentro de un proceso consensual, interactivo y validado con las diferentes personas actoras intervinientes, seguidamente se establecen los tres eje o temas prioritarios de acción, vinculados con objetivos concretos y lineamientos de la </w:t>
      </w:r>
      <w:r w:rsidRPr="00C51F17">
        <w:rPr>
          <w:i/>
          <w:sz w:val="22"/>
          <w:szCs w:val="22"/>
        </w:rPr>
        <w:t>“Política para la simplificación y celeridad de trámites judiciales”</w:t>
      </w:r>
      <w:r w:rsidRPr="00C51F17">
        <w:rPr>
          <w:sz w:val="22"/>
          <w:szCs w:val="22"/>
        </w:rPr>
        <w:t>, que permitirán avanzar en el disfrute efectivo de los derechos que señala la política.</w:t>
      </w:r>
    </w:p>
    <w:p w14:paraId="264F83AD" w14:textId="77777777" w:rsidR="0071766F" w:rsidRPr="00C51F17" w:rsidRDefault="0071766F" w:rsidP="0071766F">
      <w:pPr>
        <w:pStyle w:val="Textoindependiente"/>
        <w:spacing w:after="0"/>
        <w:rPr>
          <w:sz w:val="22"/>
          <w:szCs w:val="22"/>
        </w:rPr>
      </w:pPr>
    </w:p>
    <w:p w14:paraId="537B5119" w14:textId="77777777" w:rsidR="0071766F" w:rsidRPr="00C51F17" w:rsidRDefault="0071766F" w:rsidP="0071766F">
      <w:pPr>
        <w:pStyle w:val="Textoindependiente"/>
        <w:spacing w:after="0"/>
        <w:ind w:left="718" w:right="1193"/>
        <w:rPr>
          <w:sz w:val="22"/>
          <w:szCs w:val="22"/>
        </w:rPr>
      </w:pPr>
      <w:r w:rsidRPr="00C51F17">
        <w:rPr>
          <w:b/>
          <w:sz w:val="22"/>
          <w:szCs w:val="22"/>
        </w:rPr>
        <w:t xml:space="preserve">1.- Una Justicia simple y accesible: </w:t>
      </w:r>
      <w:r w:rsidRPr="00C51F17">
        <w:rPr>
          <w:sz w:val="22"/>
          <w:szCs w:val="22"/>
        </w:rPr>
        <w:t>Busca propiciar la celeridad y simplificación del sistema de administración de justicia, a través del rediseño judicial para la implementación de una moderna gestión que garantice un Poder Judicial capaz de integrar a la ciudadanía como el eje principal definitorio de su accionar.</w:t>
      </w:r>
    </w:p>
    <w:p w14:paraId="3CE31056" w14:textId="77777777" w:rsidR="0071766F" w:rsidRPr="00C51F17" w:rsidRDefault="0071766F" w:rsidP="0071766F">
      <w:pPr>
        <w:pStyle w:val="Textoindependiente"/>
        <w:spacing w:after="0"/>
        <w:rPr>
          <w:sz w:val="22"/>
          <w:szCs w:val="22"/>
        </w:rPr>
      </w:pPr>
    </w:p>
    <w:p w14:paraId="6DF68E6D" w14:textId="77777777" w:rsidR="0071766F" w:rsidRPr="00C51F17" w:rsidRDefault="0071766F" w:rsidP="0071766F">
      <w:pPr>
        <w:ind w:left="718"/>
        <w:jc w:val="both"/>
        <w:rPr>
          <w:b/>
          <w:sz w:val="22"/>
          <w:szCs w:val="22"/>
        </w:rPr>
      </w:pPr>
      <w:r w:rsidRPr="00C51F17">
        <w:rPr>
          <w:b/>
          <w:sz w:val="22"/>
          <w:szCs w:val="22"/>
        </w:rPr>
        <w:t>Lineamientos estratégicos:</w:t>
      </w:r>
    </w:p>
    <w:p w14:paraId="26C2EDFA" w14:textId="77777777" w:rsidR="0071766F" w:rsidRPr="00C51F17" w:rsidRDefault="0071766F" w:rsidP="0071766F">
      <w:pPr>
        <w:pStyle w:val="Textoindependiente"/>
        <w:spacing w:after="0"/>
        <w:rPr>
          <w:b/>
          <w:sz w:val="22"/>
          <w:szCs w:val="22"/>
        </w:rPr>
      </w:pPr>
    </w:p>
    <w:p w14:paraId="1F304565"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El Poder Judicial se apegará a la normativa vigente y pondrá en práctica nuevas formas de organizar y garantizar mayor eficiencia en la gestión y mejor aprovechamiento de los recursos –materiales, tecnológicos y humanos- que se ponen a disposición de las personas funcionarias y servidoras para el cumplimento de los objetivos</w:t>
      </w:r>
      <w:r w:rsidRPr="00C51F17">
        <w:rPr>
          <w:spacing w:val="-1"/>
          <w:sz w:val="22"/>
          <w:szCs w:val="22"/>
        </w:rPr>
        <w:t xml:space="preserve"> </w:t>
      </w:r>
      <w:r w:rsidRPr="00C51F17">
        <w:rPr>
          <w:sz w:val="22"/>
          <w:szCs w:val="22"/>
        </w:rPr>
        <w:t>institucionales.</w:t>
      </w:r>
    </w:p>
    <w:p w14:paraId="19E308AA"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El Poder Judicial deberá concienciar para aprovechar de la mejor forma los recursos creados para alcanzar sus</w:t>
      </w:r>
      <w:r w:rsidRPr="00C51F17">
        <w:rPr>
          <w:spacing w:val="-2"/>
          <w:sz w:val="22"/>
          <w:szCs w:val="22"/>
        </w:rPr>
        <w:t xml:space="preserve"> </w:t>
      </w:r>
      <w:r w:rsidRPr="00C51F17">
        <w:rPr>
          <w:sz w:val="22"/>
          <w:szCs w:val="22"/>
        </w:rPr>
        <w:t>objetivos.</w:t>
      </w:r>
    </w:p>
    <w:p w14:paraId="35D0147C"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lastRenderedPageBreak/>
        <w:t>La Contraloría de Servicios conjuntamente con la Comisión de Personas Usuarias proporcionarán, a las instancias responsables de la toma de decisiones institucionales, información referente al acceso a la justicia y prestación de los servicios que reciben las personas usuarias, de manera que sirva como insumo para la identificación de prioridades en la solución de los problemas que imposibilitan la prestación de un buen servicio</w:t>
      </w:r>
      <w:r w:rsidRPr="00C51F17">
        <w:rPr>
          <w:spacing w:val="-1"/>
          <w:sz w:val="22"/>
          <w:szCs w:val="22"/>
        </w:rPr>
        <w:t xml:space="preserve"> </w:t>
      </w:r>
      <w:r w:rsidRPr="00C51F17">
        <w:rPr>
          <w:sz w:val="22"/>
          <w:szCs w:val="22"/>
        </w:rPr>
        <w:t>público.</w:t>
      </w:r>
    </w:p>
    <w:p w14:paraId="0AAEB1C4"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Las herramientas tecnológicas que se implementen en el Poder Judicial deben permitir el acceso eficiente a la información contenida en los expedientes y documentos</w:t>
      </w:r>
      <w:r w:rsidRPr="00C51F17">
        <w:rPr>
          <w:spacing w:val="-1"/>
          <w:sz w:val="22"/>
          <w:szCs w:val="22"/>
        </w:rPr>
        <w:t xml:space="preserve"> </w:t>
      </w:r>
      <w:r w:rsidRPr="00C51F17">
        <w:rPr>
          <w:sz w:val="22"/>
          <w:szCs w:val="22"/>
        </w:rPr>
        <w:t>digitales.</w:t>
      </w:r>
    </w:p>
    <w:p w14:paraId="6AE66213"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p w14:paraId="234D63BF"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Generalizar el uso de la firma digital a personas legitimadas para facilitar el acceso a documentos por medios tecnológicos evitando movilización e impresión de los mismos.</w:t>
      </w:r>
    </w:p>
    <w:p w14:paraId="6AF85F24"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El Poder Judicial propiciará el rediseño de la gestión en todos los ámbitos de la Institución con el propósito de identificar formalismos, así como trámites innecesarios y excesivos para lograr su eliminación progresiva, generando procedimientos judiciales y administrativos uniformes, fáciles, sencillos, racionales y</w:t>
      </w:r>
      <w:r w:rsidRPr="00C51F17">
        <w:rPr>
          <w:spacing w:val="-1"/>
          <w:sz w:val="22"/>
          <w:szCs w:val="22"/>
        </w:rPr>
        <w:t xml:space="preserve"> </w:t>
      </w:r>
      <w:r w:rsidRPr="00C51F17">
        <w:rPr>
          <w:sz w:val="22"/>
          <w:szCs w:val="22"/>
        </w:rPr>
        <w:t>proporcionales.</w:t>
      </w:r>
    </w:p>
    <w:p w14:paraId="5566D03A"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El Poder Judicial fortalecerá los procesos de comunicación interinstitucional de los sistemas de entes y organismos públicos, para facilitar la obtención de documentos oficiales necesarios en los procedimientos y trámites de los</w:t>
      </w:r>
      <w:r w:rsidRPr="00C51F17">
        <w:rPr>
          <w:spacing w:val="-8"/>
          <w:sz w:val="22"/>
          <w:szCs w:val="22"/>
        </w:rPr>
        <w:t xml:space="preserve"> </w:t>
      </w:r>
      <w:r w:rsidRPr="00C51F17">
        <w:rPr>
          <w:sz w:val="22"/>
          <w:szCs w:val="22"/>
        </w:rPr>
        <w:t>usuarios.</w:t>
      </w:r>
    </w:p>
    <w:p w14:paraId="644F2D7D"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Estandarizar las formas de identificación de personas usuarias en condición de vulnerabilidad en los diferentes sistemas informáticos del Poder Judicial, a efecto de que las y los funcionarios identifiquen de inmediato si los intervinientes del proceso presentan alguna de estas</w:t>
      </w:r>
      <w:r w:rsidRPr="00C51F17">
        <w:rPr>
          <w:spacing w:val="-1"/>
          <w:sz w:val="22"/>
          <w:szCs w:val="22"/>
        </w:rPr>
        <w:t xml:space="preserve"> </w:t>
      </w:r>
      <w:r w:rsidRPr="00C51F17">
        <w:rPr>
          <w:sz w:val="22"/>
          <w:szCs w:val="22"/>
        </w:rPr>
        <w:t>condiciones.</w:t>
      </w:r>
    </w:p>
    <w:p w14:paraId="4C910E3E"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Fortalecer, especializar y estandarizar, los centros de información y orientación para las personas usuarias, en los temas relativos a su necesidad de servicios y en atención a las particularidades de las diferentes poblaciones que acuden a la</w:t>
      </w:r>
      <w:r w:rsidRPr="00C51F17">
        <w:rPr>
          <w:spacing w:val="-12"/>
          <w:sz w:val="22"/>
          <w:szCs w:val="22"/>
        </w:rPr>
        <w:t xml:space="preserve"> </w:t>
      </w:r>
      <w:r w:rsidRPr="00C51F17">
        <w:rPr>
          <w:sz w:val="22"/>
          <w:szCs w:val="22"/>
        </w:rPr>
        <w:t>institución</w:t>
      </w:r>
    </w:p>
    <w:p w14:paraId="73DC47B2"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El Poder Judicial analizará e incorporará en los rediseños, estrategias relacionadas con las buenas prácticas de los despachos judiciales, que faciliten el acceso a la justicia.</w:t>
      </w:r>
    </w:p>
    <w:p w14:paraId="64B77C6F"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0"/>
        <w:jc w:val="both"/>
        <w:rPr>
          <w:sz w:val="22"/>
          <w:szCs w:val="22"/>
        </w:rPr>
      </w:pPr>
      <w:r w:rsidRPr="00C51F17">
        <w:rPr>
          <w:sz w:val="22"/>
          <w:szCs w:val="22"/>
        </w:rPr>
        <w:t>El Poder Judicial accionará esta política integrando a la ciudadanía en acatamiento a las acciones establecidas en la Políticas de Justicia Abierta y Participación Ciudadana aprobadas por Corte</w:t>
      </w:r>
      <w:r w:rsidRPr="00C51F17">
        <w:rPr>
          <w:spacing w:val="-3"/>
          <w:sz w:val="22"/>
          <w:szCs w:val="22"/>
        </w:rPr>
        <w:t xml:space="preserve"> </w:t>
      </w:r>
      <w:r w:rsidRPr="00C51F17">
        <w:rPr>
          <w:sz w:val="22"/>
          <w:szCs w:val="22"/>
        </w:rPr>
        <w:t>Plena.</w:t>
      </w:r>
    </w:p>
    <w:p w14:paraId="6E2DA96E" w14:textId="77777777" w:rsidR="0071766F" w:rsidRPr="00C51F17" w:rsidRDefault="0071766F" w:rsidP="0071766F">
      <w:pPr>
        <w:pStyle w:val="Textoindependiente"/>
        <w:spacing w:after="0"/>
        <w:rPr>
          <w:sz w:val="22"/>
          <w:szCs w:val="22"/>
        </w:rPr>
      </w:pPr>
    </w:p>
    <w:p w14:paraId="68C9CB82" w14:textId="77777777" w:rsidR="0071766F" w:rsidRPr="00C51F17" w:rsidRDefault="0071766F" w:rsidP="0071766F">
      <w:pPr>
        <w:pStyle w:val="Textoindependiente"/>
        <w:spacing w:after="0"/>
        <w:ind w:left="718" w:right="1193"/>
        <w:rPr>
          <w:sz w:val="22"/>
          <w:szCs w:val="22"/>
        </w:rPr>
      </w:pPr>
      <w:r w:rsidRPr="00C51F17">
        <w:rPr>
          <w:b/>
          <w:smallCaps/>
          <w:spacing w:val="-2"/>
          <w:w w:val="99"/>
          <w:sz w:val="22"/>
          <w:szCs w:val="22"/>
        </w:rPr>
        <w:t>2</w:t>
      </w:r>
      <w:r w:rsidRPr="00C51F17">
        <w:rPr>
          <w:b/>
          <w:spacing w:val="-2"/>
          <w:w w:val="99"/>
          <w:sz w:val="22"/>
          <w:szCs w:val="22"/>
        </w:rPr>
        <w:t>.</w:t>
      </w:r>
      <w:r w:rsidRPr="00C51F17">
        <w:rPr>
          <w:b/>
          <w:w w:val="99"/>
          <w:sz w:val="22"/>
          <w:szCs w:val="22"/>
        </w:rPr>
        <w:t>-</w:t>
      </w:r>
      <w:r w:rsidRPr="00C51F17">
        <w:rPr>
          <w:spacing w:val="22"/>
          <w:sz w:val="22"/>
          <w:szCs w:val="22"/>
        </w:rPr>
        <w:t xml:space="preserve"> </w:t>
      </w:r>
      <w:r w:rsidRPr="00C51F17">
        <w:rPr>
          <w:b/>
          <w:spacing w:val="-3"/>
          <w:w w:val="99"/>
          <w:sz w:val="22"/>
          <w:szCs w:val="22"/>
        </w:rPr>
        <w:t>De</w:t>
      </w:r>
      <w:r w:rsidRPr="00C51F17">
        <w:rPr>
          <w:b/>
          <w:spacing w:val="-6"/>
          <w:w w:val="99"/>
          <w:sz w:val="22"/>
          <w:szCs w:val="22"/>
        </w:rPr>
        <w:t>s</w:t>
      </w:r>
      <w:r w:rsidRPr="00C51F17">
        <w:rPr>
          <w:b/>
          <w:spacing w:val="-2"/>
          <w:w w:val="99"/>
          <w:sz w:val="22"/>
          <w:szCs w:val="22"/>
        </w:rPr>
        <w:t>a</w:t>
      </w:r>
      <w:r w:rsidRPr="00C51F17">
        <w:rPr>
          <w:b/>
          <w:spacing w:val="-3"/>
          <w:w w:val="99"/>
          <w:sz w:val="22"/>
          <w:szCs w:val="22"/>
        </w:rPr>
        <w:t>r</w:t>
      </w:r>
      <w:r w:rsidRPr="00C51F17">
        <w:rPr>
          <w:b/>
          <w:spacing w:val="-5"/>
          <w:w w:val="99"/>
          <w:sz w:val="22"/>
          <w:szCs w:val="22"/>
        </w:rPr>
        <w:t>r</w:t>
      </w:r>
      <w:r w:rsidRPr="00C51F17">
        <w:rPr>
          <w:b/>
          <w:spacing w:val="-2"/>
          <w:w w:val="99"/>
          <w:sz w:val="22"/>
          <w:szCs w:val="22"/>
        </w:rPr>
        <w:t>o</w:t>
      </w:r>
      <w:r w:rsidRPr="00C51F17">
        <w:rPr>
          <w:b/>
          <w:spacing w:val="-4"/>
          <w:w w:val="99"/>
          <w:sz w:val="22"/>
          <w:szCs w:val="22"/>
        </w:rPr>
        <w:t>ll</w:t>
      </w:r>
      <w:r w:rsidRPr="00C51F17">
        <w:rPr>
          <w:b/>
          <w:w w:val="99"/>
          <w:sz w:val="22"/>
          <w:szCs w:val="22"/>
        </w:rPr>
        <w:t>o</w:t>
      </w:r>
      <w:r w:rsidRPr="00C51F17">
        <w:rPr>
          <w:spacing w:val="22"/>
          <w:sz w:val="22"/>
          <w:szCs w:val="22"/>
        </w:rPr>
        <w:t xml:space="preserve"> </w:t>
      </w:r>
      <w:r w:rsidRPr="00C51F17">
        <w:rPr>
          <w:b/>
          <w:spacing w:val="-6"/>
          <w:w w:val="99"/>
          <w:sz w:val="22"/>
          <w:szCs w:val="22"/>
        </w:rPr>
        <w:t>s</w:t>
      </w:r>
      <w:r w:rsidRPr="00C51F17">
        <w:rPr>
          <w:b/>
          <w:spacing w:val="-2"/>
          <w:w w:val="99"/>
          <w:sz w:val="22"/>
          <w:szCs w:val="22"/>
        </w:rPr>
        <w:t>o</w:t>
      </w:r>
      <w:r w:rsidRPr="00C51F17">
        <w:rPr>
          <w:b/>
          <w:spacing w:val="-3"/>
          <w:w w:val="99"/>
          <w:sz w:val="22"/>
          <w:szCs w:val="22"/>
        </w:rPr>
        <w:t>s</w:t>
      </w:r>
      <w:r w:rsidRPr="00C51F17">
        <w:rPr>
          <w:b/>
          <w:spacing w:val="-2"/>
          <w:w w:val="99"/>
          <w:sz w:val="22"/>
          <w:szCs w:val="22"/>
        </w:rPr>
        <w:t>t</w:t>
      </w:r>
      <w:r w:rsidRPr="00C51F17">
        <w:rPr>
          <w:b/>
          <w:spacing w:val="-5"/>
          <w:w w:val="99"/>
          <w:sz w:val="22"/>
          <w:szCs w:val="22"/>
        </w:rPr>
        <w:t>e</w:t>
      </w:r>
      <w:r w:rsidRPr="00C51F17">
        <w:rPr>
          <w:b/>
          <w:spacing w:val="-3"/>
          <w:w w:val="99"/>
          <w:sz w:val="22"/>
          <w:szCs w:val="22"/>
        </w:rPr>
        <w:t>n</w:t>
      </w:r>
      <w:r w:rsidRPr="00C51F17">
        <w:rPr>
          <w:b/>
          <w:spacing w:val="-4"/>
          <w:w w:val="99"/>
          <w:sz w:val="22"/>
          <w:szCs w:val="22"/>
        </w:rPr>
        <w:t>i</w:t>
      </w:r>
      <w:r w:rsidRPr="00C51F17">
        <w:rPr>
          <w:b/>
          <w:spacing w:val="-1"/>
          <w:w w:val="99"/>
          <w:sz w:val="22"/>
          <w:szCs w:val="22"/>
        </w:rPr>
        <w:t>b</w:t>
      </w:r>
      <w:r w:rsidRPr="00C51F17">
        <w:rPr>
          <w:b/>
          <w:spacing w:val="-4"/>
          <w:w w:val="99"/>
          <w:sz w:val="22"/>
          <w:szCs w:val="22"/>
        </w:rPr>
        <w:t>l</w:t>
      </w:r>
      <w:r w:rsidRPr="00C51F17">
        <w:rPr>
          <w:b/>
          <w:w w:val="99"/>
          <w:sz w:val="22"/>
          <w:szCs w:val="22"/>
        </w:rPr>
        <w:t>e</w:t>
      </w:r>
      <w:r w:rsidRPr="00C51F17">
        <w:rPr>
          <w:spacing w:val="21"/>
          <w:sz w:val="22"/>
          <w:szCs w:val="22"/>
        </w:rPr>
        <w:t xml:space="preserve"> </w:t>
      </w:r>
      <w:r w:rsidRPr="00C51F17">
        <w:rPr>
          <w:b/>
          <w:spacing w:val="-3"/>
          <w:w w:val="99"/>
          <w:sz w:val="22"/>
          <w:szCs w:val="22"/>
        </w:rPr>
        <w:t>d</w:t>
      </w:r>
      <w:r w:rsidRPr="00C51F17">
        <w:rPr>
          <w:b/>
          <w:w w:val="99"/>
          <w:sz w:val="22"/>
          <w:szCs w:val="22"/>
        </w:rPr>
        <w:t>e</w:t>
      </w:r>
      <w:r w:rsidRPr="00C51F17">
        <w:rPr>
          <w:spacing w:val="21"/>
          <w:sz w:val="22"/>
          <w:szCs w:val="22"/>
        </w:rPr>
        <w:t xml:space="preserve"> </w:t>
      </w:r>
      <w:r w:rsidRPr="00C51F17">
        <w:rPr>
          <w:b/>
          <w:spacing w:val="-4"/>
          <w:w w:val="99"/>
          <w:sz w:val="22"/>
          <w:szCs w:val="22"/>
        </w:rPr>
        <w:t>l</w:t>
      </w:r>
      <w:r w:rsidRPr="00C51F17">
        <w:rPr>
          <w:b/>
          <w:w w:val="99"/>
          <w:sz w:val="22"/>
          <w:szCs w:val="22"/>
        </w:rPr>
        <w:t>a</w:t>
      </w:r>
      <w:r w:rsidRPr="00C51F17">
        <w:rPr>
          <w:spacing w:val="22"/>
          <w:sz w:val="22"/>
          <w:szCs w:val="22"/>
        </w:rPr>
        <w:t xml:space="preserve"> </w:t>
      </w:r>
      <w:r w:rsidRPr="00C51F17">
        <w:rPr>
          <w:b/>
          <w:spacing w:val="-2"/>
          <w:w w:val="99"/>
          <w:sz w:val="22"/>
          <w:szCs w:val="22"/>
        </w:rPr>
        <w:t>g</w:t>
      </w:r>
      <w:r w:rsidRPr="00C51F17">
        <w:rPr>
          <w:b/>
          <w:spacing w:val="-3"/>
          <w:w w:val="99"/>
          <w:sz w:val="22"/>
          <w:szCs w:val="22"/>
        </w:rPr>
        <w:t>e</w:t>
      </w:r>
      <w:r w:rsidRPr="00C51F17">
        <w:rPr>
          <w:b/>
          <w:spacing w:val="-6"/>
          <w:w w:val="99"/>
          <w:sz w:val="22"/>
          <w:szCs w:val="22"/>
        </w:rPr>
        <w:t>s</w:t>
      </w:r>
      <w:r w:rsidRPr="00C51F17">
        <w:rPr>
          <w:b/>
          <w:spacing w:val="-2"/>
          <w:w w:val="99"/>
          <w:sz w:val="22"/>
          <w:szCs w:val="22"/>
        </w:rPr>
        <w:t>t</w:t>
      </w:r>
      <w:r w:rsidRPr="00C51F17">
        <w:rPr>
          <w:b/>
          <w:spacing w:val="-6"/>
          <w:w w:val="99"/>
          <w:sz w:val="22"/>
          <w:szCs w:val="22"/>
        </w:rPr>
        <w:t>i</w:t>
      </w:r>
      <w:r w:rsidRPr="00C51F17">
        <w:rPr>
          <w:b/>
          <w:spacing w:val="-2"/>
          <w:w w:val="99"/>
          <w:sz w:val="22"/>
          <w:szCs w:val="22"/>
        </w:rPr>
        <w:t>ó</w:t>
      </w:r>
      <w:r w:rsidRPr="00C51F17">
        <w:rPr>
          <w:b/>
          <w:w w:val="99"/>
          <w:sz w:val="22"/>
          <w:szCs w:val="22"/>
        </w:rPr>
        <w:t>n</w:t>
      </w:r>
      <w:r w:rsidRPr="00C51F17">
        <w:rPr>
          <w:spacing w:val="21"/>
          <w:sz w:val="22"/>
          <w:szCs w:val="22"/>
        </w:rPr>
        <w:t xml:space="preserve"> </w:t>
      </w:r>
      <w:r w:rsidRPr="00C51F17">
        <w:rPr>
          <w:b/>
          <w:spacing w:val="-4"/>
          <w:w w:val="99"/>
          <w:sz w:val="22"/>
          <w:szCs w:val="22"/>
        </w:rPr>
        <w:t>j</w:t>
      </w:r>
      <w:r w:rsidRPr="00C51F17">
        <w:rPr>
          <w:b/>
          <w:spacing w:val="-2"/>
          <w:w w:val="99"/>
          <w:sz w:val="22"/>
          <w:szCs w:val="22"/>
        </w:rPr>
        <w:t>u</w:t>
      </w:r>
      <w:r w:rsidRPr="00C51F17">
        <w:rPr>
          <w:b/>
          <w:spacing w:val="-3"/>
          <w:w w:val="99"/>
          <w:sz w:val="22"/>
          <w:szCs w:val="22"/>
        </w:rPr>
        <w:t>d</w:t>
      </w:r>
      <w:r w:rsidRPr="00C51F17">
        <w:rPr>
          <w:b/>
          <w:spacing w:val="-4"/>
          <w:w w:val="99"/>
          <w:sz w:val="22"/>
          <w:szCs w:val="22"/>
        </w:rPr>
        <w:t>i</w:t>
      </w:r>
      <w:r w:rsidRPr="00C51F17">
        <w:rPr>
          <w:b/>
          <w:spacing w:val="-3"/>
          <w:w w:val="99"/>
          <w:sz w:val="22"/>
          <w:szCs w:val="22"/>
        </w:rPr>
        <w:t>c</w:t>
      </w:r>
      <w:r w:rsidRPr="00C51F17">
        <w:rPr>
          <w:b/>
          <w:spacing w:val="-4"/>
          <w:w w:val="99"/>
          <w:sz w:val="22"/>
          <w:szCs w:val="22"/>
        </w:rPr>
        <w:t>i</w:t>
      </w:r>
      <w:r w:rsidRPr="00C51F17">
        <w:rPr>
          <w:b/>
          <w:spacing w:val="-2"/>
          <w:w w:val="99"/>
          <w:sz w:val="22"/>
          <w:szCs w:val="22"/>
        </w:rPr>
        <w:t>a</w:t>
      </w:r>
      <w:r w:rsidRPr="00C51F17">
        <w:rPr>
          <w:b/>
          <w:spacing w:val="-4"/>
          <w:w w:val="99"/>
          <w:sz w:val="22"/>
          <w:szCs w:val="22"/>
        </w:rPr>
        <w:t>l</w:t>
      </w:r>
      <w:r w:rsidRPr="00C51F17">
        <w:rPr>
          <w:b/>
          <w:w w:val="99"/>
          <w:sz w:val="22"/>
          <w:szCs w:val="22"/>
        </w:rPr>
        <w:t>:</w:t>
      </w:r>
      <w:r w:rsidRPr="00C51F17">
        <w:rPr>
          <w:sz w:val="22"/>
          <w:szCs w:val="22"/>
        </w:rPr>
        <w:t xml:space="preserve">   </w:t>
      </w:r>
      <w:r w:rsidRPr="00C51F17">
        <w:rPr>
          <w:spacing w:val="10"/>
          <w:sz w:val="22"/>
          <w:szCs w:val="22"/>
        </w:rPr>
        <w:t xml:space="preserve"> </w:t>
      </w:r>
      <w:r w:rsidRPr="00C51F17">
        <w:rPr>
          <w:spacing w:val="-1"/>
          <w:w w:val="99"/>
          <w:sz w:val="22"/>
          <w:szCs w:val="22"/>
        </w:rPr>
        <w:t>C</w:t>
      </w:r>
      <w:r w:rsidRPr="00C51F17">
        <w:rPr>
          <w:w w:val="99"/>
          <w:sz w:val="22"/>
          <w:szCs w:val="22"/>
        </w:rPr>
        <w:t>on</w:t>
      </w:r>
      <w:r w:rsidRPr="00C51F17">
        <w:rPr>
          <w:spacing w:val="-2"/>
          <w:w w:val="99"/>
          <w:sz w:val="22"/>
          <w:szCs w:val="22"/>
        </w:rPr>
        <w:t>l</w:t>
      </w:r>
      <w:r w:rsidRPr="00C51F17">
        <w:rPr>
          <w:spacing w:val="1"/>
          <w:w w:val="99"/>
          <w:sz w:val="22"/>
          <w:szCs w:val="22"/>
        </w:rPr>
        <w:t>l</w:t>
      </w:r>
      <w:r w:rsidRPr="00C51F17">
        <w:rPr>
          <w:spacing w:val="-1"/>
          <w:w w:val="99"/>
          <w:sz w:val="22"/>
          <w:szCs w:val="22"/>
        </w:rPr>
        <w:t>e</w:t>
      </w:r>
      <w:r w:rsidRPr="00C51F17">
        <w:rPr>
          <w:spacing w:val="1"/>
          <w:w w:val="99"/>
          <w:sz w:val="22"/>
          <w:szCs w:val="22"/>
        </w:rPr>
        <w:t>v</w:t>
      </w:r>
      <w:r w:rsidRPr="00C51F17">
        <w:rPr>
          <w:w w:val="99"/>
          <w:sz w:val="22"/>
          <w:szCs w:val="22"/>
        </w:rPr>
        <w:t>a</w:t>
      </w:r>
      <w:r w:rsidRPr="00C51F17">
        <w:rPr>
          <w:spacing w:val="23"/>
          <w:sz w:val="22"/>
          <w:szCs w:val="22"/>
        </w:rPr>
        <w:t xml:space="preserve"> </w:t>
      </w:r>
      <w:r w:rsidRPr="00C51F17">
        <w:rPr>
          <w:spacing w:val="-1"/>
          <w:w w:val="99"/>
          <w:sz w:val="22"/>
          <w:szCs w:val="22"/>
        </w:rPr>
        <w:t>a</w:t>
      </w:r>
      <w:r w:rsidRPr="00C51F17">
        <w:rPr>
          <w:w w:val="99"/>
          <w:sz w:val="22"/>
          <w:szCs w:val="22"/>
        </w:rPr>
        <w:t>r</w:t>
      </w:r>
      <w:r w:rsidRPr="00C51F17">
        <w:rPr>
          <w:spacing w:val="1"/>
          <w:w w:val="99"/>
          <w:sz w:val="22"/>
          <w:szCs w:val="22"/>
        </w:rPr>
        <w:t>t</w:t>
      </w:r>
      <w:r w:rsidRPr="00C51F17">
        <w:rPr>
          <w:spacing w:val="-1"/>
          <w:w w:val="99"/>
          <w:sz w:val="22"/>
          <w:szCs w:val="22"/>
        </w:rPr>
        <w:t>ic</w:t>
      </w:r>
      <w:r w:rsidRPr="00C51F17">
        <w:rPr>
          <w:spacing w:val="1"/>
          <w:w w:val="99"/>
          <w:sz w:val="22"/>
          <w:szCs w:val="22"/>
        </w:rPr>
        <w:t>ul</w:t>
      </w:r>
      <w:r w:rsidRPr="00C51F17">
        <w:rPr>
          <w:spacing w:val="-1"/>
          <w:w w:val="99"/>
          <w:sz w:val="22"/>
          <w:szCs w:val="22"/>
        </w:rPr>
        <w:t>a</w:t>
      </w:r>
      <w:r w:rsidRPr="00C51F17">
        <w:rPr>
          <w:w w:val="99"/>
          <w:sz w:val="22"/>
          <w:szCs w:val="22"/>
        </w:rPr>
        <w:t>r</w:t>
      </w:r>
      <w:r w:rsidRPr="00C51F17">
        <w:rPr>
          <w:spacing w:val="24"/>
          <w:sz w:val="22"/>
          <w:szCs w:val="22"/>
        </w:rPr>
        <w:t xml:space="preserve"> </w:t>
      </w:r>
      <w:r w:rsidRPr="00C51F17">
        <w:rPr>
          <w:spacing w:val="1"/>
          <w:w w:val="99"/>
          <w:sz w:val="22"/>
          <w:szCs w:val="22"/>
        </w:rPr>
        <w:t>l</w:t>
      </w:r>
      <w:r w:rsidRPr="00C51F17">
        <w:rPr>
          <w:w w:val="99"/>
          <w:sz w:val="22"/>
          <w:szCs w:val="22"/>
        </w:rPr>
        <w:t>os</w:t>
      </w:r>
      <w:r w:rsidRPr="00C51F17">
        <w:rPr>
          <w:spacing w:val="23"/>
          <w:sz w:val="22"/>
          <w:szCs w:val="22"/>
        </w:rPr>
        <w:t xml:space="preserve"> </w:t>
      </w:r>
      <w:r w:rsidRPr="00C51F17">
        <w:rPr>
          <w:spacing w:val="-1"/>
          <w:w w:val="99"/>
          <w:sz w:val="22"/>
          <w:szCs w:val="22"/>
        </w:rPr>
        <w:t>di</w:t>
      </w:r>
      <w:r w:rsidRPr="00C51F17">
        <w:rPr>
          <w:spacing w:val="1"/>
          <w:w w:val="99"/>
          <w:sz w:val="22"/>
          <w:szCs w:val="22"/>
        </w:rPr>
        <w:t>f</w:t>
      </w:r>
      <w:r w:rsidRPr="00C51F17">
        <w:rPr>
          <w:spacing w:val="-1"/>
          <w:w w:val="99"/>
          <w:sz w:val="22"/>
          <w:szCs w:val="22"/>
        </w:rPr>
        <w:t>e</w:t>
      </w:r>
      <w:r w:rsidRPr="00C51F17">
        <w:rPr>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 xml:space="preserve">s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v</w:t>
      </w:r>
      <w:r w:rsidRPr="00C51F17">
        <w:rPr>
          <w:spacing w:val="-1"/>
          <w:w w:val="99"/>
          <w:sz w:val="22"/>
          <w:szCs w:val="22"/>
        </w:rPr>
        <w:t>i</w:t>
      </w:r>
      <w:r w:rsidRPr="00C51F17">
        <w:rPr>
          <w:w w:val="99"/>
          <w:sz w:val="22"/>
          <w:szCs w:val="22"/>
        </w:rPr>
        <w:t>n</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4"/>
          <w:sz w:val="22"/>
          <w:szCs w:val="22"/>
        </w:rPr>
        <w:t xml:space="preserve"> </w:t>
      </w:r>
      <w:r w:rsidRPr="00C51F17">
        <w:rPr>
          <w:spacing w:val="-1"/>
          <w:w w:val="99"/>
          <w:sz w:val="22"/>
          <w:szCs w:val="22"/>
        </w:rPr>
        <w:t>e</w:t>
      </w:r>
      <w:r w:rsidRPr="00C51F17">
        <w:rPr>
          <w:w w:val="99"/>
          <w:sz w:val="22"/>
          <w:szCs w:val="22"/>
        </w:rPr>
        <w:t>n</w:t>
      </w:r>
      <w:r w:rsidRPr="00C51F17">
        <w:rPr>
          <w:spacing w:val="4"/>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a</w:t>
      </w:r>
      <w:r w:rsidRPr="00C51F17">
        <w:rPr>
          <w:spacing w:val="1"/>
          <w:w w:val="99"/>
          <w:sz w:val="22"/>
          <w:szCs w:val="22"/>
        </w:rPr>
        <w:t>d</w:t>
      </w:r>
      <w:r w:rsidRPr="00C51F17">
        <w:rPr>
          <w:w w:val="99"/>
          <w:sz w:val="22"/>
          <w:szCs w:val="22"/>
        </w:rPr>
        <w:t>m</w:t>
      </w:r>
      <w:r w:rsidRPr="00C51F17">
        <w:rPr>
          <w:spacing w:val="-1"/>
          <w:w w:val="99"/>
          <w:sz w:val="22"/>
          <w:szCs w:val="22"/>
        </w:rPr>
        <w:t>i</w:t>
      </w:r>
      <w:r w:rsidRPr="00C51F17">
        <w:rPr>
          <w:w w:val="99"/>
          <w:sz w:val="22"/>
          <w:szCs w:val="22"/>
        </w:rPr>
        <w:t>n</w:t>
      </w:r>
      <w:r w:rsidRPr="00C51F17">
        <w:rPr>
          <w:spacing w:val="-1"/>
          <w:w w:val="99"/>
          <w:sz w:val="22"/>
          <w:szCs w:val="22"/>
        </w:rPr>
        <w:t>is</w:t>
      </w:r>
      <w:r w:rsidRPr="00C51F17">
        <w:rPr>
          <w:spacing w:val="1"/>
          <w:w w:val="99"/>
          <w:sz w:val="22"/>
          <w:szCs w:val="22"/>
        </w:rPr>
        <w:t>t</w:t>
      </w:r>
      <w:r w:rsidRPr="00C51F17">
        <w:rPr>
          <w:w w:val="99"/>
          <w:sz w:val="22"/>
          <w:szCs w:val="22"/>
        </w:rPr>
        <w:t>r</w:t>
      </w:r>
      <w:r w:rsidRPr="00C51F17">
        <w:rPr>
          <w:spacing w:val="-1"/>
          <w:w w:val="99"/>
          <w:sz w:val="22"/>
          <w:szCs w:val="22"/>
        </w:rPr>
        <w:t>a</w:t>
      </w:r>
      <w:r w:rsidRPr="00C51F17">
        <w:rPr>
          <w:spacing w:val="1"/>
          <w:w w:val="99"/>
          <w:sz w:val="22"/>
          <w:szCs w:val="22"/>
        </w:rPr>
        <w:t>c</w:t>
      </w:r>
      <w:r w:rsidRPr="00C51F17">
        <w:rPr>
          <w:spacing w:val="-1"/>
          <w:w w:val="99"/>
          <w:sz w:val="22"/>
          <w:szCs w:val="22"/>
        </w:rPr>
        <w:t>i</w:t>
      </w:r>
      <w:r w:rsidRPr="00C51F17">
        <w:rPr>
          <w:w w:val="99"/>
          <w:sz w:val="22"/>
          <w:szCs w:val="22"/>
        </w:rPr>
        <w:t>ón</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4"/>
          <w:sz w:val="22"/>
          <w:szCs w:val="22"/>
        </w:rPr>
        <w:t xml:space="preserve"> </w:t>
      </w:r>
      <w:r w:rsidRPr="00C51F17">
        <w:rPr>
          <w:spacing w:val="-1"/>
          <w:w w:val="99"/>
          <w:sz w:val="22"/>
          <w:szCs w:val="22"/>
        </w:rPr>
        <w:t>j</w:t>
      </w:r>
      <w:r w:rsidRPr="00C51F17">
        <w:rPr>
          <w:spacing w:val="1"/>
          <w:w w:val="99"/>
          <w:sz w:val="22"/>
          <w:szCs w:val="22"/>
        </w:rPr>
        <w:t>u</w:t>
      </w:r>
      <w:r w:rsidRPr="00C51F17">
        <w:rPr>
          <w:spacing w:val="-1"/>
          <w:w w:val="99"/>
          <w:sz w:val="22"/>
          <w:szCs w:val="22"/>
        </w:rPr>
        <w:t>s</w:t>
      </w:r>
      <w:r w:rsidRPr="00C51F17">
        <w:rPr>
          <w:spacing w:val="1"/>
          <w:w w:val="99"/>
          <w:sz w:val="22"/>
          <w:szCs w:val="22"/>
        </w:rPr>
        <w:t>t</w:t>
      </w:r>
      <w:r w:rsidRPr="00C51F17">
        <w:rPr>
          <w:spacing w:val="-1"/>
          <w:w w:val="99"/>
          <w:sz w:val="22"/>
          <w:szCs w:val="22"/>
        </w:rPr>
        <w:t>ic</w:t>
      </w:r>
      <w:r w:rsidRPr="00C51F17">
        <w:rPr>
          <w:spacing w:val="1"/>
          <w:w w:val="99"/>
          <w:sz w:val="22"/>
          <w:szCs w:val="22"/>
        </w:rPr>
        <w:t>i</w:t>
      </w:r>
      <w:r w:rsidRPr="00C51F17">
        <w:rPr>
          <w:spacing w:val="-1"/>
          <w:w w:val="99"/>
          <w:sz w:val="22"/>
          <w:szCs w:val="22"/>
        </w:rPr>
        <w:t>a</w:t>
      </w:r>
      <w:r w:rsidRPr="00C51F17">
        <w:rPr>
          <w:w w:val="99"/>
          <w:sz w:val="22"/>
          <w:szCs w:val="22"/>
        </w:rPr>
        <w:t>,</w:t>
      </w:r>
      <w:r w:rsidRPr="00C51F17">
        <w:rPr>
          <w:spacing w:val="2"/>
          <w:sz w:val="22"/>
          <w:szCs w:val="22"/>
        </w:rPr>
        <w:t xml:space="preserve"> </w:t>
      </w:r>
      <w:r w:rsidRPr="00C51F17">
        <w:rPr>
          <w:spacing w:val="-1"/>
          <w:w w:val="99"/>
          <w:sz w:val="22"/>
          <w:szCs w:val="22"/>
        </w:rPr>
        <w:t>c</w:t>
      </w:r>
      <w:r w:rsidRPr="00C51F17">
        <w:rPr>
          <w:w w:val="99"/>
          <w:sz w:val="22"/>
          <w:szCs w:val="22"/>
        </w:rPr>
        <w:t>on</w:t>
      </w:r>
      <w:r w:rsidRPr="00C51F17">
        <w:rPr>
          <w:spacing w:val="4"/>
          <w:sz w:val="22"/>
          <w:szCs w:val="22"/>
        </w:rPr>
        <w:t xml:space="preserve"> </w:t>
      </w:r>
      <w:r w:rsidRPr="00C51F17">
        <w:rPr>
          <w:spacing w:val="-1"/>
          <w:w w:val="99"/>
          <w:sz w:val="22"/>
          <w:szCs w:val="22"/>
        </w:rPr>
        <w:t>e</w:t>
      </w:r>
      <w:r w:rsidRPr="00C51F17">
        <w:rPr>
          <w:w w:val="99"/>
          <w:sz w:val="22"/>
          <w:szCs w:val="22"/>
        </w:rPr>
        <w:t>l</w:t>
      </w:r>
      <w:r w:rsidRPr="00C51F17">
        <w:rPr>
          <w:spacing w:val="3"/>
          <w:sz w:val="22"/>
          <w:szCs w:val="22"/>
        </w:rPr>
        <w:t xml:space="preserve"> </w:t>
      </w:r>
      <w:r w:rsidRPr="00C51F17">
        <w:rPr>
          <w:spacing w:val="1"/>
          <w:w w:val="99"/>
          <w:sz w:val="22"/>
          <w:szCs w:val="22"/>
        </w:rPr>
        <w:t>f</w:t>
      </w:r>
      <w:r w:rsidRPr="00C51F17">
        <w:rPr>
          <w:spacing w:val="-1"/>
          <w:w w:val="99"/>
          <w:sz w:val="22"/>
          <w:szCs w:val="22"/>
        </w:rPr>
        <w:t>i</w:t>
      </w:r>
      <w:r w:rsidRPr="00C51F17">
        <w:rPr>
          <w:w w:val="99"/>
          <w:sz w:val="22"/>
          <w:szCs w:val="22"/>
        </w:rPr>
        <w:t>n</w:t>
      </w:r>
      <w:r w:rsidRPr="00C51F17">
        <w:rPr>
          <w:spacing w:val="4"/>
          <w:sz w:val="22"/>
          <w:szCs w:val="22"/>
        </w:rPr>
        <w:t xml:space="preserve"> </w:t>
      </w:r>
      <w:r w:rsidRPr="00C51F17">
        <w:rPr>
          <w:spacing w:val="1"/>
          <w:w w:val="99"/>
          <w:sz w:val="22"/>
          <w:szCs w:val="22"/>
        </w:rPr>
        <w:t>d</w:t>
      </w:r>
      <w:r w:rsidRPr="00C51F17">
        <w:rPr>
          <w:w w:val="99"/>
          <w:sz w:val="22"/>
          <w:szCs w:val="22"/>
        </w:rPr>
        <w:t>e</w:t>
      </w:r>
      <w:r w:rsidRPr="00C51F17">
        <w:rPr>
          <w:spacing w:val="1"/>
          <w:sz w:val="22"/>
          <w:szCs w:val="22"/>
        </w:rPr>
        <w:t xml:space="preserve"> </w:t>
      </w:r>
      <w:r w:rsidRPr="00C51F17">
        <w:rPr>
          <w:spacing w:val="2"/>
          <w:w w:val="99"/>
          <w:sz w:val="22"/>
          <w:szCs w:val="22"/>
        </w:rPr>
        <w:t>g</w:t>
      </w:r>
      <w:r w:rsidRPr="00C51F17">
        <w:rPr>
          <w:spacing w:val="-1"/>
          <w:w w:val="99"/>
          <w:sz w:val="22"/>
          <w:szCs w:val="22"/>
        </w:rPr>
        <w:t>a</w:t>
      </w:r>
      <w:r w:rsidRPr="00C51F17">
        <w:rPr>
          <w:w w:val="99"/>
          <w:sz w:val="22"/>
          <w:szCs w:val="22"/>
        </w:rPr>
        <w:t>r</w:t>
      </w:r>
      <w:r w:rsidRPr="00C51F17">
        <w:rPr>
          <w:spacing w:val="-1"/>
          <w:w w:val="99"/>
          <w:sz w:val="22"/>
          <w:szCs w:val="22"/>
        </w:rPr>
        <w:t>a</w:t>
      </w:r>
      <w:r w:rsidRPr="00C51F17">
        <w:rPr>
          <w:w w:val="99"/>
          <w:sz w:val="22"/>
          <w:szCs w:val="22"/>
        </w:rPr>
        <w:t>n</w:t>
      </w:r>
      <w:r w:rsidRPr="00C51F17">
        <w:rPr>
          <w:spacing w:val="1"/>
          <w:w w:val="99"/>
          <w:sz w:val="22"/>
          <w:szCs w:val="22"/>
        </w:rPr>
        <w:t>ti</w:t>
      </w:r>
      <w:r w:rsidRPr="00C51F17">
        <w:rPr>
          <w:spacing w:val="-1"/>
          <w:w w:val="99"/>
          <w:sz w:val="22"/>
          <w:szCs w:val="22"/>
        </w:rPr>
        <w:t>za</w:t>
      </w:r>
      <w:r w:rsidRPr="00C51F17">
        <w:rPr>
          <w:w w:val="99"/>
          <w:sz w:val="22"/>
          <w:szCs w:val="22"/>
        </w:rPr>
        <w:t>r</w:t>
      </w:r>
      <w:r w:rsidRPr="00C51F17">
        <w:rPr>
          <w:spacing w:val="5"/>
          <w:sz w:val="22"/>
          <w:szCs w:val="22"/>
        </w:rPr>
        <w:t xml:space="preserve"> </w:t>
      </w:r>
      <w:r w:rsidRPr="00C51F17">
        <w:rPr>
          <w:spacing w:val="-1"/>
          <w:w w:val="99"/>
          <w:sz w:val="22"/>
          <w:szCs w:val="22"/>
        </w:rPr>
        <w:t>e</w:t>
      </w:r>
      <w:r w:rsidRPr="00C51F17">
        <w:rPr>
          <w:w w:val="99"/>
          <w:sz w:val="22"/>
          <w:szCs w:val="22"/>
        </w:rPr>
        <w:t>l</w:t>
      </w:r>
      <w:r w:rsidRPr="00C51F17">
        <w:rPr>
          <w:spacing w:val="3"/>
          <w:sz w:val="22"/>
          <w:szCs w:val="22"/>
        </w:rPr>
        <w:t xml:space="preserve"> </w:t>
      </w:r>
      <w:r w:rsidRPr="00C51F17">
        <w:rPr>
          <w:spacing w:val="1"/>
          <w:w w:val="99"/>
          <w:sz w:val="22"/>
          <w:szCs w:val="22"/>
        </w:rPr>
        <w:t>u</w:t>
      </w:r>
      <w:r w:rsidRPr="00C51F17">
        <w:rPr>
          <w:spacing w:val="-1"/>
          <w:w w:val="99"/>
          <w:sz w:val="22"/>
          <w:szCs w:val="22"/>
        </w:rPr>
        <w:t>s</w:t>
      </w:r>
      <w:r w:rsidRPr="00C51F17">
        <w:rPr>
          <w:w w:val="99"/>
          <w:sz w:val="22"/>
          <w:szCs w:val="22"/>
        </w:rPr>
        <w:t>o</w:t>
      </w:r>
      <w:r w:rsidRPr="00C51F17">
        <w:rPr>
          <w:spacing w:val="2"/>
          <w:sz w:val="22"/>
          <w:szCs w:val="22"/>
        </w:rPr>
        <w:t xml:space="preserve"> </w:t>
      </w:r>
      <w:r w:rsidRPr="00C51F17">
        <w:rPr>
          <w:spacing w:val="-1"/>
          <w:w w:val="99"/>
          <w:sz w:val="22"/>
          <w:szCs w:val="22"/>
        </w:rPr>
        <w:t>e</w:t>
      </w:r>
      <w:r w:rsidRPr="00C51F17">
        <w:rPr>
          <w:spacing w:val="1"/>
          <w:w w:val="99"/>
          <w:sz w:val="22"/>
          <w:szCs w:val="22"/>
        </w:rPr>
        <w:t>fi</w:t>
      </w:r>
      <w:r w:rsidRPr="00C51F17">
        <w:rPr>
          <w:spacing w:val="-1"/>
          <w:w w:val="99"/>
          <w:sz w:val="22"/>
          <w:szCs w:val="22"/>
        </w:rPr>
        <w:t>cie</w:t>
      </w:r>
      <w:r w:rsidRPr="00C51F17">
        <w:rPr>
          <w:w w:val="99"/>
          <w:sz w:val="22"/>
          <w:szCs w:val="22"/>
        </w:rPr>
        <w:t>n</w:t>
      </w:r>
      <w:r w:rsidRPr="00C51F17">
        <w:rPr>
          <w:spacing w:val="1"/>
          <w:w w:val="99"/>
          <w:sz w:val="22"/>
          <w:szCs w:val="22"/>
        </w:rPr>
        <w:t>t</w:t>
      </w:r>
      <w:r w:rsidRPr="00C51F17">
        <w:rPr>
          <w:w w:val="99"/>
          <w:sz w:val="22"/>
          <w:szCs w:val="22"/>
        </w:rPr>
        <w:t>e</w:t>
      </w:r>
      <w:r w:rsidRPr="00C51F17">
        <w:rPr>
          <w:spacing w:val="4"/>
          <w:sz w:val="22"/>
          <w:szCs w:val="22"/>
        </w:rPr>
        <w:t xml:space="preserve"> </w:t>
      </w:r>
      <w:r w:rsidRPr="00C51F17">
        <w:rPr>
          <w:spacing w:val="1"/>
          <w:w w:val="99"/>
          <w:sz w:val="22"/>
          <w:szCs w:val="22"/>
        </w:rPr>
        <w:t>d</w:t>
      </w:r>
      <w:r w:rsidRPr="00C51F17">
        <w:rPr>
          <w:w w:val="99"/>
          <w:sz w:val="22"/>
          <w:szCs w:val="22"/>
        </w:rPr>
        <w:t xml:space="preserve">e </w:t>
      </w:r>
      <w:r w:rsidRPr="00C51F17">
        <w:rPr>
          <w:spacing w:val="1"/>
          <w:w w:val="99"/>
          <w:sz w:val="22"/>
          <w:szCs w:val="22"/>
        </w:rPr>
        <w:t>l</w:t>
      </w:r>
      <w:r w:rsidRPr="00C51F17">
        <w:rPr>
          <w:w w:val="99"/>
          <w:sz w:val="22"/>
          <w:szCs w:val="22"/>
        </w:rPr>
        <w:t>os</w:t>
      </w:r>
      <w:r w:rsidRPr="00C51F17">
        <w:rPr>
          <w:spacing w:val="-3"/>
          <w:sz w:val="22"/>
          <w:szCs w:val="22"/>
        </w:rPr>
        <w:t xml:space="preserve"> </w:t>
      </w:r>
      <w:r w:rsidRPr="00C51F17">
        <w:rPr>
          <w:w w:val="99"/>
          <w:sz w:val="22"/>
          <w:szCs w:val="22"/>
        </w:rPr>
        <w:t>r</w:t>
      </w:r>
      <w:r w:rsidRPr="00C51F17">
        <w:rPr>
          <w:spacing w:val="-1"/>
          <w:w w:val="99"/>
          <w:sz w:val="22"/>
          <w:szCs w:val="22"/>
        </w:rPr>
        <w:t>ec</w:t>
      </w:r>
      <w:r w:rsidRPr="00C51F17">
        <w:rPr>
          <w:spacing w:val="1"/>
          <w:w w:val="99"/>
          <w:sz w:val="22"/>
          <w:szCs w:val="22"/>
        </w:rPr>
        <w:t>u</w:t>
      </w:r>
      <w:r w:rsidRPr="00C51F17">
        <w:rPr>
          <w:w w:val="99"/>
          <w:sz w:val="22"/>
          <w:szCs w:val="22"/>
        </w:rPr>
        <w:t>r</w:t>
      </w:r>
      <w:r w:rsidRPr="00C51F17">
        <w:rPr>
          <w:spacing w:val="-1"/>
          <w:w w:val="99"/>
          <w:sz w:val="22"/>
          <w:szCs w:val="22"/>
        </w:rPr>
        <w:t>s</w:t>
      </w:r>
      <w:r w:rsidRPr="00C51F17">
        <w:rPr>
          <w:w w:val="99"/>
          <w:sz w:val="22"/>
          <w:szCs w:val="22"/>
        </w:rPr>
        <w:t>os</w:t>
      </w:r>
      <w:r w:rsidRPr="00C51F17">
        <w:rPr>
          <w:spacing w:val="-3"/>
          <w:sz w:val="22"/>
          <w:szCs w:val="22"/>
        </w:rPr>
        <w:t xml:space="preserve"> </w:t>
      </w:r>
      <w:r w:rsidRPr="00C51F17">
        <w:rPr>
          <w:w w:val="99"/>
          <w:sz w:val="22"/>
          <w:szCs w:val="22"/>
        </w:rPr>
        <w:t>y</w:t>
      </w:r>
      <w:r w:rsidRPr="00C51F17">
        <w:rPr>
          <w:spacing w:val="-3"/>
          <w:sz w:val="22"/>
          <w:szCs w:val="22"/>
        </w:rPr>
        <w:t xml:space="preserve"> </w:t>
      </w:r>
      <w:r w:rsidRPr="00C51F17">
        <w:rPr>
          <w:spacing w:val="1"/>
          <w:w w:val="99"/>
          <w:sz w:val="22"/>
          <w:szCs w:val="22"/>
        </w:rPr>
        <w:t>l</w:t>
      </w:r>
      <w:r w:rsidRPr="00C51F17">
        <w:rPr>
          <w:w w:val="99"/>
          <w:sz w:val="22"/>
          <w:szCs w:val="22"/>
        </w:rPr>
        <w:t>a</w:t>
      </w:r>
      <w:r w:rsidRPr="00C51F17">
        <w:rPr>
          <w:spacing w:val="-4"/>
          <w:sz w:val="22"/>
          <w:szCs w:val="22"/>
        </w:rPr>
        <w:t xml:space="preserve"> </w:t>
      </w:r>
      <w:r w:rsidRPr="00C51F17">
        <w:rPr>
          <w:spacing w:val="1"/>
          <w:w w:val="99"/>
          <w:sz w:val="22"/>
          <w:szCs w:val="22"/>
        </w:rPr>
        <w:t>c</w:t>
      </w:r>
      <w:r w:rsidRPr="00C51F17">
        <w:rPr>
          <w:spacing w:val="-1"/>
          <w:w w:val="99"/>
          <w:sz w:val="22"/>
          <w:szCs w:val="22"/>
        </w:rPr>
        <w:t>a</w:t>
      </w:r>
      <w:r w:rsidRPr="00C51F17">
        <w:rPr>
          <w:spacing w:val="1"/>
          <w:w w:val="99"/>
          <w:sz w:val="22"/>
          <w:szCs w:val="22"/>
        </w:rPr>
        <w:t>l</w:t>
      </w:r>
      <w:r w:rsidRPr="00C51F17">
        <w:rPr>
          <w:spacing w:val="-1"/>
          <w:w w:val="99"/>
          <w:sz w:val="22"/>
          <w:szCs w:val="22"/>
        </w:rPr>
        <w:t>i</w:t>
      </w:r>
      <w:r w:rsidRPr="00C51F17">
        <w:rPr>
          <w:spacing w:val="1"/>
          <w:w w:val="99"/>
          <w:sz w:val="22"/>
          <w:szCs w:val="22"/>
        </w:rPr>
        <w:t>da</w:t>
      </w:r>
      <w:r w:rsidRPr="00C51F17">
        <w:rPr>
          <w:w w:val="99"/>
          <w:sz w:val="22"/>
          <w:szCs w:val="22"/>
        </w:rPr>
        <w:t>d</w:t>
      </w:r>
      <w:r w:rsidRPr="00C51F17">
        <w:rPr>
          <w:spacing w:val="-4"/>
          <w:sz w:val="22"/>
          <w:szCs w:val="22"/>
        </w:rPr>
        <w:t xml:space="preserve"> </w:t>
      </w:r>
      <w:r w:rsidRPr="00C51F17">
        <w:rPr>
          <w:spacing w:val="-1"/>
          <w:w w:val="99"/>
          <w:sz w:val="22"/>
          <w:szCs w:val="22"/>
        </w:rPr>
        <w:t>de</w:t>
      </w:r>
      <w:r w:rsidRPr="00C51F17">
        <w:rPr>
          <w:w w:val="99"/>
          <w:sz w:val="22"/>
          <w:szCs w:val="22"/>
        </w:rPr>
        <w:t>l</w:t>
      </w:r>
      <w:r w:rsidRPr="00C51F17">
        <w:rPr>
          <w:spacing w:val="-2"/>
          <w:sz w:val="22"/>
          <w:szCs w:val="22"/>
        </w:rPr>
        <w:t xml:space="preserve"> </w:t>
      </w:r>
      <w:r w:rsidRPr="00C51F17">
        <w:rPr>
          <w:spacing w:val="2"/>
          <w:w w:val="99"/>
          <w:sz w:val="22"/>
          <w:szCs w:val="22"/>
        </w:rPr>
        <w:t>s</w:t>
      </w:r>
      <w:r w:rsidRPr="00C51F17">
        <w:rPr>
          <w:spacing w:val="-1"/>
          <w:w w:val="99"/>
          <w:sz w:val="22"/>
          <w:szCs w:val="22"/>
        </w:rPr>
        <w:t>e</w:t>
      </w:r>
      <w:r w:rsidRPr="00C51F17">
        <w:rPr>
          <w:w w:val="99"/>
          <w:sz w:val="22"/>
          <w:szCs w:val="22"/>
        </w:rPr>
        <w:t>r</w:t>
      </w:r>
      <w:r w:rsidRPr="00C51F17">
        <w:rPr>
          <w:spacing w:val="1"/>
          <w:w w:val="99"/>
          <w:sz w:val="22"/>
          <w:szCs w:val="22"/>
        </w:rPr>
        <w:t>v</w:t>
      </w:r>
      <w:r w:rsidRPr="00C51F17">
        <w:rPr>
          <w:spacing w:val="-1"/>
          <w:w w:val="99"/>
          <w:sz w:val="22"/>
          <w:szCs w:val="22"/>
        </w:rPr>
        <w:t>ici</w:t>
      </w:r>
      <w:r w:rsidRPr="00C51F17">
        <w:rPr>
          <w:w w:val="99"/>
          <w:sz w:val="22"/>
          <w:szCs w:val="22"/>
        </w:rPr>
        <w:t>o</w:t>
      </w:r>
      <w:r w:rsidRPr="00C51F17">
        <w:rPr>
          <w:spacing w:val="-2"/>
          <w:sz w:val="22"/>
          <w:szCs w:val="22"/>
        </w:rPr>
        <w:t xml:space="preserve"> </w:t>
      </w:r>
      <w:r w:rsidRPr="00C51F17">
        <w:rPr>
          <w:spacing w:val="-1"/>
          <w:w w:val="99"/>
          <w:sz w:val="22"/>
          <w:szCs w:val="22"/>
        </w:rPr>
        <w:t>p</w:t>
      </w:r>
      <w:r w:rsidRPr="00C51F17">
        <w:rPr>
          <w:spacing w:val="1"/>
          <w:w w:val="99"/>
          <w:sz w:val="22"/>
          <w:szCs w:val="22"/>
        </w:rPr>
        <w:t>ú</w:t>
      </w:r>
      <w:r w:rsidRPr="00C51F17">
        <w:rPr>
          <w:w w:val="99"/>
          <w:sz w:val="22"/>
          <w:szCs w:val="22"/>
        </w:rPr>
        <w:t>b</w:t>
      </w:r>
      <w:r w:rsidRPr="00C51F17">
        <w:rPr>
          <w:spacing w:val="1"/>
          <w:w w:val="99"/>
          <w:sz w:val="22"/>
          <w:szCs w:val="22"/>
        </w:rPr>
        <w:t>l</w:t>
      </w:r>
      <w:r w:rsidRPr="00C51F17">
        <w:rPr>
          <w:spacing w:val="-1"/>
          <w:w w:val="99"/>
          <w:sz w:val="22"/>
          <w:szCs w:val="22"/>
        </w:rPr>
        <w:t>ic</w:t>
      </w:r>
      <w:r w:rsidRPr="00C51F17">
        <w:rPr>
          <w:w w:val="99"/>
          <w:sz w:val="22"/>
          <w:szCs w:val="22"/>
        </w:rPr>
        <w:t>o.</w:t>
      </w:r>
    </w:p>
    <w:p w14:paraId="20911F75" w14:textId="77777777" w:rsidR="0071766F" w:rsidRPr="00C51F17" w:rsidRDefault="0071766F" w:rsidP="0071766F">
      <w:pPr>
        <w:pStyle w:val="Textoindependiente"/>
        <w:spacing w:after="0"/>
        <w:rPr>
          <w:sz w:val="22"/>
          <w:szCs w:val="22"/>
        </w:rPr>
      </w:pPr>
    </w:p>
    <w:p w14:paraId="7A708E30" w14:textId="77777777" w:rsidR="0071766F" w:rsidRPr="00C51F17" w:rsidRDefault="0071766F" w:rsidP="0071766F">
      <w:pPr>
        <w:ind w:left="718"/>
        <w:jc w:val="both"/>
        <w:rPr>
          <w:sz w:val="22"/>
          <w:szCs w:val="22"/>
        </w:rPr>
      </w:pPr>
      <w:r w:rsidRPr="00C51F17">
        <w:rPr>
          <w:b/>
          <w:sz w:val="22"/>
          <w:szCs w:val="22"/>
        </w:rPr>
        <w:t>Lineamientos estratégicos</w:t>
      </w:r>
      <w:r w:rsidRPr="00C51F17">
        <w:rPr>
          <w:sz w:val="22"/>
          <w:szCs w:val="22"/>
        </w:rPr>
        <w:t>:</w:t>
      </w:r>
    </w:p>
    <w:p w14:paraId="4B0BBA9A" w14:textId="77777777" w:rsidR="0071766F" w:rsidRPr="00C51F17" w:rsidRDefault="0071766F" w:rsidP="0071766F">
      <w:pPr>
        <w:pStyle w:val="Textoindependiente"/>
        <w:spacing w:after="0"/>
        <w:rPr>
          <w:sz w:val="22"/>
          <w:szCs w:val="22"/>
        </w:rPr>
      </w:pPr>
    </w:p>
    <w:p w14:paraId="1C0286D5"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Para las contrataciones de cualquier naturaleza, las instancias administrativas encargadas de elaborar los carteles de contratación deben coordinar y consultar con los departamentos especializados para la obtención de criterios técnicos favorables con el ambiente en los productos a</w:t>
      </w:r>
      <w:r w:rsidRPr="00C51F17">
        <w:rPr>
          <w:spacing w:val="-6"/>
          <w:sz w:val="22"/>
          <w:szCs w:val="22"/>
        </w:rPr>
        <w:t xml:space="preserve"> </w:t>
      </w:r>
      <w:r w:rsidRPr="00C51F17">
        <w:rPr>
          <w:sz w:val="22"/>
          <w:szCs w:val="22"/>
        </w:rPr>
        <w:t>contratar.</w:t>
      </w:r>
    </w:p>
    <w:p w14:paraId="27FB4789"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Definir e implementar indicadores que permitan comprobar el uso eficiente de los recursos asignados a los funcionarios y las funcionarias</w:t>
      </w:r>
      <w:r w:rsidRPr="00C51F17">
        <w:rPr>
          <w:spacing w:val="-11"/>
          <w:sz w:val="22"/>
          <w:szCs w:val="22"/>
        </w:rPr>
        <w:t xml:space="preserve"> </w:t>
      </w:r>
      <w:r w:rsidRPr="00C51F17">
        <w:rPr>
          <w:sz w:val="22"/>
          <w:szCs w:val="22"/>
        </w:rPr>
        <w:t>judiciales.</w:t>
      </w:r>
    </w:p>
    <w:p w14:paraId="6DF42869"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lastRenderedPageBreak/>
        <w:t>Todo proceso de adquisición de productos tecnológicos se debe ajustar a criterios que generen un menor impacto</w:t>
      </w:r>
      <w:r w:rsidRPr="00C51F17">
        <w:rPr>
          <w:spacing w:val="-1"/>
          <w:sz w:val="22"/>
          <w:szCs w:val="22"/>
        </w:rPr>
        <w:t xml:space="preserve"> </w:t>
      </w:r>
      <w:r w:rsidRPr="00C51F17">
        <w:rPr>
          <w:sz w:val="22"/>
          <w:szCs w:val="22"/>
        </w:rPr>
        <w:t>ambiental.</w:t>
      </w:r>
    </w:p>
    <w:p w14:paraId="4ABF3596"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La Escuela Judicial y Unidades de Capacitación incluirán en sus programas formativos temáticas orientadas al manejo eficiente y maximización del uso de los recursos.</w:t>
      </w:r>
    </w:p>
    <w:p w14:paraId="247795A2"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 Contraloría de Servicios, los Consejos de Administración de Circuito, la Dirección de Planificación, la Inspección Judicial, y cualquier otra que las identifique, informarán a las instancias judiciales competentes cuando se identifiquen situaciones que afecten el cumplimiento de los estándares establecidos, con el propósito de que se puedan tomar las acciones de contingencia de forma</w:t>
      </w:r>
      <w:r w:rsidRPr="00C51F17">
        <w:rPr>
          <w:spacing w:val="-5"/>
          <w:sz w:val="22"/>
          <w:szCs w:val="22"/>
        </w:rPr>
        <w:t xml:space="preserve"> </w:t>
      </w:r>
      <w:r w:rsidRPr="00C51F17">
        <w:rPr>
          <w:sz w:val="22"/>
          <w:szCs w:val="22"/>
        </w:rPr>
        <w:t>oportuna.</w:t>
      </w:r>
    </w:p>
    <w:p w14:paraId="1AB42F09" w14:textId="77777777" w:rsidR="0071766F" w:rsidRPr="00C51F17" w:rsidRDefault="0071766F" w:rsidP="0071766F">
      <w:pPr>
        <w:jc w:val="both"/>
        <w:rPr>
          <w:sz w:val="22"/>
          <w:szCs w:val="22"/>
        </w:rPr>
        <w:sectPr w:rsidR="0071766F" w:rsidRPr="00C51F17" w:rsidSect="0071766F">
          <w:type w:val="continuous"/>
          <w:pgSz w:w="12240" w:h="15840"/>
          <w:pgMar w:top="1417" w:right="1701" w:bottom="1417" w:left="1701" w:header="0" w:footer="692" w:gutter="0"/>
          <w:cols w:space="720"/>
        </w:sectPr>
      </w:pPr>
    </w:p>
    <w:p w14:paraId="0D7D352E" w14:textId="77777777" w:rsidR="0071766F" w:rsidRPr="00C51F17" w:rsidRDefault="0071766F" w:rsidP="0071766F">
      <w:pPr>
        <w:ind w:left="718" w:right="1193" w:hanging="1"/>
        <w:jc w:val="both"/>
        <w:rPr>
          <w:sz w:val="22"/>
          <w:szCs w:val="22"/>
        </w:rPr>
      </w:pPr>
      <w:r w:rsidRPr="00C51F17">
        <w:rPr>
          <w:b/>
          <w:spacing w:val="-2"/>
          <w:sz w:val="22"/>
          <w:szCs w:val="22"/>
        </w:rPr>
        <w:t xml:space="preserve">3.- </w:t>
      </w:r>
      <w:r w:rsidRPr="00C51F17">
        <w:rPr>
          <w:b/>
          <w:spacing w:val="-3"/>
          <w:sz w:val="22"/>
          <w:szCs w:val="22"/>
        </w:rPr>
        <w:t xml:space="preserve">Cultura </w:t>
      </w:r>
      <w:r w:rsidRPr="00C51F17">
        <w:rPr>
          <w:b/>
          <w:spacing w:val="-4"/>
          <w:sz w:val="22"/>
          <w:szCs w:val="22"/>
        </w:rPr>
        <w:t xml:space="preserve">Institucional </w:t>
      </w:r>
      <w:r w:rsidRPr="00C51F17">
        <w:rPr>
          <w:b/>
          <w:spacing w:val="-3"/>
          <w:sz w:val="22"/>
          <w:szCs w:val="22"/>
        </w:rPr>
        <w:t xml:space="preserve">hacia </w:t>
      </w:r>
      <w:r w:rsidRPr="00C51F17">
        <w:rPr>
          <w:b/>
          <w:sz w:val="22"/>
          <w:szCs w:val="22"/>
        </w:rPr>
        <w:t xml:space="preserve">la </w:t>
      </w:r>
      <w:r w:rsidRPr="00C51F17">
        <w:rPr>
          <w:b/>
          <w:spacing w:val="-3"/>
          <w:sz w:val="22"/>
          <w:szCs w:val="22"/>
        </w:rPr>
        <w:t xml:space="preserve">mejora continua </w:t>
      </w:r>
      <w:r w:rsidRPr="00C51F17">
        <w:rPr>
          <w:b/>
          <w:sz w:val="22"/>
          <w:szCs w:val="22"/>
        </w:rPr>
        <w:t xml:space="preserve">de </w:t>
      </w:r>
      <w:r w:rsidRPr="00C51F17">
        <w:rPr>
          <w:b/>
          <w:spacing w:val="-2"/>
          <w:sz w:val="22"/>
          <w:szCs w:val="22"/>
        </w:rPr>
        <w:t xml:space="preserve">los </w:t>
      </w:r>
      <w:r w:rsidRPr="00C51F17">
        <w:rPr>
          <w:b/>
          <w:spacing w:val="-3"/>
          <w:sz w:val="22"/>
          <w:szCs w:val="22"/>
        </w:rPr>
        <w:t xml:space="preserve">servicios: </w:t>
      </w:r>
      <w:r w:rsidRPr="00C51F17">
        <w:rPr>
          <w:sz w:val="22"/>
          <w:szCs w:val="22"/>
        </w:rPr>
        <w:t>Propiciar un cambio en la cultura institucional para la mejora continua del servicio contando con la participación de los usuarios.</w:t>
      </w:r>
    </w:p>
    <w:p w14:paraId="176DCF13" w14:textId="77777777" w:rsidR="0071766F" w:rsidRPr="00C51F17" w:rsidRDefault="0071766F" w:rsidP="0071766F">
      <w:pPr>
        <w:pStyle w:val="Textoindependiente"/>
        <w:spacing w:after="0"/>
        <w:rPr>
          <w:sz w:val="22"/>
          <w:szCs w:val="22"/>
        </w:rPr>
      </w:pPr>
    </w:p>
    <w:p w14:paraId="6AADC991" w14:textId="77777777" w:rsidR="0071766F" w:rsidRPr="00C51F17" w:rsidRDefault="0071766F" w:rsidP="0071766F">
      <w:pPr>
        <w:ind w:left="718"/>
        <w:jc w:val="both"/>
        <w:rPr>
          <w:b/>
          <w:sz w:val="22"/>
          <w:szCs w:val="22"/>
        </w:rPr>
      </w:pPr>
      <w:r w:rsidRPr="00C51F17">
        <w:rPr>
          <w:b/>
          <w:sz w:val="22"/>
          <w:szCs w:val="22"/>
        </w:rPr>
        <w:t>Lineamientos estratégicos:</w:t>
      </w:r>
    </w:p>
    <w:p w14:paraId="281AAC53" w14:textId="77777777" w:rsidR="0071766F" w:rsidRPr="00C51F17" w:rsidRDefault="0071766F" w:rsidP="0071766F">
      <w:pPr>
        <w:pStyle w:val="Textoindependiente"/>
        <w:spacing w:after="0"/>
        <w:rPr>
          <w:b/>
          <w:sz w:val="22"/>
          <w:szCs w:val="22"/>
        </w:rPr>
      </w:pPr>
    </w:p>
    <w:p w14:paraId="2251AE2B"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 Dirección de Gestión Humana deberá establecer y desarrollar una metodología y la estrategia necesaria para implementar una correcta gestión de talento humano en el Poder</w:t>
      </w:r>
      <w:r w:rsidRPr="00C51F17">
        <w:rPr>
          <w:spacing w:val="-1"/>
          <w:sz w:val="22"/>
          <w:szCs w:val="22"/>
        </w:rPr>
        <w:t xml:space="preserve"> </w:t>
      </w:r>
      <w:r w:rsidRPr="00C51F17">
        <w:rPr>
          <w:sz w:val="22"/>
          <w:szCs w:val="22"/>
        </w:rPr>
        <w:t>Judicial.</w:t>
      </w:r>
    </w:p>
    <w:p w14:paraId="32935C12"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 Escuela Judicial y las Unidades de Capacitación deberán incorporar en sus planes anuales de capacitación actividades formativas de sensibilización sobre los derechos, deberes y responsabilidades del personal judicial en el desempeño de sus</w:t>
      </w:r>
      <w:r w:rsidRPr="00C51F17">
        <w:rPr>
          <w:spacing w:val="-21"/>
          <w:sz w:val="22"/>
          <w:szCs w:val="22"/>
        </w:rPr>
        <w:t xml:space="preserve"> </w:t>
      </w:r>
      <w:r w:rsidRPr="00C51F17">
        <w:rPr>
          <w:sz w:val="22"/>
          <w:szCs w:val="22"/>
        </w:rPr>
        <w:t>funciones.</w:t>
      </w:r>
    </w:p>
    <w:p w14:paraId="5A3FFE12"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Los despachos generadores de sistemas informáticos o proveedores externos brindarán la formación práctica al personal que utilizará los respectivos</w:t>
      </w:r>
      <w:r w:rsidRPr="00C51F17">
        <w:rPr>
          <w:spacing w:val="-20"/>
          <w:sz w:val="22"/>
          <w:szCs w:val="22"/>
        </w:rPr>
        <w:t xml:space="preserve"> </w:t>
      </w:r>
      <w:r w:rsidRPr="00C51F17">
        <w:rPr>
          <w:sz w:val="22"/>
          <w:szCs w:val="22"/>
        </w:rPr>
        <w:t>sistemas.</w:t>
      </w:r>
    </w:p>
    <w:p w14:paraId="6402E914"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Las jefaturas de todas las instancias del Poder Judicial deberán promover medidas que faciliten que el personal a su cargo cuente con las habilidades y destrezas necesarias para el buen desempeño de sus funciones, dentro de los parámetros de la Política de justicia pronta y sin papeles y en armonía con las necesidades de las personas</w:t>
      </w:r>
      <w:r w:rsidRPr="00C51F17">
        <w:rPr>
          <w:spacing w:val="-1"/>
          <w:sz w:val="22"/>
          <w:szCs w:val="22"/>
        </w:rPr>
        <w:t xml:space="preserve"> </w:t>
      </w:r>
      <w:r w:rsidRPr="00C51F17">
        <w:rPr>
          <w:sz w:val="22"/>
          <w:szCs w:val="22"/>
        </w:rPr>
        <w:t>usuarias.</w:t>
      </w:r>
    </w:p>
    <w:p w14:paraId="5EB49DB9"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 oficinas y despachos de los diferentes ámbitos de Poder Judicial deberán incorporar en sus planes estratégicos las acciones encaminadas al cumplimiento de la política.</w:t>
      </w:r>
    </w:p>
    <w:p w14:paraId="5213ACE7"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Los procesos de selección deberán aplicar entrevistas de perfil para los servidores y servidoras que más contacto tienen con las personas</w:t>
      </w:r>
      <w:r w:rsidRPr="00C51F17">
        <w:rPr>
          <w:spacing w:val="-5"/>
          <w:sz w:val="22"/>
          <w:szCs w:val="22"/>
        </w:rPr>
        <w:t xml:space="preserve"> </w:t>
      </w:r>
      <w:r w:rsidRPr="00C51F17">
        <w:rPr>
          <w:sz w:val="22"/>
          <w:szCs w:val="22"/>
        </w:rPr>
        <w:t>usuarias.</w:t>
      </w:r>
    </w:p>
    <w:p w14:paraId="57DD0CEF"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2"/>
        <w:jc w:val="both"/>
        <w:rPr>
          <w:sz w:val="22"/>
          <w:szCs w:val="22"/>
        </w:rPr>
      </w:pPr>
      <w:r w:rsidRPr="00C51F17">
        <w:rPr>
          <w:sz w:val="22"/>
          <w:szCs w:val="22"/>
        </w:rPr>
        <w:t>Los programas de evaluación y selección deberán incluir para cualquier puesto dentro del Poder Judicial, charlas sobre los derechos, deberes y responsabilidades del personal judicial en el desempeño de sus funciones, respectivamente</w:t>
      </w:r>
      <w:r w:rsidRPr="00C51F17">
        <w:rPr>
          <w:spacing w:val="-11"/>
          <w:sz w:val="22"/>
          <w:szCs w:val="22"/>
        </w:rPr>
        <w:t xml:space="preserve"> </w:t>
      </w:r>
      <w:r w:rsidRPr="00C51F17">
        <w:rPr>
          <w:sz w:val="22"/>
          <w:szCs w:val="22"/>
        </w:rPr>
        <w:t>evaluadas.</w:t>
      </w:r>
    </w:p>
    <w:p w14:paraId="5645FFB2"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 Escuela Judicial y las Unidades de Capacitación deberán proporcionar cursos de sensibilización de trato a las personas usuarias, para el personal contratado de forma externa, respectivamente</w:t>
      </w:r>
      <w:r w:rsidRPr="00C51F17">
        <w:rPr>
          <w:spacing w:val="-2"/>
          <w:sz w:val="22"/>
          <w:szCs w:val="22"/>
        </w:rPr>
        <w:t xml:space="preserve"> </w:t>
      </w:r>
      <w:r w:rsidRPr="00C51F17">
        <w:rPr>
          <w:sz w:val="22"/>
          <w:szCs w:val="22"/>
        </w:rPr>
        <w:t>evaluado.</w:t>
      </w:r>
    </w:p>
    <w:p w14:paraId="566F2575"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t>La Escuela Judicial y las Unidades de Capacitación, deberán crear actividades formativas de sensibilización y charlas sobre los derechos, deberes y responsabilidades del personal judicial en el desempeño de sus funciones, respectivamente evaluadas, proporcionada por las Unidades de Capacitación de cada ámbito</w:t>
      </w:r>
      <w:r w:rsidRPr="00C51F17">
        <w:rPr>
          <w:spacing w:val="-1"/>
          <w:sz w:val="22"/>
          <w:szCs w:val="22"/>
        </w:rPr>
        <w:t xml:space="preserve"> </w:t>
      </w:r>
      <w:r w:rsidRPr="00C51F17">
        <w:rPr>
          <w:sz w:val="22"/>
          <w:szCs w:val="22"/>
        </w:rPr>
        <w:t>judicial.</w:t>
      </w:r>
    </w:p>
    <w:p w14:paraId="00FCD286"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1"/>
        <w:jc w:val="both"/>
        <w:rPr>
          <w:sz w:val="22"/>
          <w:szCs w:val="22"/>
        </w:rPr>
      </w:pPr>
      <w:r w:rsidRPr="00C51F17">
        <w:rPr>
          <w:sz w:val="22"/>
          <w:szCs w:val="22"/>
        </w:rPr>
        <w:lastRenderedPageBreak/>
        <w:t>La Escuela Judicial y las Unidades de Capacitación, deberán desarrollar e implementar capacitaciones para las personas usuarias, en el uso de los sistemas externos de información del Poder</w:t>
      </w:r>
      <w:r w:rsidRPr="00C51F17">
        <w:rPr>
          <w:spacing w:val="-5"/>
          <w:sz w:val="22"/>
          <w:szCs w:val="22"/>
        </w:rPr>
        <w:t xml:space="preserve"> </w:t>
      </w:r>
      <w:r w:rsidRPr="00C51F17">
        <w:rPr>
          <w:sz w:val="22"/>
          <w:szCs w:val="22"/>
        </w:rPr>
        <w:t>Judicial.</w:t>
      </w:r>
    </w:p>
    <w:p w14:paraId="7E250A0F" w14:textId="77777777" w:rsidR="0071766F" w:rsidRPr="00C51F17" w:rsidRDefault="0071766F" w:rsidP="00E444C8">
      <w:pPr>
        <w:pStyle w:val="Prrafodelista"/>
        <w:widowControl w:val="0"/>
        <w:numPr>
          <w:ilvl w:val="0"/>
          <w:numId w:val="69"/>
        </w:numPr>
        <w:tabs>
          <w:tab w:val="left" w:pos="990"/>
        </w:tabs>
        <w:suppressAutoHyphens w:val="0"/>
        <w:autoSpaceDE w:val="0"/>
        <w:autoSpaceDN w:val="0"/>
        <w:ind w:right="1193"/>
        <w:jc w:val="both"/>
        <w:rPr>
          <w:sz w:val="22"/>
          <w:szCs w:val="22"/>
        </w:rPr>
      </w:pPr>
      <w:r w:rsidRPr="00C51F17">
        <w:rPr>
          <w:sz w:val="22"/>
          <w:szCs w:val="22"/>
        </w:rPr>
        <w:t>La Dirección de Gestión Humana deberá incorporar en sus diferentes subprocesos la calidad en el servicio público como eje transversal de su gestión, de forma que las personas que se incorporen a la función pública dentro del Poder Judicial cuenten con las competencias necesarias para garantizar el cumplimiento de este</w:t>
      </w:r>
      <w:r w:rsidRPr="00C51F17">
        <w:rPr>
          <w:spacing w:val="-7"/>
          <w:sz w:val="22"/>
          <w:szCs w:val="22"/>
        </w:rPr>
        <w:t xml:space="preserve"> </w:t>
      </w:r>
      <w:r w:rsidRPr="00C51F17">
        <w:rPr>
          <w:sz w:val="22"/>
          <w:szCs w:val="22"/>
        </w:rPr>
        <w:t>objetivo</w:t>
      </w:r>
    </w:p>
    <w:p w14:paraId="6DFFE82B" w14:textId="77777777" w:rsidR="0071766F" w:rsidRPr="00C51F17" w:rsidRDefault="0071766F" w:rsidP="0071766F">
      <w:pPr>
        <w:pStyle w:val="Textoindependiente"/>
        <w:spacing w:after="0"/>
        <w:rPr>
          <w:sz w:val="22"/>
          <w:szCs w:val="22"/>
        </w:rPr>
      </w:pPr>
    </w:p>
    <w:p w14:paraId="0D7AB5A1" w14:textId="77777777" w:rsidR="0071766F" w:rsidRPr="00C51F17" w:rsidRDefault="0071766F" w:rsidP="00E444C8">
      <w:pPr>
        <w:pStyle w:val="Ttulo2"/>
        <w:keepNext w:val="0"/>
        <w:widowControl w:val="0"/>
        <w:numPr>
          <w:ilvl w:val="1"/>
          <w:numId w:val="87"/>
        </w:numPr>
        <w:tabs>
          <w:tab w:val="left" w:pos="1124"/>
        </w:tabs>
        <w:suppressAutoHyphens w:val="0"/>
        <w:autoSpaceDE w:val="0"/>
        <w:autoSpaceDN w:val="0"/>
        <w:spacing w:before="0" w:after="0"/>
        <w:rPr>
          <w:b w:val="0"/>
          <w:sz w:val="22"/>
          <w:szCs w:val="22"/>
        </w:rPr>
      </w:pPr>
      <w:bookmarkStart w:id="129" w:name="_Toc53502063"/>
      <w:bookmarkStart w:id="130" w:name="_Toc102120297"/>
      <w:r w:rsidRPr="00C51F17">
        <w:rPr>
          <w:sz w:val="22"/>
          <w:szCs w:val="22"/>
        </w:rPr>
        <w:t>Resultados esperados e indicadores de resultados.</w:t>
      </w:r>
      <w:bookmarkEnd w:id="129"/>
      <w:bookmarkEnd w:id="130"/>
    </w:p>
    <w:p w14:paraId="3796ACA4" w14:textId="77777777" w:rsidR="0071766F" w:rsidRPr="00C51F17" w:rsidRDefault="0071766F" w:rsidP="0071766F">
      <w:pPr>
        <w:rPr>
          <w:sz w:val="22"/>
          <w:szCs w:val="22"/>
        </w:rPr>
      </w:pPr>
    </w:p>
    <w:p w14:paraId="2A69F089" w14:textId="77777777" w:rsidR="0071766F" w:rsidRPr="00C51F17" w:rsidRDefault="0071766F" w:rsidP="0071766F">
      <w:pPr>
        <w:pStyle w:val="Textoindependiente"/>
        <w:spacing w:after="0"/>
        <w:ind w:left="718" w:right="1191"/>
        <w:rPr>
          <w:sz w:val="22"/>
          <w:szCs w:val="22"/>
        </w:rPr>
      </w:pPr>
      <w:r w:rsidRPr="00C51F17">
        <w:rPr>
          <w:sz w:val="22"/>
          <w:szCs w:val="22"/>
        </w:rPr>
        <w:t>La siguiente matriz constituye el instrumento que establece la dirección, seguimiento y evaluación para verificar su cumplimiento conforme a las funciones y responsabilidades que corresponden a cada uno de los actores según los lineamientos estratégicos y modelo de gestión. Estos serán evaluados cada cinco años hasta cumplir los quince años de vigencia.</w:t>
      </w:r>
    </w:p>
    <w:p w14:paraId="3D3D9342" w14:textId="77777777" w:rsidR="0071766F" w:rsidRPr="00C51F17" w:rsidRDefault="0071766F" w:rsidP="0071766F">
      <w:pPr>
        <w:pStyle w:val="Textoindependiente"/>
        <w:spacing w:after="0"/>
        <w:rPr>
          <w:sz w:val="22"/>
          <w:szCs w:val="22"/>
        </w:rPr>
      </w:pPr>
    </w:p>
    <w:p w14:paraId="7E471C7F" w14:textId="77777777" w:rsidR="0071766F" w:rsidRPr="00C51F17" w:rsidRDefault="0071766F" w:rsidP="0071766F">
      <w:pPr>
        <w:ind w:left="709" w:right="1114"/>
        <w:jc w:val="center"/>
        <w:rPr>
          <w:b/>
          <w:sz w:val="22"/>
          <w:szCs w:val="22"/>
        </w:rPr>
      </w:pPr>
      <w:r w:rsidRPr="00C51F17">
        <w:rPr>
          <w:b/>
          <w:sz w:val="22"/>
          <w:szCs w:val="22"/>
        </w:rPr>
        <w:t>MATRIZ DE RESULTADOS ESPERADOS E INDICADORES DE RESULTADOS DE LA POLÍTICA “SIMPLIFICACIÓN Y CELERIDAD DE TRÁMITES JUDICIALES”</w:t>
      </w:r>
    </w:p>
    <w:p w14:paraId="091D25F5" w14:textId="77777777" w:rsidR="0071766F" w:rsidRPr="00C51F17" w:rsidRDefault="0071766F" w:rsidP="0071766F">
      <w:pPr>
        <w:pStyle w:val="Textoindependiente"/>
        <w:spacing w:after="0"/>
        <w:rPr>
          <w:b/>
          <w:sz w:val="22"/>
          <w:szCs w:val="22"/>
        </w:rPr>
      </w:pPr>
    </w:p>
    <w:tbl>
      <w:tblPr>
        <w:tblW w:w="110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416"/>
        <w:gridCol w:w="1566"/>
        <w:gridCol w:w="1411"/>
        <w:gridCol w:w="841"/>
        <w:gridCol w:w="1292"/>
        <w:gridCol w:w="1827"/>
        <w:gridCol w:w="1276"/>
      </w:tblGrid>
      <w:tr w:rsidR="0071766F" w:rsidRPr="00C51F17" w14:paraId="7CF2C1B3" w14:textId="77777777" w:rsidTr="0071766F">
        <w:trPr>
          <w:trHeight w:val="438"/>
          <w:jc w:val="center"/>
        </w:trPr>
        <w:tc>
          <w:tcPr>
            <w:tcW w:w="1418" w:type="dxa"/>
            <w:shd w:val="clear" w:color="auto" w:fill="FBE4D5"/>
          </w:tcPr>
          <w:p w14:paraId="3E45D82F" w14:textId="77777777" w:rsidR="0071766F" w:rsidRPr="00C51F17" w:rsidRDefault="0071766F" w:rsidP="0071766F">
            <w:pPr>
              <w:pStyle w:val="TableParagraph"/>
              <w:ind w:left="119" w:right="111"/>
              <w:jc w:val="center"/>
              <w:rPr>
                <w:rFonts w:ascii="Times New Roman" w:hAnsi="Times New Roman" w:cs="Times New Roman"/>
                <w:b/>
              </w:rPr>
            </w:pPr>
            <w:r w:rsidRPr="00C51F17">
              <w:rPr>
                <w:rFonts w:ascii="Times New Roman" w:hAnsi="Times New Roman" w:cs="Times New Roman"/>
                <w:b/>
                <w:w w:val="80"/>
              </w:rPr>
              <w:t>EJES</w:t>
            </w:r>
          </w:p>
          <w:p w14:paraId="1883550C" w14:textId="77777777" w:rsidR="0071766F" w:rsidRPr="00C51F17" w:rsidRDefault="0071766F" w:rsidP="0071766F">
            <w:pPr>
              <w:pStyle w:val="TableParagraph"/>
              <w:ind w:left="119" w:right="111"/>
              <w:jc w:val="center"/>
              <w:rPr>
                <w:rFonts w:ascii="Times New Roman" w:hAnsi="Times New Roman" w:cs="Times New Roman"/>
                <w:b/>
              </w:rPr>
            </w:pPr>
            <w:r w:rsidRPr="00C51F17">
              <w:rPr>
                <w:rFonts w:ascii="Times New Roman" w:hAnsi="Times New Roman" w:cs="Times New Roman"/>
                <w:b/>
                <w:w w:val="80"/>
              </w:rPr>
              <w:t>ESTRATÉGICOS</w:t>
            </w:r>
          </w:p>
        </w:tc>
        <w:tc>
          <w:tcPr>
            <w:tcW w:w="1416" w:type="dxa"/>
            <w:shd w:val="clear" w:color="auto" w:fill="FBE4D5"/>
          </w:tcPr>
          <w:p w14:paraId="01627C43" w14:textId="77777777" w:rsidR="0071766F" w:rsidRPr="00C51F17" w:rsidRDefault="0071766F" w:rsidP="0071766F">
            <w:pPr>
              <w:pStyle w:val="TableParagraph"/>
              <w:ind w:left="81" w:right="77"/>
              <w:jc w:val="center"/>
              <w:rPr>
                <w:rFonts w:ascii="Times New Roman" w:hAnsi="Times New Roman" w:cs="Times New Roman"/>
                <w:b/>
              </w:rPr>
            </w:pPr>
            <w:r w:rsidRPr="00C51F17">
              <w:rPr>
                <w:rFonts w:ascii="Times New Roman" w:hAnsi="Times New Roman" w:cs="Times New Roman"/>
                <w:b/>
                <w:w w:val="85"/>
              </w:rPr>
              <w:t>ASPIRACIÓN AL</w:t>
            </w:r>
          </w:p>
          <w:p w14:paraId="3A45D415" w14:textId="77777777" w:rsidR="0071766F" w:rsidRPr="00C51F17" w:rsidRDefault="0071766F" w:rsidP="0071766F">
            <w:pPr>
              <w:pStyle w:val="TableParagraph"/>
              <w:ind w:left="81" w:right="76"/>
              <w:jc w:val="center"/>
              <w:rPr>
                <w:rFonts w:ascii="Times New Roman" w:hAnsi="Times New Roman" w:cs="Times New Roman"/>
                <w:b/>
              </w:rPr>
            </w:pPr>
            <w:r w:rsidRPr="00C51F17">
              <w:rPr>
                <w:rFonts w:ascii="Times New Roman" w:hAnsi="Times New Roman" w:cs="Times New Roman"/>
                <w:b/>
              </w:rPr>
              <w:t>2033</w:t>
            </w:r>
          </w:p>
        </w:tc>
        <w:tc>
          <w:tcPr>
            <w:tcW w:w="1566" w:type="dxa"/>
            <w:shd w:val="clear" w:color="auto" w:fill="FBE4D5"/>
          </w:tcPr>
          <w:p w14:paraId="23E5F6E2" w14:textId="77777777" w:rsidR="0071766F" w:rsidRPr="00C51F17" w:rsidRDefault="0071766F" w:rsidP="0071766F">
            <w:pPr>
              <w:pStyle w:val="TableParagraph"/>
              <w:ind w:left="516" w:right="508"/>
              <w:jc w:val="center"/>
              <w:rPr>
                <w:rFonts w:ascii="Times New Roman" w:hAnsi="Times New Roman" w:cs="Times New Roman"/>
                <w:b/>
              </w:rPr>
            </w:pPr>
            <w:r w:rsidRPr="00C51F17">
              <w:rPr>
                <w:rFonts w:ascii="Times New Roman" w:hAnsi="Times New Roman" w:cs="Times New Roman"/>
                <w:b/>
                <w:w w:val="95"/>
              </w:rPr>
              <w:t>META</w:t>
            </w:r>
          </w:p>
        </w:tc>
        <w:tc>
          <w:tcPr>
            <w:tcW w:w="1411" w:type="dxa"/>
            <w:shd w:val="clear" w:color="auto" w:fill="FBE4D5"/>
          </w:tcPr>
          <w:p w14:paraId="483D0575" w14:textId="77777777" w:rsidR="0071766F" w:rsidRPr="00C51F17" w:rsidRDefault="0071766F" w:rsidP="0071766F">
            <w:pPr>
              <w:pStyle w:val="TableParagraph"/>
              <w:ind w:left="187"/>
              <w:rPr>
                <w:rFonts w:ascii="Times New Roman" w:hAnsi="Times New Roman" w:cs="Times New Roman"/>
                <w:b/>
              </w:rPr>
            </w:pPr>
            <w:r w:rsidRPr="00C51F17">
              <w:rPr>
                <w:rFonts w:ascii="Times New Roman" w:hAnsi="Times New Roman" w:cs="Times New Roman"/>
                <w:b/>
                <w:w w:val="90"/>
              </w:rPr>
              <w:t>INDICADORES</w:t>
            </w:r>
          </w:p>
        </w:tc>
        <w:tc>
          <w:tcPr>
            <w:tcW w:w="841" w:type="dxa"/>
            <w:shd w:val="clear" w:color="auto" w:fill="FBE4D5"/>
          </w:tcPr>
          <w:p w14:paraId="68072CAC" w14:textId="77777777" w:rsidR="0071766F" w:rsidRPr="00C51F17" w:rsidRDefault="0071766F" w:rsidP="0071766F">
            <w:pPr>
              <w:pStyle w:val="TableParagraph"/>
              <w:ind w:left="107"/>
              <w:rPr>
                <w:rFonts w:ascii="Times New Roman" w:hAnsi="Times New Roman" w:cs="Times New Roman"/>
                <w:b/>
              </w:rPr>
            </w:pPr>
            <w:r w:rsidRPr="00C51F17">
              <w:rPr>
                <w:rFonts w:ascii="Times New Roman" w:hAnsi="Times New Roman" w:cs="Times New Roman"/>
                <w:b/>
                <w:w w:val="90"/>
              </w:rPr>
              <w:t>PLAZO</w:t>
            </w:r>
          </w:p>
        </w:tc>
        <w:tc>
          <w:tcPr>
            <w:tcW w:w="1292" w:type="dxa"/>
            <w:shd w:val="clear" w:color="auto" w:fill="FBE4D5"/>
          </w:tcPr>
          <w:p w14:paraId="7649B426" w14:textId="77777777" w:rsidR="0071766F" w:rsidRPr="00C51F17" w:rsidRDefault="0071766F" w:rsidP="0071766F">
            <w:pPr>
              <w:pStyle w:val="TableParagraph"/>
              <w:rPr>
                <w:rFonts w:ascii="Times New Roman" w:hAnsi="Times New Roman" w:cs="Times New Roman"/>
                <w:b/>
              </w:rPr>
            </w:pPr>
            <w:r w:rsidRPr="00C51F17">
              <w:rPr>
                <w:rFonts w:ascii="Times New Roman" w:hAnsi="Times New Roman" w:cs="Times New Roman"/>
                <w:b/>
                <w:w w:val="85"/>
              </w:rPr>
              <w:t>RESPONSABLE</w:t>
            </w:r>
          </w:p>
        </w:tc>
        <w:tc>
          <w:tcPr>
            <w:tcW w:w="1827" w:type="dxa"/>
            <w:shd w:val="clear" w:color="auto" w:fill="FBE4D5"/>
          </w:tcPr>
          <w:p w14:paraId="049104B4" w14:textId="77777777" w:rsidR="0071766F" w:rsidRPr="00C51F17" w:rsidRDefault="0071766F" w:rsidP="0071766F">
            <w:pPr>
              <w:pStyle w:val="TableParagraph"/>
              <w:ind w:left="170"/>
              <w:rPr>
                <w:rFonts w:ascii="Times New Roman" w:hAnsi="Times New Roman" w:cs="Times New Roman"/>
                <w:b/>
              </w:rPr>
            </w:pPr>
            <w:r w:rsidRPr="00C51F17">
              <w:rPr>
                <w:rFonts w:ascii="Times New Roman" w:hAnsi="Times New Roman" w:cs="Times New Roman"/>
                <w:b/>
                <w:w w:val="90"/>
              </w:rPr>
              <w:t>COORDINACION</w:t>
            </w:r>
          </w:p>
        </w:tc>
        <w:tc>
          <w:tcPr>
            <w:tcW w:w="1276" w:type="dxa"/>
            <w:shd w:val="clear" w:color="auto" w:fill="FBE4D5"/>
          </w:tcPr>
          <w:p w14:paraId="4A6E1A46" w14:textId="77777777" w:rsidR="0071766F" w:rsidRPr="00C51F17" w:rsidRDefault="0071766F" w:rsidP="0071766F">
            <w:pPr>
              <w:pStyle w:val="TableParagraph"/>
              <w:ind w:left="3"/>
              <w:rPr>
                <w:rFonts w:ascii="Times New Roman" w:hAnsi="Times New Roman" w:cs="Times New Roman"/>
                <w:b/>
              </w:rPr>
            </w:pPr>
            <w:r w:rsidRPr="00C51F17">
              <w:rPr>
                <w:rFonts w:ascii="Times New Roman" w:hAnsi="Times New Roman" w:cs="Times New Roman"/>
                <w:b/>
                <w:w w:val="85"/>
              </w:rPr>
              <w:t>PRESUPUESTO</w:t>
            </w:r>
          </w:p>
        </w:tc>
      </w:tr>
      <w:tr w:rsidR="0071766F" w:rsidRPr="00C51F17" w14:paraId="597BF617" w14:textId="77777777" w:rsidTr="0071766F">
        <w:trPr>
          <w:trHeight w:val="3727"/>
          <w:jc w:val="center"/>
        </w:trPr>
        <w:tc>
          <w:tcPr>
            <w:tcW w:w="1418" w:type="dxa"/>
          </w:tcPr>
          <w:p w14:paraId="07FDDACE" w14:textId="77777777" w:rsidR="0071766F" w:rsidRPr="00C51F17" w:rsidRDefault="0071766F" w:rsidP="00E444C8">
            <w:pPr>
              <w:pStyle w:val="TableParagraph"/>
              <w:widowControl w:val="0"/>
              <w:numPr>
                <w:ilvl w:val="0"/>
                <w:numId w:val="89"/>
              </w:numPr>
              <w:tabs>
                <w:tab w:val="left" w:pos="427"/>
              </w:tabs>
              <w:autoSpaceDE w:val="0"/>
              <w:autoSpaceDN w:val="0"/>
              <w:rPr>
                <w:rFonts w:ascii="Times New Roman" w:hAnsi="Times New Roman" w:cs="Times New Roman"/>
                <w:b/>
              </w:rPr>
            </w:pPr>
            <w:r w:rsidRPr="00C51F17">
              <w:rPr>
                <w:rFonts w:ascii="Times New Roman" w:hAnsi="Times New Roman" w:cs="Times New Roman"/>
                <w:b/>
                <w:spacing w:val="-2"/>
              </w:rPr>
              <w:t xml:space="preserve">Una </w:t>
            </w:r>
            <w:r w:rsidRPr="00C51F17">
              <w:rPr>
                <w:rFonts w:ascii="Times New Roman" w:hAnsi="Times New Roman" w:cs="Times New Roman"/>
                <w:b/>
                <w:spacing w:val="-3"/>
              </w:rPr>
              <w:t>Justicia simple</w:t>
            </w:r>
            <w:r w:rsidRPr="00C51F17">
              <w:rPr>
                <w:rFonts w:ascii="Times New Roman" w:hAnsi="Times New Roman" w:cs="Times New Roman"/>
                <w:spacing w:val="-3"/>
              </w:rPr>
              <w:tab/>
            </w:r>
            <w:r w:rsidRPr="00C51F17">
              <w:rPr>
                <w:rFonts w:ascii="Times New Roman" w:hAnsi="Times New Roman" w:cs="Times New Roman"/>
                <w:b/>
                <w:spacing w:val="-17"/>
              </w:rPr>
              <w:t xml:space="preserve">y </w:t>
            </w:r>
            <w:r w:rsidRPr="00C51F17">
              <w:rPr>
                <w:rFonts w:ascii="Times New Roman" w:hAnsi="Times New Roman" w:cs="Times New Roman"/>
                <w:b/>
                <w:spacing w:val="-3"/>
              </w:rPr>
              <w:t>accesible.</w:t>
            </w:r>
          </w:p>
        </w:tc>
        <w:tc>
          <w:tcPr>
            <w:tcW w:w="1416" w:type="dxa"/>
          </w:tcPr>
          <w:p w14:paraId="30BFBE2B" w14:textId="77777777" w:rsidR="0071766F" w:rsidRPr="00C51F17" w:rsidRDefault="0071766F" w:rsidP="0071766F">
            <w:pPr>
              <w:pStyle w:val="TableParagraph"/>
              <w:tabs>
                <w:tab w:val="left" w:pos="1178"/>
              </w:tabs>
              <w:ind w:left="105"/>
              <w:jc w:val="both"/>
              <w:rPr>
                <w:rFonts w:ascii="Times New Roman" w:hAnsi="Times New Roman" w:cs="Times New Roman"/>
              </w:rPr>
            </w:pPr>
            <w:r w:rsidRPr="00C51F17">
              <w:rPr>
                <w:rFonts w:ascii="Times New Roman" w:hAnsi="Times New Roman" w:cs="Times New Roman"/>
              </w:rPr>
              <w:t>Propiciar la celeridad</w:t>
            </w:r>
            <w:r w:rsidRPr="00C51F17">
              <w:rPr>
                <w:rFonts w:ascii="Times New Roman" w:hAnsi="Times New Roman" w:cs="Times New Roman"/>
              </w:rPr>
              <w:tab/>
            </w:r>
            <w:r w:rsidRPr="00C51F17">
              <w:rPr>
                <w:rFonts w:ascii="Times New Roman" w:hAnsi="Times New Roman" w:cs="Times New Roman"/>
                <w:spacing w:val="-18"/>
              </w:rPr>
              <w:t xml:space="preserve">y </w:t>
            </w:r>
            <w:r w:rsidRPr="00C51F17">
              <w:rPr>
                <w:rFonts w:ascii="Times New Roman" w:hAnsi="Times New Roman" w:cs="Times New Roman"/>
              </w:rPr>
              <w:t>simplificación del sistema de justicia, a través del rediseño judicial para la implementación de una moderna gestión en el Poder Judicial.</w:t>
            </w:r>
          </w:p>
        </w:tc>
        <w:tc>
          <w:tcPr>
            <w:tcW w:w="1566" w:type="dxa"/>
          </w:tcPr>
          <w:p w14:paraId="46EF4D57" w14:textId="77777777" w:rsidR="0071766F" w:rsidRPr="00C51F17" w:rsidRDefault="0071766F" w:rsidP="0071766F">
            <w:pPr>
              <w:pStyle w:val="TableParagraph"/>
              <w:tabs>
                <w:tab w:val="left" w:pos="1322"/>
              </w:tabs>
              <w:ind w:left="108" w:right="95"/>
              <w:jc w:val="both"/>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spacing w:val="-27"/>
              </w:rPr>
              <w:t xml:space="preserve"> </w:t>
            </w:r>
            <w:r w:rsidRPr="00C51F17">
              <w:rPr>
                <w:rFonts w:ascii="Times New Roman" w:hAnsi="Times New Roman" w:cs="Times New Roman"/>
              </w:rPr>
              <w:t>2033</w:t>
            </w:r>
            <w:r w:rsidRPr="00C51F17">
              <w:rPr>
                <w:rFonts w:ascii="Times New Roman" w:hAnsi="Times New Roman" w:cs="Times New Roman"/>
                <w:spacing w:val="-27"/>
              </w:rPr>
              <w:t xml:space="preserve"> </w:t>
            </w:r>
            <w:r w:rsidRPr="00C51F17">
              <w:rPr>
                <w:rFonts w:ascii="Times New Roman" w:hAnsi="Times New Roman" w:cs="Times New Roman"/>
              </w:rPr>
              <w:t>el</w:t>
            </w:r>
            <w:r w:rsidRPr="00C51F17">
              <w:rPr>
                <w:rFonts w:ascii="Times New Roman" w:hAnsi="Times New Roman" w:cs="Times New Roman"/>
                <w:spacing w:val="-27"/>
              </w:rPr>
              <w:t xml:space="preserve"> </w:t>
            </w:r>
            <w:r w:rsidRPr="00C51F17">
              <w:rPr>
                <w:rFonts w:ascii="Times New Roman" w:hAnsi="Times New Roman" w:cs="Times New Roman"/>
              </w:rPr>
              <w:t>95%</w:t>
            </w:r>
            <w:r w:rsidRPr="00C51F17">
              <w:rPr>
                <w:rFonts w:ascii="Times New Roman" w:hAnsi="Times New Roman" w:cs="Times New Roman"/>
                <w:spacing w:val="-26"/>
              </w:rPr>
              <w:t xml:space="preserve"> </w:t>
            </w:r>
            <w:r w:rsidRPr="00C51F17">
              <w:rPr>
                <w:rFonts w:ascii="Times New Roman" w:hAnsi="Times New Roman" w:cs="Times New Roman"/>
                <w:spacing w:val="-8"/>
              </w:rPr>
              <w:t xml:space="preserve">de </w:t>
            </w:r>
            <w:r w:rsidRPr="00C51F17">
              <w:rPr>
                <w:rFonts w:ascii="Times New Roman" w:hAnsi="Times New Roman" w:cs="Times New Roman"/>
              </w:rPr>
              <w:t>los procesos</w:t>
            </w:r>
            <w:r w:rsidRPr="00C51F17">
              <w:rPr>
                <w:rFonts w:ascii="Times New Roman" w:hAnsi="Times New Roman" w:cs="Times New Roman"/>
                <w:spacing w:val="-18"/>
              </w:rPr>
              <w:t xml:space="preserve"> </w:t>
            </w:r>
            <w:r w:rsidRPr="00C51F17">
              <w:rPr>
                <w:rFonts w:ascii="Times New Roman" w:hAnsi="Times New Roman" w:cs="Times New Roman"/>
              </w:rPr>
              <w:t xml:space="preserve">que impacten </w:t>
            </w:r>
            <w:r w:rsidRPr="00C51F17">
              <w:rPr>
                <w:rFonts w:ascii="Times New Roman" w:hAnsi="Times New Roman" w:cs="Times New Roman"/>
                <w:spacing w:val="-8"/>
              </w:rPr>
              <w:t>la</w:t>
            </w:r>
            <w:r w:rsidRPr="00C51F17">
              <w:rPr>
                <w:rFonts w:ascii="Times New Roman" w:hAnsi="Times New Roman" w:cs="Times New Roman"/>
              </w:rPr>
              <w:t xml:space="preserve"> celeridad del sistema judicial deben estar</w:t>
            </w:r>
            <w:r w:rsidRPr="00C51F17">
              <w:rPr>
                <w:rFonts w:ascii="Times New Roman" w:hAnsi="Times New Roman" w:cs="Times New Roman"/>
                <w:w w:val="95"/>
              </w:rPr>
              <w:t xml:space="preserve"> rediseñados </w:t>
            </w:r>
            <w:r w:rsidRPr="00C51F17">
              <w:rPr>
                <w:rFonts w:ascii="Times New Roman" w:hAnsi="Times New Roman" w:cs="Times New Roman"/>
              </w:rPr>
              <w:t>y/o automatizados</w:t>
            </w:r>
          </w:p>
        </w:tc>
        <w:tc>
          <w:tcPr>
            <w:tcW w:w="1411" w:type="dxa"/>
          </w:tcPr>
          <w:p w14:paraId="6576D4A6" w14:textId="77777777" w:rsidR="0071766F" w:rsidRPr="00C51F17" w:rsidRDefault="0071766F" w:rsidP="0071766F">
            <w:pPr>
              <w:pStyle w:val="TableParagraph"/>
              <w:tabs>
                <w:tab w:val="left" w:pos="1125"/>
              </w:tabs>
              <w:ind w:left="108" w:right="96"/>
              <w:rPr>
                <w:rFonts w:ascii="Times New Roman" w:hAnsi="Times New Roman" w:cs="Times New Roman"/>
              </w:rPr>
            </w:pPr>
            <w:r w:rsidRPr="00C51F17">
              <w:rPr>
                <w:rFonts w:ascii="Times New Roman" w:hAnsi="Times New Roman" w:cs="Times New Roman"/>
                <w:w w:val="95"/>
              </w:rPr>
              <w:t>Porcentaje</w:t>
            </w:r>
            <w:r w:rsidRPr="00C51F17">
              <w:rPr>
                <w:rFonts w:ascii="Times New Roman" w:hAnsi="Times New Roman" w:cs="Times New Roman"/>
                <w:w w:val="95"/>
              </w:rPr>
              <w:tab/>
            </w:r>
            <w:r w:rsidRPr="00C51F17">
              <w:rPr>
                <w:rFonts w:ascii="Times New Roman" w:hAnsi="Times New Roman" w:cs="Times New Roman"/>
                <w:spacing w:val="-10"/>
                <w:w w:val="95"/>
              </w:rPr>
              <w:t xml:space="preserve">de </w:t>
            </w:r>
            <w:r w:rsidRPr="00C51F17">
              <w:rPr>
                <w:rFonts w:ascii="Times New Roman" w:hAnsi="Times New Roman" w:cs="Times New Roman"/>
              </w:rPr>
              <w:t xml:space="preserve">procesos </w:t>
            </w:r>
            <w:r w:rsidRPr="00C51F17">
              <w:rPr>
                <w:rFonts w:ascii="Times New Roman" w:hAnsi="Times New Roman" w:cs="Times New Roman"/>
                <w:w w:val="95"/>
              </w:rPr>
              <w:t>involucrados</w:t>
            </w:r>
            <w:r w:rsidRPr="00C51F17">
              <w:rPr>
                <w:rFonts w:ascii="Times New Roman" w:hAnsi="Times New Roman" w:cs="Times New Roman"/>
                <w:spacing w:val="-5"/>
                <w:w w:val="95"/>
              </w:rPr>
              <w:t xml:space="preserve"> </w:t>
            </w:r>
            <w:r w:rsidRPr="00C51F17">
              <w:rPr>
                <w:rFonts w:ascii="Times New Roman" w:hAnsi="Times New Roman" w:cs="Times New Roman"/>
                <w:w w:val="95"/>
              </w:rPr>
              <w:t>en</w:t>
            </w:r>
          </w:p>
          <w:p w14:paraId="1AC8E08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 celeridad</w:t>
            </w:r>
            <w:r w:rsidRPr="00C51F17">
              <w:rPr>
                <w:rFonts w:ascii="Times New Roman" w:hAnsi="Times New Roman" w:cs="Times New Roman"/>
                <w:spacing w:val="-20"/>
              </w:rPr>
              <w:t xml:space="preserve"> </w:t>
            </w:r>
            <w:r w:rsidRPr="00C51F17">
              <w:rPr>
                <w:rFonts w:ascii="Times New Roman" w:hAnsi="Times New Roman" w:cs="Times New Roman"/>
              </w:rPr>
              <w:t>del</w:t>
            </w:r>
          </w:p>
          <w:p w14:paraId="275AC7C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sistema judicial</w:t>
            </w:r>
          </w:p>
          <w:p w14:paraId="60AE04BD" w14:textId="77777777" w:rsidR="0071766F" w:rsidRPr="00C51F17" w:rsidRDefault="0071766F" w:rsidP="0071766F">
            <w:pPr>
              <w:pStyle w:val="TableParagraph"/>
              <w:tabs>
                <w:tab w:val="left" w:pos="1226"/>
              </w:tabs>
              <w:ind w:left="108"/>
              <w:rPr>
                <w:rFonts w:ascii="Times New Roman" w:hAnsi="Times New Roman" w:cs="Times New Roman"/>
              </w:rPr>
            </w:pPr>
            <w:r w:rsidRPr="00C51F17">
              <w:rPr>
                <w:rFonts w:ascii="Times New Roman" w:hAnsi="Times New Roman" w:cs="Times New Roman"/>
                <w:w w:val="95"/>
              </w:rPr>
              <w:t>rediseñados</w:t>
            </w:r>
            <w:r w:rsidRPr="00C51F17">
              <w:rPr>
                <w:rFonts w:ascii="Times New Roman" w:hAnsi="Times New Roman" w:cs="Times New Roman"/>
                <w:w w:val="95"/>
              </w:rPr>
              <w:tab/>
            </w:r>
            <w:r w:rsidRPr="00C51F17">
              <w:rPr>
                <w:rFonts w:ascii="Times New Roman" w:hAnsi="Times New Roman" w:cs="Times New Roman"/>
              </w:rPr>
              <w:t>y</w:t>
            </w:r>
          </w:p>
          <w:p w14:paraId="0EF8A76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automatizados.</w:t>
            </w:r>
          </w:p>
        </w:tc>
        <w:tc>
          <w:tcPr>
            <w:tcW w:w="841" w:type="dxa"/>
          </w:tcPr>
          <w:p w14:paraId="743A944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p w14:paraId="06571F52"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292" w:type="dxa"/>
          </w:tcPr>
          <w:p w14:paraId="575930D4" w14:textId="77777777" w:rsidR="0071766F" w:rsidRPr="00C51F17" w:rsidRDefault="0071766F" w:rsidP="0071766F">
            <w:pPr>
              <w:pStyle w:val="TableParagraph"/>
              <w:ind w:left="106" w:right="97"/>
              <w:jc w:val="both"/>
              <w:rPr>
                <w:rFonts w:ascii="Times New Roman" w:hAnsi="Times New Roman" w:cs="Times New Roman"/>
              </w:rPr>
            </w:pPr>
            <w:r w:rsidRPr="00C51F17">
              <w:rPr>
                <w:rFonts w:ascii="Times New Roman" w:hAnsi="Times New Roman" w:cs="Times New Roman"/>
                <w:w w:val="95"/>
              </w:rPr>
              <w:t>Consejo S</w:t>
            </w:r>
            <w:r w:rsidRPr="00C51F17">
              <w:rPr>
                <w:rFonts w:ascii="Times New Roman" w:hAnsi="Times New Roman" w:cs="Times New Roman"/>
                <w:spacing w:val="-3"/>
                <w:w w:val="95"/>
              </w:rPr>
              <w:t xml:space="preserve">uperior </w:t>
            </w:r>
            <w:r w:rsidRPr="00C51F17">
              <w:rPr>
                <w:rFonts w:ascii="Times New Roman" w:hAnsi="Times New Roman" w:cs="Times New Roman"/>
              </w:rPr>
              <w:t>por medio de</w:t>
            </w:r>
            <w:r w:rsidRPr="00C51F17">
              <w:rPr>
                <w:rFonts w:ascii="Times New Roman" w:hAnsi="Times New Roman" w:cs="Times New Roman"/>
                <w:spacing w:val="-33"/>
              </w:rPr>
              <w:t xml:space="preserve"> </w:t>
            </w:r>
            <w:r w:rsidRPr="00C51F17">
              <w:rPr>
                <w:rFonts w:ascii="Times New Roman" w:hAnsi="Times New Roman" w:cs="Times New Roman"/>
                <w:spacing w:val="-5"/>
              </w:rPr>
              <w:t xml:space="preserve">sus </w:t>
            </w:r>
            <w:r w:rsidRPr="00C51F17">
              <w:rPr>
                <w:rFonts w:ascii="Times New Roman" w:hAnsi="Times New Roman" w:cs="Times New Roman"/>
              </w:rPr>
              <w:t>acuerdos d</w:t>
            </w:r>
            <w:r w:rsidRPr="00C51F17">
              <w:rPr>
                <w:rFonts w:ascii="Times New Roman" w:hAnsi="Times New Roman" w:cs="Times New Roman"/>
                <w:w w:val="95"/>
              </w:rPr>
              <w:t xml:space="preserve">esignar </w:t>
            </w:r>
            <w:r w:rsidRPr="00C51F17">
              <w:rPr>
                <w:rFonts w:ascii="Times New Roman" w:hAnsi="Times New Roman" w:cs="Times New Roman"/>
              </w:rPr>
              <w:t>al</w:t>
            </w:r>
          </w:p>
          <w:p w14:paraId="13B31D05"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órgano ejecutor</w:t>
            </w:r>
          </w:p>
        </w:tc>
        <w:tc>
          <w:tcPr>
            <w:tcW w:w="1827" w:type="dxa"/>
          </w:tcPr>
          <w:p w14:paraId="596D00C9" w14:textId="77777777" w:rsidR="0071766F" w:rsidRPr="00C51F17" w:rsidRDefault="0071766F" w:rsidP="0071766F">
            <w:pPr>
              <w:pStyle w:val="TableParagraph"/>
              <w:tabs>
                <w:tab w:val="left" w:pos="1265"/>
              </w:tabs>
              <w:ind w:left="106" w:right="99"/>
              <w:jc w:val="both"/>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r>
            <w:r w:rsidRPr="00C51F17">
              <w:rPr>
                <w:rFonts w:ascii="Times New Roman" w:hAnsi="Times New Roman" w:cs="Times New Roman"/>
                <w:spacing w:val="-10"/>
                <w:w w:val="95"/>
              </w:rPr>
              <w:t xml:space="preserve">de </w:t>
            </w:r>
            <w:r w:rsidRPr="00C51F17">
              <w:rPr>
                <w:rFonts w:ascii="Times New Roman" w:hAnsi="Times New Roman" w:cs="Times New Roman"/>
              </w:rPr>
              <w:t>Planificación, Dirección</w:t>
            </w:r>
            <w:r w:rsidRPr="00C51F17">
              <w:rPr>
                <w:rFonts w:ascii="Times New Roman" w:hAnsi="Times New Roman" w:cs="Times New Roman"/>
              </w:rPr>
              <w:tab/>
            </w:r>
            <w:r w:rsidRPr="00C51F17">
              <w:rPr>
                <w:rFonts w:ascii="Times New Roman" w:hAnsi="Times New Roman" w:cs="Times New Roman"/>
                <w:spacing w:val="-10"/>
                <w:w w:val="95"/>
              </w:rPr>
              <w:t>de</w:t>
            </w:r>
          </w:p>
          <w:p w14:paraId="45C41329"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Tecnología de</w:t>
            </w:r>
            <w:r w:rsidRPr="00C51F17">
              <w:rPr>
                <w:rFonts w:ascii="Times New Roman" w:hAnsi="Times New Roman" w:cs="Times New Roman"/>
                <w:spacing w:val="4"/>
              </w:rPr>
              <w:t xml:space="preserve"> </w:t>
            </w:r>
            <w:r w:rsidRPr="00C51F17">
              <w:rPr>
                <w:rFonts w:ascii="Times New Roman" w:hAnsi="Times New Roman" w:cs="Times New Roman"/>
              </w:rPr>
              <w:t>la</w:t>
            </w:r>
          </w:p>
          <w:p w14:paraId="0E1FD434"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información</w:t>
            </w:r>
          </w:p>
          <w:p w14:paraId="761C8D3A"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Comisiones</w:t>
            </w:r>
          </w:p>
          <w:p w14:paraId="4062EF11"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jurisdiccionales,</w:t>
            </w:r>
          </w:p>
          <w:p w14:paraId="2E7A48E7" w14:textId="77777777" w:rsidR="0071766F" w:rsidRPr="00C51F17" w:rsidRDefault="0071766F" w:rsidP="0071766F">
            <w:pPr>
              <w:pStyle w:val="TableParagraph"/>
              <w:tabs>
                <w:tab w:val="left" w:pos="1262"/>
              </w:tabs>
              <w:ind w:left="106"/>
              <w:jc w:val="both"/>
              <w:rPr>
                <w:rFonts w:ascii="Times New Roman" w:hAnsi="Times New Roman" w:cs="Times New Roman"/>
              </w:rPr>
            </w:pPr>
            <w:r w:rsidRPr="00C51F17">
              <w:rPr>
                <w:rFonts w:ascii="Times New Roman" w:hAnsi="Times New Roman" w:cs="Times New Roman"/>
                <w:w w:val="95"/>
              </w:rPr>
              <w:t>Consejos</w:t>
            </w:r>
            <w:r w:rsidRPr="00C51F17">
              <w:rPr>
                <w:rFonts w:ascii="Times New Roman" w:hAnsi="Times New Roman" w:cs="Times New Roman"/>
                <w:w w:val="95"/>
              </w:rPr>
              <w:tab/>
            </w:r>
            <w:r w:rsidRPr="00C51F17">
              <w:rPr>
                <w:rFonts w:ascii="Times New Roman" w:hAnsi="Times New Roman" w:cs="Times New Roman"/>
              </w:rPr>
              <w:t>de</w:t>
            </w:r>
          </w:p>
          <w:p w14:paraId="244B84B6"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Administración de</w:t>
            </w:r>
          </w:p>
          <w:p w14:paraId="002EF5D7"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Circuito,</w:t>
            </w:r>
          </w:p>
          <w:p w14:paraId="2499E3AB"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Administraciones</w:t>
            </w:r>
          </w:p>
          <w:p w14:paraId="3EBFD131"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Regionales,</w:t>
            </w:r>
          </w:p>
          <w:p w14:paraId="5FC92442" w14:textId="77777777" w:rsidR="0071766F" w:rsidRPr="00C51F17" w:rsidRDefault="0071766F" w:rsidP="0071766F">
            <w:pPr>
              <w:pStyle w:val="TableParagraph"/>
              <w:tabs>
                <w:tab w:val="left" w:pos="1366"/>
              </w:tabs>
              <w:ind w:left="106"/>
              <w:jc w:val="both"/>
              <w:rPr>
                <w:rFonts w:ascii="Times New Roman" w:hAnsi="Times New Roman" w:cs="Times New Roman"/>
              </w:rPr>
            </w:pPr>
            <w:r w:rsidRPr="00C51F17">
              <w:rPr>
                <w:rFonts w:ascii="Times New Roman" w:hAnsi="Times New Roman" w:cs="Times New Roman"/>
                <w:w w:val="90"/>
              </w:rPr>
              <w:t>Despachos</w:t>
            </w:r>
            <w:r w:rsidRPr="00C51F17">
              <w:rPr>
                <w:rFonts w:ascii="Times New Roman" w:hAnsi="Times New Roman" w:cs="Times New Roman"/>
                <w:w w:val="90"/>
              </w:rPr>
              <w:tab/>
            </w:r>
            <w:r w:rsidRPr="00C51F17">
              <w:rPr>
                <w:rFonts w:ascii="Times New Roman" w:hAnsi="Times New Roman" w:cs="Times New Roman"/>
              </w:rPr>
              <w:t>y</w:t>
            </w:r>
          </w:p>
          <w:p w14:paraId="4280E18D"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w w:val="95"/>
              </w:rPr>
              <w:t>oficinas Judiciales,</w:t>
            </w:r>
          </w:p>
          <w:p w14:paraId="6559B570" w14:textId="77777777" w:rsidR="0071766F" w:rsidRPr="00C51F17" w:rsidRDefault="0071766F" w:rsidP="0071766F">
            <w:pPr>
              <w:pStyle w:val="TableParagraph"/>
              <w:tabs>
                <w:tab w:val="left" w:pos="1265"/>
              </w:tabs>
              <w:ind w:left="106"/>
              <w:jc w:val="both"/>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p w14:paraId="3D927403"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Servicios,</w:t>
            </w:r>
          </w:p>
          <w:p w14:paraId="36796744" w14:textId="77777777" w:rsidR="0071766F" w:rsidRPr="00C51F17" w:rsidRDefault="0071766F" w:rsidP="0071766F">
            <w:pPr>
              <w:pStyle w:val="TableParagraph"/>
              <w:tabs>
                <w:tab w:val="left" w:pos="1265"/>
              </w:tabs>
              <w:ind w:left="106"/>
              <w:jc w:val="both"/>
              <w:rPr>
                <w:rFonts w:ascii="Times New Roman" w:hAnsi="Times New Roman" w:cs="Times New Roman"/>
              </w:rPr>
            </w:pPr>
            <w:r w:rsidRPr="00C51F17">
              <w:rPr>
                <w:rFonts w:ascii="Times New Roman" w:hAnsi="Times New Roman" w:cs="Times New Roman"/>
                <w:w w:val="95"/>
              </w:rPr>
              <w:t>Comisión</w:t>
            </w:r>
            <w:r w:rsidRPr="00C51F17">
              <w:rPr>
                <w:rFonts w:ascii="Times New Roman" w:hAnsi="Times New Roman" w:cs="Times New Roman"/>
                <w:w w:val="95"/>
              </w:rPr>
              <w:tab/>
            </w:r>
            <w:r w:rsidRPr="00C51F17">
              <w:rPr>
                <w:rFonts w:ascii="Times New Roman" w:hAnsi="Times New Roman" w:cs="Times New Roman"/>
              </w:rPr>
              <w:t>de</w:t>
            </w:r>
          </w:p>
          <w:p w14:paraId="6A7B5CD0"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w w:val="90"/>
              </w:rPr>
              <w:t>Personas Usuarias</w:t>
            </w:r>
          </w:p>
        </w:tc>
        <w:tc>
          <w:tcPr>
            <w:tcW w:w="1276" w:type="dxa"/>
          </w:tcPr>
          <w:p w14:paraId="19A491D9"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0"/>
              </w:rPr>
              <w:t xml:space="preserve">Recursos </w:t>
            </w:r>
            <w:r w:rsidRPr="00C51F17">
              <w:rPr>
                <w:rFonts w:ascii="Times New Roman" w:hAnsi="Times New Roman" w:cs="Times New Roman"/>
                <w:w w:val="95"/>
              </w:rPr>
              <w:t>ordinarios</w:t>
            </w:r>
          </w:p>
        </w:tc>
      </w:tr>
      <w:tr w:rsidR="0071766F" w:rsidRPr="00C51F17" w14:paraId="318005D7" w14:textId="77777777" w:rsidTr="0071766F">
        <w:trPr>
          <w:trHeight w:val="3241"/>
          <w:jc w:val="center"/>
        </w:trPr>
        <w:tc>
          <w:tcPr>
            <w:tcW w:w="1418" w:type="dxa"/>
          </w:tcPr>
          <w:p w14:paraId="039CBC68" w14:textId="77777777" w:rsidR="0071766F" w:rsidRPr="00C51F17" w:rsidRDefault="0071766F" w:rsidP="0071766F">
            <w:pPr>
              <w:pStyle w:val="TableParagraph"/>
              <w:rPr>
                <w:rFonts w:ascii="Times New Roman" w:hAnsi="Times New Roman" w:cs="Times New Roman"/>
              </w:rPr>
            </w:pPr>
          </w:p>
        </w:tc>
        <w:tc>
          <w:tcPr>
            <w:tcW w:w="1416" w:type="dxa"/>
          </w:tcPr>
          <w:p w14:paraId="2EF49269" w14:textId="77777777" w:rsidR="0071766F" w:rsidRPr="00C51F17" w:rsidRDefault="0071766F" w:rsidP="0071766F">
            <w:pPr>
              <w:pStyle w:val="TableParagraph"/>
              <w:rPr>
                <w:rFonts w:ascii="Times New Roman" w:hAnsi="Times New Roman" w:cs="Times New Roman"/>
              </w:rPr>
            </w:pPr>
          </w:p>
        </w:tc>
        <w:tc>
          <w:tcPr>
            <w:tcW w:w="1566" w:type="dxa"/>
          </w:tcPr>
          <w:p w14:paraId="77A19B8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spacing w:val="-20"/>
              </w:rPr>
              <w:t xml:space="preserve"> </w:t>
            </w:r>
            <w:r w:rsidRPr="00C51F17">
              <w:rPr>
                <w:rFonts w:ascii="Times New Roman" w:hAnsi="Times New Roman" w:cs="Times New Roman"/>
              </w:rPr>
              <w:t>2033</w:t>
            </w:r>
            <w:r w:rsidRPr="00C51F17">
              <w:rPr>
                <w:rFonts w:ascii="Times New Roman" w:hAnsi="Times New Roman" w:cs="Times New Roman"/>
                <w:spacing w:val="-20"/>
              </w:rPr>
              <w:t xml:space="preserve"> </w:t>
            </w:r>
            <w:r w:rsidRPr="00C51F17">
              <w:rPr>
                <w:rFonts w:ascii="Times New Roman" w:hAnsi="Times New Roman" w:cs="Times New Roman"/>
              </w:rPr>
              <w:t>el</w:t>
            </w:r>
            <w:r w:rsidRPr="00C51F17">
              <w:rPr>
                <w:rFonts w:ascii="Times New Roman" w:hAnsi="Times New Roman" w:cs="Times New Roman"/>
                <w:spacing w:val="-20"/>
              </w:rPr>
              <w:t xml:space="preserve"> </w:t>
            </w:r>
            <w:r w:rsidRPr="00C51F17">
              <w:rPr>
                <w:rFonts w:ascii="Times New Roman" w:hAnsi="Times New Roman" w:cs="Times New Roman"/>
              </w:rPr>
              <w:t>90%</w:t>
            </w:r>
            <w:r w:rsidRPr="00C51F17">
              <w:rPr>
                <w:rFonts w:ascii="Times New Roman" w:hAnsi="Times New Roman" w:cs="Times New Roman"/>
                <w:spacing w:val="-19"/>
              </w:rPr>
              <w:t xml:space="preserve"> </w:t>
            </w:r>
            <w:r w:rsidRPr="00C51F17">
              <w:rPr>
                <w:rFonts w:ascii="Times New Roman" w:hAnsi="Times New Roman" w:cs="Times New Roman"/>
              </w:rPr>
              <w:t xml:space="preserve">de los </w:t>
            </w:r>
            <w:r w:rsidRPr="00C51F17">
              <w:rPr>
                <w:rFonts w:ascii="Times New Roman" w:hAnsi="Times New Roman" w:cs="Times New Roman"/>
                <w:w w:val="95"/>
              </w:rPr>
              <w:t>sistemas</w:t>
            </w:r>
          </w:p>
          <w:p w14:paraId="0DD9BFD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informáticos</w:t>
            </w:r>
          </w:p>
          <w:p w14:paraId="75A1CE4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generen</w:t>
            </w:r>
          </w:p>
          <w:p w14:paraId="5B729F6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información que</w:t>
            </w:r>
          </w:p>
          <w:p w14:paraId="575B16B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permita visualizar</w:t>
            </w:r>
          </w:p>
          <w:p w14:paraId="5C82C5C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oportunamente el</w:t>
            </w:r>
          </w:p>
          <w:p w14:paraId="1FE9C9E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aprovechamiento</w:t>
            </w:r>
          </w:p>
          <w:p w14:paraId="66F319E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 los recursos</w:t>
            </w:r>
          </w:p>
          <w:p w14:paraId="17367AB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institucionales.</w:t>
            </w:r>
          </w:p>
        </w:tc>
        <w:tc>
          <w:tcPr>
            <w:tcW w:w="1411" w:type="dxa"/>
          </w:tcPr>
          <w:p w14:paraId="200F2569" w14:textId="77777777" w:rsidR="0071766F" w:rsidRPr="00C51F17" w:rsidRDefault="0071766F" w:rsidP="0071766F">
            <w:pPr>
              <w:pStyle w:val="TableParagraph"/>
              <w:tabs>
                <w:tab w:val="left" w:pos="1125"/>
              </w:tabs>
              <w:ind w:left="108"/>
              <w:rPr>
                <w:rFonts w:ascii="Times New Roman" w:hAnsi="Times New Roman" w:cs="Times New Roman"/>
              </w:rPr>
            </w:pPr>
            <w:r w:rsidRPr="00C51F17">
              <w:rPr>
                <w:rFonts w:ascii="Times New Roman" w:hAnsi="Times New Roman" w:cs="Times New Roman"/>
                <w:w w:val="95"/>
              </w:rPr>
              <w:t>Porcentaje</w:t>
            </w:r>
            <w:r w:rsidRPr="00C51F17">
              <w:rPr>
                <w:rFonts w:ascii="Times New Roman" w:hAnsi="Times New Roman" w:cs="Times New Roman"/>
                <w:w w:val="95"/>
              </w:rPr>
              <w:tab/>
            </w:r>
            <w:r w:rsidRPr="00C51F17">
              <w:rPr>
                <w:rFonts w:ascii="Times New Roman" w:hAnsi="Times New Roman" w:cs="Times New Roman"/>
              </w:rPr>
              <w:t>de</w:t>
            </w:r>
          </w:p>
          <w:p w14:paraId="001AFFF2" w14:textId="77777777" w:rsidR="0071766F" w:rsidRPr="00C51F17" w:rsidRDefault="0071766F" w:rsidP="0071766F">
            <w:pPr>
              <w:pStyle w:val="TableParagraph"/>
              <w:tabs>
                <w:tab w:val="left" w:pos="1029"/>
              </w:tabs>
              <w:ind w:left="108"/>
              <w:rPr>
                <w:rFonts w:ascii="Times New Roman" w:hAnsi="Times New Roman" w:cs="Times New Roman"/>
              </w:rPr>
            </w:pPr>
            <w:r w:rsidRPr="00C51F17">
              <w:rPr>
                <w:rFonts w:ascii="Times New Roman" w:hAnsi="Times New Roman" w:cs="Times New Roman"/>
                <w:w w:val="95"/>
              </w:rPr>
              <w:t>sistemas</w:t>
            </w:r>
            <w:r w:rsidRPr="00C51F17">
              <w:rPr>
                <w:rFonts w:ascii="Times New Roman" w:hAnsi="Times New Roman" w:cs="Times New Roman"/>
                <w:w w:val="95"/>
              </w:rPr>
              <w:tab/>
            </w:r>
            <w:r w:rsidRPr="00C51F17">
              <w:rPr>
                <w:rFonts w:ascii="Times New Roman" w:hAnsi="Times New Roman" w:cs="Times New Roman"/>
              </w:rPr>
              <w:t>que</w:t>
            </w:r>
          </w:p>
          <w:p w14:paraId="26D98F61" w14:textId="77777777" w:rsidR="0071766F" w:rsidRPr="00C51F17" w:rsidRDefault="0071766F" w:rsidP="0071766F">
            <w:pPr>
              <w:pStyle w:val="TableParagraph"/>
              <w:tabs>
                <w:tab w:val="left" w:pos="1180"/>
              </w:tabs>
              <w:ind w:left="108"/>
              <w:rPr>
                <w:rFonts w:ascii="Times New Roman" w:hAnsi="Times New Roman" w:cs="Times New Roman"/>
              </w:rPr>
            </w:pPr>
            <w:r w:rsidRPr="00C51F17">
              <w:rPr>
                <w:rFonts w:ascii="Times New Roman" w:hAnsi="Times New Roman" w:cs="Times New Roman"/>
              </w:rPr>
              <w:t>permitan</w:t>
            </w:r>
            <w:r w:rsidRPr="00C51F17">
              <w:rPr>
                <w:rFonts w:ascii="Times New Roman" w:hAnsi="Times New Roman" w:cs="Times New Roman"/>
              </w:rPr>
              <w:tab/>
              <w:t>la</w:t>
            </w:r>
          </w:p>
          <w:p w14:paraId="035E3304" w14:textId="77777777" w:rsidR="0071766F" w:rsidRPr="00C51F17" w:rsidRDefault="0071766F" w:rsidP="0071766F">
            <w:pPr>
              <w:pStyle w:val="TableParagraph"/>
              <w:tabs>
                <w:tab w:val="left" w:pos="1123"/>
              </w:tabs>
              <w:ind w:left="108"/>
              <w:rPr>
                <w:rFonts w:ascii="Times New Roman" w:hAnsi="Times New Roman" w:cs="Times New Roman"/>
              </w:rPr>
            </w:pPr>
            <w:r w:rsidRPr="00C51F17">
              <w:rPr>
                <w:rFonts w:ascii="Times New Roman" w:hAnsi="Times New Roman" w:cs="Times New Roman"/>
                <w:w w:val="95"/>
              </w:rPr>
              <w:t>generación</w:t>
            </w:r>
            <w:r w:rsidRPr="00C51F17">
              <w:rPr>
                <w:rFonts w:ascii="Times New Roman" w:hAnsi="Times New Roman" w:cs="Times New Roman"/>
                <w:w w:val="95"/>
              </w:rPr>
              <w:tab/>
            </w:r>
            <w:r w:rsidRPr="00C51F17">
              <w:rPr>
                <w:rFonts w:ascii="Times New Roman" w:hAnsi="Times New Roman" w:cs="Times New Roman"/>
              </w:rPr>
              <w:t>de</w:t>
            </w:r>
          </w:p>
          <w:p w14:paraId="4FD7D9D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información</w:t>
            </w:r>
          </w:p>
          <w:p w14:paraId="26CD38E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para la toma de</w:t>
            </w:r>
          </w:p>
          <w:p w14:paraId="2A0D561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decisiones en la</w:t>
            </w:r>
          </w:p>
          <w:p w14:paraId="5CAD0F4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administración</w:t>
            </w:r>
          </w:p>
          <w:p w14:paraId="762F8C2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 los recursos</w:t>
            </w:r>
          </w:p>
          <w:p w14:paraId="192095F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institucionales.</w:t>
            </w:r>
          </w:p>
        </w:tc>
        <w:tc>
          <w:tcPr>
            <w:tcW w:w="841" w:type="dxa"/>
          </w:tcPr>
          <w:p w14:paraId="122566C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p w14:paraId="3FE43EBA"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292" w:type="dxa"/>
          </w:tcPr>
          <w:p w14:paraId="32473106"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rPr>
              <w:t>Dirección de</w:t>
            </w:r>
          </w:p>
          <w:p w14:paraId="703089A5"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Tecnología de la</w:t>
            </w:r>
          </w:p>
          <w:p w14:paraId="111D7050"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Información</w:t>
            </w:r>
          </w:p>
        </w:tc>
        <w:tc>
          <w:tcPr>
            <w:tcW w:w="1827" w:type="dxa"/>
          </w:tcPr>
          <w:p w14:paraId="316A59CC"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p w14:paraId="5803AB71"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Planificación;</w:t>
            </w:r>
          </w:p>
          <w:p w14:paraId="1FD50111"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Dirección</w:t>
            </w:r>
          </w:p>
          <w:p w14:paraId="4996BC0C"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Ejecutiva;</w:t>
            </w:r>
          </w:p>
          <w:p w14:paraId="36B8EE27"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p w14:paraId="6F95272E"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Gestión Humana;</w:t>
            </w:r>
          </w:p>
          <w:p w14:paraId="480D07D2"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Auditoría Judicial;</w:t>
            </w:r>
          </w:p>
          <w:p w14:paraId="36F1E3B9"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p w14:paraId="78BA0147"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Servicios;</w:t>
            </w:r>
          </w:p>
          <w:p w14:paraId="12CFEF2A"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Administraciones</w:t>
            </w:r>
          </w:p>
          <w:p w14:paraId="4E16E72A"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Regionales,</w:t>
            </w:r>
          </w:p>
          <w:p w14:paraId="5FAF05FB"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Centro de Apoyo</w:t>
            </w:r>
          </w:p>
          <w:p w14:paraId="58855236" w14:textId="77777777" w:rsidR="0071766F" w:rsidRPr="00C51F17" w:rsidRDefault="0071766F" w:rsidP="0071766F">
            <w:pPr>
              <w:pStyle w:val="TableParagraph"/>
              <w:tabs>
                <w:tab w:val="left" w:pos="1318"/>
              </w:tabs>
              <w:ind w:left="106"/>
              <w:rPr>
                <w:rFonts w:ascii="Times New Roman" w:hAnsi="Times New Roman" w:cs="Times New Roman"/>
              </w:rPr>
            </w:pPr>
            <w:r w:rsidRPr="00C51F17">
              <w:rPr>
                <w:rFonts w:ascii="Times New Roman" w:hAnsi="Times New Roman" w:cs="Times New Roman"/>
              </w:rPr>
              <w:t>para</w:t>
            </w:r>
            <w:r w:rsidRPr="00C51F17">
              <w:rPr>
                <w:rFonts w:ascii="Times New Roman" w:hAnsi="Times New Roman" w:cs="Times New Roman"/>
              </w:rPr>
              <w:tab/>
              <w:t>el</w:t>
            </w:r>
          </w:p>
          <w:p w14:paraId="0DAFCE44"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mejoramiento de</w:t>
            </w:r>
          </w:p>
          <w:p w14:paraId="2C88C8B7"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la Administración</w:t>
            </w:r>
          </w:p>
          <w:p w14:paraId="1688EF4C"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de Justicia</w:t>
            </w:r>
          </w:p>
        </w:tc>
        <w:tc>
          <w:tcPr>
            <w:tcW w:w="1276" w:type="dxa"/>
          </w:tcPr>
          <w:p w14:paraId="1E50EFC8"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5"/>
              </w:rPr>
              <w:t>Recursos</w:t>
            </w:r>
          </w:p>
          <w:p w14:paraId="220B95D6"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ordinarios</w:t>
            </w:r>
          </w:p>
        </w:tc>
      </w:tr>
      <w:tr w:rsidR="0071766F" w:rsidRPr="00C51F17" w14:paraId="7FD3110F" w14:textId="77777777" w:rsidTr="0071766F">
        <w:trPr>
          <w:trHeight w:val="2193"/>
          <w:jc w:val="center"/>
        </w:trPr>
        <w:tc>
          <w:tcPr>
            <w:tcW w:w="1418" w:type="dxa"/>
          </w:tcPr>
          <w:p w14:paraId="176CCD71" w14:textId="77777777" w:rsidR="0071766F" w:rsidRPr="00C51F17" w:rsidRDefault="0071766F" w:rsidP="0071766F">
            <w:pPr>
              <w:pStyle w:val="TableParagraph"/>
              <w:rPr>
                <w:rFonts w:ascii="Times New Roman" w:hAnsi="Times New Roman" w:cs="Times New Roman"/>
              </w:rPr>
            </w:pPr>
          </w:p>
        </w:tc>
        <w:tc>
          <w:tcPr>
            <w:tcW w:w="1416" w:type="dxa"/>
          </w:tcPr>
          <w:p w14:paraId="441234B4" w14:textId="77777777" w:rsidR="0071766F" w:rsidRPr="00C51F17" w:rsidRDefault="0071766F" w:rsidP="0071766F">
            <w:pPr>
              <w:pStyle w:val="TableParagraph"/>
              <w:rPr>
                <w:rFonts w:ascii="Times New Roman" w:hAnsi="Times New Roman" w:cs="Times New Roman"/>
              </w:rPr>
            </w:pPr>
          </w:p>
        </w:tc>
        <w:tc>
          <w:tcPr>
            <w:tcW w:w="1566" w:type="dxa"/>
          </w:tcPr>
          <w:p w14:paraId="097CB04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se cuente</w:t>
            </w:r>
          </w:p>
          <w:p w14:paraId="0F82D023" w14:textId="77777777" w:rsidR="0071766F" w:rsidRPr="00C51F17" w:rsidRDefault="0071766F" w:rsidP="0071766F">
            <w:pPr>
              <w:pStyle w:val="TableParagraph"/>
              <w:tabs>
                <w:tab w:val="left" w:pos="607"/>
              </w:tabs>
              <w:ind w:left="108"/>
              <w:rPr>
                <w:rFonts w:ascii="Times New Roman" w:hAnsi="Times New Roman" w:cs="Times New Roman"/>
              </w:rPr>
            </w:pPr>
            <w:r w:rsidRPr="00C51F17">
              <w:rPr>
                <w:rFonts w:ascii="Times New Roman" w:hAnsi="Times New Roman" w:cs="Times New Roman"/>
              </w:rPr>
              <w:t>con</w:t>
            </w:r>
            <w:r w:rsidRPr="00C51F17">
              <w:rPr>
                <w:rFonts w:ascii="Times New Roman" w:hAnsi="Times New Roman" w:cs="Times New Roman"/>
              </w:rPr>
              <w:tab/>
            </w:r>
            <w:r w:rsidRPr="00C51F17">
              <w:rPr>
                <w:rFonts w:ascii="Times New Roman" w:hAnsi="Times New Roman" w:cs="Times New Roman"/>
                <w:w w:val="95"/>
              </w:rPr>
              <w:t>indicadores</w:t>
            </w:r>
          </w:p>
          <w:p w14:paraId="2877815E" w14:textId="77777777" w:rsidR="0071766F" w:rsidRPr="00C51F17" w:rsidRDefault="0071766F" w:rsidP="0071766F">
            <w:pPr>
              <w:pStyle w:val="TableParagraph"/>
              <w:tabs>
                <w:tab w:val="left" w:pos="777"/>
              </w:tabs>
              <w:ind w:left="108"/>
              <w:rPr>
                <w:rFonts w:ascii="Times New Roman" w:hAnsi="Times New Roman" w:cs="Times New Roman"/>
              </w:rPr>
            </w:pPr>
            <w:r w:rsidRPr="00C51F17">
              <w:rPr>
                <w:rFonts w:ascii="Times New Roman" w:hAnsi="Times New Roman" w:cs="Times New Roman"/>
              </w:rPr>
              <w:t>que</w:t>
            </w:r>
            <w:r w:rsidRPr="00C51F17">
              <w:rPr>
                <w:rFonts w:ascii="Times New Roman" w:hAnsi="Times New Roman" w:cs="Times New Roman"/>
              </w:rPr>
              <w:tab/>
              <w:t>permitan</w:t>
            </w:r>
          </w:p>
          <w:p w14:paraId="0BAAC4E6" w14:textId="77777777" w:rsidR="0071766F" w:rsidRPr="00C51F17" w:rsidRDefault="0071766F" w:rsidP="0071766F">
            <w:pPr>
              <w:pStyle w:val="TableParagraph"/>
              <w:tabs>
                <w:tab w:val="left" w:pos="1322"/>
              </w:tabs>
              <w:ind w:left="108"/>
              <w:rPr>
                <w:rFonts w:ascii="Times New Roman" w:hAnsi="Times New Roman" w:cs="Times New Roman"/>
              </w:rPr>
            </w:pPr>
            <w:r w:rsidRPr="00C51F17">
              <w:rPr>
                <w:rFonts w:ascii="Times New Roman" w:hAnsi="Times New Roman" w:cs="Times New Roman"/>
                <w:w w:val="95"/>
              </w:rPr>
              <w:t>establecer</w:t>
            </w:r>
            <w:r w:rsidRPr="00C51F17">
              <w:rPr>
                <w:rFonts w:ascii="Times New Roman" w:hAnsi="Times New Roman" w:cs="Times New Roman"/>
                <w:w w:val="95"/>
              </w:rPr>
              <w:tab/>
            </w:r>
            <w:r w:rsidRPr="00C51F17">
              <w:rPr>
                <w:rFonts w:ascii="Times New Roman" w:hAnsi="Times New Roman" w:cs="Times New Roman"/>
              </w:rPr>
              <w:t>la</w:t>
            </w:r>
          </w:p>
          <w:p w14:paraId="3150658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variación en los</w:t>
            </w:r>
          </w:p>
          <w:p w14:paraId="74549C53" w14:textId="77777777" w:rsidR="0071766F" w:rsidRPr="00C51F17" w:rsidRDefault="0071766F" w:rsidP="0071766F">
            <w:pPr>
              <w:pStyle w:val="TableParagraph"/>
              <w:tabs>
                <w:tab w:val="left" w:pos="794"/>
                <w:tab w:val="left" w:pos="1291"/>
              </w:tabs>
              <w:ind w:left="108"/>
              <w:rPr>
                <w:rFonts w:ascii="Times New Roman" w:hAnsi="Times New Roman" w:cs="Times New Roman"/>
              </w:rPr>
            </w:pPr>
            <w:r w:rsidRPr="00C51F17">
              <w:rPr>
                <w:rFonts w:ascii="Times New Roman" w:hAnsi="Times New Roman" w:cs="Times New Roman"/>
              </w:rPr>
              <w:t>costos</w:t>
            </w:r>
            <w:r w:rsidRPr="00C51F17">
              <w:rPr>
                <w:rFonts w:ascii="Times New Roman" w:hAnsi="Times New Roman" w:cs="Times New Roman"/>
              </w:rPr>
              <w:tab/>
              <w:t>que</w:t>
            </w:r>
            <w:r w:rsidRPr="00C51F17">
              <w:rPr>
                <w:rFonts w:ascii="Times New Roman" w:hAnsi="Times New Roman" w:cs="Times New Roman"/>
              </w:rPr>
              <w:tab/>
              <w:t>se</w:t>
            </w:r>
          </w:p>
          <w:p w14:paraId="6CFE0EA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obtienen de la</w:t>
            </w:r>
          </w:p>
          <w:p w14:paraId="6984986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implementación</w:t>
            </w:r>
          </w:p>
          <w:p w14:paraId="1ED74D6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 los diferentes</w:t>
            </w:r>
          </w:p>
          <w:p w14:paraId="44C16C2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proyectos que se ejecuten a nivel institucional.</w:t>
            </w:r>
          </w:p>
        </w:tc>
        <w:tc>
          <w:tcPr>
            <w:tcW w:w="1411" w:type="dxa"/>
          </w:tcPr>
          <w:p w14:paraId="4B5E875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xml:space="preserve">Cantidad de </w:t>
            </w:r>
            <w:r w:rsidRPr="00C51F17">
              <w:rPr>
                <w:rFonts w:ascii="Times New Roman" w:hAnsi="Times New Roman" w:cs="Times New Roman"/>
                <w:w w:val="95"/>
              </w:rPr>
              <w:t xml:space="preserve">indicadores </w:t>
            </w:r>
            <w:r w:rsidRPr="00C51F17">
              <w:rPr>
                <w:rFonts w:ascii="Times New Roman" w:hAnsi="Times New Roman" w:cs="Times New Roman"/>
                <w:w w:val="90"/>
              </w:rPr>
              <w:t>establecidos</w:t>
            </w:r>
          </w:p>
        </w:tc>
        <w:tc>
          <w:tcPr>
            <w:tcW w:w="841" w:type="dxa"/>
          </w:tcPr>
          <w:p w14:paraId="047B8594"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p w14:paraId="11C0383D"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292" w:type="dxa"/>
          </w:tcPr>
          <w:p w14:paraId="163A3BDA"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 xml:space="preserve">Dirección de </w:t>
            </w:r>
            <w:r w:rsidRPr="00C51F17">
              <w:rPr>
                <w:rFonts w:ascii="Times New Roman" w:hAnsi="Times New Roman" w:cs="Times New Roman"/>
                <w:w w:val="95"/>
              </w:rPr>
              <w:t>Planificación</w:t>
            </w:r>
          </w:p>
        </w:tc>
        <w:tc>
          <w:tcPr>
            <w:tcW w:w="1827" w:type="dxa"/>
          </w:tcPr>
          <w:p w14:paraId="5316DCCE"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p w14:paraId="2F21B709"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Gestión Humana,</w:t>
            </w:r>
          </w:p>
          <w:p w14:paraId="3B7792D6"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p w14:paraId="7548E8EA"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Tecnología de la</w:t>
            </w:r>
          </w:p>
          <w:p w14:paraId="091C5CA9"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Información;</w:t>
            </w:r>
          </w:p>
          <w:p w14:paraId="201B786B"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Dirección</w:t>
            </w:r>
          </w:p>
          <w:p w14:paraId="58E75D1D"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Ejecutiva</w:t>
            </w:r>
          </w:p>
        </w:tc>
        <w:tc>
          <w:tcPr>
            <w:tcW w:w="1276" w:type="dxa"/>
          </w:tcPr>
          <w:p w14:paraId="3EEBFCE0"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5"/>
              </w:rPr>
              <w:t>Recursos</w:t>
            </w:r>
          </w:p>
          <w:p w14:paraId="7E50E0F5"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ordinarios</w:t>
            </w:r>
          </w:p>
        </w:tc>
      </w:tr>
    </w:tbl>
    <w:p w14:paraId="5F42689B"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tbl>
      <w:tblPr>
        <w:tblW w:w="10916"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416"/>
        <w:gridCol w:w="1560"/>
        <w:gridCol w:w="1416"/>
        <w:gridCol w:w="710"/>
        <w:gridCol w:w="1557"/>
        <w:gridCol w:w="1559"/>
        <w:gridCol w:w="1280"/>
      </w:tblGrid>
      <w:tr w:rsidR="0071766F" w:rsidRPr="00C51F17" w14:paraId="017D4E59" w14:textId="77777777" w:rsidTr="0071766F">
        <w:trPr>
          <w:trHeight w:val="230"/>
        </w:trPr>
        <w:tc>
          <w:tcPr>
            <w:tcW w:w="1418" w:type="dxa"/>
            <w:vMerge w:val="restart"/>
          </w:tcPr>
          <w:p w14:paraId="11B3DB67"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3BF4B0C5"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352E51C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QUE Al 2033 se</w:t>
            </w:r>
          </w:p>
        </w:tc>
        <w:tc>
          <w:tcPr>
            <w:tcW w:w="1416" w:type="dxa"/>
            <w:tcBorders>
              <w:bottom w:val="nil"/>
            </w:tcBorders>
          </w:tcPr>
          <w:p w14:paraId="4D051650" w14:textId="77777777" w:rsidR="0071766F" w:rsidRPr="00C51F17" w:rsidRDefault="0071766F" w:rsidP="0071766F">
            <w:pPr>
              <w:pStyle w:val="TableParagraph"/>
              <w:tabs>
                <w:tab w:val="left" w:pos="1125"/>
              </w:tabs>
              <w:ind w:left="108"/>
              <w:rPr>
                <w:rFonts w:ascii="Times New Roman" w:hAnsi="Times New Roman" w:cs="Times New Roman"/>
              </w:rPr>
            </w:pPr>
            <w:r w:rsidRPr="00C51F17">
              <w:rPr>
                <w:rFonts w:ascii="Times New Roman" w:hAnsi="Times New Roman" w:cs="Times New Roman"/>
                <w:w w:val="95"/>
              </w:rPr>
              <w:t>Porcentaje</w:t>
            </w:r>
            <w:r w:rsidRPr="00C51F17">
              <w:rPr>
                <w:rFonts w:ascii="Times New Roman" w:hAnsi="Times New Roman" w:cs="Times New Roman"/>
                <w:w w:val="95"/>
              </w:rPr>
              <w:tab/>
            </w:r>
            <w:r w:rsidRPr="00C51F17">
              <w:rPr>
                <w:rFonts w:ascii="Times New Roman" w:hAnsi="Times New Roman" w:cs="Times New Roman"/>
              </w:rPr>
              <w:t>de</w:t>
            </w:r>
          </w:p>
        </w:tc>
        <w:tc>
          <w:tcPr>
            <w:tcW w:w="710" w:type="dxa"/>
            <w:tcBorders>
              <w:bottom w:val="nil"/>
            </w:tcBorders>
          </w:tcPr>
          <w:p w14:paraId="5735EA0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4A600F1F"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559" w:type="dxa"/>
            <w:tcBorders>
              <w:bottom w:val="nil"/>
            </w:tcBorders>
          </w:tcPr>
          <w:p w14:paraId="6230E669"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280" w:type="dxa"/>
            <w:tcBorders>
              <w:bottom w:val="nil"/>
            </w:tcBorders>
          </w:tcPr>
          <w:p w14:paraId="0904354C"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6DDD491D" w14:textId="77777777" w:rsidTr="0071766F">
        <w:trPr>
          <w:trHeight w:val="209"/>
        </w:trPr>
        <w:tc>
          <w:tcPr>
            <w:tcW w:w="1418" w:type="dxa"/>
            <w:vMerge/>
            <w:tcBorders>
              <w:top w:val="nil"/>
            </w:tcBorders>
          </w:tcPr>
          <w:p w14:paraId="3F33667A" w14:textId="77777777" w:rsidR="0071766F" w:rsidRPr="00C51F17" w:rsidRDefault="0071766F" w:rsidP="0071766F">
            <w:pPr>
              <w:rPr>
                <w:sz w:val="22"/>
                <w:szCs w:val="22"/>
              </w:rPr>
            </w:pPr>
          </w:p>
        </w:tc>
        <w:tc>
          <w:tcPr>
            <w:tcW w:w="1416" w:type="dxa"/>
            <w:vMerge/>
            <w:tcBorders>
              <w:top w:val="nil"/>
            </w:tcBorders>
          </w:tcPr>
          <w:p w14:paraId="31EF2E5D" w14:textId="77777777" w:rsidR="0071766F" w:rsidRPr="00C51F17" w:rsidRDefault="0071766F" w:rsidP="0071766F">
            <w:pPr>
              <w:rPr>
                <w:sz w:val="22"/>
                <w:szCs w:val="22"/>
              </w:rPr>
            </w:pPr>
          </w:p>
        </w:tc>
        <w:tc>
          <w:tcPr>
            <w:tcW w:w="1560" w:type="dxa"/>
            <w:tcBorders>
              <w:top w:val="nil"/>
              <w:bottom w:val="nil"/>
            </w:tcBorders>
          </w:tcPr>
          <w:p w14:paraId="3FD2752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hayan eliminado</w:t>
            </w:r>
          </w:p>
        </w:tc>
        <w:tc>
          <w:tcPr>
            <w:tcW w:w="1416" w:type="dxa"/>
            <w:tcBorders>
              <w:top w:val="nil"/>
              <w:bottom w:val="nil"/>
            </w:tcBorders>
          </w:tcPr>
          <w:p w14:paraId="07E480E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procesos donde</w:t>
            </w:r>
          </w:p>
        </w:tc>
        <w:tc>
          <w:tcPr>
            <w:tcW w:w="710" w:type="dxa"/>
            <w:tcBorders>
              <w:top w:val="nil"/>
              <w:bottom w:val="nil"/>
            </w:tcBorders>
          </w:tcPr>
          <w:p w14:paraId="6431F8C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6C22DD5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planificación,</w:t>
            </w:r>
          </w:p>
        </w:tc>
        <w:tc>
          <w:tcPr>
            <w:tcW w:w="1559" w:type="dxa"/>
            <w:tcBorders>
              <w:top w:val="nil"/>
              <w:bottom w:val="nil"/>
            </w:tcBorders>
          </w:tcPr>
          <w:p w14:paraId="109218AB"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planificación</w:t>
            </w:r>
          </w:p>
        </w:tc>
        <w:tc>
          <w:tcPr>
            <w:tcW w:w="1280" w:type="dxa"/>
            <w:tcBorders>
              <w:top w:val="nil"/>
              <w:bottom w:val="nil"/>
            </w:tcBorders>
          </w:tcPr>
          <w:p w14:paraId="4FC9054D"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1C29C000" w14:textId="77777777" w:rsidTr="0071766F">
        <w:trPr>
          <w:trHeight w:val="209"/>
        </w:trPr>
        <w:tc>
          <w:tcPr>
            <w:tcW w:w="1418" w:type="dxa"/>
            <w:vMerge/>
            <w:tcBorders>
              <w:top w:val="nil"/>
            </w:tcBorders>
          </w:tcPr>
          <w:p w14:paraId="5D4ADE30" w14:textId="77777777" w:rsidR="0071766F" w:rsidRPr="00C51F17" w:rsidRDefault="0071766F" w:rsidP="0071766F">
            <w:pPr>
              <w:rPr>
                <w:sz w:val="22"/>
                <w:szCs w:val="22"/>
              </w:rPr>
            </w:pPr>
          </w:p>
        </w:tc>
        <w:tc>
          <w:tcPr>
            <w:tcW w:w="1416" w:type="dxa"/>
            <w:vMerge/>
            <w:tcBorders>
              <w:top w:val="nil"/>
            </w:tcBorders>
          </w:tcPr>
          <w:p w14:paraId="1C3AACA2" w14:textId="77777777" w:rsidR="0071766F" w:rsidRPr="00C51F17" w:rsidRDefault="0071766F" w:rsidP="0071766F">
            <w:pPr>
              <w:rPr>
                <w:sz w:val="22"/>
                <w:szCs w:val="22"/>
              </w:rPr>
            </w:pPr>
          </w:p>
        </w:tc>
        <w:tc>
          <w:tcPr>
            <w:tcW w:w="1560" w:type="dxa"/>
            <w:tcBorders>
              <w:top w:val="nil"/>
              <w:bottom w:val="nil"/>
            </w:tcBorders>
          </w:tcPr>
          <w:p w14:paraId="11FD8A7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 formalismos y</w:t>
            </w:r>
          </w:p>
        </w:tc>
        <w:tc>
          <w:tcPr>
            <w:tcW w:w="1416" w:type="dxa"/>
            <w:tcBorders>
              <w:top w:val="nil"/>
              <w:bottom w:val="nil"/>
            </w:tcBorders>
          </w:tcPr>
          <w:p w14:paraId="46B68366" w14:textId="77777777" w:rsidR="0071766F" w:rsidRPr="00C51F17" w:rsidRDefault="0071766F" w:rsidP="0071766F">
            <w:pPr>
              <w:pStyle w:val="TableParagraph"/>
              <w:tabs>
                <w:tab w:val="left" w:pos="518"/>
              </w:tabs>
              <w:ind w:left="108"/>
              <w:rPr>
                <w:rFonts w:ascii="Times New Roman" w:hAnsi="Times New Roman" w:cs="Times New Roman"/>
              </w:rPr>
            </w:pPr>
            <w:r w:rsidRPr="00C51F17">
              <w:rPr>
                <w:rFonts w:ascii="Times New Roman" w:hAnsi="Times New Roman" w:cs="Times New Roman"/>
              </w:rPr>
              <w:t>se</w:t>
            </w:r>
            <w:r w:rsidRPr="00C51F17">
              <w:rPr>
                <w:rFonts w:ascii="Times New Roman" w:hAnsi="Times New Roman" w:cs="Times New Roman"/>
              </w:rPr>
              <w:tab/>
              <w:t>eliminaron</w:t>
            </w:r>
          </w:p>
        </w:tc>
        <w:tc>
          <w:tcPr>
            <w:tcW w:w="710" w:type="dxa"/>
            <w:tcBorders>
              <w:top w:val="nil"/>
              <w:bottom w:val="nil"/>
            </w:tcBorders>
          </w:tcPr>
          <w:p w14:paraId="62DBBD6A"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2FE71C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comisiones</w:t>
            </w:r>
          </w:p>
        </w:tc>
        <w:tc>
          <w:tcPr>
            <w:tcW w:w="1559" w:type="dxa"/>
            <w:tcBorders>
              <w:top w:val="nil"/>
              <w:bottom w:val="nil"/>
            </w:tcBorders>
          </w:tcPr>
          <w:p w14:paraId="1660038A"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7C747E99" w14:textId="77777777" w:rsidR="0071766F" w:rsidRPr="00C51F17" w:rsidRDefault="0071766F" w:rsidP="0071766F">
            <w:pPr>
              <w:pStyle w:val="TableParagraph"/>
              <w:rPr>
                <w:rFonts w:ascii="Times New Roman" w:hAnsi="Times New Roman" w:cs="Times New Roman"/>
              </w:rPr>
            </w:pPr>
          </w:p>
        </w:tc>
      </w:tr>
      <w:tr w:rsidR="0071766F" w:rsidRPr="00C51F17" w14:paraId="17626A16" w14:textId="77777777" w:rsidTr="0071766F">
        <w:trPr>
          <w:trHeight w:val="209"/>
        </w:trPr>
        <w:tc>
          <w:tcPr>
            <w:tcW w:w="1418" w:type="dxa"/>
            <w:vMerge/>
            <w:tcBorders>
              <w:top w:val="nil"/>
            </w:tcBorders>
          </w:tcPr>
          <w:p w14:paraId="08B782C4" w14:textId="77777777" w:rsidR="0071766F" w:rsidRPr="00C51F17" w:rsidRDefault="0071766F" w:rsidP="0071766F">
            <w:pPr>
              <w:rPr>
                <w:sz w:val="22"/>
                <w:szCs w:val="22"/>
              </w:rPr>
            </w:pPr>
          </w:p>
        </w:tc>
        <w:tc>
          <w:tcPr>
            <w:tcW w:w="1416" w:type="dxa"/>
            <w:vMerge/>
            <w:tcBorders>
              <w:top w:val="nil"/>
            </w:tcBorders>
          </w:tcPr>
          <w:p w14:paraId="0320469D" w14:textId="77777777" w:rsidR="0071766F" w:rsidRPr="00C51F17" w:rsidRDefault="0071766F" w:rsidP="0071766F">
            <w:pPr>
              <w:rPr>
                <w:sz w:val="22"/>
                <w:szCs w:val="22"/>
              </w:rPr>
            </w:pPr>
          </w:p>
        </w:tc>
        <w:tc>
          <w:tcPr>
            <w:tcW w:w="1560" w:type="dxa"/>
            <w:tcBorders>
              <w:top w:val="nil"/>
              <w:bottom w:val="nil"/>
            </w:tcBorders>
          </w:tcPr>
          <w:p w14:paraId="0841AB5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trámites</w:t>
            </w:r>
          </w:p>
        </w:tc>
        <w:tc>
          <w:tcPr>
            <w:tcW w:w="1416" w:type="dxa"/>
            <w:tcBorders>
              <w:top w:val="nil"/>
              <w:bottom w:val="nil"/>
            </w:tcBorders>
          </w:tcPr>
          <w:p w14:paraId="5A57B65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 formalismos</w:t>
            </w:r>
          </w:p>
        </w:tc>
        <w:tc>
          <w:tcPr>
            <w:tcW w:w="710" w:type="dxa"/>
            <w:tcBorders>
              <w:top w:val="nil"/>
              <w:bottom w:val="nil"/>
            </w:tcBorders>
          </w:tcPr>
          <w:p w14:paraId="71FB619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3DAE22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jurisdiccionales,</w:t>
            </w:r>
          </w:p>
        </w:tc>
        <w:tc>
          <w:tcPr>
            <w:tcW w:w="1559" w:type="dxa"/>
            <w:tcBorders>
              <w:top w:val="nil"/>
              <w:bottom w:val="nil"/>
            </w:tcBorders>
          </w:tcPr>
          <w:p w14:paraId="0F22A9FE"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3FE0351D" w14:textId="77777777" w:rsidR="0071766F" w:rsidRPr="00C51F17" w:rsidRDefault="0071766F" w:rsidP="0071766F">
            <w:pPr>
              <w:pStyle w:val="TableParagraph"/>
              <w:rPr>
                <w:rFonts w:ascii="Times New Roman" w:hAnsi="Times New Roman" w:cs="Times New Roman"/>
              </w:rPr>
            </w:pPr>
          </w:p>
        </w:tc>
      </w:tr>
      <w:tr w:rsidR="0071766F" w:rsidRPr="00C51F17" w14:paraId="0C5A9F9A" w14:textId="77777777" w:rsidTr="0071766F">
        <w:trPr>
          <w:trHeight w:val="209"/>
        </w:trPr>
        <w:tc>
          <w:tcPr>
            <w:tcW w:w="1418" w:type="dxa"/>
            <w:vMerge/>
            <w:tcBorders>
              <w:top w:val="nil"/>
            </w:tcBorders>
          </w:tcPr>
          <w:p w14:paraId="358C8B96" w14:textId="77777777" w:rsidR="0071766F" w:rsidRPr="00C51F17" w:rsidRDefault="0071766F" w:rsidP="0071766F">
            <w:pPr>
              <w:rPr>
                <w:sz w:val="22"/>
                <w:szCs w:val="22"/>
              </w:rPr>
            </w:pPr>
          </w:p>
        </w:tc>
        <w:tc>
          <w:tcPr>
            <w:tcW w:w="1416" w:type="dxa"/>
            <w:vMerge/>
            <w:tcBorders>
              <w:top w:val="nil"/>
            </w:tcBorders>
          </w:tcPr>
          <w:p w14:paraId="6BD3B8CE" w14:textId="77777777" w:rsidR="0071766F" w:rsidRPr="00C51F17" w:rsidRDefault="0071766F" w:rsidP="0071766F">
            <w:pPr>
              <w:rPr>
                <w:sz w:val="22"/>
                <w:szCs w:val="22"/>
              </w:rPr>
            </w:pPr>
          </w:p>
        </w:tc>
        <w:tc>
          <w:tcPr>
            <w:tcW w:w="1560" w:type="dxa"/>
            <w:tcBorders>
              <w:top w:val="nil"/>
              <w:bottom w:val="nil"/>
            </w:tcBorders>
          </w:tcPr>
          <w:p w14:paraId="3465A355"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w w:val="95"/>
              </w:rPr>
              <w:t>innecesarios</w:t>
            </w:r>
            <w:r w:rsidRPr="00C51F17">
              <w:rPr>
                <w:rFonts w:ascii="Times New Roman" w:hAnsi="Times New Roman" w:cs="Times New Roman"/>
                <w:w w:val="95"/>
              </w:rPr>
              <w:tab/>
            </w:r>
            <w:r w:rsidRPr="00C51F17">
              <w:rPr>
                <w:rFonts w:ascii="Times New Roman" w:hAnsi="Times New Roman" w:cs="Times New Roman"/>
              </w:rPr>
              <w:t>en</w:t>
            </w:r>
          </w:p>
        </w:tc>
        <w:tc>
          <w:tcPr>
            <w:tcW w:w="1416" w:type="dxa"/>
            <w:tcBorders>
              <w:top w:val="nil"/>
              <w:bottom w:val="nil"/>
            </w:tcBorders>
          </w:tcPr>
          <w:p w14:paraId="3A37CE51" w14:textId="77777777" w:rsidR="0071766F" w:rsidRPr="00C51F17" w:rsidRDefault="0071766F" w:rsidP="0071766F">
            <w:pPr>
              <w:pStyle w:val="TableParagraph"/>
              <w:tabs>
                <w:tab w:val="left" w:pos="693"/>
              </w:tabs>
              <w:ind w:left="108"/>
              <w:rPr>
                <w:rFonts w:ascii="Times New Roman" w:hAnsi="Times New Roman" w:cs="Times New Roman"/>
              </w:rPr>
            </w:pPr>
            <w:r w:rsidRPr="00C51F17">
              <w:rPr>
                <w:rFonts w:ascii="Times New Roman" w:hAnsi="Times New Roman" w:cs="Times New Roman"/>
              </w:rPr>
              <w:t>y</w:t>
            </w:r>
            <w:r w:rsidRPr="00C51F17">
              <w:rPr>
                <w:rFonts w:ascii="Times New Roman" w:hAnsi="Times New Roman" w:cs="Times New Roman"/>
              </w:rPr>
              <w:tab/>
              <w:t>trámites</w:t>
            </w:r>
          </w:p>
        </w:tc>
        <w:tc>
          <w:tcPr>
            <w:tcW w:w="710" w:type="dxa"/>
            <w:tcBorders>
              <w:top w:val="nil"/>
              <w:bottom w:val="nil"/>
            </w:tcBorders>
          </w:tcPr>
          <w:p w14:paraId="09F2DC7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501397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oficinas</w:t>
            </w:r>
          </w:p>
        </w:tc>
        <w:tc>
          <w:tcPr>
            <w:tcW w:w="1559" w:type="dxa"/>
            <w:tcBorders>
              <w:top w:val="nil"/>
              <w:bottom w:val="nil"/>
            </w:tcBorders>
          </w:tcPr>
          <w:p w14:paraId="5B0681D1"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23AF04DF" w14:textId="77777777" w:rsidR="0071766F" w:rsidRPr="00C51F17" w:rsidRDefault="0071766F" w:rsidP="0071766F">
            <w:pPr>
              <w:pStyle w:val="TableParagraph"/>
              <w:rPr>
                <w:rFonts w:ascii="Times New Roman" w:hAnsi="Times New Roman" w:cs="Times New Roman"/>
              </w:rPr>
            </w:pPr>
          </w:p>
        </w:tc>
      </w:tr>
      <w:tr w:rsidR="0071766F" w:rsidRPr="00C51F17" w14:paraId="01FE2B1D" w14:textId="77777777" w:rsidTr="0071766F">
        <w:trPr>
          <w:trHeight w:val="210"/>
        </w:trPr>
        <w:tc>
          <w:tcPr>
            <w:tcW w:w="1418" w:type="dxa"/>
            <w:vMerge/>
            <w:tcBorders>
              <w:top w:val="nil"/>
            </w:tcBorders>
          </w:tcPr>
          <w:p w14:paraId="0BA9A074" w14:textId="77777777" w:rsidR="0071766F" w:rsidRPr="00C51F17" w:rsidRDefault="0071766F" w:rsidP="0071766F">
            <w:pPr>
              <w:rPr>
                <w:sz w:val="22"/>
                <w:szCs w:val="22"/>
              </w:rPr>
            </w:pPr>
          </w:p>
        </w:tc>
        <w:tc>
          <w:tcPr>
            <w:tcW w:w="1416" w:type="dxa"/>
            <w:vMerge/>
            <w:tcBorders>
              <w:top w:val="nil"/>
            </w:tcBorders>
          </w:tcPr>
          <w:p w14:paraId="057D3CE3" w14:textId="77777777" w:rsidR="0071766F" w:rsidRPr="00C51F17" w:rsidRDefault="0071766F" w:rsidP="0071766F">
            <w:pPr>
              <w:rPr>
                <w:sz w:val="22"/>
                <w:szCs w:val="22"/>
              </w:rPr>
            </w:pPr>
          </w:p>
        </w:tc>
        <w:tc>
          <w:tcPr>
            <w:tcW w:w="1560" w:type="dxa"/>
            <w:tcBorders>
              <w:top w:val="nil"/>
              <w:bottom w:val="nil"/>
            </w:tcBorders>
          </w:tcPr>
          <w:p w14:paraId="30959387" w14:textId="77777777" w:rsidR="0071766F" w:rsidRPr="00C51F17" w:rsidRDefault="0071766F" w:rsidP="0071766F">
            <w:pPr>
              <w:pStyle w:val="TableParagraph"/>
              <w:tabs>
                <w:tab w:val="left" w:pos="703"/>
              </w:tabs>
              <w:ind w:left="108"/>
              <w:rPr>
                <w:rFonts w:ascii="Times New Roman" w:hAnsi="Times New Roman" w:cs="Times New Roman"/>
              </w:rPr>
            </w:pPr>
            <w:r w:rsidRPr="00C51F17">
              <w:rPr>
                <w:rFonts w:ascii="Times New Roman" w:hAnsi="Times New Roman" w:cs="Times New Roman"/>
              </w:rPr>
              <w:t>los</w:t>
            </w:r>
            <w:r w:rsidRPr="00C51F17">
              <w:rPr>
                <w:rFonts w:ascii="Times New Roman" w:hAnsi="Times New Roman" w:cs="Times New Roman"/>
              </w:rPr>
              <w:tab/>
              <w:t>diferentes</w:t>
            </w:r>
          </w:p>
        </w:tc>
        <w:tc>
          <w:tcPr>
            <w:tcW w:w="1416" w:type="dxa"/>
            <w:tcBorders>
              <w:top w:val="nil"/>
              <w:bottom w:val="nil"/>
            </w:tcBorders>
          </w:tcPr>
          <w:p w14:paraId="75496B5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innecesarios</w:t>
            </w:r>
          </w:p>
        </w:tc>
        <w:tc>
          <w:tcPr>
            <w:tcW w:w="710" w:type="dxa"/>
            <w:tcBorders>
              <w:top w:val="nil"/>
              <w:bottom w:val="nil"/>
            </w:tcBorders>
          </w:tcPr>
          <w:p w14:paraId="1CA71B5B"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1D1418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administrativas, y</w:t>
            </w:r>
          </w:p>
        </w:tc>
        <w:tc>
          <w:tcPr>
            <w:tcW w:w="1559" w:type="dxa"/>
            <w:tcBorders>
              <w:top w:val="nil"/>
              <w:bottom w:val="nil"/>
            </w:tcBorders>
          </w:tcPr>
          <w:p w14:paraId="63CCDA12"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44D6DD8C" w14:textId="77777777" w:rsidR="0071766F" w:rsidRPr="00C51F17" w:rsidRDefault="0071766F" w:rsidP="0071766F">
            <w:pPr>
              <w:pStyle w:val="TableParagraph"/>
              <w:rPr>
                <w:rFonts w:ascii="Times New Roman" w:hAnsi="Times New Roman" w:cs="Times New Roman"/>
              </w:rPr>
            </w:pPr>
          </w:p>
        </w:tc>
      </w:tr>
      <w:tr w:rsidR="0071766F" w:rsidRPr="00C51F17" w14:paraId="1D5E4557" w14:textId="77777777" w:rsidTr="0071766F">
        <w:trPr>
          <w:trHeight w:val="209"/>
        </w:trPr>
        <w:tc>
          <w:tcPr>
            <w:tcW w:w="1418" w:type="dxa"/>
            <w:vMerge/>
            <w:tcBorders>
              <w:top w:val="nil"/>
            </w:tcBorders>
          </w:tcPr>
          <w:p w14:paraId="0EC8B68E" w14:textId="77777777" w:rsidR="0071766F" w:rsidRPr="00C51F17" w:rsidRDefault="0071766F" w:rsidP="0071766F">
            <w:pPr>
              <w:rPr>
                <w:sz w:val="22"/>
                <w:szCs w:val="22"/>
              </w:rPr>
            </w:pPr>
          </w:p>
        </w:tc>
        <w:tc>
          <w:tcPr>
            <w:tcW w:w="1416" w:type="dxa"/>
            <w:vMerge/>
            <w:tcBorders>
              <w:top w:val="nil"/>
            </w:tcBorders>
          </w:tcPr>
          <w:p w14:paraId="45100FD9" w14:textId="77777777" w:rsidR="0071766F" w:rsidRPr="00C51F17" w:rsidRDefault="0071766F" w:rsidP="0071766F">
            <w:pPr>
              <w:rPr>
                <w:sz w:val="22"/>
                <w:szCs w:val="22"/>
              </w:rPr>
            </w:pPr>
          </w:p>
        </w:tc>
        <w:tc>
          <w:tcPr>
            <w:tcW w:w="1560" w:type="dxa"/>
            <w:tcBorders>
              <w:top w:val="nil"/>
              <w:bottom w:val="nil"/>
            </w:tcBorders>
          </w:tcPr>
          <w:p w14:paraId="143CD36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procesos</w:t>
            </w:r>
          </w:p>
        </w:tc>
        <w:tc>
          <w:tcPr>
            <w:tcW w:w="1416" w:type="dxa"/>
            <w:tcBorders>
              <w:top w:val="nil"/>
              <w:bottom w:val="nil"/>
            </w:tcBorders>
          </w:tcPr>
          <w:p w14:paraId="7C86A22E"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408AC68"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BCAE89F" w14:textId="77777777" w:rsidR="0071766F" w:rsidRPr="00C51F17" w:rsidRDefault="0071766F" w:rsidP="0071766F">
            <w:pPr>
              <w:pStyle w:val="TableParagraph"/>
              <w:tabs>
                <w:tab w:val="left" w:pos="1265"/>
              </w:tabs>
              <w:ind w:left="108"/>
              <w:rPr>
                <w:rFonts w:ascii="Times New Roman" w:hAnsi="Times New Roman" w:cs="Times New Roman"/>
              </w:rPr>
            </w:pPr>
            <w:r w:rsidRPr="00C51F17">
              <w:rPr>
                <w:rFonts w:ascii="Times New Roman" w:hAnsi="Times New Roman" w:cs="Times New Roman"/>
                <w:w w:val="95"/>
              </w:rPr>
              <w:t>auxiliares</w:t>
            </w:r>
            <w:r w:rsidRPr="00C51F17">
              <w:rPr>
                <w:rFonts w:ascii="Times New Roman" w:hAnsi="Times New Roman" w:cs="Times New Roman"/>
                <w:w w:val="95"/>
              </w:rPr>
              <w:tab/>
            </w:r>
            <w:r w:rsidRPr="00C51F17">
              <w:rPr>
                <w:rFonts w:ascii="Times New Roman" w:hAnsi="Times New Roman" w:cs="Times New Roman"/>
              </w:rPr>
              <w:t>de</w:t>
            </w:r>
          </w:p>
        </w:tc>
        <w:tc>
          <w:tcPr>
            <w:tcW w:w="1559" w:type="dxa"/>
            <w:tcBorders>
              <w:top w:val="nil"/>
              <w:bottom w:val="nil"/>
            </w:tcBorders>
          </w:tcPr>
          <w:p w14:paraId="624B099B"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73BC643C" w14:textId="77777777" w:rsidR="0071766F" w:rsidRPr="00C51F17" w:rsidRDefault="0071766F" w:rsidP="0071766F">
            <w:pPr>
              <w:pStyle w:val="TableParagraph"/>
              <w:rPr>
                <w:rFonts w:ascii="Times New Roman" w:hAnsi="Times New Roman" w:cs="Times New Roman"/>
              </w:rPr>
            </w:pPr>
          </w:p>
        </w:tc>
      </w:tr>
      <w:tr w:rsidR="0071766F" w:rsidRPr="00C51F17" w14:paraId="13C87E22" w14:textId="77777777" w:rsidTr="0071766F">
        <w:trPr>
          <w:trHeight w:val="209"/>
        </w:trPr>
        <w:tc>
          <w:tcPr>
            <w:tcW w:w="1418" w:type="dxa"/>
            <w:vMerge/>
            <w:tcBorders>
              <w:top w:val="nil"/>
            </w:tcBorders>
          </w:tcPr>
          <w:p w14:paraId="4496D1AE" w14:textId="77777777" w:rsidR="0071766F" w:rsidRPr="00C51F17" w:rsidRDefault="0071766F" w:rsidP="0071766F">
            <w:pPr>
              <w:rPr>
                <w:sz w:val="22"/>
                <w:szCs w:val="22"/>
              </w:rPr>
            </w:pPr>
          </w:p>
        </w:tc>
        <w:tc>
          <w:tcPr>
            <w:tcW w:w="1416" w:type="dxa"/>
            <w:vMerge/>
            <w:tcBorders>
              <w:top w:val="nil"/>
            </w:tcBorders>
          </w:tcPr>
          <w:p w14:paraId="68F6C717" w14:textId="77777777" w:rsidR="0071766F" w:rsidRPr="00C51F17" w:rsidRDefault="0071766F" w:rsidP="0071766F">
            <w:pPr>
              <w:rPr>
                <w:sz w:val="22"/>
                <w:szCs w:val="22"/>
              </w:rPr>
            </w:pPr>
          </w:p>
        </w:tc>
        <w:tc>
          <w:tcPr>
            <w:tcW w:w="1560" w:type="dxa"/>
            <w:tcBorders>
              <w:top w:val="nil"/>
              <w:bottom w:val="nil"/>
            </w:tcBorders>
          </w:tcPr>
          <w:p w14:paraId="5E40B71D" w14:textId="77777777" w:rsidR="0071766F" w:rsidRPr="00C51F17" w:rsidRDefault="0071766F" w:rsidP="0071766F">
            <w:pPr>
              <w:pStyle w:val="TableParagraph"/>
              <w:tabs>
                <w:tab w:val="left" w:pos="1368"/>
              </w:tabs>
              <w:ind w:left="108"/>
              <w:rPr>
                <w:rFonts w:ascii="Times New Roman" w:hAnsi="Times New Roman" w:cs="Times New Roman"/>
              </w:rPr>
            </w:pPr>
            <w:r w:rsidRPr="00C51F17">
              <w:rPr>
                <w:rFonts w:ascii="Times New Roman" w:hAnsi="Times New Roman" w:cs="Times New Roman"/>
              </w:rPr>
              <w:t>judiciales</w:t>
            </w:r>
            <w:r w:rsidRPr="00C51F17">
              <w:rPr>
                <w:rFonts w:ascii="Times New Roman" w:hAnsi="Times New Roman" w:cs="Times New Roman"/>
              </w:rPr>
              <w:tab/>
              <w:t>y</w:t>
            </w:r>
          </w:p>
        </w:tc>
        <w:tc>
          <w:tcPr>
            <w:tcW w:w="1416" w:type="dxa"/>
            <w:tcBorders>
              <w:top w:val="nil"/>
              <w:bottom w:val="nil"/>
            </w:tcBorders>
          </w:tcPr>
          <w:p w14:paraId="73BDB3BE"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4FA5628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6C2B60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justicias</w:t>
            </w:r>
          </w:p>
        </w:tc>
        <w:tc>
          <w:tcPr>
            <w:tcW w:w="1559" w:type="dxa"/>
            <w:tcBorders>
              <w:top w:val="nil"/>
              <w:bottom w:val="nil"/>
            </w:tcBorders>
          </w:tcPr>
          <w:p w14:paraId="46CE1F95"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6C9E6653" w14:textId="77777777" w:rsidR="0071766F" w:rsidRPr="00C51F17" w:rsidRDefault="0071766F" w:rsidP="0071766F">
            <w:pPr>
              <w:pStyle w:val="TableParagraph"/>
              <w:rPr>
                <w:rFonts w:ascii="Times New Roman" w:hAnsi="Times New Roman" w:cs="Times New Roman"/>
              </w:rPr>
            </w:pPr>
          </w:p>
        </w:tc>
      </w:tr>
      <w:tr w:rsidR="0071766F" w:rsidRPr="00C51F17" w14:paraId="6B9FA9AE" w14:textId="77777777" w:rsidTr="0071766F">
        <w:trPr>
          <w:trHeight w:val="209"/>
        </w:trPr>
        <w:tc>
          <w:tcPr>
            <w:tcW w:w="1418" w:type="dxa"/>
            <w:vMerge/>
            <w:tcBorders>
              <w:top w:val="nil"/>
            </w:tcBorders>
          </w:tcPr>
          <w:p w14:paraId="0D9B9B1F" w14:textId="77777777" w:rsidR="0071766F" w:rsidRPr="00C51F17" w:rsidRDefault="0071766F" w:rsidP="0071766F">
            <w:pPr>
              <w:rPr>
                <w:sz w:val="22"/>
                <w:szCs w:val="22"/>
              </w:rPr>
            </w:pPr>
          </w:p>
        </w:tc>
        <w:tc>
          <w:tcPr>
            <w:tcW w:w="1416" w:type="dxa"/>
            <w:vMerge/>
            <w:tcBorders>
              <w:top w:val="nil"/>
            </w:tcBorders>
          </w:tcPr>
          <w:p w14:paraId="259AB3A7" w14:textId="77777777" w:rsidR="0071766F" w:rsidRPr="00C51F17" w:rsidRDefault="0071766F" w:rsidP="0071766F">
            <w:pPr>
              <w:rPr>
                <w:sz w:val="22"/>
                <w:szCs w:val="22"/>
              </w:rPr>
            </w:pPr>
          </w:p>
        </w:tc>
        <w:tc>
          <w:tcPr>
            <w:tcW w:w="1560" w:type="dxa"/>
            <w:tcBorders>
              <w:top w:val="nil"/>
              <w:bottom w:val="nil"/>
            </w:tcBorders>
          </w:tcPr>
          <w:p w14:paraId="3AEADAC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administrativos</w:t>
            </w:r>
          </w:p>
        </w:tc>
        <w:tc>
          <w:tcPr>
            <w:tcW w:w="1416" w:type="dxa"/>
            <w:tcBorders>
              <w:top w:val="nil"/>
              <w:bottom w:val="nil"/>
            </w:tcBorders>
          </w:tcPr>
          <w:p w14:paraId="5ED78DE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E6AFA8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91A0EA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7B1991A"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334B5243" w14:textId="77777777" w:rsidR="0071766F" w:rsidRPr="00C51F17" w:rsidRDefault="0071766F" w:rsidP="0071766F">
            <w:pPr>
              <w:pStyle w:val="TableParagraph"/>
              <w:rPr>
                <w:rFonts w:ascii="Times New Roman" w:hAnsi="Times New Roman" w:cs="Times New Roman"/>
              </w:rPr>
            </w:pPr>
          </w:p>
        </w:tc>
      </w:tr>
      <w:tr w:rsidR="0071766F" w:rsidRPr="00C51F17" w14:paraId="15971E76" w14:textId="77777777" w:rsidTr="0071766F">
        <w:trPr>
          <w:trHeight w:val="209"/>
        </w:trPr>
        <w:tc>
          <w:tcPr>
            <w:tcW w:w="1418" w:type="dxa"/>
            <w:vMerge/>
            <w:tcBorders>
              <w:top w:val="nil"/>
            </w:tcBorders>
          </w:tcPr>
          <w:p w14:paraId="673D7424" w14:textId="77777777" w:rsidR="0071766F" w:rsidRPr="00C51F17" w:rsidRDefault="0071766F" w:rsidP="0071766F">
            <w:pPr>
              <w:rPr>
                <w:sz w:val="22"/>
                <w:szCs w:val="22"/>
              </w:rPr>
            </w:pPr>
          </w:p>
        </w:tc>
        <w:tc>
          <w:tcPr>
            <w:tcW w:w="1416" w:type="dxa"/>
            <w:vMerge/>
            <w:tcBorders>
              <w:top w:val="nil"/>
            </w:tcBorders>
          </w:tcPr>
          <w:p w14:paraId="3B9D73B4" w14:textId="77777777" w:rsidR="0071766F" w:rsidRPr="00C51F17" w:rsidRDefault="0071766F" w:rsidP="0071766F">
            <w:pPr>
              <w:rPr>
                <w:sz w:val="22"/>
                <w:szCs w:val="22"/>
              </w:rPr>
            </w:pPr>
          </w:p>
        </w:tc>
        <w:tc>
          <w:tcPr>
            <w:tcW w:w="1560" w:type="dxa"/>
            <w:tcBorders>
              <w:top w:val="nil"/>
              <w:bottom w:val="nil"/>
            </w:tcBorders>
          </w:tcPr>
          <w:p w14:paraId="226C8613" w14:textId="77777777" w:rsidR="0071766F" w:rsidRPr="00C51F17" w:rsidRDefault="0071766F" w:rsidP="0071766F">
            <w:pPr>
              <w:pStyle w:val="TableParagraph"/>
              <w:tabs>
                <w:tab w:val="left" w:pos="561"/>
                <w:tab w:val="left" w:pos="1226"/>
              </w:tabs>
              <w:ind w:left="108"/>
              <w:rPr>
                <w:rFonts w:ascii="Times New Roman" w:hAnsi="Times New Roman" w:cs="Times New Roman"/>
              </w:rPr>
            </w:pPr>
            <w:r w:rsidRPr="00C51F17">
              <w:rPr>
                <w:rFonts w:ascii="Times New Roman" w:hAnsi="Times New Roman" w:cs="Times New Roman"/>
              </w:rPr>
              <w:t>por</w:t>
            </w:r>
            <w:r w:rsidRPr="00C51F17">
              <w:rPr>
                <w:rFonts w:ascii="Times New Roman" w:hAnsi="Times New Roman" w:cs="Times New Roman"/>
              </w:rPr>
              <w:tab/>
              <w:t>medio</w:t>
            </w:r>
            <w:r w:rsidRPr="00C51F17">
              <w:rPr>
                <w:rFonts w:ascii="Times New Roman" w:hAnsi="Times New Roman" w:cs="Times New Roman"/>
              </w:rPr>
              <w:tab/>
              <w:t>del</w:t>
            </w:r>
          </w:p>
        </w:tc>
        <w:tc>
          <w:tcPr>
            <w:tcW w:w="1416" w:type="dxa"/>
            <w:tcBorders>
              <w:top w:val="nil"/>
              <w:bottom w:val="nil"/>
            </w:tcBorders>
          </w:tcPr>
          <w:p w14:paraId="38605DE5"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3FEEF9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63B103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2E9A79B"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38CFC3CB" w14:textId="77777777" w:rsidR="0071766F" w:rsidRPr="00C51F17" w:rsidRDefault="0071766F" w:rsidP="0071766F">
            <w:pPr>
              <w:pStyle w:val="TableParagraph"/>
              <w:rPr>
                <w:rFonts w:ascii="Times New Roman" w:hAnsi="Times New Roman" w:cs="Times New Roman"/>
              </w:rPr>
            </w:pPr>
          </w:p>
        </w:tc>
      </w:tr>
      <w:tr w:rsidR="0071766F" w:rsidRPr="00C51F17" w14:paraId="034C31AE" w14:textId="77777777" w:rsidTr="0071766F">
        <w:trPr>
          <w:trHeight w:val="198"/>
        </w:trPr>
        <w:tc>
          <w:tcPr>
            <w:tcW w:w="1418" w:type="dxa"/>
            <w:vMerge/>
            <w:tcBorders>
              <w:top w:val="nil"/>
            </w:tcBorders>
          </w:tcPr>
          <w:p w14:paraId="617854EE" w14:textId="77777777" w:rsidR="0071766F" w:rsidRPr="00C51F17" w:rsidRDefault="0071766F" w:rsidP="0071766F">
            <w:pPr>
              <w:rPr>
                <w:sz w:val="22"/>
                <w:szCs w:val="22"/>
              </w:rPr>
            </w:pPr>
          </w:p>
        </w:tc>
        <w:tc>
          <w:tcPr>
            <w:tcW w:w="1416" w:type="dxa"/>
            <w:vMerge/>
            <w:tcBorders>
              <w:top w:val="nil"/>
            </w:tcBorders>
          </w:tcPr>
          <w:p w14:paraId="605F13EA" w14:textId="77777777" w:rsidR="0071766F" w:rsidRPr="00C51F17" w:rsidRDefault="0071766F" w:rsidP="0071766F">
            <w:pPr>
              <w:rPr>
                <w:sz w:val="22"/>
                <w:szCs w:val="22"/>
              </w:rPr>
            </w:pPr>
          </w:p>
        </w:tc>
        <w:tc>
          <w:tcPr>
            <w:tcW w:w="1560" w:type="dxa"/>
            <w:tcBorders>
              <w:top w:val="nil"/>
            </w:tcBorders>
          </w:tcPr>
          <w:p w14:paraId="3A8BCF9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rediseño</w:t>
            </w:r>
          </w:p>
        </w:tc>
        <w:tc>
          <w:tcPr>
            <w:tcW w:w="1416" w:type="dxa"/>
            <w:tcBorders>
              <w:top w:val="nil"/>
            </w:tcBorders>
          </w:tcPr>
          <w:p w14:paraId="20A80763"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69301C88"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75C376C1"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66AFB2C9" w14:textId="77777777" w:rsidR="0071766F" w:rsidRPr="00C51F17" w:rsidRDefault="0071766F" w:rsidP="0071766F">
            <w:pPr>
              <w:pStyle w:val="TableParagraph"/>
              <w:rPr>
                <w:rFonts w:ascii="Times New Roman" w:hAnsi="Times New Roman" w:cs="Times New Roman"/>
              </w:rPr>
            </w:pPr>
          </w:p>
        </w:tc>
        <w:tc>
          <w:tcPr>
            <w:tcW w:w="1280" w:type="dxa"/>
            <w:tcBorders>
              <w:top w:val="nil"/>
            </w:tcBorders>
          </w:tcPr>
          <w:p w14:paraId="7D6ABFC7" w14:textId="77777777" w:rsidR="0071766F" w:rsidRPr="00C51F17" w:rsidRDefault="0071766F" w:rsidP="0071766F">
            <w:pPr>
              <w:pStyle w:val="TableParagraph"/>
              <w:rPr>
                <w:rFonts w:ascii="Times New Roman" w:hAnsi="Times New Roman" w:cs="Times New Roman"/>
              </w:rPr>
            </w:pPr>
          </w:p>
        </w:tc>
      </w:tr>
      <w:tr w:rsidR="0071766F" w:rsidRPr="00C51F17" w14:paraId="31E58EDC" w14:textId="77777777" w:rsidTr="0071766F">
        <w:trPr>
          <w:trHeight w:val="230"/>
        </w:trPr>
        <w:tc>
          <w:tcPr>
            <w:tcW w:w="1418" w:type="dxa"/>
            <w:vMerge w:val="restart"/>
          </w:tcPr>
          <w:p w14:paraId="1D1A8168"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1CE3382B"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53EE9BB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Que al 2033 se</w:t>
            </w:r>
          </w:p>
        </w:tc>
        <w:tc>
          <w:tcPr>
            <w:tcW w:w="1416" w:type="dxa"/>
            <w:tcBorders>
              <w:bottom w:val="nil"/>
            </w:tcBorders>
          </w:tcPr>
          <w:p w14:paraId="03D9A4D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Cantidad de</w:t>
            </w:r>
          </w:p>
        </w:tc>
        <w:tc>
          <w:tcPr>
            <w:tcW w:w="710" w:type="dxa"/>
            <w:tcBorders>
              <w:bottom w:val="nil"/>
            </w:tcBorders>
          </w:tcPr>
          <w:p w14:paraId="4F9667C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5818580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0"/>
              </w:rPr>
              <w:t>Secretaría Técnica</w:t>
            </w:r>
          </w:p>
        </w:tc>
        <w:tc>
          <w:tcPr>
            <w:tcW w:w="1559" w:type="dxa"/>
            <w:tcBorders>
              <w:bottom w:val="nil"/>
            </w:tcBorders>
          </w:tcPr>
          <w:p w14:paraId="38F59507"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tc>
        <w:tc>
          <w:tcPr>
            <w:tcW w:w="1280" w:type="dxa"/>
            <w:tcBorders>
              <w:bottom w:val="nil"/>
            </w:tcBorders>
          </w:tcPr>
          <w:p w14:paraId="406305E2"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28BCB41E" w14:textId="77777777" w:rsidTr="0071766F">
        <w:trPr>
          <w:trHeight w:val="210"/>
        </w:trPr>
        <w:tc>
          <w:tcPr>
            <w:tcW w:w="1418" w:type="dxa"/>
            <w:vMerge/>
            <w:tcBorders>
              <w:top w:val="nil"/>
            </w:tcBorders>
          </w:tcPr>
          <w:p w14:paraId="4EA66D01" w14:textId="77777777" w:rsidR="0071766F" w:rsidRPr="00C51F17" w:rsidRDefault="0071766F" w:rsidP="0071766F">
            <w:pPr>
              <w:rPr>
                <w:sz w:val="22"/>
                <w:szCs w:val="22"/>
              </w:rPr>
            </w:pPr>
          </w:p>
        </w:tc>
        <w:tc>
          <w:tcPr>
            <w:tcW w:w="1416" w:type="dxa"/>
            <w:vMerge/>
            <w:tcBorders>
              <w:top w:val="nil"/>
            </w:tcBorders>
          </w:tcPr>
          <w:p w14:paraId="61B0AC75" w14:textId="77777777" w:rsidR="0071766F" w:rsidRPr="00C51F17" w:rsidRDefault="0071766F" w:rsidP="0071766F">
            <w:pPr>
              <w:rPr>
                <w:sz w:val="22"/>
                <w:szCs w:val="22"/>
              </w:rPr>
            </w:pPr>
          </w:p>
        </w:tc>
        <w:tc>
          <w:tcPr>
            <w:tcW w:w="1560" w:type="dxa"/>
            <w:tcBorders>
              <w:top w:val="nil"/>
              <w:bottom w:val="nil"/>
            </w:tcBorders>
          </w:tcPr>
          <w:p w14:paraId="51D4F05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cuente con una</w:t>
            </w:r>
          </w:p>
        </w:tc>
        <w:tc>
          <w:tcPr>
            <w:tcW w:w="1416" w:type="dxa"/>
            <w:tcBorders>
              <w:top w:val="nil"/>
              <w:bottom w:val="nil"/>
            </w:tcBorders>
          </w:tcPr>
          <w:p w14:paraId="7114889A" w14:textId="77777777" w:rsidR="0071766F" w:rsidRPr="00C51F17" w:rsidRDefault="0071766F" w:rsidP="0071766F">
            <w:pPr>
              <w:pStyle w:val="TableParagraph"/>
              <w:tabs>
                <w:tab w:val="left" w:pos="1123"/>
              </w:tabs>
              <w:ind w:left="108"/>
              <w:rPr>
                <w:rFonts w:ascii="Times New Roman" w:hAnsi="Times New Roman" w:cs="Times New Roman"/>
              </w:rPr>
            </w:pPr>
            <w:r w:rsidRPr="00C51F17">
              <w:rPr>
                <w:rFonts w:ascii="Times New Roman" w:hAnsi="Times New Roman" w:cs="Times New Roman"/>
                <w:w w:val="95"/>
              </w:rPr>
              <w:t>gestiones</w:t>
            </w:r>
            <w:r w:rsidRPr="00C51F17">
              <w:rPr>
                <w:rFonts w:ascii="Times New Roman" w:hAnsi="Times New Roman" w:cs="Times New Roman"/>
                <w:w w:val="95"/>
              </w:rPr>
              <w:tab/>
            </w:r>
            <w:r w:rsidRPr="00C51F17">
              <w:rPr>
                <w:rFonts w:ascii="Times New Roman" w:hAnsi="Times New Roman" w:cs="Times New Roman"/>
              </w:rPr>
              <w:t>de</w:t>
            </w:r>
          </w:p>
        </w:tc>
        <w:tc>
          <w:tcPr>
            <w:tcW w:w="710" w:type="dxa"/>
            <w:tcBorders>
              <w:top w:val="nil"/>
              <w:bottom w:val="nil"/>
            </w:tcBorders>
          </w:tcPr>
          <w:p w14:paraId="3BC95DB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371D840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w:t>
            </w:r>
            <w:r w:rsidRPr="00C51F17">
              <w:rPr>
                <w:rFonts w:ascii="Times New Roman" w:hAnsi="Times New Roman" w:cs="Times New Roman"/>
                <w:spacing w:val="-35"/>
              </w:rPr>
              <w:t xml:space="preserve"> </w:t>
            </w:r>
            <w:r w:rsidRPr="00C51F17">
              <w:rPr>
                <w:rFonts w:ascii="Times New Roman" w:hAnsi="Times New Roman" w:cs="Times New Roman"/>
              </w:rPr>
              <w:t>Ética</w:t>
            </w:r>
            <w:r w:rsidRPr="00C51F17">
              <w:rPr>
                <w:rFonts w:ascii="Times New Roman" w:hAnsi="Times New Roman" w:cs="Times New Roman"/>
                <w:spacing w:val="-35"/>
              </w:rPr>
              <w:t xml:space="preserve"> </w:t>
            </w:r>
            <w:r w:rsidRPr="00C51F17">
              <w:rPr>
                <w:rFonts w:ascii="Times New Roman" w:hAnsi="Times New Roman" w:cs="Times New Roman"/>
              </w:rPr>
              <w:t>y</w:t>
            </w:r>
            <w:r w:rsidRPr="00C51F17">
              <w:rPr>
                <w:rFonts w:ascii="Times New Roman" w:hAnsi="Times New Roman" w:cs="Times New Roman"/>
                <w:spacing w:val="-34"/>
              </w:rPr>
              <w:t xml:space="preserve"> </w:t>
            </w:r>
            <w:r w:rsidRPr="00C51F17">
              <w:rPr>
                <w:rFonts w:ascii="Times New Roman" w:hAnsi="Times New Roman" w:cs="Times New Roman"/>
              </w:rPr>
              <w:t>Valores;</w:t>
            </w:r>
          </w:p>
        </w:tc>
        <w:tc>
          <w:tcPr>
            <w:tcW w:w="1559" w:type="dxa"/>
            <w:tcBorders>
              <w:top w:val="nil"/>
              <w:bottom w:val="nil"/>
            </w:tcBorders>
          </w:tcPr>
          <w:p w14:paraId="026004FA" w14:textId="77777777" w:rsidR="0071766F" w:rsidRPr="00C51F17" w:rsidRDefault="0071766F" w:rsidP="0071766F">
            <w:pPr>
              <w:pStyle w:val="TableParagraph"/>
              <w:tabs>
                <w:tab w:val="left" w:pos="1225"/>
              </w:tabs>
              <w:ind w:left="109"/>
              <w:rPr>
                <w:rFonts w:ascii="Times New Roman" w:hAnsi="Times New Roman" w:cs="Times New Roman"/>
              </w:rPr>
            </w:pPr>
            <w:r w:rsidRPr="00C51F17">
              <w:rPr>
                <w:rFonts w:ascii="Times New Roman" w:hAnsi="Times New Roman" w:cs="Times New Roman"/>
                <w:w w:val="95"/>
              </w:rPr>
              <w:t>Servicios</w:t>
            </w:r>
            <w:r w:rsidRPr="00C51F17">
              <w:rPr>
                <w:rFonts w:ascii="Times New Roman" w:hAnsi="Times New Roman" w:cs="Times New Roman"/>
                <w:w w:val="95"/>
              </w:rPr>
              <w:tab/>
            </w:r>
            <w:r w:rsidRPr="00C51F17">
              <w:rPr>
                <w:rFonts w:ascii="Times New Roman" w:hAnsi="Times New Roman" w:cs="Times New Roman"/>
              </w:rPr>
              <w:t>del</w:t>
            </w:r>
          </w:p>
        </w:tc>
        <w:tc>
          <w:tcPr>
            <w:tcW w:w="1280" w:type="dxa"/>
            <w:tcBorders>
              <w:top w:val="nil"/>
              <w:bottom w:val="nil"/>
            </w:tcBorders>
          </w:tcPr>
          <w:p w14:paraId="38AB8FE9"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244E2ED7" w14:textId="77777777" w:rsidTr="0071766F">
        <w:trPr>
          <w:trHeight w:val="209"/>
        </w:trPr>
        <w:tc>
          <w:tcPr>
            <w:tcW w:w="1418" w:type="dxa"/>
            <w:vMerge/>
            <w:tcBorders>
              <w:top w:val="nil"/>
            </w:tcBorders>
          </w:tcPr>
          <w:p w14:paraId="6A569E8A" w14:textId="77777777" w:rsidR="0071766F" w:rsidRPr="00C51F17" w:rsidRDefault="0071766F" w:rsidP="0071766F">
            <w:pPr>
              <w:rPr>
                <w:sz w:val="22"/>
                <w:szCs w:val="22"/>
              </w:rPr>
            </w:pPr>
          </w:p>
        </w:tc>
        <w:tc>
          <w:tcPr>
            <w:tcW w:w="1416" w:type="dxa"/>
            <w:vMerge/>
            <w:tcBorders>
              <w:top w:val="nil"/>
            </w:tcBorders>
          </w:tcPr>
          <w:p w14:paraId="180D0474" w14:textId="77777777" w:rsidR="0071766F" w:rsidRPr="00C51F17" w:rsidRDefault="0071766F" w:rsidP="0071766F">
            <w:pPr>
              <w:rPr>
                <w:sz w:val="22"/>
                <w:szCs w:val="22"/>
              </w:rPr>
            </w:pPr>
          </w:p>
        </w:tc>
        <w:tc>
          <w:tcPr>
            <w:tcW w:w="1560" w:type="dxa"/>
            <w:tcBorders>
              <w:top w:val="nil"/>
              <w:bottom w:val="nil"/>
            </w:tcBorders>
          </w:tcPr>
          <w:p w14:paraId="4670945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población judicial</w:t>
            </w:r>
          </w:p>
        </w:tc>
        <w:tc>
          <w:tcPr>
            <w:tcW w:w="1416" w:type="dxa"/>
            <w:tcBorders>
              <w:top w:val="nil"/>
              <w:bottom w:val="nil"/>
            </w:tcBorders>
          </w:tcPr>
          <w:p w14:paraId="67F7519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mejora.</w:t>
            </w:r>
          </w:p>
        </w:tc>
        <w:tc>
          <w:tcPr>
            <w:tcW w:w="710" w:type="dxa"/>
            <w:tcBorders>
              <w:top w:val="nil"/>
              <w:bottom w:val="nil"/>
            </w:tcBorders>
          </w:tcPr>
          <w:p w14:paraId="1601664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EBE28A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02B8874"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Poder Judicial,</w:t>
            </w:r>
          </w:p>
        </w:tc>
        <w:tc>
          <w:tcPr>
            <w:tcW w:w="1280" w:type="dxa"/>
            <w:tcBorders>
              <w:top w:val="nil"/>
              <w:bottom w:val="nil"/>
            </w:tcBorders>
          </w:tcPr>
          <w:p w14:paraId="511EC3E6" w14:textId="77777777" w:rsidR="0071766F" w:rsidRPr="00C51F17" w:rsidRDefault="0071766F" w:rsidP="0071766F">
            <w:pPr>
              <w:pStyle w:val="TableParagraph"/>
              <w:rPr>
                <w:rFonts w:ascii="Times New Roman" w:hAnsi="Times New Roman" w:cs="Times New Roman"/>
              </w:rPr>
            </w:pPr>
          </w:p>
        </w:tc>
      </w:tr>
      <w:tr w:rsidR="0071766F" w:rsidRPr="00C51F17" w14:paraId="6131B6E0" w14:textId="77777777" w:rsidTr="0071766F">
        <w:trPr>
          <w:trHeight w:val="209"/>
        </w:trPr>
        <w:tc>
          <w:tcPr>
            <w:tcW w:w="1418" w:type="dxa"/>
            <w:vMerge/>
            <w:tcBorders>
              <w:top w:val="nil"/>
            </w:tcBorders>
          </w:tcPr>
          <w:p w14:paraId="6667B13D" w14:textId="77777777" w:rsidR="0071766F" w:rsidRPr="00C51F17" w:rsidRDefault="0071766F" w:rsidP="0071766F">
            <w:pPr>
              <w:rPr>
                <w:sz w:val="22"/>
                <w:szCs w:val="22"/>
              </w:rPr>
            </w:pPr>
          </w:p>
        </w:tc>
        <w:tc>
          <w:tcPr>
            <w:tcW w:w="1416" w:type="dxa"/>
            <w:vMerge/>
            <w:tcBorders>
              <w:top w:val="nil"/>
            </w:tcBorders>
          </w:tcPr>
          <w:p w14:paraId="330767C6" w14:textId="77777777" w:rsidR="0071766F" w:rsidRPr="00C51F17" w:rsidRDefault="0071766F" w:rsidP="0071766F">
            <w:pPr>
              <w:rPr>
                <w:sz w:val="22"/>
                <w:szCs w:val="22"/>
              </w:rPr>
            </w:pPr>
          </w:p>
        </w:tc>
        <w:tc>
          <w:tcPr>
            <w:tcW w:w="1560" w:type="dxa"/>
            <w:tcBorders>
              <w:top w:val="nil"/>
              <w:bottom w:val="nil"/>
            </w:tcBorders>
          </w:tcPr>
          <w:p w14:paraId="3E24DF0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comprometida en</w:t>
            </w:r>
          </w:p>
        </w:tc>
        <w:tc>
          <w:tcPr>
            <w:tcW w:w="1416" w:type="dxa"/>
            <w:tcBorders>
              <w:top w:val="nil"/>
              <w:bottom w:val="nil"/>
            </w:tcBorders>
          </w:tcPr>
          <w:p w14:paraId="278C45E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Reducción en</w:t>
            </w:r>
          </w:p>
        </w:tc>
        <w:tc>
          <w:tcPr>
            <w:tcW w:w="710" w:type="dxa"/>
            <w:tcBorders>
              <w:top w:val="nil"/>
              <w:bottom w:val="nil"/>
            </w:tcBorders>
          </w:tcPr>
          <w:p w14:paraId="4B620076"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9B8976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994C01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Comisión</w:t>
            </w:r>
          </w:p>
        </w:tc>
        <w:tc>
          <w:tcPr>
            <w:tcW w:w="1280" w:type="dxa"/>
            <w:tcBorders>
              <w:top w:val="nil"/>
              <w:bottom w:val="nil"/>
            </w:tcBorders>
          </w:tcPr>
          <w:p w14:paraId="2A99968F" w14:textId="77777777" w:rsidR="0071766F" w:rsidRPr="00C51F17" w:rsidRDefault="0071766F" w:rsidP="0071766F">
            <w:pPr>
              <w:pStyle w:val="TableParagraph"/>
              <w:rPr>
                <w:rFonts w:ascii="Times New Roman" w:hAnsi="Times New Roman" w:cs="Times New Roman"/>
              </w:rPr>
            </w:pPr>
          </w:p>
        </w:tc>
      </w:tr>
      <w:tr w:rsidR="0071766F" w:rsidRPr="00C51F17" w14:paraId="222DE5B4" w14:textId="77777777" w:rsidTr="0071766F">
        <w:trPr>
          <w:trHeight w:val="209"/>
        </w:trPr>
        <w:tc>
          <w:tcPr>
            <w:tcW w:w="1418" w:type="dxa"/>
            <w:vMerge/>
            <w:tcBorders>
              <w:top w:val="nil"/>
            </w:tcBorders>
          </w:tcPr>
          <w:p w14:paraId="4B41A1CA" w14:textId="77777777" w:rsidR="0071766F" w:rsidRPr="00C51F17" w:rsidRDefault="0071766F" w:rsidP="0071766F">
            <w:pPr>
              <w:rPr>
                <w:sz w:val="22"/>
                <w:szCs w:val="22"/>
              </w:rPr>
            </w:pPr>
          </w:p>
        </w:tc>
        <w:tc>
          <w:tcPr>
            <w:tcW w:w="1416" w:type="dxa"/>
            <w:vMerge/>
            <w:tcBorders>
              <w:top w:val="nil"/>
            </w:tcBorders>
          </w:tcPr>
          <w:p w14:paraId="2FE8AA3C" w14:textId="77777777" w:rsidR="0071766F" w:rsidRPr="00C51F17" w:rsidRDefault="0071766F" w:rsidP="0071766F">
            <w:pPr>
              <w:rPr>
                <w:sz w:val="22"/>
                <w:szCs w:val="22"/>
              </w:rPr>
            </w:pPr>
          </w:p>
        </w:tc>
        <w:tc>
          <w:tcPr>
            <w:tcW w:w="1560" w:type="dxa"/>
            <w:tcBorders>
              <w:top w:val="nil"/>
              <w:bottom w:val="nil"/>
            </w:tcBorders>
          </w:tcPr>
          <w:p w14:paraId="0BD79033" w14:textId="77777777" w:rsidR="0071766F" w:rsidRPr="00C51F17" w:rsidRDefault="0071766F" w:rsidP="0071766F">
            <w:pPr>
              <w:pStyle w:val="TableParagraph"/>
              <w:tabs>
                <w:tab w:val="left" w:pos="470"/>
                <w:tab w:val="left" w:pos="1226"/>
              </w:tabs>
              <w:ind w:left="108"/>
              <w:rPr>
                <w:rFonts w:ascii="Times New Roman" w:hAnsi="Times New Roman" w:cs="Times New Roman"/>
              </w:rPr>
            </w:pPr>
            <w:r w:rsidRPr="00C51F17">
              <w:rPr>
                <w:rFonts w:ascii="Times New Roman" w:hAnsi="Times New Roman" w:cs="Times New Roman"/>
              </w:rPr>
              <w:t>la</w:t>
            </w:r>
            <w:r w:rsidRPr="00C51F17">
              <w:rPr>
                <w:rFonts w:ascii="Times New Roman" w:hAnsi="Times New Roman" w:cs="Times New Roman"/>
              </w:rPr>
              <w:tab/>
              <w:t>mejora</w:t>
            </w:r>
            <w:r w:rsidRPr="00C51F17">
              <w:rPr>
                <w:rFonts w:ascii="Times New Roman" w:hAnsi="Times New Roman" w:cs="Times New Roman"/>
              </w:rPr>
              <w:tab/>
              <w:t>del</w:t>
            </w:r>
          </w:p>
        </w:tc>
        <w:tc>
          <w:tcPr>
            <w:tcW w:w="1416" w:type="dxa"/>
            <w:tcBorders>
              <w:top w:val="nil"/>
              <w:bottom w:val="nil"/>
            </w:tcBorders>
          </w:tcPr>
          <w:p w14:paraId="67C3A42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las</w:t>
            </w:r>
          </w:p>
        </w:tc>
        <w:tc>
          <w:tcPr>
            <w:tcW w:w="710" w:type="dxa"/>
            <w:tcBorders>
              <w:top w:val="nil"/>
              <w:bottom w:val="nil"/>
            </w:tcBorders>
          </w:tcPr>
          <w:p w14:paraId="577E66A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7341A3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4DF514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w w:val="90"/>
              </w:rPr>
              <w:t>Personas Usuarias</w:t>
            </w:r>
          </w:p>
        </w:tc>
        <w:tc>
          <w:tcPr>
            <w:tcW w:w="1280" w:type="dxa"/>
            <w:tcBorders>
              <w:top w:val="nil"/>
              <w:bottom w:val="nil"/>
            </w:tcBorders>
          </w:tcPr>
          <w:p w14:paraId="563DF6B2" w14:textId="77777777" w:rsidR="0071766F" w:rsidRPr="00C51F17" w:rsidRDefault="0071766F" w:rsidP="0071766F">
            <w:pPr>
              <w:pStyle w:val="TableParagraph"/>
              <w:rPr>
                <w:rFonts w:ascii="Times New Roman" w:hAnsi="Times New Roman" w:cs="Times New Roman"/>
              </w:rPr>
            </w:pPr>
          </w:p>
        </w:tc>
      </w:tr>
      <w:tr w:rsidR="0071766F" w:rsidRPr="00C51F17" w14:paraId="4DDC2D06" w14:textId="77777777" w:rsidTr="0071766F">
        <w:trPr>
          <w:trHeight w:val="209"/>
        </w:trPr>
        <w:tc>
          <w:tcPr>
            <w:tcW w:w="1418" w:type="dxa"/>
            <w:vMerge/>
            <w:tcBorders>
              <w:top w:val="nil"/>
            </w:tcBorders>
          </w:tcPr>
          <w:p w14:paraId="55D1F877" w14:textId="77777777" w:rsidR="0071766F" w:rsidRPr="00C51F17" w:rsidRDefault="0071766F" w:rsidP="0071766F">
            <w:pPr>
              <w:rPr>
                <w:sz w:val="22"/>
                <w:szCs w:val="22"/>
              </w:rPr>
            </w:pPr>
          </w:p>
        </w:tc>
        <w:tc>
          <w:tcPr>
            <w:tcW w:w="1416" w:type="dxa"/>
            <w:vMerge/>
            <w:tcBorders>
              <w:top w:val="nil"/>
            </w:tcBorders>
          </w:tcPr>
          <w:p w14:paraId="7335D168" w14:textId="77777777" w:rsidR="0071766F" w:rsidRPr="00C51F17" w:rsidRDefault="0071766F" w:rsidP="0071766F">
            <w:pPr>
              <w:rPr>
                <w:sz w:val="22"/>
                <w:szCs w:val="22"/>
              </w:rPr>
            </w:pPr>
          </w:p>
        </w:tc>
        <w:tc>
          <w:tcPr>
            <w:tcW w:w="1560" w:type="dxa"/>
            <w:tcBorders>
              <w:top w:val="nil"/>
              <w:bottom w:val="nil"/>
            </w:tcBorders>
          </w:tcPr>
          <w:p w14:paraId="72AF7D5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servicio.</w:t>
            </w:r>
          </w:p>
        </w:tc>
        <w:tc>
          <w:tcPr>
            <w:tcW w:w="1416" w:type="dxa"/>
            <w:tcBorders>
              <w:top w:val="nil"/>
              <w:bottom w:val="nil"/>
            </w:tcBorders>
          </w:tcPr>
          <w:p w14:paraId="516938E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inconformidade</w:t>
            </w:r>
          </w:p>
        </w:tc>
        <w:tc>
          <w:tcPr>
            <w:tcW w:w="710" w:type="dxa"/>
            <w:tcBorders>
              <w:top w:val="nil"/>
              <w:bottom w:val="nil"/>
            </w:tcBorders>
          </w:tcPr>
          <w:p w14:paraId="4CB96B0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04B0B3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9F8F3A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w w:val="95"/>
              </w:rPr>
              <w:t>del Poder Judicial,</w:t>
            </w:r>
          </w:p>
        </w:tc>
        <w:tc>
          <w:tcPr>
            <w:tcW w:w="1280" w:type="dxa"/>
            <w:tcBorders>
              <w:top w:val="nil"/>
              <w:bottom w:val="nil"/>
            </w:tcBorders>
          </w:tcPr>
          <w:p w14:paraId="3EA7FE86" w14:textId="77777777" w:rsidR="0071766F" w:rsidRPr="00C51F17" w:rsidRDefault="0071766F" w:rsidP="0071766F">
            <w:pPr>
              <w:pStyle w:val="TableParagraph"/>
              <w:rPr>
                <w:rFonts w:ascii="Times New Roman" w:hAnsi="Times New Roman" w:cs="Times New Roman"/>
              </w:rPr>
            </w:pPr>
          </w:p>
        </w:tc>
      </w:tr>
      <w:tr w:rsidR="0071766F" w:rsidRPr="00C51F17" w14:paraId="3906B28F" w14:textId="77777777" w:rsidTr="0071766F">
        <w:trPr>
          <w:trHeight w:val="209"/>
        </w:trPr>
        <w:tc>
          <w:tcPr>
            <w:tcW w:w="1418" w:type="dxa"/>
            <w:vMerge/>
            <w:tcBorders>
              <w:top w:val="nil"/>
            </w:tcBorders>
          </w:tcPr>
          <w:p w14:paraId="12B830ED" w14:textId="77777777" w:rsidR="0071766F" w:rsidRPr="00C51F17" w:rsidRDefault="0071766F" w:rsidP="0071766F">
            <w:pPr>
              <w:rPr>
                <w:sz w:val="22"/>
                <w:szCs w:val="22"/>
              </w:rPr>
            </w:pPr>
          </w:p>
        </w:tc>
        <w:tc>
          <w:tcPr>
            <w:tcW w:w="1416" w:type="dxa"/>
            <w:vMerge/>
            <w:tcBorders>
              <w:top w:val="nil"/>
            </w:tcBorders>
          </w:tcPr>
          <w:p w14:paraId="3F399D3C" w14:textId="77777777" w:rsidR="0071766F" w:rsidRPr="00C51F17" w:rsidRDefault="0071766F" w:rsidP="0071766F">
            <w:pPr>
              <w:rPr>
                <w:sz w:val="22"/>
                <w:szCs w:val="22"/>
              </w:rPr>
            </w:pPr>
          </w:p>
        </w:tc>
        <w:tc>
          <w:tcPr>
            <w:tcW w:w="1560" w:type="dxa"/>
            <w:tcBorders>
              <w:top w:val="nil"/>
              <w:bottom w:val="nil"/>
            </w:tcBorders>
          </w:tcPr>
          <w:p w14:paraId="2051D5EC"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7E88916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w:t>
            </w:r>
            <w:r w:rsidRPr="00C51F17">
              <w:rPr>
                <w:rFonts w:ascii="Times New Roman" w:hAnsi="Times New Roman" w:cs="Times New Roman"/>
                <w:spacing w:val="-26"/>
              </w:rPr>
              <w:t xml:space="preserve"> </w:t>
            </w:r>
            <w:r w:rsidRPr="00C51F17">
              <w:rPr>
                <w:rFonts w:ascii="Times New Roman" w:hAnsi="Times New Roman" w:cs="Times New Roman"/>
              </w:rPr>
              <w:t>por</w:t>
            </w:r>
            <w:r w:rsidRPr="00C51F17">
              <w:rPr>
                <w:rFonts w:ascii="Times New Roman" w:hAnsi="Times New Roman" w:cs="Times New Roman"/>
                <w:spacing w:val="-26"/>
              </w:rPr>
              <w:t xml:space="preserve"> </w:t>
            </w:r>
            <w:r w:rsidRPr="00C51F17">
              <w:rPr>
                <w:rFonts w:ascii="Times New Roman" w:hAnsi="Times New Roman" w:cs="Times New Roman"/>
              </w:rPr>
              <w:t>dilación</w:t>
            </w:r>
            <w:r w:rsidRPr="00C51F17">
              <w:rPr>
                <w:rFonts w:ascii="Times New Roman" w:hAnsi="Times New Roman" w:cs="Times New Roman"/>
                <w:spacing w:val="-25"/>
              </w:rPr>
              <w:t xml:space="preserve"> </w:t>
            </w:r>
            <w:r w:rsidRPr="00C51F17">
              <w:rPr>
                <w:rFonts w:ascii="Times New Roman" w:hAnsi="Times New Roman" w:cs="Times New Roman"/>
              </w:rPr>
              <w:t>en</w:t>
            </w:r>
          </w:p>
        </w:tc>
        <w:tc>
          <w:tcPr>
            <w:tcW w:w="710" w:type="dxa"/>
            <w:tcBorders>
              <w:top w:val="nil"/>
              <w:bottom w:val="nil"/>
            </w:tcBorders>
          </w:tcPr>
          <w:p w14:paraId="583E1D7D"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1FE29F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E9BBAB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Departamento de</w:t>
            </w:r>
          </w:p>
        </w:tc>
        <w:tc>
          <w:tcPr>
            <w:tcW w:w="1280" w:type="dxa"/>
            <w:tcBorders>
              <w:top w:val="nil"/>
              <w:bottom w:val="nil"/>
            </w:tcBorders>
          </w:tcPr>
          <w:p w14:paraId="67581411" w14:textId="77777777" w:rsidR="0071766F" w:rsidRPr="00C51F17" w:rsidRDefault="0071766F" w:rsidP="0071766F">
            <w:pPr>
              <w:pStyle w:val="TableParagraph"/>
              <w:rPr>
                <w:rFonts w:ascii="Times New Roman" w:hAnsi="Times New Roman" w:cs="Times New Roman"/>
              </w:rPr>
            </w:pPr>
          </w:p>
        </w:tc>
      </w:tr>
      <w:tr w:rsidR="0071766F" w:rsidRPr="00C51F17" w14:paraId="324BEE66" w14:textId="77777777" w:rsidTr="0071766F">
        <w:trPr>
          <w:trHeight w:val="209"/>
        </w:trPr>
        <w:tc>
          <w:tcPr>
            <w:tcW w:w="1418" w:type="dxa"/>
            <w:vMerge/>
            <w:tcBorders>
              <w:top w:val="nil"/>
            </w:tcBorders>
          </w:tcPr>
          <w:p w14:paraId="50FCDE62" w14:textId="77777777" w:rsidR="0071766F" w:rsidRPr="00C51F17" w:rsidRDefault="0071766F" w:rsidP="0071766F">
            <w:pPr>
              <w:rPr>
                <w:sz w:val="22"/>
                <w:szCs w:val="22"/>
              </w:rPr>
            </w:pPr>
          </w:p>
        </w:tc>
        <w:tc>
          <w:tcPr>
            <w:tcW w:w="1416" w:type="dxa"/>
            <w:vMerge/>
            <w:tcBorders>
              <w:top w:val="nil"/>
            </w:tcBorders>
          </w:tcPr>
          <w:p w14:paraId="0FEC258E" w14:textId="77777777" w:rsidR="0071766F" w:rsidRPr="00C51F17" w:rsidRDefault="0071766F" w:rsidP="0071766F">
            <w:pPr>
              <w:rPr>
                <w:sz w:val="22"/>
                <w:szCs w:val="22"/>
              </w:rPr>
            </w:pPr>
          </w:p>
        </w:tc>
        <w:tc>
          <w:tcPr>
            <w:tcW w:w="1560" w:type="dxa"/>
            <w:tcBorders>
              <w:top w:val="nil"/>
              <w:bottom w:val="nil"/>
            </w:tcBorders>
          </w:tcPr>
          <w:p w14:paraId="716964CA"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734CA00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 servicios.</w:t>
            </w:r>
          </w:p>
        </w:tc>
        <w:tc>
          <w:tcPr>
            <w:tcW w:w="710" w:type="dxa"/>
            <w:tcBorders>
              <w:top w:val="nil"/>
              <w:bottom w:val="nil"/>
            </w:tcBorders>
          </w:tcPr>
          <w:p w14:paraId="5DA4161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AF1543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737A6BB" w14:textId="77777777" w:rsidR="0071766F" w:rsidRPr="00C51F17" w:rsidRDefault="0071766F" w:rsidP="0071766F">
            <w:pPr>
              <w:pStyle w:val="TableParagraph"/>
              <w:tabs>
                <w:tab w:val="left" w:pos="1369"/>
              </w:tabs>
              <w:ind w:left="109"/>
              <w:rPr>
                <w:rFonts w:ascii="Times New Roman" w:hAnsi="Times New Roman" w:cs="Times New Roman"/>
              </w:rPr>
            </w:pPr>
            <w:r w:rsidRPr="00C51F17">
              <w:rPr>
                <w:rFonts w:ascii="Times New Roman" w:hAnsi="Times New Roman" w:cs="Times New Roman"/>
                <w:w w:val="95"/>
              </w:rPr>
              <w:t>Prensa</w:t>
            </w:r>
            <w:r w:rsidRPr="00C51F17">
              <w:rPr>
                <w:rFonts w:ascii="Times New Roman" w:hAnsi="Times New Roman" w:cs="Times New Roman"/>
                <w:w w:val="95"/>
              </w:rPr>
              <w:tab/>
            </w:r>
            <w:r w:rsidRPr="00C51F17">
              <w:rPr>
                <w:rFonts w:ascii="Times New Roman" w:hAnsi="Times New Roman" w:cs="Times New Roman"/>
              </w:rPr>
              <w:t>y</w:t>
            </w:r>
          </w:p>
        </w:tc>
        <w:tc>
          <w:tcPr>
            <w:tcW w:w="1280" w:type="dxa"/>
            <w:tcBorders>
              <w:top w:val="nil"/>
              <w:bottom w:val="nil"/>
            </w:tcBorders>
          </w:tcPr>
          <w:p w14:paraId="4D041FFC" w14:textId="77777777" w:rsidR="0071766F" w:rsidRPr="00C51F17" w:rsidRDefault="0071766F" w:rsidP="0071766F">
            <w:pPr>
              <w:pStyle w:val="TableParagraph"/>
              <w:rPr>
                <w:rFonts w:ascii="Times New Roman" w:hAnsi="Times New Roman" w:cs="Times New Roman"/>
              </w:rPr>
            </w:pPr>
          </w:p>
        </w:tc>
      </w:tr>
      <w:tr w:rsidR="0071766F" w:rsidRPr="00C51F17" w14:paraId="757509EA" w14:textId="77777777" w:rsidTr="0071766F">
        <w:trPr>
          <w:trHeight w:val="209"/>
        </w:trPr>
        <w:tc>
          <w:tcPr>
            <w:tcW w:w="1418" w:type="dxa"/>
            <w:vMerge/>
            <w:tcBorders>
              <w:top w:val="nil"/>
            </w:tcBorders>
          </w:tcPr>
          <w:p w14:paraId="26058F74" w14:textId="77777777" w:rsidR="0071766F" w:rsidRPr="00C51F17" w:rsidRDefault="0071766F" w:rsidP="0071766F">
            <w:pPr>
              <w:rPr>
                <w:sz w:val="22"/>
                <w:szCs w:val="22"/>
              </w:rPr>
            </w:pPr>
          </w:p>
        </w:tc>
        <w:tc>
          <w:tcPr>
            <w:tcW w:w="1416" w:type="dxa"/>
            <w:vMerge/>
            <w:tcBorders>
              <w:top w:val="nil"/>
            </w:tcBorders>
          </w:tcPr>
          <w:p w14:paraId="3E5D2B29" w14:textId="77777777" w:rsidR="0071766F" w:rsidRPr="00C51F17" w:rsidRDefault="0071766F" w:rsidP="0071766F">
            <w:pPr>
              <w:rPr>
                <w:sz w:val="22"/>
                <w:szCs w:val="22"/>
              </w:rPr>
            </w:pPr>
          </w:p>
        </w:tc>
        <w:tc>
          <w:tcPr>
            <w:tcW w:w="1560" w:type="dxa"/>
            <w:tcBorders>
              <w:top w:val="nil"/>
              <w:bottom w:val="nil"/>
            </w:tcBorders>
          </w:tcPr>
          <w:p w14:paraId="174D8B74"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14EBA68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Resultados de</w:t>
            </w:r>
          </w:p>
        </w:tc>
        <w:tc>
          <w:tcPr>
            <w:tcW w:w="710" w:type="dxa"/>
            <w:tcBorders>
              <w:top w:val="nil"/>
              <w:bottom w:val="nil"/>
            </w:tcBorders>
          </w:tcPr>
          <w:p w14:paraId="2F60442A"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B23BEC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455B732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Comunicación</w:t>
            </w:r>
          </w:p>
        </w:tc>
        <w:tc>
          <w:tcPr>
            <w:tcW w:w="1280" w:type="dxa"/>
            <w:tcBorders>
              <w:top w:val="nil"/>
              <w:bottom w:val="nil"/>
            </w:tcBorders>
          </w:tcPr>
          <w:p w14:paraId="605D46E1" w14:textId="77777777" w:rsidR="0071766F" w:rsidRPr="00C51F17" w:rsidRDefault="0071766F" w:rsidP="0071766F">
            <w:pPr>
              <w:pStyle w:val="TableParagraph"/>
              <w:rPr>
                <w:rFonts w:ascii="Times New Roman" w:hAnsi="Times New Roman" w:cs="Times New Roman"/>
              </w:rPr>
            </w:pPr>
          </w:p>
        </w:tc>
      </w:tr>
      <w:tr w:rsidR="0071766F" w:rsidRPr="00C51F17" w14:paraId="03A3BF5D" w14:textId="77777777" w:rsidTr="0071766F">
        <w:trPr>
          <w:trHeight w:val="209"/>
        </w:trPr>
        <w:tc>
          <w:tcPr>
            <w:tcW w:w="1418" w:type="dxa"/>
            <w:vMerge/>
            <w:tcBorders>
              <w:top w:val="nil"/>
            </w:tcBorders>
          </w:tcPr>
          <w:p w14:paraId="260A5098" w14:textId="77777777" w:rsidR="0071766F" w:rsidRPr="00C51F17" w:rsidRDefault="0071766F" w:rsidP="0071766F">
            <w:pPr>
              <w:rPr>
                <w:sz w:val="22"/>
                <w:szCs w:val="22"/>
              </w:rPr>
            </w:pPr>
          </w:p>
        </w:tc>
        <w:tc>
          <w:tcPr>
            <w:tcW w:w="1416" w:type="dxa"/>
            <w:vMerge/>
            <w:tcBorders>
              <w:top w:val="nil"/>
            </w:tcBorders>
          </w:tcPr>
          <w:p w14:paraId="74C290FC" w14:textId="77777777" w:rsidR="0071766F" w:rsidRPr="00C51F17" w:rsidRDefault="0071766F" w:rsidP="0071766F">
            <w:pPr>
              <w:rPr>
                <w:sz w:val="22"/>
                <w:szCs w:val="22"/>
              </w:rPr>
            </w:pPr>
          </w:p>
        </w:tc>
        <w:tc>
          <w:tcPr>
            <w:tcW w:w="1560" w:type="dxa"/>
            <w:tcBorders>
              <w:top w:val="nil"/>
              <w:bottom w:val="nil"/>
            </w:tcBorders>
          </w:tcPr>
          <w:p w14:paraId="67411578"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46E19B9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percepción del</w:t>
            </w:r>
          </w:p>
        </w:tc>
        <w:tc>
          <w:tcPr>
            <w:tcW w:w="710" w:type="dxa"/>
            <w:tcBorders>
              <w:top w:val="nil"/>
              <w:bottom w:val="nil"/>
            </w:tcBorders>
          </w:tcPr>
          <w:p w14:paraId="581B11D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188A6CC"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273A85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Organizacional;</w:t>
            </w:r>
          </w:p>
        </w:tc>
        <w:tc>
          <w:tcPr>
            <w:tcW w:w="1280" w:type="dxa"/>
            <w:tcBorders>
              <w:top w:val="nil"/>
              <w:bottom w:val="nil"/>
            </w:tcBorders>
          </w:tcPr>
          <w:p w14:paraId="7A0DEF56" w14:textId="77777777" w:rsidR="0071766F" w:rsidRPr="00C51F17" w:rsidRDefault="0071766F" w:rsidP="0071766F">
            <w:pPr>
              <w:pStyle w:val="TableParagraph"/>
              <w:rPr>
                <w:rFonts w:ascii="Times New Roman" w:hAnsi="Times New Roman" w:cs="Times New Roman"/>
              </w:rPr>
            </w:pPr>
          </w:p>
        </w:tc>
      </w:tr>
      <w:tr w:rsidR="0071766F" w:rsidRPr="00C51F17" w14:paraId="13B0D262" w14:textId="77777777" w:rsidTr="0071766F">
        <w:trPr>
          <w:trHeight w:val="210"/>
        </w:trPr>
        <w:tc>
          <w:tcPr>
            <w:tcW w:w="1418" w:type="dxa"/>
            <w:vMerge/>
            <w:tcBorders>
              <w:top w:val="nil"/>
            </w:tcBorders>
          </w:tcPr>
          <w:p w14:paraId="3BF115D9" w14:textId="77777777" w:rsidR="0071766F" w:rsidRPr="00C51F17" w:rsidRDefault="0071766F" w:rsidP="0071766F">
            <w:pPr>
              <w:rPr>
                <w:sz w:val="22"/>
                <w:szCs w:val="22"/>
              </w:rPr>
            </w:pPr>
          </w:p>
        </w:tc>
        <w:tc>
          <w:tcPr>
            <w:tcW w:w="1416" w:type="dxa"/>
            <w:vMerge/>
            <w:tcBorders>
              <w:top w:val="nil"/>
            </w:tcBorders>
          </w:tcPr>
          <w:p w14:paraId="2ADFEF1D" w14:textId="77777777" w:rsidR="0071766F" w:rsidRPr="00C51F17" w:rsidRDefault="0071766F" w:rsidP="0071766F">
            <w:pPr>
              <w:rPr>
                <w:sz w:val="22"/>
                <w:szCs w:val="22"/>
              </w:rPr>
            </w:pPr>
          </w:p>
        </w:tc>
        <w:tc>
          <w:tcPr>
            <w:tcW w:w="1560" w:type="dxa"/>
            <w:tcBorders>
              <w:top w:val="nil"/>
              <w:bottom w:val="nil"/>
            </w:tcBorders>
          </w:tcPr>
          <w:p w14:paraId="6BE4F7BC"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4A00DD1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servicio</w:t>
            </w:r>
          </w:p>
        </w:tc>
        <w:tc>
          <w:tcPr>
            <w:tcW w:w="710" w:type="dxa"/>
            <w:tcBorders>
              <w:top w:val="nil"/>
              <w:bottom w:val="nil"/>
            </w:tcBorders>
          </w:tcPr>
          <w:p w14:paraId="1E2E5D2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3B85192"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11E34EB" w14:textId="77777777" w:rsidR="0071766F" w:rsidRPr="00C51F17" w:rsidRDefault="0071766F" w:rsidP="0071766F">
            <w:pPr>
              <w:pStyle w:val="TableParagraph"/>
              <w:tabs>
                <w:tab w:val="left" w:pos="1265"/>
              </w:tabs>
              <w:ind w:left="109"/>
              <w:rPr>
                <w:rFonts w:ascii="Times New Roman" w:hAnsi="Times New Roman" w:cs="Times New Roman"/>
              </w:rPr>
            </w:pPr>
            <w:r w:rsidRPr="00C51F17">
              <w:rPr>
                <w:rFonts w:ascii="Times New Roman" w:hAnsi="Times New Roman" w:cs="Times New Roman"/>
              </w:rPr>
              <w:t>Centros</w:t>
            </w:r>
            <w:r w:rsidRPr="00C51F17">
              <w:rPr>
                <w:rFonts w:ascii="Times New Roman" w:hAnsi="Times New Roman" w:cs="Times New Roman"/>
              </w:rPr>
              <w:tab/>
              <w:t>de</w:t>
            </w:r>
          </w:p>
        </w:tc>
        <w:tc>
          <w:tcPr>
            <w:tcW w:w="1280" w:type="dxa"/>
            <w:tcBorders>
              <w:top w:val="nil"/>
              <w:bottom w:val="nil"/>
            </w:tcBorders>
          </w:tcPr>
          <w:p w14:paraId="7EE0DDFB" w14:textId="77777777" w:rsidR="0071766F" w:rsidRPr="00C51F17" w:rsidRDefault="0071766F" w:rsidP="0071766F">
            <w:pPr>
              <w:pStyle w:val="TableParagraph"/>
              <w:rPr>
                <w:rFonts w:ascii="Times New Roman" w:hAnsi="Times New Roman" w:cs="Times New Roman"/>
              </w:rPr>
            </w:pPr>
          </w:p>
        </w:tc>
      </w:tr>
      <w:tr w:rsidR="0071766F" w:rsidRPr="00C51F17" w14:paraId="168C91A3" w14:textId="77777777" w:rsidTr="0071766F">
        <w:trPr>
          <w:trHeight w:val="209"/>
        </w:trPr>
        <w:tc>
          <w:tcPr>
            <w:tcW w:w="1418" w:type="dxa"/>
            <w:vMerge/>
            <w:tcBorders>
              <w:top w:val="nil"/>
            </w:tcBorders>
          </w:tcPr>
          <w:p w14:paraId="0183C3B6" w14:textId="77777777" w:rsidR="0071766F" w:rsidRPr="00C51F17" w:rsidRDefault="0071766F" w:rsidP="0071766F">
            <w:pPr>
              <w:rPr>
                <w:sz w:val="22"/>
                <w:szCs w:val="22"/>
              </w:rPr>
            </w:pPr>
          </w:p>
        </w:tc>
        <w:tc>
          <w:tcPr>
            <w:tcW w:w="1416" w:type="dxa"/>
            <w:vMerge/>
            <w:tcBorders>
              <w:top w:val="nil"/>
            </w:tcBorders>
          </w:tcPr>
          <w:p w14:paraId="36F7C2E2" w14:textId="77777777" w:rsidR="0071766F" w:rsidRPr="00C51F17" w:rsidRDefault="0071766F" w:rsidP="0071766F">
            <w:pPr>
              <w:rPr>
                <w:sz w:val="22"/>
                <w:szCs w:val="22"/>
              </w:rPr>
            </w:pPr>
          </w:p>
        </w:tc>
        <w:tc>
          <w:tcPr>
            <w:tcW w:w="1560" w:type="dxa"/>
            <w:tcBorders>
              <w:top w:val="nil"/>
              <w:bottom w:val="nil"/>
            </w:tcBorders>
          </w:tcPr>
          <w:p w14:paraId="59FC208F"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3879E5B1" w14:textId="77777777" w:rsidR="0071766F" w:rsidRPr="00C51F17" w:rsidRDefault="0071766F" w:rsidP="0071766F">
            <w:pPr>
              <w:pStyle w:val="TableParagraph"/>
              <w:tabs>
                <w:tab w:val="left" w:pos="1212"/>
              </w:tabs>
              <w:ind w:left="108"/>
              <w:rPr>
                <w:rFonts w:ascii="Times New Roman" w:hAnsi="Times New Roman" w:cs="Times New Roman"/>
              </w:rPr>
            </w:pPr>
            <w:r w:rsidRPr="00C51F17">
              <w:rPr>
                <w:rFonts w:ascii="Times New Roman" w:hAnsi="Times New Roman" w:cs="Times New Roman"/>
                <w:w w:val="95"/>
              </w:rPr>
              <w:t>(encuestas</w:t>
            </w:r>
            <w:r w:rsidRPr="00C51F17">
              <w:rPr>
                <w:rFonts w:ascii="Times New Roman" w:hAnsi="Times New Roman" w:cs="Times New Roman"/>
                <w:w w:val="95"/>
              </w:rPr>
              <w:tab/>
            </w:r>
            <w:r w:rsidRPr="00C51F17">
              <w:rPr>
                <w:rFonts w:ascii="Times New Roman" w:hAnsi="Times New Roman" w:cs="Times New Roman"/>
              </w:rPr>
              <w:t>u</w:t>
            </w:r>
          </w:p>
        </w:tc>
        <w:tc>
          <w:tcPr>
            <w:tcW w:w="710" w:type="dxa"/>
            <w:tcBorders>
              <w:top w:val="nil"/>
              <w:bottom w:val="nil"/>
            </w:tcBorders>
          </w:tcPr>
          <w:p w14:paraId="376D85AD"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FAE1789"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4C9CCDE"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Capacitación del</w:t>
            </w:r>
          </w:p>
        </w:tc>
        <w:tc>
          <w:tcPr>
            <w:tcW w:w="1280" w:type="dxa"/>
            <w:tcBorders>
              <w:top w:val="nil"/>
              <w:bottom w:val="nil"/>
            </w:tcBorders>
          </w:tcPr>
          <w:p w14:paraId="5CC54247" w14:textId="77777777" w:rsidR="0071766F" w:rsidRPr="00C51F17" w:rsidRDefault="0071766F" w:rsidP="0071766F">
            <w:pPr>
              <w:pStyle w:val="TableParagraph"/>
              <w:rPr>
                <w:rFonts w:ascii="Times New Roman" w:hAnsi="Times New Roman" w:cs="Times New Roman"/>
              </w:rPr>
            </w:pPr>
          </w:p>
        </w:tc>
      </w:tr>
      <w:tr w:rsidR="0071766F" w:rsidRPr="00C51F17" w14:paraId="13B3D1D7" w14:textId="77777777" w:rsidTr="0071766F">
        <w:trPr>
          <w:trHeight w:val="209"/>
        </w:trPr>
        <w:tc>
          <w:tcPr>
            <w:tcW w:w="1418" w:type="dxa"/>
            <w:vMerge/>
            <w:tcBorders>
              <w:top w:val="nil"/>
            </w:tcBorders>
          </w:tcPr>
          <w:p w14:paraId="29BBC6A6" w14:textId="77777777" w:rsidR="0071766F" w:rsidRPr="00C51F17" w:rsidRDefault="0071766F" w:rsidP="0071766F">
            <w:pPr>
              <w:rPr>
                <w:sz w:val="22"/>
                <w:szCs w:val="22"/>
              </w:rPr>
            </w:pPr>
          </w:p>
        </w:tc>
        <w:tc>
          <w:tcPr>
            <w:tcW w:w="1416" w:type="dxa"/>
            <w:vMerge/>
            <w:tcBorders>
              <w:top w:val="nil"/>
            </w:tcBorders>
          </w:tcPr>
          <w:p w14:paraId="23C09D22" w14:textId="77777777" w:rsidR="0071766F" w:rsidRPr="00C51F17" w:rsidRDefault="0071766F" w:rsidP="0071766F">
            <w:pPr>
              <w:rPr>
                <w:sz w:val="22"/>
                <w:szCs w:val="22"/>
              </w:rPr>
            </w:pPr>
          </w:p>
        </w:tc>
        <w:tc>
          <w:tcPr>
            <w:tcW w:w="1560" w:type="dxa"/>
            <w:tcBorders>
              <w:top w:val="nil"/>
              <w:bottom w:val="nil"/>
            </w:tcBorders>
          </w:tcPr>
          <w:p w14:paraId="2F58D820"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7E6814F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otras</w:t>
            </w:r>
          </w:p>
        </w:tc>
        <w:tc>
          <w:tcPr>
            <w:tcW w:w="710" w:type="dxa"/>
            <w:tcBorders>
              <w:top w:val="nil"/>
              <w:bottom w:val="nil"/>
            </w:tcBorders>
          </w:tcPr>
          <w:p w14:paraId="79FA5E8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508CCB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DA33FF6" w14:textId="77777777" w:rsidR="0071766F" w:rsidRPr="00C51F17" w:rsidRDefault="0071766F" w:rsidP="0071766F">
            <w:pPr>
              <w:pStyle w:val="TableParagraph"/>
              <w:tabs>
                <w:tab w:val="left" w:pos="917"/>
              </w:tabs>
              <w:ind w:left="109"/>
              <w:rPr>
                <w:rFonts w:ascii="Times New Roman" w:hAnsi="Times New Roman" w:cs="Times New Roman"/>
              </w:rPr>
            </w:pPr>
            <w:r w:rsidRPr="00C51F17">
              <w:rPr>
                <w:rFonts w:ascii="Times New Roman" w:hAnsi="Times New Roman" w:cs="Times New Roman"/>
              </w:rPr>
              <w:t>Poder</w:t>
            </w:r>
            <w:r w:rsidRPr="00C51F17">
              <w:rPr>
                <w:rFonts w:ascii="Times New Roman" w:hAnsi="Times New Roman" w:cs="Times New Roman"/>
              </w:rPr>
              <w:tab/>
            </w:r>
            <w:r w:rsidRPr="00C51F17">
              <w:rPr>
                <w:rFonts w:ascii="Times New Roman" w:hAnsi="Times New Roman" w:cs="Times New Roman"/>
                <w:w w:val="95"/>
              </w:rPr>
              <w:t>Judicial</w:t>
            </w:r>
          </w:p>
        </w:tc>
        <w:tc>
          <w:tcPr>
            <w:tcW w:w="1280" w:type="dxa"/>
            <w:tcBorders>
              <w:top w:val="nil"/>
              <w:bottom w:val="nil"/>
            </w:tcBorders>
          </w:tcPr>
          <w:p w14:paraId="4AD976EA" w14:textId="77777777" w:rsidR="0071766F" w:rsidRPr="00C51F17" w:rsidRDefault="0071766F" w:rsidP="0071766F">
            <w:pPr>
              <w:pStyle w:val="TableParagraph"/>
              <w:rPr>
                <w:rFonts w:ascii="Times New Roman" w:hAnsi="Times New Roman" w:cs="Times New Roman"/>
              </w:rPr>
            </w:pPr>
          </w:p>
        </w:tc>
      </w:tr>
      <w:tr w:rsidR="0071766F" w:rsidRPr="00C51F17" w14:paraId="6B57D7D6" w14:textId="77777777" w:rsidTr="0071766F">
        <w:trPr>
          <w:trHeight w:val="209"/>
        </w:trPr>
        <w:tc>
          <w:tcPr>
            <w:tcW w:w="1418" w:type="dxa"/>
            <w:vMerge/>
            <w:tcBorders>
              <w:top w:val="nil"/>
            </w:tcBorders>
          </w:tcPr>
          <w:p w14:paraId="7485EEFB" w14:textId="77777777" w:rsidR="0071766F" w:rsidRPr="00C51F17" w:rsidRDefault="0071766F" w:rsidP="0071766F">
            <w:pPr>
              <w:rPr>
                <w:sz w:val="22"/>
                <w:szCs w:val="22"/>
              </w:rPr>
            </w:pPr>
          </w:p>
        </w:tc>
        <w:tc>
          <w:tcPr>
            <w:tcW w:w="1416" w:type="dxa"/>
            <w:vMerge/>
            <w:tcBorders>
              <w:top w:val="nil"/>
            </w:tcBorders>
          </w:tcPr>
          <w:p w14:paraId="512E1722" w14:textId="77777777" w:rsidR="0071766F" w:rsidRPr="00C51F17" w:rsidRDefault="0071766F" w:rsidP="0071766F">
            <w:pPr>
              <w:rPr>
                <w:sz w:val="22"/>
                <w:szCs w:val="22"/>
              </w:rPr>
            </w:pPr>
          </w:p>
        </w:tc>
        <w:tc>
          <w:tcPr>
            <w:tcW w:w="1560" w:type="dxa"/>
            <w:tcBorders>
              <w:top w:val="nil"/>
              <w:bottom w:val="nil"/>
            </w:tcBorders>
          </w:tcPr>
          <w:p w14:paraId="703A483E"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06F26B0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herramientas)</w:t>
            </w:r>
          </w:p>
        </w:tc>
        <w:tc>
          <w:tcPr>
            <w:tcW w:w="710" w:type="dxa"/>
            <w:tcBorders>
              <w:top w:val="nil"/>
              <w:bottom w:val="nil"/>
            </w:tcBorders>
          </w:tcPr>
          <w:p w14:paraId="1D00089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555582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6248459"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280" w:type="dxa"/>
            <w:tcBorders>
              <w:top w:val="nil"/>
              <w:bottom w:val="nil"/>
            </w:tcBorders>
          </w:tcPr>
          <w:p w14:paraId="51F6278B" w14:textId="77777777" w:rsidR="0071766F" w:rsidRPr="00C51F17" w:rsidRDefault="0071766F" w:rsidP="0071766F">
            <w:pPr>
              <w:pStyle w:val="TableParagraph"/>
              <w:rPr>
                <w:rFonts w:ascii="Times New Roman" w:hAnsi="Times New Roman" w:cs="Times New Roman"/>
              </w:rPr>
            </w:pPr>
          </w:p>
        </w:tc>
      </w:tr>
      <w:tr w:rsidR="0071766F" w:rsidRPr="00C51F17" w14:paraId="0DD4BB61" w14:textId="77777777" w:rsidTr="0071766F">
        <w:trPr>
          <w:trHeight w:val="209"/>
        </w:trPr>
        <w:tc>
          <w:tcPr>
            <w:tcW w:w="1418" w:type="dxa"/>
            <w:vMerge/>
            <w:tcBorders>
              <w:top w:val="nil"/>
            </w:tcBorders>
          </w:tcPr>
          <w:p w14:paraId="24000C81" w14:textId="77777777" w:rsidR="0071766F" w:rsidRPr="00C51F17" w:rsidRDefault="0071766F" w:rsidP="0071766F">
            <w:pPr>
              <w:rPr>
                <w:sz w:val="22"/>
                <w:szCs w:val="22"/>
              </w:rPr>
            </w:pPr>
          </w:p>
        </w:tc>
        <w:tc>
          <w:tcPr>
            <w:tcW w:w="1416" w:type="dxa"/>
            <w:vMerge/>
            <w:tcBorders>
              <w:top w:val="nil"/>
            </w:tcBorders>
          </w:tcPr>
          <w:p w14:paraId="30EC69BC" w14:textId="77777777" w:rsidR="0071766F" w:rsidRPr="00C51F17" w:rsidRDefault="0071766F" w:rsidP="0071766F">
            <w:pPr>
              <w:rPr>
                <w:sz w:val="22"/>
                <w:szCs w:val="22"/>
              </w:rPr>
            </w:pPr>
          </w:p>
        </w:tc>
        <w:tc>
          <w:tcPr>
            <w:tcW w:w="1560" w:type="dxa"/>
            <w:tcBorders>
              <w:top w:val="nil"/>
              <w:bottom w:val="nil"/>
            </w:tcBorders>
          </w:tcPr>
          <w:p w14:paraId="78A125F6"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593A584F" w14:textId="77777777" w:rsidR="0071766F" w:rsidRPr="00C51F17" w:rsidRDefault="0071766F" w:rsidP="0071766F">
            <w:pPr>
              <w:pStyle w:val="TableParagraph"/>
              <w:tabs>
                <w:tab w:val="left" w:pos="458"/>
              </w:tabs>
              <w:ind w:left="108"/>
              <w:rPr>
                <w:rFonts w:ascii="Times New Roman" w:hAnsi="Times New Roman" w:cs="Times New Roman"/>
              </w:rPr>
            </w:pPr>
            <w:r w:rsidRPr="00C51F17">
              <w:rPr>
                <w:rFonts w:ascii="Times New Roman" w:hAnsi="Times New Roman" w:cs="Times New Roman"/>
              </w:rPr>
              <w:t>-</w:t>
            </w:r>
            <w:r w:rsidRPr="00C51F17">
              <w:rPr>
                <w:rFonts w:ascii="Times New Roman" w:hAnsi="Times New Roman" w:cs="Times New Roman"/>
              </w:rPr>
              <w:tab/>
            </w:r>
            <w:r w:rsidRPr="00C51F17">
              <w:rPr>
                <w:rFonts w:ascii="Times New Roman" w:hAnsi="Times New Roman" w:cs="Times New Roman"/>
                <w:w w:val="95"/>
              </w:rPr>
              <w:t>Indicadores</w:t>
            </w:r>
          </w:p>
        </w:tc>
        <w:tc>
          <w:tcPr>
            <w:tcW w:w="710" w:type="dxa"/>
            <w:tcBorders>
              <w:top w:val="nil"/>
              <w:bottom w:val="nil"/>
            </w:tcBorders>
          </w:tcPr>
          <w:p w14:paraId="2E5AB7FA"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950AD29"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70FF8B3"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Gestión Humana;</w:t>
            </w:r>
          </w:p>
        </w:tc>
        <w:tc>
          <w:tcPr>
            <w:tcW w:w="1280" w:type="dxa"/>
            <w:tcBorders>
              <w:top w:val="nil"/>
              <w:bottom w:val="nil"/>
            </w:tcBorders>
          </w:tcPr>
          <w:p w14:paraId="1AC4E011" w14:textId="77777777" w:rsidR="0071766F" w:rsidRPr="00C51F17" w:rsidRDefault="0071766F" w:rsidP="0071766F">
            <w:pPr>
              <w:pStyle w:val="TableParagraph"/>
              <w:rPr>
                <w:rFonts w:ascii="Times New Roman" w:hAnsi="Times New Roman" w:cs="Times New Roman"/>
              </w:rPr>
            </w:pPr>
          </w:p>
        </w:tc>
      </w:tr>
      <w:tr w:rsidR="0071766F" w:rsidRPr="00C51F17" w14:paraId="613B1F56" w14:textId="77777777" w:rsidTr="0071766F">
        <w:trPr>
          <w:trHeight w:val="209"/>
        </w:trPr>
        <w:tc>
          <w:tcPr>
            <w:tcW w:w="1418" w:type="dxa"/>
            <w:vMerge/>
            <w:tcBorders>
              <w:top w:val="nil"/>
            </w:tcBorders>
          </w:tcPr>
          <w:p w14:paraId="35252B7D" w14:textId="77777777" w:rsidR="0071766F" w:rsidRPr="00C51F17" w:rsidRDefault="0071766F" w:rsidP="0071766F">
            <w:pPr>
              <w:rPr>
                <w:sz w:val="22"/>
                <w:szCs w:val="22"/>
              </w:rPr>
            </w:pPr>
          </w:p>
        </w:tc>
        <w:tc>
          <w:tcPr>
            <w:tcW w:w="1416" w:type="dxa"/>
            <w:vMerge/>
            <w:tcBorders>
              <w:top w:val="nil"/>
            </w:tcBorders>
          </w:tcPr>
          <w:p w14:paraId="6E023D8A" w14:textId="77777777" w:rsidR="0071766F" w:rsidRPr="00C51F17" w:rsidRDefault="0071766F" w:rsidP="0071766F">
            <w:pPr>
              <w:rPr>
                <w:sz w:val="22"/>
                <w:szCs w:val="22"/>
              </w:rPr>
            </w:pPr>
          </w:p>
        </w:tc>
        <w:tc>
          <w:tcPr>
            <w:tcW w:w="1560" w:type="dxa"/>
            <w:tcBorders>
              <w:top w:val="nil"/>
              <w:bottom w:val="nil"/>
            </w:tcBorders>
          </w:tcPr>
          <w:p w14:paraId="66FFBCE2"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7BFE1DB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previstos por la</w:t>
            </w:r>
          </w:p>
        </w:tc>
        <w:tc>
          <w:tcPr>
            <w:tcW w:w="710" w:type="dxa"/>
            <w:tcBorders>
              <w:top w:val="nil"/>
              <w:bottom w:val="nil"/>
            </w:tcBorders>
          </w:tcPr>
          <w:p w14:paraId="5EC6D9B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D9BDCA3"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F6C1CCD"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280" w:type="dxa"/>
            <w:tcBorders>
              <w:top w:val="nil"/>
              <w:bottom w:val="nil"/>
            </w:tcBorders>
          </w:tcPr>
          <w:p w14:paraId="6199B82A" w14:textId="77777777" w:rsidR="0071766F" w:rsidRPr="00C51F17" w:rsidRDefault="0071766F" w:rsidP="0071766F">
            <w:pPr>
              <w:pStyle w:val="TableParagraph"/>
              <w:rPr>
                <w:rFonts w:ascii="Times New Roman" w:hAnsi="Times New Roman" w:cs="Times New Roman"/>
              </w:rPr>
            </w:pPr>
          </w:p>
        </w:tc>
      </w:tr>
      <w:tr w:rsidR="0071766F" w:rsidRPr="00C51F17" w14:paraId="7565C724" w14:textId="77777777" w:rsidTr="0071766F">
        <w:trPr>
          <w:trHeight w:val="209"/>
        </w:trPr>
        <w:tc>
          <w:tcPr>
            <w:tcW w:w="1418" w:type="dxa"/>
            <w:vMerge/>
            <w:tcBorders>
              <w:top w:val="nil"/>
            </w:tcBorders>
          </w:tcPr>
          <w:p w14:paraId="342E1EA7" w14:textId="77777777" w:rsidR="0071766F" w:rsidRPr="00C51F17" w:rsidRDefault="0071766F" w:rsidP="0071766F">
            <w:pPr>
              <w:rPr>
                <w:sz w:val="22"/>
                <w:szCs w:val="22"/>
              </w:rPr>
            </w:pPr>
          </w:p>
        </w:tc>
        <w:tc>
          <w:tcPr>
            <w:tcW w:w="1416" w:type="dxa"/>
            <w:vMerge/>
            <w:tcBorders>
              <w:top w:val="nil"/>
            </w:tcBorders>
          </w:tcPr>
          <w:p w14:paraId="685AC289" w14:textId="77777777" w:rsidR="0071766F" w:rsidRPr="00C51F17" w:rsidRDefault="0071766F" w:rsidP="0071766F">
            <w:pPr>
              <w:rPr>
                <w:sz w:val="22"/>
                <w:szCs w:val="22"/>
              </w:rPr>
            </w:pPr>
          </w:p>
        </w:tc>
        <w:tc>
          <w:tcPr>
            <w:tcW w:w="1560" w:type="dxa"/>
            <w:tcBorders>
              <w:top w:val="nil"/>
              <w:bottom w:val="nil"/>
            </w:tcBorders>
          </w:tcPr>
          <w:p w14:paraId="7CE5E1C0"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1A1276B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Secretaría</w:t>
            </w:r>
          </w:p>
        </w:tc>
        <w:tc>
          <w:tcPr>
            <w:tcW w:w="710" w:type="dxa"/>
            <w:tcBorders>
              <w:top w:val="nil"/>
              <w:bottom w:val="nil"/>
            </w:tcBorders>
          </w:tcPr>
          <w:p w14:paraId="51621164"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A421646"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45D5951"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Planificación.</w:t>
            </w:r>
          </w:p>
        </w:tc>
        <w:tc>
          <w:tcPr>
            <w:tcW w:w="1280" w:type="dxa"/>
            <w:tcBorders>
              <w:top w:val="nil"/>
              <w:bottom w:val="nil"/>
            </w:tcBorders>
          </w:tcPr>
          <w:p w14:paraId="5C3842C1" w14:textId="77777777" w:rsidR="0071766F" w:rsidRPr="00C51F17" w:rsidRDefault="0071766F" w:rsidP="0071766F">
            <w:pPr>
              <w:pStyle w:val="TableParagraph"/>
              <w:rPr>
                <w:rFonts w:ascii="Times New Roman" w:hAnsi="Times New Roman" w:cs="Times New Roman"/>
              </w:rPr>
            </w:pPr>
          </w:p>
        </w:tc>
      </w:tr>
      <w:tr w:rsidR="0071766F" w:rsidRPr="00C51F17" w14:paraId="031EAA5E" w14:textId="77777777" w:rsidTr="0071766F">
        <w:trPr>
          <w:trHeight w:val="209"/>
        </w:trPr>
        <w:tc>
          <w:tcPr>
            <w:tcW w:w="1418" w:type="dxa"/>
            <w:vMerge/>
            <w:tcBorders>
              <w:top w:val="nil"/>
            </w:tcBorders>
          </w:tcPr>
          <w:p w14:paraId="5C95B8E5" w14:textId="77777777" w:rsidR="0071766F" w:rsidRPr="00C51F17" w:rsidRDefault="0071766F" w:rsidP="0071766F">
            <w:pPr>
              <w:rPr>
                <w:sz w:val="22"/>
                <w:szCs w:val="22"/>
              </w:rPr>
            </w:pPr>
          </w:p>
        </w:tc>
        <w:tc>
          <w:tcPr>
            <w:tcW w:w="1416" w:type="dxa"/>
            <w:vMerge/>
            <w:tcBorders>
              <w:top w:val="nil"/>
            </w:tcBorders>
          </w:tcPr>
          <w:p w14:paraId="76E31D1A" w14:textId="77777777" w:rsidR="0071766F" w:rsidRPr="00C51F17" w:rsidRDefault="0071766F" w:rsidP="0071766F">
            <w:pPr>
              <w:rPr>
                <w:sz w:val="22"/>
                <w:szCs w:val="22"/>
              </w:rPr>
            </w:pPr>
          </w:p>
        </w:tc>
        <w:tc>
          <w:tcPr>
            <w:tcW w:w="1560" w:type="dxa"/>
            <w:tcBorders>
              <w:top w:val="nil"/>
              <w:bottom w:val="nil"/>
            </w:tcBorders>
          </w:tcPr>
          <w:p w14:paraId="01E06E94"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19FEC84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Técnica de Ética</w:t>
            </w:r>
          </w:p>
        </w:tc>
        <w:tc>
          <w:tcPr>
            <w:tcW w:w="710" w:type="dxa"/>
            <w:tcBorders>
              <w:top w:val="nil"/>
              <w:bottom w:val="nil"/>
            </w:tcBorders>
          </w:tcPr>
          <w:p w14:paraId="5E55511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A13AF6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03DAF8E"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4984B4F3" w14:textId="77777777" w:rsidR="0071766F" w:rsidRPr="00C51F17" w:rsidRDefault="0071766F" w:rsidP="0071766F">
            <w:pPr>
              <w:pStyle w:val="TableParagraph"/>
              <w:rPr>
                <w:rFonts w:ascii="Times New Roman" w:hAnsi="Times New Roman" w:cs="Times New Roman"/>
              </w:rPr>
            </w:pPr>
          </w:p>
        </w:tc>
      </w:tr>
      <w:tr w:rsidR="0071766F" w:rsidRPr="00C51F17" w14:paraId="3356B802" w14:textId="77777777" w:rsidTr="0071766F">
        <w:trPr>
          <w:trHeight w:val="209"/>
        </w:trPr>
        <w:tc>
          <w:tcPr>
            <w:tcW w:w="1418" w:type="dxa"/>
            <w:vMerge/>
            <w:tcBorders>
              <w:top w:val="nil"/>
            </w:tcBorders>
          </w:tcPr>
          <w:p w14:paraId="4A7A94B1" w14:textId="77777777" w:rsidR="0071766F" w:rsidRPr="00C51F17" w:rsidRDefault="0071766F" w:rsidP="0071766F">
            <w:pPr>
              <w:rPr>
                <w:sz w:val="22"/>
                <w:szCs w:val="22"/>
              </w:rPr>
            </w:pPr>
          </w:p>
        </w:tc>
        <w:tc>
          <w:tcPr>
            <w:tcW w:w="1416" w:type="dxa"/>
            <w:vMerge/>
            <w:tcBorders>
              <w:top w:val="nil"/>
            </w:tcBorders>
          </w:tcPr>
          <w:p w14:paraId="5BA71B26" w14:textId="77777777" w:rsidR="0071766F" w:rsidRPr="00C51F17" w:rsidRDefault="0071766F" w:rsidP="0071766F">
            <w:pPr>
              <w:rPr>
                <w:sz w:val="22"/>
                <w:szCs w:val="22"/>
              </w:rPr>
            </w:pPr>
          </w:p>
        </w:tc>
        <w:tc>
          <w:tcPr>
            <w:tcW w:w="1560" w:type="dxa"/>
            <w:tcBorders>
              <w:top w:val="nil"/>
              <w:bottom w:val="nil"/>
            </w:tcBorders>
          </w:tcPr>
          <w:p w14:paraId="34C97146"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2F0B568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y Valores del</w:t>
            </w:r>
          </w:p>
        </w:tc>
        <w:tc>
          <w:tcPr>
            <w:tcW w:w="710" w:type="dxa"/>
            <w:tcBorders>
              <w:top w:val="nil"/>
              <w:bottom w:val="nil"/>
            </w:tcBorders>
          </w:tcPr>
          <w:p w14:paraId="6104746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2F2861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D0DC3D8"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041EF983" w14:textId="77777777" w:rsidR="0071766F" w:rsidRPr="00C51F17" w:rsidRDefault="0071766F" w:rsidP="0071766F">
            <w:pPr>
              <w:pStyle w:val="TableParagraph"/>
              <w:rPr>
                <w:rFonts w:ascii="Times New Roman" w:hAnsi="Times New Roman" w:cs="Times New Roman"/>
              </w:rPr>
            </w:pPr>
          </w:p>
        </w:tc>
      </w:tr>
      <w:tr w:rsidR="0071766F" w:rsidRPr="00C51F17" w14:paraId="526EDB62" w14:textId="77777777" w:rsidTr="0071766F">
        <w:trPr>
          <w:trHeight w:val="198"/>
        </w:trPr>
        <w:tc>
          <w:tcPr>
            <w:tcW w:w="1418" w:type="dxa"/>
            <w:vMerge/>
            <w:tcBorders>
              <w:top w:val="nil"/>
            </w:tcBorders>
          </w:tcPr>
          <w:p w14:paraId="20DDFF04" w14:textId="77777777" w:rsidR="0071766F" w:rsidRPr="00C51F17" w:rsidRDefault="0071766F" w:rsidP="0071766F">
            <w:pPr>
              <w:rPr>
                <w:sz w:val="22"/>
                <w:szCs w:val="22"/>
              </w:rPr>
            </w:pPr>
          </w:p>
        </w:tc>
        <w:tc>
          <w:tcPr>
            <w:tcW w:w="1416" w:type="dxa"/>
            <w:vMerge/>
            <w:tcBorders>
              <w:top w:val="nil"/>
            </w:tcBorders>
          </w:tcPr>
          <w:p w14:paraId="7F8D1191" w14:textId="77777777" w:rsidR="0071766F" w:rsidRPr="00C51F17" w:rsidRDefault="0071766F" w:rsidP="0071766F">
            <w:pPr>
              <w:rPr>
                <w:sz w:val="22"/>
                <w:szCs w:val="22"/>
              </w:rPr>
            </w:pPr>
          </w:p>
        </w:tc>
        <w:tc>
          <w:tcPr>
            <w:tcW w:w="1560" w:type="dxa"/>
            <w:tcBorders>
              <w:top w:val="nil"/>
            </w:tcBorders>
          </w:tcPr>
          <w:p w14:paraId="61E7F510" w14:textId="77777777" w:rsidR="0071766F" w:rsidRPr="00C51F17" w:rsidRDefault="0071766F" w:rsidP="0071766F">
            <w:pPr>
              <w:pStyle w:val="TableParagraph"/>
              <w:rPr>
                <w:rFonts w:ascii="Times New Roman" w:hAnsi="Times New Roman" w:cs="Times New Roman"/>
              </w:rPr>
            </w:pPr>
          </w:p>
        </w:tc>
        <w:tc>
          <w:tcPr>
            <w:tcW w:w="1416" w:type="dxa"/>
            <w:tcBorders>
              <w:top w:val="nil"/>
            </w:tcBorders>
          </w:tcPr>
          <w:p w14:paraId="1AB15DB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Poder Judicial.</w:t>
            </w:r>
          </w:p>
        </w:tc>
        <w:tc>
          <w:tcPr>
            <w:tcW w:w="710" w:type="dxa"/>
            <w:tcBorders>
              <w:top w:val="nil"/>
            </w:tcBorders>
          </w:tcPr>
          <w:p w14:paraId="2165662A"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4A0D1892"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73748588" w14:textId="77777777" w:rsidR="0071766F" w:rsidRPr="00C51F17" w:rsidRDefault="0071766F" w:rsidP="0071766F">
            <w:pPr>
              <w:pStyle w:val="TableParagraph"/>
              <w:rPr>
                <w:rFonts w:ascii="Times New Roman" w:hAnsi="Times New Roman" w:cs="Times New Roman"/>
              </w:rPr>
            </w:pPr>
          </w:p>
        </w:tc>
        <w:tc>
          <w:tcPr>
            <w:tcW w:w="1280" w:type="dxa"/>
            <w:tcBorders>
              <w:top w:val="nil"/>
            </w:tcBorders>
          </w:tcPr>
          <w:p w14:paraId="5833B335" w14:textId="77777777" w:rsidR="0071766F" w:rsidRPr="00C51F17" w:rsidRDefault="0071766F" w:rsidP="0071766F">
            <w:pPr>
              <w:pStyle w:val="TableParagraph"/>
              <w:rPr>
                <w:rFonts w:ascii="Times New Roman" w:hAnsi="Times New Roman" w:cs="Times New Roman"/>
              </w:rPr>
            </w:pPr>
          </w:p>
        </w:tc>
      </w:tr>
      <w:tr w:rsidR="0071766F" w:rsidRPr="00C51F17" w14:paraId="7755E50E" w14:textId="77777777" w:rsidTr="0071766F">
        <w:trPr>
          <w:trHeight w:val="231"/>
        </w:trPr>
        <w:tc>
          <w:tcPr>
            <w:tcW w:w="1418" w:type="dxa"/>
            <w:vMerge w:val="restart"/>
          </w:tcPr>
          <w:p w14:paraId="01E3245C"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01F6842A"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6938EF3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spacing w:val="-20"/>
              </w:rPr>
              <w:t xml:space="preserve"> </w:t>
            </w:r>
            <w:r w:rsidRPr="00C51F17">
              <w:rPr>
                <w:rFonts w:ascii="Times New Roman" w:hAnsi="Times New Roman" w:cs="Times New Roman"/>
              </w:rPr>
              <w:t>2033</w:t>
            </w:r>
            <w:r w:rsidRPr="00C51F17">
              <w:rPr>
                <w:rFonts w:ascii="Times New Roman" w:hAnsi="Times New Roman" w:cs="Times New Roman"/>
                <w:spacing w:val="-20"/>
              </w:rPr>
              <w:t xml:space="preserve"> </w:t>
            </w:r>
            <w:r w:rsidRPr="00C51F17">
              <w:rPr>
                <w:rFonts w:ascii="Times New Roman" w:hAnsi="Times New Roman" w:cs="Times New Roman"/>
              </w:rPr>
              <w:t>el</w:t>
            </w:r>
            <w:r w:rsidRPr="00C51F17">
              <w:rPr>
                <w:rFonts w:ascii="Times New Roman" w:hAnsi="Times New Roman" w:cs="Times New Roman"/>
                <w:spacing w:val="-20"/>
              </w:rPr>
              <w:t xml:space="preserve"> </w:t>
            </w:r>
            <w:r w:rsidRPr="00C51F17">
              <w:rPr>
                <w:rFonts w:ascii="Times New Roman" w:hAnsi="Times New Roman" w:cs="Times New Roman"/>
              </w:rPr>
              <w:t>95%</w:t>
            </w:r>
            <w:r w:rsidRPr="00C51F17">
              <w:rPr>
                <w:rFonts w:ascii="Times New Roman" w:hAnsi="Times New Roman" w:cs="Times New Roman"/>
                <w:spacing w:val="-19"/>
              </w:rPr>
              <w:t xml:space="preserve"> </w:t>
            </w:r>
            <w:r w:rsidRPr="00C51F17">
              <w:rPr>
                <w:rFonts w:ascii="Times New Roman" w:hAnsi="Times New Roman" w:cs="Times New Roman"/>
              </w:rPr>
              <w:t>de</w:t>
            </w:r>
          </w:p>
        </w:tc>
        <w:tc>
          <w:tcPr>
            <w:tcW w:w="1416" w:type="dxa"/>
            <w:tcBorders>
              <w:bottom w:val="nil"/>
            </w:tcBorders>
          </w:tcPr>
          <w:p w14:paraId="483DE50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Porcentaje</w:t>
            </w:r>
          </w:p>
        </w:tc>
        <w:tc>
          <w:tcPr>
            <w:tcW w:w="710" w:type="dxa"/>
            <w:tcBorders>
              <w:bottom w:val="nil"/>
            </w:tcBorders>
          </w:tcPr>
          <w:p w14:paraId="0988C7E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5F6A2B94"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559" w:type="dxa"/>
            <w:tcBorders>
              <w:bottom w:val="nil"/>
            </w:tcBorders>
          </w:tcPr>
          <w:p w14:paraId="0716C93A" w14:textId="77777777" w:rsidR="0071766F" w:rsidRPr="00C51F17" w:rsidRDefault="0071766F" w:rsidP="0071766F">
            <w:pPr>
              <w:pStyle w:val="TableParagraph"/>
              <w:tabs>
                <w:tab w:val="left" w:pos="1369"/>
              </w:tabs>
              <w:ind w:left="109"/>
              <w:rPr>
                <w:rFonts w:ascii="Times New Roman" w:hAnsi="Times New Roman" w:cs="Times New Roman"/>
              </w:rPr>
            </w:pPr>
            <w:r w:rsidRPr="00C51F17">
              <w:rPr>
                <w:rFonts w:ascii="Times New Roman" w:hAnsi="Times New Roman" w:cs="Times New Roman"/>
              </w:rPr>
              <w:t>Oficinas</w:t>
            </w:r>
            <w:r w:rsidRPr="00C51F17">
              <w:rPr>
                <w:rFonts w:ascii="Times New Roman" w:hAnsi="Times New Roman" w:cs="Times New Roman"/>
              </w:rPr>
              <w:tab/>
              <w:t>y</w:t>
            </w:r>
          </w:p>
        </w:tc>
        <w:tc>
          <w:tcPr>
            <w:tcW w:w="1280" w:type="dxa"/>
            <w:tcBorders>
              <w:bottom w:val="nil"/>
            </w:tcBorders>
          </w:tcPr>
          <w:p w14:paraId="10325E3C"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11765341" w14:textId="77777777" w:rsidTr="0071766F">
        <w:trPr>
          <w:trHeight w:val="209"/>
        </w:trPr>
        <w:tc>
          <w:tcPr>
            <w:tcW w:w="1418" w:type="dxa"/>
            <w:vMerge/>
            <w:tcBorders>
              <w:top w:val="nil"/>
            </w:tcBorders>
          </w:tcPr>
          <w:p w14:paraId="3541524E" w14:textId="77777777" w:rsidR="0071766F" w:rsidRPr="00C51F17" w:rsidRDefault="0071766F" w:rsidP="0071766F">
            <w:pPr>
              <w:rPr>
                <w:sz w:val="22"/>
                <w:szCs w:val="22"/>
              </w:rPr>
            </w:pPr>
          </w:p>
        </w:tc>
        <w:tc>
          <w:tcPr>
            <w:tcW w:w="1416" w:type="dxa"/>
            <w:vMerge/>
            <w:tcBorders>
              <w:top w:val="nil"/>
            </w:tcBorders>
          </w:tcPr>
          <w:p w14:paraId="25FF5CDE" w14:textId="77777777" w:rsidR="0071766F" w:rsidRPr="00C51F17" w:rsidRDefault="0071766F" w:rsidP="0071766F">
            <w:pPr>
              <w:rPr>
                <w:sz w:val="22"/>
                <w:szCs w:val="22"/>
              </w:rPr>
            </w:pPr>
          </w:p>
        </w:tc>
        <w:tc>
          <w:tcPr>
            <w:tcW w:w="1560" w:type="dxa"/>
            <w:tcBorders>
              <w:top w:val="nil"/>
              <w:bottom w:val="nil"/>
            </w:tcBorders>
          </w:tcPr>
          <w:p w14:paraId="509A8504" w14:textId="77777777" w:rsidR="0071766F" w:rsidRPr="00C51F17" w:rsidRDefault="0071766F" w:rsidP="0071766F">
            <w:pPr>
              <w:pStyle w:val="TableParagraph"/>
              <w:tabs>
                <w:tab w:val="left" w:pos="818"/>
              </w:tabs>
              <w:ind w:left="108"/>
              <w:rPr>
                <w:rFonts w:ascii="Times New Roman" w:hAnsi="Times New Roman" w:cs="Times New Roman"/>
              </w:rPr>
            </w:pPr>
            <w:r w:rsidRPr="00C51F17">
              <w:rPr>
                <w:rFonts w:ascii="Times New Roman" w:hAnsi="Times New Roman" w:cs="Times New Roman"/>
              </w:rPr>
              <w:t>los</w:t>
            </w:r>
            <w:r w:rsidRPr="00C51F17">
              <w:rPr>
                <w:rFonts w:ascii="Times New Roman" w:hAnsi="Times New Roman" w:cs="Times New Roman"/>
              </w:rPr>
              <w:tab/>
            </w:r>
            <w:r w:rsidRPr="00C51F17">
              <w:rPr>
                <w:rFonts w:ascii="Times New Roman" w:hAnsi="Times New Roman" w:cs="Times New Roman"/>
                <w:w w:val="95"/>
              </w:rPr>
              <w:t>sistemas</w:t>
            </w:r>
          </w:p>
        </w:tc>
        <w:tc>
          <w:tcPr>
            <w:tcW w:w="1416" w:type="dxa"/>
            <w:tcBorders>
              <w:top w:val="nil"/>
              <w:bottom w:val="nil"/>
            </w:tcBorders>
          </w:tcPr>
          <w:p w14:paraId="52EDD88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sistemas</w:t>
            </w:r>
          </w:p>
        </w:tc>
        <w:tc>
          <w:tcPr>
            <w:tcW w:w="710" w:type="dxa"/>
            <w:tcBorders>
              <w:top w:val="nil"/>
              <w:bottom w:val="nil"/>
            </w:tcBorders>
          </w:tcPr>
          <w:p w14:paraId="0998600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35A7B93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Tecnología de la</w:t>
            </w:r>
          </w:p>
        </w:tc>
        <w:tc>
          <w:tcPr>
            <w:tcW w:w="1559" w:type="dxa"/>
            <w:tcBorders>
              <w:top w:val="nil"/>
              <w:bottom w:val="nil"/>
            </w:tcBorders>
          </w:tcPr>
          <w:p w14:paraId="7E7A3FC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despachos</w:t>
            </w:r>
          </w:p>
        </w:tc>
        <w:tc>
          <w:tcPr>
            <w:tcW w:w="1280" w:type="dxa"/>
            <w:tcBorders>
              <w:top w:val="nil"/>
              <w:bottom w:val="nil"/>
            </w:tcBorders>
          </w:tcPr>
          <w:p w14:paraId="32EEE28F"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57991014" w14:textId="77777777" w:rsidTr="0071766F">
        <w:trPr>
          <w:trHeight w:val="209"/>
        </w:trPr>
        <w:tc>
          <w:tcPr>
            <w:tcW w:w="1418" w:type="dxa"/>
            <w:vMerge/>
            <w:tcBorders>
              <w:top w:val="nil"/>
            </w:tcBorders>
          </w:tcPr>
          <w:p w14:paraId="0364AD26" w14:textId="77777777" w:rsidR="0071766F" w:rsidRPr="00C51F17" w:rsidRDefault="0071766F" w:rsidP="0071766F">
            <w:pPr>
              <w:rPr>
                <w:sz w:val="22"/>
                <w:szCs w:val="22"/>
              </w:rPr>
            </w:pPr>
          </w:p>
        </w:tc>
        <w:tc>
          <w:tcPr>
            <w:tcW w:w="1416" w:type="dxa"/>
            <w:vMerge/>
            <w:tcBorders>
              <w:top w:val="nil"/>
            </w:tcBorders>
          </w:tcPr>
          <w:p w14:paraId="485337B0" w14:textId="77777777" w:rsidR="0071766F" w:rsidRPr="00C51F17" w:rsidRDefault="0071766F" w:rsidP="0071766F">
            <w:pPr>
              <w:rPr>
                <w:sz w:val="22"/>
                <w:szCs w:val="22"/>
              </w:rPr>
            </w:pPr>
          </w:p>
        </w:tc>
        <w:tc>
          <w:tcPr>
            <w:tcW w:w="1560" w:type="dxa"/>
            <w:tcBorders>
              <w:top w:val="nil"/>
              <w:bottom w:val="nil"/>
            </w:tcBorders>
          </w:tcPr>
          <w:p w14:paraId="3B8C2D3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informáticos</w:t>
            </w:r>
          </w:p>
        </w:tc>
        <w:tc>
          <w:tcPr>
            <w:tcW w:w="1416" w:type="dxa"/>
            <w:tcBorders>
              <w:top w:val="nil"/>
              <w:bottom w:val="nil"/>
            </w:tcBorders>
          </w:tcPr>
          <w:p w14:paraId="0BAF350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informáticos</w:t>
            </w:r>
          </w:p>
        </w:tc>
        <w:tc>
          <w:tcPr>
            <w:tcW w:w="710" w:type="dxa"/>
            <w:tcBorders>
              <w:top w:val="nil"/>
              <w:bottom w:val="nil"/>
            </w:tcBorders>
          </w:tcPr>
          <w:p w14:paraId="5B92212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00F170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Información</w:t>
            </w:r>
          </w:p>
        </w:tc>
        <w:tc>
          <w:tcPr>
            <w:tcW w:w="1559" w:type="dxa"/>
            <w:tcBorders>
              <w:top w:val="nil"/>
              <w:bottom w:val="nil"/>
            </w:tcBorders>
          </w:tcPr>
          <w:p w14:paraId="2DF27DE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judiciales</w:t>
            </w:r>
          </w:p>
        </w:tc>
        <w:tc>
          <w:tcPr>
            <w:tcW w:w="1280" w:type="dxa"/>
            <w:tcBorders>
              <w:top w:val="nil"/>
              <w:bottom w:val="nil"/>
            </w:tcBorders>
          </w:tcPr>
          <w:p w14:paraId="4AD48FAF" w14:textId="77777777" w:rsidR="0071766F" w:rsidRPr="00C51F17" w:rsidRDefault="0071766F" w:rsidP="0071766F">
            <w:pPr>
              <w:pStyle w:val="TableParagraph"/>
              <w:rPr>
                <w:rFonts w:ascii="Times New Roman" w:hAnsi="Times New Roman" w:cs="Times New Roman"/>
              </w:rPr>
            </w:pPr>
          </w:p>
        </w:tc>
      </w:tr>
      <w:tr w:rsidR="0071766F" w:rsidRPr="00C51F17" w14:paraId="38DF9D87" w14:textId="77777777" w:rsidTr="0071766F">
        <w:trPr>
          <w:trHeight w:val="209"/>
        </w:trPr>
        <w:tc>
          <w:tcPr>
            <w:tcW w:w="1418" w:type="dxa"/>
            <w:vMerge/>
            <w:tcBorders>
              <w:top w:val="nil"/>
            </w:tcBorders>
          </w:tcPr>
          <w:p w14:paraId="260AB180" w14:textId="77777777" w:rsidR="0071766F" w:rsidRPr="00C51F17" w:rsidRDefault="0071766F" w:rsidP="0071766F">
            <w:pPr>
              <w:rPr>
                <w:sz w:val="22"/>
                <w:szCs w:val="22"/>
              </w:rPr>
            </w:pPr>
          </w:p>
        </w:tc>
        <w:tc>
          <w:tcPr>
            <w:tcW w:w="1416" w:type="dxa"/>
            <w:vMerge/>
            <w:tcBorders>
              <w:top w:val="nil"/>
            </w:tcBorders>
          </w:tcPr>
          <w:p w14:paraId="03483400" w14:textId="77777777" w:rsidR="0071766F" w:rsidRPr="00C51F17" w:rsidRDefault="0071766F" w:rsidP="0071766F">
            <w:pPr>
              <w:rPr>
                <w:sz w:val="22"/>
                <w:szCs w:val="22"/>
              </w:rPr>
            </w:pPr>
          </w:p>
        </w:tc>
        <w:tc>
          <w:tcPr>
            <w:tcW w:w="1560" w:type="dxa"/>
            <w:tcBorders>
              <w:top w:val="nil"/>
              <w:bottom w:val="nil"/>
            </w:tcBorders>
          </w:tcPr>
          <w:p w14:paraId="03FF95D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estén integrados</w:t>
            </w:r>
          </w:p>
        </w:tc>
        <w:tc>
          <w:tcPr>
            <w:tcW w:w="1416" w:type="dxa"/>
            <w:tcBorders>
              <w:top w:val="nil"/>
              <w:bottom w:val="nil"/>
            </w:tcBorders>
          </w:tcPr>
          <w:p w14:paraId="7F23B7D6" w14:textId="77777777" w:rsidR="0071766F" w:rsidRPr="00C51F17" w:rsidRDefault="0071766F" w:rsidP="0071766F">
            <w:pPr>
              <w:pStyle w:val="TableParagraph"/>
              <w:tabs>
                <w:tab w:val="left" w:pos="1216"/>
              </w:tabs>
              <w:ind w:left="108"/>
              <w:rPr>
                <w:rFonts w:ascii="Times New Roman" w:hAnsi="Times New Roman" w:cs="Times New Roman"/>
              </w:rPr>
            </w:pPr>
            <w:r w:rsidRPr="00C51F17">
              <w:rPr>
                <w:rFonts w:ascii="Times New Roman" w:hAnsi="Times New Roman" w:cs="Times New Roman"/>
              </w:rPr>
              <w:t>integrados</w:t>
            </w:r>
            <w:r w:rsidRPr="00C51F17">
              <w:rPr>
                <w:rFonts w:ascii="Times New Roman" w:hAnsi="Times New Roman" w:cs="Times New Roman"/>
              </w:rPr>
              <w:tab/>
              <w:t>e</w:t>
            </w:r>
          </w:p>
        </w:tc>
        <w:tc>
          <w:tcPr>
            <w:tcW w:w="710" w:type="dxa"/>
            <w:tcBorders>
              <w:top w:val="nil"/>
              <w:bottom w:val="nil"/>
            </w:tcBorders>
          </w:tcPr>
          <w:p w14:paraId="18508B1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4F3B8F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50B682A"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51A8194E" w14:textId="77777777" w:rsidR="0071766F" w:rsidRPr="00C51F17" w:rsidRDefault="0071766F" w:rsidP="0071766F">
            <w:pPr>
              <w:pStyle w:val="TableParagraph"/>
              <w:rPr>
                <w:rFonts w:ascii="Times New Roman" w:hAnsi="Times New Roman" w:cs="Times New Roman"/>
              </w:rPr>
            </w:pPr>
          </w:p>
        </w:tc>
      </w:tr>
      <w:tr w:rsidR="0071766F" w:rsidRPr="00C51F17" w14:paraId="5DB1F358" w14:textId="77777777" w:rsidTr="0071766F">
        <w:trPr>
          <w:trHeight w:val="209"/>
        </w:trPr>
        <w:tc>
          <w:tcPr>
            <w:tcW w:w="1418" w:type="dxa"/>
            <w:vMerge/>
            <w:tcBorders>
              <w:top w:val="nil"/>
            </w:tcBorders>
          </w:tcPr>
          <w:p w14:paraId="75AB15DD" w14:textId="77777777" w:rsidR="0071766F" w:rsidRPr="00C51F17" w:rsidRDefault="0071766F" w:rsidP="0071766F">
            <w:pPr>
              <w:rPr>
                <w:sz w:val="22"/>
                <w:szCs w:val="22"/>
              </w:rPr>
            </w:pPr>
          </w:p>
        </w:tc>
        <w:tc>
          <w:tcPr>
            <w:tcW w:w="1416" w:type="dxa"/>
            <w:vMerge/>
            <w:tcBorders>
              <w:top w:val="nil"/>
            </w:tcBorders>
          </w:tcPr>
          <w:p w14:paraId="3F72A69D" w14:textId="77777777" w:rsidR="0071766F" w:rsidRPr="00C51F17" w:rsidRDefault="0071766F" w:rsidP="0071766F">
            <w:pPr>
              <w:rPr>
                <w:sz w:val="22"/>
                <w:szCs w:val="22"/>
              </w:rPr>
            </w:pPr>
          </w:p>
        </w:tc>
        <w:tc>
          <w:tcPr>
            <w:tcW w:w="1560" w:type="dxa"/>
            <w:tcBorders>
              <w:top w:val="nil"/>
              <w:bottom w:val="nil"/>
            </w:tcBorders>
          </w:tcPr>
          <w:p w14:paraId="2C6E9B1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89"/>
              </w:rPr>
              <w:t>e</w:t>
            </w:r>
          </w:p>
        </w:tc>
        <w:tc>
          <w:tcPr>
            <w:tcW w:w="1416" w:type="dxa"/>
            <w:tcBorders>
              <w:top w:val="nil"/>
              <w:bottom w:val="nil"/>
            </w:tcBorders>
          </w:tcPr>
          <w:p w14:paraId="2A40BB3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interconectados</w:t>
            </w:r>
          </w:p>
        </w:tc>
        <w:tc>
          <w:tcPr>
            <w:tcW w:w="710" w:type="dxa"/>
            <w:tcBorders>
              <w:top w:val="nil"/>
              <w:bottom w:val="nil"/>
            </w:tcBorders>
          </w:tcPr>
          <w:p w14:paraId="105A079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8E2F071"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52F1A28"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5B0B5B14" w14:textId="77777777" w:rsidR="0071766F" w:rsidRPr="00C51F17" w:rsidRDefault="0071766F" w:rsidP="0071766F">
            <w:pPr>
              <w:pStyle w:val="TableParagraph"/>
              <w:rPr>
                <w:rFonts w:ascii="Times New Roman" w:hAnsi="Times New Roman" w:cs="Times New Roman"/>
              </w:rPr>
            </w:pPr>
          </w:p>
        </w:tc>
      </w:tr>
      <w:tr w:rsidR="0071766F" w:rsidRPr="00C51F17" w14:paraId="22FF812C" w14:textId="77777777" w:rsidTr="0071766F">
        <w:trPr>
          <w:trHeight w:val="209"/>
        </w:trPr>
        <w:tc>
          <w:tcPr>
            <w:tcW w:w="1418" w:type="dxa"/>
            <w:vMerge/>
            <w:tcBorders>
              <w:top w:val="nil"/>
            </w:tcBorders>
          </w:tcPr>
          <w:p w14:paraId="0ED15216" w14:textId="77777777" w:rsidR="0071766F" w:rsidRPr="00C51F17" w:rsidRDefault="0071766F" w:rsidP="0071766F">
            <w:pPr>
              <w:rPr>
                <w:sz w:val="22"/>
                <w:szCs w:val="22"/>
              </w:rPr>
            </w:pPr>
          </w:p>
        </w:tc>
        <w:tc>
          <w:tcPr>
            <w:tcW w:w="1416" w:type="dxa"/>
            <w:vMerge/>
            <w:tcBorders>
              <w:top w:val="nil"/>
            </w:tcBorders>
          </w:tcPr>
          <w:p w14:paraId="0F46C4AD" w14:textId="77777777" w:rsidR="0071766F" w:rsidRPr="00C51F17" w:rsidRDefault="0071766F" w:rsidP="0071766F">
            <w:pPr>
              <w:rPr>
                <w:sz w:val="22"/>
                <w:szCs w:val="22"/>
              </w:rPr>
            </w:pPr>
          </w:p>
        </w:tc>
        <w:tc>
          <w:tcPr>
            <w:tcW w:w="1560" w:type="dxa"/>
            <w:tcBorders>
              <w:top w:val="nil"/>
              <w:bottom w:val="nil"/>
            </w:tcBorders>
          </w:tcPr>
          <w:p w14:paraId="28F3DA8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interconectados,</w:t>
            </w:r>
          </w:p>
        </w:tc>
        <w:tc>
          <w:tcPr>
            <w:tcW w:w="1416" w:type="dxa"/>
            <w:tcBorders>
              <w:top w:val="nil"/>
              <w:bottom w:val="nil"/>
            </w:tcBorders>
          </w:tcPr>
          <w:p w14:paraId="2E13DB17"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4AC8DDF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6F83A0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4BD7DF16"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33962B15" w14:textId="77777777" w:rsidR="0071766F" w:rsidRPr="00C51F17" w:rsidRDefault="0071766F" w:rsidP="0071766F">
            <w:pPr>
              <w:pStyle w:val="TableParagraph"/>
              <w:rPr>
                <w:rFonts w:ascii="Times New Roman" w:hAnsi="Times New Roman" w:cs="Times New Roman"/>
              </w:rPr>
            </w:pPr>
          </w:p>
        </w:tc>
      </w:tr>
      <w:tr w:rsidR="0071766F" w:rsidRPr="00C51F17" w14:paraId="2778A763" w14:textId="77777777" w:rsidTr="0071766F">
        <w:trPr>
          <w:trHeight w:val="210"/>
        </w:trPr>
        <w:tc>
          <w:tcPr>
            <w:tcW w:w="1418" w:type="dxa"/>
            <w:vMerge/>
            <w:tcBorders>
              <w:top w:val="nil"/>
            </w:tcBorders>
          </w:tcPr>
          <w:p w14:paraId="3F0B45D5" w14:textId="77777777" w:rsidR="0071766F" w:rsidRPr="00C51F17" w:rsidRDefault="0071766F" w:rsidP="0071766F">
            <w:pPr>
              <w:rPr>
                <w:sz w:val="22"/>
                <w:szCs w:val="22"/>
              </w:rPr>
            </w:pPr>
          </w:p>
        </w:tc>
        <w:tc>
          <w:tcPr>
            <w:tcW w:w="1416" w:type="dxa"/>
            <w:vMerge/>
            <w:tcBorders>
              <w:top w:val="nil"/>
            </w:tcBorders>
          </w:tcPr>
          <w:p w14:paraId="2E82D5D8" w14:textId="77777777" w:rsidR="0071766F" w:rsidRPr="00C51F17" w:rsidRDefault="0071766F" w:rsidP="0071766F">
            <w:pPr>
              <w:rPr>
                <w:sz w:val="22"/>
                <w:szCs w:val="22"/>
              </w:rPr>
            </w:pPr>
          </w:p>
        </w:tc>
        <w:tc>
          <w:tcPr>
            <w:tcW w:w="1560" w:type="dxa"/>
            <w:tcBorders>
              <w:top w:val="nil"/>
              <w:bottom w:val="nil"/>
            </w:tcBorders>
          </w:tcPr>
          <w:p w14:paraId="6C5294A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evitando la doble</w:t>
            </w:r>
          </w:p>
        </w:tc>
        <w:tc>
          <w:tcPr>
            <w:tcW w:w="1416" w:type="dxa"/>
            <w:tcBorders>
              <w:top w:val="nil"/>
              <w:bottom w:val="nil"/>
            </w:tcBorders>
          </w:tcPr>
          <w:p w14:paraId="371E056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5C199AF"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F318592"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9DE1850"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0857B2F2" w14:textId="77777777" w:rsidR="0071766F" w:rsidRPr="00C51F17" w:rsidRDefault="0071766F" w:rsidP="0071766F">
            <w:pPr>
              <w:pStyle w:val="TableParagraph"/>
              <w:rPr>
                <w:rFonts w:ascii="Times New Roman" w:hAnsi="Times New Roman" w:cs="Times New Roman"/>
              </w:rPr>
            </w:pPr>
          </w:p>
        </w:tc>
      </w:tr>
      <w:tr w:rsidR="0071766F" w:rsidRPr="00C51F17" w14:paraId="06D4689E" w14:textId="77777777" w:rsidTr="0071766F">
        <w:trPr>
          <w:trHeight w:val="209"/>
        </w:trPr>
        <w:tc>
          <w:tcPr>
            <w:tcW w:w="1418" w:type="dxa"/>
            <w:vMerge/>
            <w:tcBorders>
              <w:top w:val="nil"/>
            </w:tcBorders>
          </w:tcPr>
          <w:p w14:paraId="5ABA40A7" w14:textId="77777777" w:rsidR="0071766F" w:rsidRPr="00C51F17" w:rsidRDefault="0071766F" w:rsidP="0071766F">
            <w:pPr>
              <w:rPr>
                <w:sz w:val="22"/>
                <w:szCs w:val="22"/>
              </w:rPr>
            </w:pPr>
          </w:p>
        </w:tc>
        <w:tc>
          <w:tcPr>
            <w:tcW w:w="1416" w:type="dxa"/>
            <w:vMerge/>
            <w:tcBorders>
              <w:top w:val="nil"/>
            </w:tcBorders>
          </w:tcPr>
          <w:p w14:paraId="364F2FA5" w14:textId="77777777" w:rsidR="0071766F" w:rsidRPr="00C51F17" w:rsidRDefault="0071766F" w:rsidP="0071766F">
            <w:pPr>
              <w:rPr>
                <w:sz w:val="22"/>
                <w:szCs w:val="22"/>
              </w:rPr>
            </w:pPr>
          </w:p>
        </w:tc>
        <w:tc>
          <w:tcPr>
            <w:tcW w:w="1560" w:type="dxa"/>
            <w:tcBorders>
              <w:top w:val="nil"/>
              <w:bottom w:val="nil"/>
            </w:tcBorders>
          </w:tcPr>
          <w:p w14:paraId="16E392C7" w14:textId="77777777" w:rsidR="0071766F" w:rsidRPr="00C51F17" w:rsidRDefault="0071766F" w:rsidP="0071766F">
            <w:pPr>
              <w:pStyle w:val="TableParagraph"/>
              <w:tabs>
                <w:tab w:val="left" w:pos="1320"/>
              </w:tabs>
              <w:ind w:left="108"/>
              <w:rPr>
                <w:rFonts w:ascii="Times New Roman" w:hAnsi="Times New Roman" w:cs="Times New Roman"/>
              </w:rPr>
            </w:pPr>
            <w:r w:rsidRPr="00C51F17">
              <w:rPr>
                <w:rFonts w:ascii="Times New Roman" w:hAnsi="Times New Roman" w:cs="Times New Roman"/>
              </w:rPr>
              <w:t>digitación,</w:t>
            </w:r>
            <w:r w:rsidRPr="00C51F17">
              <w:rPr>
                <w:rFonts w:ascii="Times New Roman" w:hAnsi="Times New Roman" w:cs="Times New Roman"/>
              </w:rPr>
              <w:tab/>
              <w:t>el</w:t>
            </w:r>
          </w:p>
        </w:tc>
        <w:tc>
          <w:tcPr>
            <w:tcW w:w="1416" w:type="dxa"/>
            <w:tcBorders>
              <w:top w:val="nil"/>
              <w:bottom w:val="nil"/>
            </w:tcBorders>
          </w:tcPr>
          <w:p w14:paraId="33829ADC"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47BB71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92C175F"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B895074"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5DE07424" w14:textId="77777777" w:rsidR="0071766F" w:rsidRPr="00C51F17" w:rsidRDefault="0071766F" w:rsidP="0071766F">
            <w:pPr>
              <w:pStyle w:val="TableParagraph"/>
              <w:rPr>
                <w:rFonts w:ascii="Times New Roman" w:hAnsi="Times New Roman" w:cs="Times New Roman"/>
              </w:rPr>
            </w:pPr>
          </w:p>
        </w:tc>
      </w:tr>
      <w:tr w:rsidR="0071766F" w:rsidRPr="00C51F17" w14:paraId="11150521" w14:textId="77777777" w:rsidTr="0071766F">
        <w:trPr>
          <w:trHeight w:val="209"/>
        </w:trPr>
        <w:tc>
          <w:tcPr>
            <w:tcW w:w="1418" w:type="dxa"/>
            <w:vMerge/>
            <w:tcBorders>
              <w:top w:val="nil"/>
            </w:tcBorders>
          </w:tcPr>
          <w:p w14:paraId="1DBE1937" w14:textId="77777777" w:rsidR="0071766F" w:rsidRPr="00C51F17" w:rsidRDefault="0071766F" w:rsidP="0071766F">
            <w:pPr>
              <w:rPr>
                <w:sz w:val="22"/>
                <w:szCs w:val="22"/>
              </w:rPr>
            </w:pPr>
          </w:p>
        </w:tc>
        <w:tc>
          <w:tcPr>
            <w:tcW w:w="1416" w:type="dxa"/>
            <w:vMerge/>
            <w:tcBorders>
              <w:top w:val="nil"/>
            </w:tcBorders>
          </w:tcPr>
          <w:p w14:paraId="20DA2614" w14:textId="77777777" w:rsidR="0071766F" w:rsidRPr="00C51F17" w:rsidRDefault="0071766F" w:rsidP="0071766F">
            <w:pPr>
              <w:rPr>
                <w:sz w:val="22"/>
                <w:szCs w:val="22"/>
              </w:rPr>
            </w:pPr>
          </w:p>
        </w:tc>
        <w:tc>
          <w:tcPr>
            <w:tcW w:w="1560" w:type="dxa"/>
            <w:tcBorders>
              <w:top w:val="nil"/>
              <w:bottom w:val="nil"/>
            </w:tcBorders>
          </w:tcPr>
          <w:p w14:paraId="6BF39199" w14:textId="77777777" w:rsidR="0071766F" w:rsidRPr="00C51F17" w:rsidRDefault="0071766F" w:rsidP="0071766F">
            <w:pPr>
              <w:pStyle w:val="TableParagraph"/>
              <w:tabs>
                <w:tab w:val="left" w:pos="1012"/>
                <w:tab w:val="left" w:pos="1320"/>
              </w:tabs>
              <w:ind w:left="108"/>
              <w:rPr>
                <w:rFonts w:ascii="Times New Roman" w:hAnsi="Times New Roman" w:cs="Times New Roman"/>
              </w:rPr>
            </w:pPr>
            <w:r w:rsidRPr="00C51F17">
              <w:rPr>
                <w:rFonts w:ascii="Times New Roman" w:hAnsi="Times New Roman" w:cs="Times New Roman"/>
              </w:rPr>
              <w:t>retrabajo</w:t>
            </w:r>
            <w:r w:rsidRPr="00C51F17">
              <w:rPr>
                <w:rFonts w:ascii="Times New Roman" w:hAnsi="Times New Roman" w:cs="Times New Roman"/>
              </w:rPr>
              <w:tab/>
              <w:t>y</w:t>
            </w:r>
            <w:r w:rsidRPr="00C51F17">
              <w:rPr>
                <w:rFonts w:ascii="Times New Roman" w:hAnsi="Times New Roman" w:cs="Times New Roman"/>
              </w:rPr>
              <w:tab/>
              <w:t>el</w:t>
            </w:r>
          </w:p>
        </w:tc>
        <w:tc>
          <w:tcPr>
            <w:tcW w:w="1416" w:type="dxa"/>
            <w:tcBorders>
              <w:top w:val="nil"/>
              <w:bottom w:val="nil"/>
            </w:tcBorders>
          </w:tcPr>
          <w:p w14:paraId="7A258D9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DB5F988"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9328CE2"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43536F9A" w14:textId="77777777" w:rsidR="0071766F" w:rsidRPr="00C51F17" w:rsidRDefault="0071766F" w:rsidP="0071766F">
            <w:pPr>
              <w:pStyle w:val="TableParagraph"/>
              <w:rPr>
                <w:rFonts w:ascii="Times New Roman" w:hAnsi="Times New Roman" w:cs="Times New Roman"/>
              </w:rPr>
            </w:pPr>
          </w:p>
        </w:tc>
        <w:tc>
          <w:tcPr>
            <w:tcW w:w="1280" w:type="dxa"/>
            <w:tcBorders>
              <w:top w:val="nil"/>
              <w:bottom w:val="nil"/>
            </w:tcBorders>
          </w:tcPr>
          <w:p w14:paraId="72ED34F1" w14:textId="77777777" w:rsidR="0071766F" w:rsidRPr="00C51F17" w:rsidRDefault="0071766F" w:rsidP="0071766F">
            <w:pPr>
              <w:pStyle w:val="TableParagraph"/>
              <w:rPr>
                <w:rFonts w:ascii="Times New Roman" w:hAnsi="Times New Roman" w:cs="Times New Roman"/>
              </w:rPr>
            </w:pPr>
          </w:p>
        </w:tc>
      </w:tr>
      <w:tr w:rsidR="0071766F" w:rsidRPr="00C51F17" w14:paraId="1F42399E" w14:textId="77777777" w:rsidTr="0071766F">
        <w:trPr>
          <w:trHeight w:val="198"/>
        </w:trPr>
        <w:tc>
          <w:tcPr>
            <w:tcW w:w="1418" w:type="dxa"/>
            <w:vMerge/>
            <w:tcBorders>
              <w:top w:val="nil"/>
            </w:tcBorders>
          </w:tcPr>
          <w:p w14:paraId="6E7274F7" w14:textId="77777777" w:rsidR="0071766F" w:rsidRPr="00C51F17" w:rsidRDefault="0071766F" w:rsidP="0071766F">
            <w:pPr>
              <w:rPr>
                <w:sz w:val="22"/>
                <w:szCs w:val="22"/>
              </w:rPr>
            </w:pPr>
          </w:p>
        </w:tc>
        <w:tc>
          <w:tcPr>
            <w:tcW w:w="1416" w:type="dxa"/>
            <w:vMerge/>
            <w:tcBorders>
              <w:top w:val="nil"/>
            </w:tcBorders>
          </w:tcPr>
          <w:p w14:paraId="37FE077D" w14:textId="77777777" w:rsidR="0071766F" w:rsidRPr="00C51F17" w:rsidRDefault="0071766F" w:rsidP="0071766F">
            <w:pPr>
              <w:rPr>
                <w:sz w:val="22"/>
                <w:szCs w:val="22"/>
              </w:rPr>
            </w:pPr>
          </w:p>
        </w:tc>
        <w:tc>
          <w:tcPr>
            <w:tcW w:w="1560" w:type="dxa"/>
            <w:tcBorders>
              <w:top w:val="nil"/>
            </w:tcBorders>
          </w:tcPr>
          <w:p w14:paraId="277225A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error humano.</w:t>
            </w:r>
          </w:p>
        </w:tc>
        <w:tc>
          <w:tcPr>
            <w:tcW w:w="1416" w:type="dxa"/>
            <w:tcBorders>
              <w:top w:val="nil"/>
            </w:tcBorders>
          </w:tcPr>
          <w:p w14:paraId="611AFF9C"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63CCE740"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46D06B73"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44B6F584" w14:textId="77777777" w:rsidR="0071766F" w:rsidRPr="00C51F17" w:rsidRDefault="0071766F" w:rsidP="0071766F">
            <w:pPr>
              <w:pStyle w:val="TableParagraph"/>
              <w:rPr>
                <w:rFonts w:ascii="Times New Roman" w:hAnsi="Times New Roman" w:cs="Times New Roman"/>
              </w:rPr>
            </w:pPr>
          </w:p>
        </w:tc>
        <w:tc>
          <w:tcPr>
            <w:tcW w:w="1280" w:type="dxa"/>
            <w:tcBorders>
              <w:top w:val="nil"/>
            </w:tcBorders>
          </w:tcPr>
          <w:p w14:paraId="39F5A185" w14:textId="77777777" w:rsidR="0071766F" w:rsidRPr="00C51F17" w:rsidRDefault="0071766F" w:rsidP="0071766F">
            <w:pPr>
              <w:pStyle w:val="TableParagraph"/>
              <w:rPr>
                <w:rFonts w:ascii="Times New Roman" w:hAnsi="Times New Roman" w:cs="Times New Roman"/>
              </w:rPr>
            </w:pPr>
          </w:p>
        </w:tc>
      </w:tr>
      <w:tr w:rsidR="0071766F" w:rsidRPr="00C51F17" w14:paraId="7708D7FE" w14:textId="77777777" w:rsidTr="0071766F">
        <w:trPr>
          <w:trHeight w:val="230"/>
        </w:trPr>
        <w:tc>
          <w:tcPr>
            <w:tcW w:w="1418" w:type="dxa"/>
            <w:vMerge w:val="restart"/>
          </w:tcPr>
          <w:p w14:paraId="4AA9351E"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5867AE1E"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1C8F962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se haya</w:t>
            </w:r>
          </w:p>
        </w:tc>
        <w:tc>
          <w:tcPr>
            <w:tcW w:w="1416" w:type="dxa"/>
            <w:tcBorders>
              <w:bottom w:val="nil"/>
            </w:tcBorders>
          </w:tcPr>
          <w:p w14:paraId="4B804D87" w14:textId="77777777" w:rsidR="0071766F" w:rsidRPr="00C51F17" w:rsidRDefault="0071766F" w:rsidP="0071766F">
            <w:pPr>
              <w:pStyle w:val="TableParagraph"/>
              <w:tabs>
                <w:tab w:val="left" w:pos="1125"/>
              </w:tabs>
              <w:ind w:left="108"/>
              <w:rPr>
                <w:rFonts w:ascii="Times New Roman" w:hAnsi="Times New Roman" w:cs="Times New Roman"/>
              </w:rPr>
            </w:pPr>
            <w:r w:rsidRPr="00C51F17">
              <w:rPr>
                <w:rFonts w:ascii="Times New Roman" w:hAnsi="Times New Roman" w:cs="Times New Roman"/>
                <w:w w:val="95"/>
              </w:rPr>
              <w:t>Proceso</w:t>
            </w:r>
            <w:r w:rsidRPr="00C51F17">
              <w:rPr>
                <w:rFonts w:ascii="Times New Roman" w:hAnsi="Times New Roman" w:cs="Times New Roman"/>
                <w:w w:val="95"/>
              </w:rPr>
              <w:tab/>
            </w:r>
            <w:r w:rsidRPr="00C51F17">
              <w:rPr>
                <w:rFonts w:ascii="Times New Roman" w:hAnsi="Times New Roman" w:cs="Times New Roman"/>
              </w:rPr>
              <w:t>de</w:t>
            </w:r>
          </w:p>
        </w:tc>
        <w:tc>
          <w:tcPr>
            <w:tcW w:w="710" w:type="dxa"/>
            <w:tcBorders>
              <w:bottom w:val="nil"/>
            </w:tcBorders>
          </w:tcPr>
          <w:p w14:paraId="142B1B7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54C8B15D"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559" w:type="dxa"/>
            <w:tcBorders>
              <w:bottom w:val="nil"/>
            </w:tcBorders>
          </w:tcPr>
          <w:p w14:paraId="32492B8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Dirección</w:t>
            </w:r>
          </w:p>
        </w:tc>
        <w:tc>
          <w:tcPr>
            <w:tcW w:w="1280" w:type="dxa"/>
            <w:tcBorders>
              <w:bottom w:val="nil"/>
            </w:tcBorders>
          </w:tcPr>
          <w:p w14:paraId="3C17C5B7"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3285621A" w14:textId="77777777" w:rsidTr="0071766F">
        <w:trPr>
          <w:trHeight w:val="210"/>
        </w:trPr>
        <w:tc>
          <w:tcPr>
            <w:tcW w:w="1418" w:type="dxa"/>
            <w:vMerge/>
            <w:tcBorders>
              <w:top w:val="nil"/>
            </w:tcBorders>
          </w:tcPr>
          <w:p w14:paraId="2953154C" w14:textId="77777777" w:rsidR="0071766F" w:rsidRPr="00C51F17" w:rsidRDefault="0071766F" w:rsidP="0071766F">
            <w:pPr>
              <w:rPr>
                <w:sz w:val="22"/>
                <w:szCs w:val="22"/>
              </w:rPr>
            </w:pPr>
          </w:p>
        </w:tc>
        <w:tc>
          <w:tcPr>
            <w:tcW w:w="1416" w:type="dxa"/>
            <w:vMerge/>
            <w:tcBorders>
              <w:top w:val="nil"/>
            </w:tcBorders>
          </w:tcPr>
          <w:p w14:paraId="7364DF58" w14:textId="77777777" w:rsidR="0071766F" w:rsidRPr="00C51F17" w:rsidRDefault="0071766F" w:rsidP="0071766F">
            <w:pPr>
              <w:rPr>
                <w:sz w:val="22"/>
                <w:szCs w:val="22"/>
              </w:rPr>
            </w:pPr>
          </w:p>
        </w:tc>
        <w:tc>
          <w:tcPr>
            <w:tcW w:w="1560" w:type="dxa"/>
            <w:tcBorders>
              <w:top w:val="nil"/>
              <w:bottom w:val="nil"/>
            </w:tcBorders>
          </w:tcPr>
          <w:p w14:paraId="7FD931E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 un</w:t>
            </w:r>
          </w:p>
        </w:tc>
        <w:tc>
          <w:tcPr>
            <w:tcW w:w="1416" w:type="dxa"/>
            <w:tcBorders>
              <w:top w:val="nil"/>
              <w:bottom w:val="nil"/>
            </w:tcBorders>
          </w:tcPr>
          <w:p w14:paraId="4A5C130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mejora</w:t>
            </w:r>
          </w:p>
        </w:tc>
        <w:tc>
          <w:tcPr>
            <w:tcW w:w="710" w:type="dxa"/>
            <w:tcBorders>
              <w:top w:val="nil"/>
              <w:bottom w:val="nil"/>
            </w:tcBorders>
          </w:tcPr>
          <w:p w14:paraId="4951EE1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6727FBA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Tecnología de la</w:t>
            </w:r>
          </w:p>
        </w:tc>
        <w:tc>
          <w:tcPr>
            <w:tcW w:w="1559" w:type="dxa"/>
            <w:tcBorders>
              <w:top w:val="nil"/>
              <w:bottom w:val="nil"/>
            </w:tcBorders>
          </w:tcPr>
          <w:p w14:paraId="03EE86A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Ejecutiva;</w:t>
            </w:r>
          </w:p>
        </w:tc>
        <w:tc>
          <w:tcPr>
            <w:tcW w:w="1280" w:type="dxa"/>
            <w:tcBorders>
              <w:top w:val="nil"/>
              <w:bottom w:val="nil"/>
            </w:tcBorders>
          </w:tcPr>
          <w:p w14:paraId="70B03245"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2C86BF0C" w14:textId="77777777" w:rsidTr="0071766F">
        <w:trPr>
          <w:trHeight w:val="209"/>
        </w:trPr>
        <w:tc>
          <w:tcPr>
            <w:tcW w:w="1418" w:type="dxa"/>
            <w:vMerge/>
            <w:tcBorders>
              <w:top w:val="nil"/>
            </w:tcBorders>
          </w:tcPr>
          <w:p w14:paraId="42113B9D" w14:textId="77777777" w:rsidR="0071766F" w:rsidRPr="00C51F17" w:rsidRDefault="0071766F" w:rsidP="0071766F">
            <w:pPr>
              <w:rPr>
                <w:sz w:val="22"/>
                <w:szCs w:val="22"/>
              </w:rPr>
            </w:pPr>
          </w:p>
        </w:tc>
        <w:tc>
          <w:tcPr>
            <w:tcW w:w="1416" w:type="dxa"/>
            <w:vMerge/>
            <w:tcBorders>
              <w:top w:val="nil"/>
            </w:tcBorders>
          </w:tcPr>
          <w:p w14:paraId="2A28CA68" w14:textId="77777777" w:rsidR="0071766F" w:rsidRPr="00C51F17" w:rsidRDefault="0071766F" w:rsidP="0071766F">
            <w:pPr>
              <w:rPr>
                <w:sz w:val="22"/>
                <w:szCs w:val="22"/>
              </w:rPr>
            </w:pPr>
          </w:p>
        </w:tc>
        <w:tc>
          <w:tcPr>
            <w:tcW w:w="1560" w:type="dxa"/>
            <w:tcBorders>
              <w:top w:val="nil"/>
              <w:bottom w:val="nil"/>
            </w:tcBorders>
          </w:tcPr>
          <w:p w14:paraId="79E9BF7C"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proceso</w:t>
            </w:r>
            <w:r w:rsidRPr="00C51F17">
              <w:rPr>
                <w:rFonts w:ascii="Times New Roman" w:hAnsi="Times New Roman" w:cs="Times New Roman"/>
              </w:rPr>
              <w:tab/>
              <w:t>de</w:t>
            </w:r>
          </w:p>
        </w:tc>
        <w:tc>
          <w:tcPr>
            <w:tcW w:w="1416" w:type="dxa"/>
            <w:tcBorders>
              <w:top w:val="nil"/>
              <w:bottom w:val="nil"/>
            </w:tcBorders>
          </w:tcPr>
          <w:p w14:paraId="1763F1B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w:t>
            </w:r>
          </w:p>
        </w:tc>
        <w:tc>
          <w:tcPr>
            <w:tcW w:w="710" w:type="dxa"/>
            <w:tcBorders>
              <w:top w:val="nil"/>
              <w:bottom w:val="nil"/>
            </w:tcBorders>
          </w:tcPr>
          <w:p w14:paraId="703D6C2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F6BBAA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Información,</w:t>
            </w:r>
          </w:p>
        </w:tc>
        <w:tc>
          <w:tcPr>
            <w:tcW w:w="1559" w:type="dxa"/>
            <w:tcBorders>
              <w:top w:val="nil"/>
              <w:bottom w:val="nil"/>
            </w:tcBorders>
          </w:tcPr>
          <w:p w14:paraId="62E3D35C"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280" w:type="dxa"/>
            <w:tcBorders>
              <w:top w:val="nil"/>
              <w:bottom w:val="nil"/>
            </w:tcBorders>
          </w:tcPr>
          <w:p w14:paraId="593049A9" w14:textId="77777777" w:rsidR="0071766F" w:rsidRPr="00C51F17" w:rsidRDefault="0071766F" w:rsidP="0071766F">
            <w:pPr>
              <w:pStyle w:val="TableParagraph"/>
              <w:rPr>
                <w:rFonts w:ascii="Times New Roman" w:hAnsi="Times New Roman" w:cs="Times New Roman"/>
              </w:rPr>
            </w:pPr>
          </w:p>
        </w:tc>
      </w:tr>
      <w:tr w:rsidR="0071766F" w:rsidRPr="00C51F17" w14:paraId="0B1C916C" w14:textId="77777777" w:rsidTr="0071766F">
        <w:trPr>
          <w:trHeight w:val="209"/>
        </w:trPr>
        <w:tc>
          <w:tcPr>
            <w:tcW w:w="1418" w:type="dxa"/>
            <w:vMerge/>
            <w:tcBorders>
              <w:top w:val="nil"/>
            </w:tcBorders>
          </w:tcPr>
          <w:p w14:paraId="485C035B" w14:textId="77777777" w:rsidR="0071766F" w:rsidRPr="00C51F17" w:rsidRDefault="0071766F" w:rsidP="0071766F">
            <w:pPr>
              <w:rPr>
                <w:sz w:val="22"/>
                <w:szCs w:val="22"/>
              </w:rPr>
            </w:pPr>
          </w:p>
        </w:tc>
        <w:tc>
          <w:tcPr>
            <w:tcW w:w="1416" w:type="dxa"/>
            <w:vMerge/>
            <w:tcBorders>
              <w:top w:val="nil"/>
            </w:tcBorders>
          </w:tcPr>
          <w:p w14:paraId="0CF9854A" w14:textId="77777777" w:rsidR="0071766F" w:rsidRPr="00C51F17" w:rsidRDefault="0071766F" w:rsidP="0071766F">
            <w:pPr>
              <w:rPr>
                <w:sz w:val="22"/>
                <w:szCs w:val="22"/>
              </w:rPr>
            </w:pPr>
          </w:p>
        </w:tc>
        <w:tc>
          <w:tcPr>
            <w:tcW w:w="1560" w:type="dxa"/>
            <w:tcBorders>
              <w:top w:val="nil"/>
              <w:bottom w:val="nil"/>
            </w:tcBorders>
          </w:tcPr>
          <w:p w14:paraId="5B7B297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mejora continua</w:t>
            </w:r>
          </w:p>
        </w:tc>
        <w:tc>
          <w:tcPr>
            <w:tcW w:w="1416" w:type="dxa"/>
            <w:tcBorders>
              <w:top w:val="nil"/>
              <w:bottom w:val="nil"/>
            </w:tcBorders>
          </w:tcPr>
          <w:p w14:paraId="1EF1D1C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E09B78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5D38A8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F75D22D"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Planificación;</w:t>
            </w:r>
          </w:p>
        </w:tc>
        <w:tc>
          <w:tcPr>
            <w:tcW w:w="1280" w:type="dxa"/>
            <w:tcBorders>
              <w:top w:val="nil"/>
              <w:bottom w:val="nil"/>
            </w:tcBorders>
          </w:tcPr>
          <w:p w14:paraId="160CFB97" w14:textId="77777777" w:rsidR="0071766F" w:rsidRPr="00C51F17" w:rsidRDefault="0071766F" w:rsidP="0071766F">
            <w:pPr>
              <w:pStyle w:val="TableParagraph"/>
              <w:rPr>
                <w:rFonts w:ascii="Times New Roman" w:hAnsi="Times New Roman" w:cs="Times New Roman"/>
              </w:rPr>
            </w:pPr>
          </w:p>
        </w:tc>
      </w:tr>
      <w:tr w:rsidR="0071766F" w:rsidRPr="00C51F17" w14:paraId="7676EDEC" w14:textId="77777777" w:rsidTr="0071766F">
        <w:trPr>
          <w:trHeight w:val="209"/>
        </w:trPr>
        <w:tc>
          <w:tcPr>
            <w:tcW w:w="1418" w:type="dxa"/>
            <w:vMerge/>
            <w:tcBorders>
              <w:top w:val="nil"/>
            </w:tcBorders>
          </w:tcPr>
          <w:p w14:paraId="62038D3C" w14:textId="77777777" w:rsidR="0071766F" w:rsidRPr="00C51F17" w:rsidRDefault="0071766F" w:rsidP="0071766F">
            <w:pPr>
              <w:rPr>
                <w:sz w:val="22"/>
                <w:szCs w:val="22"/>
              </w:rPr>
            </w:pPr>
          </w:p>
        </w:tc>
        <w:tc>
          <w:tcPr>
            <w:tcW w:w="1416" w:type="dxa"/>
            <w:vMerge/>
            <w:tcBorders>
              <w:top w:val="nil"/>
            </w:tcBorders>
          </w:tcPr>
          <w:p w14:paraId="3D4E2F0F" w14:textId="77777777" w:rsidR="0071766F" w:rsidRPr="00C51F17" w:rsidRDefault="0071766F" w:rsidP="0071766F">
            <w:pPr>
              <w:rPr>
                <w:sz w:val="22"/>
                <w:szCs w:val="22"/>
              </w:rPr>
            </w:pPr>
          </w:p>
        </w:tc>
        <w:tc>
          <w:tcPr>
            <w:tcW w:w="1560" w:type="dxa"/>
            <w:tcBorders>
              <w:top w:val="nil"/>
              <w:bottom w:val="nil"/>
            </w:tcBorders>
          </w:tcPr>
          <w:p w14:paraId="7B701A6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en la experiencia</w:t>
            </w:r>
          </w:p>
        </w:tc>
        <w:tc>
          <w:tcPr>
            <w:tcW w:w="1416" w:type="dxa"/>
            <w:tcBorders>
              <w:top w:val="nil"/>
              <w:bottom w:val="nil"/>
            </w:tcBorders>
          </w:tcPr>
          <w:p w14:paraId="16B0E377"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B13192F"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6B9E87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51795D0"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tc>
        <w:tc>
          <w:tcPr>
            <w:tcW w:w="1280" w:type="dxa"/>
            <w:tcBorders>
              <w:top w:val="nil"/>
              <w:bottom w:val="nil"/>
            </w:tcBorders>
          </w:tcPr>
          <w:p w14:paraId="54DB2713" w14:textId="77777777" w:rsidR="0071766F" w:rsidRPr="00C51F17" w:rsidRDefault="0071766F" w:rsidP="0071766F">
            <w:pPr>
              <w:pStyle w:val="TableParagraph"/>
              <w:rPr>
                <w:rFonts w:ascii="Times New Roman" w:hAnsi="Times New Roman" w:cs="Times New Roman"/>
              </w:rPr>
            </w:pPr>
          </w:p>
        </w:tc>
      </w:tr>
      <w:tr w:rsidR="0071766F" w:rsidRPr="00C51F17" w14:paraId="1BB0225B" w14:textId="77777777" w:rsidTr="0071766F">
        <w:trPr>
          <w:trHeight w:val="209"/>
        </w:trPr>
        <w:tc>
          <w:tcPr>
            <w:tcW w:w="1418" w:type="dxa"/>
            <w:vMerge/>
            <w:tcBorders>
              <w:top w:val="nil"/>
            </w:tcBorders>
          </w:tcPr>
          <w:p w14:paraId="4B9277C3" w14:textId="77777777" w:rsidR="0071766F" w:rsidRPr="00C51F17" w:rsidRDefault="0071766F" w:rsidP="0071766F">
            <w:pPr>
              <w:rPr>
                <w:sz w:val="22"/>
                <w:szCs w:val="22"/>
              </w:rPr>
            </w:pPr>
          </w:p>
        </w:tc>
        <w:tc>
          <w:tcPr>
            <w:tcW w:w="1416" w:type="dxa"/>
            <w:vMerge/>
            <w:tcBorders>
              <w:top w:val="nil"/>
            </w:tcBorders>
          </w:tcPr>
          <w:p w14:paraId="4D094596" w14:textId="77777777" w:rsidR="0071766F" w:rsidRPr="00C51F17" w:rsidRDefault="0071766F" w:rsidP="0071766F">
            <w:pPr>
              <w:rPr>
                <w:sz w:val="22"/>
                <w:szCs w:val="22"/>
              </w:rPr>
            </w:pPr>
          </w:p>
        </w:tc>
        <w:tc>
          <w:tcPr>
            <w:tcW w:w="1560" w:type="dxa"/>
            <w:tcBorders>
              <w:top w:val="nil"/>
              <w:bottom w:val="nil"/>
            </w:tcBorders>
          </w:tcPr>
          <w:p w14:paraId="77BF6BD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del cliente en su</w:t>
            </w:r>
          </w:p>
        </w:tc>
        <w:tc>
          <w:tcPr>
            <w:tcW w:w="1416" w:type="dxa"/>
            <w:tcBorders>
              <w:top w:val="nil"/>
              <w:bottom w:val="nil"/>
            </w:tcBorders>
          </w:tcPr>
          <w:p w14:paraId="0599544E"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643DA2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415BFC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16AD71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Servicios;</w:t>
            </w:r>
          </w:p>
        </w:tc>
        <w:tc>
          <w:tcPr>
            <w:tcW w:w="1280" w:type="dxa"/>
            <w:tcBorders>
              <w:top w:val="nil"/>
              <w:bottom w:val="nil"/>
            </w:tcBorders>
          </w:tcPr>
          <w:p w14:paraId="5ACA3DC2" w14:textId="77777777" w:rsidR="0071766F" w:rsidRPr="00C51F17" w:rsidRDefault="0071766F" w:rsidP="0071766F">
            <w:pPr>
              <w:pStyle w:val="TableParagraph"/>
              <w:rPr>
                <w:rFonts w:ascii="Times New Roman" w:hAnsi="Times New Roman" w:cs="Times New Roman"/>
              </w:rPr>
            </w:pPr>
          </w:p>
        </w:tc>
      </w:tr>
      <w:tr w:rsidR="0071766F" w:rsidRPr="00C51F17" w14:paraId="1DD065A6" w14:textId="77777777" w:rsidTr="0071766F">
        <w:trPr>
          <w:trHeight w:val="198"/>
        </w:trPr>
        <w:tc>
          <w:tcPr>
            <w:tcW w:w="1418" w:type="dxa"/>
            <w:vMerge/>
            <w:tcBorders>
              <w:top w:val="nil"/>
            </w:tcBorders>
          </w:tcPr>
          <w:p w14:paraId="4F22BF98" w14:textId="77777777" w:rsidR="0071766F" w:rsidRPr="00C51F17" w:rsidRDefault="0071766F" w:rsidP="0071766F">
            <w:pPr>
              <w:rPr>
                <w:sz w:val="22"/>
                <w:szCs w:val="22"/>
              </w:rPr>
            </w:pPr>
          </w:p>
        </w:tc>
        <w:tc>
          <w:tcPr>
            <w:tcW w:w="1416" w:type="dxa"/>
            <w:vMerge/>
            <w:tcBorders>
              <w:top w:val="nil"/>
            </w:tcBorders>
          </w:tcPr>
          <w:p w14:paraId="031D0F73" w14:textId="77777777" w:rsidR="0071766F" w:rsidRPr="00C51F17" w:rsidRDefault="0071766F" w:rsidP="0071766F">
            <w:pPr>
              <w:rPr>
                <w:sz w:val="22"/>
                <w:szCs w:val="22"/>
              </w:rPr>
            </w:pPr>
          </w:p>
        </w:tc>
        <w:tc>
          <w:tcPr>
            <w:tcW w:w="1560" w:type="dxa"/>
            <w:tcBorders>
              <w:top w:val="nil"/>
            </w:tcBorders>
          </w:tcPr>
          <w:p w14:paraId="0CE6717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w:t>
            </w:r>
            <w:r w:rsidRPr="00C51F17">
              <w:rPr>
                <w:rFonts w:ascii="Times New Roman" w:hAnsi="Times New Roman" w:cs="Times New Roman"/>
              </w:rPr>
              <w:tab/>
              <w:t>sistemas informáticos, desde</w:t>
            </w:r>
            <w:r w:rsidRPr="00C51F17">
              <w:rPr>
                <w:rFonts w:ascii="Times New Roman" w:hAnsi="Times New Roman" w:cs="Times New Roman"/>
              </w:rPr>
              <w:tab/>
            </w:r>
            <w:r w:rsidRPr="00C51F17">
              <w:rPr>
                <w:rFonts w:ascii="Times New Roman" w:hAnsi="Times New Roman" w:cs="Times New Roman"/>
              </w:rPr>
              <w:tab/>
              <w:t>los</w:t>
            </w:r>
          </w:p>
          <w:p w14:paraId="7F9BAF08" w14:textId="77777777" w:rsidR="0071766F" w:rsidRPr="00C51F17" w:rsidRDefault="0071766F" w:rsidP="0071766F">
            <w:pPr>
              <w:pStyle w:val="TableParagraph"/>
              <w:tabs>
                <w:tab w:val="left" w:pos="1185"/>
              </w:tabs>
              <w:ind w:left="108"/>
              <w:rPr>
                <w:rFonts w:ascii="Times New Roman" w:hAnsi="Times New Roman" w:cs="Times New Roman"/>
              </w:rPr>
            </w:pPr>
            <w:r w:rsidRPr="00C51F17">
              <w:rPr>
                <w:rFonts w:ascii="Times New Roman" w:hAnsi="Times New Roman" w:cs="Times New Roman"/>
              </w:rPr>
              <w:t>dispositivos electrónicos y la ubicación geográfica de su conveniencia.</w:t>
            </w:r>
          </w:p>
        </w:tc>
        <w:tc>
          <w:tcPr>
            <w:tcW w:w="1416" w:type="dxa"/>
            <w:tcBorders>
              <w:top w:val="nil"/>
            </w:tcBorders>
          </w:tcPr>
          <w:p w14:paraId="1296BDB6"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3BF8A464"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4CC76FC9"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1A185B99"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w w:val="95"/>
              </w:rPr>
              <w:t>Comisión</w:t>
            </w:r>
            <w:r w:rsidRPr="00C51F17">
              <w:rPr>
                <w:rFonts w:ascii="Times New Roman" w:hAnsi="Times New Roman" w:cs="Times New Roman"/>
                <w:w w:val="95"/>
              </w:rPr>
              <w:tab/>
            </w:r>
            <w:r w:rsidRPr="00C51F17">
              <w:rPr>
                <w:rFonts w:ascii="Times New Roman" w:hAnsi="Times New Roman" w:cs="Times New Roman"/>
              </w:rPr>
              <w:t xml:space="preserve">de Personas Usuarias; Departamento Prensa Comunicación Organizacional Tecnología de Información. </w:t>
            </w:r>
          </w:p>
        </w:tc>
        <w:tc>
          <w:tcPr>
            <w:tcW w:w="1280" w:type="dxa"/>
            <w:tcBorders>
              <w:top w:val="nil"/>
            </w:tcBorders>
          </w:tcPr>
          <w:p w14:paraId="337EAD70" w14:textId="77777777" w:rsidR="0071766F" w:rsidRPr="00C51F17" w:rsidRDefault="0071766F" w:rsidP="0071766F">
            <w:pPr>
              <w:pStyle w:val="TableParagraph"/>
              <w:rPr>
                <w:rFonts w:ascii="Times New Roman" w:hAnsi="Times New Roman" w:cs="Times New Roman"/>
              </w:rPr>
            </w:pPr>
          </w:p>
        </w:tc>
      </w:tr>
    </w:tbl>
    <w:p w14:paraId="5ED8617A"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tbl>
      <w:tblPr>
        <w:tblW w:w="1105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416"/>
        <w:gridCol w:w="1560"/>
        <w:gridCol w:w="1416"/>
        <w:gridCol w:w="710"/>
        <w:gridCol w:w="964"/>
        <w:gridCol w:w="592"/>
        <w:gridCol w:w="1234"/>
        <w:gridCol w:w="324"/>
        <w:gridCol w:w="1417"/>
      </w:tblGrid>
      <w:tr w:rsidR="0071766F" w:rsidRPr="00C51F17" w14:paraId="1EFD946B" w14:textId="77777777" w:rsidTr="0071766F">
        <w:trPr>
          <w:trHeight w:val="231"/>
        </w:trPr>
        <w:tc>
          <w:tcPr>
            <w:tcW w:w="1418" w:type="dxa"/>
            <w:vMerge w:val="restart"/>
          </w:tcPr>
          <w:p w14:paraId="2E206CCC"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2CFAA208"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2626D12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se hayan</w:t>
            </w:r>
          </w:p>
        </w:tc>
        <w:tc>
          <w:tcPr>
            <w:tcW w:w="1416" w:type="dxa"/>
            <w:tcBorders>
              <w:bottom w:val="nil"/>
            </w:tcBorders>
          </w:tcPr>
          <w:p w14:paraId="3A33244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Plataforma</w:t>
            </w:r>
          </w:p>
        </w:tc>
        <w:tc>
          <w:tcPr>
            <w:tcW w:w="710" w:type="dxa"/>
            <w:tcBorders>
              <w:bottom w:val="nil"/>
            </w:tcBorders>
          </w:tcPr>
          <w:p w14:paraId="57049B5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6" w:type="dxa"/>
            <w:gridSpan w:val="2"/>
            <w:tcBorders>
              <w:bottom w:val="nil"/>
            </w:tcBorders>
          </w:tcPr>
          <w:p w14:paraId="66C7BAE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Comisión</w:t>
            </w:r>
          </w:p>
        </w:tc>
        <w:tc>
          <w:tcPr>
            <w:tcW w:w="1558" w:type="dxa"/>
            <w:gridSpan w:val="2"/>
            <w:tcBorders>
              <w:bottom w:val="nil"/>
            </w:tcBorders>
          </w:tcPr>
          <w:p w14:paraId="175B3F5D"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Consejo Superior;</w:t>
            </w:r>
          </w:p>
        </w:tc>
        <w:tc>
          <w:tcPr>
            <w:tcW w:w="1417" w:type="dxa"/>
            <w:tcBorders>
              <w:bottom w:val="nil"/>
            </w:tcBorders>
          </w:tcPr>
          <w:p w14:paraId="229A92C7"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w w:val="95"/>
              </w:rPr>
              <w:t>Recursos</w:t>
            </w:r>
          </w:p>
        </w:tc>
      </w:tr>
      <w:tr w:rsidR="0071766F" w:rsidRPr="00C51F17" w14:paraId="1267FB88" w14:textId="77777777" w:rsidTr="0071766F">
        <w:trPr>
          <w:trHeight w:val="209"/>
        </w:trPr>
        <w:tc>
          <w:tcPr>
            <w:tcW w:w="1418" w:type="dxa"/>
            <w:vMerge/>
            <w:tcBorders>
              <w:top w:val="nil"/>
            </w:tcBorders>
          </w:tcPr>
          <w:p w14:paraId="01338239" w14:textId="77777777" w:rsidR="0071766F" w:rsidRPr="00C51F17" w:rsidRDefault="0071766F" w:rsidP="0071766F">
            <w:pPr>
              <w:rPr>
                <w:sz w:val="22"/>
                <w:szCs w:val="22"/>
              </w:rPr>
            </w:pPr>
          </w:p>
        </w:tc>
        <w:tc>
          <w:tcPr>
            <w:tcW w:w="1416" w:type="dxa"/>
            <w:vMerge/>
            <w:tcBorders>
              <w:top w:val="nil"/>
            </w:tcBorders>
          </w:tcPr>
          <w:p w14:paraId="301784C6" w14:textId="77777777" w:rsidR="0071766F" w:rsidRPr="00C51F17" w:rsidRDefault="0071766F" w:rsidP="0071766F">
            <w:pPr>
              <w:rPr>
                <w:sz w:val="22"/>
                <w:szCs w:val="22"/>
              </w:rPr>
            </w:pPr>
          </w:p>
        </w:tc>
        <w:tc>
          <w:tcPr>
            <w:tcW w:w="1560" w:type="dxa"/>
            <w:tcBorders>
              <w:top w:val="nil"/>
              <w:bottom w:val="nil"/>
            </w:tcBorders>
          </w:tcPr>
          <w:p w14:paraId="114D5F06" w14:textId="77777777" w:rsidR="0071766F" w:rsidRPr="00C51F17" w:rsidRDefault="0071766F" w:rsidP="0071766F">
            <w:pPr>
              <w:pStyle w:val="TableParagraph"/>
              <w:tabs>
                <w:tab w:val="left" w:pos="1252"/>
              </w:tabs>
              <w:ind w:left="108"/>
              <w:rPr>
                <w:rFonts w:ascii="Times New Roman" w:hAnsi="Times New Roman" w:cs="Times New Roman"/>
              </w:rPr>
            </w:pPr>
            <w:r w:rsidRPr="00C51F17">
              <w:rPr>
                <w:rFonts w:ascii="Times New Roman" w:hAnsi="Times New Roman" w:cs="Times New Roman"/>
              </w:rPr>
              <w:t>adoptado</w:t>
            </w:r>
            <w:r w:rsidRPr="00C51F17">
              <w:rPr>
                <w:rFonts w:ascii="Times New Roman" w:hAnsi="Times New Roman" w:cs="Times New Roman"/>
              </w:rPr>
              <w:tab/>
              <w:t>las</w:t>
            </w:r>
          </w:p>
        </w:tc>
        <w:tc>
          <w:tcPr>
            <w:tcW w:w="1416" w:type="dxa"/>
            <w:tcBorders>
              <w:top w:val="nil"/>
              <w:bottom w:val="nil"/>
            </w:tcBorders>
          </w:tcPr>
          <w:p w14:paraId="604325E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tecnológicas</w:t>
            </w:r>
          </w:p>
        </w:tc>
        <w:tc>
          <w:tcPr>
            <w:tcW w:w="710" w:type="dxa"/>
            <w:tcBorders>
              <w:top w:val="nil"/>
              <w:bottom w:val="nil"/>
            </w:tcBorders>
          </w:tcPr>
          <w:p w14:paraId="0B122AB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6" w:type="dxa"/>
            <w:gridSpan w:val="2"/>
            <w:tcBorders>
              <w:top w:val="nil"/>
              <w:bottom w:val="nil"/>
            </w:tcBorders>
          </w:tcPr>
          <w:p w14:paraId="52FE2A3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Gerencial de</w:t>
            </w:r>
          </w:p>
        </w:tc>
        <w:tc>
          <w:tcPr>
            <w:tcW w:w="1558" w:type="dxa"/>
            <w:gridSpan w:val="2"/>
            <w:tcBorders>
              <w:top w:val="nil"/>
              <w:bottom w:val="nil"/>
            </w:tcBorders>
          </w:tcPr>
          <w:p w14:paraId="7BA74BFC"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Dirección de</w:t>
            </w:r>
          </w:p>
        </w:tc>
        <w:tc>
          <w:tcPr>
            <w:tcW w:w="1417" w:type="dxa"/>
            <w:tcBorders>
              <w:top w:val="nil"/>
              <w:bottom w:val="nil"/>
            </w:tcBorders>
          </w:tcPr>
          <w:p w14:paraId="5C1AFCFA"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rPr>
              <w:t>ordinarios</w:t>
            </w:r>
          </w:p>
        </w:tc>
      </w:tr>
      <w:tr w:rsidR="0071766F" w:rsidRPr="00C51F17" w14:paraId="2D3A566F" w14:textId="77777777" w:rsidTr="0071766F">
        <w:trPr>
          <w:trHeight w:val="209"/>
        </w:trPr>
        <w:tc>
          <w:tcPr>
            <w:tcW w:w="1418" w:type="dxa"/>
            <w:vMerge/>
            <w:tcBorders>
              <w:top w:val="nil"/>
            </w:tcBorders>
          </w:tcPr>
          <w:p w14:paraId="3A295BC9" w14:textId="77777777" w:rsidR="0071766F" w:rsidRPr="00C51F17" w:rsidRDefault="0071766F" w:rsidP="0071766F">
            <w:pPr>
              <w:rPr>
                <w:sz w:val="22"/>
                <w:szCs w:val="22"/>
              </w:rPr>
            </w:pPr>
          </w:p>
        </w:tc>
        <w:tc>
          <w:tcPr>
            <w:tcW w:w="1416" w:type="dxa"/>
            <w:vMerge/>
            <w:tcBorders>
              <w:top w:val="nil"/>
            </w:tcBorders>
          </w:tcPr>
          <w:p w14:paraId="5FB2FD84" w14:textId="77777777" w:rsidR="0071766F" w:rsidRPr="00C51F17" w:rsidRDefault="0071766F" w:rsidP="0071766F">
            <w:pPr>
              <w:rPr>
                <w:sz w:val="22"/>
                <w:szCs w:val="22"/>
              </w:rPr>
            </w:pPr>
          </w:p>
        </w:tc>
        <w:tc>
          <w:tcPr>
            <w:tcW w:w="1560" w:type="dxa"/>
            <w:tcBorders>
              <w:top w:val="nil"/>
              <w:bottom w:val="nil"/>
            </w:tcBorders>
          </w:tcPr>
          <w:p w14:paraId="70B4A670" w14:textId="77777777" w:rsidR="0071766F" w:rsidRPr="00C51F17" w:rsidRDefault="0071766F" w:rsidP="0071766F">
            <w:pPr>
              <w:pStyle w:val="TableParagraph"/>
              <w:tabs>
                <w:tab w:val="left" w:pos="1171"/>
              </w:tabs>
              <w:ind w:left="108"/>
              <w:rPr>
                <w:rFonts w:ascii="Times New Roman" w:hAnsi="Times New Roman" w:cs="Times New Roman"/>
              </w:rPr>
            </w:pPr>
            <w:r w:rsidRPr="00C51F17">
              <w:rPr>
                <w:rFonts w:ascii="Times New Roman" w:hAnsi="Times New Roman" w:cs="Times New Roman"/>
                <w:w w:val="95"/>
              </w:rPr>
              <w:t>tecnologías</w:t>
            </w:r>
            <w:r w:rsidRPr="00C51F17">
              <w:rPr>
                <w:rFonts w:ascii="Times New Roman" w:hAnsi="Times New Roman" w:cs="Times New Roman"/>
                <w:w w:val="95"/>
              </w:rPr>
              <w:tab/>
            </w:r>
            <w:r w:rsidRPr="00C51F17">
              <w:rPr>
                <w:rFonts w:ascii="Times New Roman" w:hAnsi="Times New Roman" w:cs="Times New Roman"/>
              </w:rPr>
              <w:t>que</w:t>
            </w:r>
          </w:p>
        </w:tc>
        <w:tc>
          <w:tcPr>
            <w:tcW w:w="1416" w:type="dxa"/>
            <w:tcBorders>
              <w:top w:val="nil"/>
              <w:bottom w:val="nil"/>
            </w:tcBorders>
          </w:tcPr>
          <w:p w14:paraId="5D620FB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disponibles</w:t>
            </w:r>
          </w:p>
        </w:tc>
        <w:tc>
          <w:tcPr>
            <w:tcW w:w="710" w:type="dxa"/>
            <w:tcBorders>
              <w:top w:val="nil"/>
              <w:bottom w:val="nil"/>
            </w:tcBorders>
          </w:tcPr>
          <w:p w14:paraId="160106FE"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076044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Tecnología</w:t>
            </w:r>
          </w:p>
        </w:tc>
        <w:tc>
          <w:tcPr>
            <w:tcW w:w="1558" w:type="dxa"/>
            <w:gridSpan w:val="2"/>
            <w:tcBorders>
              <w:top w:val="nil"/>
              <w:bottom w:val="nil"/>
            </w:tcBorders>
          </w:tcPr>
          <w:p w14:paraId="0A8E247B"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Tecnología de la</w:t>
            </w:r>
          </w:p>
        </w:tc>
        <w:tc>
          <w:tcPr>
            <w:tcW w:w="1417" w:type="dxa"/>
            <w:tcBorders>
              <w:top w:val="nil"/>
              <w:bottom w:val="nil"/>
            </w:tcBorders>
          </w:tcPr>
          <w:p w14:paraId="0A1A479F" w14:textId="77777777" w:rsidR="0071766F" w:rsidRPr="00C51F17" w:rsidRDefault="0071766F" w:rsidP="0071766F">
            <w:pPr>
              <w:pStyle w:val="TableParagraph"/>
              <w:rPr>
                <w:rFonts w:ascii="Times New Roman" w:hAnsi="Times New Roman" w:cs="Times New Roman"/>
              </w:rPr>
            </w:pPr>
          </w:p>
        </w:tc>
      </w:tr>
      <w:tr w:rsidR="0071766F" w:rsidRPr="00C51F17" w14:paraId="07E06F16" w14:textId="77777777" w:rsidTr="0071766F">
        <w:trPr>
          <w:trHeight w:val="209"/>
        </w:trPr>
        <w:tc>
          <w:tcPr>
            <w:tcW w:w="1418" w:type="dxa"/>
            <w:vMerge/>
            <w:tcBorders>
              <w:top w:val="nil"/>
            </w:tcBorders>
          </w:tcPr>
          <w:p w14:paraId="3212B897" w14:textId="77777777" w:rsidR="0071766F" w:rsidRPr="00C51F17" w:rsidRDefault="0071766F" w:rsidP="0071766F">
            <w:pPr>
              <w:rPr>
                <w:sz w:val="22"/>
                <w:szCs w:val="22"/>
              </w:rPr>
            </w:pPr>
          </w:p>
        </w:tc>
        <w:tc>
          <w:tcPr>
            <w:tcW w:w="1416" w:type="dxa"/>
            <w:vMerge/>
            <w:tcBorders>
              <w:top w:val="nil"/>
            </w:tcBorders>
          </w:tcPr>
          <w:p w14:paraId="134051A6" w14:textId="77777777" w:rsidR="0071766F" w:rsidRPr="00C51F17" w:rsidRDefault="0071766F" w:rsidP="0071766F">
            <w:pPr>
              <w:rPr>
                <w:sz w:val="22"/>
                <w:szCs w:val="22"/>
              </w:rPr>
            </w:pPr>
          </w:p>
        </w:tc>
        <w:tc>
          <w:tcPr>
            <w:tcW w:w="1560" w:type="dxa"/>
            <w:tcBorders>
              <w:top w:val="nil"/>
              <w:bottom w:val="nil"/>
            </w:tcBorders>
          </w:tcPr>
          <w:p w14:paraId="25890A2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sean</w:t>
            </w:r>
            <w:r w:rsidRPr="00C51F17">
              <w:rPr>
                <w:rFonts w:ascii="Times New Roman" w:hAnsi="Times New Roman" w:cs="Times New Roman"/>
                <w:spacing w:val="-30"/>
              </w:rPr>
              <w:t xml:space="preserve"> </w:t>
            </w:r>
            <w:r w:rsidRPr="00C51F17">
              <w:rPr>
                <w:rFonts w:ascii="Times New Roman" w:hAnsi="Times New Roman" w:cs="Times New Roman"/>
              </w:rPr>
              <w:t>de</w:t>
            </w:r>
            <w:r w:rsidRPr="00C51F17">
              <w:rPr>
                <w:rFonts w:ascii="Times New Roman" w:hAnsi="Times New Roman" w:cs="Times New Roman"/>
                <w:spacing w:val="-30"/>
              </w:rPr>
              <w:t xml:space="preserve"> </w:t>
            </w:r>
            <w:r w:rsidRPr="00C51F17">
              <w:rPr>
                <w:rFonts w:ascii="Times New Roman" w:hAnsi="Times New Roman" w:cs="Times New Roman"/>
              </w:rPr>
              <w:t>interés</w:t>
            </w:r>
            <w:r w:rsidRPr="00C51F17">
              <w:rPr>
                <w:rFonts w:ascii="Times New Roman" w:hAnsi="Times New Roman" w:cs="Times New Roman"/>
                <w:spacing w:val="-30"/>
              </w:rPr>
              <w:t xml:space="preserve"> </w:t>
            </w:r>
            <w:r w:rsidRPr="00C51F17">
              <w:rPr>
                <w:rFonts w:ascii="Times New Roman" w:hAnsi="Times New Roman" w:cs="Times New Roman"/>
              </w:rPr>
              <w:t>de</w:t>
            </w:r>
          </w:p>
        </w:tc>
        <w:tc>
          <w:tcPr>
            <w:tcW w:w="1416" w:type="dxa"/>
            <w:tcBorders>
              <w:top w:val="nil"/>
              <w:bottom w:val="nil"/>
            </w:tcBorders>
          </w:tcPr>
          <w:p w14:paraId="15571A2A" w14:textId="77777777" w:rsidR="0071766F" w:rsidRPr="00C51F17" w:rsidRDefault="0071766F" w:rsidP="0071766F">
            <w:pPr>
              <w:pStyle w:val="TableParagraph"/>
              <w:tabs>
                <w:tab w:val="left" w:pos="1123"/>
              </w:tabs>
              <w:ind w:left="108"/>
              <w:rPr>
                <w:rFonts w:ascii="Times New Roman" w:hAnsi="Times New Roman" w:cs="Times New Roman"/>
              </w:rPr>
            </w:pPr>
            <w:r w:rsidRPr="00C51F17">
              <w:rPr>
                <w:rFonts w:ascii="Times New Roman" w:hAnsi="Times New Roman" w:cs="Times New Roman"/>
              </w:rPr>
              <w:t>-Nivel</w:t>
            </w:r>
            <w:r w:rsidRPr="00C51F17">
              <w:rPr>
                <w:rFonts w:ascii="Times New Roman" w:hAnsi="Times New Roman" w:cs="Times New Roman"/>
              </w:rPr>
              <w:tab/>
              <w:t>de</w:t>
            </w:r>
          </w:p>
        </w:tc>
        <w:tc>
          <w:tcPr>
            <w:tcW w:w="710" w:type="dxa"/>
            <w:tcBorders>
              <w:top w:val="nil"/>
              <w:bottom w:val="nil"/>
            </w:tcBorders>
          </w:tcPr>
          <w:p w14:paraId="4993863D"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3B91A8DA"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E07931A"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Información;</w:t>
            </w:r>
          </w:p>
        </w:tc>
        <w:tc>
          <w:tcPr>
            <w:tcW w:w="1417" w:type="dxa"/>
            <w:tcBorders>
              <w:top w:val="nil"/>
              <w:bottom w:val="nil"/>
            </w:tcBorders>
          </w:tcPr>
          <w:p w14:paraId="63A33977" w14:textId="77777777" w:rsidR="0071766F" w:rsidRPr="00C51F17" w:rsidRDefault="0071766F" w:rsidP="0071766F">
            <w:pPr>
              <w:pStyle w:val="TableParagraph"/>
              <w:rPr>
                <w:rFonts w:ascii="Times New Roman" w:hAnsi="Times New Roman" w:cs="Times New Roman"/>
              </w:rPr>
            </w:pPr>
          </w:p>
        </w:tc>
      </w:tr>
      <w:tr w:rsidR="0071766F" w:rsidRPr="00C51F17" w14:paraId="35964B5A" w14:textId="77777777" w:rsidTr="0071766F">
        <w:trPr>
          <w:trHeight w:val="209"/>
        </w:trPr>
        <w:tc>
          <w:tcPr>
            <w:tcW w:w="1418" w:type="dxa"/>
            <w:vMerge/>
            <w:tcBorders>
              <w:top w:val="nil"/>
            </w:tcBorders>
          </w:tcPr>
          <w:p w14:paraId="48126533" w14:textId="77777777" w:rsidR="0071766F" w:rsidRPr="00C51F17" w:rsidRDefault="0071766F" w:rsidP="0071766F">
            <w:pPr>
              <w:rPr>
                <w:sz w:val="22"/>
                <w:szCs w:val="22"/>
              </w:rPr>
            </w:pPr>
          </w:p>
        </w:tc>
        <w:tc>
          <w:tcPr>
            <w:tcW w:w="1416" w:type="dxa"/>
            <w:vMerge/>
            <w:tcBorders>
              <w:top w:val="nil"/>
            </w:tcBorders>
          </w:tcPr>
          <w:p w14:paraId="04C136F0" w14:textId="77777777" w:rsidR="0071766F" w:rsidRPr="00C51F17" w:rsidRDefault="0071766F" w:rsidP="0071766F">
            <w:pPr>
              <w:rPr>
                <w:sz w:val="22"/>
                <w:szCs w:val="22"/>
              </w:rPr>
            </w:pPr>
          </w:p>
        </w:tc>
        <w:tc>
          <w:tcPr>
            <w:tcW w:w="1560" w:type="dxa"/>
            <w:tcBorders>
              <w:top w:val="nil"/>
              <w:bottom w:val="nil"/>
            </w:tcBorders>
          </w:tcPr>
          <w:p w14:paraId="03654DC3" w14:textId="77777777" w:rsidR="0071766F" w:rsidRPr="00C51F17" w:rsidRDefault="0071766F" w:rsidP="0071766F">
            <w:pPr>
              <w:pStyle w:val="TableParagraph"/>
              <w:tabs>
                <w:tab w:val="left" w:pos="638"/>
              </w:tabs>
              <w:ind w:left="108"/>
              <w:rPr>
                <w:rFonts w:ascii="Times New Roman" w:hAnsi="Times New Roman" w:cs="Times New Roman"/>
              </w:rPr>
            </w:pPr>
            <w:r w:rsidRPr="00C51F17">
              <w:rPr>
                <w:rFonts w:ascii="Times New Roman" w:hAnsi="Times New Roman" w:cs="Times New Roman"/>
              </w:rPr>
              <w:t>la</w:t>
            </w:r>
            <w:r w:rsidRPr="00C51F17">
              <w:rPr>
                <w:rFonts w:ascii="Times New Roman" w:hAnsi="Times New Roman" w:cs="Times New Roman"/>
              </w:rPr>
              <w:tab/>
              <w:t>institución,</w:t>
            </w:r>
          </w:p>
        </w:tc>
        <w:tc>
          <w:tcPr>
            <w:tcW w:w="1416" w:type="dxa"/>
            <w:tcBorders>
              <w:top w:val="nil"/>
              <w:bottom w:val="nil"/>
            </w:tcBorders>
          </w:tcPr>
          <w:p w14:paraId="6064EAA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satisfacción de</w:t>
            </w:r>
          </w:p>
        </w:tc>
        <w:tc>
          <w:tcPr>
            <w:tcW w:w="710" w:type="dxa"/>
            <w:tcBorders>
              <w:top w:val="nil"/>
              <w:bottom w:val="nil"/>
            </w:tcBorders>
          </w:tcPr>
          <w:p w14:paraId="1A8A3CEB"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44FC4B5"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33A3C94"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Dirección</w:t>
            </w:r>
          </w:p>
        </w:tc>
        <w:tc>
          <w:tcPr>
            <w:tcW w:w="1417" w:type="dxa"/>
            <w:tcBorders>
              <w:top w:val="nil"/>
              <w:bottom w:val="nil"/>
            </w:tcBorders>
          </w:tcPr>
          <w:p w14:paraId="2C32D807" w14:textId="77777777" w:rsidR="0071766F" w:rsidRPr="00C51F17" w:rsidRDefault="0071766F" w:rsidP="0071766F">
            <w:pPr>
              <w:pStyle w:val="TableParagraph"/>
              <w:rPr>
                <w:rFonts w:ascii="Times New Roman" w:hAnsi="Times New Roman" w:cs="Times New Roman"/>
              </w:rPr>
            </w:pPr>
          </w:p>
        </w:tc>
      </w:tr>
      <w:tr w:rsidR="0071766F" w:rsidRPr="00C51F17" w14:paraId="4022E16C" w14:textId="77777777" w:rsidTr="0071766F">
        <w:trPr>
          <w:trHeight w:val="209"/>
        </w:trPr>
        <w:tc>
          <w:tcPr>
            <w:tcW w:w="1418" w:type="dxa"/>
            <w:vMerge/>
            <w:tcBorders>
              <w:top w:val="nil"/>
            </w:tcBorders>
          </w:tcPr>
          <w:p w14:paraId="61D5881F" w14:textId="77777777" w:rsidR="0071766F" w:rsidRPr="00C51F17" w:rsidRDefault="0071766F" w:rsidP="0071766F">
            <w:pPr>
              <w:rPr>
                <w:sz w:val="22"/>
                <w:szCs w:val="22"/>
              </w:rPr>
            </w:pPr>
          </w:p>
        </w:tc>
        <w:tc>
          <w:tcPr>
            <w:tcW w:w="1416" w:type="dxa"/>
            <w:vMerge/>
            <w:tcBorders>
              <w:top w:val="nil"/>
            </w:tcBorders>
          </w:tcPr>
          <w:p w14:paraId="57D3F197" w14:textId="77777777" w:rsidR="0071766F" w:rsidRPr="00C51F17" w:rsidRDefault="0071766F" w:rsidP="0071766F">
            <w:pPr>
              <w:rPr>
                <w:sz w:val="22"/>
                <w:szCs w:val="22"/>
              </w:rPr>
            </w:pPr>
          </w:p>
        </w:tc>
        <w:tc>
          <w:tcPr>
            <w:tcW w:w="1560" w:type="dxa"/>
            <w:tcBorders>
              <w:top w:val="nil"/>
              <w:bottom w:val="nil"/>
            </w:tcBorders>
          </w:tcPr>
          <w:p w14:paraId="78E8100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estén alcance de</w:t>
            </w:r>
          </w:p>
        </w:tc>
        <w:tc>
          <w:tcPr>
            <w:tcW w:w="1416" w:type="dxa"/>
            <w:tcBorders>
              <w:top w:val="nil"/>
              <w:bottom w:val="nil"/>
            </w:tcBorders>
          </w:tcPr>
          <w:p w14:paraId="79BB1AFA" w14:textId="77777777" w:rsidR="0071766F" w:rsidRPr="00C51F17" w:rsidRDefault="0071766F" w:rsidP="0071766F">
            <w:pPr>
              <w:pStyle w:val="TableParagraph"/>
              <w:tabs>
                <w:tab w:val="left" w:pos="645"/>
              </w:tabs>
              <w:ind w:left="108"/>
              <w:rPr>
                <w:rFonts w:ascii="Times New Roman" w:hAnsi="Times New Roman" w:cs="Times New Roman"/>
              </w:rPr>
            </w:pPr>
            <w:r w:rsidRPr="00C51F17">
              <w:rPr>
                <w:rFonts w:ascii="Times New Roman" w:hAnsi="Times New Roman" w:cs="Times New Roman"/>
              </w:rPr>
              <w:t>las</w:t>
            </w:r>
            <w:r w:rsidRPr="00C51F17">
              <w:rPr>
                <w:rFonts w:ascii="Times New Roman" w:hAnsi="Times New Roman" w:cs="Times New Roman"/>
              </w:rPr>
              <w:tab/>
            </w:r>
            <w:r w:rsidRPr="00C51F17">
              <w:rPr>
                <w:rFonts w:ascii="Times New Roman" w:hAnsi="Times New Roman" w:cs="Times New Roman"/>
                <w:w w:val="95"/>
              </w:rPr>
              <w:t>personas</w:t>
            </w:r>
          </w:p>
        </w:tc>
        <w:tc>
          <w:tcPr>
            <w:tcW w:w="710" w:type="dxa"/>
            <w:tcBorders>
              <w:top w:val="nil"/>
              <w:bottom w:val="nil"/>
            </w:tcBorders>
          </w:tcPr>
          <w:p w14:paraId="1A06EB93"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6881888"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7E21E0BC"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Ejecutiva;</w:t>
            </w:r>
          </w:p>
        </w:tc>
        <w:tc>
          <w:tcPr>
            <w:tcW w:w="1417" w:type="dxa"/>
            <w:tcBorders>
              <w:top w:val="nil"/>
              <w:bottom w:val="nil"/>
            </w:tcBorders>
          </w:tcPr>
          <w:p w14:paraId="74B78980" w14:textId="77777777" w:rsidR="0071766F" w:rsidRPr="00C51F17" w:rsidRDefault="0071766F" w:rsidP="0071766F">
            <w:pPr>
              <w:pStyle w:val="TableParagraph"/>
              <w:rPr>
                <w:rFonts w:ascii="Times New Roman" w:hAnsi="Times New Roman" w:cs="Times New Roman"/>
              </w:rPr>
            </w:pPr>
          </w:p>
        </w:tc>
      </w:tr>
      <w:tr w:rsidR="0071766F" w:rsidRPr="00C51F17" w14:paraId="01C88592" w14:textId="77777777" w:rsidTr="0071766F">
        <w:trPr>
          <w:trHeight w:val="210"/>
        </w:trPr>
        <w:tc>
          <w:tcPr>
            <w:tcW w:w="1418" w:type="dxa"/>
            <w:vMerge/>
            <w:tcBorders>
              <w:top w:val="nil"/>
            </w:tcBorders>
          </w:tcPr>
          <w:p w14:paraId="152EB1B2" w14:textId="77777777" w:rsidR="0071766F" w:rsidRPr="00C51F17" w:rsidRDefault="0071766F" w:rsidP="0071766F">
            <w:pPr>
              <w:rPr>
                <w:sz w:val="22"/>
                <w:szCs w:val="22"/>
              </w:rPr>
            </w:pPr>
          </w:p>
        </w:tc>
        <w:tc>
          <w:tcPr>
            <w:tcW w:w="1416" w:type="dxa"/>
            <w:vMerge/>
            <w:tcBorders>
              <w:top w:val="nil"/>
            </w:tcBorders>
          </w:tcPr>
          <w:p w14:paraId="3B63BBC0" w14:textId="77777777" w:rsidR="0071766F" w:rsidRPr="00C51F17" w:rsidRDefault="0071766F" w:rsidP="0071766F">
            <w:pPr>
              <w:rPr>
                <w:sz w:val="22"/>
                <w:szCs w:val="22"/>
              </w:rPr>
            </w:pPr>
          </w:p>
        </w:tc>
        <w:tc>
          <w:tcPr>
            <w:tcW w:w="1560" w:type="dxa"/>
            <w:tcBorders>
              <w:top w:val="nil"/>
              <w:bottom w:val="nil"/>
            </w:tcBorders>
          </w:tcPr>
          <w:p w14:paraId="7C26968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su presupuesto y</w:t>
            </w:r>
          </w:p>
        </w:tc>
        <w:tc>
          <w:tcPr>
            <w:tcW w:w="1416" w:type="dxa"/>
            <w:tcBorders>
              <w:top w:val="nil"/>
              <w:bottom w:val="nil"/>
            </w:tcBorders>
          </w:tcPr>
          <w:p w14:paraId="6F69BAD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usuarias en el</w:t>
            </w:r>
          </w:p>
        </w:tc>
        <w:tc>
          <w:tcPr>
            <w:tcW w:w="710" w:type="dxa"/>
            <w:tcBorders>
              <w:top w:val="nil"/>
              <w:bottom w:val="nil"/>
            </w:tcBorders>
          </w:tcPr>
          <w:p w14:paraId="4630D4D8"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5A62321E"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042985F7"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Dirección de</w:t>
            </w:r>
          </w:p>
        </w:tc>
        <w:tc>
          <w:tcPr>
            <w:tcW w:w="1417" w:type="dxa"/>
            <w:tcBorders>
              <w:top w:val="nil"/>
              <w:bottom w:val="nil"/>
            </w:tcBorders>
          </w:tcPr>
          <w:p w14:paraId="4804F8C5" w14:textId="77777777" w:rsidR="0071766F" w:rsidRPr="00C51F17" w:rsidRDefault="0071766F" w:rsidP="0071766F">
            <w:pPr>
              <w:pStyle w:val="TableParagraph"/>
              <w:rPr>
                <w:rFonts w:ascii="Times New Roman" w:hAnsi="Times New Roman" w:cs="Times New Roman"/>
              </w:rPr>
            </w:pPr>
          </w:p>
        </w:tc>
      </w:tr>
      <w:tr w:rsidR="0071766F" w:rsidRPr="00C51F17" w14:paraId="22472062" w14:textId="77777777" w:rsidTr="0071766F">
        <w:trPr>
          <w:trHeight w:val="209"/>
        </w:trPr>
        <w:tc>
          <w:tcPr>
            <w:tcW w:w="1418" w:type="dxa"/>
            <w:vMerge/>
            <w:tcBorders>
              <w:top w:val="nil"/>
            </w:tcBorders>
          </w:tcPr>
          <w:p w14:paraId="04B8EA04" w14:textId="77777777" w:rsidR="0071766F" w:rsidRPr="00C51F17" w:rsidRDefault="0071766F" w:rsidP="0071766F">
            <w:pPr>
              <w:rPr>
                <w:sz w:val="22"/>
                <w:szCs w:val="22"/>
              </w:rPr>
            </w:pPr>
          </w:p>
        </w:tc>
        <w:tc>
          <w:tcPr>
            <w:tcW w:w="1416" w:type="dxa"/>
            <w:vMerge/>
            <w:tcBorders>
              <w:top w:val="nil"/>
            </w:tcBorders>
          </w:tcPr>
          <w:p w14:paraId="44F642DE" w14:textId="77777777" w:rsidR="0071766F" w:rsidRPr="00C51F17" w:rsidRDefault="0071766F" w:rsidP="0071766F">
            <w:pPr>
              <w:rPr>
                <w:sz w:val="22"/>
                <w:szCs w:val="22"/>
              </w:rPr>
            </w:pPr>
          </w:p>
        </w:tc>
        <w:tc>
          <w:tcPr>
            <w:tcW w:w="1560" w:type="dxa"/>
            <w:tcBorders>
              <w:top w:val="nil"/>
              <w:bottom w:val="nil"/>
            </w:tcBorders>
          </w:tcPr>
          <w:p w14:paraId="36701DF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respondan a los</w:t>
            </w:r>
          </w:p>
        </w:tc>
        <w:tc>
          <w:tcPr>
            <w:tcW w:w="1416" w:type="dxa"/>
            <w:tcBorders>
              <w:top w:val="nil"/>
              <w:bottom w:val="nil"/>
            </w:tcBorders>
          </w:tcPr>
          <w:p w14:paraId="0639BFA2" w14:textId="77777777" w:rsidR="0071766F" w:rsidRPr="00C51F17" w:rsidRDefault="0071766F" w:rsidP="0071766F">
            <w:pPr>
              <w:pStyle w:val="TableParagraph"/>
              <w:tabs>
                <w:tab w:val="left" w:pos="648"/>
                <w:tab w:val="left" w:pos="1111"/>
              </w:tabs>
              <w:ind w:left="108"/>
              <w:rPr>
                <w:rFonts w:ascii="Times New Roman" w:hAnsi="Times New Roman" w:cs="Times New Roman"/>
              </w:rPr>
            </w:pPr>
            <w:r w:rsidRPr="00C51F17">
              <w:rPr>
                <w:rFonts w:ascii="Times New Roman" w:hAnsi="Times New Roman" w:cs="Times New Roman"/>
              </w:rPr>
              <w:t>uso</w:t>
            </w:r>
            <w:r w:rsidRPr="00C51F17">
              <w:rPr>
                <w:rFonts w:ascii="Times New Roman" w:hAnsi="Times New Roman" w:cs="Times New Roman"/>
              </w:rPr>
              <w:tab/>
              <w:t>de</w:t>
            </w:r>
            <w:r w:rsidRPr="00C51F17">
              <w:rPr>
                <w:rFonts w:ascii="Times New Roman" w:hAnsi="Times New Roman" w:cs="Times New Roman"/>
              </w:rPr>
              <w:tab/>
              <w:t>las</w:t>
            </w:r>
          </w:p>
        </w:tc>
        <w:tc>
          <w:tcPr>
            <w:tcW w:w="710" w:type="dxa"/>
            <w:tcBorders>
              <w:top w:val="nil"/>
              <w:bottom w:val="nil"/>
            </w:tcBorders>
          </w:tcPr>
          <w:p w14:paraId="707960D9"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7B854B1B"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39F48C3"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Planificación;</w:t>
            </w:r>
          </w:p>
        </w:tc>
        <w:tc>
          <w:tcPr>
            <w:tcW w:w="1417" w:type="dxa"/>
            <w:tcBorders>
              <w:top w:val="nil"/>
              <w:bottom w:val="nil"/>
            </w:tcBorders>
          </w:tcPr>
          <w:p w14:paraId="50B747B7" w14:textId="77777777" w:rsidR="0071766F" w:rsidRPr="00C51F17" w:rsidRDefault="0071766F" w:rsidP="0071766F">
            <w:pPr>
              <w:pStyle w:val="TableParagraph"/>
              <w:rPr>
                <w:rFonts w:ascii="Times New Roman" w:hAnsi="Times New Roman" w:cs="Times New Roman"/>
              </w:rPr>
            </w:pPr>
          </w:p>
        </w:tc>
      </w:tr>
      <w:tr w:rsidR="0071766F" w:rsidRPr="00C51F17" w14:paraId="4600557A" w14:textId="77777777" w:rsidTr="0071766F">
        <w:trPr>
          <w:trHeight w:val="209"/>
        </w:trPr>
        <w:tc>
          <w:tcPr>
            <w:tcW w:w="1418" w:type="dxa"/>
            <w:vMerge/>
            <w:tcBorders>
              <w:top w:val="nil"/>
            </w:tcBorders>
          </w:tcPr>
          <w:p w14:paraId="1DB20E78" w14:textId="77777777" w:rsidR="0071766F" w:rsidRPr="00C51F17" w:rsidRDefault="0071766F" w:rsidP="0071766F">
            <w:pPr>
              <w:rPr>
                <w:sz w:val="22"/>
                <w:szCs w:val="22"/>
              </w:rPr>
            </w:pPr>
          </w:p>
        </w:tc>
        <w:tc>
          <w:tcPr>
            <w:tcW w:w="1416" w:type="dxa"/>
            <w:vMerge/>
            <w:tcBorders>
              <w:top w:val="nil"/>
            </w:tcBorders>
          </w:tcPr>
          <w:p w14:paraId="52E1D447" w14:textId="77777777" w:rsidR="0071766F" w:rsidRPr="00C51F17" w:rsidRDefault="0071766F" w:rsidP="0071766F">
            <w:pPr>
              <w:rPr>
                <w:sz w:val="22"/>
                <w:szCs w:val="22"/>
              </w:rPr>
            </w:pPr>
          </w:p>
        </w:tc>
        <w:tc>
          <w:tcPr>
            <w:tcW w:w="1560" w:type="dxa"/>
            <w:tcBorders>
              <w:top w:val="nil"/>
              <w:bottom w:val="nil"/>
            </w:tcBorders>
          </w:tcPr>
          <w:p w14:paraId="3C999AF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requerimientos</w:t>
            </w:r>
          </w:p>
        </w:tc>
        <w:tc>
          <w:tcPr>
            <w:tcW w:w="1416" w:type="dxa"/>
            <w:tcBorders>
              <w:top w:val="nil"/>
              <w:bottom w:val="nil"/>
            </w:tcBorders>
          </w:tcPr>
          <w:p w14:paraId="6BDA89C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tecnologías.</w:t>
            </w:r>
          </w:p>
        </w:tc>
        <w:tc>
          <w:tcPr>
            <w:tcW w:w="710" w:type="dxa"/>
            <w:tcBorders>
              <w:top w:val="nil"/>
              <w:bottom w:val="nil"/>
            </w:tcBorders>
          </w:tcPr>
          <w:p w14:paraId="39E5BE1D"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3DBB3860"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26E8C8C"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0"/>
              </w:rPr>
              <w:t>Personas Usuarias</w:t>
            </w:r>
          </w:p>
        </w:tc>
        <w:tc>
          <w:tcPr>
            <w:tcW w:w="1417" w:type="dxa"/>
            <w:tcBorders>
              <w:top w:val="nil"/>
              <w:bottom w:val="nil"/>
            </w:tcBorders>
          </w:tcPr>
          <w:p w14:paraId="7612B03F" w14:textId="77777777" w:rsidR="0071766F" w:rsidRPr="00C51F17" w:rsidRDefault="0071766F" w:rsidP="0071766F">
            <w:pPr>
              <w:pStyle w:val="TableParagraph"/>
              <w:rPr>
                <w:rFonts w:ascii="Times New Roman" w:hAnsi="Times New Roman" w:cs="Times New Roman"/>
              </w:rPr>
            </w:pPr>
          </w:p>
        </w:tc>
      </w:tr>
      <w:tr w:rsidR="0071766F" w:rsidRPr="00C51F17" w14:paraId="58A86B26" w14:textId="77777777" w:rsidTr="0071766F">
        <w:trPr>
          <w:trHeight w:val="209"/>
        </w:trPr>
        <w:tc>
          <w:tcPr>
            <w:tcW w:w="1418" w:type="dxa"/>
            <w:vMerge/>
            <w:tcBorders>
              <w:top w:val="nil"/>
            </w:tcBorders>
          </w:tcPr>
          <w:p w14:paraId="15DBF513" w14:textId="77777777" w:rsidR="0071766F" w:rsidRPr="00C51F17" w:rsidRDefault="0071766F" w:rsidP="0071766F">
            <w:pPr>
              <w:rPr>
                <w:sz w:val="22"/>
                <w:szCs w:val="22"/>
              </w:rPr>
            </w:pPr>
          </w:p>
        </w:tc>
        <w:tc>
          <w:tcPr>
            <w:tcW w:w="1416" w:type="dxa"/>
            <w:vMerge/>
            <w:tcBorders>
              <w:top w:val="nil"/>
            </w:tcBorders>
          </w:tcPr>
          <w:p w14:paraId="3255A5E1" w14:textId="77777777" w:rsidR="0071766F" w:rsidRPr="00C51F17" w:rsidRDefault="0071766F" w:rsidP="0071766F">
            <w:pPr>
              <w:rPr>
                <w:sz w:val="22"/>
                <w:szCs w:val="22"/>
              </w:rPr>
            </w:pPr>
          </w:p>
        </w:tc>
        <w:tc>
          <w:tcPr>
            <w:tcW w:w="1560" w:type="dxa"/>
            <w:tcBorders>
              <w:top w:val="nil"/>
              <w:bottom w:val="nil"/>
            </w:tcBorders>
          </w:tcPr>
          <w:p w14:paraId="1AC989A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 las personas</w:t>
            </w:r>
          </w:p>
        </w:tc>
        <w:tc>
          <w:tcPr>
            <w:tcW w:w="1416" w:type="dxa"/>
            <w:tcBorders>
              <w:top w:val="nil"/>
              <w:bottom w:val="nil"/>
            </w:tcBorders>
          </w:tcPr>
          <w:p w14:paraId="40B16D4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1BA38CC"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021DB8E"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7DF08A5C"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FF8D8F8" w14:textId="77777777" w:rsidR="0071766F" w:rsidRPr="00C51F17" w:rsidRDefault="0071766F" w:rsidP="0071766F">
            <w:pPr>
              <w:pStyle w:val="TableParagraph"/>
              <w:rPr>
                <w:rFonts w:ascii="Times New Roman" w:hAnsi="Times New Roman" w:cs="Times New Roman"/>
              </w:rPr>
            </w:pPr>
          </w:p>
        </w:tc>
      </w:tr>
      <w:tr w:rsidR="0071766F" w:rsidRPr="00C51F17" w14:paraId="1F2AD5E3" w14:textId="77777777" w:rsidTr="0071766F">
        <w:trPr>
          <w:trHeight w:val="325"/>
        </w:trPr>
        <w:tc>
          <w:tcPr>
            <w:tcW w:w="1418" w:type="dxa"/>
            <w:vMerge/>
            <w:tcBorders>
              <w:top w:val="nil"/>
            </w:tcBorders>
          </w:tcPr>
          <w:p w14:paraId="50236E77" w14:textId="77777777" w:rsidR="0071766F" w:rsidRPr="00C51F17" w:rsidRDefault="0071766F" w:rsidP="0071766F">
            <w:pPr>
              <w:rPr>
                <w:sz w:val="22"/>
                <w:szCs w:val="22"/>
              </w:rPr>
            </w:pPr>
          </w:p>
        </w:tc>
        <w:tc>
          <w:tcPr>
            <w:tcW w:w="1416" w:type="dxa"/>
            <w:vMerge/>
            <w:tcBorders>
              <w:top w:val="nil"/>
            </w:tcBorders>
          </w:tcPr>
          <w:p w14:paraId="7A51A704" w14:textId="77777777" w:rsidR="0071766F" w:rsidRPr="00C51F17" w:rsidRDefault="0071766F" w:rsidP="0071766F">
            <w:pPr>
              <w:rPr>
                <w:sz w:val="22"/>
                <w:szCs w:val="22"/>
              </w:rPr>
            </w:pPr>
          </w:p>
        </w:tc>
        <w:tc>
          <w:tcPr>
            <w:tcW w:w="1560" w:type="dxa"/>
            <w:tcBorders>
              <w:top w:val="nil"/>
            </w:tcBorders>
          </w:tcPr>
          <w:p w14:paraId="298131D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usuarias.</w:t>
            </w:r>
          </w:p>
        </w:tc>
        <w:tc>
          <w:tcPr>
            <w:tcW w:w="1416" w:type="dxa"/>
            <w:tcBorders>
              <w:top w:val="nil"/>
            </w:tcBorders>
          </w:tcPr>
          <w:p w14:paraId="5C62332A"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3E51AA39"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tcBorders>
          </w:tcPr>
          <w:p w14:paraId="5DFC2FFC"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tcBorders>
          </w:tcPr>
          <w:p w14:paraId="2EC9CA3D"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0E604B06" w14:textId="77777777" w:rsidR="0071766F" w:rsidRPr="00C51F17" w:rsidRDefault="0071766F" w:rsidP="0071766F">
            <w:pPr>
              <w:pStyle w:val="TableParagraph"/>
              <w:rPr>
                <w:rFonts w:ascii="Times New Roman" w:hAnsi="Times New Roman" w:cs="Times New Roman"/>
              </w:rPr>
            </w:pPr>
          </w:p>
        </w:tc>
      </w:tr>
      <w:tr w:rsidR="0071766F" w:rsidRPr="00C51F17" w14:paraId="67F20E18" w14:textId="77777777" w:rsidTr="0071766F">
        <w:trPr>
          <w:trHeight w:val="231"/>
        </w:trPr>
        <w:tc>
          <w:tcPr>
            <w:tcW w:w="1418" w:type="dxa"/>
            <w:vMerge w:val="restart"/>
          </w:tcPr>
          <w:p w14:paraId="495C1B7D"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6D9762D3"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63B71F6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se haya</w:t>
            </w:r>
          </w:p>
        </w:tc>
        <w:tc>
          <w:tcPr>
            <w:tcW w:w="1416" w:type="dxa"/>
            <w:tcBorders>
              <w:bottom w:val="nil"/>
            </w:tcBorders>
          </w:tcPr>
          <w:p w14:paraId="033BA748" w14:textId="77777777" w:rsidR="0071766F" w:rsidRPr="00C51F17" w:rsidRDefault="0071766F" w:rsidP="0071766F">
            <w:pPr>
              <w:pStyle w:val="TableParagraph"/>
              <w:tabs>
                <w:tab w:val="left" w:pos="1123"/>
              </w:tabs>
              <w:ind w:left="108"/>
              <w:rPr>
                <w:rFonts w:ascii="Times New Roman" w:hAnsi="Times New Roman" w:cs="Times New Roman"/>
              </w:rPr>
            </w:pPr>
            <w:r w:rsidRPr="00C51F17">
              <w:rPr>
                <w:rFonts w:ascii="Times New Roman" w:hAnsi="Times New Roman" w:cs="Times New Roman"/>
                <w:w w:val="95"/>
              </w:rPr>
              <w:t>Cantidad</w:t>
            </w:r>
            <w:r w:rsidRPr="00C51F17">
              <w:rPr>
                <w:rFonts w:ascii="Times New Roman" w:hAnsi="Times New Roman" w:cs="Times New Roman"/>
                <w:w w:val="95"/>
              </w:rPr>
              <w:tab/>
            </w:r>
            <w:r w:rsidRPr="00C51F17">
              <w:rPr>
                <w:rFonts w:ascii="Times New Roman" w:hAnsi="Times New Roman" w:cs="Times New Roman"/>
              </w:rPr>
              <w:t>de</w:t>
            </w:r>
          </w:p>
        </w:tc>
        <w:tc>
          <w:tcPr>
            <w:tcW w:w="710" w:type="dxa"/>
            <w:tcBorders>
              <w:bottom w:val="nil"/>
            </w:tcBorders>
          </w:tcPr>
          <w:p w14:paraId="228D1CD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964" w:type="dxa"/>
            <w:tcBorders>
              <w:bottom w:val="nil"/>
              <w:right w:val="nil"/>
            </w:tcBorders>
          </w:tcPr>
          <w:p w14:paraId="1A9954D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Corte</w:t>
            </w:r>
          </w:p>
        </w:tc>
        <w:tc>
          <w:tcPr>
            <w:tcW w:w="592" w:type="dxa"/>
            <w:tcBorders>
              <w:left w:val="nil"/>
              <w:bottom w:val="nil"/>
            </w:tcBorders>
          </w:tcPr>
          <w:p w14:paraId="0758343E" w14:textId="77777777" w:rsidR="0071766F" w:rsidRPr="00C51F17" w:rsidRDefault="0071766F" w:rsidP="0071766F">
            <w:pPr>
              <w:pStyle w:val="TableParagraph"/>
              <w:ind w:right="94"/>
              <w:jc w:val="right"/>
              <w:rPr>
                <w:rFonts w:ascii="Times New Roman" w:hAnsi="Times New Roman" w:cs="Times New Roman"/>
              </w:rPr>
            </w:pPr>
            <w:r w:rsidRPr="00C51F17">
              <w:rPr>
                <w:rFonts w:ascii="Times New Roman" w:hAnsi="Times New Roman" w:cs="Times New Roman"/>
                <w:w w:val="90"/>
              </w:rPr>
              <w:t>Plena,</w:t>
            </w:r>
          </w:p>
        </w:tc>
        <w:tc>
          <w:tcPr>
            <w:tcW w:w="1234" w:type="dxa"/>
            <w:tcBorders>
              <w:bottom w:val="nil"/>
              <w:right w:val="nil"/>
            </w:tcBorders>
          </w:tcPr>
          <w:p w14:paraId="5DD8DF3A"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Dirección</w:t>
            </w:r>
          </w:p>
        </w:tc>
        <w:tc>
          <w:tcPr>
            <w:tcW w:w="324" w:type="dxa"/>
            <w:tcBorders>
              <w:left w:val="nil"/>
              <w:bottom w:val="nil"/>
            </w:tcBorders>
          </w:tcPr>
          <w:p w14:paraId="63F89074" w14:textId="77777777" w:rsidR="0071766F" w:rsidRPr="00C51F17" w:rsidRDefault="0071766F" w:rsidP="0071766F">
            <w:pPr>
              <w:pStyle w:val="TableParagraph"/>
              <w:rPr>
                <w:rFonts w:ascii="Times New Roman" w:hAnsi="Times New Roman" w:cs="Times New Roman"/>
              </w:rPr>
            </w:pPr>
          </w:p>
        </w:tc>
        <w:tc>
          <w:tcPr>
            <w:tcW w:w="1417" w:type="dxa"/>
            <w:tcBorders>
              <w:bottom w:val="nil"/>
            </w:tcBorders>
          </w:tcPr>
          <w:p w14:paraId="51CAB0EB"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w w:val="95"/>
              </w:rPr>
              <w:t>Recursos</w:t>
            </w:r>
          </w:p>
        </w:tc>
      </w:tr>
      <w:tr w:rsidR="0071766F" w:rsidRPr="00C51F17" w14:paraId="61E8293E" w14:textId="77777777" w:rsidTr="0071766F">
        <w:trPr>
          <w:trHeight w:val="209"/>
        </w:trPr>
        <w:tc>
          <w:tcPr>
            <w:tcW w:w="1418" w:type="dxa"/>
            <w:vMerge/>
            <w:tcBorders>
              <w:top w:val="nil"/>
            </w:tcBorders>
          </w:tcPr>
          <w:p w14:paraId="4C13B00B" w14:textId="77777777" w:rsidR="0071766F" w:rsidRPr="00C51F17" w:rsidRDefault="0071766F" w:rsidP="0071766F">
            <w:pPr>
              <w:rPr>
                <w:sz w:val="22"/>
                <w:szCs w:val="22"/>
              </w:rPr>
            </w:pPr>
          </w:p>
        </w:tc>
        <w:tc>
          <w:tcPr>
            <w:tcW w:w="1416" w:type="dxa"/>
            <w:vMerge/>
            <w:tcBorders>
              <w:top w:val="nil"/>
            </w:tcBorders>
          </w:tcPr>
          <w:p w14:paraId="2A558378" w14:textId="77777777" w:rsidR="0071766F" w:rsidRPr="00C51F17" w:rsidRDefault="0071766F" w:rsidP="0071766F">
            <w:pPr>
              <w:rPr>
                <w:sz w:val="22"/>
                <w:szCs w:val="22"/>
              </w:rPr>
            </w:pPr>
          </w:p>
        </w:tc>
        <w:tc>
          <w:tcPr>
            <w:tcW w:w="1560" w:type="dxa"/>
            <w:tcBorders>
              <w:top w:val="nil"/>
              <w:bottom w:val="nil"/>
            </w:tcBorders>
          </w:tcPr>
          <w:p w14:paraId="2DA15488" w14:textId="77777777" w:rsidR="0071766F" w:rsidRPr="00C51F17" w:rsidRDefault="0071766F" w:rsidP="0071766F">
            <w:pPr>
              <w:pStyle w:val="TableParagraph"/>
              <w:tabs>
                <w:tab w:val="left" w:pos="1252"/>
              </w:tabs>
              <w:ind w:left="108"/>
              <w:rPr>
                <w:rFonts w:ascii="Times New Roman" w:hAnsi="Times New Roman" w:cs="Times New Roman"/>
              </w:rPr>
            </w:pPr>
            <w:r w:rsidRPr="00C51F17">
              <w:rPr>
                <w:rFonts w:ascii="Times New Roman" w:hAnsi="Times New Roman" w:cs="Times New Roman"/>
              </w:rPr>
              <w:t>aplicado</w:t>
            </w:r>
            <w:r w:rsidRPr="00C51F17">
              <w:rPr>
                <w:rFonts w:ascii="Times New Roman" w:hAnsi="Times New Roman" w:cs="Times New Roman"/>
              </w:rPr>
              <w:tab/>
              <w:t>las</w:t>
            </w:r>
          </w:p>
        </w:tc>
        <w:tc>
          <w:tcPr>
            <w:tcW w:w="1416" w:type="dxa"/>
            <w:tcBorders>
              <w:top w:val="nil"/>
              <w:bottom w:val="nil"/>
            </w:tcBorders>
          </w:tcPr>
          <w:p w14:paraId="2134B94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mejores</w:t>
            </w:r>
          </w:p>
        </w:tc>
        <w:tc>
          <w:tcPr>
            <w:tcW w:w="710" w:type="dxa"/>
            <w:tcBorders>
              <w:top w:val="nil"/>
              <w:bottom w:val="nil"/>
            </w:tcBorders>
          </w:tcPr>
          <w:p w14:paraId="7EB3AFE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6" w:type="dxa"/>
            <w:gridSpan w:val="2"/>
            <w:tcBorders>
              <w:top w:val="nil"/>
              <w:bottom w:val="nil"/>
            </w:tcBorders>
          </w:tcPr>
          <w:p w14:paraId="4E70211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Consejo Superior,</w:t>
            </w:r>
          </w:p>
        </w:tc>
        <w:tc>
          <w:tcPr>
            <w:tcW w:w="1234" w:type="dxa"/>
            <w:tcBorders>
              <w:top w:val="nil"/>
              <w:bottom w:val="nil"/>
              <w:right w:val="nil"/>
            </w:tcBorders>
          </w:tcPr>
          <w:p w14:paraId="3EB21FAF"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Ejecutiva;</w:t>
            </w:r>
          </w:p>
        </w:tc>
        <w:tc>
          <w:tcPr>
            <w:tcW w:w="324" w:type="dxa"/>
            <w:tcBorders>
              <w:top w:val="nil"/>
              <w:left w:val="nil"/>
              <w:bottom w:val="nil"/>
            </w:tcBorders>
          </w:tcPr>
          <w:p w14:paraId="52765C7B"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1C6C7B5"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rPr>
              <w:t>ordinarios</w:t>
            </w:r>
          </w:p>
        </w:tc>
      </w:tr>
      <w:tr w:rsidR="0071766F" w:rsidRPr="00C51F17" w14:paraId="38A53464" w14:textId="77777777" w:rsidTr="0071766F">
        <w:trPr>
          <w:trHeight w:val="209"/>
        </w:trPr>
        <w:tc>
          <w:tcPr>
            <w:tcW w:w="1418" w:type="dxa"/>
            <w:vMerge/>
            <w:tcBorders>
              <w:top w:val="nil"/>
            </w:tcBorders>
          </w:tcPr>
          <w:p w14:paraId="22831C19" w14:textId="77777777" w:rsidR="0071766F" w:rsidRPr="00C51F17" w:rsidRDefault="0071766F" w:rsidP="0071766F">
            <w:pPr>
              <w:rPr>
                <w:sz w:val="22"/>
                <w:szCs w:val="22"/>
              </w:rPr>
            </w:pPr>
          </w:p>
        </w:tc>
        <w:tc>
          <w:tcPr>
            <w:tcW w:w="1416" w:type="dxa"/>
            <w:vMerge/>
            <w:tcBorders>
              <w:top w:val="nil"/>
            </w:tcBorders>
          </w:tcPr>
          <w:p w14:paraId="1AD9A621" w14:textId="77777777" w:rsidR="0071766F" w:rsidRPr="00C51F17" w:rsidRDefault="0071766F" w:rsidP="0071766F">
            <w:pPr>
              <w:rPr>
                <w:sz w:val="22"/>
                <w:szCs w:val="22"/>
              </w:rPr>
            </w:pPr>
          </w:p>
        </w:tc>
        <w:tc>
          <w:tcPr>
            <w:tcW w:w="1560" w:type="dxa"/>
            <w:tcBorders>
              <w:top w:val="nil"/>
              <w:bottom w:val="nil"/>
            </w:tcBorders>
          </w:tcPr>
          <w:p w14:paraId="2AC6F89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mejores prácticas</w:t>
            </w:r>
          </w:p>
        </w:tc>
        <w:tc>
          <w:tcPr>
            <w:tcW w:w="1416" w:type="dxa"/>
            <w:tcBorders>
              <w:top w:val="nil"/>
              <w:bottom w:val="nil"/>
            </w:tcBorders>
          </w:tcPr>
          <w:p w14:paraId="2E3A651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prácticas</w:t>
            </w:r>
          </w:p>
        </w:tc>
        <w:tc>
          <w:tcPr>
            <w:tcW w:w="710" w:type="dxa"/>
            <w:tcBorders>
              <w:top w:val="nil"/>
              <w:bottom w:val="nil"/>
            </w:tcBorders>
          </w:tcPr>
          <w:p w14:paraId="1145B0E0" w14:textId="77777777" w:rsidR="0071766F" w:rsidRPr="00C51F17" w:rsidRDefault="0071766F" w:rsidP="0071766F">
            <w:pPr>
              <w:pStyle w:val="TableParagraph"/>
              <w:rPr>
                <w:rFonts w:ascii="Times New Roman" w:hAnsi="Times New Roman" w:cs="Times New Roman"/>
              </w:rPr>
            </w:pPr>
          </w:p>
        </w:tc>
        <w:tc>
          <w:tcPr>
            <w:tcW w:w="964" w:type="dxa"/>
            <w:tcBorders>
              <w:top w:val="nil"/>
              <w:bottom w:val="nil"/>
              <w:right w:val="nil"/>
            </w:tcBorders>
          </w:tcPr>
          <w:p w14:paraId="399F42B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Dirección</w:t>
            </w:r>
          </w:p>
        </w:tc>
        <w:tc>
          <w:tcPr>
            <w:tcW w:w="592" w:type="dxa"/>
            <w:tcBorders>
              <w:top w:val="nil"/>
              <w:left w:val="nil"/>
              <w:bottom w:val="nil"/>
            </w:tcBorders>
          </w:tcPr>
          <w:p w14:paraId="2DCF28F1" w14:textId="77777777" w:rsidR="0071766F" w:rsidRPr="00C51F17" w:rsidRDefault="0071766F" w:rsidP="0071766F">
            <w:pPr>
              <w:pStyle w:val="TableParagraph"/>
              <w:ind w:right="93"/>
              <w:jc w:val="right"/>
              <w:rPr>
                <w:rFonts w:ascii="Times New Roman" w:hAnsi="Times New Roman" w:cs="Times New Roman"/>
              </w:rPr>
            </w:pPr>
            <w:r w:rsidRPr="00C51F17">
              <w:rPr>
                <w:rFonts w:ascii="Times New Roman" w:hAnsi="Times New Roman" w:cs="Times New Roman"/>
                <w:w w:val="90"/>
              </w:rPr>
              <w:t>de</w:t>
            </w:r>
          </w:p>
        </w:tc>
        <w:tc>
          <w:tcPr>
            <w:tcW w:w="1234" w:type="dxa"/>
            <w:tcBorders>
              <w:top w:val="nil"/>
              <w:bottom w:val="nil"/>
              <w:right w:val="nil"/>
            </w:tcBorders>
          </w:tcPr>
          <w:p w14:paraId="7F6283CF"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Dirección</w:t>
            </w:r>
          </w:p>
        </w:tc>
        <w:tc>
          <w:tcPr>
            <w:tcW w:w="324" w:type="dxa"/>
            <w:tcBorders>
              <w:top w:val="nil"/>
              <w:left w:val="nil"/>
              <w:bottom w:val="nil"/>
            </w:tcBorders>
          </w:tcPr>
          <w:p w14:paraId="01678960" w14:textId="77777777" w:rsidR="0071766F" w:rsidRPr="00C51F17" w:rsidRDefault="0071766F" w:rsidP="0071766F">
            <w:pPr>
              <w:pStyle w:val="TableParagraph"/>
              <w:ind w:left="40"/>
              <w:rPr>
                <w:rFonts w:ascii="Times New Roman" w:hAnsi="Times New Roman" w:cs="Times New Roman"/>
              </w:rPr>
            </w:pPr>
            <w:r w:rsidRPr="00C51F17">
              <w:rPr>
                <w:rFonts w:ascii="Times New Roman" w:hAnsi="Times New Roman" w:cs="Times New Roman"/>
              </w:rPr>
              <w:t>de</w:t>
            </w:r>
          </w:p>
        </w:tc>
        <w:tc>
          <w:tcPr>
            <w:tcW w:w="1417" w:type="dxa"/>
            <w:tcBorders>
              <w:top w:val="nil"/>
              <w:bottom w:val="nil"/>
            </w:tcBorders>
          </w:tcPr>
          <w:p w14:paraId="7C0DCE03" w14:textId="77777777" w:rsidR="0071766F" w:rsidRPr="00C51F17" w:rsidRDefault="0071766F" w:rsidP="0071766F">
            <w:pPr>
              <w:pStyle w:val="TableParagraph"/>
              <w:rPr>
                <w:rFonts w:ascii="Times New Roman" w:hAnsi="Times New Roman" w:cs="Times New Roman"/>
              </w:rPr>
            </w:pPr>
          </w:p>
        </w:tc>
      </w:tr>
      <w:tr w:rsidR="0071766F" w:rsidRPr="00C51F17" w14:paraId="7E6C6377" w14:textId="77777777" w:rsidTr="0071766F">
        <w:trPr>
          <w:trHeight w:val="209"/>
        </w:trPr>
        <w:tc>
          <w:tcPr>
            <w:tcW w:w="1418" w:type="dxa"/>
            <w:vMerge/>
            <w:tcBorders>
              <w:top w:val="nil"/>
            </w:tcBorders>
          </w:tcPr>
          <w:p w14:paraId="34D7A38A" w14:textId="77777777" w:rsidR="0071766F" w:rsidRPr="00C51F17" w:rsidRDefault="0071766F" w:rsidP="0071766F">
            <w:pPr>
              <w:rPr>
                <w:sz w:val="22"/>
                <w:szCs w:val="22"/>
              </w:rPr>
            </w:pPr>
          </w:p>
        </w:tc>
        <w:tc>
          <w:tcPr>
            <w:tcW w:w="1416" w:type="dxa"/>
            <w:vMerge/>
            <w:tcBorders>
              <w:top w:val="nil"/>
            </w:tcBorders>
          </w:tcPr>
          <w:p w14:paraId="4FA9BC59" w14:textId="77777777" w:rsidR="0071766F" w:rsidRPr="00C51F17" w:rsidRDefault="0071766F" w:rsidP="0071766F">
            <w:pPr>
              <w:rPr>
                <w:sz w:val="22"/>
                <w:szCs w:val="22"/>
              </w:rPr>
            </w:pPr>
          </w:p>
        </w:tc>
        <w:tc>
          <w:tcPr>
            <w:tcW w:w="1560" w:type="dxa"/>
            <w:tcBorders>
              <w:top w:val="nil"/>
              <w:bottom w:val="nil"/>
            </w:tcBorders>
          </w:tcPr>
          <w:p w14:paraId="3DAB8CA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 la industria</w:t>
            </w:r>
          </w:p>
        </w:tc>
        <w:tc>
          <w:tcPr>
            <w:tcW w:w="1416" w:type="dxa"/>
            <w:tcBorders>
              <w:top w:val="nil"/>
              <w:bottom w:val="nil"/>
            </w:tcBorders>
          </w:tcPr>
          <w:p w14:paraId="793FD93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implementadas.</w:t>
            </w:r>
          </w:p>
        </w:tc>
        <w:tc>
          <w:tcPr>
            <w:tcW w:w="710" w:type="dxa"/>
            <w:tcBorders>
              <w:top w:val="nil"/>
              <w:bottom w:val="nil"/>
            </w:tcBorders>
          </w:tcPr>
          <w:p w14:paraId="217C875E"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161F52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Tecnología de la</w:t>
            </w:r>
          </w:p>
        </w:tc>
        <w:tc>
          <w:tcPr>
            <w:tcW w:w="1234" w:type="dxa"/>
            <w:tcBorders>
              <w:top w:val="nil"/>
              <w:bottom w:val="nil"/>
              <w:right w:val="nil"/>
            </w:tcBorders>
          </w:tcPr>
          <w:p w14:paraId="660657AB"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Planificación</w:t>
            </w:r>
          </w:p>
        </w:tc>
        <w:tc>
          <w:tcPr>
            <w:tcW w:w="324" w:type="dxa"/>
            <w:tcBorders>
              <w:top w:val="nil"/>
              <w:left w:val="nil"/>
              <w:bottom w:val="nil"/>
            </w:tcBorders>
          </w:tcPr>
          <w:p w14:paraId="1C5E230D"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2735AB9" w14:textId="77777777" w:rsidR="0071766F" w:rsidRPr="00C51F17" w:rsidRDefault="0071766F" w:rsidP="0071766F">
            <w:pPr>
              <w:pStyle w:val="TableParagraph"/>
              <w:rPr>
                <w:rFonts w:ascii="Times New Roman" w:hAnsi="Times New Roman" w:cs="Times New Roman"/>
              </w:rPr>
            </w:pPr>
          </w:p>
        </w:tc>
      </w:tr>
      <w:tr w:rsidR="0071766F" w:rsidRPr="00C51F17" w14:paraId="3B252941" w14:textId="77777777" w:rsidTr="0071766F">
        <w:trPr>
          <w:trHeight w:val="209"/>
        </w:trPr>
        <w:tc>
          <w:tcPr>
            <w:tcW w:w="1418" w:type="dxa"/>
            <w:vMerge/>
            <w:tcBorders>
              <w:top w:val="nil"/>
            </w:tcBorders>
          </w:tcPr>
          <w:p w14:paraId="1F30BA87" w14:textId="77777777" w:rsidR="0071766F" w:rsidRPr="00C51F17" w:rsidRDefault="0071766F" w:rsidP="0071766F">
            <w:pPr>
              <w:rPr>
                <w:sz w:val="22"/>
                <w:szCs w:val="22"/>
              </w:rPr>
            </w:pPr>
          </w:p>
        </w:tc>
        <w:tc>
          <w:tcPr>
            <w:tcW w:w="1416" w:type="dxa"/>
            <w:vMerge/>
            <w:tcBorders>
              <w:top w:val="nil"/>
            </w:tcBorders>
          </w:tcPr>
          <w:p w14:paraId="2B708EE8" w14:textId="77777777" w:rsidR="0071766F" w:rsidRPr="00C51F17" w:rsidRDefault="0071766F" w:rsidP="0071766F">
            <w:pPr>
              <w:rPr>
                <w:sz w:val="22"/>
                <w:szCs w:val="22"/>
              </w:rPr>
            </w:pPr>
          </w:p>
        </w:tc>
        <w:tc>
          <w:tcPr>
            <w:tcW w:w="1560" w:type="dxa"/>
            <w:tcBorders>
              <w:top w:val="nil"/>
              <w:bottom w:val="nil"/>
            </w:tcBorders>
          </w:tcPr>
          <w:p w14:paraId="1827272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tecnológica, que</w:t>
            </w:r>
          </w:p>
        </w:tc>
        <w:tc>
          <w:tcPr>
            <w:tcW w:w="1416" w:type="dxa"/>
            <w:tcBorders>
              <w:top w:val="nil"/>
              <w:bottom w:val="nil"/>
            </w:tcBorders>
          </w:tcPr>
          <w:p w14:paraId="3116114F"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6A2CD21"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EA4452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Información</w:t>
            </w:r>
          </w:p>
        </w:tc>
        <w:tc>
          <w:tcPr>
            <w:tcW w:w="1234" w:type="dxa"/>
            <w:tcBorders>
              <w:top w:val="nil"/>
              <w:bottom w:val="nil"/>
              <w:right w:val="nil"/>
            </w:tcBorders>
          </w:tcPr>
          <w:p w14:paraId="1EFCCA2C" w14:textId="77777777" w:rsidR="0071766F" w:rsidRPr="00C51F17" w:rsidRDefault="0071766F" w:rsidP="0071766F">
            <w:pPr>
              <w:pStyle w:val="TableParagraph"/>
              <w:rPr>
                <w:rFonts w:ascii="Times New Roman" w:hAnsi="Times New Roman" w:cs="Times New Roman"/>
              </w:rPr>
            </w:pPr>
          </w:p>
        </w:tc>
        <w:tc>
          <w:tcPr>
            <w:tcW w:w="324" w:type="dxa"/>
            <w:tcBorders>
              <w:top w:val="nil"/>
              <w:left w:val="nil"/>
              <w:bottom w:val="nil"/>
            </w:tcBorders>
          </w:tcPr>
          <w:p w14:paraId="62E4C2E3"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7D15748C" w14:textId="77777777" w:rsidR="0071766F" w:rsidRPr="00C51F17" w:rsidRDefault="0071766F" w:rsidP="0071766F">
            <w:pPr>
              <w:pStyle w:val="TableParagraph"/>
              <w:rPr>
                <w:rFonts w:ascii="Times New Roman" w:hAnsi="Times New Roman" w:cs="Times New Roman"/>
              </w:rPr>
            </w:pPr>
          </w:p>
        </w:tc>
      </w:tr>
      <w:tr w:rsidR="0071766F" w:rsidRPr="00C51F17" w14:paraId="33FC4DC9" w14:textId="77777777" w:rsidTr="0071766F">
        <w:trPr>
          <w:trHeight w:val="209"/>
        </w:trPr>
        <w:tc>
          <w:tcPr>
            <w:tcW w:w="1418" w:type="dxa"/>
            <w:vMerge/>
            <w:tcBorders>
              <w:top w:val="nil"/>
            </w:tcBorders>
          </w:tcPr>
          <w:p w14:paraId="1BAC68F9" w14:textId="77777777" w:rsidR="0071766F" w:rsidRPr="00C51F17" w:rsidRDefault="0071766F" w:rsidP="0071766F">
            <w:pPr>
              <w:rPr>
                <w:sz w:val="22"/>
                <w:szCs w:val="22"/>
              </w:rPr>
            </w:pPr>
          </w:p>
        </w:tc>
        <w:tc>
          <w:tcPr>
            <w:tcW w:w="1416" w:type="dxa"/>
            <w:vMerge/>
            <w:tcBorders>
              <w:top w:val="nil"/>
            </w:tcBorders>
          </w:tcPr>
          <w:p w14:paraId="4043E170" w14:textId="77777777" w:rsidR="0071766F" w:rsidRPr="00C51F17" w:rsidRDefault="0071766F" w:rsidP="0071766F">
            <w:pPr>
              <w:rPr>
                <w:sz w:val="22"/>
                <w:szCs w:val="22"/>
              </w:rPr>
            </w:pPr>
          </w:p>
        </w:tc>
        <w:tc>
          <w:tcPr>
            <w:tcW w:w="1560" w:type="dxa"/>
            <w:tcBorders>
              <w:top w:val="nil"/>
              <w:bottom w:val="nil"/>
            </w:tcBorders>
          </w:tcPr>
          <w:p w14:paraId="072C5C6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sean</w:t>
            </w:r>
            <w:r w:rsidRPr="00C51F17">
              <w:rPr>
                <w:rFonts w:ascii="Times New Roman" w:hAnsi="Times New Roman" w:cs="Times New Roman"/>
                <w:spacing w:val="-30"/>
              </w:rPr>
              <w:t xml:space="preserve"> </w:t>
            </w:r>
            <w:r w:rsidRPr="00C51F17">
              <w:rPr>
                <w:rFonts w:ascii="Times New Roman" w:hAnsi="Times New Roman" w:cs="Times New Roman"/>
              </w:rPr>
              <w:t>de</w:t>
            </w:r>
            <w:r w:rsidRPr="00C51F17">
              <w:rPr>
                <w:rFonts w:ascii="Times New Roman" w:hAnsi="Times New Roman" w:cs="Times New Roman"/>
                <w:spacing w:val="-30"/>
              </w:rPr>
              <w:t xml:space="preserve"> </w:t>
            </w:r>
            <w:r w:rsidRPr="00C51F17">
              <w:rPr>
                <w:rFonts w:ascii="Times New Roman" w:hAnsi="Times New Roman" w:cs="Times New Roman"/>
              </w:rPr>
              <w:t>interés</w:t>
            </w:r>
            <w:r w:rsidRPr="00C51F17">
              <w:rPr>
                <w:rFonts w:ascii="Times New Roman" w:hAnsi="Times New Roman" w:cs="Times New Roman"/>
                <w:spacing w:val="-30"/>
              </w:rPr>
              <w:t xml:space="preserve"> </w:t>
            </w:r>
            <w:r w:rsidRPr="00C51F17">
              <w:rPr>
                <w:rFonts w:ascii="Times New Roman" w:hAnsi="Times New Roman" w:cs="Times New Roman"/>
              </w:rPr>
              <w:t>de</w:t>
            </w:r>
          </w:p>
        </w:tc>
        <w:tc>
          <w:tcPr>
            <w:tcW w:w="1416" w:type="dxa"/>
            <w:tcBorders>
              <w:top w:val="nil"/>
              <w:bottom w:val="nil"/>
            </w:tcBorders>
          </w:tcPr>
          <w:p w14:paraId="4BE0D525"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B5DD977"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2A6C68B9" w14:textId="77777777" w:rsidR="0071766F" w:rsidRPr="00C51F17" w:rsidRDefault="0071766F" w:rsidP="0071766F">
            <w:pPr>
              <w:pStyle w:val="TableParagraph"/>
              <w:rPr>
                <w:rFonts w:ascii="Times New Roman" w:hAnsi="Times New Roman" w:cs="Times New Roman"/>
              </w:rPr>
            </w:pPr>
          </w:p>
        </w:tc>
        <w:tc>
          <w:tcPr>
            <w:tcW w:w="1234" w:type="dxa"/>
            <w:tcBorders>
              <w:top w:val="nil"/>
              <w:bottom w:val="nil"/>
              <w:right w:val="nil"/>
            </w:tcBorders>
          </w:tcPr>
          <w:p w14:paraId="1BFA476B" w14:textId="77777777" w:rsidR="0071766F" w:rsidRPr="00C51F17" w:rsidRDefault="0071766F" w:rsidP="0071766F">
            <w:pPr>
              <w:pStyle w:val="TableParagraph"/>
              <w:rPr>
                <w:rFonts w:ascii="Times New Roman" w:hAnsi="Times New Roman" w:cs="Times New Roman"/>
              </w:rPr>
            </w:pPr>
          </w:p>
        </w:tc>
        <w:tc>
          <w:tcPr>
            <w:tcW w:w="324" w:type="dxa"/>
            <w:tcBorders>
              <w:top w:val="nil"/>
              <w:left w:val="nil"/>
              <w:bottom w:val="nil"/>
            </w:tcBorders>
          </w:tcPr>
          <w:p w14:paraId="6B928EEA"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708185F0" w14:textId="77777777" w:rsidR="0071766F" w:rsidRPr="00C51F17" w:rsidRDefault="0071766F" w:rsidP="0071766F">
            <w:pPr>
              <w:pStyle w:val="TableParagraph"/>
              <w:rPr>
                <w:rFonts w:ascii="Times New Roman" w:hAnsi="Times New Roman" w:cs="Times New Roman"/>
              </w:rPr>
            </w:pPr>
          </w:p>
        </w:tc>
      </w:tr>
      <w:tr w:rsidR="0071766F" w:rsidRPr="00C51F17" w14:paraId="4DE680A8" w14:textId="77777777" w:rsidTr="0071766F">
        <w:trPr>
          <w:trHeight w:val="209"/>
        </w:trPr>
        <w:tc>
          <w:tcPr>
            <w:tcW w:w="1418" w:type="dxa"/>
            <w:vMerge/>
            <w:tcBorders>
              <w:top w:val="nil"/>
            </w:tcBorders>
          </w:tcPr>
          <w:p w14:paraId="7140ECC3" w14:textId="77777777" w:rsidR="0071766F" w:rsidRPr="00C51F17" w:rsidRDefault="0071766F" w:rsidP="0071766F">
            <w:pPr>
              <w:rPr>
                <w:sz w:val="22"/>
                <w:szCs w:val="22"/>
              </w:rPr>
            </w:pPr>
          </w:p>
        </w:tc>
        <w:tc>
          <w:tcPr>
            <w:tcW w:w="1416" w:type="dxa"/>
            <w:vMerge/>
            <w:tcBorders>
              <w:top w:val="nil"/>
            </w:tcBorders>
          </w:tcPr>
          <w:p w14:paraId="62C7DF63" w14:textId="77777777" w:rsidR="0071766F" w:rsidRPr="00C51F17" w:rsidRDefault="0071766F" w:rsidP="0071766F">
            <w:pPr>
              <w:rPr>
                <w:sz w:val="22"/>
                <w:szCs w:val="22"/>
              </w:rPr>
            </w:pPr>
          </w:p>
        </w:tc>
        <w:tc>
          <w:tcPr>
            <w:tcW w:w="1560" w:type="dxa"/>
            <w:tcBorders>
              <w:top w:val="nil"/>
              <w:bottom w:val="nil"/>
            </w:tcBorders>
          </w:tcPr>
          <w:p w14:paraId="28D1BE3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 institución y</w:t>
            </w:r>
          </w:p>
        </w:tc>
        <w:tc>
          <w:tcPr>
            <w:tcW w:w="1416" w:type="dxa"/>
            <w:tcBorders>
              <w:top w:val="nil"/>
              <w:bottom w:val="nil"/>
            </w:tcBorders>
          </w:tcPr>
          <w:p w14:paraId="117A46D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AFCE600"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73104871" w14:textId="77777777" w:rsidR="0071766F" w:rsidRPr="00C51F17" w:rsidRDefault="0071766F" w:rsidP="0071766F">
            <w:pPr>
              <w:pStyle w:val="TableParagraph"/>
              <w:rPr>
                <w:rFonts w:ascii="Times New Roman" w:hAnsi="Times New Roman" w:cs="Times New Roman"/>
              </w:rPr>
            </w:pPr>
          </w:p>
        </w:tc>
        <w:tc>
          <w:tcPr>
            <w:tcW w:w="1234" w:type="dxa"/>
            <w:tcBorders>
              <w:top w:val="nil"/>
              <w:bottom w:val="nil"/>
              <w:right w:val="nil"/>
            </w:tcBorders>
          </w:tcPr>
          <w:p w14:paraId="52B80AF7" w14:textId="77777777" w:rsidR="0071766F" w:rsidRPr="00C51F17" w:rsidRDefault="0071766F" w:rsidP="0071766F">
            <w:pPr>
              <w:pStyle w:val="TableParagraph"/>
              <w:rPr>
                <w:rFonts w:ascii="Times New Roman" w:hAnsi="Times New Roman" w:cs="Times New Roman"/>
              </w:rPr>
            </w:pPr>
          </w:p>
        </w:tc>
        <w:tc>
          <w:tcPr>
            <w:tcW w:w="324" w:type="dxa"/>
            <w:tcBorders>
              <w:top w:val="nil"/>
              <w:left w:val="nil"/>
              <w:bottom w:val="nil"/>
            </w:tcBorders>
          </w:tcPr>
          <w:p w14:paraId="79897F91"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AEFD5B6" w14:textId="77777777" w:rsidR="0071766F" w:rsidRPr="00C51F17" w:rsidRDefault="0071766F" w:rsidP="0071766F">
            <w:pPr>
              <w:pStyle w:val="TableParagraph"/>
              <w:rPr>
                <w:rFonts w:ascii="Times New Roman" w:hAnsi="Times New Roman" w:cs="Times New Roman"/>
              </w:rPr>
            </w:pPr>
          </w:p>
        </w:tc>
      </w:tr>
      <w:tr w:rsidR="0071766F" w:rsidRPr="00C51F17" w14:paraId="44D518FB" w14:textId="77777777" w:rsidTr="0071766F">
        <w:trPr>
          <w:trHeight w:val="209"/>
        </w:trPr>
        <w:tc>
          <w:tcPr>
            <w:tcW w:w="1418" w:type="dxa"/>
            <w:vMerge/>
            <w:tcBorders>
              <w:top w:val="nil"/>
            </w:tcBorders>
          </w:tcPr>
          <w:p w14:paraId="1EE28932" w14:textId="77777777" w:rsidR="0071766F" w:rsidRPr="00C51F17" w:rsidRDefault="0071766F" w:rsidP="0071766F">
            <w:pPr>
              <w:rPr>
                <w:sz w:val="22"/>
                <w:szCs w:val="22"/>
              </w:rPr>
            </w:pPr>
          </w:p>
        </w:tc>
        <w:tc>
          <w:tcPr>
            <w:tcW w:w="1416" w:type="dxa"/>
            <w:vMerge/>
            <w:tcBorders>
              <w:top w:val="nil"/>
            </w:tcBorders>
          </w:tcPr>
          <w:p w14:paraId="73B606AC" w14:textId="77777777" w:rsidR="0071766F" w:rsidRPr="00C51F17" w:rsidRDefault="0071766F" w:rsidP="0071766F">
            <w:pPr>
              <w:rPr>
                <w:sz w:val="22"/>
                <w:szCs w:val="22"/>
              </w:rPr>
            </w:pPr>
          </w:p>
        </w:tc>
        <w:tc>
          <w:tcPr>
            <w:tcW w:w="1560" w:type="dxa"/>
            <w:tcBorders>
              <w:top w:val="nil"/>
              <w:bottom w:val="nil"/>
            </w:tcBorders>
          </w:tcPr>
          <w:p w14:paraId="292AE79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estén alcance de</w:t>
            </w:r>
          </w:p>
        </w:tc>
        <w:tc>
          <w:tcPr>
            <w:tcW w:w="1416" w:type="dxa"/>
            <w:tcBorders>
              <w:top w:val="nil"/>
              <w:bottom w:val="nil"/>
            </w:tcBorders>
          </w:tcPr>
          <w:p w14:paraId="6E02CC3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C623831"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5F12AFB4" w14:textId="77777777" w:rsidR="0071766F" w:rsidRPr="00C51F17" w:rsidRDefault="0071766F" w:rsidP="0071766F">
            <w:pPr>
              <w:pStyle w:val="TableParagraph"/>
              <w:rPr>
                <w:rFonts w:ascii="Times New Roman" w:hAnsi="Times New Roman" w:cs="Times New Roman"/>
              </w:rPr>
            </w:pPr>
          </w:p>
        </w:tc>
        <w:tc>
          <w:tcPr>
            <w:tcW w:w="1234" w:type="dxa"/>
            <w:tcBorders>
              <w:top w:val="nil"/>
              <w:bottom w:val="nil"/>
              <w:right w:val="nil"/>
            </w:tcBorders>
          </w:tcPr>
          <w:p w14:paraId="6AEB68A0" w14:textId="77777777" w:rsidR="0071766F" w:rsidRPr="00C51F17" w:rsidRDefault="0071766F" w:rsidP="0071766F">
            <w:pPr>
              <w:pStyle w:val="TableParagraph"/>
              <w:rPr>
                <w:rFonts w:ascii="Times New Roman" w:hAnsi="Times New Roman" w:cs="Times New Roman"/>
              </w:rPr>
            </w:pPr>
          </w:p>
        </w:tc>
        <w:tc>
          <w:tcPr>
            <w:tcW w:w="324" w:type="dxa"/>
            <w:tcBorders>
              <w:top w:val="nil"/>
              <w:left w:val="nil"/>
              <w:bottom w:val="nil"/>
            </w:tcBorders>
          </w:tcPr>
          <w:p w14:paraId="6419B2F7"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8F39CD9" w14:textId="77777777" w:rsidR="0071766F" w:rsidRPr="00C51F17" w:rsidRDefault="0071766F" w:rsidP="0071766F">
            <w:pPr>
              <w:pStyle w:val="TableParagraph"/>
              <w:rPr>
                <w:rFonts w:ascii="Times New Roman" w:hAnsi="Times New Roman" w:cs="Times New Roman"/>
              </w:rPr>
            </w:pPr>
          </w:p>
        </w:tc>
      </w:tr>
      <w:tr w:rsidR="0071766F" w:rsidRPr="00C51F17" w14:paraId="6043C789" w14:textId="77777777" w:rsidTr="0071766F">
        <w:trPr>
          <w:trHeight w:val="198"/>
        </w:trPr>
        <w:tc>
          <w:tcPr>
            <w:tcW w:w="1418" w:type="dxa"/>
            <w:vMerge/>
            <w:tcBorders>
              <w:top w:val="nil"/>
            </w:tcBorders>
          </w:tcPr>
          <w:p w14:paraId="3E2C4175" w14:textId="77777777" w:rsidR="0071766F" w:rsidRPr="00C51F17" w:rsidRDefault="0071766F" w:rsidP="0071766F">
            <w:pPr>
              <w:rPr>
                <w:sz w:val="22"/>
                <w:szCs w:val="22"/>
              </w:rPr>
            </w:pPr>
          </w:p>
        </w:tc>
        <w:tc>
          <w:tcPr>
            <w:tcW w:w="1416" w:type="dxa"/>
            <w:vMerge/>
            <w:tcBorders>
              <w:top w:val="nil"/>
            </w:tcBorders>
          </w:tcPr>
          <w:p w14:paraId="42D7EB0A" w14:textId="77777777" w:rsidR="0071766F" w:rsidRPr="00C51F17" w:rsidRDefault="0071766F" w:rsidP="0071766F">
            <w:pPr>
              <w:rPr>
                <w:sz w:val="22"/>
                <w:szCs w:val="22"/>
              </w:rPr>
            </w:pPr>
          </w:p>
        </w:tc>
        <w:tc>
          <w:tcPr>
            <w:tcW w:w="1560" w:type="dxa"/>
            <w:tcBorders>
              <w:top w:val="nil"/>
            </w:tcBorders>
          </w:tcPr>
          <w:p w14:paraId="7060A7A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su presupuesto.</w:t>
            </w:r>
          </w:p>
        </w:tc>
        <w:tc>
          <w:tcPr>
            <w:tcW w:w="1416" w:type="dxa"/>
            <w:tcBorders>
              <w:top w:val="nil"/>
            </w:tcBorders>
          </w:tcPr>
          <w:p w14:paraId="470DE899"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7BA11184"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tcBorders>
          </w:tcPr>
          <w:p w14:paraId="6D29F048" w14:textId="77777777" w:rsidR="0071766F" w:rsidRPr="00C51F17" w:rsidRDefault="0071766F" w:rsidP="0071766F">
            <w:pPr>
              <w:pStyle w:val="TableParagraph"/>
              <w:rPr>
                <w:rFonts w:ascii="Times New Roman" w:hAnsi="Times New Roman" w:cs="Times New Roman"/>
              </w:rPr>
            </w:pPr>
          </w:p>
        </w:tc>
        <w:tc>
          <w:tcPr>
            <w:tcW w:w="1234" w:type="dxa"/>
            <w:tcBorders>
              <w:top w:val="nil"/>
              <w:right w:val="nil"/>
            </w:tcBorders>
          </w:tcPr>
          <w:p w14:paraId="7CF3F9C1" w14:textId="77777777" w:rsidR="0071766F" w:rsidRPr="00C51F17" w:rsidRDefault="0071766F" w:rsidP="0071766F">
            <w:pPr>
              <w:pStyle w:val="TableParagraph"/>
              <w:rPr>
                <w:rFonts w:ascii="Times New Roman" w:hAnsi="Times New Roman" w:cs="Times New Roman"/>
              </w:rPr>
            </w:pPr>
          </w:p>
        </w:tc>
        <w:tc>
          <w:tcPr>
            <w:tcW w:w="324" w:type="dxa"/>
            <w:tcBorders>
              <w:top w:val="nil"/>
              <w:left w:val="nil"/>
            </w:tcBorders>
          </w:tcPr>
          <w:p w14:paraId="36C16E34"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35AD9BEE" w14:textId="77777777" w:rsidR="0071766F" w:rsidRPr="00C51F17" w:rsidRDefault="0071766F" w:rsidP="0071766F">
            <w:pPr>
              <w:pStyle w:val="TableParagraph"/>
              <w:rPr>
                <w:rFonts w:ascii="Times New Roman" w:hAnsi="Times New Roman" w:cs="Times New Roman"/>
              </w:rPr>
            </w:pPr>
          </w:p>
        </w:tc>
      </w:tr>
      <w:tr w:rsidR="0071766F" w:rsidRPr="00C51F17" w14:paraId="3736815F" w14:textId="77777777" w:rsidTr="0071766F">
        <w:trPr>
          <w:trHeight w:val="231"/>
        </w:trPr>
        <w:tc>
          <w:tcPr>
            <w:tcW w:w="1418" w:type="dxa"/>
            <w:vMerge w:val="restart"/>
          </w:tcPr>
          <w:p w14:paraId="234AB6F3"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04595C80"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733E544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se haya</w:t>
            </w:r>
          </w:p>
        </w:tc>
        <w:tc>
          <w:tcPr>
            <w:tcW w:w="1416" w:type="dxa"/>
            <w:tcBorders>
              <w:bottom w:val="nil"/>
            </w:tcBorders>
          </w:tcPr>
          <w:p w14:paraId="3933B6A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Reformas</w:t>
            </w:r>
          </w:p>
        </w:tc>
        <w:tc>
          <w:tcPr>
            <w:tcW w:w="710" w:type="dxa"/>
            <w:tcBorders>
              <w:bottom w:val="nil"/>
            </w:tcBorders>
          </w:tcPr>
          <w:p w14:paraId="0FF2172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6" w:type="dxa"/>
            <w:gridSpan w:val="2"/>
            <w:tcBorders>
              <w:bottom w:val="nil"/>
            </w:tcBorders>
          </w:tcPr>
          <w:p w14:paraId="556E224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Comisiones</w:t>
            </w:r>
          </w:p>
        </w:tc>
        <w:tc>
          <w:tcPr>
            <w:tcW w:w="1558" w:type="dxa"/>
            <w:gridSpan w:val="2"/>
            <w:tcBorders>
              <w:bottom w:val="nil"/>
            </w:tcBorders>
          </w:tcPr>
          <w:p w14:paraId="7D250C93"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Despachos y</w:t>
            </w:r>
          </w:p>
        </w:tc>
        <w:tc>
          <w:tcPr>
            <w:tcW w:w="1417" w:type="dxa"/>
            <w:tcBorders>
              <w:bottom w:val="nil"/>
            </w:tcBorders>
          </w:tcPr>
          <w:p w14:paraId="11605200"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w w:val="95"/>
              </w:rPr>
              <w:t>Recursos</w:t>
            </w:r>
          </w:p>
        </w:tc>
      </w:tr>
      <w:tr w:rsidR="0071766F" w:rsidRPr="00C51F17" w14:paraId="5EE3FBDB" w14:textId="77777777" w:rsidTr="0071766F">
        <w:trPr>
          <w:trHeight w:val="209"/>
        </w:trPr>
        <w:tc>
          <w:tcPr>
            <w:tcW w:w="1418" w:type="dxa"/>
            <w:vMerge/>
            <w:tcBorders>
              <w:top w:val="nil"/>
            </w:tcBorders>
          </w:tcPr>
          <w:p w14:paraId="410DFC44" w14:textId="77777777" w:rsidR="0071766F" w:rsidRPr="00C51F17" w:rsidRDefault="0071766F" w:rsidP="0071766F">
            <w:pPr>
              <w:rPr>
                <w:sz w:val="22"/>
                <w:szCs w:val="22"/>
              </w:rPr>
            </w:pPr>
          </w:p>
        </w:tc>
        <w:tc>
          <w:tcPr>
            <w:tcW w:w="1416" w:type="dxa"/>
            <w:vMerge/>
            <w:tcBorders>
              <w:top w:val="nil"/>
            </w:tcBorders>
          </w:tcPr>
          <w:p w14:paraId="5093A5FA" w14:textId="77777777" w:rsidR="0071766F" w:rsidRPr="00C51F17" w:rsidRDefault="0071766F" w:rsidP="0071766F">
            <w:pPr>
              <w:rPr>
                <w:sz w:val="22"/>
                <w:szCs w:val="22"/>
              </w:rPr>
            </w:pPr>
          </w:p>
        </w:tc>
        <w:tc>
          <w:tcPr>
            <w:tcW w:w="1560" w:type="dxa"/>
            <w:tcBorders>
              <w:top w:val="nil"/>
              <w:bottom w:val="nil"/>
            </w:tcBorders>
          </w:tcPr>
          <w:p w14:paraId="4B534987" w14:textId="77777777" w:rsidR="0071766F" w:rsidRPr="00C51F17" w:rsidRDefault="0071766F" w:rsidP="0071766F">
            <w:pPr>
              <w:pStyle w:val="TableParagraph"/>
              <w:tabs>
                <w:tab w:val="left" w:pos="1120"/>
              </w:tabs>
              <w:ind w:left="108"/>
              <w:rPr>
                <w:rFonts w:ascii="Times New Roman" w:hAnsi="Times New Roman" w:cs="Times New Roman"/>
              </w:rPr>
            </w:pPr>
            <w:r w:rsidRPr="00C51F17">
              <w:rPr>
                <w:rFonts w:ascii="Times New Roman" w:hAnsi="Times New Roman" w:cs="Times New Roman"/>
              </w:rPr>
              <w:t>planteado</w:t>
            </w:r>
            <w:r w:rsidRPr="00C51F17">
              <w:rPr>
                <w:rFonts w:ascii="Times New Roman" w:hAnsi="Times New Roman" w:cs="Times New Roman"/>
              </w:rPr>
              <w:tab/>
              <w:t>ante</w:t>
            </w:r>
          </w:p>
        </w:tc>
        <w:tc>
          <w:tcPr>
            <w:tcW w:w="1416" w:type="dxa"/>
            <w:tcBorders>
              <w:top w:val="nil"/>
              <w:bottom w:val="nil"/>
            </w:tcBorders>
          </w:tcPr>
          <w:p w14:paraId="5538947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legales</w:t>
            </w:r>
          </w:p>
        </w:tc>
        <w:tc>
          <w:tcPr>
            <w:tcW w:w="710" w:type="dxa"/>
            <w:tcBorders>
              <w:top w:val="nil"/>
              <w:bottom w:val="nil"/>
            </w:tcBorders>
          </w:tcPr>
          <w:p w14:paraId="76A54E1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6" w:type="dxa"/>
            <w:gridSpan w:val="2"/>
            <w:tcBorders>
              <w:top w:val="nil"/>
              <w:bottom w:val="nil"/>
            </w:tcBorders>
          </w:tcPr>
          <w:p w14:paraId="3EB1713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jurisdiccionales</w:t>
            </w:r>
          </w:p>
        </w:tc>
        <w:tc>
          <w:tcPr>
            <w:tcW w:w="1558" w:type="dxa"/>
            <w:gridSpan w:val="2"/>
            <w:tcBorders>
              <w:top w:val="nil"/>
              <w:bottom w:val="nil"/>
            </w:tcBorders>
          </w:tcPr>
          <w:p w14:paraId="38503E7E"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oficinas judiciales</w:t>
            </w:r>
          </w:p>
        </w:tc>
        <w:tc>
          <w:tcPr>
            <w:tcW w:w="1417" w:type="dxa"/>
            <w:tcBorders>
              <w:top w:val="nil"/>
              <w:bottom w:val="nil"/>
            </w:tcBorders>
          </w:tcPr>
          <w:p w14:paraId="797A2B81"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rPr>
              <w:t>ordinarios</w:t>
            </w:r>
          </w:p>
        </w:tc>
      </w:tr>
      <w:tr w:rsidR="0071766F" w:rsidRPr="00C51F17" w14:paraId="43273EC7" w14:textId="77777777" w:rsidTr="0071766F">
        <w:trPr>
          <w:trHeight w:val="209"/>
        </w:trPr>
        <w:tc>
          <w:tcPr>
            <w:tcW w:w="1418" w:type="dxa"/>
            <w:vMerge/>
            <w:tcBorders>
              <w:top w:val="nil"/>
            </w:tcBorders>
          </w:tcPr>
          <w:p w14:paraId="6B41F478" w14:textId="77777777" w:rsidR="0071766F" w:rsidRPr="00C51F17" w:rsidRDefault="0071766F" w:rsidP="0071766F">
            <w:pPr>
              <w:rPr>
                <w:sz w:val="22"/>
                <w:szCs w:val="22"/>
              </w:rPr>
            </w:pPr>
          </w:p>
        </w:tc>
        <w:tc>
          <w:tcPr>
            <w:tcW w:w="1416" w:type="dxa"/>
            <w:vMerge/>
            <w:tcBorders>
              <w:top w:val="nil"/>
            </w:tcBorders>
          </w:tcPr>
          <w:p w14:paraId="5C4C9FB8" w14:textId="77777777" w:rsidR="0071766F" w:rsidRPr="00C51F17" w:rsidRDefault="0071766F" w:rsidP="0071766F">
            <w:pPr>
              <w:rPr>
                <w:sz w:val="22"/>
                <w:szCs w:val="22"/>
              </w:rPr>
            </w:pPr>
          </w:p>
        </w:tc>
        <w:tc>
          <w:tcPr>
            <w:tcW w:w="1560" w:type="dxa"/>
            <w:tcBorders>
              <w:top w:val="nil"/>
              <w:bottom w:val="nil"/>
            </w:tcBorders>
          </w:tcPr>
          <w:p w14:paraId="02984711" w14:textId="77777777" w:rsidR="0071766F" w:rsidRPr="00C51F17" w:rsidRDefault="0071766F" w:rsidP="0071766F">
            <w:pPr>
              <w:pStyle w:val="TableParagraph"/>
              <w:tabs>
                <w:tab w:val="left" w:pos="576"/>
              </w:tabs>
              <w:ind w:left="108"/>
              <w:rPr>
                <w:rFonts w:ascii="Times New Roman" w:hAnsi="Times New Roman" w:cs="Times New Roman"/>
              </w:rPr>
            </w:pPr>
            <w:r w:rsidRPr="00C51F17">
              <w:rPr>
                <w:rFonts w:ascii="Times New Roman" w:hAnsi="Times New Roman" w:cs="Times New Roman"/>
              </w:rPr>
              <w:t>las</w:t>
            </w:r>
            <w:r w:rsidRPr="00C51F17">
              <w:rPr>
                <w:rFonts w:ascii="Times New Roman" w:hAnsi="Times New Roman" w:cs="Times New Roman"/>
              </w:rPr>
              <w:tab/>
            </w:r>
            <w:r w:rsidRPr="00C51F17">
              <w:rPr>
                <w:rFonts w:ascii="Times New Roman" w:hAnsi="Times New Roman" w:cs="Times New Roman"/>
                <w:w w:val="95"/>
              </w:rPr>
              <w:t>autoridades</w:t>
            </w:r>
          </w:p>
        </w:tc>
        <w:tc>
          <w:tcPr>
            <w:tcW w:w="1416" w:type="dxa"/>
            <w:tcBorders>
              <w:top w:val="nil"/>
              <w:bottom w:val="nil"/>
            </w:tcBorders>
          </w:tcPr>
          <w:p w14:paraId="26EAF5E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presentadas</w:t>
            </w:r>
          </w:p>
        </w:tc>
        <w:tc>
          <w:tcPr>
            <w:tcW w:w="710" w:type="dxa"/>
            <w:tcBorders>
              <w:top w:val="nil"/>
              <w:bottom w:val="nil"/>
            </w:tcBorders>
          </w:tcPr>
          <w:p w14:paraId="1EE83E2B"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EA5B849"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69B98FE"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5A492542" w14:textId="77777777" w:rsidR="0071766F" w:rsidRPr="00C51F17" w:rsidRDefault="0071766F" w:rsidP="0071766F">
            <w:pPr>
              <w:pStyle w:val="TableParagraph"/>
              <w:rPr>
                <w:rFonts w:ascii="Times New Roman" w:hAnsi="Times New Roman" w:cs="Times New Roman"/>
              </w:rPr>
            </w:pPr>
          </w:p>
        </w:tc>
      </w:tr>
      <w:tr w:rsidR="0071766F" w:rsidRPr="00C51F17" w14:paraId="17353DC6" w14:textId="77777777" w:rsidTr="0071766F">
        <w:trPr>
          <w:trHeight w:val="209"/>
        </w:trPr>
        <w:tc>
          <w:tcPr>
            <w:tcW w:w="1418" w:type="dxa"/>
            <w:vMerge/>
            <w:tcBorders>
              <w:top w:val="nil"/>
            </w:tcBorders>
          </w:tcPr>
          <w:p w14:paraId="53A01E0D" w14:textId="77777777" w:rsidR="0071766F" w:rsidRPr="00C51F17" w:rsidRDefault="0071766F" w:rsidP="0071766F">
            <w:pPr>
              <w:rPr>
                <w:sz w:val="22"/>
                <w:szCs w:val="22"/>
              </w:rPr>
            </w:pPr>
          </w:p>
        </w:tc>
        <w:tc>
          <w:tcPr>
            <w:tcW w:w="1416" w:type="dxa"/>
            <w:vMerge/>
            <w:tcBorders>
              <w:top w:val="nil"/>
            </w:tcBorders>
          </w:tcPr>
          <w:p w14:paraId="40ADB6AF" w14:textId="77777777" w:rsidR="0071766F" w:rsidRPr="00C51F17" w:rsidRDefault="0071766F" w:rsidP="0071766F">
            <w:pPr>
              <w:rPr>
                <w:sz w:val="22"/>
                <w:szCs w:val="22"/>
              </w:rPr>
            </w:pPr>
          </w:p>
        </w:tc>
        <w:tc>
          <w:tcPr>
            <w:tcW w:w="1560" w:type="dxa"/>
            <w:tcBorders>
              <w:top w:val="nil"/>
              <w:bottom w:val="nil"/>
            </w:tcBorders>
          </w:tcPr>
          <w:p w14:paraId="634628D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competentes las</w:t>
            </w:r>
          </w:p>
        </w:tc>
        <w:tc>
          <w:tcPr>
            <w:tcW w:w="1416" w:type="dxa"/>
            <w:tcBorders>
              <w:top w:val="nil"/>
              <w:bottom w:val="nil"/>
            </w:tcBorders>
          </w:tcPr>
          <w:p w14:paraId="159ACFE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F277390"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57894B8E"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9246452"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429808C" w14:textId="77777777" w:rsidR="0071766F" w:rsidRPr="00C51F17" w:rsidRDefault="0071766F" w:rsidP="0071766F">
            <w:pPr>
              <w:pStyle w:val="TableParagraph"/>
              <w:rPr>
                <w:rFonts w:ascii="Times New Roman" w:hAnsi="Times New Roman" w:cs="Times New Roman"/>
              </w:rPr>
            </w:pPr>
          </w:p>
        </w:tc>
      </w:tr>
      <w:tr w:rsidR="0071766F" w:rsidRPr="00C51F17" w14:paraId="50BE4EC2" w14:textId="77777777" w:rsidTr="0071766F">
        <w:trPr>
          <w:trHeight w:val="210"/>
        </w:trPr>
        <w:tc>
          <w:tcPr>
            <w:tcW w:w="1418" w:type="dxa"/>
            <w:vMerge/>
            <w:tcBorders>
              <w:top w:val="nil"/>
            </w:tcBorders>
          </w:tcPr>
          <w:p w14:paraId="708F9045" w14:textId="77777777" w:rsidR="0071766F" w:rsidRPr="00C51F17" w:rsidRDefault="0071766F" w:rsidP="0071766F">
            <w:pPr>
              <w:rPr>
                <w:sz w:val="22"/>
                <w:szCs w:val="22"/>
              </w:rPr>
            </w:pPr>
          </w:p>
        </w:tc>
        <w:tc>
          <w:tcPr>
            <w:tcW w:w="1416" w:type="dxa"/>
            <w:vMerge/>
            <w:tcBorders>
              <w:top w:val="nil"/>
            </w:tcBorders>
          </w:tcPr>
          <w:p w14:paraId="4E9EA1E0" w14:textId="77777777" w:rsidR="0071766F" w:rsidRPr="00C51F17" w:rsidRDefault="0071766F" w:rsidP="0071766F">
            <w:pPr>
              <w:rPr>
                <w:sz w:val="22"/>
                <w:szCs w:val="22"/>
              </w:rPr>
            </w:pPr>
          </w:p>
        </w:tc>
        <w:tc>
          <w:tcPr>
            <w:tcW w:w="1560" w:type="dxa"/>
            <w:tcBorders>
              <w:top w:val="nil"/>
              <w:bottom w:val="nil"/>
            </w:tcBorders>
          </w:tcPr>
          <w:p w14:paraId="36B4DD2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reformas legales</w:t>
            </w:r>
          </w:p>
        </w:tc>
        <w:tc>
          <w:tcPr>
            <w:tcW w:w="1416" w:type="dxa"/>
            <w:tcBorders>
              <w:top w:val="nil"/>
              <w:bottom w:val="nil"/>
            </w:tcBorders>
          </w:tcPr>
          <w:p w14:paraId="5393EAC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CA3433D"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E575EAA"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08D781FE"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EA2A5C5" w14:textId="77777777" w:rsidR="0071766F" w:rsidRPr="00C51F17" w:rsidRDefault="0071766F" w:rsidP="0071766F">
            <w:pPr>
              <w:pStyle w:val="TableParagraph"/>
              <w:rPr>
                <w:rFonts w:ascii="Times New Roman" w:hAnsi="Times New Roman" w:cs="Times New Roman"/>
              </w:rPr>
            </w:pPr>
          </w:p>
        </w:tc>
      </w:tr>
      <w:tr w:rsidR="0071766F" w:rsidRPr="00C51F17" w14:paraId="76FE9C5D" w14:textId="77777777" w:rsidTr="0071766F">
        <w:trPr>
          <w:trHeight w:val="209"/>
        </w:trPr>
        <w:tc>
          <w:tcPr>
            <w:tcW w:w="1418" w:type="dxa"/>
            <w:vMerge/>
            <w:tcBorders>
              <w:top w:val="nil"/>
            </w:tcBorders>
          </w:tcPr>
          <w:p w14:paraId="2FE03A4D" w14:textId="77777777" w:rsidR="0071766F" w:rsidRPr="00C51F17" w:rsidRDefault="0071766F" w:rsidP="0071766F">
            <w:pPr>
              <w:rPr>
                <w:sz w:val="22"/>
                <w:szCs w:val="22"/>
              </w:rPr>
            </w:pPr>
          </w:p>
        </w:tc>
        <w:tc>
          <w:tcPr>
            <w:tcW w:w="1416" w:type="dxa"/>
            <w:vMerge/>
            <w:tcBorders>
              <w:top w:val="nil"/>
            </w:tcBorders>
          </w:tcPr>
          <w:p w14:paraId="48295CEF" w14:textId="77777777" w:rsidR="0071766F" w:rsidRPr="00C51F17" w:rsidRDefault="0071766F" w:rsidP="0071766F">
            <w:pPr>
              <w:rPr>
                <w:sz w:val="22"/>
                <w:szCs w:val="22"/>
              </w:rPr>
            </w:pPr>
          </w:p>
        </w:tc>
        <w:tc>
          <w:tcPr>
            <w:tcW w:w="1560" w:type="dxa"/>
            <w:tcBorders>
              <w:top w:val="nil"/>
              <w:bottom w:val="nil"/>
            </w:tcBorders>
          </w:tcPr>
          <w:p w14:paraId="75DF292B" w14:textId="77777777" w:rsidR="0071766F" w:rsidRPr="00C51F17" w:rsidRDefault="0071766F" w:rsidP="0071766F">
            <w:pPr>
              <w:pStyle w:val="TableParagraph"/>
              <w:tabs>
                <w:tab w:val="left" w:pos="777"/>
              </w:tabs>
              <w:ind w:left="108"/>
              <w:rPr>
                <w:rFonts w:ascii="Times New Roman" w:hAnsi="Times New Roman" w:cs="Times New Roman"/>
              </w:rPr>
            </w:pPr>
            <w:r w:rsidRPr="00C51F17">
              <w:rPr>
                <w:rFonts w:ascii="Times New Roman" w:hAnsi="Times New Roman" w:cs="Times New Roman"/>
              </w:rPr>
              <w:t>que</w:t>
            </w:r>
            <w:r w:rsidRPr="00C51F17">
              <w:rPr>
                <w:rFonts w:ascii="Times New Roman" w:hAnsi="Times New Roman" w:cs="Times New Roman"/>
              </w:rPr>
              <w:tab/>
              <w:t>permitan</w:t>
            </w:r>
          </w:p>
        </w:tc>
        <w:tc>
          <w:tcPr>
            <w:tcW w:w="1416" w:type="dxa"/>
            <w:tcBorders>
              <w:top w:val="nil"/>
              <w:bottom w:val="nil"/>
            </w:tcBorders>
          </w:tcPr>
          <w:p w14:paraId="0D3B497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67F056C"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1FFBEE0"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0B4A6B8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10BA67B" w14:textId="77777777" w:rsidR="0071766F" w:rsidRPr="00C51F17" w:rsidRDefault="0071766F" w:rsidP="0071766F">
            <w:pPr>
              <w:pStyle w:val="TableParagraph"/>
              <w:rPr>
                <w:rFonts w:ascii="Times New Roman" w:hAnsi="Times New Roman" w:cs="Times New Roman"/>
              </w:rPr>
            </w:pPr>
          </w:p>
        </w:tc>
      </w:tr>
      <w:tr w:rsidR="0071766F" w:rsidRPr="00C51F17" w14:paraId="1107B131" w14:textId="77777777" w:rsidTr="0071766F">
        <w:trPr>
          <w:trHeight w:val="209"/>
        </w:trPr>
        <w:tc>
          <w:tcPr>
            <w:tcW w:w="1418" w:type="dxa"/>
            <w:vMerge/>
            <w:tcBorders>
              <w:top w:val="nil"/>
            </w:tcBorders>
          </w:tcPr>
          <w:p w14:paraId="20C19A44" w14:textId="77777777" w:rsidR="0071766F" w:rsidRPr="00C51F17" w:rsidRDefault="0071766F" w:rsidP="0071766F">
            <w:pPr>
              <w:rPr>
                <w:sz w:val="22"/>
                <w:szCs w:val="22"/>
              </w:rPr>
            </w:pPr>
          </w:p>
        </w:tc>
        <w:tc>
          <w:tcPr>
            <w:tcW w:w="1416" w:type="dxa"/>
            <w:vMerge/>
            <w:tcBorders>
              <w:top w:val="nil"/>
            </w:tcBorders>
          </w:tcPr>
          <w:p w14:paraId="3E47ED8F" w14:textId="77777777" w:rsidR="0071766F" w:rsidRPr="00C51F17" w:rsidRDefault="0071766F" w:rsidP="0071766F">
            <w:pPr>
              <w:rPr>
                <w:sz w:val="22"/>
                <w:szCs w:val="22"/>
              </w:rPr>
            </w:pPr>
          </w:p>
        </w:tc>
        <w:tc>
          <w:tcPr>
            <w:tcW w:w="1560" w:type="dxa"/>
            <w:tcBorders>
              <w:top w:val="nil"/>
              <w:bottom w:val="nil"/>
            </w:tcBorders>
          </w:tcPr>
          <w:p w14:paraId="68714C08" w14:textId="77777777" w:rsidR="0071766F" w:rsidRPr="00C51F17" w:rsidRDefault="0071766F" w:rsidP="0071766F">
            <w:pPr>
              <w:pStyle w:val="TableParagraph"/>
              <w:tabs>
                <w:tab w:val="left" w:pos="1243"/>
              </w:tabs>
              <w:ind w:left="108"/>
              <w:rPr>
                <w:rFonts w:ascii="Times New Roman" w:hAnsi="Times New Roman" w:cs="Times New Roman"/>
              </w:rPr>
            </w:pPr>
            <w:r w:rsidRPr="00C51F17">
              <w:rPr>
                <w:rFonts w:ascii="Times New Roman" w:hAnsi="Times New Roman" w:cs="Times New Roman"/>
              </w:rPr>
              <w:t>eficientizar</w:t>
            </w:r>
            <w:r w:rsidRPr="00C51F17">
              <w:rPr>
                <w:rFonts w:ascii="Times New Roman" w:hAnsi="Times New Roman" w:cs="Times New Roman"/>
              </w:rPr>
              <w:tab/>
              <w:t>los</w:t>
            </w:r>
          </w:p>
        </w:tc>
        <w:tc>
          <w:tcPr>
            <w:tcW w:w="1416" w:type="dxa"/>
            <w:tcBorders>
              <w:top w:val="nil"/>
              <w:bottom w:val="nil"/>
            </w:tcBorders>
          </w:tcPr>
          <w:p w14:paraId="5D7EBAE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1D419C3"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20ED2762"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50C906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E0C82EF" w14:textId="77777777" w:rsidR="0071766F" w:rsidRPr="00C51F17" w:rsidRDefault="0071766F" w:rsidP="0071766F">
            <w:pPr>
              <w:pStyle w:val="TableParagraph"/>
              <w:rPr>
                <w:rFonts w:ascii="Times New Roman" w:hAnsi="Times New Roman" w:cs="Times New Roman"/>
              </w:rPr>
            </w:pPr>
          </w:p>
        </w:tc>
      </w:tr>
      <w:tr w:rsidR="0071766F" w:rsidRPr="00C51F17" w14:paraId="241D6020" w14:textId="77777777" w:rsidTr="0071766F">
        <w:trPr>
          <w:trHeight w:val="209"/>
        </w:trPr>
        <w:tc>
          <w:tcPr>
            <w:tcW w:w="1418" w:type="dxa"/>
            <w:vMerge/>
            <w:tcBorders>
              <w:top w:val="nil"/>
            </w:tcBorders>
          </w:tcPr>
          <w:p w14:paraId="6F255846" w14:textId="77777777" w:rsidR="0071766F" w:rsidRPr="00C51F17" w:rsidRDefault="0071766F" w:rsidP="0071766F">
            <w:pPr>
              <w:rPr>
                <w:sz w:val="22"/>
                <w:szCs w:val="22"/>
              </w:rPr>
            </w:pPr>
          </w:p>
        </w:tc>
        <w:tc>
          <w:tcPr>
            <w:tcW w:w="1416" w:type="dxa"/>
            <w:vMerge/>
            <w:tcBorders>
              <w:top w:val="nil"/>
            </w:tcBorders>
          </w:tcPr>
          <w:p w14:paraId="06B86D78" w14:textId="77777777" w:rsidR="0071766F" w:rsidRPr="00C51F17" w:rsidRDefault="0071766F" w:rsidP="0071766F">
            <w:pPr>
              <w:rPr>
                <w:sz w:val="22"/>
                <w:szCs w:val="22"/>
              </w:rPr>
            </w:pPr>
          </w:p>
        </w:tc>
        <w:tc>
          <w:tcPr>
            <w:tcW w:w="1560" w:type="dxa"/>
            <w:tcBorders>
              <w:top w:val="nil"/>
              <w:bottom w:val="nil"/>
            </w:tcBorders>
          </w:tcPr>
          <w:p w14:paraId="6C4C47C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procesos</w:t>
            </w:r>
          </w:p>
        </w:tc>
        <w:tc>
          <w:tcPr>
            <w:tcW w:w="1416" w:type="dxa"/>
            <w:tcBorders>
              <w:top w:val="nil"/>
              <w:bottom w:val="nil"/>
            </w:tcBorders>
          </w:tcPr>
          <w:p w14:paraId="456A2CB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542C599"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3DA332E2"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38E3D9B3"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8237A74" w14:textId="77777777" w:rsidR="0071766F" w:rsidRPr="00C51F17" w:rsidRDefault="0071766F" w:rsidP="0071766F">
            <w:pPr>
              <w:pStyle w:val="TableParagraph"/>
              <w:rPr>
                <w:rFonts w:ascii="Times New Roman" w:hAnsi="Times New Roman" w:cs="Times New Roman"/>
              </w:rPr>
            </w:pPr>
          </w:p>
        </w:tc>
      </w:tr>
      <w:tr w:rsidR="0071766F" w:rsidRPr="00C51F17" w14:paraId="23067DB1" w14:textId="77777777" w:rsidTr="0071766F">
        <w:trPr>
          <w:trHeight w:val="209"/>
        </w:trPr>
        <w:tc>
          <w:tcPr>
            <w:tcW w:w="1418" w:type="dxa"/>
            <w:vMerge/>
            <w:tcBorders>
              <w:top w:val="nil"/>
            </w:tcBorders>
          </w:tcPr>
          <w:p w14:paraId="15FD7701" w14:textId="77777777" w:rsidR="0071766F" w:rsidRPr="00C51F17" w:rsidRDefault="0071766F" w:rsidP="0071766F">
            <w:pPr>
              <w:rPr>
                <w:sz w:val="22"/>
                <w:szCs w:val="22"/>
              </w:rPr>
            </w:pPr>
          </w:p>
        </w:tc>
        <w:tc>
          <w:tcPr>
            <w:tcW w:w="1416" w:type="dxa"/>
            <w:vMerge/>
            <w:tcBorders>
              <w:top w:val="nil"/>
            </w:tcBorders>
          </w:tcPr>
          <w:p w14:paraId="37CB30DD" w14:textId="77777777" w:rsidR="0071766F" w:rsidRPr="00C51F17" w:rsidRDefault="0071766F" w:rsidP="0071766F">
            <w:pPr>
              <w:rPr>
                <w:sz w:val="22"/>
                <w:szCs w:val="22"/>
              </w:rPr>
            </w:pPr>
          </w:p>
        </w:tc>
        <w:tc>
          <w:tcPr>
            <w:tcW w:w="1560" w:type="dxa"/>
            <w:tcBorders>
              <w:top w:val="nil"/>
              <w:bottom w:val="nil"/>
            </w:tcBorders>
          </w:tcPr>
          <w:p w14:paraId="091E5D6A" w14:textId="77777777" w:rsidR="0071766F" w:rsidRPr="00C51F17" w:rsidRDefault="0071766F" w:rsidP="0071766F">
            <w:pPr>
              <w:pStyle w:val="TableParagraph"/>
              <w:tabs>
                <w:tab w:val="left" w:pos="1120"/>
              </w:tabs>
              <w:ind w:left="108"/>
              <w:rPr>
                <w:rFonts w:ascii="Times New Roman" w:hAnsi="Times New Roman" w:cs="Times New Roman"/>
              </w:rPr>
            </w:pPr>
            <w:r w:rsidRPr="00C51F17">
              <w:rPr>
                <w:rFonts w:ascii="Times New Roman" w:hAnsi="Times New Roman" w:cs="Times New Roman"/>
              </w:rPr>
              <w:t>judiciales</w:t>
            </w:r>
            <w:r w:rsidRPr="00C51F17">
              <w:rPr>
                <w:rFonts w:ascii="Times New Roman" w:hAnsi="Times New Roman" w:cs="Times New Roman"/>
              </w:rPr>
              <w:tab/>
              <w:t>para</w:t>
            </w:r>
          </w:p>
        </w:tc>
        <w:tc>
          <w:tcPr>
            <w:tcW w:w="1416" w:type="dxa"/>
            <w:tcBorders>
              <w:top w:val="nil"/>
              <w:bottom w:val="nil"/>
            </w:tcBorders>
          </w:tcPr>
          <w:p w14:paraId="6CF257C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81EC7A3"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3FDD7761"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2E39A2CD"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74274EC9" w14:textId="77777777" w:rsidR="0071766F" w:rsidRPr="00C51F17" w:rsidRDefault="0071766F" w:rsidP="0071766F">
            <w:pPr>
              <w:pStyle w:val="TableParagraph"/>
              <w:rPr>
                <w:rFonts w:ascii="Times New Roman" w:hAnsi="Times New Roman" w:cs="Times New Roman"/>
              </w:rPr>
            </w:pPr>
          </w:p>
        </w:tc>
      </w:tr>
      <w:tr w:rsidR="0071766F" w:rsidRPr="00C51F17" w14:paraId="171A8B1A" w14:textId="77777777" w:rsidTr="0071766F">
        <w:trPr>
          <w:trHeight w:val="209"/>
        </w:trPr>
        <w:tc>
          <w:tcPr>
            <w:tcW w:w="1418" w:type="dxa"/>
            <w:vMerge/>
            <w:tcBorders>
              <w:top w:val="nil"/>
            </w:tcBorders>
          </w:tcPr>
          <w:p w14:paraId="4B10AEC4" w14:textId="77777777" w:rsidR="0071766F" w:rsidRPr="00C51F17" w:rsidRDefault="0071766F" w:rsidP="0071766F">
            <w:pPr>
              <w:rPr>
                <w:sz w:val="22"/>
                <w:szCs w:val="22"/>
              </w:rPr>
            </w:pPr>
          </w:p>
        </w:tc>
        <w:tc>
          <w:tcPr>
            <w:tcW w:w="1416" w:type="dxa"/>
            <w:vMerge/>
            <w:tcBorders>
              <w:top w:val="nil"/>
            </w:tcBorders>
          </w:tcPr>
          <w:p w14:paraId="5A0D6945" w14:textId="77777777" w:rsidR="0071766F" w:rsidRPr="00C51F17" w:rsidRDefault="0071766F" w:rsidP="0071766F">
            <w:pPr>
              <w:rPr>
                <w:sz w:val="22"/>
                <w:szCs w:val="22"/>
              </w:rPr>
            </w:pPr>
          </w:p>
        </w:tc>
        <w:tc>
          <w:tcPr>
            <w:tcW w:w="1560" w:type="dxa"/>
            <w:tcBorders>
              <w:top w:val="nil"/>
              <w:bottom w:val="nil"/>
            </w:tcBorders>
          </w:tcPr>
          <w:p w14:paraId="4F8C74A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garantizar a las</w:t>
            </w:r>
          </w:p>
        </w:tc>
        <w:tc>
          <w:tcPr>
            <w:tcW w:w="1416" w:type="dxa"/>
            <w:tcBorders>
              <w:top w:val="nil"/>
              <w:bottom w:val="nil"/>
            </w:tcBorders>
          </w:tcPr>
          <w:p w14:paraId="5A6301EE"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34DDF34"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7D789C43"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170FB665"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50D50480" w14:textId="77777777" w:rsidR="0071766F" w:rsidRPr="00C51F17" w:rsidRDefault="0071766F" w:rsidP="0071766F">
            <w:pPr>
              <w:pStyle w:val="TableParagraph"/>
              <w:rPr>
                <w:rFonts w:ascii="Times New Roman" w:hAnsi="Times New Roman" w:cs="Times New Roman"/>
              </w:rPr>
            </w:pPr>
          </w:p>
        </w:tc>
      </w:tr>
      <w:tr w:rsidR="0071766F" w:rsidRPr="00C51F17" w14:paraId="362B8D1F" w14:textId="77777777" w:rsidTr="0071766F">
        <w:trPr>
          <w:trHeight w:val="209"/>
        </w:trPr>
        <w:tc>
          <w:tcPr>
            <w:tcW w:w="1418" w:type="dxa"/>
            <w:vMerge/>
            <w:tcBorders>
              <w:top w:val="nil"/>
            </w:tcBorders>
          </w:tcPr>
          <w:p w14:paraId="70572DCC" w14:textId="77777777" w:rsidR="0071766F" w:rsidRPr="00C51F17" w:rsidRDefault="0071766F" w:rsidP="0071766F">
            <w:pPr>
              <w:rPr>
                <w:sz w:val="22"/>
                <w:szCs w:val="22"/>
              </w:rPr>
            </w:pPr>
          </w:p>
        </w:tc>
        <w:tc>
          <w:tcPr>
            <w:tcW w:w="1416" w:type="dxa"/>
            <w:vMerge/>
            <w:tcBorders>
              <w:top w:val="nil"/>
            </w:tcBorders>
          </w:tcPr>
          <w:p w14:paraId="5B84E4A4" w14:textId="77777777" w:rsidR="0071766F" w:rsidRPr="00C51F17" w:rsidRDefault="0071766F" w:rsidP="0071766F">
            <w:pPr>
              <w:rPr>
                <w:sz w:val="22"/>
                <w:szCs w:val="22"/>
              </w:rPr>
            </w:pPr>
          </w:p>
        </w:tc>
        <w:tc>
          <w:tcPr>
            <w:tcW w:w="1560" w:type="dxa"/>
            <w:tcBorders>
              <w:top w:val="nil"/>
              <w:bottom w:val="nil"/>
            </w:tcBorders>
          </w:tcPr>
          <w:p w14:paraId="1444596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personas</w:t>
            </w:r>
          </w:p>
        </w:tc>
        <w:tc>
          <w:tcPr>
            <w:tcW w:w="1416" w:type="dxa"/>
            <w:tcBorders>
              <w:top w:val="nil"/>
              <w:bottom w:val="nil"/>
            </w:tcBorders>
          </w:tcPr>
          <w:p w14:paraId="1D264E29"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19145E5"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D335B94"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64CFA22"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224BB1F" w14:textId="77777777" w:rsidR="0071766F" w:rsidRPr="00C51F17" w:rsidRDefault="0071766F" w:rsidP="0071766F">
            <w:pPr>
              <w:pStyle w:val="TableParagraph"/>
              <w:rPr>
                <w:rFonts w:ascii="Times New Roman" w:hAnsi="Times New Roman" w:cs="Times New Roman"/>
              </w:rPr>
            </w:pPr>
          </w:p>
        </w:tc>
      </w:tr>
      <w:tr w:rsidR="0071766F" w:rsidRPr="00C51F17" w14:paraId="7FD823E4" w14:textId="77777777" w:rsidTr="0071766F">
        <w:trPr>
          <w:trHeight w:val="209"/>
        </w:trPr>
        <w:tc>
          <w:tcPr>
            <w:tcW w:w="1418" w:type="dxa"/>
            <w:vMerge/>
            <w:tcBorders>
              <w:top w:val="nil"/>
            </w:tcBorders>
          </w:tcPr>
          <w:p w14:paraId="3FD1B794" w14:textId="77777777" w:rsidR="0071766F" w:rsidRPr="00C51F17" w:rsidRDefault="0071766F" w:rsidP="0071766F">
            <w:pPr>
              <w:rPr>
                <w:sz w:val="22"/>
                <w:szCs w:val="22"/>
              </w:rPr>
            </w:pPr>
          </w:p>
        </w:tc>
        <w:tc>
          <w:tcPr>
            <w:tcW w:w="1416" w:type="dxa"/>
            <w:vMerge/>
            <w:tcBorders>
              <w:top w:val="nil"/>
            </w:tcBorders>
          </w:tcPr>
          <w:p w14:paraId="6B7C7005" w14:textId="77777777" w:rsidR="0071766F" w:rsidRPr="00C51F17" w:rsidRDefault="0071766F" w:rsidP="0071766F">
            <w:pPr>
              <w:rPr>
                <w:sz w:val="22"/>
                <w:szCs w:val="22"/>
              </w:rPr>
            </w:pPr>
          </w:p>
        </w:tc>
        <w:tc>
          <w:tcPr>
            <w:tcW w:w="1560" w:type="dxa"/>
            <w:tcBorders>
              <w:top w:val="nil"/>
              <w:bottom w:val="nil"/>
            </w:tcBorders>
          </w:tcPr>
          <w:p w14:paraId="1FE2660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usuarias, menores</w:t>
            </w:r>
          </w:p>
        </w:tc>
        <w:tc>
          <w:tcPr>
            <w:tcW w:w="1416" w:type="dxa"/>
            <w:tcBorders>
              <w:top w:val="nil"/>
              <w:bottom w:val="nil"/>
            </w:tcBorders>
          </w:tcPr>
          <w:p w14:paraId="4B71F2D7"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D7DEE15"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3237C84"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36C822F"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4CB21B1" w14:textId="77777777" w:rsidR="0071766F" w:rsidRPr="00C51F17" w:rsidRDefault="0071766F" w:rsidP="0071766F">
            <w:pPr>
              <w:pStyle w:val="TableParagraph"/>
              <w:rPr>
                <w:rFonts w:ascii="Times New Roman" w:hAnsi="Times New Roman" w:cs="Times New Roman"/>
              </w:rPr>
            </w:pPr>
          </w:p>
        </w:tc>
      </w:tr>
      <w:tr w:rsidR="0071766F" w:rsidRPr="00C51F17" w14:paraId="0A672569" w14:textId="77777777" w:rsidTr="0071766F">
        <w:trPr>
          <w:trHeight w:val="209"/>
        </w:trPr>
        <w:tc>
          <w:tcPr>
            <w:tcW w:w="1418" w:type="dxa"/>
            <w:vMerge/>
            <w:tcBorders>
              <w:top w:val="nil"/>
            </w:tcBorders>
          </w:tcPr>
          <w:p w14:paraId="21E5E28F" w14:textId="77777777" w:rsidR="0071766F" w:rsidRPr="00C51F17" w:rsidRDefault="0071766F" w:rsidP="0071766F">
            <w:pPr>
              <w:rPr>
                <w:sz w:val="22"/>
                <w:szCs w:val="22"/>
              </w:rPr>
            </w:pPr>
          </w:p>
        </w:tc>
        <w:tc>
          <w:tcPr>
            <w:tcW w:w="1416" w:type="dxa"/>
            <w:vMerge/>
            <w:tcBorders>
              <w:top w:val="nil"/>
            </w:tcBorders>
          </w:tcPr>
          <w:p w14:paraId="0B313DD4" w14:textId="77777777" w:rsidR="0071766F" w:rsidRPr="00C51F17" w:rsidRDefault="0071766F" w:rsidP="0071766F">
            <w:pPr>
              <w:rPr>
                <w:sz w:val="22"/>
                <w:szCs w:val="22"/>
              </w:rPr>
            </w:pPr>
          </w:p>
        </w:tc>
        <w:tc>
          <w:tcPr>
            <w:tcW w:w="1560" w:type="dxa"/>
            <w:tcBorders>
              <w:top w:val="nil"/>
              <w:bottom w:val="nil"/>
            </w:tcBorders>
          </w:tcPr>
          <w:p w14:paraId="7B1D9221"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tiempos</w:t>
            </w:r>
            <w:r w:rsidRPr="00C51F17">
              <w:rPr>
                <w:rFonts w:ascii="Times New Roman" w:hAnsi="Times New Roman" w:cs="Times New Roman"/>
              </w:rPr>
              <w:tab/>
              <w:t>de</w:t>
            </w:r>
          </w:p>
        </w:tc>
        <w:tc>
          <w:tcPr>
            <w:tcW w:w="1416" w:type="dxa"/>
            <w:tcBorders>
              <w:top w:val="nil"/>
              <w:bottom w:val="nil"/>
            </w:tcBorders>
          </w:tcPr>
          <w:p w14:paraId="387BEAF5"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4F1934C"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2AC795D"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6DB8CBCF"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56FBB09" w14:textId="77777777" w:rsidR="0071766F" w:rsidRPr="00C51F17" w:rsidRDefault="0071766F" w:rsidP="0071766F">
            <w:pPr>
              <w:pStyle w:val="TableParagraph"/>
              <w:rPr>
                <w:rFonts w:ascii="Times New Roman" w:hAnsi="Times New Roman" w:cs="Times New Roman"/>
              </w:rPr>
            </w:pPr>
          </w:p>
        </w:tc>
      </w:tr>
      <w:tr w:rsidR="0071766F" w:rsidRPr="00C51F17" w14:paraId="5EFC2B28" w14:textId="77777777" w:rsidTr="0071766F">
        <w:trPr>
          <w:trHeight w:val="209"/>
        </w:trPr>
        <w:tc>
          <w:tcPr>
            <w:tcW w:w="1418" w:type="dxa"/>
            <w:vMerge/>
            <w:tcBorders>
              <w:top w:val="nil"/>
            </w:tcBorders>
          </w:tcPr>
          <w:p w14:paraId="3212D828" w14:textId="77777777" w:rsidR="0071766F" w:rsidRPr="00C51F17" w:rsidRDefault="0071766F" w:rsidP="0071766F">
            <w:pPr>
              <w:rPr>
                <w:sz w:val="22"/>
                <w:szCs w:val="22"/>
              </w:rPr>
            </w:pPr>
          </w:p>
        </w:tc>
        <w:tc>
          <w:tcPr>
            <w:tcW w:w="1416" w:type="dxa"/>
            <w:vMerge/>
            <w:tcBorders>
              <w:top w:val="nil"/>
            </w:tcBorders>
          </w:tcPr>
          <w:p w14:paraId="17FB340D" w14:textId="77777777" w:rsidR="0071766F" w:rsidRPr="00C51F17" w:rsidRDefault="0071766F" w:rsidP="0071766F">
            <w:pPr>
              <w:rPr>
                <w:sz w:val="22"/>
                <w:szCs w:val="22"/>
              </w:rPr>
            </w:pPr>
          </w:p>
        </w:tc>
        <w:tc>
          <w:tcPr>
            <w:tcW w:w="1560" w:type="dxa"/>
            <w:tcBorders>
              <w:top w:val="nil"/>
              <w:bottom w:val="nil"/>
            </w:tcBorders>
          </w:tcPr>
          <w:p w14:paraId="1B088F1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respuesta</w:t>
            </w:r>
          </w:p>
        </w:tc>
        <w:tc>
          <w:tcPr>
            <w:tcW w:w="1416" w:type="dxa"/>
            <w:tcBorders>
              <w:top w:val="nil"/>
              <w:bottom w:val="nil"/>
            </w:tcBorders>
          </w:tcPr>
          <w:p w14:paraId="32656FC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87E98CF"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2BB923C7"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789E5664"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D653702" w14:textId="77777777" w:rsidR="0071766F" w:rsidRPr="00C51F17" w:rsidRDefault="0071766F" w:rsidP="0071766F">
            <w:pPr>
              <w:pStyle w:val="TableParagraph"/>
              <w:rPr>
                <w:rFonts w:ascii="Times New Roman" w:hAnsi="Times New Roman" w:cs="Times New Roman"/>
              </w:rPr>
            </w:pPr>
          </w:p>
        </w:tc>
      </w:tr>
      <w:tr w:rsidR="0071766F" w:rsidRPr="00C51F17" w14:paraId="3066F321" w14:textId="77777777" w:rsidTr="0071766F">
        <w:trPr>
          <w:trHeight w:val="209"/>
        </w:trPr>
        <w:tc>
          <w:tcPr>
            <w:tcW w:w="1418" w:type="dxa"/>
            <w:vMerge/>
            <w:tcBorders>
              <w:top w:val="nil"/>
            </w:tcBorders>
          </w:tcPr>
          <w:p w14:paraId="0B1078DF" w14:textId="77777777" w:rsidR="0071766F" w:rsidRPr="00C51F17" w:rsidRDefault="0071766F" w:rsidP="0071766F">
            <w:pPr>
              <w:rPr>
                <w:sz w:val="22"/>
                <w:szCs w:val="22"/>
              </w:rPr>
            </w:pPr>
          </w:p>
        </w:tc>
        <w:tc>
          <w:tcPr>
            <w:tcW w:w="1416" w:type="dxa"/>
            <w:vMerge/>
            <w:tcBorders>
              <w:top w:val="nil"/>
            </w:tcBorders>
          </w:tcPr>
          <w:p w14:paraId="11F9C69A" w14:textId="77777777" w:rsidR="0071766F" w:rsidRPr="00C51F17" w:rsidRDefault="0071766F" w:rsidP="0071766F">
            <w:pPr>
              <w:rPr>
                <w:sz w:val="22"/>
                <w:szCs w:val="22"/>
              </w:rPr>
            </w:pPr>
          </w:p>
        </w:tc>
        <w:tc>
          <w:tcPr>
            <w:tcW w:w="1560" w:type="dxa"/>
            <w:tcBorders>
              <w:top w:val="nil"/>
              <w:bottom w:val="nil"/>
            </w:tcBorders>
          </w:tcPr>
          <w:p w14:paraId="3644AF47" w14:textId="77777777" w:rsidR="0071766F" w:rsidRPr="00C51F17" w:rsidRDefault="0071766F" w:rsidP="0071766F">
            <w:pPr>
              <w:pStyle w:val="TableParagraph"/>
              <w:tabs>
                <w:tab w:val="left" w:pos="1370"/>
              </w:tabs>
              <w:ind w:left="108"/>
              <w:rPr>
                <w:rFonts w:ascii="Times New Roman" w:hAnsi="Times New Roman" w:cs="Times New Roman"/>
              </w:rPr>
            </w:pPr>
            <w:r w:rsidRPr="00C51F17">
              <w:rPr>
                <w:rFonts w:ascii="Times New Roman" w:hAnsi="Times New Roman" w:cs="Times New Roman"/>
                <w:w w:val="95"/>
              </w:rPr>
              <w:t>institucionales</w:t>
            </w:r>
            <w:r w:rsidRPr="00C51F17">
              <w:rPr>
                <w:rFonts w:ascii="Times New Roman" w:hAnsi="Times New Roman" w:cs="Times New Roman"/>
                <w:w w:val="95"/>
              </w:rPr>
              <w:tab/>
            </w:r>
            <w:r w:rsidRPr="00C51F17">
              <w:rPr>
                <w:rFonts w:ascii="Times New Roman" w:hAnsi="Times New Roman" w:cs="Times New Roman"/>
              </w:rPr>
              <w:t>y</w:t>
            </w:r>
          </w:p>
        </w:tc>
        <w:tc>
          <w:tcPr>
            <w:tcW w:w="1416" w:type="dxa"/>
            <w:tcBorders>
              <w:top w:val="nil"/>
              <w:bottom w:val="nil"/>
            </w:tcBorders>
          </w:tcPr>
          <w:p w14:paraId="04050C8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0BDCFA3"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CD37616"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7765E39C"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AD9CBAA" w14:textId="77777777" w:rsidR="0071766F" w:rsidRPr="00C51F17" w:rsidRDefault="0071766F" w:rsidP="0071766F">
            <w:pPr>
              <w:pStyle w:val="TableParagraph"/>
              <w:rPr>
                <w:rFonts w:ascii="Times New Roman" w:hAnsi="Times New Roman" w:cs="Times New Roman"/>
              </w:rPr>
            </w:pPr>
          </w:p>
        </w:tc>
      </w:tr>
      <w:tr w:rsidR="0071766F" w:rsidRPr="00C51F17" w14:paraId="7DBC0229" w14:textId="77777777" w:rsidTr="0071766F">
        <w:trPr>
          <w:trHeight w:val="210"/>
        </w:trPr>
        <w:tc>
          <w:tcPr>
            <w:tcW w:w="1418" w:type="dxa"/>
            <w:vMerge/>
            <w:tcBorders>
              <w:top w:val="nil"/>
            </w:tcBorders>
          </w:tcPr>
          <w:p w14:paraId="7889FF91" w14:textId="77777777" w:rsidR="0071766F" w:rsidRPr="00C51F17" w:rsidRDefault="0071766F" w:rsidP="0071766F">
            <w:pPr>
              <w:rPr>
                <w:sz w:val="22"/>
                <w:szCs w:val="22"/>
              </w:rPr>
            </w:pPr>
          </w:p>
        </w:tc>
        <w:tc>
          <w:tcPr>
            <w:tcW w:w="1416" w:type="dxa"/>
            <w:vMerge/>
            <w:tcBorders>
              <w:top w:val="nil"/>
            </w:tcBorders>
          </w:tcPr>
          <w:p w14:paraId="611E61EC" w14:textId="77777777" w:rsidR="0071766F" w:rsidRPr="00C51F17" w:rsidRDefault="0071766F" w:rsidP="0071766F">
            <w:pPr>
              <w:rPr>
                <w:sz w:val="22"/>
                <w:szCs w:val="22"/>
              </w:rPr>
            </w:pPr>
          </w:p>
        </w:tc>
        <w:tc>
          <w:tcPr>
            <w:tcW w:w="1560" w:type="dxa"/>
            <w:tcBorders>
              <w:top w:val="nil"/>
              <w:bottom w:val="nil"/>
            </w:tcBorders>
          </w:tcPr>
          <w:p w14:paraId="659F8B80" w14:textId="77777777" w:rsidR="0071766F" w:rsidRPr="00C51F17" w:rsidRDefault="0071766F" w:rsidP="0071766F">
            <w:pPr>
              <w:pStyle w:val="TableParagraph"/>
              <w:tabs>
                <w:tab w:val="left" w:pos="981"/>
              </w:tabs>
              <w:ind w:left="108"/>
              <w:rPr>
                <w:rFonts w:ascii="Times New Roman" w:hAnsi="Times New Roman" w:cs="Times New Roman"/>
              </w:rPr>
            </w:pPr>
            <w:r w:rsidRPr="00C51F17">
              <w:rPr>
                <w:rFonts w:ascii="Times New Roman" w:hAnsi="Times New Roman" w:cs="Times New Roman"/>
              </w:rPr>
              <w:t>su</w:t>
            </w:r>
            <w:r w:rsidRPr="00C51F17">
              <w:rPr>
                <w:rFonts w:ascii="Times New Roman" w:hAnsi="Times New Roman" w:cs="Times New Roman"/>
              </w:rPr>
              <w:tab/>
              <w:t>mayor</w:t>
            </w:r>
          </w:p>
        </w:tc>
        <w:tc>
          <w:tcPr>
            <w:tcW w:w="1416" w:type="dxa"/>
            <w:tcBorders>
              <w:top w:val="nil"/>
              <w:bottom w:val="nil"/>
            </w:tcBorders>
          </w:tcPr>
          <w:p w14:paraId="34B7958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1EF2DD7"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4FBE3884"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F8B0EA0"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4BCE578" w14:textId="77777777" w:rsidR="0071766F" w:rsidRPr="00C51F17" w:rsidRDefault="0071766F" w:rsidP="0071766F">
            <w:pPr>
              <w:pStyle w:val="TableParagraph"/>
              <w:rPr>
                <w:rFonts w:ascii="Times New Roman" w:hAnsi="Times New Roman" w:cs="Times New Roman"/>
              </w:rPr>
            </w:pPr>
          </w:p>
        </w:tc>
      </w:tr>
      <w:tr w:rsidR="0071766F" w:rsidRPr="00C51F17" w14:paraId="5D845E11" w14:textId="77777777" w:rsidTr="0071766F">
        <w:trPr>
          <w:trHeight w:val="198"/>
        </w:trPr>
        <w:tc>
          <w:tcPr>
            <w:tcW w:w="1418" w:type="dxa"/>
            <w:vMerge/>
            <w:tcBorders>
              <w:top w:val="nil"/>
            </w:tcBorders>
          </w:tcPr>
          <w:p w14:paraId="30ABC95E" w14:textId="77777777" w:rsidR="0071766F" w:rsidRPr="00C51F17" w:rsidRDefault="0071766F" w:rsidP="0071766F">
            <w:pPr>
              <w:rPr>
                <w:sz w:val="22"/>
                <w:szCs w:val="22"/>
              </w:rPr>
            </w:pPr>
          </w:p>
        </w:tc>
        <w:tc>
          <w:tcPr>
            <w:tcW w:w="1416" w:type="dxa"/>
            <w:vMerge/>
            <w:tcBorders>
              <w:top w:val="nil"/>
            </w:tcBorders>
          </w:tcPr>
          <w:p w14:paraId="4958F955" w14:textId="77777777" w:rsidR="0071766F" w:rsidRPr="00C51F17" w:rsidRDefault="0071766F" w:rsidP="0071766F">
            <w:pPr>
              <w:rPr>
                <w:sz w:val="22"/>
                <w:szCs w:val="22"/>
              </w:rPr>
            </w:pPr>
          </w:p>
        </w:tc>
        <w:tc>
          <w:tcPr>
            <w:tcW w:w="1560" w:type="dxa"/>
            <w:tcBorders>
              <w:top w:val="nil"/>
            </w:tcBorders>
          </w:tcPr>
          <w:p w14:paraId="7562181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participación</w:t>
            </w:r>
          </w:p>
        </w:tc>
        <w:tc>
          <w:tcPr>
            <w:tcW w:w="1416" w:type="dxa"/>
            <w:tcBorders>
              <w:top w:val="nil"/>
            </w:tcBorders>
          </w:tcPr>
          <w:p w14:paraId="4F42AE2D"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4C20D860"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tcBorders>
          </w:tcPr>
          <w:p w14:paraId="2319C786"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tcBorders>
          </w:tcPr>
          <w:p w14:paraId="2F0821B1"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66015E1D" w14:textId="77777777" w:rsidR="0071766F" w:rsidRPr="00C51F17" w:rsidRDefault="0071766F" w:rsidP="0071766F">
            <w:pPr>
              <w:pStyle w:val="TableParagraph"/>
              <w:rPr>
                <w:rFonts w:ascii="Times New Roman" w:hAnsi="Times New Roman" w:cs="Times New Roman"/>
              </w:rPr>
            </w:pPr>
          </w:p>
        </w:tc>
      </w:tr>
      <w:tr w:rsidR="0071766F" w:rsidRPr="00C51F17" w14:paraId="214EC56B" w14:textId="77777777" w:rsidTr="0071766F">
        <w:trPr>
          <w:trHeight w:val="230"/>
        </w:trPr>
        <w:tc>
          <w:tcPr>
            <w:tcW w:w="1418" w:type="dxa"/>
            <w:vMerge w:val="restart"/>
          </w:tcPr>
          <w:p w14:paraId="3A19A2B8"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04843FF1"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6095C4E2" w14:textId="77777777" w:rsidR="0071766F" w:rsidRPr="00C51F17" w:rsidRDefault="0071766F" w:rsidP="0071766F">
            <w:pPr>
              <w:pStyle w:val="TableParagraph"/>
              <w:tabs>
                <w:tab w:val="left" w:pos="566"/>
                <w:tab w:val="left" w:pos="1245"/>
              </w:tabs>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t>los</w:t>
            </w:r>
          </w:p>
        </w:tc>
        <w:tc>
          <w:tcPr>
            <w:tcW w:w="1416" w:type="dxa"/>
            <w:tcBorders>
              <w:bottom w:val="nil"/>
            </w:tcBorders>
          </w:tcPr>
          <w:p w14:paraId="6CAF051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Cantidad</w:t>
            </w:r>
          </w:p>
        </w:tc>
        <w:tc>
          <w:tcPr>
            <w:tcW w:w="710" w:type="dxa"/>
            <w:tcBorders>
              <w:bottom w:val="nil"/>
            </w:tcBorders>
          </w:tcPr>
          <w:p w14:paraId="116422C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964" w:type="dxa"/>
            <w:tcBorders>
              <w:bottom w:val="nil"/>
              <w:right w:val="nil"/>
            </w:tcBorders>
          </w:tcPr>
          <w:p w14:paraId="4996B58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Dirección</w:t>
            </w:r>
          </w:p>
        </w:tc>
        <w:tc>
          <w:tcPr>
            <w:tcW w:w="592" w:type="dxa"/>
            <w:tcBorders>
              <w:left w:val="nil"/>
              <w:bottom w:val="nil"/>
            </w:tcBorders>
          </w:tcPr>
          <w:p w14:paraId="35BE232E" w14:textId="77777777" w:rsidR="0071766F" w:rsidRPr="00C51F17" w:rsidRDefault="0071766F" w:rsidP="0071766F">
            <w:pPr>
              <w:pStyle w:val="TableParagraph"/>
              <w:ind w:right="93"/>
              <w:jc w:val="right"/>
              <w:rPr>
                <w:rFonts w:ascii="Times New Roman" w:hAnsi="Times New Roman" w:cs="Times New Roman"/>
              </w:rPr>
            </w:pPr>
            <w:r w:rsidRPr="00C51F17">
              <w:rPr>
                <w:rFonts w:ascii="Times New Roman" w:hAnsi="Times New Roman" w:cs="Times New Roman"/>
                <w:w w:val="90"/>
              </w:rPr>
              <w:t>de</w:t>
            </w:r>
          </w:p>
        </w:tc>
        <w:tc>
          <w:tcPr>
            <w:tcW w:w="1558" w:type="dxa"/>
            <w:gridSpan w:val="2"/>
            <w:tcBorders>
              <w:bottom w:val="nil"/>
            </w:tcBorders>
          </w:tcPr>
          <w:p w14:paraId="5A586537"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Dirección Jurídica;</w:t>
            </w:r>
          </w:p>
        </w:tc>
        <w:tc>
          <w:tcPr>
            <w:tcW w:w="1417" w:type="dxa"/>
            <w:tcBorders>
              <w:bottom w:val="nil"/>
            </w:tcBorders>
          </w:tcPr>
          <w:p w14:paraId="0C2FD017"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w w:val="95"/>
              </w:rPr>
              <w:t>Recursos</w:t>
            </w:r>
          </w:p>
        </w:tc>
      </w:tr>
      <w:tr w:rsidR="0071766F" w:rsidRPr="00C51F17" w14:paraId="5317A0E8" w14:textId="77777777" w:rsidTr="0071766F">
        <w:trPr>
          <w:trHeight w:val="209"/>
        </w:trPr>
        <w:tc>
          <w:tcPr>
            <w:tcW w:w="1418" w:type="dxa"/>
            <w:vMerge/>
            <w:tcBorders>
              <w:top w:val="nil"/>
            </w:tcBorders>
          </w:tcPr>
          <w:p w14:paraId="65F86326" w14:textId="77777777" w:rsidR="0071766F" w:rsidRPr="00C51F17" w:rsidRDefault="0071766F" w:rsidP="0071766F">
            <w:pPr>
              <w:rPr>
                <w:sz w:val="22"/>
                <w:szCs w:val="22"/>
              </w:rPr>
            </w:pPr>
          </w:p>
        </w:tc>
        <w:tc>
          <w:tcPr>
            <w:tcW w:w="1416" w:type="dxa"/>
            <w:vMerge/>
            <w:tcBorders>
              <w:top w:val="nil"/>
            </w:tcBorders>
          </w:tcPr>
          <w:p w14:paraId="05009B60" w14:textId="77777777" w:rsidR="0071766F" w:rsidRPr="00C51F17" w:rsidRDefault="0071766F" w:rsidP="0071766F">
            <w:pPr>
              <w:rPr>
                <w:sz w:val="22"/>
                <w:szCs w:val="22"/>
              </w:rPr>
            </w:pPr>
          </w:p>
        </w:tc>
        <w:tc>
          <w:tcPr>
            <w:tcW w:w="1560" w:type="dxa"/>
            <w:tcBorders>
              <w:top w:val="nil"/>
              <w:bottom w:val="nil"/>
            </w:tcBorders>
          </w:tcPr>
          <w:p w14:paraId="03555AF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procedimientos</w:t>
            </w:r>
          </w:p>
        </w:tc>
        <w:tc>
          <w:tcPr>
            <w:tcW w:w="1416" w:type="dxa"/>
            <w:tcBorders>
              <w:top w:val="nil"/>
              <w:bottom w:val="nil"/>
            </w:tcBorders>
          </w:tcPr>
          <w:p w14:paraId="7C8E715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procedimientos</w:t>
            </w:r>
          </w:p>
        </w:tc>
        <w:tc>
          <w:tcPr>
            <w:tcW w:w="710" w:type="dxa"/>
            <w:tcBorders>
              <w:top w:val="nil"/>
              <w:bottom w:val="nil"/>
            </w:tcBorders>
          </w:tcPr>
          <w:p w14:paraId="7F9F13B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6" w:type="dxa"/>
            <w:gridSpan w:val="2"/>
            <w:tcBorders>
              <w:top w:val="nil"/>
              <w:bottom w:val="nil"/>
            </w:tcBorders>
          </w:tcPr>
          <w:p w14:paraId="14C5114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Planificación;</w:t>
            </w:r>
          </w:p>
        </w:tc>
        <w:tc>
          <w:tcPr>
            <w:tcW w:w="1558" w:type="dxa"/>
            <w:gridSpan w:val="2"/>
            <w:tcBorders>
              <w:top w:val="nil"/>
              <w:bottom w:val="nil"/>
            </w:tcBorders>
          </w:tcPr>
          <w:p w14:paraId="6733AB20"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Comisiones</w:t>
            </w:r>
          </w:p>
        </w:tc>
        <w:tc>
          <w:tcPr>
            <w:tcW w:w="1417" w:type="dxa"/>
            <w:tcBorders>
              <w:top w:val="nil"/>
              <w:bottom w:val="nil"/>
            </w:tcBorders>
          </w:tcPr>
          <w:p w14:paraId="4438D386" w14:textId="77777777" w:rsidR="0071766F" w:rsidRPr="00C51F17" w:rsidRDefault="0071766F" w:rsidP="0071766F">
            <w:pPr>
              <w:pStyle w:val="TableParagraph"/>
              <w:ind w:left="112"/>
              <w:rPr>
                <w:rFonts w:ascii="Times New Roman" w:hAnsi="Times New Roman" w:cs="Times New Roman"/>
              </w:rPr>
            </w:pPr>
            <w:r w:rsidRPr="00C51F17">
              <w:rPr>
                <w:rFonts w:ascii="Times New Roman" w:hAnsi="Times New Roman" w:cs="Times New Roman"/>
              </w:rPr>
              <w:t>ordinarios</w:t>
            </w:r>
          </w:p>
        </w:tc>
      </w:tr>
      <w:tr w:rsidR="0071766F" w:rsidRPr="00C51F17" w14:paraId="27A820C6" w14:textId="77777777" w:rsidTr="0071766F">
        <w:trPr>
          <w:trHeight w:val="209"/>
        </w:trPr>
        <w:tc>
          <w:tcPr>
            <w:tcW w:w="1418" w:type="dxa"/>
            <w:vMerge/>
            <w:tcBorders>
              <w:top w:val="nil"/>
            </w:tcBorders>
          </w:tcPr>
          <w:p w14:paraId="4C84CD55" w14:textId="77777777" w:rsidR="0071766F" w:rsidRPr="00C51F17" w:rsidRDefault="0071766F" w:rsidP="0071766F">
            <w:pPr>
              <w:rPr>
                <w:sz w:val="22"/>
                <w:szCs w:val="22"/>
              </w:rPr>
            </w:pPr>
          </w:p>
        </w:tc>
        <w:tc>
          <w:tcPr>
            <w:tcW w:w="1416" w:type="dxa"/>
            <w:vMerge/>
            <w:tcBorders>
              <w:top w:val="nil"/>
            </w:tcBorders>
          </w:tcPr>
          <w:p w14:paraId="1DC602AF" w14:textId="77777777" w:rsidR="0071766F" w:rsidRPr="00C51F17" w:rsidRDefault="0071766F" w:rsidP="0071766F">
            <w:pPr>
              <w:rPr>
                <w:sz w:val="22"/>
                <w:szCs w:val="22"/>
              </w:rPr>
            </w:pPr>
          </w:p>
        </w:tc>
        <w:tc>
          <w:tcPr>
            <w:tcW w:w="1560" w:type="dxa"/>
            <w:tcBorders>
              <w:top w:val="nil"/>
              <w:bottom w:val="nil"/>
            </w:tcBorders>
          </w:tcPr>
          <w:p w14:paraId="5061AE05" w14:textId="77777777" w:rsidR="0071766F" w:rsidRPr="00C51F17" w:rsidRDefault="0071766F" w:rsidP="0071766F">
            <w:pPr>
              <w:pStyle w:val="TableParagraph"/>
              <w:tabs>
                <w:tab w:val="left" w:pos="566"/>
                <w:tab w:val="left" w:pos="1370"/>
              </w:tabs>
              <w:ind w:left="108"/>
              <w:rPr>
                <w:rFonts w:ascii="Times New Roman" w:hAnsi="Times New Roman" w:cs="Times New Roman"/>
              </w:rPr>
            </w:pPr>
            <w:r w:rsidRPr="00C51F17">
              <w:rPr>
                <w:rFonts w:ascii="Times New Roman" w:hAnsi="Times New Roman" w:cs="Times New Roman"/>
              </w:rPr>
              <w:t>de</w:t>
            </w:r>
            <w:r w:rsidRPr="00C51F17">
              <w:rPr>
                <w:rFonts w:ascii="Times New Roman" w:hAnsi="Times New Roman" w:cs="Times New Roman"/>
              </w:rPr>
              <w:tab/>
              <w:t>trabajo</w:t>
            </w:r>
            <w:r w:rsidRPr="00C51F17">
              <w:rPr>
                <w:rFonts w:ascii="Times New Roman" w:hAnsi="Times New Roman" w:cs="Times New Roman"/>
              </w:rPr>
              <w:tab/>
              <w:t>y</w:t>
            </w:r>
          </w:p>
        </w:tc>
        <w:tc>
          <w:tcPr>
            <w:tcW w:w="1416" w:type="dxa"/>
            <w:tcBorders>
              <w:top w:val="nil"/>
              <w:bottom w:val="nil"/>
            </w:tcBorders>
          </w:tcPr>
          <w:p w14:paraId="4E5DC35E" w14:textId="77777777" w:rsidR="0071766F" w:rsidRPr="00C51F17" w:rsidRDefault="0071766F" w:rsidP="0071766F">
            <w:pPr>
              <w:pStyle w:val="TableParagraph"/>
              <w:tabs>
                <w:tab w:val="left" w:pos="494"/>
                <w:tab w:val="left" w:pos="1226"/>
              </w:tabs>
              <w:ind w:left="108"/>
              <w:rPr>
                <w:rFonts w:ascii="Times New Roman" w:hAnsi="Times New Roman" w:cs="Times New Roman"/>
              </w:rPr>
            </w:pPr>
            <w:r w:rsidRPr="00C51F17">
              <w:rPr>
                <w:rFonts w:ascii="Times New Roman" w:hAnsi="Times New Roman" w:cs="Times New Roman"/>
              </w:rPr>
              <w:t>de</w:t>
            </w:r>
            <w:r w:rsidRPr="00C51F17">
              <w:rPr>
                <w:rFonts w:ascii="Times New Roman" w:hAnsi="Times New Roman" w:cs="Times New Roman"/>
              </w:rPr>
              <w:tab/>
              <w:t>trabajo</w:t>
            </w:r>
            <w:r w:rsidRPr="00C51F17">
              <w:rPr>
                <w:rFonts w:ascii="Times New Roman" w:hAnsi="Times New Roman" w:cs="Times New Roman"/>
              </w:rPr>
              <w:tab/>
              <w:t>y</w:t>
            </w:r>
          </w:p>
        </w:tc>
        <w:tc>
          <w:tcPr>
            <w:tcW w:w="710" w:type="dxa"/>
            <w:tcBorders>
              <w:top w:val="nil"/>
              <w:bottom w:val="nil"/>
            </w:tcBorders>
          </w:tcPr>
          <w:p w14:paraId="7E1CC6E9"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3107C9B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Comisiones</w:t>
            </w:r>
          </w:p>
        </w:tc>
        <w:tc>
          <w:tcPr>
            <w:tcW w:w="1558" w:type="dxa"/>
            <w:gridSpan w:val="2"/>
            <w:tcBorders>
              <w:top w:val="nil"/>
              <w:bottom w:val="nil"/>
            </w:tcBorders>
          </w:tcPr>
          <w:p w14:paraId="12D228B5"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Jurisdiccionales;</w:t>
            </w:r>
          </w:p>
        </w:tc>
        <w:tc>
          <w:tcPr>
            <w:tcW w:w="1417" w:type="dxa"/>
            <w:tcBorders>
              <w:top w:val="nil"/>
              <w:bottom w:val="nil"/>
            </w:tcBorders>
          </w:tcPr>
          <w:p w14:paraId="23705636" w14:textId="77777777" w:rsidR="0071766F" w:rsidRPr="00C51F17" w:rsidRDefault="0071766F" w:rsidP="0071766F">
            <w:pPr>
              <w:pStyle w:val="TableParagraph"/>
              <w:rPr>
                <w:rFonts w:ascii="Times New Roman" w:hAnsi="Times New Roman" w:cs="Times New Roman"/>
              </w:rPr>
            </w:pPr>
          </w:p>
        </w:tc>
      </w:tr>
      <w:tr w:rsidR="0071766F" w:rsidRPr="00C51F17" w14:paraId="1CFE2BC8" w14:textId="77777777" w:rsidTr="0071766F">
        <w:trPr>
          <w:trHeight w:val="210"/>
        </w:trPr>
        <w:tc>
          <w:tcPr>
            <w:tcW w:w="1418" w:type="dxa"/>
            <w:vMerge/>
            <w:tcBorders>
              <w:top w:val="nil"/>
            </w:tcBorders>
          </w:tcPr>
          <w:p w14:paraId="77FE0685" w14:textId="77777777" w:rsidR="0071766F" w:rsidRPr="00C51F17" w:rsidRDefault="0071766F" w:rsidP="0071766F">
            <w:pPr>
              <w:rPr>
                <w:sz w:val="22"/>
                <w:szCs w:val="22"/>
              </w:rPr>
            </w:pPr>
          </w:p>
        </w:tc>
        <w:tc>
          <w:tcPr>
            <w:tcW w:w="1416" w:type="dxa"/>
            <w:vMerge/>
            <w:tcBorders>
              <w:top w:val="nil"/>
            </w:tcBorders>
          </w:tcPr>
          <w:p w14:paraId="674D1E2A" w14:textId="77777777" w:rsidR="0071766F" w:rsidRPr="00C51F17" w:rsidRDefault="0071766F" w:rsidP="0071766F">
            <w:pPr>
              <w:rPr>
                <w:sz w:val="22"/>
                <w:szCs w:val="22"/>
              </w:rPr>
            </w:pPr>
          </w:p>
        </w:tc>
        <w:tc>
          <w:tcPr>
            <w:tcW w:w="1560" w:type="dxa"/>
            <w:tcBorders>
              <w:top w:val="nil"/>
              <w:bottom w:val="nil"/>
            </w:tcBorders>
          </w:tcPr>
          <w:p w14:paraId="148B293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requisitos</w:t>
            </w:r>
            <w:r w:rsidRPr="00C51F17">
              <w:rPr>
                <w:rFonts w:ascii="Times New Roman" w:hAnsi="Times New Roman" w:cs="Times New Roman"/>
                <w:spacing w:val="-32"/>
              </w:rPr>
              <w:t xml:space="preserve"> </w:t>
            </w:r>
            <w:r w:rsidRPr="00C51F17">
              <w:rPr>
                <w:rFonts w:ascii="Times New Roman" w:hAnsi="Times New Roman" w:cs="Times New Roman"/>
              </w:rPr>
              <w:t>para</w:t>
            </w:r>
            <w:r w:rsidRPr="00C51F17">
              <w:rPr>
                <w:rFonts w:ascii="Times New Roman" w:hAnsi="Times New Roman" w:cs="Times New Roman"/>
                <w:spacing w:val="-32"/>
              </w:rPr>
              <w:t xml:space="preserve"> </w:t>
            </w:r>
            <w:r w:rsidRPr="00C51F17">
              <w:rPr>
                <w:rFonts w:ascii="Times New Roman" w:hAnsi="Times New Roman" w:cs="Times New Roman"/>
              </w:rPr>
              <w:t>los</w:t>
            </w:r>
          </w:p>
        </w:tc>
        <w:tc>
          <w:tcPr>
            <w:tcW w:w="1416" w:type="dxa"/>
            <w:tcBorders>
              <w:top w:val="nil"/>
              <w:bottom w:val="nil"/>
            </w:tcBorders>
          </w:tcPr>
          <w:p w14:paraId="39B91BC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requisitos</w:t>
            </w:r>
          </w:p>
        </w:tc>
        <w:tc>
          <w:tcPr>
            <w:tcW w:w="710" w:type="dxa"/>
            <w:tcBorders>
              <w:top w:val="nil"/>
              <w:bottom w:val="nil"/>
            </w:tcBorders>
          </w:tcPr>
          <w:p w14:paraId="0D6B008D"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5D00EC9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Jurisdiccionales;</w:t>
            </w:r>
          </w:p>
        </w:tc>
        <w:tc>
          <w:tcPr>
            <w:tcW w:w="1558" w:type="dxa"/>
            <w:gridSpan w:val="2"/>
            <w:tcBorders>
              <w:top w:val="nil"/>
              <w:bottom w:val="nil"/>
            </w:tcBorders>
          </w:tcPr>
          <w:p w14:paraId="07819F73"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Administraciones</w:t>
            </w:r>
          </w:p>
        </w:tc>
        <w:tc>
          <w:tcPr>
            <w:tcW w:w="1417" w:type="dxa"/>
            <w:tcBorders>
              <w:top w:val="nil"/>
              <w:bottom w:val="nil"/>
            </w:tcBorders>
          </w:tcPr>
          <w:p w14:paraId="12CEA78B" w14:textId="77777777" w:rsidR="0071766F" w:rsidRPr="00C51F17" w:rsidRDefault="0071766F" w:rsidP="0071766F">
            <w:pPr>
              <w:pStyle w:val="TableParagraph"/>
              <w:rPr>
                <w:rFonts w:ascii="Times New Roman" w:hAnsi="Times New Roman" w:cs="Times New Roman"/>
              </w:rPr>
            </w:pPr>
          </w:p>
        </w:tc>
      </w:tr>
      <w:tr w:rsidR="0071766F" w:rsidRPr="00C51F17" w14:paraId="63457048" w14:textId="77777777" w:rsidTr="0071766F">
        <w:trPr>
          <w:trHeight w:val="209"/>
        </w:trPr>
        <w:tc>
          <w:tcPr>
            <w:tcW w:w="1418" w:type="dxa"/>
            <w:vMerge/>
            <w:tcBorders>
              <w:top w:val="nil"/>
            </w:tcBorders>
          </w:tcPr>
          <w:p w14:paraId="5DE2588B" w14:textId="77777777" w:rsidR="0071766F" w:rsidRPr="00C51F17" w:rsidRDefault="0071766F" w:rsidP="0071766F">
            <w:pPr>
              <w:rPr>
                <w:sz w:val="22"/>
                <w:szCs w:val="22"/>
              </w:rPr>
            </w:pPr>
          </w:p>
        </w:tc>
        <w:tc>
          <w:tcPr>
            <w:tcW w:w="1416" w:type="dxa"/>
            <w:vMerge/>
            <w:tcBorders>
              <w:top w:val="nil"/>
            </w:tcBorders>
          </w:tcPr>
          <w:p w14:paraId="4F6BB1E0" w14:textId="77777777" w:rsidR="0071766F" w:rsidRPr="00C51F17" w:rsidRDefault="0071766F" w:rsidP="0071766F">
            <w:pPr>
              <w:rPr>
                <w:sz w:val="22"/>
                <w:szCs w:val="22"/>
              </w:rPr>
            </w:pPr>
          </w:p>
        </w:tc>
        <w:tc>
          <w:tcPr>
            <w:tcW w:w="1560" w:type="dxa"/>
            <w:tcBorders>
              <w:top w:val="nil"/>
              <w:bottom w:val="nil"/>
            </w:tcBorders>
          </w:tcPr>
          <w:p w14:paraId="7193AEF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diferentes</w:t>
            </w:r>
          </w:p>
        </w:tc>
        <w:tc>
          <w:tcPr>
            <w:tcW w:w="1416" w:type="dxa"/>
            <w:tcBorders>
              <w:top w:val="nil"/>
              <w:bottom w:val="nil"/>
            </w:tcBorders>
          </w:tcPr>
          <w:p w14:paraId="49AD578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unificados.</w:t>
            </w:r>
          </w:p>
        </w:tc>
        <w:tc>
          <w:tcPr>
            <w:tcW w:w="710" w:type="dxa"/>
            <w:tcBorders>
              <w:top w:val="nil"/>
              <w:bottom w:val="nil"/>
            </w:tcBorders>
          </w:tcPr>
          <w:p w14:paraId="1A04EA95" w14:textId="77777777" w:rsidR="0071766F" w:rsidRPr="00C51F17" w:rsidRDefault="0071766F" w:rsidP="0071766F">
            <w:pPr>
              <w:pStyle w:val="TableParagraph"/>
              <w:rPr>
                <w:rFonts w:ascii="Times New Roman" w:hAnsi="Times New Roman" w:cs="Times New Roman"/>
              </w:rPr>
            </w:pPr>
          </w:p>
        </w:tc>
        <w:tc>
          <w:tcPr>
            <w:tcW w:w="964" w:type="dxa"/>
            <w:tcBorders>
              <w:top w:val="nil"/>
              <w:bottom w:val="nil"/>
              <w:right w:val="nil"/>
            </w:tcBorders>
          </w:tcPr>
          <w:p w14:paraId="49A8239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Contraloría</w:t>
            </w:r>
          </w:p>
        </w:tc>
        <w:tc>
          <w:tcPr>
            <w:tcW w:w="592" w:type="dxa"/>
            <w:tcBorders>
              <w:top w:val="nil"/>
              <w:left w:val="nil"/>
              <w:bottom w:val="nil"/>
            </w:tcBorders>
          </w:tcPr>
          <w:p w14:paraId="526AC41B" w14:textId="77777777" w:rsidR="0071766F" w:rsidRPr="00C51F17" w:rsidRDefault="0071766F" w:rsidP="0071766F">
            <w:pPr>
              <w:pStyle w:val="TableParagraph"/>
              <w:ind w:right="93"/>
              <w:jc w:val="right"/>
              <w:rPr>
                <w:rFonts w:ascii="Times New Roman" w:hAnsi="Times New Roman" w:cs="Times New Roman"/>
              </w:rPr>
            </w:pPr>
            <w:r w:rsidRPr="00C51F17">
              <w:rPr>
                <w:rFonts w:ascii="Times New Roman" w:hAnsi="Times New Roman" w:cs="Times New Roman"/>
                <w:w w:val="90"/>
              </w:rPr>
              <w:t>de</w:t>
            </w:r>
          </w:p>
        </w:tc>
        <w:tc>
          <w:tcPr>
            <w:tcW w:w="1558" w:type="dxa"/>
            <w:gridSpan w:val="2"/>
            <w:tcBorders>
              <w:top w:val="nil"/>
              <w:bottom w:val="nil"/>
            </w:tcBorders>
          </w:tcPr>
          <w:p w14:paraId="64F20EA2"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Regionales;</w:t>
            </w:r>
          </w:p>
        </w:tc>
        <w:tc>
          <w:tcPr>
            <w:tcW w:w="1417" w:type="dxa"/>
            <w:tcBorders>
              <w:top w:val="nil"/>
              <w:bottom w:val="nil"/>
            </w:tcBorders>
          </w:tcPr>
          <w:p w14:paraId="352839FD" w14:textId="77777777" w:rsidR="0071766F" w:rsidRPr="00C51F17" w:rsidRDefault="0071766F" w:rsidP="0071766F">
            <w:pPr>
              <w:pStyle w:val="TableParagraph"/>
              <w:rPr>
                <w:rFonts w:ascii="Times New Roman" w:hAnsi="Times New Roman" w:cs="Times New Roman"/>
              </w:rPr>
            </w:pPr>
          </w:p>
        </w:tc>
      </w:tr>
      <w:tr w:rsidR="0071766F" w:rsidRPr="00C51F17" w14:paraId="2A1B87B6" w14:textId="77777777" w:rsidTr="0071766F">
        <w:trPr>
          <w:trHeight w:val="209"/>
        </w:trPr>
        <w:tc>
          <w:tcPr>
            <w:tcW w:w="1418" w:type="dxa"/>
            <w:vMerge/>
            <w:tcBorders>
              <w:top w:val="nil"/>
            </w:tcBorders>
          </w:tcPr>
          <w:p w14:paraId="79F15E08" w14:textId="77777777" w:rsidR="0071766F" w:rsidRPr="00C51F17" w:rsidRDefault="0071766F" w:rsidP="0071766F">
            <w:pPr>
              <w:rPr>
                <w:sz w:val="22"/>
                <w:szCs w:val="22"/>
              </w:rPr>
            </w:pPr>
          </w:p>
        </w:tc>
        <w:tc>
          <w:tcPr>
            <w:tcW w:w="1416" w:type="dxa"/>
            <w:vMerge/>
            <w:tcBorders>
              <w:top w:val="nil"/>
            </w:tcBorders>
          </w:tcPr>
          <w:p w14:paraId="3BB15DFB" w14:textId="77777777" w:rsidR="0071766F" w:rsidRPr="00C51F17" w:rsidRDefault="0071766F" w:rsidP="0071766F">
            <w:pPr>
              <w:rPr>
                <w:sz w:val="22"/>
                <w:szCs w:val="22"/>
              </w:rPr>
            </w:pPr>
          </w:p>
        </w:tc>
        <w:tc>
          <w:tcPr>
            <w:tcW w:w="1560" w:type="dxa"/>
            <w:tcBorders>
              <w:top w:val="nil"/>
              <w:bottom w:val="nil"/>
            </w:tcBorders>
          </w:tcPr>
          <w:p w14:paraId="1E6F307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trámites</w:t>
            </w:r>
          </w:p>
        </w:tc>
        <w:tc>
          <w:tcPr>
            <w:tcW w:w="1416" w:type="dxa"/>
            <w:tcBorders>
              <w:top w:val="nil"/>
              <w:bottom w:val="nil"/>
            </w:tcBorders>
          </w:tcPr>
          <w:p w14:paraId="2AA212C1"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6B63654"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374F018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Servicios</w:t>
            </w:r>
          </w:p>
        </w:tc>
        <w:tc>
          <w:tcPr>
            <w:tcW w:w="1234" w:type="dxa"/>
            <w:tcBorders>
              <w:top w:val="nil"/>
              <w:bottom w:val="nil"/>
              <w:right w:val="nil"/>
            </w:tcBorders>
          </w:tcPr>
          <w:p w14:paraId="6CFB00D8"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Consejos</w:t>
            </w:r>
          </w:p>
        </w:tc>
        <w:tc>
          <w:tcPr>
            <w:tcW w:w="324" w:type="dxa"/>
            <w:tcBorders>
              <w:top w:val="nil"/>
              <w:left w:val="nil"/>
              <w:bottom w:val="nil"/>
            </w:tcBorders>
          </w:tcPr>
          <w:p w14:paraId="745C4604" w14:textId="77777777" w:rsidR="0071766F" w:rsidRPr="00C51F17" w:rsidRDefault="0071766F" w:rsidP="0071766F">
            <w:pPr>
              <w:pStyle w:val="TableParagraph"/>
              <w:ind w:left="37"/>
              <w:rPr>
                <w:rFonts w:ascii="Times New Roman" w:hAnsi="Times New Roman" w:cs="Times New Roman"/>
              </w:rPr>
            </w:pPr>
            <w:r w:rsidRPr="00C51F17">
              <w:rPr>
                <w:rFonts w:ascii="Times New Roman" w:hAnsi="Times New Roman" w:cs="Times New Roman"/>
              </w:rPr>
              <w:t>de</w:t>
            </w:r>
          </w:p>
        </w:tc>
        <w:tc>
          <w:tcPr>
            <w:tcW w:w="1417" w:type="dxa"/>
            <w:tcBorders>
              <w:top w:val="nil"/>
              <w:bottom w:val="nil"/>
            </w:tcBorders>
          </w:tcPr>
          <w:p w14:paraId="12F708DB" w14:textId="77777777" w:rsidR="0071766F" w:rsidRPr="00C51F17" w:rsidRDefault="0071766F" w:rsidP="0071766F">
            <w:pPr>
              <w:pStyle w:val="TableParagraph"/>
              <w:rPr>
                <w:rFonts w:ascii="Times New Roman" w:hAnsi="Times New Roman" w:cs="Times New Roman"/>
              </w:rPr>
            </w:pPr>
          </w:p>
        </w:tc>
      </w:tr>
      <w:tr w:rsidR="0071766F" w:rsidRPr="00C51F17" w14:paraId="32ACD741" w14:textId="77777777" w:rsidTr="0071766F">
        <w:trPr>
          <w:trHeight w:val="209"/>
        </w:trPr>
        <w:tc>
          <w:tcPr>
            <w:tcW w:w="1418" w:type="dxa"/>
            <w:vMerge/>
            <w:tcBorders>
              <w:top w:val="nil"/>
            </w:tcBorders>
          </w:tcPr>
          <w:p w14:paraId="7D3215E6" w14:textId="77777777" w:rsidR="0071766F" w:rsidRPr="00C51F17" w:rsidRDefault="0071766F" w:rsidP="0071766F">
            <w:pPr>
              <w:rPr>
                <w:sz w:val="22"/>
                <w:szCs w:val="22"/>
              </w:rPr>
            </w:pPr>
          </w:p>
        </w:tc>
        <w:tc>
          <w:tcPr>
            <w:tcW w:w="1416" w:type="dxa"/>
            <w:vMerge/>
            <w:tcBorders>
              <w:top w:val="nil"/>
            </w:tcBorders>
          </w:tcPr>
          <w:p w14:paraId="057F0F05" w14:textId="77777777" w:rsidR="0071766F" w:rsidRPr="00C51F17" w:rsidRDefault="0071766F" w:rsidP="0071766F">
            <w:pPr>
              <w:rPr>
                <w:sz w:val="22"/>
                <w:szCs w:val="22"/>
              </w:rPr>
            </w:pPr>
          </w:p>
        </w:tc>
        <w:tc>
          <w:tcPr>
            <w:tcW w:w="1560" w:type="dxa"/>
            <w:tcBorders>
              <w:top w:val="nil"/>
              <w:bottom w:val="nil"/>
            </w:tcBorders>
          </w:tcPr>
          <w:p w14:paraId="766FED08" w14:textId="77777777" w:rsidR="0071766F" w:rsidRPr="00C51F17" w:rsidRDefault="0071766F" w:rsidP="0071766F">
            <w:pPr>
              <w:pStyle w:val="TableParagraph"/>
              <w:tabs>
                <w:tab w:val="left" w:pos="1322"/>
              </w:tabs>
              <w:ind w:left="108"/>
              <w:rPr>
                <w:rFonts w:ascii="Times New Roman" w:hAnsi="Times New Roman" w:cs="Times New Roman"/>
              </w:rPr>
            </w:pPr>
            <w:r w:rsidRPr="00C51F17">
              <w:rPr>
                <w:rFonts w:ascii="Times New Roman" w:hAnsi="Times New Roman" w:cs="Times New Roman"/>
                <w:w w:val="95"/>
              </w:rPr>
              <w:t>garanticen</w:t>
            </w:r>
            <w:r w:rsidRPr="00C51F17">
              <w:rPr>
                <w:rFonts w:ascii="Times New Roman" w:hAnsi="Times New Roman" w:cs="Times New Roman"/>
                <w:w w:val="95"/>
              </w:rPr>
              <w:tab/>
            </w:r>
            <w:r w:rsidRPr="00C51F17">
              <w:rPr>
                <w:rFonts w:ascii="Times New Roman" w:hAnsi="Times New Roman" w:cs="Times New Roman"/>
              </w:rPr>
              <w:t>la</w:t>
            </w:r>
          </w:p>
        </w:tc>
        <w:tc>
          <w:tcPr>
            <w:tcW w:w="1416" w:type="dxa"/>
            <w:tcBorders>
              <w:top w:val="nil"/>
              <w:bottom w:val="nil"/>
            </w:tcBorders>
          </w:tcPr>
          <w:p w14:paraId="3EE55147"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E6BF6EB"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0EEC8551"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22C3364A"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Administración;</w:t>
            </w:r>
          </w:p>
        </w:tc>
        <w:tc>
          <w:tcPr>
            <w:tcW w:w="1417" w:type="dxa"/>
            <w:tcBorders>
              <w:top w:val="nil"/>
              <w:bottom w:val="nil"/>
            </w:tcBorders>
          </w:tcPr>
          <w:p w14:paraId="360681C3" w14:textId="77777777" w:rsidR="0071766F" w:rsidRPr="00C51F17" w:rsidRDefault="0071766F" w:rsidP="0071766F">
            <w:pPr>
              <w:pStyle w:val="TableParagraph"/>
              <w:rPr>
                <w:rFonts w:ascii="Times New Roman" w:hAnsi="Times New Roman" w:cs="Times New Roman"/>
              </w:rPr>
            </w:pPr>
          </w:p>
        </w:tc>
      </w:tr>
      <w:tr w:rsidR="0071766F" w:rsidRPr="00C51F17" w14:paraId="4493212C" w14:textId="77777777" w:rsidTr="0071766F">
        <w:trPr>
          <w:trHeight w:val="209"/>
        </w:trPr>
        <w:tc>
          <w:tcPr>
            <w:tcW w:w="1418" w:type="dxa"/>
            <w:vMerge/>
            <w:tcBorders>
              <w:top w:val="nil"/>
            </w:tcBorders>
          </w:tcPr>
          <w:p w14:paraId="2BCAA20B" w14:textId="77777777" w:rsidR="0071766F" w:rsidRPr="00C51F17" w:rsidRDefault="0071766F" w:rsidP="0071766F">
            <w:pPr>
              <w:rPr>
                <w:sz w:val="22"/>
                <w:szCs w:val="22"/>
              </w:rPr>
            </w:pPr>
          </w:p>
        </w:tc>
        <w:tc>
          <w:tcPr>
            <w:tcW w:w="1416" w:type="dxa"/>
            <w:vMerge/>
            <w:tcBorders>
              <w:top w:val="nil"/>
            </w:tcBorders>
          </w:tcPr>
          <w:p w14:paraId="17B75A23" w14:textId="77777777" w:rsidR="0071766F" w:rsidRPr="00C51F17" w:rsidRDefault="0071766F" w:rsidP="0071766F">
            <w:pPr>
              <w:rPr>
                <w:sz w:val="22"/>
                <w:szCs w:val="22"/>
              </w:rPr>
            </w:pPr>
          </w:p>
        </w:tc>
        <w:tc>
          <w:tcPr>
            <w:tcW w:w="1560" w:type="dxa"/>
            <w:tcBorders>
              <w:top w:val="nil"/>
              <w:bottom w:val="nil"/>
            </w:tcBorders>
          </w:tcPr>
          <w:p w14:paraId="7009B7E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uniformidad a las</w:t>
            </w:r>
          </w:p>
        </w:tc>
        <w:tc>
          <w:tcPr>
            <w:tcW w:w="1416" w:type="dxa"/>
            <w:tcBorders>
              <w:top w:val="nil"/>
              <w:bottom w:val="nil"/>
            </w:tcBorders>
          </w:tcPr>
          <w:p w14:paraId="3FE0BB76"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B846DAB"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nil"/>
            </w:tcBorders>
          </w:tcPr>
          <w:p w14:paraId="126FFDC2"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6D66BDA3"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Dirección</w:t>
            </w:r>
          </w:p>
        </w:tc>
        <w:tc>
          <w:tcPr>
            <w:tcW w:w="1417" w:type="dxa"/>
            <w:tcBorders>
              <w:top w:val="nil"/>
              <w:bottom w:val="nil"/>
            </w:tcBorders>
          </w:tcPr>
          <w:p w14:paraId="1985FEF8" w14:textId="77777777" w:rsidR="0071766F" w:rsidRPr="00C51F17" w:rsidRDefault="0071766F" w:rsidP="0071766F">
            <w:pPr>
              <w:pStyle w:val="TableParagraph"/>
              <w:rPr>
                <w:rFonts w:ascii="Times New Roman" w:hAnsi="Times New Roman" w:cs="Times New Roman"/>
              </w:rPr>
            </w:pPr>
          </w:p>
        </w:tc>
      </w:tr>
      <w:tr w:rsidR="0071766F" w:rsidRPr="00C51F17" w14:paraId="4261D3C0" w14:textId="77777777" w:rsidTr="0071766F">
        <w:trPr>
          <w:trHeight w:val="198"/>
        </w:trPr>
        <w:tc>
          <w:tcPr>
            <w:tcW w:w="1418" w:type="dxa"/>
            <w:vMerge/>
            <w:tcBorders>
              <w:top w:val="nil"/>
              <w:bottom w:val="single" w:sz="4" w:space="0" w:color="auto"/>
            </w:tcBorders>
          </w:tcPr>
          <w:p w14:paraId="5B6C6DD9" w14:textId="77777777" w:rsidR="0071766F" w:rsidRPr="00C51F17" w:rsidRDefault="0071766F" w:rsidP="0071766F">
            <w:pPr>
              <w:rPr>
                <w:sz w:val="22"/>
                <w:szCs w:val="22"/>
              </w:rPr>
            </w:pPr>
          </w:p>
        </w:tc>
        <w:tc>
          <w:tcPr>
            <w:tcW w:w="1416" w:type="dxa"/>
            <w:vMerge/>
            <w:tcBorders>
              <w:top w:val="nil"/>
              <w:bottom w:val="single" w:sz="4" w:space="0" w:color="auto"/>
            </w:tcBorders>
          </w:tcPr>
          <w:p w14:paraId="69BF0801" w14:textId="77777777" w:rsidR="0071766F" w:rsidRPr="00C51F17" w:rsidRDefault="0071766F" w:rsidP="0071766F">
            <w:pPr>
              <w:rPr>
                <w:sz w:val="22"/>
                <w:szCs w:val="22"/>
              </w:rPr>
            </w:pPr>
          </w:p>
        </w:tc>
        <w:tc>
          <w:tcPr>
            <w:tcW w:w="1560" w:type="dxa"/>
            <w:tcBorders>
              <w:top w:val="nil"/>
              <w:bottom w:val="single" w:sz="4" w:space="0" w:color="auto"/>
            </w:tcBorders>
          </w:tcPr>
          <w:p w14:paraId="60A2F6F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Personas usuarias</w:t>
            </w:r>
          </w:p>
        </w:tc>
        <w:tc>
          <w:tcPr>
            <w:tcW w:w="1416" w:type="dxa"/>
            <w:tcBorders>
              <w:top w:val="nil"/>
              <w:bottom w:val="single" w:sz="4" w:space="0" w:color="auto"/>
            </w:tcBorders>
          </w:tcPr>
          <w:p w14:paraId="66E92B15" w14:textId="77777777" w:rsidR="0071766F" w:rsidRPr="00C51F17" w:rsidRDefault="0071766F" w:rsidP="0071766F">
            <w:pPr>
              <w:pStyle w:val="TableParagraph"/>
              <w:rPr>
                <w:rFonts w:ascii="Times New Roman" w:hAnsi="Times New Roman" w:cs="Times New Roman"/>
              </w:rPr>
            </w:pPr>
          </w:p>
        </w:tc>
        <w:tc>
          <w:tcPr>
            <w:tcW w:w="710" w:type="dxa"/>
            <w:tcBorders>
              <w:top w:val="nil"/>
              <w:bottom w:val="single" w:sz="4" w:space="0" w:color="auto"/>
            </w:tcBorders>
          </w:tcPr>
          <w:p w14:paraId="1A26BE2A" w14:textId="77777777" w:rsidR="0071766F" w:rsidRPr="00C51F17" w:rsidRDefault="0071766F" w:rsidP="0071766F">
            <w:pPr>
              <w:pStyle w:val="TableParagraph"/>
              <w:rPr>
                <w:rFonts w:ascii="Times New Roman" w:hAnsi="Times New Roman" w:cs="Times New Roman"/>
              </w:rPr>
            </w:pPr>
          </w:p>
        </w:tc>
        <w:tc>
          <w:tcPr>
            <w:tcW w:w="1556" w:type="dxa"/>
            <w:gridSpan w:val="2"/>
            <w:tcBorders>
              <w:top w:val="nil"/>
              <w:bottom w:val="single" w:sz="4" w:space="0" w:color="auto"/>
            </w:tcBorders>
          </w:tcPr>
          <w:p w14:paraId="5B5A1C8F"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single" w:sz="4" w:space="0" w:color="auto"/>
            </w:tcBorders>
          </w:tcPr>
          <w:p w14:paraId="2B0688D8"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Ejecutiva; Dirección de Gestión Humana; Contraloría de Servicios</w:t>
            </w:r>
          </w:p>
        </w:tc>
        <w:tc>
          <w:tcPr>
            <w:tcW w:w="1417" w:type="dxa"/>
            <w:tcBorders>
              <w:top w:val="nil"/>
              <w:bottom w:val="single" w:sz="4" w:space="0" w:color="auto"/>
            </w:tcBorders>
          </w:tcPr>
          <w:p w14:paraId="34BC99B7" w14:textId="77777777" w:rsidR="0071766F" w:rsidRPr="00C51F17" w:rsidRDefault="0071766F" w:rsidP="0071766F">
            <w:pPr>
              <w:pStyle w:val="TableParagraph"/>
              <w:rPr>
                <w:rFonts w:ascii="Times New Roman" w:hAnsi="Times New Roman" w:cs="Times New Roman"/>
              </w:rPr>
            </w:pPr>
          </w:p>
        </w:tc>
      </w:tr>
      <w:tr w:rsidR="0071766F" w:rsidRPr="00C51F17" w14:paraId="4BE941F5" w14:textId="77777777" w:rsidTr="0071766F">
        <w:trPr>
          <w:trHeight w:val="198"/>
        </w:trPr>
        <w:tc>
          <w:tcPr>
            <w:tcW w:w="1418" w:type="dxa"/>
            <w:tcBorders>
              <w:top w:val="single" w:sz="4" w:space="0" w:color="auto"/>
              <w:left w:val="single" w:sz="4" w:space="0" w:color="auto"/>
              <w:bottom w:val="single" w:sz="4" w:space="0" w:color="auto"/>
              <w:right w:val="single" w:sz="4" w:space="0" w:color="auto"/>
            </w:tcBorders>
          </w:tcPr>
          <w:p w14:paraId="3E055786" w14:textId="77777777" w:rsidR="0071766F" w:rsidRPr="00C51F17" w:rsidRDefault="0071766F" w:rsidP="0071766F">
            <w:pPr>
              <w:rPr>
                <w:sz w:val="22"/>
                <w:szCs w:val="22"/>
              </w:rPr>
            </w:pPr>
          </w:p>
        </w:tc>
        <w:tc>
          <w:tcPr>
            <w:tcW w:w="1416" w:type="dxa"/>
            <w:tcBorders>
              <w:top w:val="single" w:sz="4" w:space="0" w:color="auto"/>
              <w:left w:val="single" w:sz="4" w:space="0" w:color="auto"/>
              <w:bottom w:val="single" w:sz="4" w:space="0" w:color="auto"/>
              <w:right w:val="single" w:sz="4" w:space="0" w:color="auto"/>
            </w:tcBorders>
          </w:tcPr>
          <w:p w14:paraId="6DFB834C" w14:textId="77777777" w:rsidR="0071766F" w:rsidRPr="00C51F17" w:rsidRDefault="0071766F" w:rsidP="0071766F">
            <w:pPr>
              <w:rPr>
                <w:sz w:val="22"/>
                <w:szCs w:val="22"/>
              </w:rPr>
            </w:pPr>
          </w:p>
        </w:tc>
        <w:tc>
          <w:tcPr>
            <w:tcW w:w="1560" w:type="dxa"/>
          </w:tcPr>
          <w:p w14:paraId="64E8EFB8" w14:textId="77777777" w:rsidR="0071766F" w:rsidRPr="00C51F17" w:rsidRDefault="0071766F" w:rsidP="0071766F">
            <w:pPr>
              <w:pStyle w:val="TableParagraph"/>
              <w:tabs>
                <w:tab w:val="left" w:pos="484"/>
                <w:tab w:val="left" w:pos="823"/>
                <w:tab w:val="left" w:pos="1082"/>
                <w:tab w:val="left" w:pos="1185"/>
              </w:tabs>
              <w:ind w:left="108" w:right="95" w:hanging="1"/>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r>
            <w:r w:rsidRPr="00C51F17">
              <w:rPr>
                <w:rFonts w:ascii="Times New Roman" w:hAnsi="Times New Roman" w:cs="Times New Roman"/>
                <w:spacing w:val="-5"/>
                <w:w w:val="95"/>
              </w:rPr>
              <w:t xml:space="preserve">debe </w:t>
            </w:r>
            <w:r w:rsidRPr="00C51F17">
              <w:rPr>
                <w:rFonts w:ascii="Times New Roman" w:hAnsi="Times New Roman" w:cs="Times New Roman"/>
                <w:w w:val="95"/>
              </w:rPr>
              <w:t>contarse</w:t>
            </w:r>
            <w:r w:rsidRPr="00C51F17">
              <w:rPr>
                <w:rFonts w:ascii="Times New Roman" w:hAnsi="Times New Roman" w:cs="Times New Roman"/>
                <w:w w:val="95"/>
              </w:rPr>
              <w:tab/>
            </w:r>
            <w:r w:rsidRPr="00C51F17">
              <w:rPr>
                <w:rFonts w:ascii="Times New Roman" w:hAnsi="Times New Roman" w:cs="Times New Roman"/>
                <w:w w:val="95"/>
              </w:rPr>
              <w:tab/>
            </w:r>
            <w:r w:rsidRPr="00C51F17">
              <w:rPr>
                <w:rFonts w:ascii="Times New Roman" w:hAnsi="Times New Roman" w:cs="Times New Roman"/>
                <w:w w:val="95"/>
              </w:rPr>
              <w:tab/>
            </w:r>
            <w:r w:rsidRPr="00C51F17">
              <w:rPr>
                <w:rFonts w:ascii="Times New Roman" w:hAnsi="Times New Roman" w:cs="Times New Roman"/>
                <w:spacing w:val="-6"/>
                <w:w w:val="95"/>
              </w:rPr>
              <w:t xml:space="preserve">con </w:t>
            </w:r>
            <w:r w:rsidRPr="00C51F17">
              <w:rPr>
                <w:rFonts w:ascii="Times New Roman" w:hAnsi="Times New Roman" w:cs="Times New Roman"/>
              </w:rPr>
              <w:t>acceso electrónico en al menos</w:t>
            </w:r>
            <w:r w:rsidRPr="00C51F17">
              <w:rPr>
                <w:rFonts w:ascii="Times New Roman" w:hAnsi="Times New Roman" w:cs="Times New Roman"/>
                <w:spacing w:val="-14"/>
              </w:rPr>
              <w:t xml:space="preserve"> </w:t>
            </w:r>
            <w:r w:rsidRPr="00C51F17">
              <w:rPr>
                <w:rFonts w:ascii="Times New Roman" w:hAnsi="Times New Roman" w:cs="Times New Roman"/>
              </w:rPr>
              <w:t>el</w:t>
            </w:r>
            <w:r w:rsidRPr="00C51F17">
              <w:rPr>
                <w:rFonts w:ascii="Times New Roman" w:hAnsi="Times New Roman" w:cs="Times New Roman"/>
                <w:spacing w:val="-14"/>
              </w:rPr>
              <w:t xml:space="preserve"> </w:t>
            </w:r>
            <w:r w:rsidRPr="00C51F17">
              <w:rPr>
                <w:rFonts w:ascii="Times New Roman" w:hAnsi="Times New Roman" w:cs="Times New Roman"/>
              </w:rPr>
              <w:t>90%</w:t>
            </w:r>
            <w:r w:rsidRPr="00C51F17">
              <w:rPr>
                <w:rFonts w:ascii="Times New Roman" w:hAnsi="Times New Roman" w:cs="Times New Roman"/>
                <w:spacing w:val="-12"/>
              </w:rPr>
              <w:t xml:space="preserve"> </w:t>
            </w:r>
            <w:r w:rsidRPr="00C51F17">
              <w:rPr>
                <w:rFonts w:ascii="Times New Roman" w:hAnsi="Times New Roman" w:cs="Times New Roman"/>
                <w:spacing w:val="-7"/>
              </w:rPr>
              <w:t xml:space="preserve">de </w:t>
            </w:r>
            <w:r w:rsidRPr="00C51F17">
              <w:rPr>
                <w:rFonts w:ascii="Times New Roman" w:hAnsi="Times New Roman" w:cs="Times New Roman"/>
              </w:rPr>
              <w:t>los</w:t>
            </w:r>
            <w:r w:rsidRPr="00C51F17">
              <w:rPr>
                <w:rFonts w:ascii="Times New Roman" w:hAnsi="Times New Roman" w:cs="Times New Roman"/>
              </w:rPr>
              <w:tab/>
            </w:r>
            <w:r w:rsidRPr="00C51F17">
              <w:rPr>
                <w:rFonts w:ascii="Times New Roman" w:hAnsi="Times New Roman" w:cs="Times New Roman"/>
              </w:rPr>
              <w:tab/>
            </w:r>
            <w:r w:rsidRPr="00C51F17">
              <w:rPr>
                <w:rFonts w:ascii="Times New Roman" w:hAnsi="Times New Roman" w:cs="Times New Roman"/>
                <w:spacing w:val="-3"/>
                <w:w w:val="90"/>
              </w:rPr>
              <w:t xml:space="preserve">servicios </w:t>
            </w:r>
            <w:r w:rsidRPr="00C51F17">
              <w:rPr>
                <w:rFonts w:ascii="Times New Roman" w:hAnsi="Times New Roman" w:cs="Times New Roman"/>
              </w:rPr>
              <w:t>ofrecidos por</w:t>
            </w:r>
            <w:r w:rsidRPr="00C51F17">
              <w:rPr>
                <w:rFonts w:ascii="Times New Roman" w:hAnsi="Times New Roman" w:cs="Times New Roman"/>
                <w:spacing w:val="15"/>
              </w:rPr>
              <w:t xml:space="preserve"> </w:t>
            </w:r>
            <w:r w:rsidRPr="00C51F17">
              <w:rPr>
                <w:rFonts w:ascii="Times New Roman" w:hAnsi="Times New Roman" w:cs="Times New Roman"/>
                <w:spacing w:val="-7"/>
              </w:rPr>
              <w:t>el</w:t>
            </w:r>
          </w:p>
          <w:p w14:paraId="5741627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Poder Judicial.</w:t>
            </w:r>
          </w:p>
        </w:tc>
        <w:tc>
          <w:tcPr>
            <w:tcW w:w="1416" w:type="dxa"/>
          </w:tcPr>
          <w:p w14:paraId="026AB23E"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w w:val="95"/>
              </w:rPr>
              <w:t xml:space="preserve">Porcentaje de </w:t>
            </w:r>
            <w:r w:rsidRPr="00C51F17">
              <w:rPr>
                <w:rFonts w:ascii="Times New Roman" w:hAnsi="Times New Roman" w:cs="Times New Roman"/>
              </w:rPr>
              <w:t>acceso.</w:t>
            </w:r>
          </w:p>
        </w:tc>
        <w:tc>
          <w:tcPr>
            <w:tcW w:w="710" w:type="dxa"/>
          </w:tcPr>
          <w:p w14:paraId="5244AD8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p w14:paraId="2FC2901B"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2034</w:t>
            </w:r>
          </w:p>
        </w:tc>
        <w:tc>
          <w:tcPr>
            <w:tcW w:w="1556" w:type="dxa"/>
            <w:gridSpan w:val="2"/>
          </w:tcPr>
          <w:p w14:paraId="561F27C9"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 xml:space="preserve">Comisión </w:t>
            </w:r>
            <w:r w:rsidRPr="00C51F17">
              <w:rPr>
                <w:rFonts w:ascii="Times New Roman" w:hAnsi="Times New Roman" w:cs="Times New Roman"/>
                <w:w w:val="90"/>
              </w:rPr>
              <w:t xml:space="preserve">Gerencial de </w:t>
            </w:r>
            <w:r w:rsidRPr="00C51F17">
              <w:rPr>
                <w:rFonts w:ascii="Times New Roman" w:hAnsi="Times New Roman" w:cs="Times New Roman"/>
                <w:w w:val="95"/>
              </w:rPr>
              <w:t>Tecnología</w:t>
            </w:r>
          </w:p>
        </w:tc>
        <w:tc>
          <w:tcPr>
            <w:tcW w:w="1558" w:type="dxa"/>
            <w:gridSpan w:val="2"/>
          </w:tcPr>
          <w:p w14:paraId="04462AE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w w:val="90"/>
              </w:rPr>
              <w:t xml:space="preserve">Consejo </w:t>
            </w:r>
            <w:r w:rsidRPr="00C51F17">
              <w:rPr>
                <w:rFonts w:ascii="Times New Roman" w:hAnsi="Times New Roman" w:cs="Times New Roman"/>
                <w:spacing w:val="-3"/>
                <w:w w:val="90"/>
              </w:rPr>
              <w:t xml:space="preserve">Superior; </w:t>
            </w:r>
            <w:r w:rsidRPr="00C51F17">
              <w:rPr>
                <w:rFonts w:ascii="Times New Roman" w:hAnsi="Times New Roman" w:cs="Times New Roman"/>
              </w:rPr>
              <w:t xml:space="preserve">Dirección de </w:t>
            </w:r>
            <w:r w:rsidRPr="00C51F17">
              <w:rPr>
                <w:rFonts w:ascii="Times New Roman" w:hAnsi="Times New Roman" w:cs="Times New Roman"/>
                <w:w w:val="95"/>
              </w:rPr>
              <w:t xml:space="preserve">Tecnología de la </w:t>
            </w:r>
            <w:r w:rsidRPr="00C51F17">
              <w:rPr>
                <w:rFonts w:ascii="Times New Roman" w:hAnsi="Times New Roman" w:cs="Times New Roman"/>
              </w:rPr>
              <w:t xml:space="preserve">Información; </w:t>
            </w:r>
            <w:r w:rsidRPr="00C51F17">
              <w:rPr>
                <w:rFonts w:ascii="Times New Roman" w:hAnsi="Times New Roman" w:cs="Times New Roman"/>
                <w:spacing w:val="-1"/>
                <w:w w:val="90"/>
              </w:rPr>
              <w:t xml:space="preserve">Administraciones </w:t>
            </w:r>
            <w:r w:rsidRPr="00C51F17">
              <w:rPr>
                <w:rFonts w:ascii="Times New Roman" w:hAnsi="Times New Roman" w:cs="Times New Roman"/>
              </w:rPr>
              <w:t>Regionales; Dirección</w:t>
            </w:r>
          </w:p>
          <w:p w14:paraId="12E8B471"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Ejecutiva;</w:t>
            </w:r>
          </w:p>
        </w:tc>
        <w:tc>
          <w:tcPr>
            <w:tcW w:w="1417" w:type="dxa"/>
          </w:tcPr>
          <w:p w14:paraId="045F0256"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w w:val="90"/>
              </w:rPr>
              <w:t xml:space="preserve">Recursos </w:t>
            </w:r>
            <w:r w:rsidRPr="00C51F17">
              <w:rPr>
                <w:rFonts w:ascii="Times New Roman" w:hAnsi="Times New Roman" w:cs="Times New Roman"/>
                <w:w w:val="95"/>
              </w:rPr>
              <w:t>ordinarios</w:t>
            </w:r>
          </w:p>
        </w:tc>
      </w:tr>
    </w:tbl>
    <w:p w14:paraId="4E942DFE"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tbl>
      <w:tblPr>
        <w:tblW w:w="11053"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1418"/>
        <w:gridCol w:w="1852"/>
        <w:gridCol w:w="1416"/>
        <w:gridCol w:w="710"/>
        <w:gridCol w:w="1557"/>
        <w:gridCol w:w="1559"/>
        <w:gridCol w:w="1417"/>
      </w:tblGrid>
      <w:tr w:rsidR="0071766F" w:rsidRPr="00C51F17" w14:paraId="3C538D04" w14:textId="77777777" w:rsidTr="0071766F">
        <w:trPr>
          <w:trHeight w:val="1317"/>
        </w:trPr>
        <w:tc>
          <w:tcPr>
            <w:tcW w:w="1124" w:type="dxa"/>
            <w:tcBorders>
              <w:bottom w:val="nil"/>
            </w:tcBorders>
          </w:tcPr>
          <w:p w14:paraId="25B548E2"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b/>
                <w:smallCaps/>
                <w:spacing w:val="-3"/>
                <w:w w:val="99"/>
              </w:rPr>
              <w:lastRenderedPageBreak/>
              <w:t>2</w:t>
            </w:r>
            <w:r w:rsidRPr="00C51F17">
              <w:rPr>
                <w:rFonts w:ascii="Times New Roman" w:hAnsi="Times New Roman" w:cs="Times New Roman"/>
                <w:b/>
                <w:spacing w:val="-4"/>
                <w:w w:val="99"/>
              </w:rPr>
              <w:t>-</w:t>
            </w:r>
            <w:r w:rsidRPr="00C51F17">
              <w:rPr>
                <w:rFonts w:ascii="Times New Roman" w:hAnsi="Times New Roman" w:cs="Times New Roman"/>
                <w:b/>
                <w:spacing w:val="-2"/>
                <w:w w:val="99"/>
              </w:rPr>
              <w:t>De</w:t>
            </w:r>
            <w:r w:rsidRPr="00C51F17">
              <w:rPr>
                <w:rFonts w:ascii="Times New Roman" w:hAnsi="Times New Roman" w:cs="Times New Roman"/>
                <w:b/>
                <w:spacing w:val="-6"/>
                <w:w w:val="99"/>
              </w:rPr>
              <w:t>s</w:t>
            </w:r>
            <w:r w:rsidRPr="00C51F17">
              <w:rPr>
                <w:rFonts w:ascii="Times New Roman" w:hAnsi="Times New Roman" w:cs="Times New Roman"/>
                <w:b/>
                <w:spacing w:val="-2"/>
                <w:w w:val="99"/>
              </w:rPr>
              <w:t>a</w:t>
            </w:r>
            <w:r w:rsidRPr="00C51F17">
              <w:rPr>
                <w:rFonts w:ascii="Times New Roman" w:hAnsi="Times New Roman" w:cs="Times New Roman"/>
                <w:b/>
                <w:spacing w:val="-3"/>
                <w:w w:val="99"/>
              </w:rPr>
              <w:t>r</w:t>
            </w:r>
            <w:r w:rsidRPr="00C51F17">
              <w:rPr>
                <w:rFonts w:ascii="Times New Roman" w:hAnsi="Times New Roman" w:cs="Times New Roman"/>
                <w:b/>
                <w:spacing w:val="-5"/>
                <w:w w:val="99"/>
              </w:rPr>
              <w:t>r</w:t>
            </w:r>
            <w:r w:rsidRPr="00C51F17">
              <w:rPr>
                <w:rFonts w:ascii="Times New Roman" w:hAnsi="Times New Roman" w:cs="Times New Roman"/>
                <w:b/>
                <w:spacing w:val="-2"/>
                <w:w w:val="99"/>
              </w:rPr>
              <w:t>ol</w:t>
            </w:r>
            <w:r w:rsidRPr="00C51F17">
              <w:rPr>
                <w:rFonts w:ascii="Times New Roman" w:hAnsi="Times New Roman" w:cs="Times New Roman"/>
                <w:b/>
                <w:spacing w:val="-5"/>
                <w:w w:val="99"/>
              </w:rPr>
              <w:t>l</w:t>
            </w:r>
            <w:r w:rsidRPr="00C51F17">
              <w:rPr>
                <w:rFonts w:ascii="Times New Roman" w:hAnsi="Times New Roman" w:cs="Times New Roman"/>
                <w:b/>
                <w:w w:val="99"/>
              </w:rPr>
              <w:t>o</w:t>
            </w:r>
            <w:r w:rsidRPr="00C51F17">
              <w:rPr>
                <w:rFonts w:ascii="Times New Roman" w:hAnsi="Times New Roman" w:cs="Times New Roman"/>
                <w:w w:val="99"/>
              </w:rPr>
              <w:t xml:space="preserve"> </w:t>
            </w:r>
            <w:r w:rsidRPr="00C51F17">
              <w:rPr>
                <w:rFonts w:ascii="Times New Roman" w:hAnsi="Times New Roman" w:cs="Times New Roman"/>
                <w:b/>
                <w:spacing w:val="-4"/>
                <w:w w:val="99"/>
              </w:rPr>
              <w:t>s</w:t>
            </w:r>
            <w:r w:rsidRPr="00C51F17">
              <w:rPr>
                <w:rFonts w:ascii="Times New Roman" w:hAnsi="Times New Roman" w:cs="Times New Roman"/>
                <w:b/>
                <w:spacing w:val="-2"/>
                <w:w w:val="99"/>
              </w:rPr>
              <w:t>o</w:t>
            </w:r>
            <w:r w:rsidRPr="00C51F17">
              <w:rPr>
                <w:rFonts w:ascii="Times New Roman" w:hAnsi="Times New Roman" w:cs="Times New Roman"/>
                <w:b/>
                <w:spacing w:val="-4"/>
                <w:w w:val="99"/>
              </w:rPr>
              <w:t>s</w:t>
            </w:r>
            <w:r w:rsidRPr="00C51F17">
              <w:rPr>
                <w:rFonts w:ascii="Times New Roman" w:hAnsi="Times New Roman" w:cs="Times New Roman"/>
                <w:b/>
                <w:spacing w:val="-2"/>
                <w:w w:val="99"/>
              </w:rPr>
              <w:t>te</w:t>
            </w:r>
            <w:r w:rsidRPr="00C51F17">
              <w:rPr>
                <w:rFonts w:ascii="Times New Roman" w:hAnsi="Times New Roman" w:cs="Times New Roman"/>
                <w:b/>
                <w:spacing w:val="-4"/>
                <w:w w:val="99"/>
              </w:rPr>
              <w:t>n</w:t>
            </w:r>
            <w:r w:rsidRPr="00C51F17">
              <w:rPr>
                <w:rFonts w:ascii="Times New Roman" w:hAnsi="Times New Roman" w:cs="Times New Roman"/>
                <w:b/>
                <w:spacing w:val="-2"/>
                <w:w w:val="99"/>
              </w:rPr>
              <w:t>i</w:t>
            </w:r>
            <w:r w:rsidRPr="00C51F17">
              <w:rPr>
                <w:rFonts w:ascii="Times New Roman" w:hAnsi="Times New Roman" w:cs="Times New Roman"/>
                <w:b/>
                <w:spacing w:val="-4"/>
                <w:w w:val="99"/>
              </w:rPr>
              <w:t>b</w:t>
            </w:r>
            <w:r w:rsidRPr="00C51F17">
              <w:rPr>
                <w:rFonts w:ascii="Times New Roman" w:hAnsi="Times New Roman" w:cs="Times New Roman"/>
                <w:b/>
                <w:spacing w:val="-5"/>
                <w:w w:val="99"/>
              </w:rPr>
              <w:t>l</w:t>
            </w:r>
            <w:r w:rsidRPr="00C51F17">
              <w:rPr>
                <w:rFonts w:ascii="Times New Roman" w:hAnsi="Times New Roman" w:cs="Times New Roman"/>
                <w:b/>
                <w:w w:val="99"/>
              </w:rPr>
              <w:t>e</w:t>
            </w:r>
            <w:r w:rsidRPr="00C51F17">
              <w:rPr>
                <w:rFonts w:ascii="Times New Roman" w:hAnsi="Times New Roman" w:cs="Times New Roman"/>
                <w:spacing w:val="-7"/>
              </w:rPr>
              <w:t xml:space="preserve"> </w:t>
            </w:r>
            <w:r w:rsidRPr="00C51F17">
              <w:rPr>
                <w:rFonts w:ascii="Times New Roman" w:hAnsi="Times New Roman" w:cs="Times New Roman"/>
                <w:b/>
                <w:spacing w:val="-8"/>
                <w:w w:val="99"/>
              </w:rPr>
              <w:t>d</w:t>
            </w:r>
            <w:r w:rsidRPr="00C51F17">
              <w:rPr>
                <w:rFonts w:ascii="Times New Roman" w:hAnsi="Times New Roman" w:cs="Times New Roman"/>
                <w:b/>
                <w:spacing w:val="-6"/>
                <w:w w:val="99"/>
              </w:rPr>
              <w:t>e</w:t>
            </w:r>
            <w:r w:rsidRPr="00C51F17">
              <w:rPr>
                <w:rFonts w:ascii="Times New Roman" w:hAnsi="Times New Roman" w:cs="Times New Roman"/>
                <w:w w:val="99"/>
              </w:rPr>
              <w:t xml:space="preserve"> </w:t>
            </w:r>
            <w:r w:rsidRPr="00C51F17">
              <w:rPr>
                <w:rFonts w:ascii="Times New Roman" w:hAnsi="Times New Roman" w:cs="Times New Roman"/>
                <w:b/>
                <w:spacing w:val="-2"/>
                <w:w w:val="99"/>
              </w:rPr>
              <w:t>l</w:t>
            </w:r>
            <w:r w:rsidRPr="00C51F17">
              <w:rPr>
                <w:rFonts w:ascii="Times New Roman" w:hAnsi="Times New Roman" w:cs="Times New Roman"/>
                <w:b/>
                <w:w w:val="99"/>
              </w:rPr>
              <w:t>a</w:t>
            </w:r>
            <w:r w:rsidRPr="00C51F17">
              <w:rPr>
                <w:rFonts w:ascii="Times New Roman" w:hAnsi="Times New Roman" w:cs="Times New Roman"/>
                <w:spacing w:val="-4"/>
              </w:rPr>
              <w:t xml:space="preserve"> </w:t>
            </w:r>
            <w:r w:rsidRPr="00C51F17">
              <w:rPr>
                <w:rFonts w:ascii="Times New Roman" w:hAnsi="Times New Roman" w:cs="Times New Roman"/>
                <w:b/>
                <w:spacing w:val="-6"/>
                <w:w w:val="99"/>
              </w:rPr>
              <w:t>g</w:t>
            </w:r>
            <w:r w:rsidRPr="00C51F17">
              <w:rPr>
                <w:rFonts w:ascii="Times New Roman" w:hAnsi="Times New Roman" w:cs="Times New Roman"/>
                <w:b/>
                <w:spacing w:val="-2"/>
                <w:w w:val="99"/>
              </w:rPr>
              <w:t>e</w:t>
            </w:r>
            <w:r w:rsidRPr="00C51F17">
              <w:rPr>
                <w:rFonts w:ascii="Times New Roman" w:hAnsi="Times New Roman" w:cs="Times New Roman"/>
                <w:b/>
                <w:spacing w:val="-4"/>
                <w:w w:val="99"/>
              </w:rPr>
              <w:t>s</w:t>
            </w:r>
            <w:r w:rsidRPr="00C51F17">
              <w:rPr>
                <w:rFonts w:ascii="Times New Roman" w:hAnsi="Times New Roman" w:cs="Times New Roman"/>
                <w:b/>
                <w:spacing w:val="-5"/>
                <w:w w:val="99"/>
              </w:rPr>
              <w:t>t</w:t>
            </w:r>
            <w:r w:rsidRPr="00C51F17">
              <w:rPr>
                <w:rFonts w:ascii="Times New Roman" w:hAnsi="Times New Roman" w:cs="Times New Roman"/>
                <w:b/>
                <w:spacing w:val="-2"/>
                <w:w w:val="99"/>
              </w:rPr>
              <w:t>i</w:t>
            </w:r>
            <w:r w:rsidRPr="00C51F17">
              <w:rPr>
                <w:rFonts w:ascii="Times New Roman" w:hAnsi="Times New Roman" w:cs="Times New Roman"/>
                <w:b/>
                <w:spacing w:val="-4"/>
                <w:w w:val="99"/>
              </w:rPr>
              <w:t>ó</w:t>
            </w:r>
            <w:r w:rsidRPr="00C51F17">
              <w:rPr>
                <w:rFonts w:ascii="Times New Roman" w:hAnsi="Times New Roman" w:cs="Times New Roman"/>
                <w:b/>
                <w:w w:val="99"/>
              </w:rPr>
              <w:t>n</w:t>
            </w:r>
            <w:r w:rsidRPr="00C51F17">
              <w:rPr>
                <w:rFonts w:ascii="Times New Roman" w:hAnsi="Times New Roman" w:cs="Times New Roman"/>
                <w:w w:val="99"/>
              </w:rPr>
              <w:t xml:space="preserve"> </w:t>
            </w:r>
            <w:r w:rsidRPr="00C51F17">
              <w:rPr>
                <w:rFonts w:ascii="Times New Roman" w:hAnsi="Times New Roman" w:cs="Times New Roman"/>
                <w:b/>
                <w:spacing w:val="-3"/>
                <w:w w:val="99"/>
              </w:rPr>
              <w:t>j</w:t>
            </w:r>
            <w:r w:rsidRPr="00C51F17">
              <w:rPr>
                <w:rFonts w:ascii="Times New Roman" w:hAnsi="Times New Roman" w:cs="Times New Roman"/>
                <w:b/>
                <w:spacing w:val="-2"/>
                <w:w w:val="99"/>
              </w:rPr>
              <w:t>u</w:t>
            </w:r>
            <w:r w:rsidRPr="00C51F17">
              <w:rPr>
                <w:rFonts w:ascii="Times New Roman" w:hAnsi="Times New Roman" w:cs="Times New Roman"/>
                <w:b/>
                <w:spacing w:val="-4"/>
                <w:w w:val="99"/>
              </w:rPr>
              <w:t>d</w:t>
            </w:r>
            <w:r w:rsidRPr="00C51F17">
              <w:rPr>
                <w:rFonts w:ascii="Times New Roman" w:hAnsi="Times New Roman" w:cs="Times New Roman"/>
                <w:b/>
                <w:spacing w:val="-2"/>
                <w:w w:val="99"/>
              </w:rPr>
              <w:t>i</w:t>
            </w:r>
            <w:r w:rsidRPr="00C51F17">
              <w:rPr>
                <w:rFonts w:ascii="Times New Roman" w:hAnsi="Times New Roman" w:cs="Times New Roman"/>
                <w:b/>
                <w:spacing w:val="-5"/>
                <w:w w:val="99"/>
              </w:rPr>
              <w:t>c</w:t>
            </w:r>
            <w:r w:rsidRPr="00C51F17">
              <w:rPr>
                <w:rFonts w:ascii="Times New Roman" w:hAnsi="Times New Roman" w:cs="Times New Roman"/>
                <w:b/>
                <w:spacing w:val="-4"/>
                <w:w w:val="99"/>
              </w:rPr>
              <w:t>i</w:t>
            </w:r>
            <w:r w:rsidRPr="00C51F17">
              <w:rPr>
                <w:rFonts w:ascii="Times New Roman" w:hAnsi="Times New Roman" w:cs="Times New Roman"/>
                <w:b/>
                <w:spacing w:val="-2"/>
                <w:w w:val="99"/>
              </w:rPr>
              <w:t>a</w:t>
            </w:r>
            <w:r w:rsidRPr="00C51F17">
              <w:rPr>
                <w:rFonts w:ascii="Times New Roman" w:hAnsi="Times New Roman" w:cs="Times New Roman"/>
                <w:b/>
                <w:w w:val="99"/>
              </w:rPr>
              <w:t>l</w:t>
            </w:r>
          </w:p>
        </w:tc>
        <w:tc>
          <w:tcPr>
            <w:tcW w:w="1418" w:type="dxa"/>
            <w:tcBorders>
              <w:bottom w:val="nil"/>
            </w:tcBorders>
          </w:tcPr>
          <w:p w14:paraId="36B9D740" w14:textId="77777777" w:rsidR="0071766F" w:rsidRPr="00C51F17" w:rsidRDefault="0071766F" w:rsidP="0071766F">
            <w:pPr>
              <w:pStyle w:val="TableParagraph"/>
              <w:tabs>
                <w:tab w:val="left" w:pos="1099"/>
              </w:tabs>
              <w:ind w:left="105" w:right="97"/>
              <w:rPr>
                <w:rFonts w:ascii="Times New Roman" w:hAnsi="Times New Roman" w:cs="Times New Roman"/>
              </w:rPr>
            </w:pPr>
            <w:r w:rsidRPr="00C51F17">
              <w:rPr>
                <w:rFonts w:ascii="Times New Roman" w:hAnsi="Times New Roman" w:cs="Times New Roman"/>
              </w:rPr>
              <w:t>Articular</w:t>
            </w:r>
            <w:r w:rsidRPr="00C51F17">
              <w:rPr>
                <w:rFonts w:ascii="Times New Roman" w:hAnsi="Times New Roman" w:cs="Times New Roman"/>
              </w:rPr>
              <w:tab/>
            </w:r>
            <w:r w:rsidRPr="00C51F17">
              <w:rPr>
                <w:rFonts w:ascii="Times New Roman" w:hAnsi="Times New Roman" w:cs="Times New Roman"/>
                <w:spacing w:val="-6"/>
                <w:w w:val="95"/>
              </w:rPr>
              <w:t xml:space="preserve">los </w:t>
            </w:r>
            <w:r w:rsidRPr="00C51F17">
              <w:rPr>
                <w:rFonts w:ascii="Times New Roman" w:hAnsi="Times New Roman" w:cs="Times New Roman"/>
              </w:rPr>
              <w:t>diferentes intervinientes</w:t>
            </w:r>
          </w:p>
          <w:p w14:paraId="1283813A" w14:textId="77777777" w:rsidR="0071766F" w:rsidRPr="00C51F17" w:rsidRDefault="0071766F" w:rsidP="0071766F">
            <w:pPr>
              <w:pStyle w:val="TableParagraph"/>
              <w:ind w:left="105"/>
              <w:jc w:val="both"/>
              <w:rPr>
                <w:rFonts w:ascii="Times New Roman" w:hAnsi="Times New Roman" w:cs="Times New Roman"/>
              </w:rPr>
            </w:pPr>
            <w:r w:rsidRPr="00C51F17">
              <w:rPr>
                <w:rFonts w:ascii="Times New Roman" w:hAnsi="Times New Roman" w:cs="Times New Roman"/>
              </w:rPr>
              <w:t>en</w:t>
            </w:r>
            <w:r w:rsidRPr="00C51F17">
              <w:rPr>
                <w:rFonts w:ascii="Times New Roman" w:hAnsi="Times New Roman" w:cs="Times New Roman"/>
              </w:rPr>
              <w:tab/>
              <w:t xml:space="preserve">la administración de justicia, con el       fin     </w:t>
            </w:r>
            <w:r w:rsidRPr="00C51F17">
              <w:rPr>
                <w:rFonts w:ascii="Times New Roman" w:hAnsi="Times New Roman" w:cs="Times New Roman"/>
                <w:spacing w:val="15"/>
              </w:rPr>
              <w:t xml:space="preserve"> </w:t>
            </w:r>
            <w:r w:rsidRPr="00C51F17">
              <w:rPr>
                <w:rFonts w:ascii="Times New Roman" w:hAnsi="Times New Roman" w:cs="Times New Roman"/>
              </w:rPr>
              <w:t>de</w:t>
            </w:r>
          </w:p>
          <w:p w14:paraId="5A0152C7" w14:textId="77777777" w:rsidR="0071766F" w:rsidRPr="00C51F17" w:rsidRDefault="0071766F" w:rsidP="0071766F">
            <w:pPr>
              <w:pStyle w:val="TableParagraph"/>
              <w:ind w:left="105" w:right="98"/>
              <w:jc w:val="both"/>
              <w:rPr>
                <w:rFonts w:ascii="Times New Roman" w:hAnsi="Times New Roman" w:cs="Times New Roman"/>
              </w:rPr>
            </w:pPr>
            <w:r w:rsidRPr="00C51F17">
              <w:rPr>
                <w:rFonts w:ascii="Times New Roman" w:hAnsi="Times New Roman" w:cs="Times New Roman"/>
              </w:rPr>
              <w:t xml:space="preserve">garantizar </w:t>
            </w:r>
            <w:r w:rsidRPr="00C51F17">
              <w:rPr>
                <w:rFonts w:ascii="Times New Roman" w:hAnsi="Times New Roman" w:cs="Times New Roman"/>
                <w:spacing w:val="-7"/>
              </w:rPr>
              <w:t xml:space="preserve">el </w:t>
            </w:r>
            <w:r w:rsidRPr="00C51F17">
              <w:rPr>
                <w:rFonts w:ascii="Times New Roman" w:hAnsi="Times New Roman" w:cs="Times New Roman"/>
              </w:rPr>
              <w:t>uso</w:t>
            </w:r>
            <w:r w:rsidRPr="00C51F17">
              <w:rPr>
                <w:rFonts w:ascii="Times New Roman" w:hAnsi="Times New Roman" w:cs="Times New Roman"/>
                <w:spacing w:val="-26"/>
              </w:rPr>
              <w:t xml:space="preserve"> </w:t>
            </w:r>
            <w:r w:rsidRPr="00C51F17">
              <w:rPr>
                <w:rFonts w:ascii="Times New Roman" w:hAnsi="Times New Roman" w:cs="Times New Roman"/>
              </w:rPr>
              <w:t>eficiente</w:t>
            </w:r>
            <w:r w:rsidRPr="00C51F17">
              <w:rPr>
                <w:rFonts w:ascii="Times New Roman" w:hAnsi="Times New Roman" w:cs="Times New Roman"/>
                <w:spacing w:val="-26"/>
              </w:rPr>
              <w:t xml:space="preserve"> </w:t>
            </w:r>
            <w:r w:rsidRPr="00C51F17">
              <w:rPr>
                <w:rFonts w:ascii="Times New Roman" w:hAnsi="Times New Roman" w:cs="Times New Roman"/>
                <w:spacing w:val="-7"/>
              </w:rPr>
              <w:t xml:space="preserve">de </w:t>
            </w:r>
            <w:r w:rsidRPr="00C51F17">
              <w:rPr>
                <w:rFonts w:ascii="Times New Roman" w:hAnsi="Times New Roman" w:cs="Times New Roman"/>
              </w:rPr>
              <w:t>los</w:t>
            </w:r>
            <w:r w:rsidRPr="00C51F17">
              <w:rPr>
                <w:rFonts w:ascii="Times New Roman" w:hAnsi="Times New Roman" w:cs="Times New Roman"/>
                <w:spacing w:val="-31"/>
              </w:rPr>
              <w:t xml:space="preserve"> </w:t>
            </w:r>
            <w:r w:rsidRPr="00C51F17">
              <w:rPr>
                <w:rFonts w:ascii="Times New Roman" w:hAnsi="Times New Roman" w:cs="Times New Roman"/>
              </w:rPr>
              <w:t>recursos</w:t>
            </w:r>
            <w:r w:rsidRPr="00C51F17">
              <w:rPr>
                <w:rFonts w:ascii="Times New Roman" w:hAnsi="Times New Roman" w:cs="Times New Roman"/>
                <w:spacing w:val="-30"/>
              </w:rPr>
              <w:t xml:space="preserve"> </w:t>
            </w:r>
            <w:r w:rsidRPr="00C51F17">
              <w:rPr>
                <w:rFonts w:ascii="Times New Roman" w:hAnsi="Times New Roman" w:cs="Times New Roman"/>
              </w:rPr>
              <w:t>y</w:t>
            </w:r>
            <w:r w:rsidRPr="00C51F17">
              <w:rPr>
                <w:rFonts w:ascii="Times New Roman" w:hAnsi="Times New Roman" w:cs="Times New Roman"/>
                <w:spacing w:val="-30"/>
              </w:rPr>
              <w:t xml:space="preserve"> </w:t>
            </w:r>
            <w:r w:rsidRPr="00C51F17">
              <w:rPr>
                <w:rFonts w:ascii="Times New Roman" w:hAnsi="Times New Roman" w:cs="Times New Roman"/>
                <w:spacing w:val="-7"/>
              </w:rPr>
              <w:t xml:space="preserve">la </w:t>
            </w:r>
            <w:r w:rsidRPr="00C51F17">
              <w:rPr>
                <w:rFonts w:ascii="Times New Roman" w:hAnsi="Times New Roman" w:cs="Times New Roman"/>
              </w:rPr>
              <w:t xml:space="preserve">calidad      </w:t>
            </w:r>
            <w:r w:rsidRPr="00C51F17">
              <w:rPr>
                <w:rFonts w:ascii="Times New Roman" w:hAnsi="Times New Roman" w:cs="Times New Roman"/>
                <w:spacing w:val="37"/>
              </w:rPr>
              <w:t xml:space="preserve"> </w:t>
            </w:r>
            <w:r w:rsidRPr="00C51F17">
              <w:rPr>
                <w:rFonts w:ascii="Times New Roman" w:hAnsi="Times New Roman" w:cs="Times New Roman"/>
                <w:spacing w:val="-5"/>
              </w:rPr>
              <w:t>del</w:t>
            </w:r>
          </w:p>
          <w:p w14:paraId="7FD18BC8" w14:textId="77777777" w:rsidR="0071766F" w:rsidRPr="00C51F17" w:rsidRDefault="0071766F" w:rsidP="0071766F">
            <w:pPr>
              <w:pStyle w:val="TableParagraph"/>
              <w:ind w:left="105"/>
              <w:jc w:val="both"/>
              <w:rPr>
                <w:rFonts w:ascii="Times New Roman" w:hAnsi="Times New Roman" w:cs="Times New Roman"/>
              </w:rPr>
            </w:pPr>
            <w:r w:rsidRPr="00C51F17">
              <w:rPr>
                <w:rFonts w:ascii="Times New Roman" w:hAnsi="Times New Roman" w:cs="Times New Roman"/>
                <w:w w:val="90"/>
              </w:rPr>
              <w:t>servicio</w:t>
            </w:r>
            <w:r w:rsidRPr="00C51F17">
              <w:rPr>
                <w:rFonts w:ascii="Times New Roman" w:hAnsi="Times New Roman" w:cs="Times New Roman"/>
                <w:spacing w:val="20"/>
                <w:w w:val="90"/>
              </w:rPr>
              <w:t xml:space="preserve"> </w:t>
            </w:r>
            <w:r w:rsidRPr="00C51F17">
              <w:rPr>
                <w:rFonts w:ascii="Times New Roman" w:hAnsi="Times New Roman" w:cs="Times New Roman"/>
                <w:w w:val="90"/>
              </w:rPr>
              <w:t>público</w:t>
            </w:r>
          </w:p>
        </w:tc>
        <w:tc>
          <w:tcPr>
            <w:tcW w:w="1852" w:type="dxa"/>
            <w:tcBorders>
              <w:bottom w:val="nil"/>
            </w:tcBorders>
          </w:tcPr>
          <w:p w14:paraId="24EC82A6" w14:textId="77777777" w:rsidR="0071766F" w:rsidRPr="00C51F17" w:rsidRDefault="0071766F" w:rsidP="0071766F">
            <w:pPr>
              <w:pStyle w:val="TableParagraph"/>
              <w:ind w:left="108" w:right="97"/>
              <w:jc w:val="both"/>
              <w:rPr>
                <w:rFonts w:ascii="Times New Roman" w:hAnsi="Times New Roman" w:cs="Times New Roman"/>
              </w:rPr>
            </w:pPr>
            <w:r w:rsidRPr="00C51F17">
              <w:rPr>
                <w:rFonts w:ascii="Times New Roman" w:hAnsi="Times New Roman" w:cs="Times New Roman"/>
              </w:rPr>
              <w:t>Al 2033 deben estar definidos e implementados</w:t>
            </w:r>
          </w:p>
          <w:p w14:paraId="205CF20C" w14:textId="77777777" w:rsidR="0071766F" w:rsidRPr="00C51F17" w:rsidRDefault="0071766F" w:rsidP="0071766F">
            <w:pPr>
              <w:pStyle w:val="TableParagraph"/>
              <w:tabs>
                <w:tab w:val="left" w:pos="1370"/>
              </w:tabs>
              <w:ind w:left="108" w:right="96"/>
              <w:jc w:val="both"/>
              <w:rPr>
                <w:rFonts w:ascii="Times New Roman" w:hAnsi="Times New Roman" w:cs="Times New Roman"/>
              </w:rPr>
            </w:pPr>
            <w:r w:rsidRPr="00C51F17">
              <w:rPr>
                <w:rFonts w:ascii="Times New Roman" w:hAnsi="Times New Roman" w:cs="Times New Roman"/>
              </w:rPr>
              <w:t xml:space="preserve">los mecanismos para determinar el costo/beneficio de los diferentes </w:t>
            </w:r>
            <w:r w:rsidRPr="00C51F17">
              <w:rPr>
                <w:rFonts w:ascii="Times New Roman" w:hAnsi="Times New Roman" w:cs="Times New Roman"/>
                <w:w w:val="95"/>
              </w:rPr>
              <w:t>sistemas</w:t>
            </w:r>
            <w:r w:rsidRPr="00C51F17">
              <w:rPr>
                <w:rFonts w:ascii="Times New Roman" w:hAnsi="Times New Roman" w:cs="Times New Roman"/>
                <w:w w:val="95"/>
              </w:rPr>
              <w:tab/>
            </w:r>
            <w:r w:rsidRPr="00C51F17">
              <w:rPr>
                <w:rFonts w:ascii="Times New Roman" w:hAnsi="Times New Roman" w:cs="Times New Roman"/>
                <w:spacing w:val="-18"/>
              </w:rPr>
              <w:t xml:space="preserve">y </w:t>
            </w:r>
            <w:r w:rsidRPr="00C51F17">
              <w:rPr>
                <w:rFonts w:ascii="Times New Roman" w:hAnsi="Times New Roman" w:cs="Times New Roman"/>
              </w:rPr>
              <w:t>servicios que se brindan.</w:t>
            </w:r>
          </w:p>
          <w:p w14:paraId="28BE84BC" w14:textId="77777777" w:rsidR="0071766F" w:rsidRPr="00C51F17" w:rsidRDefault="0071766F" w:rsidP="0071766F">
            <w:pPr>
              <w:pStyle w:val="TableParagraph"/>
              <w:tabs>
                <w:tab w:val="right" w:pos="1451"/>
              </w:tabs>
              <w:ind w:left="108"/>
              <w:jc w:val="both"/>
              <w:rPr>
                <w:rFonts w:ascii="Times New Roman" w:hAnsi="Times New Roman" w:cs="Times New Roman"/>
              </w:rPr>
            </w:pPr>
            <w:r w:rsidRPr="00C51F17">
              <w:rPr>
                <w:rFonts w:ascii="Times New Roman" w:hAnsi="Times New Roman" w:cs="Times New Roman"/>
              </w:rPr>
              <w:t>(ODS</w:t>
            </w:r>
            <w:r w:rsidRPr="00C51F17">
              <w:rPr>
                <w:rFonts w:ascii="Times New Roman" w:hAnsi="Times New Roman" w:cs="Times New Roman"/>
              </w:rPr>
              <w:tab/>
              <w:t>2030</w:t>
            </w:r>
          </w:p>
          <w:p w14:paraId="2FF6F9FD" w14:textId="77777777" w:rsidR="0071766F" w:rsidRPr="00C51F17" w:rsidRDefault="0071766F" w:rsidP="0071766F">
            <w:pPr>
              <w:pStyle w:val="TableParagraph"/>
              <w:tabs>
                <w:tab w:val="left" w:pos="1370"/>
              </w:tabs>
              <w:ind w:left="108" w:right="96"/>
              <w:jc w:val="both"/>
              <w:rPr>
                <w:rFonts w:ascii="Times New Roman" w:hAnsi="Times New Roman" w:cs="Times New Roman"/>
              </w:rPr>
            </w:pPr>
            <w:r w:rsidRPr="00C51F17">
              <w:rPr>
                <w:rFonts w:ascii="Times New Roman" w:hAnsi="Times New Roman" w:cs="Times New Roman"/>
              </w:rPr>
              <w:t>objetivo 9)</w:t>
            </w:r>
          </w:p>
        </w:tc>
        <w:tc>
          <w:tcPr>
            <w:tcW w:w="1416" w:type="dxa"/>
            <w:tcBorders>
              <w:bottom w:val="nil"/>
            </w:tcBorders>
          </w:tcPr>
          <w:p w14:paraId="30E122A6"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 xml:space="preserve">Mecanismos </w:t>
            </w:r>
            <w:r w:rsidRPr="00C51F17">
              <w:rPr>
                <w:rFonts w:ascii="Times New Roman" w:hAnsi="Times New Roman" w:cs="Times New Roman"/>
                <w:w w:val="95"/>
              </w:rPr>
              <w:t>implementados.</w:t>
            </w:r>
          </w:p>
        </w:tc>
        <w:tc>
          <w:tcPr>
            <w:tcW w:w="710" w:type="dxa"/>
            <w:tcBorders>
              <w:bottom w:val="nil"/>
            </w:tcBorders>
          </w:tcPr>
          <w:p w14:paraId="47FAF59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p w14:paraId="01ABD5E2"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2034</w:t>
            </w:r>
          </w:p>
        </w:tc>
        <w:tc>
          <w:tcPr>
            <w:tcW w:w="1557" w:type="dxa"/>
            <w:tcBorders>
              <w:bottom w:val="nil"/>
            </w:tcBorders>
          </w:tcPr>
          <w:p w14:paraId="3838EB89"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w w:val="90"/>
              </w:rPr>
              <w:t xml:space="preserve">Dirección </w:t>
            </w:r>
            <w:r w:rsidRPr="00C51F17">
              <w:rPr>
                <w:rFonts w:ascii="Times New Roman" w:hAnsi="Times New Roman" w:cs="Times New Roman"/>
                <w:w w:val="95"/>
              </w:rPr>
              <w:t>Ejecutiva</w:t>
            </w:r>
          </w:p>
        </w:tc>
        <w:tc>
          <w:tcPr>
            <w:tcW w:w="1559" w:type="dxa"/>
            <w:tcBorders>
              <w:bottom w:val="nil"/>
            </w:tcBorders>
          </w:tcPr>
          <w:p w14:paraId="7AB0B59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spacing w:val="-2"/>
                <w:w w:val="90"/>
              </w:rPr>
              <w:t xml:space="preserve">Administraciones </w:t>
            </w:r>
            <w:r w:rsidRPr="00C51F17">
              <w:rPr>
                <w:rFonts w:ascii="Times New Roman" w:hAnsi="Times New Roman" w:cs="Times New Roman"/>
              </w:rPr>
              <w:t>Regionales; Dirección</w:t>
            </w:r>
            <w:r w:rsidRPr="00C51F17">
              <w:rPr>
                <w:rFonts w:ascii="Times New Roman" w:hAnsi="Times New Roman" w:cs="Times New Roman"/>
                <w:spacing w:val="-19"/>
              </w:rPr>
              <w:t xml:space="preserve"> </w:t>
            </w:r>
            <w:r w:rsidRPr="00C51F17">
              <w:rPr>
                <w:rFonts w:ascii="Times New Roman" w:hAnsi="Times New Roman" w:cs="Times New Roman"/>
              </w:rPr>
              <w:t>de</w:t>
            </w:r>
          </w:p>
          <w:p w14:paraId="68337C5B"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rPr>
              <w:t>Planificación</w:t>
            </w:r>
          </w:p>
        </w:tc>
        <w:tc>
          <w:tcPr>
            <w:tcW w:w="1417" w:type="dxa"/>
            <w:tcBorders>
              <w:bottom w:val="nil"/>
            </w:tcBorders>
          </w:tcPr>
          <w:p w14:paraId="1A369DE1" w14:textId="77777777" w:rsidR="0071766F" w:rsidRPr="00C51F17" w:rsidRDefault="0071766F" w:rsidP="0071766F">
            <w:pPr>
              <w:pStyle w:val="TableParagraph"/>
              <w:rPr>
                <w:rFonts w:ascii="Times New Roman" w:hAnsi="Times New Roman" w:cs="Times New Roman"/>
              </w:rPr>
            </w:pPr>
            <w:r w:rsidRPr="00C51F17">
              <w:rPr>
                <w:rFonts w:ascii="Times New Roman" w:hAnsi="Times New Roman" w:cs="Times New Roman"/>
                <w:w w:val="90"/>
              </w:rPr>
              <w:t xml:space="preserve">Recursos </w:t>
            </w:r>
            <w:r w:rsidRPr="00C51F17">
              <w:rPr>
                <w:rFonts w:ascii="Times New Roman" w:hAnsi="Times New Roman" w:cs="Times New Roman"/>
                <w:w w:val="95"/>
              </w:rPr>
              <w:t>ordinarios</w:t>
            </w:r>
          </w:p>
        </w:tc>
      </w:tr>
      <w:tr w:rsidR="0071766F" w:rsidRPr="00C51F17" w14:paraId="73AD1CE4" w14:textId="77777777" w:rsidTr="0071766F">
        <w:trPr>
          <w:trHeight w:val="233"/>
        </w:trPr>
        <w:tc>
          <w:tcPr>
            <w:tcW w:w="1124" w:type="dxa"/>
            <w:vMerge w:val="restart"/>
          </w:tcPr>
          <w:p w14:paraId="6C55A8D8" w14:textId="77777777" w:rsidR="0071766F" w:rsidRPr="00C51F17" w:rsidRDefault="0071766F" w:rsidP="0071766F">
            <w:pPr>
              <w:pStyle w:val="TableParagraph"/>
              <w:rPr>
                <w:rFonts w:ascii="Times New Roman" w:hAnsi="Times New Roman" w:cs="Times New Roman"/>
              </w:rPr>
            </w:pPr>
          </w:p>
        </w:tc>
        <w:tc>
          <w:tcPr>
            <w:tcW w:w="1418" w:type="dxa"/>
            <w:vMerge w:val="restart"/>
          </w:tcPr>
          <w:p w14:paraId="2D3B50DE" w14:textId="77777777" w:rsidR="0071766F" w:rsidRPr="00C51F17" w:rsidRDefault="0071766F" w:rsidP="0071766F">
            <w:pPr>
              <w:pStyle w:val="TableParagraph"/>
              <w:rPr>
                <w:rFonts w:ascii="Times New Roman" w:hAnsi="Times New Roman" w:cs="Times New Roman"/>
              </w:rPr>
            </w:pPr>
          </w:p>
        </w:tc>
        <w:tc>
          <w:tcPr>
            <w:tcW w:w="1852" w:type="dxa"/>
            <w:tcBorders>
              <w:bottom w:val="nil"/>
            </w:tcBorders>
          </w:tcPr>
          <w:p w14:paraId="579A2BC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deben</w:t>
            </w:r>
          </w:p>
        </w:tc>
        <w:tc>
          <w:tcPr>
            <w:tcW w:w="1416" w:type="dxa"/>
            <w:tcBorders>
              <w:bottom w:val="nil"/>
            </w:tcBorders>
          </w:tcPr>
          <w:p w14:paraId="508EC7B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Mecanismos</w:t>
            </w:r>
          </w:p>
        </w:tc>
        <w:tc>
          <w:tcPr>
            <w:tcW w:w="710" w:type="dxa"/>
            <w:tcBorders>
              <w:bottom w:val="nil"/>
            </w:tcBorders>
          </w:tcPr>
          <w:p w14:paraId="109171F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36CD84B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Consejo Superior</w:t>
            </w:r>
          </w:p>
        </w:tc>
        <w:tc>
          <w:tcPr>
            <w:tcW w:w="1559" w:type="dxa"/>
            <w:tcBorders>
              <w:bottom w:val="nil"/>
            </w:tcBorders>
          </w:tcPr>
          <w:p w14:paraId="056A447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Dirección de</w:t>
            </w:r>
          </w:p>
        </w:tc>
        <w:tc>
          <w:tcPr>
            <w:tcW w:w="1417" w:type="dxa"/>
            <w:tcBorders>
              <w:bottom w:val="nil"/>
            </w:tcBorders>
          </w:tcPr>
          <w:p w14:paraId="58D16218"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4F7003F4" w14:textId="77777777" w:rsidTr="0071766F">
        <w:trPr>
          <w:trHeight w:val="209"/>
        </w:trPr>
        <w:tc>
          <w:tcPr>
            <w:tcW w:w="1124" w:type="dxa"/>
            <w:vMerge/>
            <w:tcBorders>
              <w:top w:val="nil"/>
            </w:tcBorders>
          </w:tcPr>
          <w:p w14:paraId="533A3F6D" w14:textId="77777777" w:rsidR="0071766F" w:rsidRPr="00C51F17" w:rsidRDefault="0071766F" w:rsidP="0071766F">
            <w:pPr>
              <w:rPr>
                <w:sz w:val="22"/>
                <w:szCs w:val="22"/>
              </w:rPr>
            </w:pPr>
          </w:p>
        </w:tc>
        <w:tc>
          <w:tcPr>
            <w:tcW w:w="1418" w:type="dxa"/>
            <w:vMerge/>
            <w:tcBorders>
              <w:top w:val="nil"/>
            </w:tcBorders>
          </w:tcPr>
          <w:p w14:paraId="7CA02850" w14:textId="77777777" w:rsidR="0071766F" w:rsidRPr="00C51F17" w:rsidRDefault="0071766F" w:rsidP="0071766F">
            <w:pPr>
              <w:rPr>
                <w:sz w:val="22"/>
                <w:szCs w:val="22"/>
              </w:rPr>
            </w:pPr>
          </w:p>
        </w:tc>
        <w:tc>
          <w:tcPr>
            <w:tcW w:w="1852" w:type="dxa"/>
            <w:tcBorders>
              <w:top w:val="nil"/>
              <w:bottom w:val="nil"/>
            </w:tcBorders>
          </w:tcPr>
          <w:p w14:paraId="27377E9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estar definidos e</w:t>
            </w:r>
          </w:p>
        </w:tc>
        <w:tc>
          <w:tcPr>
            <w:tcW w:w="1416" w:type="dxa"/>
            <w:tcBorders>
              <w:top w:val="nil"/>
              <w:bottom w:val="nil"/>
            </w:tcBorders>
          </w:tcPr>
          <w:p w14:paraId="17007F0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implementados.</w:t>
            </w:r>
          </w:p>
        </w:tc>
        <w:tc>
          <w:tcPr>
            <w:tcW w:w="710" w:type="dxa"/>
            <w:tcBorders>
              <w:top w:val="nil"/>
              <w:bottom w:val="nil"/>
            </w:tcBorders>
          </w:tcPr>
          <w:p w14:paraId="091652B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3870E7AA"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E7437C7"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Planificación;</w:t>
            </w:r>
          </w:p>
        </w:tc>
        <w:tc>
          <w:tcPr>
            <w:tcW w:w="1417" w:type="dxa"/>
            <w:tcBorders>
              <w:top w:val="nil"/>
              <w:bottom w:val="nil"/>
            </w:tcBorders>
          </w:tcPr>
          <w:p w14:paraId="2B8CB106"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7CA30297" w14:textId="77777777" w:rsidTr="0071766F">
        <w:trPr>
          <w:trHeight w:val="209"/>
        </w:trPr>
        <w:tc>
          <w:tcPr>
            <w:tcW w:w="1124" w:type="dxa"/>
            <w:vMerge/>
            <w:tcBorders>
              <w:top w:val="nil"/>
            </w:tcBorders>
          </w:tcPr>
          <w:p w14:paraId="17547A24" w14:textId="77777777" w:rsidR="0071766F" w:rsidRPr="00C51F17" w:rsidRDefault="0071766F" w:rsidP="0071766F">
            <w:pPr>
              <w:rPr>
                <w:sz w:val="22"/>
                <w:szCs w:val="22"/>
              </w:rPr>
            </w:pPr>
          </w:p>
        </w:tc>
        <w:tc>
          <w:tcPr>
            <w:tcW w:w="1418" w:type="dxa"/>
            <w:vMerge/>
            <w:tcBorders>
              <w:top w:val="nil"/>
            </w:tcBorders>
          </w:tcPr>
          <w:p w14:paraId="1EDE6A08" w14:textId="77777777" w:rsidR="0071766F" w:rsidRPr="00C51F17" w:rsidRDefault="0071766F" w:rsidP="0071766F">
            <w:pPr>
              <w:rPr>
                <w:sz w:val="22"/>
                <w:szCs w:val="22"/>
              </w:rPr>
            </w:pPr>
          </w:p>
        </w:tc>
        <w:tc>
          <w:tcPr>
            <w:tcW w:w="1852" w:type="dxa"/>
            <w:tcBorders>
              <w:top w:val="nil"/>
              <w:bottom w:val="nil"/>
            </w:tcBorders>
          </w:tcPr>
          <w:p w14:paraId="55967C2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implementados</w:t>
            </w:r>
          </w:p>
        </w:tc>
        <w:tc>
          <w:tcPr>
            <w:tcW w:w="1416" w:type="dxa"/>
            <w:tcBorders>
              <w:top w:val="nil"/>
              <w:bottom w:val="nil"/>
            </w:tcBorders>
          </w:tcPr>
          <w:p w14:paraId="09262723"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7B80EF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B228B0C"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473D0E1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Dirección de</w:t>
            </w:r>
          </w:p>
        </w:tc>
        <w:tc>
          <w:tcPr>
            <w:tcW w:w="1417" w:type="dxa"/>
            <w:tcBorders>
              <w:top w:val="nil"/>
              <w:bottom w:val="nil"/>
            </w:tcBorders>
          </w:tcPr>
          <w:p w14:paraId="0C538F09" w14:textId="77777777" w:rsidR="0071766F" w:rsidRPr="00C51F17" w:rsidRDefault="0071766F" w:rsidP="0071766F">
            <w:pPr>
              <w:pStyle w:val="TableParagraph"/>
              <w:rPr>
                <w:rFonts w:ascii="Times New Roman" w:hAnsi="Times New Roman" w:cs="Times New Roman"/>
              </w:rPr>
            </w:pPr>
          </w:p>
        </w:tc>
      </w:tr>
      <w:tr w:rsidR="0071766F" w:rsidRPr="00C51F17" w14:paraId="08707CD2" w14:textId="77777777" w:rsidTr="0071766F">
        <w:trPr>
          <w:trHeight w:val="209"/>
        </w:trPr>
        <w:tc>
          <w:tcPr>
            <w:tcW w:w="1124" w:type="dxa"/>
            <w:vMerge/>
            <w:tcBorders>
              <w:top w:val="nil"/>
            </w:tcBorders>
          </w:tcPr>
          <w:p w14:paraId="14A74F26" w14:textId="77777777" w:rsidR="0071766F" w:rsidRPr="00C51F17" w:rsidRDefault="0071766F" w:rsidP="0071766F">
            <w:pPr>
              <w:rPr>
                <w:sz w:val="22"/>
                <w:szCs w:val="22"/>
              </w:rPr>
            </w:pPr>
          </w:p>
        </w:tc>
        <w:tc>
          <w:tcPr>
            <w:tcW w:w="1418" w:type="dxa"/>
            <w:vMerge/>
            <w:tcBorders>
              <w:top w:val="nil"/>
            </w:tcBorders>
          </w:tcPr>
          <w:p w14:paraId="719414AE" w14:textId="77777777" w:rsidR="0071766F" w:rsidRPr="00C51F17" w:rsidRDefault="0071766F" w:rsidP="0071766F">
            <w:pPr>
              <w:rPr>
                <w:sz w:val="22"/>
                <w:szCs w:val="22"/>
              </w:rPr>
            </w:pPr>
          </w:p>
        </w:tc>
        <w:tc>
          <w:tcPr>
            <w:tcW w:w="1852" w:type="dxa"/>
            <w:tcBorders>
              <w:top w:val="nil"/>
              <w:bottom w:val="nil"/>
            </w:tcBorders>
          </w:tcPr>
          <w:p w14:paraId="58EA5A09" w14:textId="77777777" w:rsidR="0071766F" w:rsidRPr="00C51F17" w:rsidRDefault="0071766F" w:rsidP="0071766F">
            <w:pPr>
              <w:pStyle w:val="TableParagraph"/>
              <w:tabs>
                <w:tab w:val="left" w:pos="540"/>
              </w:tabs>
              <w:ind w:left="108"/>
              <w:rPr>
                <w:rFonts w:ascii="Times New Roman" w:hAnsi="Times New Roman" w:cs="Times New Roman"/>
              </w:rPr>
            </w:pPr>
            <w:r w:rsidRPr="00C51F17">
              <w:rPr>
                <w:rFonts w:ascii="Times New Roman" w:hAnsi="Times New Roman" w:cs="Times New Roman"/>
              </w:rPr>
              <w:t>los</w:t>
            </w:r>
            <w:r w:rsidRPr="00C51F17">
              <w:rPr>
                <w:rFonts w:ascii="Times New Roman" w:hAnsi="Times New Roman" w:cs="Times New Roman"/>
              </w:rPr>
              <w:tab/>
            </w:r>
            <w:r w:rsidRPr="00C51F17">
              <w:rPr>
                <w:rFonts w:ascii="Times New Roman" w:hAnsi="Times New Roman" w:cs="Times New Roman"/>
                <w:w w:val="95"/>
              </w:rPr>
              <w:t>mecanismos</w:t>
            </w:r>
          </w:p>
        </w:tc>
        <w:tc>
          <w:tcPr>
            <w:tcW w:w="1416" w:type="dxa"/>
            <w:tcBorders>
              <w:top w:val="nil"/>
              <w:bottom w:val="nil"/>
            </w:tcBorders>
          </w:tcPr>
          <w:p w14:paraId="318CEACE"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618AB0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B658B8C"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1A76490"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Tecnología de la</w:t>
            </w:r>
          </w:p>
        </w:tc>
        <w:tc>
          <w:tcPr>
            <w:tcW w:w="1417" w:type="dxa"/>
            <w:tcBorders>
              <w:top w:val="nil"/>
              <w:bottom w:val="nil"/>
            </w:tcBorders>
          </w:tcPr>
          <w:p w14:paraId="0DC98E9B" w14:textId="77777777" w:rsidR="0071766F" w:rsidRPr="00C51F17" w:rsidRDefault="0071766F" w:rsidP="0071766F">
            <w:pPr>
              <w:pStyle w:val="TableParagraph"/>
              <w:rPr>
                <w:rFonts w:ascii="Times New Roman" w:hAnsi="Times New Roman" w:cs="Times New Roman"/>
              </w:rPr>
            </w:pPr>
          </w:p>
        </w:tc>
      </w:tr>
      <w:tr w:rsidR="0071766F" w:rsidRPr="00C51F17" w14:paraId="3401277F" w14:textId="77777777" w:rsidTr="0071766F">
        <w:trPr>
          <w:trHeight w:val="209"/>
        </w:trPr>
        <w:tc>
          <w:tcPr>
            <w:tcW w:w="1124" w:type="dxa"/>
            <w:vMerge/>
            <w:tcBorders>
              <w:top w:val="nil"/>
            </w:tcBorders>
          </w:tcPr>
          <w:p w14:paraId="5E713F38" w14:textId="77777777" w:rsidR="0071766F" w:rsidRPr="00C51F17" w:rsidRDefault="0071766F" w:rsidP="0071766F">
            <w:pPr>
              <w:rPr>
                <w:sz w:val="22"/>
                <w:szCs w:val="22"/>
              </w:rPr>
            </w:pPr>
          </w:p>
        </w:tc>
        <w:tc>
          <w:tcPr>
            <w:tcW w:w="1418" w:type="dxa"/>
            <w:vMerge/>
            <w:tcBorders>
              <w:top w:val="nil"/>
            </w:tcBorders>
          </w:tcPr>
          <w:p w14:paraId="39932F02" w14:textId="77777777" w:rsidR="0071766F" w:rsidRPr="00C51F17" w:rsidRDefault="0071766F" w:rsidP="0071766F">
            <w:pPr>
              <w:rPr>
                <w:sz w:val="22"/>
                <w:szCs w:val="22"/>
              </w:rPr>
            </w:pPr>
          </w:p>
        </w:tc>
        <w:tc>
          <w:tcPr>
            <w:tcW w:w="1852" w:type="dxa"/>
            <w:tcBorders>
              <w:top w:val="nil"/>
              <w:bottom w:val="nil"/>
            </w:tcBorders>
          </w:tcPr>
          <w:p w14:paraId="5E7F31D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para valorar la</w:t>
            </w:r>
          </w:p>
        </w:tc>
        <w:tc>
          <w:tcPr>
            <w:tcW w:w="1416" w:type="dxa"/>
            <w:tcBorders>
              <w:top w:val="nil"/>
              <w:bottom w:val="nil"/>
            </w:tcBorders>
          </w:tcPr>
          <w:p w14:paraId="50A82EA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F1331FB"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E715E8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E44FE12"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Información;</w:t>
            </w:r>
          </w:p>
        </w:tc>
        <w:tc>
          <w:tcPr>
            <w:tcW w:w="1417" w:type="dxa"/>
            <w:tcBorders>
              <w:top w:val="nil"/>
              <w:bottom w:val="nil"/>
            </w:tcBorders>
          </w:tcPr>
          <w:p w14:paraId="17D3D0E2" w14:textId="77777777" w:rsidR="0071766F" w:rsidRPr="00C51F17" w:rsidRDefault="0071766F" w:rsidP="0071766F">
            <w:pPr>
              <w:pStyle w:val="TableParagraph"/>
              <w:rPr>
                <w:rFonts w:ascii="Times New Roman" w:hAnsi="Times New Roman" w:cs="Times New Roman"/>
              </w:rPr>
            </w:pPr>
          </w:p>
        </w:tc>
      </w:tr>
      <w:tr w:rsidR="0071766F" w:rsidRPr="00C51F17" w14:paraId="32D0568E" w14:textId="77777777" w:rsidTr="0071766F">
        <w:trPr>
          <w:trHeight w:val="209"/>
        </w:trPr>
        <w:tc>
          <w:tcPr>
            <w:tcW w:w="1124" w:type="dxa"/>
            <w:vMerge/>
            <w:tcBorders>
              <w:top w:val="nil"/>
            </w:tcBorders>
          </w:tcPr>
          <w:p w14:paraId="2B551239" w14:textId="77777777" w:rsidR="0071766F" w:rsidRPr="00C51F17" w:rsidRDefault="0071766F" w:rsidP="0071766F">
            <w:pPr>
              <w:rPr>
                <w:sz w:val="22"/>
                <w:szCs w:val="22"/>
              </w:rPr>
            </w:pPr>
          </w:p>
        </w:tc>
        <w:tc>
          <w:tcPr>
            <w:tcW w:w="1418" w:type="dxa"/>
            <w:vMerge/>
            <w:tcBorders>
              <w:top w:val="nil"/>
            </w:tcBorders>
          </w:tcPr>
          <w:p w14:paraId="79A8DB70" w14:textId="77777777" w:rsidR="0071766F" w:rsidRPr="00C51F17" w:rsidRDefault="0071766F" w:rsidP="0071766F">
            <w:pPr>
              <w:rPr>
                <w:sz w:val="22"/>
                <w:szCs w:val="22"/>
              </w:rPr>
            </w:pPr>
          </w:p>
        </w:tc>
        <w:tc>
          <w:tcPr>
            <w:tcW w:w="1852" w:type="dxa"/>
            <w:tcBorders>
              <w:top w:val="nil"/>
              <w:bottom w:val="nil"/>
            </w:tcBorders>
          </w:tcPr>
          <w:p w14:paraId="5DF7438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sostenibilidad de</w:t>
            </w:r>
          </w:p>
        </w:tc>
        <w:tc>
          <w:tcPr>
            <w:tcW w:w="1416" w:type="dxa"/>
            <w:tcBorders>
              <w:top w:val="nil"/>
              <w:bottom w:val="nil"/>
            </w:tcBorders>
          </w:tcPr>
          <w:p w14:paraId="71E5BAC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53A408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6C945F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28D076B"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Contraloría de</w:t>
            </w:r>
          </w:p>
        </w:tc>
        <w:tc>
          <w:tcPr>
            <w:tcW w:w="1417" w:type="dxa"/>
            <w:tcBorders>
              <w:top w:val="nil"/>
              <w:bottom w:val="nil"/>
            </w:tcBorders>
          </w:tcPr>
          <w:p w14:paraId="176257D5" w14:textId="77777777" w:rsidR="0071766F" w:rsidRPr="00C51F17" w:rsidRDefault="0071766F" w:rsidP="0071766F">
            <w:pPr>
              <w:pStyle w:val="TableParagraph"/>
              <w:rPr>
                <w:rFonts w:ascii="Times New Roman" w:hAnsi="Times New Roman" w:cs="Times New Roman"/>
              </w:rPr>
            </w:pPr>
          </w:p>
        </w:tc>
      </w:tr>
      <w:tr w:rsidR="0071766F" w:rsidRPr="00C51F17" w14:paraId="6CF0D6E4" w14:textId="77777777" w:rsidTr="0071766F">
        <w:trPr>
          <w:trHeight w:val="209"/>
        </w:trPr>
        <w:tc>
          <w:tcPr>
            <w:tcW w:w="1124" w:type="dxa"/>
            <w:vMerge/>
            <w:tcBorders>
              <w:top w:val="nil"/>
            </w:tcBorders>
          </w:tcPr>
          <w:p w14:paraId="7D9546B2" w14:textId="77777777" w:rsidR="0071766F" w:rsidRPr="00C51F17" w:rsidRDefault="0071766F" w:rsidP="0071766F">
            <w:pPr>
              <w:rPr>
                <w:sz w:val="22"/>
                <w:szCs w:val="22"/>
              </w:rPr>
            </w:pPr>
          </w:p>
        </w:tc>
        <w:tc>
          <w:tcPr>
            <w:tcW w:w="1418" w:type="dxa"/>
            <w:vMerge/>
            <w:tcBorders>
              <w:top w:val="nil"/>
            </w:tcBorders>
          </w:tcPr>
          <w:p w14:paraId="62C614F2" w14:textId="77777777" w:rsidR="0071766F" w:rsidRPr="00C51F17" w:rsidRDefault="0071766F" w:rsidP="0071766F">
            <w:pPr>
              <w:rPr>
                <w:sz w:val="22"/>
                <w:szCs w:val="22"/>
              </w:rPr>
            </w:pPr>
          </w:p>
        </w:tc>
        <w:tc>
          <w:tcPr>
            <w:tcW w:w="1852" w:type="dxa"/>
            <w:tcBorders>
              <w:top w:val="nil"/>
              <w:bottom w:val="nil"/>
            </w:tcBorders>
          </w:tcPr>
          <w:p w14:paraId="641E728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 servicios que</w:t>
            </w:r>
          </w:p>
        </w:tc>
        <w:tc>
          <w:tcPr>
            <w:tcW w:w="1416" w:type="dxa"/>
            <w:tcBorders>
              <w:top w:val="nil"/>
              <w:bottom w:val="nil"/>
            </w:tcBorders>
          </w:tcPr>
          <w:p w14:paraId="7F1CDDD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17671E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7FD19D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3D616CB"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Servicios del</w:t>
            </w:r>
          </w:p>
        </w:tc>
        <w:tc>
          <w:tcPr>
            <w:tcW w:w="1417" w:type="dxa"/>
            <w:tcBorders>
              <w:top w:val="nil"/>
              <w:bottom w:val="nil"/>
            </w:tcBorders>
          </w:tcPr>
          <w:p w14:paraId="1735259E" w14:textId="77777777" w:rsidR="0071766F" w:rsidRPr="00C51F17" w:rsidRDefault="0071766F" w:rsidP="0071766F">
            <w:pPr>
              <w:pStyle w:val="TableParagraph"/>
              <w:rPr>
                <w:rFonts w:ascii="Times New Roman" w:hAnsi="Times New Roman" w:cs="Times New Roman"/>
              </w:rPr>
            </w:pPr>
          </w:p>
        </w:tc>
      </w:tr>
      <w:tr w:rsidR="0071766F" w:rsidRPr="00C51F17" w14:paraId="20A3DA42" w14:textId="77777777" w:rsidTr="0071766F">
        <w:trPr>
          <w:trHeight w:val="209"/>
        </w:trPr>
        <w:tc>
          <w:tcPr>
            <w:tcW w:w="1124" w:type="dxa"/>
            <w:vMerge/>
            <w:tcBorders>
              <w:top w:val="nil"/>
            </w:tcBorders>
          </w:tcPr>
          <w:p w14:paraId="6E70E761" w14:textId="77777777" w:rsidR="0071766F" w:rsidRPr="00C51F17" w:rsidRDefault="0071766F" w:rsidP="0071766F">
            <w:pPr>
              <w:rPr>
                <w:sz w:val="22"/>
                <w:szCs w:val="22"/>
              </w:rPr>
            </w:pPr>
          </w:p>
        </w:tc>
        <w:tc>
          <w:tcPr>
            <w:tcW w:w="1418" w:type="dxa"/>
            <w:vMerge/>
            <w:tcBorders>
              <w:top w:val="nil"/>
            </w:tcBorders>
          </w:tcPr>
          <w:p w14:paraId="7C696C7F" w14:textId="77777777" w:rsidR="0071766F" w:rsidRPr="00C51F17" w:rsidRDefault="0071766F" w:rsidP="0071766F">
            <w:pPr>
              <w:rPr>
                <w:sz w:val="22"/>
                <w:szCs w:val="22"/>
              </w:rPr>
            </w:pPr>
          </w:p>
        </w:tc>
        <w:tc>
          <w:tcPr>
            <w:tcW w:w="1852" w:type="dxa"/>
            <w:tcBorders>
              <w:top w:val="nil"/>
              <w:bottom w:val="nil"/>
            </w:tcBorders>
          </w:tcPr>
          <w:p w14:paraId="7374328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 prestan con o</w:t>
            </w:r>
          </w:p>
        </w:tc>
        <w:tc>
          <w:tcPr>
            <w:tcW w:w="1416" w:type="dxa"/>
            <w:tcBorders>
              <w:top w:val="nil"/>
              <w:bottom w:val="nil"/>
            </w:tcBorders>
          </w:tcPr>
          <w:p w14:paraId="4BC26E2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D07DE26"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1E242C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0299AF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Poder Judicial;</w:t>
            </w:r>
          </w:p>
        </w:tc>
        <w:tc>
          <w:tcPr>
            <w:tcW w:w="1417" w:type="dxa"/>
            <w:tcBorders>
              <w:top w:val="nil"/>
              <w:bottom w:val="nil"/>
            </w:tcBorders>
          </w:tcPr>
          <w:p w14:paraId="672C1162" w14:textId="77777777" w:rsidR="0071766F" w:rsidRPr="00C51F17" w:rsidRDefault="0071766F" w:rsidP="0071766F">
            <w:pPr>
              <w:pStyle w:val="TableParagraph"/>
              <w:rPr>
                <w:rFonts w:ascii="Times New Roman" w:hAnsi="Times New Roman" w:cs="Times New Roman"/>
              </w:rPr>
            </w:pPr>
          </w:p>
        </w:tc>
      </w:tr>
      <w:tr w:rsidR="0071766F" w:rsidRPr="00C51F17" w14:paraId="1B644D1A" w14:textId="77777777" w:rsidTr="0071766F">
        <w:trPr>
          <w:trHeight w:val="209"/>
        </w:trPr>
        <w:tc>
          <w:tcPr>
            <w:tcW w:w="1124" w:type="dxa"/>
            <w:vMerge/>
            <w:tcBorders>
              <w:top w:val="nil"/>
            </w:tcBorders>
          </w:tcPr>
          <w:p w14:paraId="48F8E0E8" w14:textId="77777777" w:rsidR="0071766F" w:rsidRPr="00C51F17" w:rsidRDefault="0071766F" w:rsidP="0071766F">
            <w:pPr>
              <w:rPr>
                <w:sz w:val="22"/>
                <w:szCs w:val="22"/>
              </w:rPr>
            </w:pPr>
          </w:p>
        </w:tc>
        <w:tc>
          <w:tcPr>
            <w:tcW w:w="1418" w:type="dxa"/>
            <w:vMerge/>
            <w:tcBorders>
              <w:top w:val="nil"/>
            </w:tcBorders>
          </w:tcPr>
          <w:p w14:paraId="0ED8F056" w14:textId="77777777" w:rsidR="0071766F" w:rsidRPr="00C51F17" w:rsidRDefault="0071766F" w:rsidP="0071766F">
            <w:pPr>
              <w:rPr>
                <w:sz w:val="22"/>
                <w:szCs w:val="22"/>
              </w:rPr>
            </w:pPr>
          </w:p>
        </w:tc>
        <w:tc>
          <w:tcPr>
            <w:tcW w:w="1852" w:type="dxa"/>
            <w:tcBorders>
              <w:top w:val="nil"/>
              <w:bottom w:val="nil"/>
            </w:tcBorders>
          </w:tcPr>
          <w:p w14:paraId="3388D4BB" w14:textId="77777777" w:rsidR="0071766F" w:rsidRPr="00C51F17" w:rsidRDefault="0071766F" w:rsidP="0071766F">
            <w:pPr>
              <w:pStyle w:val="TableParagraph"/>
              <w:tabs>
                <w:tab w:val="left" w:pos="640"/>
              </w:tabs>
              <w:ind w:left="108"/>
              <w:rPr>
                <w:rFonts w:ascii="Times New Roman" w:hAnsi="Times New Roman" w:cs="Times New Roman"/>
              </w:rPr>
            </w:pPr>
            <w:r w:rsidRPr="00C51F17">
              <w:rPr>
                <w:rFonts w:ascii="Times New Roman" w:hAnsi="Times New Roman" w:cs="Times New Roman"/>
              </w:rPr>
              <w:t>sin</w:t>
            </w:r>
            <w:r w:rsidRPr="00C51F17">
              <w:rPr>
                <w:rFonts w:ascii="Times New Roman" w:hAnsi="Times New Roman" w:cs="Times New Roman"/>
              </w:rPr>
              <w:tab/>
            </w:r>
            <w:r w:rsidRPr="00C51F17">
              <w:rPr>
                <w:rFonts w:ascii="Times New Roman" w:hAnsi="Times New Roman" w:cs="Times New Roman"/>
                <w:w w:val="95"/>
              </w:rPr>
              <w:t>tecnología.</w:t>
            </w:r>
          </w:p>
        </w:tc>
        <w:tc>
          <w:tcPr>
            <w:tcW w:w="1416" w:type="dxa"/>
            <w:tcBorders>
              <w:top w:val="nil"/>
              <w:bottom w:val="nil"/>
            </w:tcBorders>
          </w:tcPr>
          <w:p w14:paraId="2355DA55"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FA5C4E6"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57F731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56FE4EC"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Dirección</w:t>
            </w:r>
          </w:p>
        </w:tc>
        <w:tc>
          <w:tcPr>
            <w:tcW w:w="1417" w:type="dxa"/>
            <w:tcBorders>
              <w:top w:val="nil"/>
              <w:bottom w:val="nil"/>
            </w:tcBorders>
          </w:tcPr>
          <w:p w14:paraId="30ADECDB" w14:textId="77777777" w:rsidR="0071766F" w:rsidRPr="00C51F17" w:rsidRDefault="0071766F" w:rsidP="0071766F">
            <w:pPr>
              <w:pStyle w:val="TableParagraph"/>
              <w:rPr>
                <w:rFonts w:ascii="Times New Roman" w:hAnsi="Times New Roman" w:cs="Times New Roman"/>
              </w:rPr>
            </w:pPr>
          </w:p>
        </w:tc>
      </w:tr>
      <w:tr w:rsidR="0071766F" w:rsidRPr="00C51F17" w14:paraId="2E83D720" w14:textId="77777777" w:rsidTr="0071766F">
        <w:trPr>
          <w:trHeight w:val="210"/>
        </w:trPr>
        <w:tc>
          <w:tcPr>
            <w:tcW w:w="1124" w:type="dxa"/>
            <w:vMerge/>
            <w:tcBorders>
              <w:top w:val="nil"/>
            </w:tcBorders>
          </w:tcPr>
          <w:p w14:paraId="71EE931E" w14:textId="77777777" w:rsidR="0071766F" w:rsidRPr="00C51F17" w:rsidRDefault="0071766F" w:rsidP="0071766F">
            <w:pPr>
              <w:rPr>
                <w:sz w:val="22"/>
                <w:szCs w:val="22"/>
              </w:rPr>
            </w:pPr>
          </w:p>
        </w:tc>
        <w:tc>
          <w:tcPr>
            <w:tcW w:w="1418" w:type="dxa"/>
            <w:vMerge/>
            <w:tcBorders>
              <w:top w:val="nil"/>
            </w:tcBorders>
          </w:tcPr>
          <w:p w14:paraId="688EDA56" w14:textId="77777777" w:rsidR="0071766F" w:rsidRPr="00C51F17" w:rsidRDefault="0071766F" w:rsidP="0071766F">
            <w:pPr>
              <w:rPr>
                <w:sz w:val="22"/>
                <w:szCs w:val="22"/>
              </w:rPr>
            </w:pPr>
          </w:p>
        </w:tc>
        <w:tc>
          <w:tcPr>
            <w:tcW w:w="1852" w:type="dxa"/>
            <w:tcBorders>
              <w:top w:val="nil"/>
              <w:bottom w:val="nil"/>
            </w:tcBorders>
          </w:tcPr>
          <w:p w14:paraId="4B5AF992" w14:textId="77777777" w:rsidR="0071766F" w:rsidRPr="00C51F17" w:rsidRDefault="0071766F" w:rsidP="0071766F">
            <w:pPr>
              <w:pStyle w:val="TableParagraph"/>
              <w:tabs>
                <w:tab w:val="right" w:pos="1451"/>
              </w:tabs>
              <w:ind w:left="108"/>
              <w:rPr>
                <w:rFonts w:ascii="Times New Roman" w:hAnsi="Times New Roman" w:cs="Times New Roman"/>
              </w:rPr>
            </w:pPr>
            <w:r w:rsidRPr="00C51F17">
              <w:rPr>
                <w:rFonts w:ascii="Times New Roman" w:hAnsi="Times New Roman" w:cs="Times New Roman"/>
              </w:rPr>
              <w:t>(ODS</w:t>
            </w:r>
            <w:r w:rsidRPr="00C51F17">
              <w:rPr>
                <w:rFonts w:ascii="Times New Roman" w:hAnsi="Times New Roman" w:cs="Times New Roman"/>
              </w:rPr>
              <w:tab/>
              <w:t>2030</w:t>
            </w:r>
          </w:p>
        </w:tc>
        <w:tc>
          <w:tcPr>
            <w:tcW w:w="1416" w:type="dxa"/>
            <w:tcBorders>
              <w:top w:val="nil"/>
              <w:bottom w:val="nil"/>
            </w:tcBorders>
          </w:tcPr>
          <w:p w14:paraId="7C253831"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AE9AE0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1C72B79"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40DB995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Ejecutiva</w:t>
            </w:r>
          </w:p>
        </w:tc>
        <w:tc>
          <w:tcPr>
            <w:tcW w:w="1417" w:type="dxa"/>
            <w:tcBorders>
              <w:top w:val="nil"/>
              <w:bottom w:val="nil"/>
            </w:tcBorders>
          </w:tcPr>
          <w:p w14:paraId="4397B83D" w14:textId="77777777" w:rsidR="0071766F" w:rsidRPr="00C51F17" w:rsidRDefault="0071766F" w:rsidP="0071766F">
            <w:pPr>
              <w:pStyle w:val="TableParagraph"/>
              <w:rPr>
                <w:rFonts w:ascii="Times New Roman" w:hAnsi="Times New Roman" w:cs="Times New Roman"/>
              </w:rPr>
            </w:pPr>
          </w:p>
        </w:tc>
      </w:tr>
      <w:tr w:rsidR="0071766F" w:rsidRPr="00C51F17" w14:paraId="776ECDCE" w14:textId="77777777" w:rsidTr="0071766F">
        <w:trPr>
          <w:trHeight w:val="198"/>
        </w:trPr>
        <w:tc>
          <w:tcPr>
            <w:tcW w:w="1124" w:type="dxa"/>
            <w:vMerge/>
            <w:tcBorders>
              <w:top w:val="nil"/>
            </w:tcBorders>
          </w:tcPr>
          <w:p w14:paraId="12E0ADBC" w14:textId="77777777" w:rsidR="0071766F" w:rsidRPr="00C51F17" w:rsidRDefault="0071766F" w:rsidP="0071766F">
            <w:pPr>
              <w:rPr>
                <w:sz w:val="22"/>
                <w:szCs w:val="22"/>
              </w:rPr>
            </w:pPr>
          </w:p>
        </w:tc>
        <w:tc>
          <w:tcPr>
            <w:tcW w:w="1418" w:type="dxa"/>
            <w:vMerge/>
            <w:tcBorders>
              <w:top w:val="nil"/>
            </w:tcBorders>
          </w:tcPr>
          <w:p w14:paraId="5075C73C" w14:textId="77777777" w:rsidR="0071766F" w:rsidRPr="00C51F17" w:rsidRDefault="0071766F" w:rsidP="0071766F">
            <w:pPr>
              <w:rPr>
                <w:sz w:val="22"/>
                <w:szCs w:val="22"/>
              </w:rPr>
            </w:pPr>
          </w:p>
        </w:tc>
        <w:tc>
          <w:tcPr>
            <w:tcW w:w="1852" w:type="dxa"/>
            <w:tcBorders>
              <w:top w:val="nil"/>
            </w:tcBorders>
          </w:tcPr>
          <w:p w14:paraId="51691CA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objetivo 11)</w:t>
            </w:r>
          </w:p>
        </w:tc>
        <w:tc>
          <w:tcPr>
            <w:tcW w:w="1416" w:type="dxa"/>
            <w:tcBorders>
              <w:top w:val="nil"/>
            </w:tcBorders>
          </w:tcPr>
          <w:p w14:paraId="487CA33C"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708EFE99"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38CA3090"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3FB5DD41"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3EF5D164" w14:textId="77777777" w:rsidR="0071766F" w:rsidRPr="00C51F17" w:rsidRDefault="0071766F" w:rsidP="0071766F">
            <w:pPr>
              <w:pStyle w:val="TableParagraph"/>
              <w:rPr>
                <w:rFonts w:ascii="Times New Roman" w:hAnsi="Times New Roman" w:cs="Times New Roman"/>
              </w:rPr>
            </w:pPr>
          </w:p>
        </w:tc>
      </w:tr>
      <w:tr w:rsidR="0071766F" w:rsidRPr="00C51F17" w14:paraId="5C9575AE" w14:textId="77777777" w:rsidTr="0071766F">
        <w:trPr>
          <w:trHeight w:val="230"/>
        </w:trPr>
        <w:tc>
          <w:tcPr>
            <w:tcW w:w="1124" w:type="dxa"/>
            <w:vMerge w:val="restart"/>
          </w:tcPr>
          <w:p w14:paraId="70DA47ED" w14:textId="77777777" w:rsidR="0071766F" w:rsidRPr="00C51F17" w:rsidRDefault="0071766F" w:rsidP="0071766F">
            <w:pPr>
              <w:pStyle w:val="TableParagraph"/>
              <w:rPr>
                <w:rFonts w:ascii="Times New Roman" w:hAnsi="Times New Roman" w:cs="Times New Roman"/>
              </w:rPr>
            </w:pPr>
          </w:p>
        </w:tc>
        <w:tc>
          <w:tcPr>
            <w:tcW w:w="1418" w:type="dxa"/>
            <w:vMerge w:val="restart"/>
          </w:tcPr>
          <w:p w14:paraId="0106451D" w14:textId="77777777" w:rsidR="0071766F" w:rsidRPr="00C51F17" w:rsidRDefault="0071766F" w:rsidP="0071766F">
            <w:pPr>
              <w:pStyle w:val="TableParagraph"/>
              <w:rPr>
                <w:rFonts w:ascii="Times New Roman" w:hAnsi="Times New Roman" w:cs="Times New Roman"/>
              </w:rPr>
            </w:pPr>
          </w:p>
        </w:tc>
        <w:tc>
          <w:tcPr>
            <w:tcW w:w="1852" w:type="dxa"/>
            <w:tcBorders>
              <w:bottom w:val="nil"/>
            </w:tcBorders>
          </w:tcPr>
          <w:p w14:paraId="6896204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se deben</w:t>
            </w:r>
          </w:p>
        </w:tc>
        <w:tc>
          <w:tcPr>
            <w:tcW w:w="1416" w:type="dxa"/>
            <w:tcBorders>
              <w:bottom w:val="nil"/>
            </w:tcBorders>
          </w:tcPr>
          <w:p w14:paraId="6262481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Mecanismos</w:t>
            </w:r>
          </w:p>
        </w:tc>
        <w:tc>
          <w:tcPr>
            <w:tcW w:w="710" w:type="dxa"/>
            <w:tcBorders>
              <w:bottom w:val="nil"/>
            </w:tcBorders>
          </w:tcPr>
          <w:p w14:paraId="6F73C9E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4814B9C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Comisión de</w:t>
            </w:r>
          </w:p>
        </w:tc>
        <w:tc>
          <w:tcPr>
            <w:tcW w:w="1559" w:type="dxa"/>
            <w:tcBorders>
              <w:bottom w:val="nil"/>
            </w:tcBorders>
          </w:tcPr>
          <w:p w14:paraId="5E2880BA"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Corte Plena,</w:t>
            </w:r>
          </w:p>
        </w:tc>
        <w:tc>
          <w:tcPr>
            <w:tcW w:w="1417" w:type="dxa"/>
            <w:tcBorders>
              <w:bottom w:val="nil"/>
            </w:tcBorders>
          </w:tcPr>
          <w:p w14:paraId="52DF538F"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4F1D9933" w14:textId="77777777" w:rsidTr="0071766F">
        <w:trPr>
          <w:trHeight w:val="209"/>
        </w:trPr>
        <w:tc>
          <w:tcPr>
            <w:tcW w:w="1124" w:type="dxa"/>
            <w:vMerge/>
            <w:tcBorders>
              <w:top w:val="nil"/>
            </w:tcBorders>
          </w:tcPr>
          <w:p w14:paraId="6CD08127" w14:textId="77777777" w:rsidR="0071766F" w:rsidRPr="00C51F17" w:rsidRDefault="0071766F" w:rsidP="0071766F">
            <w:pPr>
              <w:rPr>
                <w:sz w:val="22"/>
                <w:szCs w:val="22"/>
              </w:rPr>
            </w:pPr>
          </w:p>
        </w:tc>
        <w:tc>
          <w:tcPr>
            <w:tcW w:w="1418" w:type="dxa"/>
            <w:vMerge/>
            <w:tcBorders>
              <w:top w:val="nil"/>
            </w:tcBorders>
          </w:tcPr>
          <w:p w14:paraId="15F7B96B" w14:textId="77777777" w:rsidR="0071766F" w:rsidRPr="00C51F17" w:rsidRDefault="0071766F" w:rsidP="0071766F">
            <w:pPr>
              <w:rPr>
                <w:sz w:val="22"/>
                <w:szCs w:val="22"/>
              </w:rPr>
            </w:pPr>
          </w:p>
        </w:tc>
        <w:tc>
          <w:tcPr>
            <w:tcW w:w="1852" w:type="dxa"/>
            <w:tcBorders>
              <w:top w:val="nil"/>
              <w:bottom w:val="nil"/>
            </w:tcBorders>
          </w:tcPr>
          <w:p w14:paraId="5B91084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haber definido e</w:t>
            </w:r>
          </w:p>
        </w:tc>
        <w:tc>
          <w:tcPr>
            <w:tcW w:w="1416" w:type="dxa"/>
            <w:tcBorders>
              <w:top w:val="nil"/>
              <w:bottom w:val="nil"/>
            </w:tcBorders>
          </w:tcPr>
          <w:p w14:paraId="65F74D6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implementados.</w:t>
            </w:r>
          </w:p>
        </w:tc>
        <w:tc>
          <w:tcPr>
            <w:tcW w:w="710" w:type="dxa"/>
            <w:tcBorders>
              <w:top w:val="nil"/>
              <w:bottom w:val="nil"/>
            </w:tcBorders>
          </w:tcPr>
          <w:p w14:paraId="5B62534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6622586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Gerencial de</w:t>
            </w:r>
          </w:p>
        </w:tc>
        <w:tc>
          <w:tcPr>
            <w:tcW w:w="1559" w:type="dxa"/>
            <w:tcBorders>
              <w:top w:val="nil"/>
              <w:bottom w:val="nil"/>
            </w:tcBorders>
          </w:tcPr>
          <w:p w14:paraId="4EA5964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w w:val="95"/>
              </w:rPr>
              <w:t>Consejo Superior,</w:t>
            </w:r>
          </w:p>
        </w:tc>
        <w:tc>
          <w:tcPr>
            <w:tcW w:w="1417" w:type="dxa"/>
            <w:tcBorders>
              <w:top w:val="nil"/>
              <w:bottom w:val="nil"/>
            </w:tcBorders>
          </w:tcPr>
          <w:p w14:paraId="4182B9C5"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219CD823" w14:textId="77777777" w:rsidTr="0071766F">
        <w:trPr>
          <w:trHeight w:val="209"/>
        </w:trPr>
        <w:tc>
          <w:tcPr>
            <w:tcW w:w="1124" w:type="dxa"/>
            <w:vMerge/>
            <w:tcBorders>
              <w:top w:val="nil"/>
            </w:tcBorders>
          </w:tcPr>
          <w:p w14:paraId="3D8B232D" w14:textId="77777777" w:rsidR="0071766F" w:rsidRPr="00C51F17" w:rsidRDefault="0071766F" w:rsidP="0071766F">
            <w:pPr>
              <w:rPr>
                <w:sz w:val="22"/>
                <w:szCs w:val="22"/>
              </w:rPr>
            </w:pPr>
          </w:p>
        </w:tc>
        <w:tc>
          <w:tcPr>
            <w:tcW w:w="1418" w:type="dxa"/>
            <w:vMerge/>
            <w:tcBorders>
              <w:top w:val="nil"/>
            </w:tcBorders>
          </w:tcPr>
          <w:p w14:paraId="1DD15389" w14:textId="77777777" w:rsidR="0071766F" w:rsidRPr="00C51F17" w:rsidRDefault="0071766F" w:rsidP="0071766F">
            <w:pPr>
              <w:rPr>
                <w:sz w:val="22"/>
                <w:szCs w:val="22"/>
              </w:rPr>
            </w:pPr>
          </w:p>
        </w:tc>
        <w:tc>
          <w:tcPr>
            <w:tcW w:w="1852" w:type="dxa"/>
            <w:tcBorders>
              <w:top w:val="nil"/>
              <w:bottom w:val="nil"/>
            </w:tcBorders>
          </w:tcPr>
          <w:p w14:paraId="027E6E9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 los</w:t>
            </w:r>
          </w:p>
        </w:tc>
        <w:tc>
          <w:tcPr>
            <w:tcW w:w="1416" w:type="dxa"/>
            <w:tcBorders>
              <w:top w:val="nil"/>
              <w:bottom w:val="nil"/>
            </w:tcBorders>
          </w:tcPr>
          <w:p w14:paraId="4766273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4FB734D"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D83274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Tecnología</w:t>
            </w:r>
          </w:p>
        </w:tc>
        <w:tc>
          <w:tcPr>
            <w:tcW w:w="1559" w:type="dxa"/>
            <w:tcBorders>
              <w:top w:val="nil"/>
              <w:bottom w:val="nil"/>
            </w:tcBorders>
          </w:tcPr>
          <w:p w14:paraId="1B872551"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Dirección de</w:t>
            </w:r>
          </w:p>
        </w:tc>
        <w:tc>
          <w:tcPr>
            <w:tcW w:w="1417" w:type="dxa"/>
            <w:tcBorders>
              <w:top w:val="nil"/>
              <w:bottom w:val="nil"/>
            </w:tcBorders>
          </w:tcPr>
          <w:p w14:paraId="2AAF4954" w14:textId="77777777" w:rsidR="0071766F" w:rsidRPr="00C51F17" w:rsidRDefault="0071766F" w:rsidP="0071766F">
            <w:pPr>
              <w:pStyle w:val="TableParagraph"/>
              <w:rPr>
                <w:rFonts w:ascii="Times New Roman" w:hAnsi="Times New Roman" w:cs="Times New Roman"/>
              </w:rPr>
            </w:pPr>
          </w:p>
        </w:tc>
      </w:tr>
      <w:tr w:rsidR="0071766F" w:rsidRPr="00C51F17" w14:paraId="719B76AF" w14:textId="77777777" w:rsidTr="0071766F">
        <w:trPr>
          <w:trHeight w:val="209"/>
        </w:trPr>
        <w:tc>
          <w:tcPr>
            <w:tcW w:w="1124" w:type="dxa"/>
            <w:vMerge/>
            <w:tcBorders>
              <w:top w:val="nil"/>
            </w:tcBorders>
          </w:tcPr>
          <w:p w14:paraId="191C682C" w14:textId="77777777" w:rsidR="0071766F" w:rsidRPr="00C51F17" w:rsidRDefault="0071766F" w:rsidP="0071766F">
            <w:pPr>
              <w:rPr>
                <w:sz w:val="22"/>
                <w:szCs w:val="22"/>
              </w:rPr>
            </w:pPr>
          </w:p>
        </w:tc>
        <w:tc>
          <w:tcPr>
            <w:tcW w:w="1418" w:type="dxa"/>
            <w:vMerge/>
            <w:tcBorders>
              <w:top w:val="nil"/>
            </w:tcBorders>
          </w:tcPr>
          <w:p w14:paraId="71D50EF6" w14:textId="77777777" w:rsidR="0071766F" w:rsidRPr="00C51F17" w:rsidRDefault="0071766F" w:rsidP="0071766F">
            <w:pPr>
              <w:rPr>
                <w:sz w:val="22"/>
                <w:szCs w:val="22"/>
              </w:rPr>
            </w:pPr>
          </w:p>
        </w:tc>
        <w:tc>
          <w:tcPr>
            <w:tcW w:w="1852" w:type="dxa"/>
            <w:tcBorders>
              <w:top w:val="nil"/>
              <w:bottom w:val="nil"/>
            </w:tcBorders>
          </w:tcPr>
          <w:p w14:paraId="15ABEF4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mecanismos para</w:t>
            </w:r>
          </w:p>
        </w:tc>
        <w:tc>
          <w:tcPr>
            <w:tcW w:w="1416" w:type="dxa"/>
            <w:tcBorders>
              <w:top w:val="nil"/>
              <w:bottom w:val="nil"/>
            </w:tcBorders>
          </w:tcPr>
          <w:p w14:paraId="0008213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2EFC07B"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2B805A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8BEA0E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Tecnología de la</w:t>
            </w:r>
          </w:p>
        </w:tc>
        <w:tc>
          <w:tcPr>
            <w:tcW w:w="1417" w:type="dxa"/>
            <w:tcBorders>
              <w:top w:val="nil"/>
              <w:bottom w:val="nil"/>
            </w:tcBorders>
          </w:tcPr>
          <w:p w14:paraId="442F9CB4" w14:textId="77777777" w:rsidR="0071766F" w:rsidRPr="00C51F17" w:rsidRDefault="0071766F" w:rsidP="0071766F">
            <w:pPr>
              <w:pStyle w:val="TableParagraph"/>
              <w:rPr>
                <w:rFonts w:ascii="Times New Roman" w:hAnsi="Times New Roman" w:cs="Times New Roman"/>
              </w:rPr>
            </w:pPr>
          </w:p>
        </w:tc>
      </w:tr>
      <w:tr w:rsidR="0071766F" w:rsidRPr="00C51F17" w14:paraId="04960E51" w14:textId="77777777" w:rsidTr="0071766F">
        <w:trPr>
          <w:trHeight w:val="209"/>
        </w:trPr>
        <w:tc>
          <w:tcPr>
            <w:tcW w:w="1124" w:type="dxa"/>
            <w:vMerge/>
            <w:tcBorders>
              <w:top w:val="nil"/>
            </w:tcBorders>
          </w:tcPr>
          <w:p w14:paraId="74251AD9" w14:textId="77777777" w:rsidR="0071766F" w:rsidRPr="00C51F17" w:rsidRDefault="0071766F" w:rsidP="0071766F">
            <w:pPr>
              <w:rPr>
                <w:sz w:val="22"/>
                <w:szCs w:val="22"/>
              </w:rPr>
            </w:pPr>
          </w:p>
        </w:tc>
        <w:tc>
          <w:tcPr>
            <w:tcW w:w="1418" w:type="dxa"/>
            <w:vMerge/>
            <w:tcBorders>
              <w:top w:val="nil"/>
            </w:tcBorders>
          </w:tcPr>
          <w:p w14:paraId="4E83D9A9" w14:textId="77777777" w:rsidR="0071766F" w:rsidRPr="00C51F17" w:rsidRDefault="0071766F" w:rsidP="0071766F">
            <w:pPr>
              <w:rPr>
                <w:sz w:val="22"/>
                <w:szCs w:val="22"/>
              </w:rPr>
            </w:pPr>
          </w:p>
        </w:tc>
        <w:tc>
          <w:tcPr>
            <w:tcW w:w="1852" w:type="dxa"/>
            <w:tcBorders>
              <w:top w:val="nil"/>
              <w:bottom w:val="nil"/>
            </w:tcBorders>
          </w:tcPr>
          <w:p w14:paraId="334218B7" w14:textId="77777777" w:rsidR="0071766F" w:rsidRPr="00C51F17" w:rsidRDefault="0071766F" w:rsidP="0071766F">
            <w:pPr>
              <w:pStyle w:val="TableParagraph"/>
              <w:tabs>
                <w:tab w:val="left" w:pos="1370"/>
              </w:tabs>
              <w:ind w:left="108"/>
              <w:rPr>
                <w:rFonts w:ascii="Times New Roman" w:hAnsi="Times New Roman" w:cs="Times New Roman"/>
              </w:rPr>
            </w:pPr>
            <w:r w:rsidRPr="00C51F17">
              <w:rPr>
                <w:rFonts w:ascii="Times New Roman" w:hAnsi="Times New Roman" w:cs="Times New Roman"/>
              </w:rPr>
              <w:t>valorar</w:t>
            </w:r>
            <w:r w:rsidRPr="00C51F17">
              <w:rPr>
                <w:rFonts w:ascii="Times New Roman" w:hAnsi="Times New Roman" w:cs="Times New Roman"/>
              </w:rPr>
              <w:tab/>
              <w:t>y</w:t>
            </w:r>
          </w:p>
        </w:tc>
        <w:tc>
          <w:tcPr>
            <w:tcW w:w="1416" w:type="dxa"/>
            <w:tcBorders>
              <w:top w:val="nil"/>
              <w:bottom w:val="nil"/>
            </w:tcBorders>
          </w:tcPr>
          <w:p w14:paraId="09BAE2A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196B12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D182399"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21AA861"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Información,</w:t>
            </w:r>
          </w:p>
        </w:tc>
        <w:tc>
          <w:tcPr>
            <w:tcW w:w="1417" w:type="dxa"/>
            <w:tcBorders>
              <w:top w:val="nil"/>
              <w:bottom w:val="nil"/>
            </w:tcBorders>
          </w:tcPr>
          <w:p w14:paraId="63BA7E8F" w14:textId="77777777" w:rsidR="0071766F" w:rsidRPr="00C51F17" w:rsidRDefault="0071766F" w:rsidP="0071766F">
            <w:pPr>
              <w:pStyle w:val="TableParagraph"/>
              <w:rPr>
                <w:rFonts w:ascii="Times New Roman" w:hAnsi="Times New Roman" w:cs="Times New Roman"/>
              </w:rPr>
            </w:pPr>
          </w:p>
        </w:tc>
      </w:tr>
      <w:tr w:rsidR="0071766F" w:rsidRPr="00C51F17" w14:paraId="250BC4B6" w14:textId="77777777" w:rsidTr="0071766F">
        <w:trPr>
          <w:trHeight w:val="210"/>
        </w:trPr>
        <w:tc>
          <w:tcPr>
            <w:tcW w:w="1124" w:type="dxa"/>
            <w:vMerge/>
            <w:tcBorders>
              <w:top w:val="nil"/>
            </w:tcBorders>
          </w:tcPr>
          <w:p w14:paraId="0BAFEF27" w14:textId="77777777" w:rsidR="0071766F" w:rsidRPr="00C51F17" w:rsidRDefault="0071766F" w:rsidP="0071766F">
            <w:pPr>
              <w:rPr>
                <w:sz w:val="22"/>
                <w:szCs w:val="22"/>
              </w:rPr>
            </w:pPr>
          </w:p>
        </w:tc>
        <w:tc>
          <w:tcPr>
            <w:tcW w:w="1418" w:type="dxa"/>
            <w:vMerge/>
            <w:tcBorders>
              <w:top w:val="nil"/>
            </w:tcBorders>
          </w:tcPr>
          <w:p w14:paraId="777667B5" w14:textId="77777777" w:rsidR="0071766F" w:rsidRPr="00C51F17" w:rsidRDefault="0071766F" w:rsidP="0071766F">
            <w:pPr>
              <w:rPr>
                <w:sz w:val="22"/>
                <w:szCs w:val="22"/>
              </w:rPr>
            </w:pPr>
          </w:p>
        </w:tc>
        <w:tc>
          <w:tcPr>
            <w:tcW w:w="1852" w:type="dxa"/>
            <w:tcBorders>
              <w:top w:val="nil"/>
              <w:bottom w:val="nil"/>
            </w:tcBorders>
          </w:tcPr>
          <w:p w14:paraId="147581F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disminuir en la</w:t>
            </w:r>
          </w:p>
        </w:tc>
        <w:tc>
          <w:tcPr>
            <w:tcW w:w="1416" w:type="dxa"/>
            <w:tcBorders>
              <w:top w:val="nil"/>
              <w:bottom w:val="nil"/>
            </w:tcBorders>
          </w:tcPr>
          <w:p w14:paraId="7B07BA4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281C53A"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7782C17"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8406F7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Dirección</w:t>
            </w:r>
          </w:p>
        </w:tc>
        <w:tc>
          <w:tcPr>
            <w:tcW w:w="1417" w:type="dxa"/>
            <w:tcBorders>
              <w:top w:val="nil"/>
              <w:bottom w:val="nil"/>
            </w:tcBorders>
          </w:tcPr>
          <w:p w14:paraId="3B00B425" w14:textId="77777777" w:rsidR="0071766F" w:rsidRPr="00C51F17" w:rsidRDefault="0071766F" w:rsidP="0071766F">
            <w:pPr>
              <w:pStyle w:val="TableParagraph"/>
              <w:rPr>
                <w:rFonts w:ascii="Times New Roman" w:hAnsi="Times New Roman" w:cs="Times New Roman"/>
              </w:rPr>
            </w:pPr>
          </w:p>
        </w:tc>
      </w:tr>
      <w:tr w:rsidR="0071766F" w:rsidRPr="00C51F17" w14:paraId="2580E6BE" w14:textId="77777777" w:rsidTr="0071766F">
        <w:trPr>
          <w:trHeight w:val="209"/>
        </w:trPr>
        <w:tc>
          <w:tcPr>
            <w:tcW w:w="1124" w:type="dxa"/>
            <w:vMerge/>
            <w:tcBorders>
              <w:top w:val="nil"/>
            </w:tcBorders>
          </w:tcPr>
          <w:p w14:paraId="4F8648B7" w14:textId="77777777" w:rsidR="0071766F" w:rsidRPr="00C51F17" w:rsidRDefault="0071766F" w:rsidP="0071766F">
            <w:pPr>
              <w:rPr>
                <w:sz w:val="22"/>
                <w:szCs w:val="22"/>
              </w:rPr>
            </w:pPr>
          </w:p>
        </w:tc>
        <w:tc>
          <w:tcPr>
            <w:tcW w:w="1418" w:type="dxa"/>
            <w:vMerge/>
            <w:tcBorders>
              <w:top w:val="nil"/>
            </w:tcBorders>
          </w:tcPr>
          <w:p w14:paraId="6DA08312" w14:textId="77777777" w:rsidR="0071766F" w:rsidRPr="00C51F17" w:rsidRDefault="0071766F" w:rsidP="0071766F">
            <w:pPr>
              <w:rPr>
                <w:sz w:val="22"/>
                <w:szCs w:val="22"/>
              </w:rPr>
            </w:pPr>
          </w:p>
        </w:tc>
        <w:tc>
          <w:tcPr>
            <w:tcW w:w="1852" w:type="dxa"/>
            <w:tcBorders>
              <w:top w:val="nil"/>
              <w:bottom w:val="nil"/>
            </w:tcBorders>
          </w:tcPr>
          <w:p w14:paraId="41D14DA3" w14:textId="77777777" w:rsidR="0071766F" w:rsidRPr="00C51F17" w:rsidRDefault="0071766F" w:rsidP="0071766F">
            <w:pPr>
              <w:pStyle w:val="TableParagraph"/>
              <w:tabs>
                <w:tab w:val="left" w:pos="892"/>
                <w:tab w:val="left" w:pos="1315"/>
              </w:tabs>
              <w:ind w:left="108"/>
              <w:rPr>
                <w:rFonts w:ascii="Times New Roman" w:hAnsi="Times New Roman" w:cs="Times New Roman"/>
              </w:rPr>
            </w:pPr>
            <w:r w:rsidRPr="00C51F17">
              <w:rPr>
                <w:rFonts w:ascii="Times New Roman" w:hAnsi="Times New Roman" w:cs="Times New Roman"/>
              </w:rPr>
              <w:t>medida</w:t>
            </w:r>
            <w:r w:rsidRPr="00C51F17">
              <w:rPr>
                <w:rFonts w:ascii="Times New Roman" w:hAnsi="Times New Roman" w:cs="Times New Roman"/>
              </w:rPr>
              <w:tab/>
              <w:t>de</w:t>
            </w:r>
            <w:r w:rsidRPr="00C51F17">
              <w:rPr>
                <w:rFonts w:ascii="Times New Roman" w:hAnsi="Times New Roman" w:cs="Times New Roman"/>
              </w:rPr>
              <w:tab/>
              <w:t>lo</w:t>
            </w:r>
          </w:p>
        </w:tc>
        <w:tc>
          <w:tcPr>
            <w:tcW w:w="1416" w:type="dxa"/>
            <w:tcBorders>
              <w:top w:val="nil"/>
              <w:bottom w:val="nil"/>
            </w:tcBorders>
          </w:tcPr>
          <w:p w14:paraId="159C490C"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7AB1B3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A40D0B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3950434"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Ejecutiva;</w:t>
            </w:r>
          </w:p>
        </w:tc>
        <w:tc>
          <w:tcPr>
            <w:tcW w:w="1417" w:type="dxa"/>
            <w:tcBorders>
              <w:top w:val="nil"/>
              <w:bottom w:val="nil"/>
            </w:tcBorders>
          </w:tcPr>
          <w:p w14:paraId="16CF3069" w14:textId="77777777" w:rsidR="0071766F" w:rsidRPr="00C51F17" w:rsidRDefault="0071766F" w:rsidP="0071766F">
            <w:pPr>
              <w:pStyle w:val="TableParagraph"/>
              <w:rPr>
                <w:rFonts w:ascii="Times New Roman" w:hAnsi="Times New Roman" w:cs="Times New Roman"/>
              </w:rPr>
            </w:pPr>
          </w:p>
        </w:tc>
      </w:tr>
      <w:tr w:rsidR="0071766F" w:rsidRPr="00C51F17" w14:paraId="0B77CE7B" w14:textId="77777777" w:rsidTr="0071766F">
        <w:trPr>
          <w:trHeight w:val="209"/>
        </w:trPr>
        <w:tc>
          <w:tcPr>
            <w:tcW w:w="1124" w:type="dxa"/>
            <w:vMerge/>
            <w:tcBorders>
              <w:top w:val="nil"/>
            </w:tcBorders>
          </w:tcPr>
          <w:p w14:paraId="5D20BC25" w14:textId="77777777" w:rsidR="0071766F" w:rsidRPr="00C51F17" w:rsidRDefault="0071766F" w:rsidP="0071766F">
            <w:pPr>
              <w:rPr>
                <w:sz w:val="22"/>
                <w:szCs w:val="22"/>
              </w:rPr>
            </w:pPr>
          </w:p>
        </w:tc>
        <w:tc>
          <w:tcPr>
            <w:tcW w:w="1418" w:type="dxa"/>
            <w:vMerge/>
            <w:tcBorders>
              <w:top w:val="nil"/>
            </w:tcBorders>
          </w:tcPr>
          <w:p w14:paraId="4BDECF54" w14:textId="77777777" w:rsidR="0071766F" w:rsidRPr="00C51F17" w:rsidRDefault="0071766F" w:rsidP="0071766F">
            <w:pPr>
              <w:rPr>
                <w:sz w:val="22"/>
                <w:szCs w:val="22"/>
              </w:rPr>
            </w:pPr>
          </w:p>
        </w:tc>
        <w:tc>
          <w:tcPr>
            <w:tcW w:w="1852" w:type="dxa"/>
            <w:tcBorders>
              <w:top w:val="nil"/>
              <w:bottom w:val="nil"/>
            </w:tcBorders>
          </w:tcPr>
          <w:p w14:paraId="3DC494F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posible el impacto</w:t>
            </w:r>
          </w:p>
        </w:tc>
        <w:tc>
          <w:tcPr>
            <w:tcW w:w="1416" w:type="dxa"/>
            <w:tcBorders>
              <w:top w:val="nil"/>
              <w:bottom w:val="nil"/>
            </w:tcBorders>
          </w:tcPr>
          <w:p w14:paraId="3993C49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4E8935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9685D73"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3D5C22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Comisión de</w:t>
            </w:r>
          </w:p>
        </w:tc>
        <w:tc>
          <w:tcPr>
            <w:tcW w:w="1417" w:type="dxa"/>
            <w:tcBorders>
              <w:top w:val="nil"/>
              <w:bottom w:val="nil"/>
            </w:tcBorders>
          </w:tcPr>
          <w:p w14:paraId="4A85D637" w14:textId="77777777" w:rsidR="0071766F" w:rsidRPr="00C51F17" w:rsidRDefault="0071766F" w:rsidP="0071766F">
            <w:pPr>
              <w:pStyle w:val="TableParagraph"/>
              <w:rPr>
                <w:rFonts w:ascii="Times New Roman" w:hAnsi="Times New Roman" w:cs="Times New Roman"/>
              </w:rPr>
            </w:pPr>
          </w:p>
        </w:tc>
      </w:tr>
      <w:tr w:rsidR="0071766F" w:rsidRPr="00C51F17" w14:paraId="7C2E96F5" w14:textId="77777777" w:rsidTr="0071766F">
        <w:trPr>
          <w:trHeight w:val="209"/>
        </w:trPr>
        <w:tc>
          <w:tcPr>
            <w:tcW w:w="1124" w:type="dxa"/>
            <w:vMerge/>
            <w:tcBorders>
              <w:top w:val="nil"/>
            </w:tcBorders>
          </w:tcPr>
          <w:p w14:paraId="0E38F7A3" w14:textId="77777777" w:rsidR="0071766F" w:rsidRPr="00C51F17" w:rsidRDefault="0071766F" w:rsidP="0071766F">
            <w:pPr>
              <w:rPr>
                <w:sz w:val="22"/>
                <w:szCs w:val="22"/>
              </w:rPr>
            </w:pPr>
          </w:p>
        </w:tc>
        <w:tc>
          <w:tcPr>
            <w:tcW w:w="1418" w:type="dxa"/>
            <w:vMerge/>
            <w:tcBorders>
              <w:top w:val="nil"/>
            </w:tcBorders>
          </w:tcPr>
          <w:p w14:paraId="3A80EF79" w14:textId="77777777" w:rsidR="0071766F" w:rsidRPr="00C51F17" w:rsidRDefault="0071766F" w:rsidP="0071766F">
            <w:pPr>
              <w:rPr>
                <w:sz w:val="22"/>
                <w:szCs w:val="22"/>
              </w:rPr>
            </w:pPr>
          </w:p>
        </w:tc>
        <w:tc>
          <w:tcPr>
            <w:tcW w:w="1852" w:type="dxa"/>
            <w:tcBorders>
              <w:top w:val="nil"/>
              <w:bottom w:val="nil"/>
            </w:tcBorders>
          </w:tcPr>
          <w:p w14:paraId="7F6FC4D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ambiental de la</w:t>
            </w:r>
          </w:p>
        </w:tc>
        <w:tc>
          <w:tcPr>
            <w:tcW w:w="1416" w:type="dxa"/>
            <w:tcBorders>
              <w:top w:val="nil"/>
              <w:bottom w:val="nil"/>
            </w:tcBorders>
          </w:tcPr>
          <w:p w14:paraId="7DDEEAF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BE983A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86CDA8F"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3099D02"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Gestión</w:t>
            </w:r>
          </w:p>
        </w:tc>
        <w:tc>
          <w:tcPr>
            <w:tcW w:w="1417" w:type="dxa"/>
            <w:tcBorders>
              <w:top w:val="nil"/>
              <w:bottom w:val="nil"/>
            </w:tcBorders>
          </w:tcPr>
          <w:p w14:paraId="22D90F59" w14:textId="77777777" w:rsidR="0071766F" w:rsidRPr="00C51F17" w:rsidRDefault="0071766F" w:rsidP="0071766F">
            <w:pPr>
              <w:pStyle w:val="TableParagraph"/>
              <w:rPr>
                <w:rFonts w:ascii="Times New Roman" w:hAnsi="Times New Roman" w:cs="Times New Roman"/>
              </w:rPr>
            </w:pPr>
          </w:p>
        </w:tc>
      </w:tr>
      <w:tr w:rsidR="0071766F" w:rsidRPr="00C51F17" w14:paraId="2A3DDD86" w14:textId="77777777" w:rsidTr="0071766F">
        <w:trPr>
          <w:trHeight w:val="209"/>
        </w:trPr>
        <w:tc>
          <w:tcPr>
            <w:tcW w:w="1124" w:type="dxa"/>
            <w:vMerge/>
            <w:tcBorders>
              <w:top w:val="nil"/>
            </w:tcBorders>
          </w:tcPr>
          <w:p w14:paraId="22622CBE" w14:textId="77777777" w:rsidR="0071766F" w:rsidRPr="00C51F17" w:rsidRDefault="0071766F" w:rsidP="0071766F">
            <w:pPr>
              <w:rPr>
                <w:sz w:val="22"/>
                <w:szCs w:val="22"/>
              </w:rPr>
            </w:pPr>
          </w:p>
        </w:tc>
        <w:tc>
          <w:tcPr>
            <w:tcW w:w="1418" w:type="dxa"/>
            <w:vMerge/>
            <w:tcBorders>
              <w:top w:val="nil"/>
            </w:tcBorders>
          </w:tcPr>
          <w:p w14:paraId="2B5B32B1" w14:textId="77777777" w:rsidR="0071766F" w:rsidRPr="00C51F17" w:rsidRDefault="0071766F" w:rsidP="0071766F">
            <w:pPr>
              <w:rPr>
                <w:sz w:val="22"/>
                <w:szCs w:val="22"/>
              </w:rPr>
            </w:pPr>
          </w:p>
        </w:tc>
        <w:tc>
          <w:tcPr>
            <w:tcW w:w="1852" w:type="dxa"/>
            <w:tcBorders>
              <w:top w:val="nil"/>
              <w:bottom w:val="nil"/>
            </w:tcBorders>
          </w:tcPr>
          <w:p w14:paraId="64B4769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plataforma</w:t>
            </w:r>
          </w:p>
        </w:tc>
        <w:tc>
          <w:tcPr>
            <w:tcW w:w="1416" w:type="dxa"/>
            <w:tcBorders>
              <w:top w:val="nil"/>
              <w:bottom w:val="nil"/>
            </w:tcBorders>
          </w:tcPr>
          <w:p w14:paraId="7A361A8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8A3A1A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87E4963"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FD1FEC7"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Ambiental</w:t>
            </w:r>
          </w:p>
        </w:tc>
        <w:tc>
          <w:tcPr>
            <w:tcW w:w="1417" w:type="dxa"/>
            <w:tcBorders>
              <w:top w:val="nil"/>
              <w:bottom w:val="nil"/>
            </w:tcBorders>
          </w:tcPr>
          <w:p w14:paraId="662811C0" w14:textId="77777777" w:rsidR="0071766F" w:rsidRPr="00C51F17" w:rsidRDefault="0071766F" w:rsidP="0071766F">
            <w:pPr>
              <w:pStyle w:val="TableParagraph"/>
              <w:rPr>
                <w:rFonts w:ascii="Times New Roman" w:hAnsi="Times New Roman" w:cs="Times New Roman"/>
              </w:rPr>
            </w:pPr>
          </w:p>
        </w:tc>
      </w:tr>
      <w:tr w:rsidR="0071766F" w:rsidRPr="00C51F17" w14:paraId="028C65DA" w14:textId="77777777" w:rsidTr="0071766F">
        <w:trPr>
          <w:trHeight w:val="209"/>
        </w:trPr>
        <w:tc>
          <w:tcPr>
            <w:tcW w:w="1124" w:type="dxa"/>
            <w:vMerge/>
            <w:tcBorders>
              <w:top w:val="nil"/>
            </w:tcBorders>
          </w:tcPr>
          <w:p w14:paraId="2268314D" w14:textId="77777777" w:rsidR="0071766F" w:rsidRPr="00C51F17" w:rsidRDefault="0071766F" w:rsidP="0071766F">
            <w:pPr>
              <w:rPr>
                <w:sz w:val="22"/>
                <w:szCs w:val="22"/>
              </w:rPr>
            </w:pPr>
          </w:p>
        </w:tc>
        <w:tc>
          <w:tcPr>
            <w:tcW w:w="1418" w:type="dxa"/>
            <w:vMerge/>
            <w:tcBorders>
              <w:top w:val="nil"/>
            </w:tcBorders>
          </w:tcPr>
          <w:p w14:paraId="123825BA" w14:textId="77777777" w:rsidR="0071766F" w:rsidRPr="00C51F17" w:rsidRDefault="0071766F" w:rsidP="0071766F">
            <w:pPr>
              <w:rPr>
                <w:sz w:val="22"/>
                <w:szCs w:val="22"/>
              </w:rPr>
            </w:pPr>
          </w:p>
        </w:tc>
        <w:tc>
          <w:tcPr>
            <w:tcW w:w="1852" w:type="dxa"/>
            <w:tcBorders>
              <w:top w:val="nil"/>
              <w:bottom w:val="nil"/>
            </w:tcBorders>
          </w:tcPr>
          <w:p w14:paraId="0F0C006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tecnológica</w:t>
            </w:r>
          </w:p>
        </w:tc>
        <w:tc>
          <w:tcPr>
            <w:tcW w:w="1416" w:type="dxa"/>
            <w:tcBorders>
              <w:top w:val="nil"/>
              <w:bottom w:val="nil"/>
            </w:tcBorders>
          </w:tcPr>
          <w:p w14:paraId="5A77385E"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ABA51A8"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8DB55E6"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17B376B"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F09B5B4" w14:textId="77777777" w:rsidR="0071766F" w:rsidRPr="00C51F17" w:rsidRDefault="0071766F" w:rsidP="0071766F">
            <w:pPr>
              <w:pStyle w:val="TableParagraph"/>
              <w:rPr>
                <w:rFonts w:ascii="Times New Roman" w:hAnsi="Times New Roman" w:cs="Times New Roman"/>
              </w:rPr>
            </w:pPr>
          </w:p>
        </w:tc>
      </w:tr>
      <w:tr w:rsidR="0071766F" w:rsidRPr="00C51F17" w14:paraId="7E92631A" w14:textId="77777777" w:rsidTr="0071766F">
        <w:trPr>
          <w:trHeight w:val="209"/>
        </w:trPr>
        <w:tc>
          <w:tcPr>
            <w:tcW w:w="1124" w:type="dxa"/>
            <w:vMerge/>
            <w:tcBorders>
              <w:top w:val="nil"/>
            </w:tcBorders>
          </w:tcPr>
          <w:p w14:paraId="5F2C1D28" w14:textId="77777777" w:rsidR="0071766F" w:rsidRPr="00C51F17" w:rsidRDefault="0071766F" w:rsidP="0071766F">
            <w:pPr>
              <w:rPr>
                <w:sz w:val="22"/>
                <w:szCs w:val="22"/>
              </w:rPr>
            </w:pPr>
          </w:p>
        </w:tc>
        <w:tc>
          <w:tcPr>
            <w:tcW w:w="1418" w:type="dxa"/>
            <w:vMerge/>
            <w:tcBorders>
              <w:top w:val="nil"/>
            </w:tcBorders>
          </w:tcPr>
          <w:p w14:paraId="3A6773E1" w14:textId="77777777" w:rsidR="0071766F" w:rsidRPr="00C51F17" w:rsidRDefault="0071766F" w:rsidP="0071766F">
            <w:pPr>
              <w:rPr>
                <w:sz w:val="22"/>
                <w:szCs w:val="22"/>
              </w:rPr>
            </w:pPr>
          </w:p>
        </w:tc>
        <w:tc>
          <w:tcPr>
            <w:tcW w:w="1852" w:type="dxa"/>
            <w:tcBorders>
              <w:top w:val="nil"/>
              <w:bottom w:val="nil"/>
            </w:tcBorders>
          </w:tcPr>
          <w:p w14:paraId="2DD5623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w:t>
            </w:r>
          </w:p>
        </w:tc>
        <w:tc>
          <w:tcPr>
            <w:tcW w:w="1416" w:type="dxa"/>
            <w:tcBorders>
              <w:top w:val="nil"/>
              <w:bottom w:val="nil"/>
            </w:tcBorders>
          </w:tcPr>
          <w:p w14:paraId="6E26C6C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0A3B8F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3FC00C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5B771DD"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99830BC" w14:textId="77777777" w:rsidR="0071766F" w:rsidRPr="00C51F17" w:rsidRDefault="0071766F" w:rsidP="0071766F">
            <w:pPr>
              <w:pStyle w:val="TableParagraph"/>
              <w:rPr>
                <w:rFonts w:ascii="Times New Roman" w:hAnsi="Times New Roman" w:cs="Times New Roman"/>
              </w:rPr>
            </w:pPr>
          </w:p>
        </w:tc>
      </w:tr>
      <w:tr w:rsidR="0071766F" w:rsidRPr="00C51F17" w14:paraId="4EA67C79" w14:textId="77777777" w:rsidTr="0071766F">
        <w:trPr>
          <w:trHeight w:val="209"/>
        </w:trPr>
        <w:tc>
          <w:tcPr>
            <w:tcW w:w="1124" w:type="dxa"/>
            <w:vMerge/>
            <w:tcBorders>
              <w:top w:val="nil"/>
            </w:tcBorders>
          </w:tcPr>
          <w:p w14:paraId="50F0CF3C" w14:textId="77777777" w:rsidR="0071766F" w:rsidRPr="00C51F17" w:rsidRDefault="0071766F" w:rsidP="0071766F">
            <w:pPr>
              <w:rPr>
                <w:sz w:val="22"/>
                <w:szCs w:val="22"/>
              </w:rPr>
            </w:pPr>
          </w:p>
        </w:tc>
        <w:tc>
          <w:tcPr>
            <w:tcW w:w="1418" w:type="dxa"/>
            <w:vMerge/>
            <w:tcBorders>
              <w:top w:val="nil"/>
            </w:tcBorders>
          </w:tcPr>
          <w:p w14:paraId="414B1520" w14:textId="77777777" w:rsidR="0071766F" w:rsidRPr="00C51F17" w:rsidRDefault="0071766F" w:rsidP="0071766F">
            <w:pPr>
              <w:rPr>
                <w:sz w:val="22"/>
                <w:szCs w:val="22"/>
              </w:rPr>
            </w:pPr>
          </w:p>
        </w:tc>
        <w:tc>
          <w:tcPr>
            <w:tcW w:w="1852" w:type="dxa"/>
            <w:tcBorders>
              <w:top w:val="nil"/>
              <w:bottom w:val="nil"/>
            </w:tcBorders>
          </w:tcPr>
          <w:p w14:paraId="78764EC7" w14:textId="77777777" w:rsidR="0071766F" w:rsidRPr="00C51F17" w:rsidRDefault="0071766F" w:rsidP="0071766F">
            <w:pPr>
              <w:pStyle w:val="TableParagraph"/>
              <w:tabs>
                <w:tab w:val="right" w:pos="1451"/>
              </w:tabs>
              <w:ind w:left="108"/>
              <w:rPr>
                <w:rFonts w:ascii="Times New Roman" w:hAnsi="Times New Roman" w:cs="Times New Roman"/>
              </w:rPr>
            </w:pPr>
            <w:r w:rsidRPr="00C51F17">
              <w:rPr>
                <w:rFonts w:ascii="Times New Roman" w:hAnsi="Times New Roman" w:cs="Times New Roman"/>
              </w:rPr>
              <w:t>(ODS</w:t>
            </w:r>
            <w:r w:rsidRPr="00C51F17">
              <w:rPr>
                <w:rFonts w:ascii="Times New Roman" w:hAnsi="Times New Roman" w:cs="Times New Roman"/>
              </w:rPr>
              <w:tab/>
              <w:t>2030</w:t>
            </w:r>
          </w:p>
        </w:tc>
        <w:tc>
          <w:tcPr>
            <w:tcW w:w="1416" w:type="dxa"/>
            <w:tcBorders>
              <w:top w:val="nil"/>
              <w:bottom w:val="nil"/>
            </w:tcBorders>
          </w:tcPr>
          <w:p w14:paraId="6DB9268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308A53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DB83A61"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FA462A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06931C1" w14:textId="77777777" w:rsidR="0071766F" w:rsidRPr="00C51F17" w:rsidRDefault="0071766F" w:rsidP="0071766F">
            <w:pPr>
              <w:pStyle w:val="TableParagraph"/>
              <w:rPr>
                <w:rFonts w:ascii="Times New Roman" w:hAnsi="Times New Roman" w:cs="Times New Roman"/>
              </w:rPr>
            </w:pPr>
          </w:p>
        </w:tc>
      </w:tr>
      <w:tr w:rsidR="0071766F" w:rsidRPr="00C51F17" w14:paraId="40E3C116" w14:textId="77777777" w:rsidTr="0071766F">
        <w:trPr>
          <w:trHeight w:val="196"/>
        </w:trPr>
        <w:tc>
          <w:tcPr>
            <w:tcW w:w="1124" w:type="dxa"/>
            <w:vMerge/>
            <w:tcBorders>
              <w:top w:val="nil"/>
            </w:tcBorders>
          </w:tcPr>
          <w:p w14:paraId="6402131C" w14:textId="77777777" w:rsidR="0071766F" w:rsidRPr="00C51F17" w:rsidRDefault="0071766F" w:rsidP="0071766F">
            <w:pPr>
              <w:rPr>
                <w:sz w:val="22"/>
                <w:szCs w:val="22"/>
              </w:rPr>
            </w:pPr>
          </w:p>
        </w:tc>
        <w:tc>
          <w:tcPr>
            <w:tcW w:w="1418" w:type="dxa"/>
            <w:vMerge/>
            <w:tcBorders>
              <w:top w:val="nil"/>
            </w:tcBorders>
          </w:tcPr>
          <w:p w14:paraId="3EA3FB41" w14:textId="77777777" w:rsidR="0071766F" w:rsidRPr="00C51F17" w:rsidRDefault="0071766F" w:rsidP="0071766F">
            <w:pPr>
              <w:rPr>
                <w:sz w:val="22"/>
                <w:szCs w:val="22"/>
              </w:rPr>
            </w:pPr>
          </w:p>
        </w:tc>
        <w:tc>
          <w:tcPr>
            <w:tcW w:w="1852" w:type="dxa"/>
            <w:tcBorders>
              <w:top w:val="nil"/>
            </w:tcBorders>
          </w:tcPr>
          <w:p w14:paraId="33EABD8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objetivo 11)</w:t>
            </w:r>
          </w:p>
        </w:tc>
        <w:tc>
          <w:tcPr>
            <w:tcW w:w="1416" w:type="dxa"/>
            <w:tcBorders>
              <w:top w:val="nil"/>
            </w:tcBorders>
          </w:tcPr>
          <w:p w14:paraId="4F761134"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7F7EC8F6"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3DF073BD"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4C94E291"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06C4A467" w14:textId="77777777" w:rsidR="0071766F" w:rsidRPr="00C51F17" w:rsidRDefault="0071766F" w:rsidP="0071766F">
            <w:pPr>
              <w:pStyle w:val="TableParagraph"/>
              <w:rPr>
                <w:rFonts w:ascii="Times New Roman" w:hAnsi="Times New Roman" w:cs="Times New Roman"/>
              </w:rPr>
            </w:pPr>
          </w:p>
        </w:tc>
      </w:tr>
      <w:tr w:rsidR="0071766F" w:rsidRPr="00C51F17" w14:paraId="1E59DB40" w14:textId="77777777" w:rsidTr="0071766F">
        <w:trPr>
          <w:trHeight w:val="233"/>
        </w:trPr>
        <w:tc>
          <w:tcPr>
            <w:tcW w:w="1124" w:type="dxa"/>
            <w:vMerge w:val="restart"/>
          </w:tcPr>
          <w:p w14:paraId="7C732F46" w14:textId="77777777" w:rsidR="0071766F" w:rsidRPr="00C51F17" w:rsidRDefault="0071766F" w:rsidP="0071766F">
            <w:pPr>
              <w:pStyle w:val="TableParagraph"/>
              <w:rPr>
                <w:rFonts w:ascii="Times New Roman" w:hAnsi="Times New Roman" w:cs="Times New Roman"/>
              </w:rPr>
            </w:pPr>
          </w:p>
        </w:tc>
        <w:tc>
          <w:tcPr>
            <w:tcW w:w="1418" w:type="dxa"/>
            <w:vMerge w:val="restart"/>
          </w:tcPr>
          <w:p w14:paraId="69E978CD" w14:textId="77777777" w:rsidR="0071766F" w:rsidRPr="00C51F17" w:rsidRDefault="0071766F" w:rsidP="0071766F">
            <w:pPr>
              <w:pStyle w:val="TableParagraph"/>
              <w:rPr>
                <w:rFonts w:ascii="Times New Roman" w:hAnsi="Times New Roman" w:cs="Times New Roman"/>
              </w:rPr>
            </w:pPr>
          </w:p>
        </w:tc>
        <w:tc>
          <w:tcPr>
            <w:tcW w:w="1852" w:type="dxa"/>
            <w:tcBorders>
              <w:bottom w:val="nil"/>
            </w:tcBorders>
          </w:tcPr>
          <w:p w14:paraId="3CCC51B9" w14:textId="77777777" w:rsidR="0071766F" w:rsidRPr="00C51F17" w:rsidRDefault="0071766F" w:rsidP="0071766F">
            <w:pPr>
              <w:pStyle w:val="TableParagraph"/>
              <w:tabs>
                <w:tab w:val="left" w:pos="484"/>
                <w:tab w:val="left" w:pos="1082"/>
              </w:tabs>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t>debe</w:t>
            </w:r>
          </w:p>
        </w:tc>
        <w:tc>
          <w:tcPr>
            <w:tcW w:w="1416" w:type="dxa"/>
            <w:tcBorders>
              <w:bottom w:val="nil"/>
            </w:tcBorders>
          </w:tcPr>
          <w:p w14:paraId="05680CB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Parámetros de</w:t>
            </w:r>
          </w:p>
        </w:tc>
        <w:tc>
          <w:tcPr>
            <w:tcW w:w="710" w:type="dxa"/>
            <w:tcBorders>
              <w:bottom w:val="nil"/>
            </w:tcBorders>
          </w:tcPr>
          <w:p w14:paraId="03BC682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6DF559D1"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559" w:type="dxa"/>
            <w:tcBorders>
              <w:bottom w:val="nil"/>
            </w:tcBorders>
          </w:tcPr>
          <w:p w14:paraId="78838E19"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417" w:type="dxa"/>
            <w:tcBorders>
              <w:bottom w:val="nil"/>
            </w:tcBorders>
          </w:tcPr>
          <w:p w14:paraId="69EF59ED"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6D79ABC9" w14:textId="77777777" w:rsidTr="0071766F">
        <w:trPr>
          <w:trHeight w:val="209"/>
        </w:trPr>
        <w:tc>
          <w:tcPr>
            <w:tcW w:w="1124" w:type="dxa"/>
            <w:vMerge/>
            <w:tcBorders>
              <w:top w:val="nil"/>
            </w:tcBorders>
          </w:tcPr>
          <w:p w14:paraId="783CED47" w14:textId="77777777" w:rsidR="0071766F" w:rsidRPr="00C51F17" w:rsidRDefault="0071766F" w:rsidP="0071766F">
            <w:pPr>
              <w:rPr>
                <w:sz w:val="22"/>
                <w:szCs w:val="22"/>
              </w:rPr>
            </w:pPr>
          </w:p>
        </w:tc>
        <w:tc>
          <w:tcPr>
            <w:tcW w:w="1418" w:type="dxa"/>
            <w:vMerge/>
            <w:tcBorders>
              <w:top w:val="nil"/>
            </w:tcBorders>
          </w:tcPr>
          <w:p w14:paraId="5467C47D" w14:textId="77777777" w:rsidR="0071766F" w:rsidRPr="00C51F17" w:rsidRDefault="0071766F" w:rsidP="0071766F">
            <w:pPr>
              <w:rPr>
                <w:sz w:val="22"/>
                <w:szCs w:val="22"/>
              </w:rPr>
            </w:pPr>
          </w:p>
        </w:tc>
        <w:tc>
          <w:tcPr>
            <w:tcW w:w="1852" w:type="dxa"/>
            <w:tcBorders>
              <w:top w:val="nil"/>
              <w:bottom w:val="nil"/>
            </w:tcBorders>
          </w:tcPr>
          <w:p w14:paraId="2BE9C774" w14:textId="77777777" w:rsidR="0071766F" w:rsidRPr="00C51F17" w:rsidRDefault="0071766F" w:rsidP="0071766F">
            <w:pPr>
              <w:pStyle w:val="TableParagraph"/>
              <w:tabs>
                <w:tab w:val="left" w:pos="1185"/>
              </w:tabs>
              <w:ind w:left="108"/>
              <w:rPr>
                <w:rFonts w:ascii="Times New Roman" w:hAnsi="Times New Roman" w:cs="Times New Roman"/>
              </w:rPr>
            </w:pPr>
            <w:r w:rsidRPr="00C51F17">
              <w:rPr>
                <w:rFonts w:ascii="Times New Roman" w:hAnsi="Times New Roman" w:cs="Times New Roman"/>
              </w:rPr>
              <w:t>contarse</w:t>
            </w:r>
            <w:r w:rsidRPr="00C51F17">
              <w:rPr>
                <w:rFonts w:ascii="Times New Roman" w:hAnsi="Times New Roman" w:cs="Times New Roman"/>
              </w:rPr>
              <w:tab/>
              <w:t>con</w:t>
            </w:r>
          </w:p>
        </w:tc>
        <w:tc>
          <w:tcPr>
            <w:tcW w:w="1416" w:type="dxa"/>
            <w:tcBorders>
              <w:top w:val="nil"/>
              <w:bottom w:val="nil"/>
            </w:tcBorders>
          </w:tcPr>
          <w:p w14:paraId="42957107" w14:textId="77777777" w:rsidR="0071766F" w:rsidRPr="00C51F17" w:rsidRDefault="0071766F" w:rsidP="0071766F">
            <w:pPr>
              <w:pStyle w:val="TableParagraph"/>
              <w:tabs>
                <w:tab w:val="left" w:pos="1123"/>
              </w:tabs>
              <w:ind w:left="108"/>
              <w:rPr>
                <w:rFonts w:ascii="Times New Roman" w:hAnsi="Times New Roman" w:cs="Times New Roman"/>
              </w:rPr>
            </w:pPr>
            <w:r w:rsidRPr="00C51F17">
              <w:rPr>
                <w:rFonts w:ascii="Times New Roman" w:hAnsi="Times New Roman" w:cs="Times New Roman"/>
              </w:rPr>
              <w:t>tiempos</w:t>
            </w:r>
            <w:r w:rsidRPr="00C51F17">
              <w:rPr>
                <w:rFonts w:ascii="Times New Roman" w:hAnsi="Times New Roman" w:cs="Times New Roman"/>
              </w:rPr>
              <w:tab/>
              <w:t>de</w:t>
            </w:r>
          </w:p>
        </w:tc>
        <w:tc>
          <w:tcPr>
            <w:tcW w:w="710" w:type="dxa"/>
            <w:tcBorders>
              <w:top w:val="nil"/>
              <w:bottom w:val="nil"/>
            </w:tcBorders>
          </w:tcPr>
          <w:p w14:paraId="7A1DE2B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6790A4F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Planificación</w:t>
            </w:r>
          </w:p>
        </w:tc>
        <w:tc>
          <w:tcPr>
            <w:tcW w:w="1559" w:type="dxa"/>
            <w:tcBorders>
              <w:top w:val="nil"/>
              <w:bottom w:val="nil"/>
            </w:tcBorders>
          </w:tcPr>
          <w:p w14:paraId="33162B18"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Tecnología de la</w:t>
            </w:r>
          </w:p>
        </w:tc>
        <w:tc>
          <w:tcPr>
            <w:tcW w:w="1417" w:type="dxa"/>
            <w:tcBorders>
              <w:top w:val="nil"/>
              <w:bottom w:val="nil"/>
            </w:tcBorders>
          </w:tcPr>
          <w:p w14:paraId="747FFF7F"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52E7C3E2" w14:textId="77777777" w:rsidTr="0071766F">
        <w:trPr>
          <w:trHeight w:val="209"/>
        </w:trPr>
        <w:tc>
          <w:tcPr>
            <w:tcW w:w="1124" w:type="dxa"/>
            <w:vMerge/>
            <w:tcBorders>
              <w:top w:val="nil"/>
            </w:tcBorders>
          </w:tcPr>
          <w:p w14:paraId="6FC03993" w14:textId="77777777" w:rsidR="0071766F" w:rsidRPr="00C51F17" w:rsidRDefault="0071766F" w:rsidP="0071766F">
            <w:pPr>
              <w:rPr>
                <w:sz w:val="22"/>
                <w:szCs w:val="22"/>
              </w:rPr>
            </w:pPr>
          </w:p>
        </w:tc>
        <w:tc>
          <w:tcPr>
            <w:tcW w:w="1418" w:type="dxa"/>
            <w:vMerge/>
            <w:tcBorders>
              <w:top w:val="nil"/>
            </w:tcBorders>
          </w:tcPr>
          <w:p w14:paraId="3C6DAA79" w14:textId="77777777" w:rsidR="0071766F" w:rsidRPr="00C51F17" w:rsidRDefault="0071766F" w:rsidP="0071766F">
            <w:pPr>
              <w:rPr>
                <w:sz w:val="22"/>
                <w:szCs w:val="22"/>
              </w:rPr>
            </w:pPr>
          </w:p>
        </w:tc>
        <w:tc>
          <w:tcPr>
            <w:tcW w:w="1852" w:type="dxa"/>
            <w:tcBorders>
              <w:top w:val="nil"/>
              <w:bottom w:val="nil"/>
            </w:tcBorders>
          </w:tcPr>
          <w:p w14:paraId="5631B75A"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parámetros</w:t>
            </w:r>
            <w:r w:rsidRPr="00C51F17">
              <w:rPr>
                <w:rFonts w:ascii="Times New Roman" w:hAnsi="Times New Roman" w:cs="Times New Roman"/>
              </w:rPr>
              <w:tab/>
              <w:t>de</w:t>
            </w:r>
          </w:p>
        </w:tc>
        <w:tc>
          <w:tcPr>
            <w:tcW w:w="1416" w:type="dxa"/>
            <w:tcBorders>
              <w:top w:val="nil"/>
              <w:bottom w:val="nil"/>
            </w:tcBorders>
          </w:tcPr>
          <w:p w14:paraId="4C53D7E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respuesta</w:t>
            </w:r>
          </w:p>
        </w:tc>
        <w:tc>
          <w:tcPr>
            <w:tcW w:w="710" w:type="dxa"/>
            <w:tcBorders>
              <w:top w:val="nil"/>
              <w:bottom w:val="nil"/>
            </w:tcBorders>
          </w:tcPr>
          <w:p w14:paraId="478E9B7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4EE5F26"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7C4FC84"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Información;</w:t>
            </w:r>
          </w:p>
        </w:tc>
        <w:tc>
          <w:tcPr>
            <w:tcW w:w="1417" w:type="dxa"/>
            <w:tcBorders>
              <w:top w:val="nil"/>
              <w:bottom w:val="nil"/>
            </w:tcBorders>
          </w:tcPr>
          <w:p w14:paraId="2B1800E9" w14:textId="77777777" w:rsidR="0071766F" w:rsidRPr="00C51F17" w:rsidRDefault="0071766F" w:rsidP="0071766F">
            <w:pPr>
              <w:pStyle w:val="TableParagraph"/>
              <w:rPr>
                <w:rFonts w:ascii="Times New Roman" w:hAnsi="Times New Roman" w:cs="Times New Roman"/>
              </w:rPr>
            </w:pPr>
          </w:p>
        </w:tc>
      </w:tr>
      <w:tr w:rsidR="0071766F" w:rsidRPr="00C51F17" w14:paraId="1168817F" w14:textId="77777777" w:rsidTr="0071766F">
        <w:trPr>
          <w:trHeight w:val="209"/>
        </w:trPr>
        <w:tc>
          <w:tcPr>
            <w:tcW w:w="1124" w:type="dxa"/>
            <w:vMerge/>
            <w:tcBorders>
              <w:top w:val="nil"/>
            </w:tcBorders>
          </w:tcPr>
          <w:p w14:paraId="20529BC1" w14:textId="77777777" w:rsidR="0071766F" w:rsidRPr="00C51F17" w:rsidRDefault="0071766F" w:rsidP="0071766F">
            <w:pPr>
              <w:rPr>
                <w:sz w:val="22"/>
                <w:szCs w:val="22"/>
              </w:rPr>
            </w:pPr>
          </w:p>
        </w:tc>
        <w:tc>
          <w:tcPr>
            <w:tcW w:w="1418" w:type="dxa"/>
            <w:vMerge/>
            <w:tcBorders>
              <w:top w:val="nil"/>
            </w:tcBorders>
          </w:tcPr>
          <w:p w14:paraId="1C2E0F1C" w14:textId="77777777" w:rsidR="0071766F" w:rsidRPr="00C51F17" w:rsidRDefault="0071766F" w:rsidP="0071766F">
            <w:pPr>
              <w:rPr>
                <w:sz w:val="22"/>
                <w:szCs w:val="22"/>
              </w:rPr>
            </w:pPr>
          </w:p>
        </w:tc>
        <w:tc>
          <w:tcPr>
            <w:tcW w:w="1852" w:type="dxa"/>
            <w:tcBorders>
              <w:top w:val="nil"/>
              <w:bottom w:val="nil"/>
            </w:tcBorders>
          </w:tcPr>
          <w:p w14:paraId="2E067067"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tiempos</w:t>
            </w:r>
            <w:r w:rsidRPr="00C51F17">
              <w:rPr>
                <w:rFonts w:ascii="Times New Roman" w:hAnsi="Times New Roman" w:cs="Times New Roman"/>
              </w:rPr>
              <w:tab/>
              <w:t>de</w:t>
            </w:r>
          </w:p>
        </w:tc>
        <w:tc>
          <w:tcPr>
            <w:tcW w:w="1416" w:type="dxa"/>
            <w:tcBorders>
              <w:top w:val="nil"/>
              <w:bottom w:val="nil"/>
            </w:tcBorders>
          </w:tcPr>
          <w:p w14:paraId="4812E0F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aprobados por</w:t>
            </w:r>
          </w:p>
        </w:tc>
        <w:tc>
          <w:tcPr>
            <w:tcW w:w="710" w:type="dxa"/>
            <w:tcBorders>
              <w:top w:val="nil"/>
              <w:bottom w:val="nil"/>
            </w:tcBorders>
          </w:tcPr>
          <w:p w14:paraId="174DD48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FDFF71F"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E182831"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tc>
        <w:tc>
          <w:tcPr>
            <w:tcW w:w="1417" w:type="dxa"/>
            <w:tcBorders>
              <w:top w:val="nil"/>
              <w:bottom w:val="nil"/>
            </w:tcBorders>
          </w:tcPr>
          <w:p w14:paraId="2FCAC807" w14:textId="77777777" w:rsidR="0071766F" w:rsidRPr="00C51F17" w:rsidRDefault="0071766F" w:rsidP="0071766F">
            <w:pPr>
              <w:pStyle w:val="TableParagraph"/>
              <w:rPr>
                <w:rFonts w:ascii="Times New Roman" w:hAnsi="Times New Roman" w:cs="Times New Roman"/>
              </w:rPr>
            </w:pPr>
          </w:p>
        </w:tc>
      </w:tr>
      <w:tr w:rsidR="0071766F" w:rsidRPr="00C51F17" w14:paraId="5FD368E9" w14:textId="77777777" w:rsidTr="0071766F">
        <w:trPr>
          <w:trHeight w:val="209"/>
        </w:trPr>
        <w:tc>
          <w:tcPr>
            <w:tcW w:w="1124" w:type="dxa"/>
            <w:vMerge/>
            <w:tcBorders>
              <w:top w:val="nil"/>
            </w:tcBorders>
          </w:tcPr>
          <w:p w14:paraId="713CAD84" w14:textId="77777777" w:rsidR="0071766F" w:rsidRPr="00C51F17" w:rsidRDefault="0071766F" w:rsidP="0071766F">
            <w:pPr>
              <w:rPr>
                <w:sz w:val="22"/>
                <w:szCs w:val="22"/>
              </w:rPr>
            </w:pPr>
          </w:p>
        </w:tc>
        <w:tc>
          <w:tcPr>
            <w:tcW w:w="1418" w:type="dxa"/>
            <w:vMerge/>
            <w:tcBorders>
              <w:top w:val="nil"/>
            </w:tcBorders>
          </w:tcPr>
          <w:p w14:paraId="3FD98CA0" w14:textId="77777777" w:rsidR="0071766F" w:rsidRPr="00C51F17" w:rsidRDefault="0071766F" w:rsidP="0071766F">
            <w:pPr>
              <w:rPr>
                <w:sz w:val="22"/>
                <w:szCs w:val="22"/>
              </w:rPr>
            </w:pPr>
          </w:p>
        </w:tc>
        <w:tc>
          <w:tcPr>
            <w:tcW w:w="1852" w:type="dxa"/>
            <w:tcBorders>
              <w:top w:val="nil"/>
              <w:bottom w:val="nil"/>
            </w:tcBorders>
          </w:tcPr>
          <w:p w14:paraId="17F4B0B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respuesta en los</w:t>
            </w:r>
          </w:p>
        </w:tc>
        <w:tc>
          <w:tcPr>
            <w:tcW w:w="1416" w:type="dxa"/>
            <w:tcBorders>
              <w:top w:val="nil"/>
              <w:bottom w:val="nil"/>
            </w:tcBorders>
          </w:tcPr>
          <w:p w14:paraId="212C271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las autoridades</w:t>
            </w:r>
          </w:p>
        </w:tc>
        <w:tc>
          <w:tcPr>
            <w:tcW w:w="710" w:type="dxa"/>
            <w:tcBorders>
              <w:top w:val="nil"/>
              <w:bottom w:val="nil"/>
            </w:tcBorders>
          </w:tcPr>
          <w:p w14:paraId="35E533B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4FDC57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68CC20B"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Servicios;</w:t>
            </w:r>
          </w:p>
        </w:tc>
        <w:tc>
          <w:tcPr>
            <w:tcW w:w="1417" w:type="dxa"/>
            <w:tcBorders>
              <w:top w:val="nil"/>
              <w:bottom w:val="nil"/>
            </w:tcBorders>
          </w:tcPr>
          <w:p w14:paraId="60FCDDBC" w14:textId="77777777" w:rsidR="0071766F" w:rsidRPr="00C51F17" w:rsidRDefault="0071766F" w:rsidP="0071766F">
            <w:pPr>
              <w:pStyle w:val="TableParagraph"/>
              <w:rPr>
                <w:rFonts w:ascii="Times New Roman" w:hAnsi="Times New Roman" w:cs="Times New Roman"/>
              </w:rPr>
            </w:pPr>
          </w:p>
        </w:tc>
      </w:tr>
      <w:tr w:rsidR="0071766F" w:rsidRPr="00C51F17" w14:paraId="2A648462" w14:textId="77777777" w:rsidTr="0071766F">
        <w:trPr>
          <w:trHeight w:val="210"/>
        </w:trPr>
        <w:tc>
          <w:tcPr>
            <w:tcW w:w="1124" w:type="dxa"/>
            <w:vMerge/>
            <w:tcBorders>
              <w:top w:val="nil"/>
            </w:tcBorders>
          </w:tcPr>
          <w:p w14:paraId="4C6C96E6" w14:textId="77777777" w:rsidR="0071766F" w:rsidRPr="00C51F17" w:rsidRDefault="0071766F" w:rsidP="0071766F">
            <w:pPr>
              <w:rPr>
                <w:sz w:val="22"/>
                <w:szCs w:val="22"/>
              </w:rPr>
            </w:pPr>
          </w:p>
        </w:tc>
        <w:tc>
          <w:tcPr>
            <w:tcW w:w="1418" w:type="dxa"/>
            <w:vMerge/>
            <w:tcBorders>
              <w:top w:val="nil"/>
            </w:tcBorders>
          </w:tcPr>
          <w:p w14:paraId="7CE5D0BD" w14:textId="77777777" w:rsidR="0071766F" w:rsidRPr="00C51F17" w:rsidRDefault="0071766F" w:rsidP="0071766F">
            <w:pPr>
              <w:rPr>
                <w:sz w:val="22"/>
                <w:szCs w:val="22"/>
              </w:rPr>
            </w:pPr>
          </w:p>
        </w:tc>
        <w:tc>
          <w:tcPr>
            <w:tcW w:w="1852" w:type="dxa"/>
            <w:tcBorders>
              <w:top w:val="nil"/>
              <w:bottom w:val="nil"/>
            </w:tcBorders>
          </w:tcPr>
          <w:p w14:paraId="1785E50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servicios</w:t>
            </w:r>
          </w:p>
        </w:tc>
        <w:tc>
          <w:tcPr>
            <w:tcW w:w="1416" w:type="dxa"/>
            <w:tcBorders>
              <w:top w:val="nil"/>
              <w:bottom w:val="nil"/>
            </w:tcBorders>
          </w:tcPr>
          <w:p w14:paraId="06B0663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superiores</w:t>
            </w:r>
          </w:p>
        </w:tc>
        <w:tc>
          <w:tcPr>
            <w:tcW w:w="710" w:type="dxa"/>
            <w:tcBorders>
              <w:top w:val="nil"/>
              <w:bottom w:val="nil"/>
            </w:tcBorders>
          </w:tcPr>
          <w:p w14:paraId="384DD439"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CD367C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541D5D2"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Comisiones</w:t>
            </w:r>
          </w:p>
        </w:tc>
        <w:tc>
          <w:tcPr>
            <w:tcW w:w="1417" w:type="dxa"/>
            <w:tcBorders>
              <w:top w:val="nil"/>
              <w:bottom w:val="nil"/>
            </w:tcBorders>
          </w:tcPr>
          <w:p w14:paraId="79B4DBE3" w14:textId="77777777" w:rsidR="0071766F" w:rsidRPr="00C51F17" w:rsidRDefault="0071766F" w:rsidP="0071766F">
            <w:pPr>
              <w:pStyle w:val="TableParagraph"/>
              <w:rPr>
                <w:rFonts w:ascii="Times New Roman" w:hAnsi="Times New Roman" w:cs="Times New Roman"/>
              </w:rPr>
            </w:pPr>
          </w:p>
        </w:tc>
      </w:tr>
      <w:tr w:rsidR="0071766F" w:rsidRPr="00C51F17" w14:paraId="21091C78" w14:textId="77777777" w:rsidTr="0071766F">
        <w:trPr>
          <w:trHeight w:val="209"/>
        </w:trPr>
        <w:tc>
          <w:tcPr>
            <w:tcW w:w="1124" w:type="dxa"/>
            <w:vMerge/>
            <w:tcBorders>
              <w:top w:val="nil"/>
            </w:tcBorders>
          </w:tcPr>
          <w:p w14:paraId="6D37733F" w14:textId="77777777" w:rsidR="0071766F" w:rsidRPr="00C51F17" w:rsidRDefault="0071766F" w:rsidP="0071766F">
            <w:pPr>
              <w:rPr>
                <w:sz w:val="22"/>
                <w:szCs w:val="22"/>
              </w:rPr>
            </w:pPr>
          </w:p>
        </w:tc>
        <w:tc>
          <w:tcPr>
            <w:tcW w:w="1418" w:type="dxa"/>
            <w:vMerge/>
            <w:tcBorders>
              <w:top w:val="nil"/>
            </w:tcBorders>
          </w:tcPr>
          <w:p w14:paraId="034D3B51" w14:textId="77777777" w:rsidR="0071766F" w:rsidRPr="00C51F17" w:rsidRDefault="0071766F" w:rsidP="0071766F">
            <w:pPr>
              <w:rPr>
                <w:sz w:val="22"/>
                <w:szCs w:val="22"/>
              </w:rPr>
            </w:pPr>
          </w:p>
        </w:tc>
        <w:tc>
          <w:tcPr>
            <w:tcW w:w="1852" w:type="dxa"/>
            <w:tcBorders>
              <w:top w:val="nil"/>
              <w:bottom w:val="nil"/>
            </w:tcBorders>
          </w:tcPr>
          <w:p w14:paraId="44E9369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institucionales, de</w:t>
            </w:r>
          </w:p>
        </w:tc>
        <w:tc>
          <w:tcPr>
            <w:tcW w:w="1416" w:type="dxa"/>
            <w:tcBorders>
              <w:top w:val="nil"/>
              <w:bottom w:val="nil"/>
            </w:tcBorders>
          </w:tcPr>
          <w:p w14:paraId="41E11AF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3D4AF8D"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15FA00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C8BAE8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Jurisdiccionales;</w:t>
            </w:r>
          </w:p>
        </w:tc>
        <w:tc>
          <w:tcPr>
            <w:tcW w:w="1417" w:type="dxa"/>
            <w:tcBorders>
              <w:top w:val="nil"/>
              <w:bottom w:val="nil"/>
            </w:tcBorders>
          </w:tcPr>
          <w:p w14:paraId="65B30D10" w14:textId="77777777" w:rsidR="0071766F" w:rsidRPr="00C51F17" w:rsidRDefault="0071766F" w:rsidP="0071766F">
            <w:pPr>
              <w:pStyle w:val="TableParagraph"/>
              <w:rPr>
                <w:rFonts w:ascii="Times New Roman" w:hAnsi="Times New Roman" w:cs="Times New Roman"/>
              </w:rPr>
            </w:pPr>
          </w:p>
        </w:tc>
      </w:tr>
      <w:tr w:rsidR="0071766F" w:rsidRPr="00C51F17" w14:paraId="7B4E205B" w14:textId="77777777" w:rsidTr="0071766F">
        <w:trPr>
          <w:trHeight w:val="209"/>
        </w:trPr>
        <w:tc>
          <w:tcPr>
            <w:tcW w:w="1124" w:type="dxa"/>
            <w:vMerge/>
            <w:tcBorders>
              <w:top w:val="nil"/>
            </w:tcBorders>
          </w:tcPr>
          <w:p w14:paraId="7595F285" w14:textId="77777777" w:rsidR="0071766F" w:rsidRPr="00C51F17" w:rsidRDefault="0071766F" w:rsidP="0071766F">
            <w:pPr>
              <w:rPr>
                <w:sz w:val="22"/>
                <w:szCs w:val="22"/>
              </w:rPr>
            </w:pPr>
          </w:p>
        </w:tc>
        <w:tc>
          <w:tcPr>
            <w:tcW w:w="1418" w:type="dxa"/>
            <w:vMerge/>
            <w:tcBorders>
              <w:top w:val="nil"/>
            </w:tcBorders>
          </w:tcPr>
          <w:p w14:paraId="1485CABC" w14:textId="77777777" w:rsidR="0071766F" w:rsidRPr="00C51F17" w:rsidRDefault="0071766F" w:rsidP="0071766F">
            <w:pPr>
              <w:rPr>
                <w:sz w:val="22"/>
                <w:szCs w:val="22"/>
              </w:rPr>
            </w:pPr>
          </w:p>
        </w:tc>
        <w:tc>
          <w:tcPr>
            <w:tcW w:w="1852" w:type="dxa"/>
            <w:tcBorders>
              <w:top w:val="nil"/>
              <w:bottom w:val="nil"/>
            </w:tcBorders>
          </w:tcPr>
          <w:p w14:paraId="6BBF4FD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manera que se</w:t>
            </w:r>
          </w:p>
        </w:tc>
        <w:tc>
          <w:tcPr>
            <w:tcW w:w="1416" w:type="dxa"/>
            <w:tcBorders>
              <w:top w:val="nil"/>
              <w:bottom w:val="nil"/>
            </w:tcBorders>
          </w:tcPr>
          <w:p w14:paraId="2567824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EFE22EF"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68EDA5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15AA87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Administraciones</w:t>
            </w:r>
          </w:p>
        </w:tc>
        <w:tc>
          <w:tcPr>
            <w:tcW w:w="1417" w:type="dxa"/>
            <w:tcBorders>
              <w:top w:val="nil"/>
              <w:bottom w:val="nil"/>
            </w:tcBorders>
          </w:tcPr>
          <w:p w14:paraId="3DFF0420" w14:textId="77777777" w:rsidR="0071766F" w:rsidRPr="00C51F17" w:rsidRDefault="0071766F" w:rsidP="0071766F">
            <w:pPr>
              <w:pStyle w:val="TableParagraph"/>
              <w:rPr>
                <w:rFonts w:ascii="Times New Roman" w:hAnsi="Times New Roman" w:cs="Times New Roman"/>
              </w:rPr>
            </w:pPr>
          </w:p>
        </w:tc>
      </w:tr>
      <w:tr w:rsidR="0071766F" w:rsidRPr="00C51F17" w14:paraId="61AE3E1C" w14:textId="77777777" w:rsidTr="0071766F">
        <w:trPr>
          <w:trHeight w:val="209"/>
        </w:trPr>
        <w:tc>
          <w:tcPr>
            <w:tcW w:w="1124" w:type="dxa"/>
            <w:vMerge/>
            <w:tcBorders>
              <w:top w:val="nil"/>
            </w:tcBorders>
          </w:tcPr>
          <w:p w14:paraId="7F3C3000" w14:textId="77777777" w:rsidR="0071766F" w:rsidRPr="00C51F17" w:rsidRDefault="0071766F" w:rsidP="0071766F">
            <w:pPr>
              <w:rPr>
                <w:sz w:val="22"/>
                <w:szCs w:val="22"/>
              </w:rPr>
            </w:pPr>
          </w:p>
        </w:tc>
        <w:tc>
          <w:tcPr>
            <w:tcW w:w="1418" w:type="dxa"/>
            <w:vMerge/>
            <w:tcBorders>
              <w:top w:val="nil"/>
            </w:tcBorders>
          </w:tcPr>
          <w:p w14:paraId="430A7466" w14:textId="77777777" w:rsidR="0071766F" w:rsidRPr="00C51F17" w:rsidRDefault="0071766F" w:rsidP="0071766F">
            <w:pPr>
              <w:rPr>
                <w:sz w:val="22"/>
                <w:szCs w:val="22"/>
              </w:rPr>
            </w:pPr>
          </w:p>
        </w:tc>
        <w:tc>
          <w:tcPr>
            <w:tcW w:w="1852" w:type="dxa"/>
            <w:tcBorders>
              <w:top w:val="nil"/>
              <w:bottom w:val="nil"/>
            </w:tcBorders>
          </w:tcPr>
          <w:p w14:paraId="03204566" w14:textId="77777777" w:rsidR="0071766F" w:rsidRPr="00C51F17" w:rsidRDefault="0071766F" w:rsidP="0071766F">
            <w:pPr>
              <w:pStyle w:val="TableParagraph"/>
              <w:tabs>
                <w:tab w:val="left" w:pos="777"/>
              </w:tabs>
              <w:ind w:left="108"/>
              <w:rPr>
                <w:rFonts w:ascii="Times New Roman" w:hAnsi="Times New Roman" w:cs="Times New Roman"/>
              </w:rPr>
            </w:pPr>
            <w:r w:rsidRPr="00C51F17">
              <w:rPr>
                <w:rFonts w:ascii="Times New Roman" w:hAnsi="Times New Roman" w:cs="Times New Roman"/>
              </w:rPr>
              <w:t>pueda</w:t>
            </w:r>
            <w:r w:rsidRPr="00C51F17">
              <w:rPr>
                <w:rFonts w:ascii="Times New Roman" w:hAnsi="Times New Roman" w:cs="Times New Roman"/>
              </w:rPr>
              <w:tab/>
              <w:t>controlar</w:t>
            </w:r>
          </w:p>
        </w:tc>
        <w:tc>
          <w:tcPr>
            <w:tcW w:w="1416" w:type="dxa"/>
            <w:tcBorders>
              <w:top w:val="nil"/>
              <w:bottom w:val="nil"/>
            </w:tcBorders>
          </w:tcPr>
          <w:p w14:paraId="0813137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EDE01DD"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5FA590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0359B8F"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Regionales</w:t>
            </w:r>
          </w:p>
        </w:tc>
        <w:tc>
          <w:tcPr>
            <w:tcW w:w="1417" w:type="dxa"/>
            <w:tcBorders>
              <w:top w:val="nil"/>
              <w:bottom w:val="nil"/>
            </w:tcBorders>
          </w:tcPr>
          <w:p w14:paraId="539DA420" w14:textId="77777777" w:rsidR="0071766F" w:rsidRPr="00C51F17" w:rsidRDefault="0071766F" w:rsidP="0071766F">
            <w:pPr>
              <w:pStyle w:val="TableParagraph"/>
              <w:rPr>
                <w:rFonts w:ascii="Times New Roman" w:hAnsi="Times New Roman" w:cs="Times New Roman"/>
              </w:rPr>
            </w:pPr>
          </w:p>
        </w:tc>
      </w:tr>
      <w:tr w:rsidR="0071766F" w:rsidRPr="00C51F17" w14:paraId="0CFC516A" w14:textId="77777777" w:rsidTr="0071766F">
        <w:trPr>
          <w:trHeight w:val="209"/>
        </w:trPr>
        <w:tc>
          <w:tcPr>
            <w:tcW w:w="1124" w:type="dxa"/>
            <w:vMerge/>
            <w:tcBorders>
              <w:top w:val="nil"/>
            </w:tcBorders>
          </w:tcPr>
          <w:p w14:paraId="749193E2" w14:textId="77777777" w:rsidR="0071766F" w:rsidRPr="00C51F17" w:rsidRDefault="0071766F" w:rsidP="0071766F">
            <w:pPr>
              <w:rPr>
                <w:sz w:val="22"/>
                <w:szCs w:val="22"/>
              </w:rPr>
            </w:pPr>
          </w:p>
        </w:tc>
        <w:tc>
          <w:tcPr>
            <w:tcW w:w="1418" w:type="dxa"/>
            <w:vMerge/>
            <w:tcBorders>
              <w:top w:val="nil"/>
            </w:tcBorders>
          </w:tcPr>
          <w:p w14:paraId="0FE32B88" w14:textId="77777777" w:rsidR="0071766F" w:rsidRPr="00C51F17" w:rsidRDefault="0071766F" w:rsidP="0071766F">
            <w:pPr>
              <w:rPr>
                <w:sz w:val="22"/>
                <w:szCs w:val="22"/>
              </w:rPr>
            </w:pPr>
          </w:p>
        </w:tc>
        <w:tc>
          <w:tcPr>
            <w:tcW w:w="1852" w:type="dxa"/>
            <w:tcBorders>
              <w:top w:val="nil"/>
              <w:bottom w:val="nil"/>
            </w:tcBorders>
          </w:tcPr>
          <w:p w14:paraId="1909BF9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apropiadamente</w:t>
            </w:r>
          </w:p>
        </w:tc>
        <w:tc>
          <w:tcPr>
            <w:tcW w:w="1416" w:type="dxa"/>
            <w:tcBorders>
              <w:top w:val="nil"/>
              <w:bottom w:val="nil"/>
            </w:tcBorders>
          </w:tcPr>
          <w:p w14:paraId="2607229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AC72A4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5AD2EA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FE355C5"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F5E3AA2" w14:textId="77777777" w:rsidR="0071766F" w:rsidRPr="00C51F17" w:rsidRDefault="0071766F" w:rsidP="0071766F">
            <w:pPr>
              <w:pStyle w:val="TableParagraph"/>
              <w:rPr>
                <w:rFonts w:ascii="Times New Roman" w:hAnsi="Times New Roman" w:cs="Times New Roman"/>
              </w:rPr>
            </w:pPr>
          </w:p>
        </w:tc>
      </w:tr>
      <w:tr w:rsidR="0071766F" w:rsidRPr="00C51F17" w14:paraId="65198DD1" w14:textId="77777777" w:rsidTr="0071766F">
        <w:trPr>
          <w:trHeight w:val="209"/>
        </w:trPr>
        <w:tc>
          <w:tcPr>
            <w:tcW w:w="1124" w:type="dxa"/>
            <w:vMerge/>
            <w:tcBorders>
              <w:top w:val="nil"/>
            </w:tcBorders>
          </w:tcPr>
          <w:p w14:paraId="46CC0D06" w14:textId="77777777" w:rsidR="0071766F" w:rsidRPr="00C51F17" w:rsidRDefault="0071766F" w:rsidP="0071766F">
            <w:pPr>
              <w:rPr>
                <w:sz w:val="22"/>
                <w:szCs w:val="22"/>
              </w:rPr>
            </w:pPr>
          </w:p>
        </w:tc>
        <w:tc>
          <w:tcPr>
            <w:tcW w:w="1418" w:type="dxa"/>
            <w:vMerge/>
            <w:tcBorders>
              <w:top w:val="nil"/>
            </w:tcBorders>
          </w:tcPr>
          <w:p w14:paraId="1D1C7DE4" w14:textId="77777777" w:rsidR="0071766F" w:rsidRPr="00C51F17" w:rsidRDefault="0071766F" w:rsidP="0071766F">
            <w:pPr>
              <w:rPr>
                <w:sz w:val="22"/>
                <w:szCs w:val="22"/>
              </w:rPr>
            </w:pPr>
          </w:p>
        </w:tc>
        <w:tc>
          <w:tcPr>
            <w:tcW w:w="1852" w:type="dxa"/>
            <w:tcBorders>
              <w:top w:val="nil"/>
              <w:bottom w:val="nil"/>
            </w:tcBorders>
          </w:tcPr>
          <w:p w14:paraId="69165E1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el impacto de las</w:t>
            </w:r>
          </w:p>
        </w:tc>
        <w:tc>
          <w:tcPr>
            <w:tcW w:w="1416" w:type="dxa"/>
            <w:tcBorders>
              <w:top w:val="nil"/>
              <w:bottom w:val="nil"/>
            </w:tcBorders>
          </w:tcPr>
          <w:p w14:paraId="1A2425B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7C6DDE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33ACDC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1F4A78E"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1CCB3C6" w14:textId="77777777" w:rsidR="0071766F" w:rsidRPr="00C51F17" w:rsidRDefault="0071766F" w:rsidP="0071766F">
            <w:pPr>
              <w:pStyle w:val="TableParagraph"/>
              <w:rPr>
                <w:rFonts w:ascii="Times New Roman" w:hAnsi="Times New Roman" w:cs="Times New Roman"/>
              </w:rPr>
            </w:pPr>
          </w:p>
        </w:tc>
      </w:tr>
      <w:tr w:rsidR="0071766F" w:rsidRPr="00C51F17" w14:paraId="3B35BD56" w14:textId="77777777" w:rsidTr="0071766F">
        <w:trPr>
          <w:trHeight w:val="209"/>
        </w:trPr>
        <w:tc>
          <w:tcPr>
            <w:tcW w:w="1124" w:type="dxa"/>
            <w:vMerge/>
            <w:tcBorders>
              <w:top w:val="nil"/>
            </w:tcBorders>
          </w:tcPr>
          <w:p w14:paraId="2062716E" w14:textId="77777777" w:rsidR="0071766F" w:rsidRPr="00C51F17" w:rsidRDefault="0071766F" w:rsidP="0071766F">
            <w:pPr>
              <w:rPr>
                <w:sz w:val="22"/>
                <w:szCs w:val="22"/>
              </w:rPr>
            </w:pPr>
          </w:p>
        </w:tc>
        <w:tc>
          <w:tcPr>
            <w:tcW w:w="1418" w:type="dxa"/>
            <w:vMerge/>
            <w:tcBorders>
              <w:top w:val="nil"/>
            </w:tcBorders>
          </w:tcPr>
          <w:p w14:paraId="7BA64F04" w14:textId="77777777" w:rsidR="0071766F" w:rsidRPr="00C51F17" w:rsidRDefault="0071766F" w:rsidP="0071766F">
            <w:pPr>
              <w:rPr>
                <w:sz w:val="22"/>
                <w:szCs w:val="22"/>
              </w:rPr>
            </w:pPr>
          </w:p>
        </w:tc>
        <w:tc>
          <w:tcPr>
            <w:tcW w:w="1852" w:type="dxa"/>
            <w:tcBorders>
              <w:top w:val="nil"/>
              <w:bottom w:val="nil"/>
            </w:tcBorders>
          </w:tcPr>
          <w:p w14:paraId="3632464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medidas</w:t>
            </w:r>
          </w:p>
        </w:tc>
        <w:tc>
          <w:tcPr>
            <w:tcW w:w="1416" w:type="dxa"/>
            <w:tcBorders>
              <w:top w:val="nil"/>
              <w:bottom w:val="nil"/>
            </w:tcBorders>
          </w:tcPr>
          <w:p w14:paraId="41BF45D9"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1E75BD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3BA2D6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86D99E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FB5C43A" w14:textId="77777777" w:rsidR="0071766F" w:rsidRPr="00C51F17" w:rsidRDefault="0071766F" w:rsidP="0071766F">
            <w:pPr>
              <w:pStyle w:val="TableParagraph"/>
              <w:rPr>
                <w:rFonts w:ascii="Times New Roman" w:hAnsi="Times New Roman" w:cs="Times New Roman"/>
              </w:rPr>
            </w:pPr>
          </w:p>
        </w:tc>
      </w:tr>
      <w:tr w:rsidR="0071766F" w:rsidRPr="00C51F17" w14:paraId="227938BD" w14:textId="77777777" w:rsidTr="0071766F">
        <w:trPr>
          <w:trHeight w:val="209"/>
        </w:trPr>
        <w:tc>
          <w:tcPr>
            <w:tcW w:w="1124" w:type="dxa"/>
            <w:vMerge/>
            <w:tcBorders>
              <w:top w:val="nil"/>
            </w:tcBorders>
          </w:tcPr>
          <w:p w14:paraId="17AD6509" w14:textId="77777777" w:rsidR="0071766F" w:rsidRPr="00C51F17" w:rsidRDefault="0071766F" w:rsidP="0071766F">
            <w:pPr>
              <w:rPr>
                <w:sz w:val="22"/>
                <w:szCs w:val="22"/>
              </w:rPr>
            </w:pPr>
          </w:p>
        </w:tc>
        <w:tc>
          <w:tcPr>
            <w:tcW w:w="1418" w:type="dxa"/>
            <w:vMerge/>
            <w:tcBorders>
              <w:top w:val="nil"/>
            </w:tcBorders>
          </w:tcPr>
          <w:p w14:paraId="7209C71C" w14:textId="77777777" w:rsidR="0071766F" w:rsidRPr="00C51F17" w:rsidRDefault="0071766F" w:rsidP="0071766F">
            <w:pPr>
              <w:rPr>
                <w:sz w:val="22"/>
                <w:szCs w:val="22"/>
              </w:rPr>
            </w:pPr>
          </w:p>
        </w:tc>
        <w:tc>
          <w:tcPr>
            <w:tcW w:w="1852" w:type="dxa"/>
            <w:tcBorders>
              <w:top w:val="nil"/>
              <w:bottom w:val="nil"/>
            </w:tcBorders>
          </w:tcPr>
          <w:p w14:paraId="7C2869E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adoptadas y su</w:t>
            </w:r>
          </w:p>
        </w:tc>
        <w:tc>
          <w:tcPr>
            <w:tcW w:w="1416" w:type="dxa"/>
            <w:tcBorders>
              <w:top w:val="nil"/>
              <w:bottom w:val="nil"/>
            </w:tcBorders>
          </w:tcPr>
          <w:p w14:paraId="35733F3F"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14E31A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FD2838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A0C483A"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43BBAC7" w14:textId="77777777" w:rsidR="0071766F" w:rsidRPr="00C51F17" w:rsidRDefault="0071766F" w:rsidP="0071766F">
            <w:pPr>
              <w:pStyle w:val="TableParagraph"/>
              <w:rPr>
                <w:rFonts w:ascii="Times New Roman" w:hAnsi="Times New Roman" w:cs="Times New Roman"/>
              </w:rPr>
            </w:pPr>
          </w:p>
        </w:tc>
      </w:tr>
      <w:tr w:rsidR="0071766F" w:rsidRPr="00C51F17" w14:paraId="415A591F" w14:textId="77777777" w:rsidTr="0071766F">
        <w:trPr>
          <w:trHeight w:val="209"/>
        </w:trPr>
        <w:tc>
          <w:tcPr>
            <w:tcW w:w="1124" w:type="dxa"/>
            <w:vMerge/>
            <w:tcBorders>
              <w:top w:val="nil"/>
            </w:tcBorders>
          </w:tcPr>
          <w:p w14:paraId="1F827956" w14:textId="77777777" w:rsidR="0071766F" w:rsidRPr="00C51F17" w:rsidRDefault="0071766F" w:rsidP="0071766F">
            <w:pPr>
              <w:rPr>
                <w:sz w:val="22"/>
                <w:szCs w:val="22"/>
              </w:rPr>
            </w:pPr>
          </w:p>
        </w:tc>
        <w:tc>
          <w:tcPr>
            <w:tcW w:w="1418" w:type="dxa"/>
            <w:vMerge/>
            <w:tcBorders>
              <w:top w:val="nil"/>
            </w:tcBorders>
          </w:tcPr>
          <w:p w14:paraId="6B75A770" w14:textId="77777777" w:rsidR="0071766F" w:rsidRPr="00C51F17" w:rsidRDefault="0071766F" w:rsidP="0071766F">
            <w:pPr>
              <w:rPr>
                <w:sz w:val="22"/>
                <w:szCs w:val="22"/>
              </w:rPr>
            </w:pPr>
          </w:p>
        </w:tc>
        <w:tc>
          <w:tcPr>
            <w:tcW w:w="1852" w:type="dxa"/>
            <w:tcBorders>
              <w:top w:val="nil"/>
              <w:bottom w:val="nil"/>
            </w:tcBorders>
          </w:tcPr>
          <w:p w14:paraId="1BA573A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sostenibilidad.</w:t>
            </w:r>
          </w:p>
        </w:tc>
        <w:tc>
          <w:tcPr>
            <w:tcW w:w="1416" w:type="dxa"/>
            <w:tcBorders>
              <w:top w:val="nil"/>
              <w:bottom w:val="nil"/>
            </w:tcBorders>
          </w:tcPr>
          <w:p w14:paraId="355323E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194A13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DF9AE72"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EA621BA"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668E65D" w14:textId="77777777" w:rsidR="0071766F" w:rsidRPr="00C51F17" w:rsidRDefault="0071766F" w:rsidP="0071766F">
            <w:pPr>
              <w:pStyle w:val="TableParagraph"/>
              <w:rPr>
                <w:rFonts w:ascii="Times New Roman" w:hAnsi="Times New Roman" w:cs="Times New Roman"/>
              </w:rPr>
            </w:pPr>
          </w:p>
        </w:tc>
      </w:tr>
      <w:tr w:rsidR="0071766F" w:rsidRPr="00C51F17" w14:paraId="244E1750" w14:textId="77777777" w:rsidTr="0071766F">
        <w:trPr>
          <w:trHeight w:val="209"/>
        </w:trPr>
        <w:tc>
          <w:tcPr>
            <w:tcW w:w="1124" w:type="dxa"/>
            <w:vMerge/>
            <w:tcBorders>
              <w:top w:val="nil"/>
            </w:tcBorders>
          </w:tcPr>
          <w:p w14:paraId="4219E436" w14:textId="77777777" w:rsidR="0071766F" w:rsidRPr="00C51F17" w:rsidRDefault="0071766F" w:rsidP="0071766F">
            <w:pPr>
              <w:rPr>
                <w:sz w:val="22"/>
                <w:szCs w:val="22"/>
              </w:rPr>
            </w:pPr>
          </w:p>
        </w:tc>
        <w:tc>
          <w:tcPr>
            <w:tcW w:w="1418" w:type="dxa"/>
            <w:vMerge/>
            <w:tcBorders>
              <w:top w:val="nil"/>
            </w:tcBorders>
          </w:tcPr>
          <w:p w14:paraId="7654BF4F" w14:textId="77777777" w:rsidR="0071766F" w:rsidRPr="00C51F17" w:rsidRDefault="0071766F" w:rsidP="0071766F">
            <w:pPr>
              <w:rPr>
                <w:sz w:val="22"/>
                <w:szCs w:val="22"/>
              </w:rPr>
            </w:pPr>
          </w:p>
        </w:tc>
        <w:tc>
          <w:tcPr>
            <w:tcW w:w="1852" w:type="dxa"/>
            <w:tcBorders>
              <w:top w:val="nil"/>
              <w:bottom w:val="nil"/>
            </w:tcBorders>
          </w:tcPr>
          <w:p w14:paraId="2C3C35C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(ODS 2030</w:t>
            </w:r>
          </w:p>
        </w:tc>
        <w:tc>
          <w:tcPr>
            <w:tcW w:w="1416" w:type="dxa"/>
            <w:tcBorders>
              <w:top w:val="nil"/>
              <w:bottom w:val="nil"/>
            </w:tcBorders>
          </w:tcPr>
          <w:p w14:paraId="1CE80BB5"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D15CE4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89699F6"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49D3FFE"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7FACD401" w14:textId="77777777" w:rsidR="0071766F" w:rsidRPr="00C51F17" w:rsidRDefault="0071766F" w:rsidP="0071766F">
            <w:pPr>
              <w:pStyle w:val="TableParagraph"/>
              <w:rPr>
                <w:rFonts w:ascii="Times New Roman" w:hAnsi="Times New Roman" w:cs="Times New Roman"/>
              </w:rPr>
            </w:pPr>
          </w:p>
        </w:tc>
      </w:tr>
      <w:tr w:rsidR="0071766F" w:rsidRPr="00C51F17" w14:paraId="434867B0" w14:textId="77777777" w:rsidTr="0071766F">
        <w:trPr>
          <w:trHeight w:val="196"/>
        </w:trPr>
        <w:tc>
          <w:tcPr>
            <w:tcW w:w="1124" w:type="dxa"/>
            <w:vMerge/>
            <w:tcBorders>
              <w:top w:val="nil"/>
              <w:bottom w:val="single" w:sz="4" w:space="0" w:color="auto"/>
            </w:tcBorders>
          </w:tcPr>
          <w:p w14:paraId="62E10FBB" w14:textId="77777777" w:rsidR="0071766F" w:rsidRPr="00C51F17" w:rsidRDefault="0071766F" w:rsidP="0071766F">
            <w:pPr>
              <w:rPr>
                <w:sz w:val="22"/>
                <w:szCs w:val="22"/>
              </w:rPr>
            </w:pPr>
          </w:p>
        </w:tc>
        <w:tc>
          <w:tcPr>
            <w:tcW w:w="1418" w:type="dxa"/>
            <w:vMerge/>
            <w:tcBorders>
              <w:top w:val="nil"/>
              <w:bottom w:val="single" w:sz="4" w:space="0" w:color="auto"/>
            </w:tcBorders>
          </w:tcPr>
          <w:p w14:paraId="6F25778F" w14:textId="77777777" w:rsidR="0071766F" w:rsidRPr="00C51F17" w:rsidRDefault="0071766F" w:rsidP="0071766F">
            <w:pPr>
              <w:rPr>
                <w:sz w:val="22"/>
                <w:szCs w:val="22"/>
              </w:rPr>
            </w:pPr>
          </w:p>
        </w:tc>
        <w:tc>
          <w:tcPr>
            <w:tcW w:w="1852" w:type="dxa"/>
            <w:tcBorders>
              <w:top w:val="nil"/>
              <w:bottom w:val="single" w:sz="4" w:space="0" w:color="auto"/>
            </w:tcBorders>
          </w:tcPr>
          <w:p w14:paraId="0B68A81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objetivo 9)</w:t>
            </w:r>
          </w:p>
        </w:tc>
        <w:tc>
          <w:tcPr>
            <w:tcW w:w="1416" w:type="dxa"/>
            <w:tcBorders>
              <w:top w:val="nil"/>
              <w:bottom w:val="single" w:sz="4" w:space="0" w:color="auto"/>
            </w:tcBorders>
          </w:tcPr>
          <w:p w14:paraId="4905D0B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single" w:sz="4" w:space="0" w:color="auto"/>
            </w:tcBorders>
          </w:tcPr>
          <w:p w14:paraId="7F253CE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single" w:sz="4" w:space="0" w:color="auto"/>
            </w:tcBorders>
          </w:tcPr>
          <w:p w14:paraId="529E086A"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single" w:sz="4" w:space="0" w:color="auto"/>
            </w:tcBorders>
          </w:tcPr>
          <w:p w14:paraId="13B5A1A7"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single" w:sz="4" w:space="0" w:color="auto"/>
            </w:tcBorders>
          </w:tcPr>
          <w:p w14:paraId="3A0740A9" w14:textId="77777777" w:rsidR="0071766F" w:rsidRPr="00C51F17" w:rsidRDefault="0071766F" w:rsidP="0071766F">
            <w:pPr>
              <w:pStyle w:val="TableParagraph"/>
              <w:rPr>
                <w:rFonts w:ascii="Times New Roman" w:hAnsi="Times New Roman" w:cs="Times New Roman"/>
              </w:rPr>
            </w:pPr>
          </w:p>
        </w:tc>
      </w:tr>
      <w:tr w:rsidR="0071766F" w:rsidRPr="00C51F17" w14:paraId="372EB59B" w14:textId="77777777" w:rsidTr="0071766F">
        <w:trPr>
          <w:trHeight w:val="233"/>
        </w:trPr>
        <w:tc>
          <w:tcPr>
            <w:tcW w:w="1124" w:type="dxa"/>
            <w:tcBorders>
              <w:top w:val="single" w:sz="4" w:space="0" w:color="auto"/>
              <w:left w:val="single" w:sz="4" w:space="0" w:color="auto"/>
              <w:bottom w:val="single" w:sz="4" w:space="0" w:color="auto"/>
              <w:right w:val="single" w:sz="4" w:space="0" w:color="auto"/>
            </w:tcBorders>
          </w:tcPr>
          <w:p w14:paraId="4BBEB20A" w14:textId="77777777" w:rsidR="0071766F" w:rsidRPr="00C51F17" w:rsidRDefault="0071766F" w:rsidP="0071766F">
            <w:pPr>
              <w:pStyle w:val="TableParagrap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DC10112" w14:textId="77777777" w:rsidR="0071766F" w:rsidRPr="00C51F17" w:rsidRDefault="0071766F" w:rsidP="0071766F">
            <w:pPr>
              <w:pStyle w:val="TableParagraph"/>
              <w:rPr>
                <w:rFonts w:ascii="Times New Roman" w:hAnsi="Times New Roman" w:cs="Times New Roman"/>
              </w:rPr>
            </w:pPr>
          </w:p>
        </w:tc>
        <w:tc>
          <w:tcPr>
            <w:tcW w:w="1852" w:type="dxa"/>
            <w:tcBorders>
              <w:top w:val="single" w:sz="4" w:space="0" w:color="auto"/>
              <w:left w:val="single" w:sz="4" w:space="0" w:color="auto"/>
              <w:bottom w:val="single" w:sz="4" w:space="0" w:color="auto"/>
              <w:right w:val="single" w:sz="4" w:space="0" w:color="auto"/>
            </w:tcBorders>
          </w:tcPr>
          <w:p w14:paraId="20530EC5" w14:textId="77777777" w:rsidR="0071766F" w:rsidRPr="00C51F17" w:rsidRDefault="0071766F" w:rsidP="0071766F">
            <w:pPr>
              <w:pStyle w:val="TableParagraph"/>
              <w:tabs>
                <w:tab w:val="right" w:pos="1451"/>
              </w:tabs>
              <w:ind w:left="108" w:right="95"/>
              <w:rPr>
                <w:rFonts w:ascii="Times New Roman" w:hAnsi="Times New Roman" w:cs="Times New Roman"/>
              </w:rPr>
            </w:pPr>
            <w:r w:rsidRPr="00C51F17">
              <w:rPr>
                <w:rFonts w:ascii="Times New Roman" w:hAnsi="Times New Roman" w:cs="Times New Roman"/>
              </w:rPr>
              <w:t>Al 2033 se debe evidenciar una reducción de al menos</w:t>
            </w:r>
            <w:r w:rsidRPr="00C51F17">
              <w:rPr>
                <w:rFonts w:ascii="Times New Roman" w:hAnsi="Times New Roman" w:cs="Times New Roman"/>
                <w:spacing w:val="-29"/>
              </w:rPr>
              <w:t xml:space="preserve"> </w:t>
            </w:r>
            <w:r w:rsidRPr="00C51F17">
              <w:rPr>
                <w:rFonts w:ascii="Times New Roman" w:hAnsi="Times New Roman" w:cs="Times New Roman"/>
              </w:rPr>
              <w:t>25%</w:t>
            </w:r>
            <w:r w:rsidRPr="00C51F17">
              <w:rPr>
                <w:rFonts w:ascii="Times New Roman" w:hAnsi="Times New Roman" w:cs="Times New Roman"/>
                <w:spacing w:val="-27"/>
              </w:rPr>
              <w:t xml:space="preserve"> </w:t>
            </w:r>
            <w:r w:rsidRPr="00C51F17">
              <w:rPr>
                <w:rFonts w:ascii="Times New Roman" w:hAnsi="Times New Roman" w:cs="Times New Roman"/>
              </w:rPr>
              <w:t>de</w:t>
            </w:r>
            <w:r w:rsidRPr="00C51F17">
              <w:rPr>
                <w:rFonts w:ascii="Times New Roman" w:hAnsi="Times New Roman" w:cs="Times New Roman"/>
                <w:spacing w:val="-29"/>
              </w:rPr>
              <w:t xml:space="preserve"> </w:t>
            </w:r>
            <w:r w:rsidRPr="00C51F17">
              <w:rPr>
                <w:rFonts w:ascii="Times New Roman" w:hAnsi="Times New Roman" w:cs="Times New Roman"/>
              </w:rPr>
              <w:t>los tiempos  de respuesta institucionales en al menos tres materias que presentenalto impacto para la</w:t>
            </w:r>
            <w:r w:rsidRPr="00C51F17">
              <w:rPr>
                <w:rFonts w:ascii="Times New Roman" w:hAnsi="Times New Roman" w:cs="Times New Roman"/>
                <w:w w:val="95"/>
              </w:rPr>
              <w:t xml:space="preserve"> </w:t>
            </w:r>
            <w:r w:rsidRPr="00C51F17">
              <w:rPr>
                <w:rFonts w:ascii="Times New Roman" w:hAnsi="Times New Roman" w:cs="Times New Roman"/>
              </w:rPr>
              <w:t>persona usuaria. (ODS 2030 objetivo 16)</w:t>
            </w:r>
          </w:p>
        </w:tc>
        <w:tc>
          <w:tcPr>
            <w:tcW w:w="1416" w:type="dxa"/>
            <w:tcBorders>
              <w:top w:val="single" w:sz="4" w:space="0" w:color="auto"/>
              <w:left w:val="single" w:sz="4" w:space="0" w:color="auto"/>
              <w:bottom w:val="single" w:sz="4" w:space="0" w:color="auto"/>
              <w:right w:val="single" w:sz="4" w:space="0" w:color="auto"/>
            </w:tcBorders>
          </w:tcPr>
          <w:p w14:paraId="2D6A5F87" w14:textId="77777777" w:rsidR="0071766F" w:rsidRPr="00C51F17" w:rsidRDefault="0071766F" w:rsidP="0071766F">
            <w:pPr>
              <w:pStyle w:val="TableParagraph"/>
              <w:tabs>
                <w:tab w:val="left" w:pos="1125"/>
              </w:tabs>
              <w:ind w:left="108"/>
              <w:rPr>
                <w:rFonts w:ascii="Times New Roman" w:hAnsi="Times New Roman" w:cs="Times New Roman"/>
              </w:rPr>
            </w:pPr>
            <w:r w:rsidRPr="00C51F17">
              <w:rPr>
                <w:rFonts w:ascii="Times New Roman" w:hAnsi="Times New Roman" w:cs="Times New Roman"/>
                <w:w w:val="95"/>
              </w:rPr>
              <w:t>Porcentaje</w:t>
            </w:r>
            <w:r w:rsidRPr="00C51F17">
              <w:rPr>
                <w:rFonts w:ascii="Times New Roman" w:hAnsi="Times New Roman" w:cs="Times New Roman"/>
                <w:w w:val="95"/>
              </w:rPr>
              <w:tab/>
            </w:r>
            <w:r w:rsidRPr="00C51F17">
              <w:rPr>
                <w:rFonts w:ascii="Times New Roman" w:hAnsi="Times New Roman" w:cs="Times New Roman"/>
              </w:rPr>
              <w:t>de reducción</w:t>
            </w:r>
            <w:r w:rsidRPr="00C51F17">
              <w:rPr>
                <w:rFonts w:ascii="Times New Roman" w:hAnsi="Times New Roman" w:cs="Times New Roman"/>
              </w:rPr>
              <w:tab/>
              <w:t>del tiempo</w:t>
            </w:r>
            <w:r w:rsidRPr="00C51F17">
              <w:rPr>
                <w:rFonts w:ascii="Times New Roman" w:hAnsi="Times New Roman" w:cs="Times New Roman"/>
              </w:rPr>
              <w:tab/>
              <w:t>de</w:t>
            </w:r>
            <w:r w:rsidRPr="00C51F17">
              <w:rPr>
                <w:rFonts w:ascii="Times New Roman" w:hAnsi="Times New Roman" w:cs="Times New Roman"/>
                <w:w w:val="95"/>
              </w:rPr>
              <w:t xml:space="preserve"> respuesta</w:t>
            </w:r>
            <w:r w:rsidRPr="00C51F17">
              <w:rPr>
                <w:rFonts w:ascii="Times New Roman" w:hAnsi="Times New Roman" w:cs="Times New Roman"/>
                <w:w w:val="95"/>
              </w:rPr>
              <w:tab/>
            </w:r>
            <w:r w:rsidRPr="00C51F17">
              <w:rPr>
                <w:rFonts w:ascii="Times New Roman" w:hAnsi="Times New Roman" w:cs="Times New Roman"/>
              </w:rPr>
              <w:t>en cada materia</w:t>
            </w:r>
          </w:p>
        </w:tc>
        <w:tc>
          <w:tcPr>
            <w:tcW w:w="710" w:type="dxa"/>
            <w:tcBorders>
              <w:top w:val="single" w:sz="4" w:space="0" w:color="auto"/>
              <w:left w:val="single" w:sz="4" w:space="0" w:color="auto"/>
              <w:bottom w:val="single" w:sz="4" w:space="0" w:color="auto"/>
              <w:right w:val="single" w:sz="4" w:space="0" w:color="auto"/>
            </w:tcBorders>
          </w:tcPr>
          <w:p w14:paraId="64DF8E3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2019-2034</w:t>
            </w:r>
          </w:p>
        </w:tc>
        <w:tc>
          <w:tcPr>
            <w:tcW w:w="1557" w:type="dxa"/>
            <w:tcBorders>
              <w:top w:val="single" w:sz="4" w:space="0" w:color="auto"/>
              <w:left w:val="single" w:sz="4" w:space="0" w:color="auto"/>
              <w:bottom w:val="single" w:sz="4" w:space="0" w:color="auto"/>
              <w:right w:val="single" w:sz="4" w:space="0" w:color="auto"/>
            </w:tcBorders>
          </w:tcPr>
          <w:p w14:paraId="6F5FBB7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Centro de Apoyo, Coordinación, Mejoramiento de la</w:t>
            </w:r>
            <w:r w:rsidRPr="00C51F17">
              <w:rPr>
                <w:rFonts w:ascii="Times New Roman" w:hAnsi="Times New Roman" w:cs="Times New Roman"/>
              </w:rPr>
              <w:tab/>
              <w:t>Función Jurisdiccional</w:t>
            </w:r>
          </w:p>
        </w:tc>
        <w:tc>
          <w:tcPr>
            <w:tcW w:w="1559" w:type="dxa"/>
            <w:tcBorders>
              <w:top w:val="single" w:sz="4" w:space="0" w:color="auto"/>
              <w:left w:val="single" w:sz="4" w:space="0" w:color="auto"/>
              <w:bottom w:val="single" w:sz="4" w:space="0" w:color="auto"/>
              <w:right w:val="single" w:sz="4" w:space="0" w:color="auto"/>
            </w:tcBorders>
          </w:tcPr>
          <w:p w14:paraId="46A74B6C"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Comisiones Jurisdiccionales</w:t>
            </w:r>
            <w:r w:rsidRPr="00C51F17">
              <w:rPr>
                <w:rFonts w:ascii="Times New Roman" w:hAnsi="Times New Roman" w:cs="Times New Roman"/>
                <w:w w:val="95"/>
              </w:rPr>
              <w:t xml:space="preserve"> Comisión</w:t>
            </w:r>
            <w:r w:rsidRPr="00C51F17">
              <w:rPr>
                <w:rFonts w:ascii="Times New Roman" w:hAnsi="Times New Roman" w:cs="Times New Roman"/>
                <w:w w:val="95"/>
              </w:rPr>
              <w:tab/>
            </w:r>
            <w:r w:rsidRPr="00C51F17">
              <w:rPr>
                <w:rFonts w:ascii="Times New Roman" w:hAnsi="Times New Roman" w:cs="Times New Roman"/>
              </w:rPr>
              <w:t>de Personas Usuarias;</w:t>
            </w:r>
            <w:r w:rsidRPr="00C51F17">
              <w:rPr>
                <w:rFonts w:ascii="Times New Roman" w:hAnsi="Times New Roman" w:cs="Times New Roman"/>
                <w:w w:val="95"/>
              </w:rPr>
              <w:t xml:space="preserve"> Consejos</w:t>
            </w:r>
            <w:r w:rsidRPr="00C51F17">
              <w:rPr>
                <w:rFonts w:ascii="Times New Roman" w:hAnsi="Times New Roman" w:cs="Times New Roman"/>
                <w:w w:val="95"/>
              </w:rPr>
              <w:tab/>
            </w:r>
            <w:r w:rsidRPr="00C51F17">
              <w:rPr>
                <w:rFonts w:ascii="Times New Roman" w:hAnsi="Times New Roman" w:cs="Times New Roman"/>
              </w:rPr>
              <w:t>de Administración Dirección</w:t>
            </w:r>
            <w:r w:rsidRPr="00C51F17">
              <w:rPr>
                <w:rFonts w:ascii="Times New Roman" w:hAnsi="Times New Roman" w:cs="Times New Roman"/>
              </w:rPr>
              <w:tab/>
              <w:t>de Planificación</w:t>
            </w:r>
          </w:p>
        </w:tc>
        <w:tc>
          <w:tcPr>
            <w:tcW w:w="1417" w:type="dxa"/>
            <w:tcBorders>
              <w:top w:val="single" w:sz="4" w:space="0" w:color="auto"/>
              <w:left w:val="single" w:sz="4" w:space="0" w:color="auto"/>
              <w:bottom w:val="single" w:sz="4" w:space="0" w:color="auto"/>
              <w:right w:val="single" w:sz="4" w:space="0" w:color="auto"/>
            </w:tcBorders>
          </w:tcPr>
          <w:p w14:paraId="1B0558DC"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r w:rsidRPr="00C51F17">
              <w:rPr>
                <w:rFonts w:ascii="Times New Roman" w:hAnsi="Times New Roman" w:cs="Times New Roman"/>
              </w:rPr>
              <w:t xml:space="preserve"> ordinarios</w:t>
            </w:r>
          </w:p>
        </w:tc>
      </w:tr>
    </w:tbl>
    <w:p w14:paraId="15F9D24E"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tbl>
      <w:tblPr>
        <w:tblW w:w="10911"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6"/>
        <w:gridCol w:w="1560"/>
        <w:gridCol w:w="1416"/>
        <w:gridCol w:w="710"/>
        <w:gridCol w:w="1557"/>
        <w:gridCol w:w="1559"/>
        <w:gridCol w:w="1417"/>
      </w:tblGrid>
      <w:tr w:rsidR="0071766F" w:rsidRPr="00C51F17" w14:paraId="5C25CF20" w14:textId="77777777" w:rsidTr="0071766F">
        <w:trPr>
          <w:trHeight w:val="231"/>
        </w:trPr>
        <w:tc>
          <w:tcPr>
            <w:tcW w:w="1276" w:type="dxa"/>
            <w:vMerge w:val="restart"/>
          </w:tcPr>
          <w:p w14:paraId="2C05A964"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70403DDD"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6B922DA3" w14:textId="77777777" w:rsidR="0071766F" w:rsidRPr="00C51F17" w:rsidRDefault="0071766F" w:rsidP="0071766F">
            <w:pPr>
              <w:pStyle w:val="TableParagraph"/>
              <w:tabs>
                <w:tab w:val="left" w:pos="484"/>
                <w:tab w:val="left" w:pos="1082"/>
              </w:tabs>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t>debe</w:t>
            </w:r>
          </w:p>
        </w:tc>
        <w:tc>
          <w:tcPr>
            <w:tcW w:w="1416" w:type="dxa"/>
            <w:tcBorders>
              <w:bottom w:val="nil"/>
            </w:tcBorders>
          </w:tcPr>
          <w:p w14:paraId="61EDA4D9" w14:textId="77777777" w:rsidR="0071766F" w:rsidRPr="00C51F17" w:rsidRDefault="0071766F" w:rsidP="0071766F">
            <w:pPr>
              <w:pStyle w:val="TableParagraph"/>
              <w:tabs>
                <w:tab w:val="left" w:pos="1125"/>
              </w:tabs>
              <w:ind w:left="108"/>
              <w:rPr>
                <w:rFonts w:ascii="Times New Roman" w:hAnsi="Times New Roman" w:cs="Times New Roman"/>
              </w:rPr>
            </w:pPr>
            <w:r w:rsidRPr="00C51F17">
              <w:rPr>
                <w:rFonts w:ascii="Times New Roman" w:hAnsi="Times New Roman" w:cs="Times New Roman"/>
                <w:w w:val="95"/>
              </w:rPr>
              <w:t>Porcentaje</w:t>
            </w:r>
            <w:r w:rsidRPr="00C51F17">
              <w:rPr>
                <w:rFonts w:ascii="Times New Roman" w:hAnsi="Times New Roman" w:cs="Times New Roman"/>
                <w:w w:val="95"/>
              </w:rPr>
              <w:tab/>
            </w:r>
            <w:r w:rsidRPr="00C51F17">
              <w:rPr>
                <w:rFonts w:ascii="Times New Roman" w:hAnsi="Times New Roman" w:cs="Times New Roman"/>
              </w:rPr>
              <w:t>de</w:t>
            </w:r>
          </w:p>
        </w:tc>
        <w:tc>
          <w:tcPr>
            <w:tcW w:w="710" w:type="dxa"/>
            <w:tcBorders>
              <w:bottom w:val="nil"/>
            </w:tcBorders>
          </w:tcPr>
          <w:p w14:paraId="74DA028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6AA0E6BD"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tc>
        <w:tc>
          <w:tcPr>
            <w:tcW w:w="1559" w:type="dxa"/>
            <w:tcBorders>
              <w:bottom w:val="nil"/>
            </w:tcBorders>
          </w:tcPr>
          <w:p w14:paraId="39C0C2E4" w14:textId="77777777" w:rsidR="0071766F" w:rsidRPr="00C51F17" w:rsidRDefault="0071766F" w:rsidP="0071766F">
            <w:pPr>
              <w:pStyle w:val="TableParagraph"/>
              <w:tabs>
                <w:tab w:val="left" w:pos="1268"/>
              </w:tabs>
              <w:ind w:left="109"/>
              <w:rPr>
                <w:rFonts w:ascii="Times New Roman" w:hAnsi="Times New Roman" w:cs="Times New Roman"/>
              </w:rPr>
            </w:pPr>
            <w:r w:rsidRPr="00C51F17">
              <w:rPr>
                <w:rFonts w:ascii="Times New Roman" w:hAnsi="Times New Roman" w:cs="Times New Roman"/>
                <w:w w:val="95"/>
              </w:rPr>
              <w:t>Comisión</w:t>
            </w:r>
            <w:r w:rsidRPr="00C51F17">
              <w:rPr>
                <w:rFonts w:ascii="Times New Roman" w:hAnsi="Times New Roman" w:cs="Times New Roman"/>
                <w:w w:val="95"/>
              </w:rPr>
              <w:tab/>
            </w:r>
            <w:r w:rsidRPr="00C51F17">
              <w:rPr>
                <w:rFonts w:ascii="Times New Roman" w:hAnsi="Times New Roman" w:cs="Times New Roman"/>
              </w:rPr>
              <w:t>de</w:t>
            </w:r>
          </w:p>
        </w:tc>
        <w:tc>
          <w:tcPr>
            <w:tcW w:w="1417" w:type="dxa"/>
            <w:tcBorders>
              <w:bottom w:val="nil"/>
            </w:tcBorders>
          </w:tcPr>
          <w:p w14:paraId="330183B0"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6874DB62" w14:textId="77777777" w:rsidTr="0071766F">
        <w:trPr>
          <w:trHeight w:val="209"/>
        </w:trPr>
        <w:tc>
          <w:tcPr>
            <w:tcW w:w="1276" w:type="dxa"/>
            <w:vMerge/>
            <w:tcBorders>
              <w:top w:val="nil"/>
            </w:tcBorders>
          </w:tcPr>
          <w:p w14:paraId="3187F6D0" w14:textId="77777777" w:rsidR="0071766F" w:rsidRPr="00C51F17" w:rsidRDefault="0071766F" w:rsidP="0071766F">
            <w:pPr>
              <w:rPr>
                <w:sz w:val="22"/>
                <w:szCs w:val="22"/>
              </w:rPr>
            </w:pPr>
          </w:p>
        </w:tc>
        <w:tc>
          <w:tcPr>
            <w:tcW w:w="1416" w:type="dxa"/>
            <w:vMerge/>
            <w:tcBorders>
              <w:top w:val="nil"/>
            </w:tcBorders>
          </w:tcPr>
          <w:p w14:paraId="48144A86" w14:textId="77777777" w:rsidR="0071766F" w:rsidRPr="00C51F17" w:rsidRDefault="0071766F" w:rsidP="0071766F">
            <w:pPr>
              <w:rPr>
                <w:sz w:val="22"/>
                <w:szCs w:val="22"/>
              </w:rPr>
            </w:pPr>
          </w:p>
        </w:tc>
        <w:tc>
          <w:tcPr>
            <w:tcW w:w="1560" w:type="dxa"/>
            <w:tcBorders>
              <w:top w:val="nil"/>
              <w:bottom w:val="nil"/>
            </w:tcBorders>
          </w:tcPr>
          <w:p w14:paraId="4D7BE30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evidenciarse una</w:t>
            </w:r>
          </w:p>
        </w:tc>
        <w:tc>
          <w:tcPr>
            <w:tcW w:w="1416" w:type="dxa"/>
            <w:tcBorders>
              <w:top w:val="nil"/>
              <w:bottom w:val="nil"/>
            </w:tcBorders>
          </w:tcPr>
          <w:p w14:paraId="24C1500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reducción en el</w:t>
            </w:r>
          </w:p>
        </w:tc>
        <w:tc>
          <w:tcPr>
            <w:tcW w:w="710" w:type="dxa"/>
            <w:tcBorders>
              <w:top w:val="nil"/>
              <w:bottom w:val="nil"/>
            </w:tcBorders>
          </w:tcPr>
          <w:p w14:paraId="2728A14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5CC0984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Servicios</w:t>
            </w:r>
          </w:p>
        </w:tc>
        <w:tc>
          <w:tcPr>
            <w:tcW w:w="1559" w:type="dxa"/>
            <w:tcBorders>
              <w:top w:val="nil"/>
              <w:bottom w:val="nil"/>
            </w:tcBorders>
          </w:tcPr>
          <w:p w14:paraId="639EDA6C"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w w:val="90"/>
              </w:rPr>
              <w:t>Personas Usuarias</w:t>
            </w:r>
          </w:p>
        </w:tc>
        <w:tc>
          <w:tcPr>
            <w:tcW w:w="1417" w:type="dxa"/>
            <w:tcBorders>
              <w:top w:val="nil"/>
              <w:bottom w:val="nil"/>
            </w:tcBorders>
          </w:tcPr>
          <w:p w14:paraId="602E3A06"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3528907D" w14:textId="77777777" w:rsidTr="0071766F">
        <w:trPr>
          <w:trHeight w:val="209"/>
        </w:trPr>
        <w:tc>
          <w:tcPr>
            <w:tcW w:w="1276" w:type="dxa"/>
            <w:vMerge/>
            <w:tcBorders>
              <w:top w:val="nil"/>
            </w:tcBorders>
          </w:tcPr>
          <w:p w14:paraId="66112B52" w14:textId="77777777" w:rsidR="0071766F" w:rsidRPr="00C51F17" w:rsidRDefault="0071766F" w:rsidP="0071766F">
            <w:pPr>
              <w:rPr>
                <w:sz w:val="22"/>
                <w:szCs w:val="22"/>
              </w:rPr>
            </w:pPr>
          </w:p>
        </w:tc>
        <w:tc>
          <w:tcPr>
            <w:tcW w:w="1416" w:type="dxa"/>
            <w:vMerge/>
            <w:tcBorders>
              <w:top w:val="nil"/>
            </w:tcBorders>
          </w:tcPr>
          <w:p w14:paraId="3BB7D822" w14:textId="77777777" w:rsidR="0071766F" w:rsidRPr="00C51F17" w:rsidRDefault="0071766F" w:rsidP="0071766F">
            <w:pPr>
              <w:rPr>
                <w:sz w:val="22"/>
                <w:szCs w:val="22"/>
              </w:rPr>
            </w:pPr>
          </w:p>
        </w:tc>
        <w:tc>
          <w:tcPr>
            <w:tcW w:w="1560" w:type="dxa"/>
            <w:tcBorders>
              <w:top w:val="nil"/>
              <w:bottom w:val="nil"/>
            </w:tcBorders>
          </w:tcPr>
          <w:p w14:paraId="16EB670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reducción de al</w:t>
            </w:r>
          </w:p>
        </w:tc>
        <w:tc>
          <w:tcPr>
            <w:tcW w:w="1416" w:type="dxa"/>
            <w:tcBorders>
              <w:top w:val="nil"/>
              <w:bottom w:val="nil"/>
            </w:tcBorders>
          </w:tcPr>
          <w:p w14:paraId="5FDCF0E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ingreso de las</w:t>
            </w:r>
          </w:p>
        </w:tc>
        <w:tc>
          <w:tcPr>
            <w:tcW w:w="710" w:type="dxa"/>
            <w:tcBorders>
              <w:top w:val="nil"/>
              <w:bottom w:val="nil"/>
            </w:tcBorders>
          </w:tcPr>
          <w:p w14:paraId="3A12BAF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B9A6E0A"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E7C6234"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4D04660" w14:textId="77777777" w:rsidR="0071766F" w:rsidRPr="00C51F17" w:rsidRDefault="0071766F" w:rsidP="0071766F">
            <w:pPr>
              <w:pStyle w:val="TableParagraph"/>
              <w:rPr>
                <w:rFonts w:ascii="Times New Roman" w:hAnsi="Times New Roman" w:cs="Times New Roman"/>
              </w:rPr>
            </w:pPr>
          </w:p>
        </w:tc>
      </w:tr>
      <w:tr w:rsidR="0071766F" w:rsidRPr="00C51F17" w14:paraId="68483887" w14:textId="77777777" w:rsidTr="0071766F">
        <w:trPr>
          <w:trHeight w:val="209"/>
        </w:trPr>
        <w:tc>
          <w:tcPr>
            <w:tcW w:w="1276" w:type="dxa"/>
            <w:vMerge/>
            <w:tcBorders>
              <w:top w:val="nil"/>
            </w:tcBorders>
          </w:tcPr>
          <w:p w14:paraId="703BED6A" w14:textId="77777777" w:rsidR="0071766F" w:rsidRPr="00C51F17" w:rsidRDefault="0071766F" w:rsidP="0071766F">
            <w:pPr>
              <w:rPr>
                <w:sz w:val="22"/>
                <w:szCs w:val="22"/>
              </w:rPr>
            </w:pPr>
          </w:p>
        </w:tc>
        <w:tc>
          <w:tcPr>
            <w:tcW w:w="1416" w:type="dxa"/>
            <w:vMerge/>
            <w:tcBorders>
              <w:top w:val="nil"/>
            </w:tcBorders>
          </w:tcPr>
          <w:p w14:paraId="460FEBD3" w14:textId="77777777" w:rsidR="0071766F" w:rsidRPr="00C51F17" w:rsidRDefault="0071766F" w:rsidP="0071766F">
            <w:pPr>
              <w:rPr>
                <w:sz w:val="22"/>
                <w:szCs w:val="22"/>
              </w:rPr>
            </w:pPr>
          </w:p>
        </w:tc>
        <w:tc>
          <w:tcPr>
            <w:tcW w:w="1560" w:type="dxa"/>
            <w:tcBorders>
              <w:top w:val="nil"/>
              <w:bottom w:val="nil"/>
            </w:tcBorders>
          </w:tcPr>
          <w:p w14:paraId="6BD6E24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menos</w:t>
            </w:r>
            <w:r w:rsidRPr="00C51F17">
              <w:rPr>
                <w:rFonts w:ascii="Times New Roman" w:hAnsi="Times New Roman" w:cs="Times New Roman"/>
                <w:spacing w:val="-22"/>
              </w:rPr>
              <w:t xml:space="preserve"> </w:t>
            </w:r>
            <w:r w:rsidRPr="00C51F17">
              <w:rPr>
                <w:rFonts w:ascii="Times New Roman" w:hAnsi="Times New Roman" w:cs="Times New Roman"/>
              </w:rPr>
              <w:t>un</w:t>
            </w:r>
            <w:r w:rsidRPr="00C51F17">
              <w:rPr>
                <w:rFonts w:ascii="Times New Roman" w:hAnsi="Times New Roman" w:cs="Times New Roman"/>
                <w:spacing w:val="-21"/>
              </w:rPr>
              <w:t xml:space="preserve"> </w:t>
            </w:r>
            <w:r w:rsidRPr="00C51F17">
              <w:rPr>
                <w:rFonts w:ascii="Times New Roman" w:hAnsi="Times New Roman" w:cs="Times New Roman"/>
              </w:rPr>
              <w:t>15%</w:t>
            </w:r>
            <w:r w:rsidRPr="00C51F17">
              <w:rPr>
                <w:rFonts w:ascii="Times New Roman" w:hAnsi="Times New Roman" w:cs="Times New Roman"/>
                <w:spacing w:val="-21"/>
              </w:rPr>
              <w:t xml:space="preserve"> </w:t>
            </w:r>
            <w:r w:rsidRPr="00C51F17">
              <w:rPr>
                <w:rFonts w:ascii="Times New Roman" w:hAnsi="Times New Roman" w:cs="Times New Roman"/>
              </w:rPr>
              <w:t>en</w:t>
            </w:r>
          </w:p>
        </w:tc>
        <w:tc>
          <w:tcPr>
            <w:tcW w:w="1416" w:type="dxa"/>
            <w:tcBorders>
              <w:top w:val="nil"/>
              <w:bottom w:val="nil"/>
            </w:tcBorders>
          </w:tcPr>
          <w:p w14:paraId="2DB3BBD3" w14:textId="77777777" w:rsidR="0071766F" w:rsidRPr="00C51F17" w:rsidRDefault="0071766F" w:rsidP="0071766F">
            <w:pPr>
              <w:pStyle w:val="TableParagraph"/>
              <w:tabs>
                <w:tab w:val="left" w:pos="1123"/>
              </w:tabs>
              <w:ind w:left="108"/>
              <w:rPr>
                <w:rFonts w:ascii="Times New Roman" w:hAnsi="Times New Roman" w:cs="Times New Roman"/>
              </w:rPr>
            </w:pPr>
            <w:r w:rsidRPr="00C51F17">
              <w:rPr>
                <w:rFonts w:ascii="Times New Roman" w:hAnsi="Times New Roman" w:cs="Times New Roman"/>
                <w:w w:val="95"/>
              </w:rPr>
              <w:t>gestiones</w:t>
            </w:r>
            <w:r w:rsidRPr="00C51F17">
              <w:rPr>
                <w:rFonts w:ascii="Times New Roman" w:hAnsi="Times New Roman" w:cs="Times New Roman"/>
                <w:w w:val="95"/>
              </w:rPr>
              <w:tab/>
            </w:r>
            <w:r w:rsidRPr="00C51F17">
              <w:rPr>
                <w:rFonts w:ascii="Times New Roman" w:hAnsi="Times New Roman" w:cs="Times New Roman"/>
              </w:rPr>
              <w:t>en</w:t>
            </w:r>
          </w:p>
        </w:tc>
        <w:tc>
          <w:tcPr>
            <w:tcW w:w="710" w:type="dxa"/>
            <w:tcBorders>
              <w:top w:val="nil"/>
              <w:bottom w:val="nil"/>
            </w:tcBorders>
          </w:tcPr>
          <w:p w14:paraId="6339553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986BE01"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133E77C"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F443F96" w14:textId="77777777" w:rsidR="0071766F" w:rsidRPr="00C51F17" w:rsidRDefault="0071766F" w:rsidP="0071766F">
            <w:pPr>
              <w:pStyle w:val="TableParagraph"/>
              <w:rPr>
                <w:rFonts w:ascii="Times New Roman" w:hAnsi="Times New Roman" w:cs="Times New Roman"/>
              </w:rPr>
            </w:pPr>
          </w:p>
        </w:tc>
      </w:tr>
      <w:tr w:rsidR="0071766F" w:rsidRPr="00C51F17" w14:paraId="055F98CA" w14:textId="77777777" w:rsidTr="0071766F">
        <w:trPr>
          <w:trHeight w:val="209"/>
        </w:trPr>
        <w:tc>
          <w:tcPr>
            <w:tcW w:w="1276" w:type="dxa"/>
            <w:vMerge/>
            <w:tcBorders>
              <w:top w:val="nil"/>
            </w:tcBorders>
          </w:tcPr>
          <w:p w14:paraId="35AD877C" w14:textId="77777777" w:rsidR="0071766F" w:rsidRPr="00C51F17" w:rsidRDefault="0071766F" w:rsidP="0071766F">
            <w:pPr>
              <w:rPr>
                <w:sz w:val="22"/>
                <w:szCs w:val="22"/>
              </w:rPr>
            </w:pPr>
          </w:p>
        </w:tc>
        <w:tc>
          <w:tcPr>
            <w:tcW w:w="1416" w:type="dxa"/>
            <w:vMerge/>
            <w:tcBorders>
              <w:top w:val="nil"/>
            </w:tcBorders>
          </w:tcPr>
          <w:p w14:paraId="5D335DDC" w14:textId="77777777" w:rsidR="0071766F" w:rsidRPr="00C51F17" w:rsidRDefault="0071766F" w:rsidP="0071766F">
            <w:pPr>
              <w:rPr>
                <w:sz w:val="22"/>
                <w:szCs w:val="22"/>
              </w:rPr>
            </w:pPr>
          </w:p>
        </w:tc>
        <w:tc>
          <w:tcPr>
            <w:tcW w:w="1560" w:type="dxa"/>
            <w:tcBorders>
              <w:top w:val="nil"/>
              <w:bottom w:val="nil"/>
            </w:tcBorders>
          </w:tcPr>
          <w:p w14:paraId="16A4BB8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las gestiones de</w:t>
            </w:r>
          </w:p>
        </w:tc>
        <w:tc>
          <w:tcPr>
            <w:tcW w:w="1416" w:type="dxa"/>
            <w:tcBorders>
              <w:top w:val="nil"/>
              <w:bottom w:val="nil"/>
            </w:tcBorders>
          </w:tcPr>
          <w:p w14:paraId="48BA23F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relación con la</w:t>
            </w:r>
          </w:p>
        </w:tc>
        <w:tc>
          <w:tcPr>
            <w:tcW w:w="710" w:type="dxa"/>
            <w:tcBorders>
              <w:top w:val="nil"/>
              <w:bottom w:val="nil"/>
            </w:tcBorders>
          </w:tcPr>
          <w:p w14:paraId="2803C93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44A820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96AC12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7F80A5A5" w14:textId="77777777" w:rsidR="0071766F" w:rsidRPr="00C51F17" w:rsidRDefault="0071766F" w:rsidP="0071766F">
            <w:pPr>
              <w:pStyle w:val="TableParagraph"/>
              <w:rPr>
                <w:rFonts w:ascii="Times New Roman" w:hAnsi="Times New Roman" w:cs="Times New Roman"/>
              </w:rPr>
            </w:pPr>
          </w:p>
        </w:tc>
      </w:tr>
      <w:tr w:rsidR="0071766F" w:rsidRPr="00C51F17" w14:paraId="6E28F8DC" w14:textId="77777777" w:rsidTr="0071766F">
        <w:trPr>
          <w:trHeight w:val="209"/>
        </w:trPr>
        <w:tc>
          <w:tcPr>
            <w:tcW w:w="1276" w:type="dxa"/>
            <w:vMerge/>
            <w:tcBorders>
              <w:top w:val="nil"/>
            </w:tcBorders>
          </w:tcPr>
          <w:p w14:paraId="3F753BF3" w14:textId="77777777" w:rsidR="0071766F" w:rsidRPr="00C51F17" w:rsidRDefault="0071766F" w:rsidP="0071766F">
            <w:pPr>
              <w:rPr>
                <w:sz w:val="22"/>
                <w:szCs w:val="22"/>
              </w:rPr>
            </w:pPr>
          </w:p>
        </w:tc>
        <w:tc>
          <w:tcPr>
            <w:tcW w:w="1416" w:type="dxa"/>
            <w:vMerge/>
            <w:tcBorders>
              <w:top w:val="nil"/>
            </w:tcBorders>
          </w:tcPr>
          <w:p w14:paraId="0F89A675" w14:textId="77777777" w:rsidR="0071766F" w:rsidRPr="00C51F17" w:rsidRDefault="0071766F" w:rsidP="0071766F">
            <w:pPr>
              <w:rPr>
                <w:sz w:val="22"/>
                <w:szCs w:val="22"/>
              </w:rPr>
            </w:pPr>
          </w:p>
        </w:tc>
        <w:tc>
          <w:tcPr>
            <w:tcW w:w="1560" w:type="dxa"/>
            <w:tcBorders>
              <w:top w:val="nil"/>
              <w:bottom w:val="nil"/>
            </w:tcBorders>
          </w:tcPr>
          <w:p w14:paraId="2EC38D6D" w14:textId="77777777" w:rsidR="0071766F" w:rsidRPr="00C51F17" w:rsidRDefault="0071766F" w:rsidP="0071766F">
            <w:pPr>
              <w:pStyle w:val="TableParagraph"/>
              <w:tabs>
                <w:tab w:val="left" w:pos="787"/>
              </w:tabs>
              <w:ind w:left="108"/>
              <w:rPr>
                <w:rFonts w:ascii="Times New Roman" w:hAnsi="Times New Roman" w:cs="Times New Roman"/>
              </w:rPr>
            </w:pPr>
            <w:r w:rsidRPr="00C51F17">
              <w:rPr>
                <w:rFonts w:ascii="Times New Roman" w:hAnsi="Times New Roman" w:cs="Times New Roman"/>
              </w:rPr>
              <w:t>las</w:t>
            </w:r>
            <w:r w:rsidRPr="00C51F17">
              <w:rPr>
                <w:rFonts w:ascii="Times New Roman" w:hAnsi="Times New Roman" w:cs="Times New Roman"/>
              </w:rPr>
              <w:tab/>
            </w:r>
            <w:r w:rsidRPr="00C51F17">
              <w:rPr>
                <w:rFonts w:ascii="Times New Roman" w:hAnsi="Times New Roman" w:cs="Times New Roman"/>
                <w:w w:val="95"/>
              </w:rPr>
              <w:t>personas</w:t>
            </w:r>
          </w:p>
        </w:tc>
        <w:tc>
          <w:tcPr>
            <w:tcW w:w="1416" w:type="dxa"/>
            <w:tcBorders>
              <w:top w:val="nil"/>
              <w:bottom w:val="nil"/>
            </w:tcBorders>
          </w:tcPr>
          <w:p w14:paraId="1F156DE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medición inicial</w:t>
            </w:r>
          </w:p>
        </w:tc>
        <w:tc>
          <w:tcPr>
            <w:tcW w:w="710" w:type="dxa"/>
            <w:tcBorders>
              <w:top w:val="nil"/>
              <w:bottom w:val="nil"/>
            </w:tcBorders>
          </w:tcPr>
          <w:p w14:paraId="142638EC"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9626ED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042A49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7B10C12" w14:textId="77777777" w:rsidR="0071766F" w:rsidRPr="00C51F17" w:rsidRDefault="0071766F" w:rsidP="0071766F">
            <w:pPr>
              <w:pStyle w:val="TableParagraph"/>
              <w:rPr>
                <w:rFonts w:ascii="Times New Roman" w:hAnsi="Times New Roman" w:cs="Times New Roman"/>
              </w:rPr>
            </w:pPr>
          </w:p>
        </w:tc>
      </w:tr>
      <w:tr w:rsidR="0071766F" w:rsidRPr="00C51F17" w14:paraId="06FF767B" w14:textId="77777777" w:rsidTr="0071766F">
        <w:trPr>
          <w:trHeight w:val="209"/>
        </w:trPr>
        <w:tc>
          <w:tcPr>
            <w:tcW w:w="1276" w:type="dxa"/>
            <w:vMerge/>
            <w:tcBorders>
              <w:top w:val="nil"/>
            </w:tcBorders>
          </w:tcPr>
          <w:p w14:paraId="34E00676" w14:textId="77777777" w:rsidR="0071766F" w:rsidRPr="00C51F17" w:rsidRDefault="0071766F" w:rsidP="0071766F">
            <w:pPr>
              <w:rPr>
                <w:sz w:val="22"/>
                <w:szCs w:val="22"/>
              </w:rPr>
            </w:pPr>
          </w:p>
        </w:tc>
        <w:tc>
          <w:tcPr>
            <w:tcW w:w="1416" w:type="dxa"/>
            <w:vMerge/>
            <w:tcBorders>
              <w:top w:val="nil"/>
            </w:tcBorders>
          </w:tcPr>
          <w:p w14:paraId="11649E22" w14:textId="77777777" w:rsidR="0071766F" w:rsidRPr="00C51F17" w:rsidRDefault="0071766F" w:rsidP="0071766F">
            <w:pPr>
              <w:rPr>
                <w:sz w:val="22"/>
                <w:szCs w:val="22"/>
              </w:rPr>
            </w:pPr>
          </w:p>
        </w:tc>
        <w:tc>
          <w:tcPr>
            <w:tcW w:w="1560" w:type="dxa"/>
            <w:tcBorders>
              <w:top w:val="nil"/>
              <w:bottom w:val="nil"/>
            </w:tcBorders>
          </w:tcPr>
          <w:p w14:paraId="5C1339D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usuarias ante la</w:t>
            </w:r>
          </w:p>
        </w:tc>
        <w:tc>
          <w:tcPr>
            <w:tcW w:w="1416" w:type="dxa"/>
            <w:tcBorders>
              <w:top w:val="nil"/>
              <w:bottom w:val="nil"/>
            </w:tcBorders>
          </w:tcPr>
          <w:p w14:paraId="689EF5D9"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54A72A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41C5A71"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4EC64D42"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88EBD43" w14:textId="77777777" w:rsidR="0071766F" w:rsidRPr="00C51F17" w:rsidRDefault="0071766F" w:rsidP="0071766F">
            <w:pPr>
              <w:pStyle w:val="TableParagraph"/>
              <w:rPr>
                <w:rFonts w:ascii="Times New Roman" w:hAnsi="Times New Roman" w:cs="Times New Roman"/>
              </w:rPr>
            </w:pPr>
          </w:p>
        </w:tc>
      </w:tr>
      <w:tr w:rsidR="0071766F" w:rsidRPr="00C51F17" w14:paraId="719963DE" w14:textId="77777777" w:rsidTr="0071766F">
        <w:trPr>
          <w:trHeight w:val="209"/>
        </w:trPr>
        <w:tc>
          <w:tcPr>
            <w:tcW w:w="1276" w:type="dxa"/>
            <w:vMerge/>
            <w:tcBorders>
              <w:top w:val="nil"/>
            </w:tcBorders>
          </w:tcPr>
          <w:p w14:paraId="1170F692" w14:textId="77777777" w:rsidR="0071766F" w:rsidRPr="00C51F17" w:rsidRDefault="0071766F" w:rsidP="0071766F">
            <w:pPr>
              <w:rPr>
                <w:sz w:val="22"/>
                <w:szCs w:val="22"/>
              </w:rPr>
            </w:pPr>
          </w:p>
        </w:tc>
        <w:tc>
          <w:tcPr>
            <w:tcW w:w="1416" w:type="dxa"/>
            <w:vMerge/>
            <w:tcBorders>
              <w:top w:val="nil"/>
            </w:tcBorders>
          </w:tcPr>
          <w:p w14:paraId="35B0071F" w14:textId="77777777" w:rsidR="0071766F" w:rsidRPr="00C51F17" w:rsidRDefault="0071766F" w:rsidP="0071766F">
            <w:pPr>
              <w:rPr>
                <w:sz w:val="22"/>
                <w:szCs w:val="22"/>
              </w:rPr>
            </w:pPr>
          </w:p>
        </w:tc>
        <w:tc>
          <w:tcPr>
            <w:tcW w:w="1560" w:type="dxa"/>
            <w:tcBorders>
              <w:top w:val="nil"/>
              <w:bottom w:val="nil"/>
            </w:tcBorders>
          </w:tcPr>
          <w:p w14:paraId="3D0E0010"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w w:val="95"/>
              </w:rPr>
              <w:t>Contraloría</w:t>
            </w:r>
            <w:r w:rsidRPr="00C51F17">
              <w:rPr>
                <w:rFonts w:ascii="Times New Roman" w:hAnsi="Times New Roman" w:cs="Times New Roman"/>
                <w:w w:val="95"/>
              </w:rPr>
              <w:tab/>
            </w:r>
            <w:r w:rsidRPr="00C51F17">
              <w:rPr>
                <w:rFonts w:ascii="Times New Roman" w:hAnsi="Times New Roman" w:cs="Times New Roman"/>
              </w:rPr>
              <w:t>de</w:t>
            </w:r>
          </w:p>
        </w:tc>
        <w:tc>
          <w:tcPr>
            <w:tcW w:w="1416" w:type="dxa"/>
            <w:tcBorders>
              <w:top w:val="nil"/>
              <w:bottom w:val="nil"/>
            </w:tcBorders>
          </w:tcPr>
          <w:p w14:paraId="5D252A7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5DA3FF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0D3C2F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6EA48A0"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4F1215A" w14:textId="77777777" w:rsidR="0071766F" w:rsidRPr="00C51F17" w:rsidRDefault="0071766F" w:rsidP="0071766F">
            <w:pPr>
              <w:pStyle w:val="TableParagraph"/>
              <w:rPr>
                <w:rFonts w:ascii="Times New Roman" w:hAnsi="Times New Roman" w:cs="Times New Roman"/>
              </w:rPr>
            </w:pPr>
          </w:p>
        </w:tc>
      </w:tr>
      <w:tr w:rsidR="0071766F" w:rsidRPr="00C51F17" w14:paraId="7E056D93" w14:textId="77777777" w:rsidTr="0071766F">
        <w:trPr>
          <w:trHeight w:val="210"/>
        </w:trPr>
        <w:tc>
          <w:tcPr>
            <w:tcW w:w="1276" w:type="dxa"/>
            <w:vMerge/>
            <w:tcBorders>
              <w:top w:val="nil"/>
            </w:tcBorders>
          </w:tcPr>
          <w:p w14:paraId="24992440" w14:textId="77777777" w:rsidR="0071766F" w:rsidRPr="00C51F17" w:rsidRDefault="0071766F" w:rsidP="0071766F">
            <w:pPr>
              <w:rPr>
                <w:sz w:val="22"/>
                <w:szCs w:val="22"/>
              </w:rPr>
            </w:pPr>
          </w:p>
        </w:tc>
        <w:tc>
          <w:tcPr>
            <w:tcW w:w="1416" w:type="dxa"/>
            <w:vMerge/>
            <w:tcBorders>
              <w:top w:val="nil"/>
            </w:tcBorders>
          </w:tcPr>
          <w:p w14:paraId="2210749B" w14:textId="77777777" w:rsidR="0071766F" w:rsidRPr="00C51F17" w:rsidRDefault="0071766F" w:rsidP="0071766F">
            <w:pPr>
              <w:rPr>
                <w:sz w:val="22"/>
                <w:szCs w:val="22"/>
              </w:rPr>
            </w:pPr>
          </w:p>
        </w:tc>
        <w:tc>
          <w:tcPr>
            <w:tcW w:w="1560" w:type="dxa"/>
            <w:tcBorders>
              <w:top w:val="nil"/>
              <w:bottom w:val="nil"/>
            </w:tcBorders>
          </w:tcPr>
          <w:p w14:paraId="6C56317A" w14:textId="77777777" w:rsidR="0071766F" w:rsidRPr="00C51F17" w:rsidRDefault="0071766F" w:rsidP="0071766F">
            <w:pPr>
              <w:pStyle w:val="TableParagraph"/>
              <w:tabs>
                <w:tab w:val="left" w:pos="1197"/>
              </w:tabs>
              <w:ind w:left="108"/>
              <w:rPr>
                <w:rFonts w:ascii="Times New Roman" w:hAnsi="Times New Roman" w:cs="Times New Roman"/>
              </w:rPr>
            </w:pPr>
            <w:r w:rsidRPr="00C51F17">
              <w:rPr>
                <w:rFonts w:ascii="Times New Roman" w:hAnsi="Times New Roman" w:cs="Times New Roman"/>
                <w:w w:val="95"/>
              </w:rPr>
              <w:t>Servicios</w:t>
            </w:r>
            <w:r w:rsidRPr="00C51F17">
              <w:rPr>
                <w:rFonts w:ascii="Times New Roman" w:hAnsi="Times New Roman" w:cs="Times New Roman"/>
                <w:w w:val="95"/>
              </w:rPr>
              <w:tab/>
            </w:r>
            <w:r w:rsidRPr="00C51F17">
              <w:rPr>
                <w:rFonts w:ascii="Times New Roman" w:hAnsi="Times New Roman" w:cs="Times New Roman"/>
              </w:rPr>
              <w:t>por</w:t>
            </w:r>
          </w:p>
        </w:tc>
        <w:tc>
          <w:tcPr>
            <w:tcW w:w="1416" w:type="dxa"/>
            <w:tcBorders>
              <w:top w:val="nil"/>
              <w:bottom w:val="nil"/>
            </w:tcBorders>
          </w:tcPr>
          <w:p w14:paraId="41B506F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8D9E084"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987022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0B6AF9C6"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1FCE5B7" w14:textId="77777777" w:rsidR="0071766F" w:rsidRPr="00C51F17" w:rsidRDefault="0071766F" w:rsidP="0071766F">
            <w:pPr>
              <w:pStyle w:val="TableParagraph"/>
              <w:rPr>
                <w:rFonts w:ascii="Times New Roman" w:hAnsi="Times New Roman" w:cs="Times New Roman"/>
              </w:rPr>
            </w:pPr>
          </w:p>
        </w:tc>
      </w:tr>
      <w:tr w:rsidR="0071766F" w:rsidRPr="00C51F17" w14:paraId="30D6F7BA" w14:textId="77777777" w:rsidTr="0071766F">
        <w:trPr>
          <w:trHeight w:val="209"/>
        </w:trPr>
        <w:tc>
          <w:tcPr>
            <w:tcW w:w="1276" w:type="dxa"/>
            <w:vMerge/>
            <w:tcBorders>
              <w:top w:val="nil"/>
            </w:tcBorders>
          </w:tcPr>
          <w:p w14:paraId="3149A746" w14:textId="77777777" w:rsidR="0071766F" w:rsidRPr="00C51F17" w:rsidRDefault="0071766F" w:rsidP="0071766F">
            <w:pPr>
              <w:rPr>
                <w:sz w:val="22"/>
                <w:szCs w:val="22"/>
              </w:rPr>
            </w:pPr>
          </w:p>
        </w:tc>
        <w:tc>
          <w:tcPr>
            <w:tcW w:w="1416" w:type="dxa"/>
            <w:vMerge/>
            <w:tcBorders>
              <w:top w:val="nil"/>
            </w:tcBorders>
          </w:tcPr>
          <w:p w14:paraId="71A30078" w14:textId="77777777" w:rsidR="0071766F" w:rsidRPr="00C51F17" w:rsidRDefault="0071766F" w:rsidP="0071766F">
            <w:pPr>
              <w:rPr>
                <w:sz w:val="22"/>
                <w:szCs w:val="22"/>
              </w:rPr>
            </w:pPr>
          </w:p>
        </w:tc>
        <w:tc>
          <w:tcPr>
            <w:tcW w:w="1560" w:type="dxa"/>
            <w:tcBorders>
              <w:top w:val="nil"/>
              <w:bottom w:val="nil"/>
            </w:tcBorders>
          </w:tcPr>
          <w:p w14:paraId="1555E5D8" w14:textId="77777777" w:rsidR="0071766F" w:rsidRPr="00C51F17" w:rsidRDefault="0071766F" w:rsidP="0071766F">
            <w:pPr>
              <w:pStyle w:val="TableParagraph"/>
              <w:tabs>
                <w:tab w:val="left" w:pos="1269"/>
              </w:tabs>
              <w:ind w:left="108"/>
              <w:rPr>
                <w:rFonts w:ascii="Times New Roman" w:hAnsi="Times New Roman" w:cs="Times New Roman"/>
              </w:rPr>
            </w:pPr>
            <w:r w:rsidRPr="00C51F17">
              <w:rPr>
                <w:rFonts w:ascii="Times New Roman" w:hAnsi="Times New Roman" w:cs="Times New Roman"/>
              </w:rPr>
              <w:t>motivo</w:t>
            </w:r>
            <w:r w:rsidRPr="00C51F17">
              <w:rPr>
                <w:rFonts w:ascii="Times New Roman" w:hAnsi="Times New Roman" w:cs="Times New Roman"/>
              </w:rPr>
              <w:tab/>
              <w:t>de</w:t>
            </w:r>
          </w:p>
        </w:tc>
        <w:tc>
          <w:tcPr>
            <w:tcW w:w="1416" w:type="dxa"/>
            <w:tcBorders>
              <w:top w:val="nil"/>
              <w:bottom w:val="nil"/>
            </w:tcBorders>
          </w:tcPr>
          <w:p w14:paraId="1B5F58D3"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3DF69D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CEB8EF5"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3D8158A"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3BEFC03" w14:textId="77777777" w:rsidR="0071766F" w:rsidRPr="00C51F17" w:rsidRDefault="0071766F" w:rsidP="0071766F">
            <w:pPr>
              <w:pStyle w:val="TableParagraph"/>
              <w:rPr>
                <w:rFonts w:ascii="Times New Roman" w:hAnsi="Times New Roman" w:cs="Times New Roman"/>
              </w:rPr>
            </w:pPr>
          </w:p>
        </w:tc>
      </w:tr>
      <w:tr w:rsidR="0071766F" w:rsidRPr="00C51F17" w14:paraId="1E04723F" w14:textId="77777777" w:rsidTr="0071766F">
        <w:trPr>
          <w:trHeight w:val="209"/>
        </w:trPr>
        <w:tc>
          <w:tcPr>
            <w:tcW w:w="1276" w:type="dxa"/>
            <w:vMerge/>
            <w:tcBorders>
              <w:top w:val="nil"/>
            </w:tcBorders>
          </w:tcPr>
          <w:p w14:paraId="41EA5EFB" w14:textId="77777777" w:rsidR="0071766F" w:rsidRPr="00C51F17" w:rsidRDefault="0071766F" w:rsidP="0071766F">
            <w:pPr>
              <w:rPr>
                <w:sz w:val="22"/>
                <w:szCs w:val="22"/>
              </w:rPr>
            </w:pPr>
          </w:p>
        </w:tc>
        <w:tc>
          <w:tcPr>
            <w:tcW w:w="1416" w:type="dxa"/>
            <w:vMerge/>
            <w:tcBorders>
              <w:top w:val="nil"/>
            </w:tcBorders>
          </w:tcPr>
          <w:p w14:paraId="574A96CD" w14:textId="77777777" w:rsidR="0071766F" w:rsidRPr="00C51F17" w:rsidRDefault="0071766F" w:rsidP="0071766F">
            <w:pPr>
              <w:rPr>
                <w:sz w:val="22"/>
                <w:szCs w:val="22"/>
              </w:rPr>
            </w:pPr>
          </w:p>
        </w:tc>
        <w:tc>
          <w:tcPr>
            <w:tcW w:w="1560" w:type="dxa"/>
            <w:tcBorders>
              <w:top w:val="nil"/>
              <w:bottom w:val="nil"/>
            </w:tcBorders>
          </w:tcPr>
          <w:p w14:paraId="63882B9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insatisfacción con</w:t>
            </w:r>
          </w:p>
        </w:tc>
        <w:tc>
          <w:tcPr>
            <w:tcW w:w="1416" w:type="dxa"/>
            <w:tcBorders>
              <w:top w:val="nil"/>
              <w:bottom w:val="nil"/>
            </w:tcBorders>
          </w:tcPr>
          <w:p w14:paraId="79FCEFA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782FBE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706170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FAEEA45"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45E3AD9" w14:textId="77777777" w:rsidR="0071766F" w:rsidRPr="00C51F17" w:rsidRDefault="0071766F" w:rsidP="0071766F">
            <w:pPr>
              <w:pStyle w:val="TableParagraph"/>
              <w:rPr>
                <w:rFonts w:ascii="Times New Roman" w:hAnsi="Times New Roman" w:cs="Times New Roman"/>
              </w:rPr>
            </w:pPr>
          </w:p>
        </w:tc>
      </w:tr>
      <w:tr w:rsidR="0071766F" w:rsidRPr="00C51F17" w14:paraId="4D0C3B14" w14:textId="77777777" w:rsidTr="0071766F">
        <w:trPr>
          <w:trHeight w:val="209"/>
        </w:trPr>
        <w:tc>
          <w:tcPr>
            <w:tcW w:w="1276" w:type="dxa"/>
            <w:vMerge/>
            <w:tcBorders>
              <w:top w:val="nil"/>
            </w:tcBorders>
          </w:tcPr>
          <w:p w14:paraId="2B9FA571" w14:textId="77777777" w:rsidR="0071766F" w:rsidRPr="00C51F17" w:rsidRDefault="0071766F" w:rsidP="0071766F">
            <w:pPr>
              <w:rPr>
                <w:sz w:val="22"/>
                <w:szCs w:val="22"/>
              </w:rPr>
            </w:pPr>
          </w:p>
        </w:tc>
        <w:tc>
          <w:tcPr>
            <w:tcW w:w="1416" w:type="dxa"/>
            <w:vMerge/>
            <w:tcBorders>
              <w:top w:val="nil"/>
            </w:tcBorders>
          </w:tcPr>
          <w:p w14:paraId="269AAFA0" w14:textId="77777777" w:rsidR="0071766F" w:rsidRPr="00C51F17" w:rsidRDefault="0071766F" w:rsidP="0071766F">
            <w:pPr>
              <w:rPr>
                <w:sz w:val="22"/>
                <w:szCs w:val="22"/>
              </w:rPr>
            </w:pPr>
          </w:p>
        </w:tc>
        <w:tc>
          <w:tcPr>
            <w:tcW w:w="1560" w:type="dxa"/>
            <w:tcBorders>
              <w:top w:val="nil"/>
              <w:bottom w:val="nil"/>
            </w:tcBorders>
          </w:tcPr>
          <w:p w14:paraId="1750633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 tiempos de</w:t>
            </w:r>
          </w:p>
        </w:tc>
        <w:tc>
          <w:tcPr>
            <w:tcW w:w="1416" w:type="dxa"/>
            <w:tcBorders>
              <w:top w:val="nil"/>
              <w:bottom w:val="nil"/>
            </w:tcBorders>
          </w:tcPr>
          <w:p w14:paraId="01FB29DF"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B82114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7DD8C49"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95BC5E7"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0C412A7" w14:textId="77777777" w:rsidR="0071766F" w:rsidRPr="00C51F17" w:rsidRDefault="0071766F" w:rsidP="0071766F">
            <w:pPr>
              <w:pStyle w:val="TableParagraph"/>
              <w:rPr>
                <w:rFonts w:ascii="Times New Roman" w:hAnsi="Times New Roman" w:cs="Times New Roman"/>
              </w:rPr>
            </w:pPr>
          </w:p>
        </w:tc>
      </w:tr>
      <w:tr w:rsidR="0071766F" w:rsidRPr="00C51F17" w14:paraId="6904ED5D" w14:textId="77777777" w:rsidTr="0071766F">
        <w:trPr>
          <w:trHeight w:val="209"/>
        </w:trPr>
        <w:tc>
          <w:tcPr>
            <w:tcW w:w="1276" w:type="dxa"/>
            <w:vMerge/>
            <w:tcBorders>
              <w:top w:val="nil"/>
            </w:tcBorders>
          </w:tcPr>
          <w:p w14:paraId="694340C2" w14:textId="77777777" w:rsidR="0071766F" w:rsidRPr="00C51F17" w:rsidRDefault="0071766F" w:rsidP="0071766F">
            <w:pPr>
              <w:rPr>
                <w:sz w:val="22"/>
                <w:szCs w:val="22"/>
              </w:rPr>
            </w:pPr>
          </w:p>
        </w:tc>
        <w:tc>
          <w:tcPr>
            <w:tcW w:w="1416" w:type="dxa"/>
            <w:vMerge/>
            <w:tcBorders>
              <w:top w:val="nil"/>
            </w:tcBorders>
          </w:tcPr>
          <w:p w14:paraId="54185227" w14:textId="77777777" w:rsidR="0071766F" w:rsidRPr="00C51F17" w:rsidRDefault="0071766F" w:rsidP="0071766F">
            <w:pPr>
              <w:rPr>
                <w:sz w:val="22"/>
                <w:szCs w:val="22"/>
              </w:rPr>
            </w:pPr>
          </w:p>
        </w:tc>
        <w:tc>
          <w:tcPr>
            <w:tcW w:w="1560" w:type="dxa"/>
            <w:tcBorders>
              <w:top w:val="nil"/>
              <w:bottom w:val="nil"/>
            </w:tcBorders>
          </w:tcPr>
          <w:p w14:paraId="44148FC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respuesta</w:t>
            </w:r>
          </w:p>
        </w:tc>
        <w:tc>
          <w:tcPr>
            <w:tcW w:w="1416" w:type="dxa"/>
            <w:tcBorders>
              <w:top w:val="nil"/>
              <w:bottom w:val="nil"/>
            </w:tcBorders>
          </w:tcPr>
          <w:p w14:paraId="63DD0841"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192979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FCDED2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A1073BE"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4353A28" w14:textId="77777777" w:rsidR="0071766F" w:rsidRPr="00C51F17" w:rsidRDefault="0071766F" w:rsidP="0071766F">
            <w:pPr>
              <w:pStyle w:val="TableParagraph"/>
              <w:rPr>
                <w:rFonts w:ascii="Times New Roman" w:hAnsi="Times New Roman" w:cs="Times New Roman"/>
              </w:rPr>
            </w:pPr>
          </w:p>
        </w:tc>
      </w:tr>
      <w:tr w:rsidR="0071766F" w:rsidRPr="00C51F17" w14:paraId="766EE03B" w14:textId="77777777" w:rsidTr="0071766F">
        <w:trPr>
          <w:trHeight w:val="209"/>
        </w:trPr>
        <w:tc>
          <w:tcPr>
            <w:tcW w:w="1276" w:type="dxa"/>
            <w:vMerge/>
            <w:tcBorders>
              <w:top w:val="nil"/>
            </w:tcBorders>
          </w:tcPr>
          <w:p w14:paraId="7D130B02" w14:textId="77777777" w:rsidR="0071766F" w:rsidRPr="00C51F17" w:rsidRDefault="0071766F" w:rsidP="0071766F">
            <w:pPr>
              <w:rPr>
                <w:sz w:val="22"/>
                <w:szCs w:val="22"/>
              </w:rPr>
            </w:pPr>
          </w:p>
        </w:tc>
        <w:tc>
          <w:tcPr>
            <w:tcW w:w="1416" w:type="dxa"/>
            <w:vMerge/>
            <w:tcBorders>
              <w:top w:val="nil"/>
            </w:tcBorders>
          </w:tcPr>
          <w:p w14:paraId="5E9A4017" w14:textId="77777777" w:rsidR="0071766F" w:rsidRPr="00C51F17" w:rsidRDefault="0071766F" w:rsidP="0071766F">
            <w:pPr>
              <w:rPr>
                <w:sz w:val="22"/>
                <w:szCs w:val="22"/>
              </w:rPr>
            </w:pPr>
          </w:p>
        </w:tc>
        <w:tc>
          <w:tcPr>
            <w:tcW w:w="1560" w:type="dxa"/>
            <w:tcBorders>
              <w:top w:val="nil"/>
              <w:bottom w:val="nil"/>
            </w:tcBorders>
          </w:tcPr>
          <w:p w14:paraId="5E998FA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institucionales.</w:t>
            </w:r>
          </w:p>
        </w:tc>
        <w:tc>
          <w:tcPr>
            <w:tcW w:w="1416" w:type="dxa"/>
            <w:tcBorders>
              <w:top w:val="nil"/>
              <w:bottom w:val="nil"/>
            </w:tcBorders>
          </w:tcPr>
          <w:p w14:paraId="442865E3"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CD9911A"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1A071E8"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33E947E"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2D37CFE" w14:textId="77777777" w:rsidR="0071766F" w:rsidRPr="00C51F17" w:rsidRDefault="0071766F" w:rsidP="0071766F">
            <w:pPr>
              <w:pStyle w:val="TableParagraph"/>
              <w:rPr>
                <w:rFonts w:ascii="Times New Roman" w:hAnsi="Times New Roman" w:cs="Times New Roman"/>
              </w:rPr>
            </w:pPr>
          </w:p>
        </w:tc>
      </w:tr>
      <w:tr w:rsidR="0071766F" w:rsidRPr="00C51F17" w14:paraId="31D6D7F0" w14:textId="77777777" w:rsidTr="0071766F">
        <w:trPr>
          <w:trHeight w:val="209"/>
        </w:trPr>
        <w:tc>
          <w:tcPr>
            <w:tcW w:w="1276" w:type="dxa"/>
            <w:vMerge/>
            <w:tcBorders>
              <w:top w:val="nil"/>
            </w:tcBorders>
          </w:tcPr>
          <w:p w14:paraId="169D2DF9" w14:textId="77777777" w:rsidR="0071766F" w:rsidRPr="00C51F17" w:rsidRDefault="0071766F" w:rsidP="0071766F">
            <w:pPr>
              <w:rPr>
                <w:sz w:val="22"/>
                <w:szCs w:val="22"/>
              </w:rPr>
            </w:pPr>
          </w:p>
        </w:tc>
        <w:tc>
          <w:tcPr>
            <w:tcW w:w="1416" w:type="dxa"/>
            <w:vMerge/>
            <w:tcBorders>
              <w:top w:val="nil"/>
            </w:tcBorders>
          </w:tcPr>
          <w:p w14:paraId="26F96AB9" w14:textId="77777777" w:rsidR="0071766F" w:rsidRPr="00C51F17" w:rsidRDefault="0071766F" w:rsidP="0071766F">
            <w:pPr>
              <w:rPr>
                <w:sz w:val="22"/>
                <w:szCs w:val="22"/>
              </w:rPr>
            </w:pPr>
          </w:p>
        </w:tc>
        <w:tc>
          <w:tcPr>
            <w:tcW w:w="1560" w:type="dxa"/>
            <w:tcBorders>
              <w:top w:val="nil"/>
              <w:bottom w:val="nil"/>
            </w:tcBorders>
          </w:tcPr>
          <w:p w14:paraId="497FF6B3" w14:textId="77777777" w:rsidR="0071766F" w:rsidRPr="00C51F17" w:rsidRDefault="0071766F" w:rsidP="0071766F">
            <w:pPr>
              <w:pStyle w:val="TableParagraph"/>
              <w:tabs>
                <w:tab w:val="right" w:pos="1451"/>
              </w:tabs>
              <w:ind w:left="108"/>
              <w:rPr>
                <w:rFonts w:ascii="Times New Roman" w:hAnsi="Times New Roman" w:cs="Times New Roman"/>
              </w:rPr>
            </w:pPr>
            <w:r w:rsidRPr="00C51F17">
              <w:rPr>
                <w:rFonts w:ascii="Times New Roman" w:hAnsi="Times New Roman" w:cs="Times New Roman"/>
              </w:rPr>
              <w:t>(ODS</w:t>
            </w:r>
            <w:r w:rsidRPr="00C51F17">
              <w:rPr>
                <w:rFonts w:ascii="Times New Roman" w:hAnsi="Times New Roman" w:cs="Times New Roman"/>
              </w:rPr>
              <w:tab/>
              <w:t>2030</w:t>
            </w:r>
          </w:p>
        </w:tc>
        <w:tc>
          <w:tcPr>
            <w:tcW w:w="1416" w:type="dxa"/>
            <w:tcBorders>
              <w:top w:val="nil"/>
              <w:bottom w:val="nil"/>
            </w:tcBorders>
          </w:tcPr>
          <w:p w14:paraId="4D28136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57D6994"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74822B8"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568990C"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8C46801" w14:textId="77777777" w:rsidR="0071766F" w:rsidRPr="00C51F17" w:rsidRDefault="0071766F" w:rsidP="0071766F">
            <w:pPr>
              <w:pStyle w:val="TableParagraph"/>
              <w:rPr>
                <w:rFonts w:ascii="Times New Roman" w:hAnsi="Times New Roman" w:cs="Times New Roman"/>
              </w:rPr>
            </w:pPr>
          </w:p>
        </w:tc>
      </w:tr>
      <w:tr w:rsidR="0071766F" w:rsidRPr="00C51F17" w14:paraId="4A6C71A5" w14:textId="77777777" w:rsidTr="0071766F">
        <w:trPr>
          <w:trHeight w:val="198"/>
        </w:trPr>
        <w:tc>
          <w:tcPr>
            <w:tcW w:w="1276" w:type="dxa"/>
            <w:vMerge/>
            <w:tcBorders>
              <w:top w:val="nil"/>
            </w:tcBorders>
          </w:tcPr>
          <w:p w14:paraId="1A26E968" w14:textId="77777777" w:rsidR="0071766F" w:rsidRPr="00C51F17" w:rsidRDefault="0071766F" w:rsidP="0071766F">
            <w:pPr>
              <w:rPr>
                <w:sz w:val="22"/>
                <w:szCs w:val="22"/>
              </w:rPr>
            </w:pPr>
          </w:p>
        </w:tc>
        <w:tc>
          <w:tcPr>
            <w:tcW w:w="1416" w:type="dxa"/>
            <w:vMerge/>
            <w:tcBorders>
              <w:top w:val="nil"/>
            </w:tcBorders>
          </w:tcPr>
          <w:p w14:paraId="61D4FEBD" w14:textId="77777777" w:rsidR="0071766F" w:rsidRPr="00C51F17" w:rsidRDefault="0071766F" w:rsidP="0071766F">
            <w:pPr>
              <w:rPr>
                <w:sz w:val="22"/>
                <w:szCs w:val="22"/>
              </w:rPr>
            </w:pPr>
          </w:p>
        </w:tc>
        <w:tc>
          <w:tcPr>
            <w:tcW w:w="1560" w:type="dxa"/>
            <w:tcBorders>
              <w:top w:val="nil"/>
            </w:tcBorders>
          </w:tcPr>
          <w:p w14:paraId="433D8F3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objetivo 16)</w:t>
            </w:r>
          </w:p>
        </w:tc>
        <w:tc>
          <w:tcPr>
            <w:tcW w:w="1416" w:type="dxa"/>
            <w:tcBorders>
              <w:top w:val="nil"/>
            </w:tcBorders>
          </w:tcPr>
          <w:p w14:paraId="2BAB58A4"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67745F7F"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768075C2"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39327F86"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61530ED2" w14:textId="77777777" w:rsidR="0071766F" w:rsidRPr="00C51F17" w:rsidRDefault="0071766F" w:rsidP="0071766F">
            <w:pPr>
              <w:pStyle w:val="TableParagraph"/>
              <w:rPr>
                <w:rFonts w:ascii="Times New Roman" w:hAnsi="Times New Roman" w:cs="Times New Roman"/>
              </w:rPr>
            </w:pPr>
          </w:p>
        </w:tc>
      </w:tr>
      <w:tr w:rsidR="0071766F" w:rsidRPr="00C51F17" w14:paraId="16ED7DDF" w14:textId="77777777" w:rsidTr="0071766F">
        <w:trPr>
          <w:trHeight w:val="231"/>
        </w:trPr>
        <w:tc>
          <w:tcPr>
            <w:tcW w:w="1276" w:type="dxa"/>
            <w:vMerge w:val="restart"/>
          </w:tcPr>
          <w:p w14:paraId="3D509B3C"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586033E6"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7DB3D5F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Que al 2033 los</w:t>
            </w:r>
          </w:p>
        </w:tc>
        <w:tc>
          <w:tcPr>
            <w:tcW w:w="1416" w:type="dxa"/>
            <w:tcBorders>
              <w:bottom w:val="nil"/>
            </w:tcBorders>
          </w:tcPr>
          <w:p w14:paraId="7725708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Estudios</w:t>
            </w:r>
          </w:p>
        </w:tc>
        <w:tc>
          <w:tcPr>
            <w:tcW w:w="710" w:type="dxa"/>
            <w:tcBorders>
              <w:bottom w:val="nil"/>
            </w:tcBorders>
          </w:tcPr>
          <w:p w14:paraId="7259C8D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797A16E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Consejo Superior;</w:t>
            </w:r>
          </w:p>
        </w:tc>
        <w:tc>
          <w:tcPr>
            <w:tcW w:w="1559" w:type="dxa"/>
            <w:tcBorders>
              <w:bottom w:val="nil"/>
            </w:tcBorders>
          </w:tcPr>
          <w:p w14:paraId="5BCD6413"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Los centros de</w:t>
            </w:r>
          </w:p>
        </w:tc>
        <w:tc>
          <w:tcPr>
            <w:tcW w:w="1417" w:type="dxa"/>
            <w:tcBorders>
              <w:bottom w:val="nil"/>
            </w:tcBorders>
          </w:tcPr>
          <w:p w14:paraId="718503BE"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5D838F05" w14:textId="77777777" w:rsidTr="0071766F">
        <w:trPr>
          <w:trHeight w:val="209"/>
        </w:trPr>
        <w:tc>
          <w:tcPr>
            <w:tcW w:w="1276" w:type="dxa"/>
            <w:vMerge/>
            <w:tcBorders>
              <w:top w:val="nil"/>
            </w:tcBorders>
          </w:tcPr>
          <w:p w14:paraId="30029294" w14:textId="77777777" w:rsidR="0071766F" w:rsidRPr="00C51F17" w:rsidRDefault="0071766F" w:rsidP="0071766F">
            <w:pPr>
              <w:rPr>
                <w:sz w:val="22"/>
                <w:szCs w:val="22"/>
              </w:rPr>
            </w:pPr>
          </w:p>
        </w:tc>
        <w:tc>
          <w:tcPr>
            <w:tcW w:w="1416" w:type="dxa"/>
            <w:vMerge/>
            <w:tcBorders>
              <w:top w:val="nil"/>
            </w:tcBorders>
          </w:tcPr>
          <w:p w14:paraId="6DBE04F0" w14:textId="77777777" w:rsidR="0071766F" w:rsidRPr="00C51F17" w:rsidRDefault="0071766F" w:rsidP="0071766F">
            <w:pPr>
              <w:rPr>
                <w:sz w:val="22"/>
                <w:szCs w:val="22"/>
              </w:rPr>
            </w:pPr>
          </w:p>
        </w:tc>
        <w:tc>
          <w:tcPr>
            <w:tcW w:w="1560" w:type="dxa"/>
            <w:tcBorders>
              <w:top w:val="nil"/>
              <w:bottom w:val="nil"/>
            </w:tcBorders>
          </w:tcPr>
          <w:p w14:paraId="2DD06ED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estudios</w:t>
            </w:r>
          </w:p>
        </w:tc>
        <w:tc>
          <w:tcPr>
            <w:tcW w:w="1416" w:type="dxa"/>
            <w:tcBorders>
              <w:top w:val="nil"/>
              <w:bottom w:val="nil"/>
            </w:tcBorders>
          </w:tcPr>
          <w:p w14:paraId="3038E721" w14:textId="77777777" w:rsidR="0071766F" w:rsidRPr="00C51F17" w:rsidRDefault="0071766F" w:rsidP="0071766F">
            <w:pPr>
              <w:pStyle w:val="TableParagraph"/>
              <w:tabs>
                <w:tab w:val="left" w:pos="1180"/>
              </w:tabs>
              <w:ind w:left="108"/>
              <w:rPr>
                <w:rFonts w:ascii="Times New Roman" w:hAnsi="Times New Roman" w:cs="Times New Roman"/>
              </w:rPr>
            </w:pPr>
            <w:r w:rsidRPr="00C51F17">
              <w:rPr>
                <w:rFonts w:ascii="Times New Roman" w:hAnsi="Times New Roman" w:cs="Times New Roman"/>
              </w:rPr>
              <w:t>incorporan</w:t>
            </w:r>
            <w:r w:rsidRPr="00C51F17">
              <w:rPr>
                <w:rFonts w:ascii="Times New Roman" w:hAnsi="Times New Roman" w:cs="Times New Roman"/>
              </w:rPr>
              <w:tab/>
              <w:t>la</w:t>
            </w:r>
          </w:p>
        </w:tc>
        <w:tc>
          <w:tcPr>
            <w:tcW w:w="710" w:type="dxa"/>
            <w:tcBorders>
              <w:top w:val="nil"/>
              <w:bottom w:val="nil"/>
            </w:tcBorders>
          </w:tcPr>
          <w:p w14:paraId="1207993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488E47C5"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559" w:type="dxa"/>
            <w:tcBorders>
              <w:top w:val="nil"/>
              <w:bottom w:val="nil"/>
            </w:tcBorders>
          </w:tcPr>
          <w:p w14:paraId="15643A85"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responsabilidad</w:t>
            </w:r>
          </w:p>
        </w:tc>
        <w:tc>
          <w:tcPr>
            <w:tcW w:w="1417" w:type="dxa"/>
            <w:tcBorders>
              <w:top w:val="nil"/>
              <w:bottom w:val="nil"/>
            </w:tcBorders>
          </w:tcPr>
          <w:p w14:paraId="4125ADA6"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312587E0" w14:textId="77777777" w:rsidTr="0071766F">
        <w:trPr>
          <w:trHeight w:val="209"/>
        </w:trPr>
        <w:tc>
          <w:tcPr>
            <w:tcW w:w="1276" w:type="dxa"/>
            <w:vMerge/>
            <w:tcBorders>
              <w:top w:val="nil"/>
            </w:tcBorders>
          </w:tcPr>
          <w:p w14:paraId="1B12AB3B" w14:textId="77777777" w:rsidR="0071766F" w:rsidRPr="00C51F17" w:rsidRDefault="0071766F" w:rsidP="0071766F">
            <w:pPr>
              <w:rPr>
                <w:sz w:val="22"/>
                <w:szCs w:val="22"/>
              </w:rPr>
            </w:pPr>
          </w:p>
        </w:tc>
        <w:tc>
          <w:tcPr>
            <w:tcW w:w="1416" w:type="dxa"/>
            <w:vMerge/>
            <w:tcBorders>
              <w:top w:val="nil"/>
            </w:tcBorders>
          </w:tcPr>
          <w:p w14:paraId="363FA5F0" w14:textId="77777777" w:rsidR="0071766F" w:rsidRPr="00C51F17" w:rsidRDefault="0071766F" w:rsidP="0071766F">
            <w:pPr>
              <w:rPr>
                <w:sz w:val="22"/>
                <w:szCs w:val="22"/>
              </w:rPr>
            </w:pPr>
          </w:p>
        </w:tc>
        <w:tc>
          <w:tcPr>
            <w:tcW w:w="1560" w:type="dxa"/>
            <w:tcBorders>
              <w:top w:val="nil"/>
              <w:bottom w:val="nil"/>
            </w:tcBorders>
          </w:tcPr>
          <w:p w14:paraId="42CDC82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organizacionales y</w:t>
            </w:r>
          </w:p>
        </w:tc>
        <w:tc>
          <w:tcPr>
            <w:tcW w:w="1416" w:type="dxa"/>
            <w:tcBorders>
              <w:top w:val="nil"/>
              <w:bottom w:val="nil"/>
            </w:tcBorders>
          </w:tcPr>
          <w:p w14:paraId="6B850D9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perspectiva de</w:t>
            </w:r>
          </w:p>
        </w:tc>
        <w:tc>
          <w:tcPr>
            <w:tcW w:w="710" w:type="dxa"/>
            <w:tcBorders>
              <w:top w:val="nil"/>
              <w:bottom w:val="nil"/>
            </w:tcBorders>
          </w:tcPr>
          <w:p w14:paraId="6A67FA67"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31FE2E7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Planificación</w:t>
            </w:r>
          </w:p>
        </w:tc>
        <w:tc>
          <w:tcPr>
            <w:tcW w:w="1559" w:type="dxa"/>
            <w:tcBorders>
              <w:top w:val="nil"/>
              <w:bottom w:val="nil"/>
            </w:tcBorders>
          </w:tcPr>
          <w:p w14:paraId="7F48638A" w14:textId="77777777" w:rsidR="0071766F" w:rsidRPr="00C51F17" w:rsidRDefault="0071766F" w:rsidP="0071766F">
            <w:pPr>
              <w:pStyle w:val="TableParagraph"/>
              <w:tabs>
                <w:tab w:val="left" w:pos="1371"/>
              </w:tabs>
              <w:ind w:left="109"/>
              <w:rPr>
                <w:rFonts w:ascii="Times New Roman" w:hAnsi="Times New Roman" w:cs="Times New Roman"/>
              </w:rPr>
            </w:pPr>
            <w:r w:rsidRPr="00C51F17">
              <w:rPr>
                <w:rFonts w:ascii="Times New Roman" w:hAnsi="Times New Roman" w:cs="Times New Roman"/>
              </w:rPr>
              <w:t>(oficinas</w:t>
            </w:r>
            <w:r w:rsidRPr="00C51F17">
              <w:rPr>
                <w:rFonts w:ascii="Times New Roman" w:hAnsi="Times New Roman" w:cs="Times New Roman"/>
              </w:rPr>
              <w:tab/>
              <w:t>y</w:t>
            </w:r>
          </w:p>
        </w:tc>
        <w:tc>
          <w:tcPr>
            <w:tcW w:w="1417" w:type="dxa"/>
            <w:tcBorders>
              <w:top w:val="nil"/>
              <w:bottom w:val="nil"/>
            </w:tcBorders>
          </w:tcPr>
          <w:p w14:paraId="171F91B5" w14:textId="77777777" w:rsidR="0071766F" w:rsidRPr="00C51F17" w:rsidRDefault="0071766F" w:rsidP="0071766F">
            <w:pPr>
              <w:pStyle w:val="TableParagraph"/>
              <w:rPr>
                <w:rFonts w:ascii="Times New Roman" w:hAnsi="Times New Roman" w:cs="Times New Roman"/>
              </w:rPr>
            </w:pPr>
          </w:p>
        </w:tc>
      </w:tr>
      <w:tr w:rsidR="0071766F" w:rsidRPr="00C51F17" w14:paraId="0CED720E" w14:textId="77777777" w:rsidTr="0071766F">
        <w:trPr>
          <w:trHeight w:val="209"/>
        </w:trPr>
        <w:tc>
          <w:tcPr>
            <w:tcW w:w="1276" w:type="dxa"/>
            <w:vMerge/>
            <w:tcBorders>
              <w:top w:val="nil"/>
            </w:tcBorders>
          </w:tcPr>
          <w:p w14:paraId="07DA5BEB" w14:textId="77777777" w:rsidR="0071766F" w:rsidRPr="00C51F17" w:rsidRDefault="0071766F" w:rsidP="0071766F">
            <w:pPr>
              <w:rPr>
                <w:sz w:val="22"/>
                <w:szCs w:val="22"/>
              </w:rPr>
            </w:pPr>
          </w:p>
        </w:tc>
        <w:tc>
          <w:tcPr>
            <w:tcW w:w="1416" w:type="dxa"/>
            <w:vMerge/>
            <w:tcBorders>
              <w:top w:val="nil"/>
            </w:tcBorders>
          </w:tcPr>
          <w:p w14:paraId="5F04FB0B" w14:textId="77777777" w:rsidR="0071766F" w:rsidRPr="00C51F17" w:rsidRDefault="0071766F" w:rsidP="0071766F">
            <w:pPr>
              <w:rPr>
                <w:sz w:val="22"/>
                <w:szCs w:val="22"/>
              </w:rPr>
            </w:pPr>
          </w:p>
        </w:tc>
        <w:tc>
          <w:tcPr>
            <w:tcW w:w="1560" w:type="dxa"/>
            <w:tcBorders>
              <w:top w:val="nil"/>
              <w:bottom w:val="nil"/>
            </w:tcBorders>
          </w:tcPr>
          <w:p w14:paraId="5D1FC96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administrativos</w:t>
            </w:r>
          </w:p>
        </w:tc>
        <w:tc>
          <w:tcPr>
            <w:tcW w:w="1416" w:type="dxa"/>
            <w:tcBorders>
              <w:top w:val="nil"/>
              <w:bottom w:val="nil"/>
            </w:tcBorders>
          </w:tcPr>
          <w:p w14:paraId="277F8B81"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medio</w:t>
            </w:r>
          </w:p>
        </w:tc>
        <w:tc>
          <w:tcPr>
            <w:tcW w:w="710" w:type="dxa"/>
            <w:tcBorders>
              <w:top w:val="nil"/>
              <w:bottom w:val="nil"/>
            </w:tcBorders>
          </w:tcPr>
          <w:p w14:paraId="6317A81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D980DC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D54CD6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despachos</w:t>
            </w:r>
          </w:p>
        </w:tc>
        <w:tc>
          <w:tcPr>
            <w:tcW w:w="1417" w:type="dxa"/>
            <w:tcBorders>
              <w:top w:val="nil"/>
              <w:bottom w:val="nil"/>
            </w:tcBorders>
          </w:tcPr>
          <w:p w14:paraId="6958C0E8" w14:textId="77777777" w:rsidR="0071766F" w:rsidRPr="00C51F17" w:rsidRDefault="0071766F" w:rsidP="0071766F">
            <w:pPr>
              <w:pStyle w:val="TableParagraph"/>
              <w:rPr>
                <w:rFonts w:ascii="Times New Roman" w:hAnsi="Times New Roman" w:cs="Times New Roman"/>
              </w:rPr>
            </w:pPr>
          </w:p>
        </w:tc>
      </w:tr>
      <w:tr w:rsidR="0071766F" w:rsidRPr="00C51F17" w14:paraId="407FFFA4" w14:textId="77777777" w:rsidTr="0071766F">
        <w:trPr>
          <w:trHeight w:val="209"/>
        </w:trPr>
        <w:tc>
          <w:tcPr>
            <w:tcW w:w="1276" w:type="dxa"/>
            <w:vMerge/>
            <w:tcBorders>
              <w:top w:val="nil"/>
            </w:tcBorders>
          </w:tcPr>
          <w:p w14:paraId="0C3D3A89" w14:textId="77777777" w:rsidR="0071766F" w:rsidRPr="00C51F17" w:rsidRDefault="0071766F" w:rsidP="0071766F">
            <w:pPr>
              <w:rPr>
                <w:sz w:val="22"/>
                <w:szCs w:val="22"/>
              </w:rPr>
            </w:pPr>
          </w:p>
        </w:tc>
        <w:tc>
          <w:tcPr>
            <w:tcW w:w="1416" w:type="dxa"/>
            <w:vMerge/>
            <w:tcBorders>
              <w:top w:val="nil"/>
            </w:tcBorders>
          </w:tcPr>
          <w:p w14:paraId="23FB5D22" w14:textId="77777777" w:rsidR="0071766F" w:rsidRPr="00C51F17" w:rsidRDefault="0071766F" w:rsidP="0071766F">
            <w:pPr>
              <w:rPr>
                <w:sz w:val="22"/>
                <w:szCs w:val="22"/>
              </w:rPr>
            </w:pPr>
          </w:p>
        </w:tc>
        <w:tc>
          <w:tcPr>
            <w:tcW w:w="1560" w:type="dxa"/>
            <w:tcBorders>
              <w:top w:val="nil"/>
              <w:bottom w:val="nil"/>
            </w:tcBorders>
          </w:tcPr>
          <w:p w14:paraId="7D30A02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transversalicen el</w:t>
            </w:r>
          </w:p>
        </w:tc>
        <w:tc>
          <w:tcPr>
            <w:tcW w:w="1416" w:type="dxa"/>
            <w:tcBorders>
              <w:top w:val="nil"/>
              <w:bottom w:val="nil"/>
            </w:tcBorders>
          </w:tcPr>
          <w:p w14:paraId="4D7C672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ambiente</w:t>
            </w:r>
          </w:p>
        </w:tc>
        <w:tc>
          <w:tcPr>
            <w:tcW w:w="710" w:type="dxa"/>
            <w:tcBorders>
              <w:top w:val="nil"/>
              <w:bottom w:val="nil"/>
            </w:tcBorders>
          </w:tcPr>
          <w:p w14:paraId="388E60E5"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927F23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C848E63"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judiciales)</w:t>
            </w:r>
          </w:p>
        </w:tc>
        <w:tc>
          <w:tcPr>
            <w:tcW w:w="1417" w:type="dxa"/>
            <w:tcBorders>
              <w:top w:val="nil"/>
              <w:bottom w:val="nil"/>
            </w:tcBorders>
          </w:tcPr>
          <w:p w14:paraId="24573459" w14:textId="77777777" w:rsidR="0071766F" w:rsidRPr="00C51F17" w:rsidRDefault="0071766F" w:rsidP="0071766F">
            <w:pPr>
              <w:pStyle w:val="TableParagraph"/>
              <w:rPr>
                <w:rFonts w:ascii="Times New Roman" w:hAnsi="Times New Roman" w:cs="Times New Roman"/>
              </w:rPr>
            </w:pPr>
          </w:p>
        </w:tc>
      </w:tr>
      <w:tr w:rsidR="0071766F" w:rsidRPr="00C51F17" w14:paraId="224573FA" w14:textId="77777777" w:rsidTr="0071766F">
        <w:trPr>
          <w:trHeight w:val="209"/>
        </w:trPr>
        <w:tc>
          <w:tcPr>
            <w:tcW w:w="1276" w:type="dxa"/>
            <w:vMerge/>
            <w:tcBorders>
              <w:top w:val="nil"/>
            </w:tcBorders>
          </w:tcPr>
          <w:p w14:paraId="097F1118" w14:textId="77777777" w:rsidR="0071766F" w:rsidRPr="00C51F17" w:rsidRDefault="0071766F" w:rsidP="0071766F">
            <w:pPr>
              <w:rPr>
                <w:sz w:val="22"/>
                <w:szCs w:val="22"/>
              </w:rPr>
            </w:pPr>
          </w:p>
        </w:tc>
        <w:tc>
          <w:tcPr>
            <w:tcW w:w="1416" w:type="dxa"/>
            <w:vMerge/>
            <w:tcBorders>
              <w:top w:val="nil"/>
            </w:tcBorders>
          </w:tcPr>
          <w:p w14:paraId="6ABF8960" w14:textId="77777777" w:rsidR="0071766F" w:rsidRPr="00C51F17" w:rsidRDefault="0071766F" w:rsidP="0071766F">
            <w:pPr>
              <w:rPr>
                <w:sz w:val="22"/>
                <w:szCs w:val="22"/>
              </w:rPr>
            </w:pPr>
          </w:p>
        </w:tc>
        <w:tc>
          <w:tcPr>
            <w:tcW w:w="1560" w:type="dxa"/>
            <w:tcBorders>
              <w:top w:val="nil"/>
              <w:bottom w:val="nil"/>
            </w:tcBorders>
          </w:tcPr>
          <w:p w14:paraId="510628E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tema del medio</w:t>
            </w:r>
          </w:p>
        </w:tc>
        <w:tc>
          <w:tcPr>
            <w:tcW w:w="1416" w:type="dxa"/>
            <w:tcBorders>
              <w:top w:val="nil"/>
              <w:bottom w:val="nil"/>
            </w:tcBorders>
          </w:tcPr>
          <w:p w14:paraId="745BF783"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733556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75F1638"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5E45415"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537A9F7E" w14:textId="77777777" w:rsidR="0071766F" w:rsidRPr="00C51F17" w:rsidRDefault="0071766F" w:rsidP="0071766F">
            <w:pPr>
              <w:pStyle w:val="TableParagraph"/>
              <w:rPr>
                <w:rFonts w:ascii="Times New Roman" w:hAnsi="Times New Roman" w:cs="Times New Roman"/>
              </w:rPr>
            </w:pPr>
          </w:p>
        </w:tc>
      </w:tr>
      <w:tr w:rsidR="0071766F" w:rsidRPr="00C51F17" w14:paraId="24CDF3E8" w14:textId="77777777" w:rsidTr="0071766F">
        <w:trPr>
          <w:trHeight w:val="209"/>
        </w:trPr>
        <w:tc>
          <w:tcPr>
            <w:tcW w:w="1276" w:type="dxa"/>
            <w:vMerge/>
            <w:tcBorders>
              <w:top w:val="nil"/>
            </w:tcBorders>
          </w:tcPr>
          <w:p w14:paraId="5D7EF112" w14:textId="77777777" w:rsidR="0071766F" w:rsidRPr="00C51F17" w:rsidRDefault="0071766F" w:rsidP="0071766F">
            <w:pPr>
              <w:rPr>
                <w:sz w:val="22"/>
                <w:szCs w:val="22"/>
              </w:rPr>
            </w:pPr>
          </w:p>
        </w:tc>
        <w:tc>
          <w:tcPr>
            <w:tcW w:w="1416" w:type="dxa"/>
            <w:vMerge/>
            <w:tcBorders>
              <w:top w:val="nil"/>
            </w:tcBorders>
          </w:tcPr>
          <w:p w14:paraId="69F322AB" w14:textId="77777777" w:rsidR="0071766F" w:rsidRPr="00C51F17" w:rsidRDefault="0071766F" w:rsidP="0071766F">
            <w:pPr>
              <w:rPr>
                <w:sz w:val="22"/>
                <w:szCs w:val="22"/>
              </w:rPr>
            </w:pPr>
          </w:p>
        </w:tc>
        <w:tc>
          <w:tcPr>
            <w:tcW w:w="1560" w:type="dxa"/>
            <w:tcBorders>
              <w:top w:val="nil"/>
              <w:bottom w:val="nil"/>
            </w:tcBorders>
          </w:tcPr>
          <w:p w14:paraId="2F85DFE0" w14:textId="77777777" w:rsidR="0071766F" w:rsidRPr="00C51F17" w:rsidRDefault="0071766F" w:rsidP="0071766F">
            <w:pPr>
              <w:pStyle w:val="TableParagraph"/>
              <w:tabs>
                <w:tab w:val="left" w:pos="1084"/>
              </w:tabs>
              <w:ind w:left="108"/>
              <w:rPr>
                <w:rFonts w:ascii="Times New Roman" w:hAnsi="Times New Roman" w:cs="Times New Roman"/>
              </w:rPr>
            </w:pPr>
            <w:r w:rsidRPr="00C51F17">
              <w:rPr>
                <w:rFonts w:ascii="Times New Roman" w:hAnsi="Times New Roman" w:cs="Times New Roman"/>
              </w:rPr>
              <w:t>ambiente.</w:t>
            </w:r>
            <w:r w:rsidRPr="00C51F17">
              <w:rPr>
                <w:rFonts w:ascii="Times New Roman" w:hAnsi="Times New Roman" w:cs="Times New Roman"/>
              </w:rPr>
              <w:tab/>
            </w:r>
            <w:r w:rsidRPr="00C51F17">
              <w:rPr>
                <w:rFonts w:ascii="Times New Roman" w:hAnsi="Times New Roman" w:cs="Times New Roman"/>
                <w:w w:val="95"/>
              </w:rPr>
              <w:t>(ODS</w:t>
            </w:r>
          </w:p>
        </w:tc>
        <w:tc>
          <w:tcPr>
            <w:tcW w:w="1416" w:type="dxa"/>
            <w:tcBorders>
              <w:top w:val="nil"/>
              <w:bottom w:val="nil"/>
            </w:tcBorders>
          </w:tcPr>
          <w:p w14:paraId="3DEA617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3AA5BA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98A5FA6"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C841834"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2A165DF" w14:textId="77777777" w:rsidR="0071766F" w:rsidRPr="00C51F17" w:rsidRDefault="0071766F" w:rsidP="0071766F">
            <w:pPr>
              <w:pStyle w:val="TableParagraph"/>
              <w:rPr>
                <w:rFonts w:ascii="Times New Roman" w:hAnsi="Times New Roman" w:cs="Times New Roman"/>
              </w:rPr>
            </w:pPr>
          </w:p>
        </w:tc>
      </w:tr>
      <w:tr w:rsidR="0071766F" w:rsidRPr="00C51F17" w14:paraId="54213355" w14:textId="77777777" w:rsidTr="0071766F">
        <w:trPr>
          <w:trHeight w:val="196"/>
        </w:trPr>
        <w:tc>
          <w:tcPr>
            <w:tcW w:w="1276" w:type="dxa"/>
            <w:vMerge/>
            <w:tcBorders>
              <w:top w:val="nil"/>
            </w:tcBorders>
          </w:tcPr>
          <w:p w14:paraId="0C12C13C" w14:textId="77777777" w:rsidR="0071766F" w:rsidRPr="00C51F17" w:rsidRDefault="0071766F" w:rsidP="0071766F">
            <w:pPr>
              <w:rPr>
                <w:sz w:val="22"/>
                <w:szCs w:val="22"/>
              </w:rPr>
            </w:pPr>
          </w:p>
        </w:tc>
        <w:tc>
          <w:tcPr>
            <w:tcW w:w="1416" w:type="dxa"/>
            <w:vMerge/>
            <w:tcBorders>
              <w:top w:val="nil"/>
            </w:tcBorders>
          </w:tcPr>
          <w:p w14:paraId="468BC5E1" w14:textId="77777777" w:rsidR="0071766F" w:rsidRPr="00C51F17" w:rsidRDefault="0071766F" w:rsidP="0071766F">
            <w:pPr>
              <w:rPr>
                <w:sz w:val="22"/>
                <w:szCs w:val="22"/>
              </w:rPr>
            </w:pPr>
          </w:p>
        </w:tc>
        <w:tc>
          <w:tcPr>
            <w:tcW w:w="1560" w:type="dxa"/>
            <w:tcBorders>
              <w:top w:val="nil"/>
            </w:tcBorders>
          </w:tcPr>
          <w:p w14:paraId="7B33339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2030 objetivo 12)</w:t>
            </w:r>
          </w:p>
        </w:tc>
        <w:tc>
          <w:tcPr>
            <w:tcW w:w="1416" w:type="dxa"/>
            <w:tcBorders>
              <w:top w:val="nil"/>
            </w:tcBorders>
          </w:tcPr>
          <w:p w14:paraId="764EDC14"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4A5DDC55"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0DDA8678"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1365580D"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31EFB5E0" w14:textId="77777777" w:rsidR="0071766F" w:rsidRPr="00C51F17" w:rsidRDefault="0071766F" w:rsidP="0071766F">
            <w:pPr>
              <w:pStyle w:val="TableParagraph"/>
              <w:rPr>
                <w:rFonts w:ascii="Times New Roman" w:hAnsi="Times New Roman" w:cs="Times New Roman"/>
              </w:rPr>
            </w:pPr>
          </w:p>
        </w:tc>
      </w:tr>
      <w:tr w:rsidR="0071766F" w:rsidRPr="00C51F17" w14:paraId="2A41C971" w14:textId="77777777" w:rsidTr="0071766F">
        <w:trPr>
          <w:trHeight w:val="1776"/>
        </w:trPr>
        <w:tc>
          <w:tcPr>
            <w:tcW w:w="1276" w:type="dxa"/>
            <w:tcBorders>
              <w:bottom w:val="nil"/>
            </w:tcBorders>
          </w:tcPr>
          <w:p w14:paraId="18BB1F5E" w14:textId="77777777" w:rsidR="0071766F" w:rsidRPr="00C51F17" w:rsidRDefault="0071766F" w:rsidP="0071766F">
            <w:pPr>
              <w:pStyle w:val="TableParagraph"/>
              <w:ind w:left="107"/>
              <w:rPr>
                <w:rFonts w:ascii="Times New Roman" w:hAnsi="Times New Roman" w:cs="Times New Roman"/>
                <w:b/>
              </w:rPr>
            </w:pPr>
            <w:r w:rsidRPr="00C51F17">
              <w:rPr>
                <w:rFonts w:ascii="Times New Roman" w:hAnsi="Times New Roman" w:cs="Times New Roman"/>
                <w:b/>
              </w:rPr>
              <w:t>3- Cultura Institucional hacia la mejora continua de los servicios: Actitudes y hábitos</w:t>
            </w:r>
          </w:p>
        </w:tc>
        <w:tc>
          <w:tcPr>
            <w:tcW w:w="1416" w:type="dxa"/>
            <w:tcBorders>
              <w:bottom w:val="nil"/>
            </w:tcBorders>
          </w:tcPr>
          <w:p w14:paraId="5DAF2AAB" w14:textId="77777777" w:rsidR="0071766F" w:rsidRPr="00C51F17" w:rsidRDefault="0071766F" w:rsidP="0071766F">
            <w:pPr>
              <w:pStyle w:val="TableParagraph"/>
              <w:ind w:left="105" w:right="154"/>
              <w:rPr>
                <w:rFonts w:ascii="Times New Roman" w:hAnsi="Times New Roman" w:cs="Times New Roman"/>
              </w:rPr>
            </w:pPr>
            <w:r w:rsidRPr="00C51F17">
              <w:rPr>
                <w:rFonts w:ascii="Times New Roman" w:hAnsi="Times New Roman" w:cs="Times New Roman"/>
              </w:rPr>
              <w:t xml:space="preserve">Propiciar un cambio en la cultura institucional para la </w:t>
            </w:r>
            <w:r w:rsidRPr="00C51F17">
              <w:rPr>
                <w:rFonts w:ascii="Times New Roman" w:hAnsi="Times New Roman" w:cs="Times New Roman"/>
                <w:spacing w:val="-4"/>
              </w:rPr>
              <w:t xml:space="preserve">mejora </w:t>
            </w:r>
            <w:r w:rsidRPr="00C51F17">
              <w:rPr>
                <w:rFonts w:ascii="Times New Roman" w:hAnsi="Times New Roman" w:cs="Times New Roman"/>
              </w:rPr>
              <w:t>continua del servicio.</w:t>
            </w:r>
          </w:p>
        </w:tc>
        <w:tc>
          <w:tcPr>
            <w:tcW w:w="1560" w:type="dxa"/>
            <w:tcBorders>
              <w:bottom w:val="nil"/>
            </w:tcBorders>
          </w:tcPr>
          <w:p w14:paraId="2404D3F0" w14:textId="77777777" w:rsidR="0071766F" w:rsidRPr="00C51F17" w:rsidRDefault="0071766F" w:rsidP="0071766F">
            <w:pPr>
              <w:pStyle w:val="TableParagraph"/>
              <w:tabs>
                <w:tab w:val="left" w:pos="484"/>
                <w:tab w:val="left" w:pos="1082"/>
                <w:tab w:val="left" w:pos="1120"/>
                <w:tab w:val="left" w:pos="1324"/>
              </w:tabs>
              <w:ind w:left="108" w:right="95"/>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r>
            <w:r w:rsidRPr="00C51F17">
              <w:rPr>
                <w:rFonts w:ascii="Times New Roman" w:hAnsi="Times New Roman" w:cs="Times New Roman"/>
                <w:spacing w:val="-5"/>
                <w:w w:val="95"/>
              </w:rPr>
              <w:t xml:space="preserve">debe </w:t>
            </w:r>
            <w:r w:rsidRPr="00C51F17">
              <w:rPr>
                <w:rFonts w:ascii="Times New Roman" w:hAnsi="Times New Roman" w:cs="Times New Roman"/>
              </w:rPr>
              <w:t xml:space="preserve">estar definido e </w:t>
            </w:r>
            <w:r w:rsidRPr="00C51F17">
              <w:rPr>
                <w:rFonts w:ascii="Times New Roman" w:hAnsi="Times New Roman" w:cs="Times New Roman"/>
                <w:w w:val="95"/>
              </w:rPr>
              <w:t xml:space="preserve">implementado un </w:t>
            </w:r>
            <w:r w:rsidRPr="00C51F17">
              <w:rPr>
                <w:rFonts w:ascii="Times New Roman" w:hAnsi="Times New Roman" w:cs="Times New Roman"/>
              </w:rPr>
              <w:t>programa</w:t>
            </w:r>
            <w:r w:rsidRPr="00C51F17">
              <w:rPr>
                <w:rFonts w:ascii="Times New Roman" w:hAnsi="Times New Roman" w:cs="Times New Roman"/>
              </w:rPr>
              <w:tab/>
            </w:r>
            <w:r w:rsidRPr="00C51F17">
              <w:rPr>
                <w:rFonts w:ascii="Times New Roman" w:hAnsi="Times New Roman" w:cs="Times New Roman"/>
              </w:rPr>
              <w:tab/>
            </w:r>
            <w:r w:rsidRPr="00C51F17">
              <w:rPr>
                <w:rFonts w:ascii="Times New Roman" w:hAnsi="Times New Roman" w:cs="Times New Roman"/>
                <w:spacing w:val="-5"/>
                <w:w w:val="95"/>
              </w:rPr>
              <w:t xml:space="preserve">para </w:t>
            </w:r>
            <w:r w:rsidRPr="00C51F17">
              <w:rPr>
                <w:rFonts w:ascii="Times New Roman" w:hAnsi="Times New Roman" w:cs="Times New Roman"/>
              </w:rPr>
              <w:t xml:space="preserve">mantener </w:t>
            </w:r>
            <w:r w:rsidRPr="00C51F17">
              <w:rPr>
                <w:rFonts w:ascii="Times New Roman" w:hAnsi="Times New Roman" w:cs="Times New Roman"/>
                <w:w w:val="95"/>
              </w:rPr>
              <w:t>actualizado</w:t>
            </w:r>
            <w:r w:rsidRPr="00C51F17">
              <w:rPr>
                <w:rFonts w:ascii="Times New Roman" w:hAnsi="Times New Roman" w:cs="Times New Roman"/>
                <w:w w:val="95"/>
              </w:rPr>
              <w:tab/>
            </w:r>
            <w:r w:rsidRPr="00C51F17">
              <w:rPr>
                <w:rFonts w:ascii="Times New Roman" w:hAnsi="Times New Roman" w:cs="Times New Roman"/>
                <w:w w:val="95"/>
              </w:rPr>
              <w:tab/>
            </w:r>
            <w:r w:rsidRPr="00C51F17">
              <w:rPr>
                <w:rFonts w:ascii="Times New Roman" w:hAnsi="Times New Roman" w:cs="Times New Roman"/>
                <w:w w:val="95"/>
              </w:rPr>
              <w:tab/>
            </w:r>
            <w:r w:rsidRPr="00C51F17">
              <w:rPr>
                <w:rFonts w:ascii="Times New Roman" w:hAnsi="Times New Roman" w:cs="Times New Roman"/>
                <w:spacing w:val="-9"/>
              </w:rPr>
              <w:t xml:space="preserve">al </w:t>
            </w:r>
            <w:r w:rsidRPr="00C51F17">
              <w:rPr>
                <w:rFonts w:ascii="Times New Roman" w:hAnsi="Times New Roman" w:cs="Times New Roman"/>
              </w:rPr>
              <w:t>personal</w:t>
            </w:r>
            <w:r w:rsidRPr="00C51F17">
              <w:rPr>
                <w:rFonts w:ascii="Times New Roman" w:hAnsi="Times New Roman" w:cs="Times New Roman"/>
                <w:spacing w:val="44"/>
              </w:rPr>
              <w:t xml:space="preserve"> </w:t>
            </w:r>
            <w:r w:rsidRPr="00C51F17">
              <w:rPr>
                <w:rFonts w:ascii="Times New Roman" w:hAnsi="Times New Roman" w:cs="Times New Roman"/>
              </w:rPr>
              <w:t>judicial</w:t>
            </w:r>
          </w:p>
          <w:p w14:paraId="684374A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xml:space="preserve">en el uso de </w:t>
            </w:r>
            <w:r w:rsidRPr="00C51F17">
              <w:rPr>
                <w:rFonts w:ascii="Times New Roman" w:hAnsi="Times New Roman" w:cs="Times New Roman"/>
                <w:spacing w:val="25"/>
              </w:rPr>
              <w:t xml:space="preserve"> </w:t>
            </w:r>
            <w:r w:rsidRPr="00C51F17">
              <w:rPr>
                <w:rFonts w:ascii="Times New Roman" w:hAnsi="Times New Roman" w:cs="Times New Roman"/>
              </w:rPr>
              <w:t>los</w:t>
            </w:r>
          </w:p>
        </w:tc>
        <w:tc>
          <w:tcPr>
            <w:tcW w:w="1416" w:type="dxa"/>
            <w:tcBorders>
              <w:bottom w:val="nil"/>
            </w:tcBorders>
          </w:tcPr>
          <w:p w14:paraId="7EDF1C0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xml:space="preserve">Programa </w:t>
            </w:r>
            <w:r w:rsidRPr="00C51F17">
              <w:rPr>
                <w:rFonts w:ascii="Times New Roman" w:hAnsi="Times New Roman" w:cs="Times New Roman"/>
                <w:w w:val="95"/>
              </w:rPr>
              <w:t>implementado</w:t>
            </w:r>
          </w:p>
        </w:tc>
        <w:tc>
          <w:tcPr>
            <w:tcW w:w="710" w:type="dxa"/>
            <w:tcBorders>
              <w:bottom w:val="nil"/>
            </w:tcBorders>
          </w:tcPr>
          <w:p w14:paraId="5043584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p w14:paraId="429EF29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bottom w:val="nil"/>
            </w:tcBorders>
          </w:tcPr>
          <w:p w14:paraId="66CE41CE" w14:textId="77777777" w:rsidR="0071766F" w:rsidRPr="00C51F17" w:rsidRDefault="0071766F" w:rsidP="0071766F">
            <w:pPr>
              <w:pStyle w:val="TableParagraph"/>
              <w:ind w:left="108" w:right="131"/>
              <w:rPr>
                <w:rFonts w:ascii="Times New Roman" w:hAnsi="Times New Roman" w:cs="Times New Roman"/>
              </w:rPr>
            </w:pPr>
            <w:r w:rsidRPr="00C51F17">
              <w:rPr>
                <w:rFonts w:ascii="Times New Roman" w:hAnsi="Times New Roman" w:cs="Times New Roman"/>
                <w:w w:val="90"/>
              </w:rPr>
              <w:t xml:space="preserve">Escuela Judicial y </w:t>
            </w:r>
            <w:r w:rsidRPr="00C51F17">
              <w:rPr>
                <w:rFonts w:ascii="Times New Roman" w:hAnsi="Times New Roman" w:cs="Times New Roman"/>
              </w:rPr>
              <w:t xml:space="preserve">Dirección de </w:t>
            </w:r>
            <w:r w:rsidRPr="00C51F17">
              <w:rPr>
                <w:rFonts w:ascii="Times New Roman" w:hAnsi="Times New Roman" w:cs="Times New Roman"/>
                <w:w w:val="90"/>
              </w:rPr>
              <w:t>Gestión Humana</w:t>
            </w:r>
          </w:p>
        </w:tc>
        <w:tc>
          <w:tcPr>
            <w:tcW w:w="1559" w:type="dxa"/>
            <w:tcBorders>
              <w:bottom w:val="nil"/>
            </w:tcBorders>
          </w:tcPr>
          <w:p w14:paraId="11BF74B3"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 xml:space="preserve">Dirección de </w:t>
            </w:r>
            <w:r w:rsidRPr="00C51F17">
              <w:rPr>
                <w:rFonts w:ascii="Times New Roman" w:hAnsi="Times New Roman" w:cs="Times New Roman"/>
                <w:w w:val="90"/>
              </w:rPr>
              <w:t xml:space="preserve">Tecnología de la </w:t>
            </w:r>
            <w:r w:rsidRPr="00C51F17">
              <w:rPr>
                <w:rFonts w:ascii="Times New Roman" w:hAnsi="Times New Roman" w:cs="Times New Roman"/>
              </w:rPr>
              <w:t>Información; Unidades de Capacitación</w:t>
            </w:r>
          </w:p>
        </w:tc>
        <w:tc>
          <w:tcPr>
            <w:tcW w:w="1417" w:type="dxa"/>
            <w:tcBorders>
              <w:bottom w:val="nil"/>
            </w:tcBorders>
          </w:tcPr>
          <w:p w14:paraId="78ECA9FA"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0"/>
              </w:rPr>
              <w:t xml:space="preserve">Recursos </w:t>
            </w:r>
            <w:r w:rsidRPr="00C51F17">
              <w:rPr>
                <w:rFonts w:ascii="Times New Roman" w:hAnsi="Times New Roman" w:cs="Times New Roman"/>
                <w:w w:val="95"/>
              </w:rPr>
              <w:t>ordinarios</w:t>
            </w:r>
          </w:p>
        </w:tc>
      </w:tr>
      <w:tr w:rsidR="0071766F" w:rsidRPr="00C51F17" w14:paraId="151E0360" w14:textId="77777777" w:rsidTr="0071766F">
        <w:trPr>
          <w:trHeight w:val="219"/>
        </w:trPr>
        <w:tc>
          <w:tcPr>
            <w:tcW w:w="1276" w:type="dxa"/>
            <w:tcBorders>
              <w:top w:val="nil"/>
              <w:bottom w:val="nil"/>
            </w:tcBorders>
          </w:tcPr>
          <w:p w14:paraId="38D9C400"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15410693" w14:textId="77777777" w:rsidR="0071766F" w:rsidRPr="00C51F17" w:rsidRDefault="0071766F" w:rsidP="0071766F">
            <w:pPr>
              <w:pStyle w:val="TableParagraph"/>
              <w:rPr>
                <w:rFonts w:ascii="Times New Roman" w:hAnsi="Times New Roman" w:cs="Times New Roman"/>
              </w:rPr>
            </w:pPr>
          </w:p>
        </w:tc>
        <w:tc>
          <w:tcPr>
            <w:tcW w:w="1560" w:type="dxa"/>
            <w:tcBorders>
              <w:top w:val="nil"/>
              <w:bottom w:val="nil"/>
            </w:tcBorders>
          </w:tcPr>
          <w:p w14:paraId="7AA5EF5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recursos</w:t>
            </w:r>
          </w:p>
        </w:tc>
        <w:tc>
          <w:tcPr>
            <w:tcW w:w="1416" w:type="dxa"/>
            <w:tcBorders>
              <w:top w:val="nil"/>
              <w:bottom w:val="nil"/>
            </w:tcBorders>
          </w:tcPr>
          <w:p w14:paraId="4ADB064A"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4F8D152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270816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1224F1F"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7C424355" w14:textId="77777777" w:rsidR="0071766F" w:rsidRPr="00C51F17" w:rsidRDefault="0071766F" w:rsidP="0071766F">
            <w:pPr>
              <w:pStyle w:val="TableParagraph"/>
              <w:rPr>
                <w:rFonts w:ascii="Times New Roman" w:hAnsi="Times New Roman" w:cs="Times New Roman"/>
              </w:rPr>
            </w:pPr>
          </w:p>
        </w:tc>
      </w:tr>
      <w:tr w:rsidR="0071766F" w:rsidRPr="00C51F17" w14:paraId="6D9729B5" w14:textId="77777777" w:rsidTr="0071766F">
        <w:trPr>
          <w:trHeight w:val="219"/>
        </w:trPr>
        <w:tc>
          <w:tcPr>
            <w:tcW w:w="1276" w:type="dxa"/>
            <w:tcBorders>
              <w:top w:val="nil"/>
              <w:bottom w:val="nil"/>
            </w:tcBorders>
          </w:tcPr>
          <w:p w14:paraId="3B743824" w14:textId="77777777" w:rsidR="0071766F" w:rsidRPr="00C51F17" w:rsidRDefault="0071766F" w:rsidP="0071766F">
            <w:pPr>
              <w:pStyle w:val="TableParagraph"/>
              <w:rPr>
                <w:rFonts w:ascii="Times New Roman" w:hAnsi="Times New Roman" w:cs="Times New Roman"/>
              </w:rPr>
            </w:pPr>
          </w:p>
        </w:tc>
        <w:tc>
          <w:tcPr>
            <w:tcW w:w="1416" w:type="dxa"/>
            <w:tcBorders>
              <w:top w:val="nil"/>
              <w:bottom w:val="nil"/>
            </w:tcBorders>
          </w:tcPr>
          <w:p w14:paraId="749A94BE" w14:textId="77777777" w:rsidR="0071766F" w:rsidRPr="00C51F17" w:rsidRDefault="0071766F" w:rsidP="0071766F">
            <w:pPr>
              <w:pStyle w:val="TableParagraph"/>
              <w:rPr>
                <w:rFonts w:ascii="Times New Roman" w:hAnsi="Times New Roman" w:cs="Times New Roman"/>
              </w:rPr>
            </w:pPr>
          </w:p>
        </w:tc>
        <w:tc>
          <w:tcPr>
            <w:tcW w:w="1560" w:type="dxa"/>
            <w:tcBorders>
              <w:top w:val="nil"/>
              <w:bottom w:val="nil"/>
            </w:tcBorders>
          </w:tcPr>
          <w:p w14:paraId="69492AC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tecnológicos</w:t>
            </w:r>
          </w:p>
        </w:tc>
        <w:tc>
          <w:tcPr>
            <w:tcW w:w="1416" w:type="dxa"/>
            <w:tcBorders>
              <w:top w:val="nil"/>
              <w:bottom w:val="nil"/>
            </w:tcBorders>
          </w:tcPr>
          <w:p w14:paraId="36FB8BA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B28902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E3015BF"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5BEFC8D"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AEBA7F4" w14:textId="77777777" w:rsidR="0071766F" w:rsidRPr="00C51F17" w:rsidRDefault="0071766F" w:rsidP="0071766F">
            <w:pPr>
              <w:pStyle w:val="TableParagraph"/>
              <w:rPr>
                <w:rFonts w:ascii="Times New Roman" w:hAnsi="Times New Roman" w:cs="Times New Roman"/>
              </w:rPr>
            </w:pPr>
          </w:p>
        </w:tc>
      </w:tr>
      <w:tr w:rsidR="0071766F" w:rsidRPr="00C51F17" w14:paraId="0893FBFD" w14:textId="77777777" w:rsidTr="0071766F">
        <w:trPr>
          <w:trHeight w:val="203"/>
        </w:trPr>
        <w:tc>
          <w:tcPr>
            <w:tcW w:w="1276" w:type="dxa"/>
            <w:tcBorders>
              <w:top w:val="nil"/>
            </w:tcBorders>
          </w:tcPr>
          <w:p w14:paraId="5B27FE83" w14:textId="77777777" w:rsidR="0071766F" w:rsidRPr="00C51F17" w:rsidRDefault="0071766F" w:rsidP="0071766F">
            <w:pPr>
              <w:pStyle w:val="TableParagraph"/>
              <w:rPr>
                <w:rFonts w:ascii="Times New Roman" w:hAnsi="Times New Roman" w:cs="Times New Roman"/>
              </w:rPr>
            </w:pPr>
          </w:p>
        </w:tc>
        <w:tc>
          <w:tcPr>
            <w:tcW w:w="1416" w:type="dxa"/>
            <w:tcBorders>
              <w:top w:val="nil"/>
            </w:tcBorders>
          </w:tcPr>
          <w:p w14:paraId="285BC7E0" w14:textId="77777777" w:rsidR="0071766F" w:rsidRPr="00C51F17" w:rsidRDefault="0071766F" w:rsidP="0071766F">
            <w:pPr>
              <w:pStyle w:val="TableParagraph"/>
              <w:rPr>
                <w:rFonts w:ascii="Times New Roman" w:hAnsi="Times New Roman" w:cs="Times New Roman"/>
              </w:rPr>
            </w:pPr>
          </w:p>
        </w:tc>
        <w:tc>
          <w:tcPr>
            <w:tcW w:w="1560" w:type="dxa"/>
            <w:tcBorders>
              <w:top w:val="nil"/>
            </w:tcBorders>
          </w:tcPr>
          <w:p w14:paraId="640F9F8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institucionales.</w:t>
            </w:r>
          </w:p>
        </w:tc>
        <w:tc>
          <w:tcPr>
            <w:tcW w:w="1416" w:type="dxa"/>
            <w:tcBorders>
              <w:top w:val="nil"/>
            </w:tcBorders>
          </w:tcPr>
          <w:p w14:paraId="466734D7"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0062E431"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6CD8D53C"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557949CC"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2910E7A9" w14:textId="77777777" w:rsidR="0071766F" w:rsidRPr="00C51F17" w:rsidRDefault="0071766F" w:rsidP="0071766F">
            <w:pPr>
              <w:pStyle w:val="TableParagraph"/>
              <w:rPr>
                <w:rFonts w:ascii="Times New Roman" w:hAnsi="Times New Roman" w:cs="Times New Roman"/>
              </w:rPr>
            </w:pPr>
          </w:p>
        </w:tc>
      </w:tr>
      <w:tr w:rsidR="0071766F" w:rsidRPr="00C51F17" w14:paraId="11B88AB1" w14:textId="77777777" w:rsidTr="0071766F">
        <w:trPr>
          <w:trHeight w:val="230"/>
        </w:trPr>
        <w:tc>
          <w:tcPr>
            <w:tcW w:w="1276" w:type="dxa"/>
            <w:vMerge w:val="restart"/>
          </w:tcPr>
          <w:p w14:paraId="3036D83A"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4311EF34"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22127855" w14:textId="77777777" w:rsidR="0071766F" w:rsidRPr="00C51F17" w:rsidRDefault="0071766F" w:rsidP="0071766F">
            <w:pPr>
              <w:pStyle w:val="TableParagraph"/>
              <w:tabs>
                <w:tab w:val="left" w:pos="484"/>
                <w:tab w:val="left" w:pos="1082"/>
              </w:tabs>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t>debe</w:t>
            </w:r>
          </w:p>
        </w:tc>
        <w:tc>
          <w:tcPr>
            <w:tcW w:w="1416" w:type="dxa"/>
            <w:tcBorders>
              <w:bottom w:val="nil"/>
            </w:tcBorders>
          </w:tcPr>
          <w:p w14:paraId="399F119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Programa</w:t>
            </w:r>
          </w:p>
        </w:tc>
        <w:tc>
          <w:tcPr>
            <w:tcW w:w="710" w:type="dxa"/>
            <w:tcBorders>
              <w:bottom w:val="nil"/>
            </w:tcBorders>
          </w:tcPr>
          <w:p w14:paraId="2671ECD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557" w:type="dxa"/>
            <w:tcBorders>
              <w:bottom w:val="nil"/>
            </w:tcBorders>
          </w:tcPr>
          <w:p w14:paraId="7B972BD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Escuela Judicial y</w:t>
            </w:r>
          </w:p>
        </w:tc>
        <w:tc>
          <w:tcPr>
            <w:tcW w:w="1559" w:type="dxa"/>
            <w:tcBorders>
              <w:bottom w:val="nil"/>
            </w:tcBorders>
          </w:tcPr>
          <w:p w14:paraId="717B0651"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Unidades de</w:t>
            </w:r>
          </w:p>
        </w:tc>
        <w:tc>
          <w:tcPr>
            <w:tcW w:w="1417" w:type="dxa"/>
            <w:tcBorders>
              <w:bottom w:val="nil"/>
            </w:tcBorders>
          </w:tcPr>
          <w:p w14:paraId="17AE3874"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w w:val="95"/>
              </w:rPr>
              <w:t>Recursos</w:t>
            </w:r>
          </w:p>
        </w:tc>
      </w:tr>
      <w:tr w:rsidR="0071766F" w:rsidRPr="00C51F17" w14:paraId="214F2739" w14:textId="77777777" w:rsidTr="0071766F">
        <w:trPr>
          <w:trHeight w:val="210"/>
        </w:trPr>
        <w:tc>
          <w:tcPr>
            <w:tcW w:w="1276" w:type="dxa"/>
            <w:vMerge/>
            <w:tcBorders>
              <w:top w:val="nil"/>
            </w:tcBorders>
          </w:tcPr>
          <w:p w14:paraId="6FAD65E4" w14:textId="77777777" w:rsidR="0071766F" w:rsidRPr="00C51F17" w:rsidRDefault="0071766F" w:rsidP="0071766F">
            <w:pPr>
              <w:rPr>
                <w:sz w:val="22"/>
                <w:szCs w:val="22"/>
              </w:rPr>
            </w:pPr>
          </w:p>
        </w:tc>
        <w:tc>
          <w:tcPr>
            <w:tcW w:w="1416" w:type="dxa"/>
            <w:vMerge/>
            <w:tcBorders>
              <w:top w:val="nil"/>
            </w:tcBorders>
          </w:tcPr>
          <w:p w14:paraId="6A2AC181" w14:textId="77777777" w:rsidR="0071766F" w:rsidRPr="00C51F17" w:rsidRDefault="0071766F" w:rsidP="0071766F">
            <w:pPr>
              <w:rPr>
                <w:sz w:val="22"/>
                <w:szCs w:val="22"/>
              </w:rPr>
            </w:pPr>
          </w:p>
        </w:tc>
        <w:tc>
          <w:tcPr>
            <w:tcW w:w="1560" w:type="dxa"/>
            <w:tcBorders>
              <w:top w:val="nil"/>
              <w:bottom w:val="nil"/>
            </w:tcBorders>
          </w:tcPr>
          <w:p w14:paraId="054E5E7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estar definido e</w:t>
            </w:r>
          </w:p>
        </w:tc>
        <w:tc>
          <w:tcPr>
            <w:tcW w:w="1416" w:type="dxa"/>
            <w:tcBorders>
              <w:top w:val="nil"/>
              <w:bottom w:val="nil"/>
            </w:tcBorders>
          </w:tcPr>
          <w:p w14:paraId="2A89A9B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w:t>
            </w:r>
          </w:p>
        </w:tc>
        <w:tc>
          <w:tcPr>
            <w:tcW w:w="710" w:type="dxa"/>
            <w:tcBorders>
              <w:top w:val="nil"/>
              <w:bottom w:val="nil"/>
            </w:tcBorders>
          </w:tcPr>
          <w:p w14:paraId="7E4149D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557" w:type="dxa"/>
            <w:tcBorders>
              <w:top w:val="nil"/>
              <w:bottom w:val="nil"/>
            </w:tcBorders>
          </w:tcPr>
          <w:p w14:paraId="29BBA8C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Dirección de</w:t>
            </w:r>
          </w:p>
        </w:tc>
        <w:tc>
          <w:tcPr>
            <w:tcW w:w="1559" w:type="dxa"/>
            <w:tcBorders>
              <w:top w:val="nil"/>
              <w:bottom w:val="nil"/>
            </w:tcBorders>
          </w:tcPr>
          <w:p w14:paraId="1F47DB0D"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Capacitación del</w:t>
            </w:r>
          </w:p>
        </w:tc>
        <w:tc>
          <w:tcPr>
            <w:tcW w:w="1417" w:type="dxa"/>
            <w:tcBorders>
              <w:top w:val="nil"/>
              <w:bottom w:val="nil"/>
            </w:tcBorders>
          </w:tcPr>
          <w:p w14:paraId="22AB5100" w14:textId="77777777" w:rsidR="0071766F" w:rsidRPr="00C51F17" w:rsidRDefault="0071766F" w:rsidP="0071766F">
            <w:pPr>
              <w:pStyle w:val="TableParagraph"/>
              <w:ind w:left="110"/>
              <w:rPr>
                <w:rFonts w:ascii="Times New Roman" w:hAnsi="Times New Roman" w:cs="Times New Roman"/>
              </w:rPr>
            </w:pPr>
            <w:r w:rsidRPr="00C51F17">
              <w:rPr>
                <w:rFonts w:ascii="Times New Roman" w:hAnsi="Times New Roman" w:cs="Times New Roman"/>
              </w:rPr>
              <w:t>ordinarios</w:t>
            </w:r>
          </w:p>
        </w:tc>
      </w:tr>
      <w:tr w:rsidR="0071766F" w:rsidRPr="00C51F17" w14:paraId="7B63F1EC" w14:textId="77777777" w:rsidTr="0071766F">
        <w:trPr>
          <w:trHeight w:val="209"/>
        </w:trPr>
        <w:tc>
          <w:tcPr>
            <w:tcW w:w="1276" w:type="dxa"/>
            <w:vMerge/>
            <w:tcBorders>
              <w:top w:val="nil"/>
            </w:tcBorders>
          </w:tcPr>
          <w:p w14:paraId="74A06E5A" w14:textId="77777777" w:rsidR="0071766F" w:rsidRPr="00C51F17" w:rsidRDefault="0071766F" w:rsidP="0071766F">
            <w:pPr>
              <w:rPr>
                <w:sz w:val="22"/>
                <w:szCs w:val="22"/>
              </w:rPr>
            </w:pPr>
          </w:p>
        </w:tc>
        <w:tc>
          <w:tcPr>
            <w:tcW w:w="1416" w:type="dxa"/>
            <w:vMerge/>
            <w:tcBorders>
              <w:top w:val="nil"/>
            </w:tcBorders>
          </w:tcPr>
          <w:p w14:paraId="49B658D3" w14:textId="77777777" w:rsidR="0071766F" w:rsidRPr="00C51F17" w:rsidRDefault="0071766F" w:rsidP="0071766F">
            <w:pPr>
              <w:rPr>
                <w:sz w:val="22"/>
                <w:szCs w:val="22"/>
              </w:rPr>
            </w:pPr>
          </w:p>
        </w:tc>
        <w:tc>
          <w:tcPr>
            <w:tcW w:w="1560" w:type="dxa"/>
            <w:tcBorders>
              <w:top w:val="nil"/>
              <w:bottom w:val="nil"/>
            </w:tcBorders>
          </w:tcPr>
          <w:p w14:paraId="737A604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w:t>
            </w:r>
          </w:p>
        </w:tc>
        <w:tc>
          <w:tcPr>
            <w:tcW w:w="1416" w:type="dxa"/>
            <w:tcBorders>
              <w:top w:val="nil"/>
              <w:bottom w:val="nil"/>
            </w:tcBorders>
          </w:tcPr>
          <w:p w14:paraId="38CD7F61"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E9C8D9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6EFF20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Gestión Humana</w:t>
            </w:r>
          </w:p>
        </w:tc>
        <w:tc>
          <w:tcPr>
            <w:tcW w:w="1559" w:type="dxa"/>
            <w:tcBorders>
              <w:top w:val="nil"/>
              <w:bottom w:val="nil"/>
            </w:tcBorders>
          </w:tcPr>
          <w:p w14:paraId="0E23F3A6" w14:textId="77777777" w:rsidR="0071766F" w:rsidRPr="00C51F17" w:rsidRDefault="0071766F" w:rsidP="0071766F">
            <w:pPr>
              <w:pStyle w:val="TableParagraph"/>
              <w:ind w:left="109"/>
              <w:rPr>
                <w:rFonts w:ascii="Times New Roman" w:hAnsi="Times New Roman" w:cs="Times New Roman"/>
              </w:rPr>
            </w:pPr>
            <w:r w:rsidRPr="00C51F17">
              <w:rPr>
                <w:rFonts w:ascii="Times New Roman" w:hAnsi="Times New Roman" w:cs="Times New Roman"/>
              </w:rPr>
              <w:t>Poder Judicial</w:t>
            </w:r>
          </w:p>
        </w:tc>
        <w:tc>
          <w:tcPr>
            <w:tcW w:w="1417" w:type="dxa"/>
            <w:tcBorders>
              <w:top w:val="nil"/>
              <w:bottom w:val="nil"/>
            </w:tcBorders>
          </w:tcPr>
          <w:p w14:paraId="1446CE45" w14:textId="77777777" w:rsidR="0071766F" w:rsidRPr="00C51F17" w:rsidRDefault="0071766F" w:rsidP="0071766F">
            <w:pPr>
              <w:pStyle w:val="TableParagraph"/>
              <w:rPr>
                <w:rFonts w:ascii="Times New Roman" w:hAnsi="Times New Roman" w:cs="Times New Roman"/>
              </w:rPr>
            </w:pPr>
          </w:p>
        </w:tc>
      </w:tr>
      <w:tr w:rsidR="0071766F" w:rsidRPr="00C51F17" w14:paraId="400592BB" w14:textId="77777777" w:rsidTr="0071766F">
        <w:trPr>
          <w:trHeight w:val="209"/>
        </w:trPr>
        <w:tc>
          <w:tcPr>
            <w:tcW w:w="1276" w:type="dxa"/>
            <w:vMerge/>
            <w:tcBorders>
              <w:top w:val="nil"/>
            </w:tcBorders>
          </w:tcPr>
          <w:p w14:paraId="4444E82A" w14:textId="77777777" w:rsidR="0071766F" w:rsidRPr="00C51F17" w:rsidRDefault="0071766F" w:rsidP="0071766F">
            <w:pPr>
              <w:rPr>
                <w:sz w:val="22"/>
                <w:szCs w:val="22"/>
              </w:rPr>
            </w:pPr>
          </w:p>
        </w:tc>
        <w:tc>
          <w:tcPr>
            <w:tcW w:w="1416" w:type="dxa"/>
            <w:vMerge/>
            <w:tcBorders>
              <w:top w:val="nil"/>
            </w:tcBorders>
          </w:tcPr>
          <w:p w14:paraId="228B6FCC" w14:textId="77777777" w:rsidR="0071766F" w:rsidRPr="00C51F17" w:rsidRDefault="0071766F" w:rsidP="0071766F">
            <w:pPr>
              <w:rPr>
                <w:sz w:val="22"/>
                <w:szCs w:val="22"/>
              </w:rPr>
            </w:pPr>
          </w:p>
        </w:tc>
        <w:tc>
          <w:tcPr>
            <w:tcW w:w="1560" w:type="dxa"/>
            <w:tcBorders>
              <w:top w:val="nil"/>
              <w:bottom w:val="nil"/>
            </w:tcBorders>
          </w:tcPr>
          <w:p w14:paraId="5A4CA51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una política de</w:t>
            </w:r>
          </w:p>
        </w:tc>
        <w:tc>
          <w:tcPr>
            <w:tcW w:w="1416" w:type="dxa"/>
            <w:tcBorders>
              <w:top w:val="nil"/>
              <w:bottom w:val="nil"/>
            </w:tcBorders>
          </w:tcPr>
          <w:p w14:paraId="49668E91"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7E782C6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634BB86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6AEDB9DB"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CFFE51E" w14:textId="77777777" w:rsidR="0071766F" w:rsidRPr="00C51F17" w:rsidRDefault="0071766F" w:rsidP="0071766F">
            <w:pPr>
              <w:pStyle w:val="TableParagraph"/>
              <w:rPr>
                <w:rFonts w:ascii="Times New Roman" w:hAnsi="Times New Roman" w:cs="Times New Roman"/>
              </w:rPr>
            </w:pPr>
          </w:p>
        </w:tc>
      </w:tr>
      <w:tr w:rsidR="0071766F" w:rsidRPr="00C51F17" w14:paraId="5781A702" w14:textId="77777777" w:rsidTr="0071766F">
        <w:trPr>
          <w:trHeight w:val="209"/>
        </w:trPr>
        <w:tc>
          <w:tcPr>
            <w:tcW w:w="1276" w:type="dxa"/>
            <w:vMerge/>
            <w:tcBorders>
              <w:top w:val="nil"/>
            </w:tcBorders>
          </w:tcPr>
          <w:p w14:paraId="30DAD9D0" w14:textId="77777777" w:rsidR="0071766F" w:rsidRPr="00C51F17" w:rsidRDefault="0071766F" w:rsidP="0071766F">
            <w:pPr>
              <w:rPr>
                <w:sz w:val="22"/>
                <w:szCs w:val="22"/>
              </w:rPr>
            </w:pPr>
          </w:p>
        </w:tc>
        <w:tc>
          <w:tcPr>
            <w:tcW w:w="1416" w:type="dxa"/>
            <w:vMerge/>
            <w:tcBorders>
              <w:top w:val="nil"/>
            </w:tcBorders>
          </w:tcPr>
          <w:p w14:paraId="56E2DE26" w14:textId="77777777" w:rsidR="0071766F" w:rsidRPr="00C51F17" w:rsidRDefault="0071766F" w:rsidP="0071766F">
            <w:pPr>
              <w:rPr>
                <w:sz w:val="22"/>
                <w:szCs w:val="22"/>
              </w:rPr>
            </w:pPr>
          </w:p>
        </w:tc>
        <w:tc>
          <w:tcPr>
            <w:tcW w:w="1560" w:type="dxa"/>
            <w:tcBorders>
              <w:top w:val="nil"/>
              <w:bottom w:val="nil"/>
            </w:tcBorders>
          </w:tcPr>
          <w:p w14:paraId="58712C9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formación</w:t>
            </w:r>
          </w:p>
        </w:tc>
        <w:tc>
          <w:tcPr>
            <w:tcW w:w="1416" w:type="dxa"/>
            <w:tcBorders>
              <w:top w:val="nil"/>
              <w:bottom w:val="nil"/>
            </w:tcBorders>
          </w:tcPr>
          <w:p w14:paraId="08C9C148"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F08A1C0"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9321E3D"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2BEDBAF"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EFE9408" w14:textId="77777777" w:rsidR="0071766F" w:rsidRPr="00C51F17" w:rsidRDefault="0071766F" w:rsidP="0071766F">
            <w:pPr>
              <w:pStyle w:val="TableParagraph"/>
              <w:rPr>
                <w:rFonts w:ascii="Times New Roman" w:hAnsi="Times New Roman" w:cs="Times New Roman"/>
              </w:rPr>
            </w:pPr>
          </w:p>
        </w:tc>
      </w:tr>
      <w:tr w:rsidR="0071766F" w:rsidRPr="00C51F17" w14:paraId="4E12080A" w14:textId="77777777" w:rsidTr="0071766F">
        <w:trPr>
          <w:trHeight w:val="209"/>
        </w:trPr>
        <w:tc>
          <w:tcPr>
            <w:tcW w:w="1276" w:type="dxa"/>
            <w:vMerge/>
            <w:tcBorders>
              <w:top w:val="nil"/>
            </w:tcBorders>
          </w:tcPr>
          <w:p w14:paraId="23F0E918" w14:textId="77777777" w:rsidR="0071766F" w:rsidRPr="00C51F17" w:rsidRDefault="0071766F" w:rsidP="0071766F">
            <w:pPr>
              <w:rPr>
                <w:sz w:val="22"/>
                <w:szCs w:val="22"/>
              </w:rPr>
            </w:pPr>
          </w:p>
        </w:tc>
        <w:tc>
          <w:tcPr>
            <w:tcW w:w="1416" w:type="dxa"/>
            <w:vMerge/>
            <w:tcBorders>
              <w:top w:val="nil"/>
            </w:tcBorders>
          </w:tcPr>
          <w:p w14:paraId="6C2B10BD" w14:textId="77777777" w:rsidR="0071766F" w:rsidRPr="00C51F17" w:rsidRDefault="0071766F" w:rsidP="0071766F">
            <w:pPr>
              <w:rPr>
                <w:sz w:val="22"/>
                <w:szCs w:val="22"/>
              </w:rPr>
            </w:pPr>
          </w:p>
        </w:tc>
        <w:tc>
          <w:tcPr>
            <w:tcW w:w="1560" w:type="dxa"/>
            <w:tcBorders>
              <w:top w:val="nil"/>
              <w:bottom w:val="nil"/>
            </w:tcBorders>
          </w:tcPr>
          <w:p w14:paraId="4B2E066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integral,</w:t>
            </w:r>
          </w:p>
        </w:tc>
        <w:tc>
          <w:tcPr>
            <w:tcW w:w="1416" w:type="dxa"/>
            <w:tcBorders>
              <w:top w:val="nil"/>
              <w:bottom w:val="nil"/>
            </w:tcBorders>
          </w:tcPr>
          <w:p w14:paraId="3FB7FB2D"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02BC6D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A76EEC1"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FB2501C"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6B80E86" w14:textId="77777777" w:rsidR="0071766F" w:rsidRPr="00C51F17" w:rsidRDefault="0071766F" w:rsidP="0071766F">
            <w:pPr>
              <w:pStyle w:val="TableParagraph"/>
              <w:rPr>
                <w:rFonts w:ascii="Times New Roman" w:hAnsi="Times New Roman" w:cs="Times New Roman"/>
              </w:rPr>
            </w:pPr>
          </w:p>
        </w:tc>
      </w:tr>
      <w:tr w:rsidR="0071766F" w:rsidRPr="00C51F17" w14:paraId="03665F3D" w14:textId="77777777" w:rsidTr="0071766F">
        <w:trPr>
          <w:trHeight w:val="209"/>
        </w:trPr>
        <w:tc>
          <w:tcPr>
            <w:tcW w:w="1276" w:type="dxa"/>
            <w:vMerge/>
            <w:tcBorders>
              <w:top w:val="nil"/>
            </w:tcBorders>
          </w:tcPr>
          <w:p w14:paraId="24CB4DE9" w14:textId="77777777" w:rsidR="0071766F" w:rsidRPr="00C51F17" w:rsidRDefault="0071766F" w:rsidP="0071766F">
            <w:pPr>
              <w:rPr>
                <w:sz w:val="22"/>
                <w:szCs w:val="22"/>
              </w:rPr>
            </w:pPr>
          </w:p>
        </w:tc>
        <w:tc>
          <w:tcPr>
            <w:tcW w:w="1416" w:type="dxa"/>
            <w:vMerge/>
            <w:tcBorders>
              <w:top w:val="nil"/>
            </w:tcBorders>
          </w:tcPr>
          <w:p w14:paraId="2678BB2A" w14:textId="77777777" w:rsidR="0071766F" w:rsidRPr="00C51F17" w:rsidRDefault="0071766F" w:rsidP="0071766F">
            <w:pPr>
              <w:rPr>
                <w:sz w:val="22"/>
                <w:szCs w:val="22"/>
              </w:rPr>
            </w:pPr>
          </w:p>
        </w:tc>
        <w:tc>
          <w:tcPr>
            <w:tcW w:w="1560" w:type="dxa"/>
            <w:tcBorders>
              <w:top w:val="nil"/>
              <w:bottom w:val="nil"/>
            </w:tcBorders>
          </w:tcPr>
          <w:p w14:paraId="00B0F3BB" w14:textId="77777777" w:rsidR="0071766F" w:rsidRPr="00C51F17" w:rsidRDefault="0071766F" w:rsidP="0071766F">
            <w:pPr>
              <w:pStyle w:val="TableParagraph"/>
              <w:tabs>
                <w:tab w:val="left" w:pos="1368"/>
              </w:tabs>
              <w:ind w:left="108"/>
              <w:rPr>
                <w:rFonts w:ascii="Times New Roman" w:hAnsi="Times New Roman" w:cs="Times New Roman"/>
              </w:rPr>
            </w:pPr>
            <w:r w:rsidRPr="00C51F17">
              <w:rPr>
                <w:rFonts w:ascii="Times New Roman" w:hAnsi="Times New Roman" w:cs="Times New Roman"/>
                <w:w w:val="95"/>
              </w:rPr>
              <w:t>progresiva</w:t>
            </w:r>
            <w:r w:rsidRPr="00C51F17">
              <w:rPr>
                <w:rFonts w:ascii="Times New Roman" w:hAnsi="Times New Roman" w:cs="Times New Roman"/>
                <w:w w:val="95"/>
              </w:rPr>
              <w:tab/>
            </w:r>
            <w:r w:rsidRPr="00C51F17">
              <w:rPr>
                <w:rFonts w:ascii="Times New Roman" w:hAnsi="Times New Roman" w:cs="Times New Roman"/>
              </w:rPr>
              <w:t>y</w:t>
            </w:r>
          </w:p>
        </w:tc>
        <w:tc>
          <w:tcPr>
            <w:tcW w:w="1416" w:type="dxa"/>
            <w:tcBorders>
              <w:top w:val="nil"/>
              <w:bottom w:val="nil"/>
            </w:tcBorders>
          </w:tcPr>
          <w:p w14:paraId="1F830CA0"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018818B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D29DBFE"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29E992DA"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0B38E4A" w14:textId="77777777" w:rsidR="0071766F" w:rsidRPr="00C51F17" w:rsidRDefault="0071766F" w:rsidP="0071766F">
            <w:pPr>
              <w:pStyle w:val="TableParagraph"/>
              <w:rPr>
                <w:rFonts w:ascii="Times New Roman" w:hAnsi="Times New Roman" w:cs="Times New Roman"/>
              </w:rPr>
            </w:pPr>
          </w:p>
        </w:tc>
      </w:tr>
      <w:tr w:rsidR="0071766F" w:rsidRPr="00C51F17" w14:paraId="7105EF75" w14:textId="77777777" w:rsidTr="0071766F">
        <w:trPr>
          <w:trHeight w:val="209"/>
        </w:trPr>
        <w:tc>
          <w:tcPr>
            <w:tcW w:w="1276" w:type="dxa"/>
            <w:vMerge/>
            <w:tcBorders>
              <w:top w:val="nil"/>
            </w:tcBorders>
          </w:tcPr>
          <w:p w14:paraId="09605D0A" w14:textId="77777777" w:rsidR="0071766F" w:rsidRPr="00C51F17" w:rsidRDefault="0071766F" w:rsidP="0071766F">
            <w:pPr>
              <w:rPr>
                <w:sz w:val="22"/>
                <w:szCs w:val="22"/>
              </w:rPr>
            </w:pPr>
          </w:p>
        </w:tc>
        <w:tc>
          <w:tcPr>
            <w:tcW w:w="1416" w:type="dxa"/>
            <w:vMerge/>
            <w:tcBorders>
              <w:top w:val="nil"/>
            </w:tcBorders>
          </w:tcPr>
          <w:p w14:paraId="50DDF83F" w14:textId="77777777" w:rsidR="0071766F" w:rsidRPr="00C51F17" w:rsidRDefault="0071766F" w:rsidP="0071766F">
            <w:pPr>
              <w:rPr>
                <w:sz w:val="22"/>
                <w:szCs w:val="22"/>
              </w:rPr>
            </w:pPr>
          </w:p>
        </w:tc>
        <w:tc>
          <w:tcPr>
            <w:tcW w:w="1560" w:type="dxa"/>
            <w:tcBorders>
              <w:top w:val="nil"/>
              <w:bottom w:val="nil"/>
            </w:tcBorders>
          </w:tcPr>
          <w:p w14:paraId="6E895884" w14:textId="77777777" w:rsidR="0071766F" w:rsidRPr="00C51F17" w:rsidRDefault="0071766F" w:rsidP="0071766F">
            <w:pPr>
              <w:pStyle w:val="TableParagraph"/>
              <w:tabs>
                <w:tab w:val="left" w:pos="1226"/>
              </w:tabs>
              <w:ind w:left="108"/>
              <w:rPr>
                <w:rFonts w:ascii="Times New Roman" w:hAnsi="Times New Roman" w:cs="Times New Roman"/>
              </w:rPr>
            </w:pPr>
            <w:r w:rsidRPr="00C51F17">
              <w:rPr>
                <w:rFonts w:ascii="Times New Roman" w:hAnsi="Times New Roman" w:cs="Times New Roman"/>
              </w:rPr>
              <w:t>constante</w:t>
            </w:r>
            <w:r w:rsidRPr="00C51F17">
              <w:rPr>
                <w:rFonts w:ascii="Times New Roman" w:hAnsi="Times New Roman" w:cs="Times New Roman"/>
              </w:rPr>
              <w:tab/>
              <w:t>del</w:t>
            </w:r>
          </w:p>
        </w:tc>
        <w:tc>
          <w:tcPr>
            <w:tcW w:w="1416" w:type="dxa"/>
            <w:tcBorders>
              <w:top w:val="nil"/>
              <w:bottom w:val="nil"/>
            </w:tcBorders>
          </w:tcPr>
          <w:p w14:paraId="2615A4E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7633F5B"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258243F4"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1759C78"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8005D3E" w14:textId="77777777" w:rsidR="0071766F" w:rsidRPr="00C51F17" w:rsidRDefault="0071766F" w:rsidP="0071766F">
            <w:pPr>
              <w:pStyle w:val="TableParagraph"/>
              <w:rPr>
                <w:rFonts w:ascii="Times New Roman" w:hAnsi="Times New Roman" w:cs="Times New Roman"/>
              </w:rPr>
            </w:pPr>
          </w:p>
        </w:tc>
      </w:tr>
      <w:tr w:rsidR="0071766F" w:rsidRPr="00C51F17" w14:paraId="6A405076" w14:textId="77777777" w:rsidTr="0071766F">
        <w:trPr>
          <w:trHeight w:val="209"/>
        </w:trPr>
        <w:tc>
          <w:tcPr>
            <w:tcW w:w="1276" w:type="dxa"/>
            <w:vMerge/>
            <w:tcBorders>
              <w:top w:val="nil"/>
            </w:tcBorders>
          </w:tcPr>
          <w:p w14:paraId="0BC056D7" w14:textId="77777777" w:rsidR="0071766F" w:rsidRPr="00C51F17" w:rsidRDefault="0071766F" w:rsidP="0071766F">
            <w:pPr>
              <w:rPr>
                <w:sz w:val="22"/>
                <w:szCs w:val="22"/>
              </w:rPr>
            </w:pPr>
          </w:p>
        </w:tc>
        <w:tc>
          <w:tcPr>
            <w:tcW w:w="1416" w:type="dxa"/>
            <w:vMerge/>
            <w:tcBorders>
              <w:top w:val="nil"/>
            </w:tcBorders>
          </w:tcPr>
          <w:p w14:paraId="6CD028FB" w14:textId="77777777" w:rsidR="0071766F" w:rsidRPr="00C51F17" w:rsidRDefault="0071766F" w:rsidP="0071766F">
            <w:pPr>
              <w:rPr>
                <w:sz w:val="22"/>
                <w:szCs w:val="22"/>
              </w:rPr>
            </w:pPr>
          </w:p>
        </w:tc>
        <w:tc>
          <w:tcPr>
            <w:tcW w:w="1560" w:type="dxa"/>
            <w:tcBorders>
              <w:top w:val="nil"/>
              <w:bottom w:val="nil"/>
            </w:tcBorders>
          </w:tcPr>
          <w:p w14:paraId="08C10BD7" w14:textId="77777777" w:rsidR="0071766F" w:rsidRPr="00C51F17" w:rsidRDefault="0071766F" w:rsidP="0071766F">
            <w:pPr>
              <w:pStyle w:val="TableParagraph"/>
              <w:tabs>
                <w:tab w:val="left" w:pos="842"/>
              </w:tabs>
              <w:ind w:left="108"/>
              <w:rPr>
                <w:rFonts w:ascii="Times New Roman" w:hAnsi="Times New Roman" w:cs="Times New Roman"/>
              </w:rPr>
            </w:pPr>
            <w:r w:rsidRPr="00C51F17">
              <w:rPr>
                <w:rFonts w:ascii="Times New Roman" w:hAnsi="Times New Roman" w:cs="Times New Roman"/>
              </w:rPr>
              <w:t>talento</w:t>
            </w:r>
            <w:r w:rsidRPr="00C51F17">
              <w:rPr>
                <w:rFonts w:ascii="Times New Roman" w:hAnsi="Times New Roman" w:cs="Times New Roman"/>
              </w:rPr>
              <w:tab/>
              <w:t>humano</w:t>
            </w:r>
          </w:p>
        </w:tc>
        <w:tc>
          <w:tcPr>
            <w:tcW w:w="1416" w:type="dxa"/>
            <w:tcBorders>
              <w:top w:val="nil"/>
              <w:bottom w:val="nil"/>
            </w:tcBorders>
          </w:tcPr>
          <w:p w14:paraId="70EFE4E2"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E2CB1A1"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3A74D52"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44E28D7"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5581A914" w14:textId="77777777" w:rsidR="0071766F" w:rsidRPr="00C51F17" w:rsidRDefault="0071766F" w:rsidP="0071766F">
            <w:pPr>
              <w:pStyle w:val="TableParagraph"/>
              <w:rPr>
                <w:rFonts w:ascii="Times New Roman" w:hAnsi="Times New Roman" w:cs="Times New Roman"/>
              </w:rPr>
            </w:pPr>
          </w:p>
        </w:tc>
      </w:tr>
      <w:tr w:rsidR="0071766F" w:rsidRPr="00C51F17" w14:paraId="48206056" w14:textId="77777777" w:rsidTr="0071766F">
        <w:trPr>
          <w:trHeight w:val="209"/>
        </w:trPr>
        <w:tc>
          <w:tcPr>
            <w:tcW w:w="1276" w:type="dxa"/>
            <w:vMerge/>
            <w:tcBorders>
              <w:top w:val="nil"/>
            </w:tcBorders>
          </w:tcPr>
          <w:p w14:paraId="405BA3CC" w14:textId="77777777" w:rsidR="0071766F" w:rsidRPr="00C51F17" w:rsidRDefault="0071766F" w:rsidP="0071766F">
            <w:pPr>
              <w:rPr>
                <w:sz w:val="22"/>
                <w:szCs w:val="22"/>
              </w:rPr>
            </w:pPr>
          </w:p>
        </w:tc>
        <w:tc>
          <w:tcPr>
            <w:tcW w:w="1416" w:type="dxa"/>
            <w:vMerge/>
            <w:tcBorders>
              <w:top w:val="nil"/>
            </w:tcBorders>
          </w:tcPr>
          <w:p w14:paraId="16A7964A" w14:textId="77777777" w:rsidR="0071766F" w:rsidRPr="00C51F17" w:rsidRDefault="0071766F" w:rsidP="0071766F">
            <w:pPr>
              <w:rPr>
                <w:sz w:val="22"/>
                <w:szCs w:val="22"/>
              </w:rPr>
            </w:pPr>
          </w:p>
        </w:tc>
        <w:tc>
          <w:tcPr>
            <w:tcW w:w="1560" w:type="dxa"/>
            <w:tcBorders>
              <w:top w:val="nil"/>
              <w:bottom w:val="nil"/>
            </w:tcBorders>
          </w:tcPr>
          <w:p w14:paraId="363D4BC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del</w:t>
            </w:r>
            <w:r w:rsidRPr="00C51F17">
              <w:rPr>
                <w:rFonts w:ascii="Times New Roman" w:hAnsi="Times New Roman" w:cs="Times New Roman"/>
                <w:spacing w:val="-33"/>
              </w:rPr>
              <w:t xml:space="preserve"> </w:t>
            </w:r>
            <w:r w:rsidRPr="00C51F17">
              <w:rPr>
                <w:rFonts w:ascii="Times New Roman" w:hAnsi="Times New Roman" w:cs="Times New Roman"/>
              </w:rPr>
              <w:t>Poder</w:t>
            </w:r>
            <w:r w:rsidRPr="00C51F17">
              <w:rPr>
                <w:rFonts w:ascii="Times New Roman" w:hAnsi="Times New Roman" w:cs="Times New Roman"/>
                <w:spacing w:val="-33"/>
              </w:rPr>
              <w:t xml:space="preserve"> </w:t>
            </w:r>
            <w:r w:rsidRPr="00C51F17">
              <w:rPr>
                <w:rFonts w:ascii="Times New Roman" w:hAnsi="Times New Roman" w:cs="Times New Roman"/>
              </w:rPr>
              <w:t>Judicial,</w:t>
            </w:r>
          </w:p>
        </w:tc>
        <w:tc>
          <w:tcPr>
            <w:tcW w:w="1416" w:type="dxa"/>
            <w:tcBorders>
              <w:top w:val="nil"/>
              <w:bottom w:val="nil"/>
            </w:tcBorders>
          </w:tcPr>
          <w:p w14:paraId="6891FD2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43A95014"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171EEB9"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AE018C9"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22387E0" w14:textId="77777777" w:rsidR="0071766F" w:rsidRPr="00C51F17" w:rsidRDefault="0071766F" w:rsidP="0071766F">
            <w:pPr>
              <w:pStyle w:val="TableParagraph"/>
              <w:rPr>
                <w:rFonts w:ascii="Times New Roman" w:hAnsi="Times New Roman" w:cs="Times New Roman"/>
              </w:rPr>
            </w:pPr>
          </w:p>
        </w:tc>
      </w:tr>
      <w:tr w:rsidR="0071766F" w:rsidRPr="00C51F17" w14:paraId="42107AB6" w14:textId="77777777" w:rsidTr="0071766F">
        <w:trPr>
          <w:trHeight w:val="209"/>
        </w:trPr>
        <w:tc>
          <w:tcPr>
            <w:tcW w:w="1276" w:type="dxa"/>
            <w:vMerge/>
            <w:tcBorders>
              <w:top w:val="nil"/>
            </w:tcBorders>
          </w:tcPr>
          <w:p w14:paraId="1D1C936B" w14:textId="77777777" w:rsidR="0071766F" w:rsidRPr="00C51F17" w:rsidRDefault="0071766F" w:rsidP="0071766F">
            <w:pPr>
              <w:rPr>
                <w:sz w:val="22"/>
                <w:szCs w:val="22"/>
              </w:rPr>
            </w:pPr>
          </w:p>
        </w:tc>
        <w:tc>
          <w:tcPr>
            <w:tcW w:w="1416" w:type="dxa"/>
            <w:vMerge/>
            <w:tcBorders>
              <w:top w:val="nil"/>
            </w:tcBorders>
          </w:tcPr>
          <w:p w14:paraId="6C5030FB" w14:textId="77777777" w:rsidR="0071766F" w:rsidRPr="00C51F17" w:rsidRDefault="0071766F" w:rsidP="0071766F">
            <w:pPr>
              <w:rPr>
                <w:sz w:val="22"/>
                <w:szCs w:val="22"/>
              </w:rPr>
            </w:pPr>
          </w:p>
        </w:tc>
        <w:tc>
          <w:tcPr>
            <w:tcW w:w="1560" w:type="dxa"/>
            <w:tcBorders>
              <w:top w:val="nil"/>
              <w:bottom w:val="nil"/>
            </w:tcBorders>
          </w:tcPr>
          <w:p w14:paraId="5B740777" w14:textId="77777777" w:rsidR="0071766F" w:rsidRPr="00C51F17" w:rsidRDefault="0071766F" w:rsidP="0071766F">
            <w:pPr>
              <w:pStyle w:val="TableParagraph"/>
              <w:tabs>
                <w:tab w:val="left" w:pos="1204"/>
              </w:tabs>
              <w:ind w:left="108"/>
              <w:rPr>
                <w:rFonts w:ascii="Times New Roman" w:hAnsi="Times New Roman" w:cs="Times New Roman"/>
              </w:rPr>
            </w:pPr>
            <w:r w:rsidRPr="00C51F17">
              <w:rPr>
                <w:rFonts w:ascii="Times New Roman" w:hAnsi="Times New Roman" w:cs="Times New Roman"/>
              </w:rPr>
              <w:t>que</w:t>
            </w:r>
            <w:r w:rsidRPr="00C51F17">
              <w:rPr>
                <w:rFonts w:ascii="Times New Roman" w:hAnsi="Times New Roman" w:cs="Times New Roman"/>
              </w:rPr>
              <w:tab/>
              <w:t>sea</w:t>
            </w:r>
          </w:p>
        </w:tc>
        <w:tc>
          <w:tcPr>
            <w:tcW w:w="1416" w:type="dxa"/>
            <w:tcBorders>
              <w:top w:val="nil"/>
              <w:bottom w:val="nil"/>
            </w:tcBorders>
          </w:tcPr>
          <w:p w14:paraId="0D4F4AD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35F7793E"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1F31683"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5B39B60"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265C680D" w14:textId="77777777" w:rsidR="0071766F" w:rsidRPr="00C51F17" w:rsidRDefault="0071766F" w:rsidP="0071766F">
            <w:pPr>
              <w:pStyle w:val="TableParagraph"/>
              <w:rPr>
                <w:rFonts w:ascii="Times New Roman" w:hAnsi="Times New Roman" w:cs="Times New Roman"/>
              </w:rPr>
            </w:pPr>
          </w:p>
        </w:tc>
      </w:tr>
      <w:tr w:rsidR="0071766F" w:rsidRPr="00C51F17" w14:paraId="1BCC11E1" w14:textId="77777777" w:rsidTr="0071766F">
        <w:trPr>
          <w:trHeight w:val="209"/>
        </w:trPr>
        <w:tc>
          <w:tcPr>
            <w:tcW w:w="1276" w:type="dxa"/>
            <w:vMerge/>
            <w:tcBorders>
              <w:top w:val="nil"/>
            </w:tcBorders>
          </w:tcPr>
          <w:p w14:paraId="0D40769B" w14:textId="77777777" w:rsidR="0071766F" w:rsidRPr="00C51F17" w:rsidRDefault="0071766F" w:rsidP="0071766F">
            <w:pPr>
              <w:rPr>
                <w:sz w:val="22"/>
                <w:szCs w:val="22"/>
              </w:rPr>
            </w:pPr>
          </w:p>
        </w:tc>
        <w:tc>
          <w:tcPr>
            <w:tcW w:w="1416" w:type="dxa"/>
            <w:vMerge/>
            <w:tcBorders>
              <w:top w:val="nil"/>
            </w:tcBorders>
          </w:tcPr>
          <w:p w14:paraId="7D12CDA7" w14:textId="77777777" w:rsidR="0071766F" w:rsidRPr="00C51F17" w:rsidRDefault="0071766F" w:rsidP="0071766F">
            <w:pPr>
              <w:rPr>
                <w:sz w:val="22"/>
                <w:szCs w:val="22"/>
              </w:rPr>
            </w:pPr>
          </w:p>
        </w:tc>
        <w:tc>
          <w:tcPr>
            <w:tcW w:w="1560" w:type="dxa"/>
            <w:tcBorders>
              <w:top w:val="nil"/>
              <w:bottom w:val="nil"/>
            </w:tcBorders>
          </w:tcPr>
          <w:p w14:paraId="55688C7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congruente entre</w:t>
            </w:r>
          </w:p>
        </w:tc>
        <w:tc>
          <w:tcPr>
            <w:tcW w:w="1416" w:type="dxa"/>
            <w:tcBorders>
              <w:top w:val="nil"/>
              <w:bottom w:val="nil"/>
            </w:tcBorders>
          </w:tcPr>
          <w:p w14:paraId="26E14A09"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BE1F378"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1645FEEA"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165112F4"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3F50DA1B" w14:textId="77777777" w:rsidR="0071766F" w:rsidRPr="00C51F17" w:rsidRDefault="0071766F" w:rsidP="0071766F">
            <w:pPr>
              <w:pStyle w:val="TableParagraph"/>
              <w:rPr>
                <w:rFonts w:ascii="Times New Roman" w:hAnsi="Times New Roman" w:cs="Times New Roman"/>
              </w:rPr>
            </w:pPr>
          </w:p>
        </w:tc>
      </w:tr>
      <w:tr w:rsidR="0071766F" w:rsidRPr="00C51F17" w14:paraId="5C55F046" w14:textId="77777777" w:rsidTr="0071766F">
        <w:trPr>
          <w:trHeight w:val="210"/>
        </w:trPr>
        <w:tc>
          <w:tcPr>
            <w:tcW w:w="1276" w:type="dxa"/>
            <w:vMerge/>
            <w:tcBorders>
              <w:top w:val="nil"/>
            </w:tcBorders>
          </w:tcPr>
          <w:p w14:paraId="7ED6B6EE" w14:textId="77777777" w:rsidR="0071766F" w:rsidRPr="00C51F17" w:rsidRDefault="0071766F" w:rsidP="0071766F">
            <w:pPr>
              <w:rPr>
                <w:sz w:val="22"/>
                <w:szCs w:val="22"/>
              </w:rPr>
            </w:pPr>
          </w:p>
        </w:tc>
        <w:tc>
          <w:tcPr>
            <w:tcW w:w="1416" w:type="dxa"/>
            <w:vMerge/>
            <w:tcBorders>
              <w:top w:val="nil"/>
            </w:tcBorders>
          </w:tcPr>
          <w:p w14:paraId="0E34D2A2" w14:textId="77777777" w:rsidR="0071766F" w:rsidRPr="00C51F17" w:rsidRDefault="0071766F" w:rsidP="0071766F">
            <w:pPr>
              <w:rPr>
                <w:sz w:val="22"/>
                <w:szCs w:val="22"/>
              </w:rPr>
            </w:pPr>
          </w:p>
        </w:tc>
        <w:tc>
          <w:tcPr>
            <w:tcW w:w="1560" w:type="dxa"/>
            <w:tcBorders>
              <w:top w:val="nil"/>
              <w:bottom w:val="nil"/>
            </w:tcBorders>
          </w:tcPr>
          <w:p w14:paraId="1B81423B" w14:textId="77777777" w:rsidR="0071766F" w:rsidRPr="00C51F17" w:rsidRDefault="0071766F" w:rsidP="0071766F">
            <w:pPr>
              <w:pStyle w:val="TableParagraph"/>
              <w:tabs>
                <w:tab w:val="left" w:pos="552"/>
                <w:tab w:val="left" w:pos="1267"/>
              </w:tabs>
              <w:ind w:left="108"/>
              <w:rPr>
                <w:rFonts w:ascii="Times New Roman" w:hAnsi="Times New Roman" w:cs="Times New Roman"/>
              </w:rPr>
            </w:pPr>
            <w:r w:rsidRPr="00C51F17">
              <w:rPr>
                <w:rFonts w:ascii="Times New Roman" w:hAnsi="Times New Roman" w:cs="Times New Roman"/>
              </w:rPr>
              <w:t>los</w:t>
            </w:r>
            <w:r w:rsidRPr="00C51F17">
              <w:rPr>
                <w:rFonts w:ascii="Times New Roman" w:hAnsi="Times New Roman" w:cs="Times New Roman"/>
              </w:rPr>
              <w:tab/>
              <w:t>planes</w:t>
            </w:r>
            <w:r w:rsidRPr="00C51F17">
              <w:rPr>
                <w:rFonts w:ascii="Times New Roman" w:hAnsi="Times New Roman" w:cs="Times New Roman"/>
              </w:rPr>
              <w:tab/>
              <w:t>de</w:t>
            </w:r>
          </w:p>
        </w:tc>
        <w:tc>
          <w:tcPr>
            <w:tcW w:w="1416" w:type="dxa"/>
            <w:tcBorders>
              <w:top w:val="nil"/>
              <w:bottom w:val="nil"/>
            </w:tcBorders>
          </w:tcPr>
          <w:p w14:paraId="48D69FCF"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6CBDA1E3"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41F86B9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24354F1"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C1E9564" w14:textId="77777777" w:rsidR="0071766F" w:rsidRPr="00C51F17" w:rsidRDefault="0071766F" w:rsidP="0071766F">
            <w:pPr>
              <w:pStyle w:val="TableParagraph"/>
              <w:rPr>
                <w:rFonts w:ascii="Times New Roman" w:hAnsi="Times New Roman" w:cs="Times New Roman"/>
              </w:rPr>
            </w:pPr>
          </w:p>
        </w:tc>
      </w:tr>
      <w:tr w:rsidR="0071766F" w:rsidRPr="00C51F17" w14:paraId="7DF51101" w14:textId="77777777" w:rsidTr="0071766F">
        <w:trPr>
          <w:trHeight w:val="209"/>
        </w:trPr>
        <w:tc>
          <w:tcPr>
            <w:tcW w:w="1276" w:type="dxa"/>
            <w:vMerge/>
            <w:tcBorders>
              <w:top w:val="nil"/>
            </w:tcBorders>
          </w:tcPr>
          <w:p w14:paraId="67EF8A30" w14:textId="77777777" w:rsidR="0071766F" w:rsidRPr="00C51F17" w:rsidRDefault="0071766F" w:rsidP="0071766F">
            <w:pPr>
              <w:rPr>
                <w:sz w:val="22"/>
                <w:szCs w:val="22"/>
              </w:rPr>
            </w:pPr>
          </w:p>
        </w:tc>
        <w:tc>
          <w:tcPr>
            <w:tcW w:w="1416" w:type="dxa"/>
            <w:vMerge/>
            <w:tcBorders>
              <w:top w:val="nil"/>
            </w:tcBorders>
          </w:tcPr>
          <w:p w14:paraId="6B954EB1" w14:textId="77777777" w:rsidR="0071766F" w:rsidRPr="00C51F17" w:rsidRDefault="0071766F" w:rsidP="0071766F">
            <w:pPr>
              <w:rPr>
                <w:sz w:val="22"/>
                <w:szCs w:val="22"/>
              </w:rPr>
            </w:pPr>
          </w:p>
        </w:tc>
        <w:tc>
          <w:tcPr>
            <w:tcW w:w="1560" w:type="dxa"/>
            <w:tcBorders>
              <w:top w:val="nil"/>
              <w:bottom w:val="nil"/>
            </w:tcBorders>
          </w:tcPr>
          <w:p w14:paraId="59F8D4C9"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entrenamiento y</w:t>
            </w:r>
          </w:p>
        </w:tc>
        <w:tc>
          <w:tcPr>
            <w:tcW w:w="1416" w:type="dxa"/>
            <w:tcBorders>
              <w:top w:val="nil"/>
              <w:bottom w:val="nil"/>
            </w:tcBorders>
          </w:tcPr>
          <w:p w14:paraId="3A07FFD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5FEF506B"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AED0D3B"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3219401"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6A37E911" w14:textId="77777777" w:rsidR="0071766F" w:rsidRPr="00C51F17" w:rsidRDefault="0071766F" w:rsidP="0071766F">
            <w:pPr>
              <w:pStyle w:val="TableParagraph"/>
              <w:rPr>
                <w:rFonts w:ascii="Times New Roman" w:hAnsi="Times New Roman" w:cs="Times New Roman"/>
              </w:rPr>
            </w:pPr>
          </w:p>
        </w:tc>
      </w:tr>
      <w:tr w:rsidR="0071766F" w:rsidRPr="00C51F17" w14:paraId="18501554" w14:textId="77777777" w:rsidTr="0071766F">
        <w:trPr>
          <w:trHeight w:val="209"/>
        </w:trPr>
        <w:tc>
          <w:tcPr>
            <w:tcW w:w="1276" w:type="dxa"/>
            <w:vMerge/>
            <w:tcBorders>
              <w:top w:val="nil"/>
            </w:tcBorders>
          </w:tcPr>
          <w:p w14:paraId="3D9A5FC8" w14:textId="77777777" w:rsidR="0071766F" w:rsidRPr="00C51F17" w:rsidRDefault="0071766F" w:rsidP="0071766F">
            <w:pPr>
              <w:rPr>
                <w:sz w:val="22"/>
                <w:szCs w:val="22"/>
              </w:rPr>
            </w:pPr>
          </w:p>
        </w:tc>
        <w:tc>
          <w:tcPr>
            <w:tcW w:w="1416" w:type="dxa"/>
            <w:vMerge/>
            <w:tcBorders>
              <w:top w:val="nil"/>
            </w:tcBorders>
          </w:tcPr>
          <w:p w14:paraId="66593E6A" w14:textId="77777777" w:rsidR="0071766F" w:rsidRPr="00C51F17" w:rsidRDefault="0071766F" w:rsidP="0071766F">
            <w:pPr>
              <w:rPr>
                <w:sz w:val="22"/>
                <w:szCs w:val="22"/>
              </w:rPr>
            </w:pPr>
          </w:p>
        </w:tc>
        <w:tc>
          <w:tcPr>
            <w:tcW w:w="1560" w:type="dxa"/>
            <w:tcBorders>
              <w:top w:val="nil"/>
              <w:bottom w:val="nil"/>
            </w:tcBorders>
          </w:tcPr>
          <w:p w14:paraId="08BC62A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capacitación, con</w:t>
            </w:r>
          </w:p>
        </w:tc>
        <w:tc>
          <w:tcPr>
            <w:tcW w:w="1416" w:type="dxa"/>
            <w:tcBorders>
              <w:top w:val="nil"/>
              <w:bottom w:val="nil"/>
            </w:tcBorders>
          </w:tcPr>
          <w:p w14:paraId="3E210A44"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1493A0A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7E8616BA"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7922E064"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4A07623A" w14:textId="77777777" w:rsidR="0071766F" w:rsidRPr="00C51F17" w:rsidRDefault="0071766F" w:rsidP="0071766F">
            <w:pPr>
              <w:pStyle w:val="TableParagraph"/>
              <w:rPr>
                <w:rFonts w:ascii="Times New Roman" w:hAnsi="Times New Roman" w:cs="Times New Roman"/>
              </w:rPr>
            </w:pPr>
          </w:p>
        </w:tc>
      </w:tr>
      <w:tr w:rsidR="0071766F" w:rsidRPr="00C51F17" w14:paraId="2657A691" w14:textId="77777777" w:rsidTr="0071766F">
        <w:trPr>
          <w:trHeight w:val="209"/>
        </w:trPr>
        <w:tc>
          <w:tcPr>
            <w:tcW w:w="1276" w:type="dxa"/>
            <w:vMerge/>
            <w:tcBorders>
              <w:top w:val="nil"/>
            </w:tcBorders>
          </w:tcPr>
          <w:p w14:paraId="534EEB37" w14:textId="77777777" w:rsidR="0071766F" w:rsidRPr="00C51F17" w:rsidRDefault="0071766F" w:rsidP="0071766F">
            <w:pPr>
              <w:rPr>
                <w:sz w:val="22"/>
                <w:szCs w:val="22"/>
              </w:rPr>
            </w:pPr>
          </w:p>
        </w:tc>
        <w:tc>
          <w:tcPr>
            <w:tcW w:w="1416" w:type="dxa"/>
            <w:vMerge/>
            <w:tcBorders>
              <w:top w:val="nil"/>
            </w:tcBorders>
          </w:tcPr>
          <w:p w14:paraId="15A2838F" w14:textId="77777777" w:rsidR="0071766F" w:rsidRPr="00C51F17" w:rsidRDefault="0071766F" w:rsidP="0071766F">
            <w:pPr>
              <w:rPr>
                <w:sz w:val="22"/>
                <w:szCs w:val="22"/>
              </w:rPr>
            </w:pPr>
          </w:p>
        </w:tc>
        <w:tc>
          <w:tcPr>
            <w:tcW w:w="1560" w:type="dxa"/>
            <w:tcBorders>
              <w:top w:val="nil"/>
              <w:bottom w:val="nil"/>
            </w:tcBorders>
          </w:tcPr>
          <w:p w14:paraId="169DD1F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los</w:t>
            </w:r>
          </w:p>
        </w:tc>
        <w:tc>
          <w:tcPr>
            <w:tcW w:w="1416" w:type="dxa"/>
            <w:tcBorders>
              <w:top w:val="nil"/>
              <w:bottom w:val="nil"/>
            </w:tcBorders>
          </w:tcPr>
          <w:p w14:paraId="3F8D332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26F0E02D"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01D4D2E0"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5CAA9B83"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181CDD04" w14:textId="77777777" w:rsidR="0071766F" w:rsidRPr="00C51F17" w:rsidRDefault="0071766F" w:rsidP="0071766F">
            <w:pPr>
              <w:pStyle w:val="TableParagraph"/>
              <w:rPr>
                <w:rFonts w:ascii="Times New Roman" w:hAnsi="Times New Roman" w:cs="Times New Roman"/>
              </w:rPr>
            </w:pPr>
          </w:p>
        </w:tc>
      </w:tr>
      <w:tr w:rsidR="0071766F" w:rsidRPr="00C51F17" w14:paraId="623D2B6D" w14:textId="77777777" w:rsidTr="0071766F">
        <w:trPr>
          <w:trHeight w:val="209"/>
        </w:trPr>
        <w:tc>
          <w:tcPr>
            <w:tcW w:w="1276" w:type="dxa"/>
            <w:vMerge/>
            <w:tcBorders>
              <w:top w:val="nil"/>
            </w:tcBorders>
          </w:tcPr>
          <w:p w14:paraId="0B9DC06D" w14:textId="77777777" w:rsidR="0071766F" w:rsidRPr="00C51F17" w:rsidRDefault="0071766F" w:rsidP="0071766F">
            <w:pPr>
              <w:rPr>
                <w:sz w:val="22"/>
                <w:szCs w:val="22"/>
              </w:rPr>
            </w:pPr>
          </w:p>
        </w:tc>
        <w:tc>
          <w:tcPr>
            <w:tcW w:w="1416" w:type="dxa"/>
            <w:vMerge/>
            <w:tcBorders>
              <w:top w:val="nil"/>
            </w:tcBorders>
          </w:tcPr>
          <w:p w14:paraId="3DEBCE78" w14:textId="77777777" w:rsidR="0071766F" w:rsidRPr="00C51F17" w:rsidRDefault="0071766F" w:rsidP="0071766F">
            <w:pPr>
              <w:rPr>
                <w:sz w:val="22"/>
                <w:szCs w:val="22"/>
              </w:rPr>
            </w:pPr>
          </w:p>
        </w:tc>
        <w:tc>
          <w:tcPr>
            <w:tcW w:w="1560" w:type="dxa"/>
            <w:tcBorders>
              <w:top w:val="nil"/>
              <w:bottom w:val="nil"/>
            </w:tcBorders>
          </w:tcPr>
          <w:p w14:paraId="1A5CA64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requerimientos</w:t>
            </w:r>
          </w:p>
        </w:tc>
        <w:tc>
          <w:tcPr>
            <w:tcW w:w="1416" w:type="dxa"/>
            <w:tcBorders>
              <w:top w:val="nil"/>
              <w:bottom w:val="nil"/>
            </w:tcBorders>
          </w:tcPr>
          <w:p w14:paraId="6F633BEB" w14:textId="77777777" w:rsidR="0071766F" w:rsidRPr="00C51F17" w:rsidRDefault="0071766F" w:rsidP="0071766F">
            <w:pPr>
              <w:pStyle w:val="TableParagraph"/>
              <w:rPr>
                <w:rFonts w:ascii="Times New Roman" w:hAnsi="Times New Roman" w:cs="Times New Roman"/>
              </w:rPr>
            </w:pPr>
          </w:p>
        </w:tc>
        <w:tc>
          <w:tcPr>
            <w:tcW w:w="710" w:type="dxa"/>
            <w:tcBorders>
              <w:top w:val="nil"/>
              <w:bottom w:val="nil"/>
            </w:tcBorders>
          </w:tcPr>
          <w:p w14:paraId="4CFE8F92" w14:textId="77777777" w:rsidR="0071766F" w:rsidRPr="00C51F17" w:rsidRDefault="0071766F" w:rsidP="0071766F">
            <w:pPr>
              <w:pStyle w:val="TableParagraph"/>
              <w:rPr>
                <w:rFonts w:ascii="Times New Roman" w:hAnsi="Times New Roman" w:cs="Times New Roman"/>
              </w:rPr>
            </w:pPr>
          </w:p>
        </w:tc>
        <w:tc>
          <w:tcPr>
            <w:tcW w:w="1557" w:type="dxa"/>
            <w:tcBorders>
              <w:top w:val="nil"/>
              <w:bottom w:val="nil"/>
            </w:tcBorders>
          </w:tcPr>
          <w:p w14:paraId="5CD6AEC7" w14:textId="77777777" w:rsidR="0071766F" w:rsidRPr="00C51F17" w:rsidRDefault="0071766F" w:rsidP="0071766F">
            <w:pPr>
              <w:pStyle w:val="TableParagraph"/>
              <w:rPr>
                <w:rFonts w:ascii="Times New Roman" w:hAnsi="Times New Roman" w:cs="Times New Roman"/>
              </w:rPr>
            </w:pPr>
          </w:p>
        </w:tc>
        <w:tc>
          <w:tcPr>
            <w:tcW w:w="1559" w:type="dxa"/>
            <w:tcBorders>
              <w:top w:val="nil"/>
              <w:bottom w:val="nil"/>
            </w:tcBorders>
          </w:tcPr>
          <w:p w14:paraId="32FBE0DC" w14:textId="77777777" w:rsidR="0071766F" w:rsidRPr="00C51F17" w:rsidRDefault="0071766F" w:rsidP="0071766F">
            <w:pPr>
              <w:pStyle w:val="TableParagraph"/>
              <w:rPr>
                <w:rFonts w:ascii="Times New Roman" w:hAnsi="Times New Roman" w:cs="Times New Roman"/>
              </w:rPr>
            </w:pPr>
          </w:p>
        </w:tc>
        <w:tc>
          <w:tcPr>
            <w:tcW w:w="1417" w:type="dxa"/>
            <w:tcBorders>
              <w:top w:val="nil"/>
              <w:bottom w:val="nil"/>
            </w:tcBorders>
          </w:tcPr>
          <w:p w14:paraId="03EE263A" w14:textId="77777777" w:rsidR="0071766F" w:rsidRPr="00C51F17" w:rsidRDefault="0071766F" w:rsidP="0071766F">
            <w:pPr>
              <w:pStyle w:val="TableParagraph"/>
              <w:rPr>
                <w:rFonts w:ascii="Times New Roman" w:hAnsi="Times New Roman" w:cs="Times New Roman"/>
              </w:rPr>
            </w:pPr>
          </w:p>
        </w:tc>
      </w:tr>
      <w:tr w:rsidR="0071766F" w:rsidRPr="00C51F17" w14:paraId="6E7641DE" w14:textId="77777777" w:rsidTr="0071766F">
        <w:trPr>
          <w:trHeight w:val="198"/>
        </w:trPr>
        <w:tc>
          <w:tcPr>
            <w:tcW w:w="1276" w:type="dxa"/>
            <w:vMerge/>
            <w:tcBorders>
              <w:top w:val="nil"/>
            </w:tcBorders>
          </w:tcPr>
          <w:p w14:paraId="5FB7E2D1" w14:textId="77777777" w:rsidR="0071766F" w:rsidRPr="00C51F17" w:rsidRDefault="0071766F" w:rsidP="0071766F">
            <w:pPr>
              <w:rPr>
                <w:sz w:val="22"/>
                <w:szCs w:val="22"/>
              </w:rPr>
            </w:pPr>
          </w:p>
        </w:tc>
        <w:tc>
          <w:tcPr>
            <w:tcW w:w="1416" w:type="dxa"/>
            <w:vMerge/>
            <w:tcBorders>
              <w:top w:val="nil"/>
            </w:tcBorders>
          </w:tcPr>
          <w:p w14:paraId="2C854D2F" w14:textId="77777777" w:rsidR="0071766F" w:rsidRPr="00C51F17" w:rsidRDefault="0071766F" w:rsidP="0071766F">
            <w:pPr>
              <w:rPr>
                <w:sz w:val="22"/>
                <w:szCs w:val="22"/>
              </w:rPr>
            </w:pPr>
          </w:p>
        </w:tc>
        <w:tc>
          <w:tcPr>
            <w:tcW w:w="1560" w:type="dxa"/>
            <w:tcBorders>
              <w:top w:val="nil"/>
            </w:tcBorders>
          </w:tcPr>
          <w:p w14:paraId="10EED513" w14:textId="77777777" w:rsidR="0071766F" w:rsidRPr="00C51F17" w:rsidRDefault="0071766F" w:rsidP="0071766F">
            <w:pPr>
              <w:pStyle w:val="TableParagraph"/>
              <w:tabs>
                <w:tab w:val="left" w:pos="1017"/>
              </w:tabs>
              <w:ind w:left="108"/>
              <w:rPr>
                <w:rFonts w:ascii="Times New Roman" w:hAnsi="Times New Roman" w:cs="Times New Roman"/>
              </w:rPr>
            </w:pPr>
            <w:r w:rsidRPr="00C51F17">
              <w:rPr>
                <w:rFonts w:ascii="Times New Roman" w:hAnsi="Times New Roman" w:cs="Times New Roman"/>
              </w:rPr>
              <w:t>reales</w:t>
            </w:r>
            <w:r w:rsidRPr="00C51F17">
              <w:rPr>
                <w:rFonts w:ascii="Times New Roman" w:hAnsi="Times New Roman" w:cs="Times New Roman"/>
              </w:rPr>
              <w:tab/>
              <w:t>según competencias.</w:t>
            </w:r>
          </w:p>
        </w:tc>
        <w:tc>
          <w:tcPr>
            <w:tcW w:w="1416" w:type="dxa"/>
            <w:tcBorders>
              <w:top w:val="nil"/>
            </w:tcBorders>
          </w:tcPr>
          <w:p w14:paraId="3570FAF1" w14:textId="77777777" w:rsidR="0071766F" w:rsidRPr="00C51F17" w:rsidRDefault="0071766F" w:rsidP="0071766F">
            <w:pPr>
              <w:pStyle w:val="TableParagraph"/>
              <w:rPr>
                <w:rFonts w:ascii="Times New Roman" w:hAnsi="Times New Roman" w:cs="Times New Roman"/>
              </w:rPr>
            </w:pPr>
          </w:p>
        </w:tc>
        <w:tc>
          <w:tcPr>
            <w:tcW w:w="710" w:type="dxa"/>
            <w:tcBorders>
              <w:top w:val="nil"/>
            </w:tcBorders>
          </w:tcPr>
          <w:p w14:paraId="4A57BC80" w14:textId="77777777" w:rsidR="0071766F" w:rsidRPr="00C51F17" w:rsidRDefault="0071766F" w:rsidP="0071766F">
            <w:pPr>
              <w:pStyle w:val="TableParagraph"/>
              <w:rPr>
                <w:rFonts w:ascii="Times New Roman" w:hAnsi="Times New Roman" w:cs="Times New Roman"/>
              </w:rPr>
            </w:pPr>
          </w:p>
        </w:tc>
        <w:tc>
          <w:tcPr>
            <w:tcW w:w="1557" w:type="dxa"/>
            <w:tcBorders>
              <w:top w:val="nil"/>
            </w:tcBorders>
          </w:tcPr>
          <w:p w14:paraId="22E7693F" w14:textId="77777777" w:rsidR="0071766F" w:rsidRPr="00C51F17" w:rsidRDefault="0071766F" w:rsidP="0071766F">
            <w:pPr>
              <w:pStyle w:val="TableParagraph"/>
              <w:rPr>
                <w:rFonts w:ascii="Times New Roman" w:hAnsi="Times New Roman" w:cs="Times New Roman"/>
              </w:rPr>
            </w:pPr>
          </w:p>
        </w:tc>
        <w:tc>
          <w:tcPr>
            <w:tcW w:w="1559" w:type="dxa"/>
            <w:tcBorders>
              <w:top w:val="nil"/>
            </w:tcBorders>
          </w:tcPr>
          <w:p w14:paraId="22BD5B33" w14:textId="77777777" w:rsidR="0071766F" w:rsidRPr="00C51F17" w:rsidRDefault="0071766F" w:rsidP="0071766F">
            <w:pPr>
              <w:pStyle w:val="TableParagraph"/>
              <w:rPr>
                <w:rFonts w:ascii="Times New Roman" w:hAnsi="Times New Roman" w:cs="Times New Roman"/>
              </w:rPr>
            </w:pPr>
          </w:p>
        </w:tc>
        <w:tc>
          <w:tcPr>
            <w:tcW w:w="1417" w:type="dxa"/>
            <w:tcBorders>
              <w:top w:val="nil"/>
            </w:tcBorders>
          </w:tcPr>
          <w:p w14:paraId="556067AD" w14:textId="77777777" w:rsidR="0071766F" w:rsidRPr="00C51F17" w:rsidRDefault="0071766F" w:rsidP="0071766F">
            <w:pPr>
              <w:pStyle w:val="TableParagraph"/>
              <w:rPr>
                <w:rFonts w:ascii="Times New Roman" w:hAnsi="Times New Roman" w:cs="Times New Roman"/>
              </w:rPr>
            </w:pPr>
          </w:p>
        </w:tc>
      </w:tr>
    </w:tbl>
    <w:p w14:paraId="49C9E2AD"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416"/>
        <w:gridCol w:w="1560"/>
        <w:gridCol w:w="965"/>
        <w:gridCol w:w="50"/>
        <w:gridCol w:w="402"/>
        <w:gridCol w:w="711"/>
        <w:gridCol w:w="1239"/>
        <w:gridCol w:w="319"/>
        <w:gridCol w:w="1176"/>
        <w:gridCol w:w="63"/>
        <w:gridCol w:w="321"/>
        <w:gridCol w:w="1418"/>
      </w:tblGrid>
      <w:tr w:rsidR="0071766F" w:rsidRPr="00C51F17" w14:paraId="4E95CAD9" w14:textId="77777777" w:rsidTr="0071766F">
        <w:trPr>
          <w:trHeight w:val="2197"/>
        </w:trPr>
        <w:tc>
          <w:tcPr>
            <w:tcW w:w="1418" w:type="dxa"/>
          </w:tcPr>
          <w:p w14:paraId="6109D898" w14:textId="77777777" w:rsidR="0071766F" w:rsidRPr="00C51F17" w:rsidRDefault="0071766F" w:rsidP="0071766F">
            <w:pPr>
              <w:pStyle w:val="TableParagraph"/>
              <w:ind w:left="-1546" w:firstLine="142"/>
              <w:rPr>
                <w:rFonts w:ascii="Times New Roman" w:hAnsi="Times New Roman" w:cs="Times New Roman"/>
              </w:rPr>
            </w:pPr>
          </w:p>
        </w:tc>
        <w:tc>
          <w:tcPr>
            <w:tcW w:w="1416" w:type="dxa"/>
          </w:tcPr>
          <w:p w14:paraId="51C71F93" w14:textId="77777777" w:rsidR="0071766F" w:rsidRPr="00C51F17" w:rsidRDefault="0071766F" w:rsidP="0071766F">
            <w:pPr>
              <w:pStyle w:val="TableParagraph"/>
              <w:rPr>
                <w:rFonts w:ascii="Times New Roman" w:hAnsi="Times New Roman" w:cs="Times New Roman"/>
              </w:rPr>
            </w:pPr>
          </w:p>
        </w:tc>
        <w:tc>
          <w:tcPr>
            <w:tcW w:w="1560" w:type="dxa"/>
          </w:tcPr>
          <w:p w14:paraId="5F133ADE" w14:textId="77777777" w:rsidR="0071766F" w:rsidRPr="00C51F17" w:rsidRDefault="0071766F" w:rsidP="0071766F">
            <w:pPr>
              <w:pStyle w:val="TableParagraph"/>
              <w:tabs>
                <w:tab w:val="left" w:pos="566"/>
                <w:tab w:val="left" w:pos="1171"/>
                <w:tab w:val="left" w:pos="1245"/>
              </w:tabs>
              <w:ind w:left="108" w:right="95"/>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r>
            <w:r w:rsidRPr="00C51F17">
              <w:rPr>
                <w:rFonts w:ascii="Times New Roman" w:hAnsi="Times New Roman" w:cs="Times New Roman"/>
              </w:rPr>
              <w:tab/>
            </w:r>
            <w:r w:rsidRPr="00C51F17">
              <w:rPr>
                <w:rFonts w:ascii="Times New Roman" w:hAnsi="Times New Roman" w:cs="Times New Roman"/>
                <w:spacing w:val="-6"/>
                <w:w w:val="95"/>
              </w:rPr>
              <w:t xml:space="preserve">los </w:t>
            </w:r>
            <w:r w:rsidRPr="00C51F17">
              <w:rPr>
                <w:rFonts w:ascii="Times New Roman" w:hAnsi="Times New Roman" w:cs="Times New Roman"/>
                <w:w w:val="95"/>
              </w:rPr>
              <w:t>indicadores</w:t>
            </w:r>
            <w:r w:rsidRPr="00C51F17">
              <w:rPr>
                <w:rFonts w:ascii="Times New Roman" w:hAnsi="Times New Roman" w:cs="Times New Roman"/>
                <w:w w:val="95"/>
              </w:rPr>
              <w:tab/>
            </w:r>
            <w:r w:rsidRPr="00C51F17">
              <w:rPr>
                <w:rFonts w:ascii="Times New Roman" w:hAnsi="Times New Roman" w:cs="Times New Roman"/>
                <w:spacing w:val="-5"/>
                <w:w w:val="95"/>
              </w:rPr>
              <w:t xml:space="preserve">que </w:t>
            </w:r>
            <w:r w:rsidRPr="00C51F17">
              <w:rPr>
                <w:rFonts w:ascii="Times New Roman" w:hAnsi="Times New Roman" w:cs="Times New Roman"/>
              </w:rPr>
              <w:t>permitan determinar</w:t>
            </w:r>
            <w:r w:rsidRPr="00C51F17">
              <w:rPr>
                <w:rFonts w:ascii="Times New Roman" w:hAnsi="Times New Roman" w:cs="Times New Roman"/>
              </w:rPr>
              <w:tab/>
            </w:r>
            <w:r w:rsidRPr="00C51F17">
              <w:rPr>
                <w:rFonts w:ascii="Times New Roman" w:hAnsi="Times New Roman" w:cs="Times New Roman"/>
              </w:rPr>
              <w:tab/>
            </w:r>
            <w:r w:rsidRPr="00C51F17">
              <w:rPr>
                <w:rFonts w:ascii="Times New Roman" w:hAnsi="Times New Roman" w:cs="Times New Roman"/>
                <w:spacing w:val="-6"/>
                <w:w w:val="90"/>
              </w:rPr>
              <w:t>las</w:t>
            </w:r>
          </w:p>
          <w:p w14:paraId="7FC64923" w14:textId="77777777" w:rsidR="0071766F" w:rsidRPr="00C51F17" w:rsidRDefault="0071766F" w:rsidP="0071766F">
            <w:pPr>
              <w:pStyle w:val="TableParagraph"/>
              <w:tabs>
                <w:tab w:val="left" w:pos="1267"/>
              </w:tabs>
              <w:ind w:left="108" w:right="96"/>
              <w:jc w:val="both"/>
              <w:rPr>
                <w:rFonts w:ascii="Times New Roman" w:hAnsi="Times New Roman" w:cs="Times New Roman"/>
              </w:rPr>
            </w:pPr>
            <w:r w:rsidRPr="00C51F17">
              <w:rPr>
                <w:rFonts w:ascii="Times New Roman" w:hAnsi="Times New Roman" w:cs="Times New Roman"/>
                <w:w w:val="95"/>
              </w:rPr>
              <w:t>carencias</w:t>
            </w:r>
            <w:r w:rsidRPr="00C51F17">
              <w:rPr>
                <w:rFonts w:ascii="Times New Roman" w:hAnsi="Times New Roman" w:cs="Times New Roman"/>
                <w:w w:val="95"/>
              </w:rPr>
              <w:tab/>
            </w:r>
            <w:r w:rsidRPr="00C51F17">
              <w:rPr>
                <w:rFonts w:ascii="Times New Roman" w:hAnsi="Times New Roman" w:cs="Times New Roman"/>
                <w:spacing w:val="-9"/>
                <w:w w:val="95"/>
              </w:rPr>
              <w:t xml:space="preserve">en </w:t>
            </w:r>
            <w:r w:rsidRPr="00C51F17">
              <w:rPr>
                <w:rFonts w:ascii="Times New Roman" w:hAnsi="Times New Roman" w:cs="Times New Roman"/>
              </w:rPr>
              <w:t>materia</w:t>
            </w:r>
            <w:r w:rsidRPr="00C51F17">
              <w:rPr>
                <w:rFonts w:ascii="Times New Roman" w:hAnsi="Times New Roman" w:cs="Times New Roman"/>
                <w:spacing w:val="-33"/>
              </w:rPr>
              <w:t xml:space="preserve"> </w:t>
            </w:r>
            <w:r w:rsidRPr="00C51F17">
              <w:rPr>
                <w:rFonts w:ascii="Times New Roman" w:hAnsi="Times New Roman" w:cs="Times New Roman"/>
              </w:rPr>
              <w:t>de</w:t>
            </w:r>
            <w:r w:rsidRPr="00C51F17">
              <w:rPr>
                <w:rFonts w:ascii="Times New Roman" w:hAnsi="Times New Roman" w:cs="Times New Roman"/>
                <w:spacing w:val="-33"/>
              </w:rPr>
              <w:t xml:space="preserve"> </w:t>
            </w:r>
            <w:r w:rsidRPr="00C51F17">
              <w:rPr>
                <w:rFonts w:ascii="Times New Roman" w:hAnsi="Times New Roman" w:cs="Times New Roman"/>
              </w:rPr>
              <w:t>uso</w:t>
            </w:r>
            <w:r w:rsidRPr="00C51F17">
              <w:rPr>
                <w:rFonts w:ascii="Times New Roman" w:hAnsi="Times New Roman" w:cs="Times New Roman"/>
                <w:spacing w:val="-33"/>
              </w:rPr>
              <w:t xml:space="preserve"> </w:t>
            </w:r>
            <w:r w:rsidRPr="00C51F17">
              <w:rPr>
                <w:rFonts w:ascii="Times New Roman" w:hAnsi="Times New Roman" w:cs="Times New Roman"/>
              </w:rPr>
              <w:t xml:space="preserve">de la </w:t>
            </w:r>
            <w:r w:rsidRPr="00C51F17">
              <w:rPr>
                <w:rFonts w:ascii="Times New Roman" w:hAnsi="Times New Roman" w:cs="Times New Roman"/>
                <w:spacing w:val="-3"/>
              </w:rPr>
              <w:t xml:space="preserve">plataforma </w:t>
            </w:r>
            <w:r w:rsidRPr="00C51F17">
              <w:rPr>
                <w:rFonts w:ascii="Times New Roman" w:hAnsi="Times New Roman" w:cs="Times New Roman"/>
                <w:w w:val="90"/>
              </w:rPr>
              <w:t xml:space="preserve">tecnológica deben </w:t>
            </w:r>
            <w:r w:rsidRPr="00C51F17">
              <w:rPr>
                <w:rFonts w:ascii="Times New Roman" w:hAnsi="Times New Roman" w:cs="Times New Roman"/>
              </w:rPr>
              <w:t>estar definidos</w:t>
            </w:r>
            <w:r w:rsidRPr="00C51F17">
              <w:rPr>
                <w:rFonts w:ascii="Times New Roman" w:hAnsi="Times New Roman" w:cs="Times New Roman"/>
                <w:spacing w:val="14"/>
              </w:rPr>
              <w:t xml:space="preserve"> </w:t>
            </w:r>
            <w:r w:rsidRPr="00C51F17">
              <w:rPr>
                <w:rFonts w:ascii="Times New Roman" w:hAnsi="Times New Roman" w:cs="Times New Roman"/>
              </w:rPr>
              <w:t>e</w:t>
            </w:r>
          </w:p>
          <w:p w14:paraId="74F0B28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implementados.</w:t>
            </w:r>
          </w:p>
        </w:tc>
        <w:tc>
          <w:tcPr>
            <w:tcW w:w="1417" w:type="dxa"/>
            <w:gridSpan w:val="3"/>
          </w:tcPr>
          <w:p w14:paraId="50FDFE1F"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 xml:space="preserve">indicadores </w:t>
            </w:r>
            <w:r w:rsidRPr="00C51F17">
              <w:rPr>
                <w:rFonts w:ascii="Times New Roman" w:hAnsi="Times New Roman" w:cs="Times New Roman"/>
                <w:w w:val="95"/>
              </w:rPr>
              <w:t>implementados</w:t>
            </w:r>
          </w:p>
        </w:tc>
        <w:tc>
          <w:tcPr>
            <w:tcW w:w="711" w:type="dxa"/>
          </w:tcPr>
          <w:p w14:paraId="3B0AC8B3"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p w14:paraId="27C241E9"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558" w:type="dxa"/>
            <w:gridSpan w:val="2"/>
          </w:tcPr>
          <w:p w14:paraId="62675B0A" w14:textId="77777777" w:rsidR="0071766F" w:rsidRPr="00C51F17" w:rsidRDefault="0071766F" w:rsidP="0071766F">
            <w:pPr>
              <w:pStyle w:val="TableParagraph"/>
              <w:tabs>
                <w:tab w:val="left" w:pos="1265"/>
              </w:tabs>
              <w:ind w:left="106"/>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p w14:paraId="321C6ED8" w14:textId="77777777" w:rsidR="0071766F" w:rsidRPr="00C51F17" w:rsidRDefault="0071766F" w:rsidP="0071766F">
            <w:pPr>
              <w:pStyle w:val="TableParagraph"/>
              <w:tabs>
                <w:tab w:val="left" w:pos="1265"/>
              </w:tabs>
              <w:ind w:left="106" w:right="97"/>
              <w:rPr>
                <w:rFonts w:ascii="Times New Roman" w:hAnsi="Times New Roman" w:cs="Times New Roman"/>
              </w:rPr>
            </w:pPr>
            <w:r w:rsidRPr="00C51F17">
              <w:rPr>
                <w:rFonts w:ascii="Times New Roman" w:hAnsi="Times New Roman" w:cs="Times New Roman"/>
                <w:w w:val="95"/>
              </w:rPr>
              <w:t>Tecnología</w:t>
            </w:r>
            <w:r w:rsidRPr="00C51F17">
              <w:rPr>
                <w:rFonts w:ascii="Times New Roman" w:hAnsi="Times New Roman" w:cs="Times New Roman"/>
                <w:w w:val="95"/>
              </w:rPr>
              <w:tab/>
            </w:r>
            <w:r w:rsidRPr="00C51F17">
              <w:rPr>
                <w:rFonts w:ascii="Times New Roman" w:hAnsi="Times New Roman" w:cs="Times New Roman"/>
                <w:spacing w:val="-10"/>
                <w:w w:val="95"/>
              </w:rPr>
              <w:t xml:space="preserve">de </w:t>
            </w:r>
            <w:r w:rsidRPr="00C51F17">
              <w:rPr>
                <w:rFonts w:ascii="Times New Roman" w:hAnsi="Times New Roman" w:cs="Times New Roman"/>
              </w:rPr>
              <w:t>Información;</w:t>
            </w:r>
          </w:p>
        </w:tc>
        <w:tc>
          <w:tcPr>
            <w:tcW w:w="1239" w:type="dxa"/>
            <w:gridSpan w:val="2"/>
            <w:tcBorders>
              <w:right w:val="nil"/>
            </w:tcBorders>
          </w:tcPr>
          <w:p w14:paraId="07D510A4" w14:textId="77777777" w:rsidR="0071766F" w:rsidRPr="00C51F17" w:rsidRDefault="0071766F" w:rsidP="0071766F">
            <w:pPr>
              <w:pStyle w:val="TableParagraph"/>
              <w:ind w:left="106" w:right="-14"/>
              <w:rPr>
                <w:rFonts w:ascii="Times New Roman" w:hAnsi="Times New Roman" w:cs="Times New Roman"/>
              </w:rPr>
            </w:pPr>
            <w:r w:rsidRPr="00C51F17">
              <w:rPr>
                <w:rFonts w:ascii="Times New Roman" w:hAnsi="Times New Roman" w:cs="Times New Roman"/>
              </w:rPr>
              <w:t xml:space="preserve">Dirección </w:t>
            </w:r>
            <w:r w:rsidRPr="00C51F17">
              <w:rPr>
                <w:rFonts w:ascii="Times New Roman" w:hAnsi="Times New Roman" w:cs="Times New Roman"/>
                <w:w w:val="95"/>
              </w:rPr>
              <w:t xml:space="preserve">Planificación; </w:t>
            </w:r>
            <w:r w:rsidRPr="00C51F17">
              <w:rPr>
                <w:rFonts w:ascii="Times New Roman" w:hAnsi="Times New Roman" w:cs="Times New Roman"/>
              </w:rPr>
              <w:t>Dirección Ejecutiva</w:t>
            </w:r>
          </w:p>
        </w:tc>
        <w:tc>
          <w:tcPr>
            <w:tcW w:w="321" w:type="dxa"/>
            <w:tcBorders>
              <w:left w:val="nil"/>
            </w:tcBorders>
          </w:tcPr>
          <w:p w14:paraId="13EC1196" w14:textId="77777777" w:rsidR="0071766F" w:rsidRPr="00C51F17" w:rsidRDefault="0071766F" w:rsidP="0071766F">
            <w:pPr>
              <w:pStyle w:val="TableParagraph"/>
              <w:ind w:left="31"/>
              <w:rPr>
                <w:rFonts w:ascii="Times New Roman" w:hAnsi="Times New Roman" w:cs="Times New Roman"/>
              </w:rPr>
            </w:pPr>
            <w:r w:rsidRPr="00C51F17">
              <w:rPr>
                <w:rFonts w:ascii="Times New Roman" w:hAnsi="Times New Roman" w:cs="Times New Roman"/>
              </w:rPr>
              <w:t>de</w:t>
            </w:r>
          </w:p>
        </w:tc>
        <w:tc>
          <w:tcPr>
            <w:tcW w:w="1418" w:type="dxa"/>
          </w:tcPr>
          <w:p w14:paraId="626B6F32"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0"/>
              </w:rPr>
              <w:t xml:space="preserve">Recursos </w:t>
            </w:r>
            <w:r w:rsidRPr="00C51F17">
              <w:rPr>
                <w:rFonts w:ascii="Times New Roman" w:hAnsi="Times New Roman" w:cs="Times New Roman"/>
                <w:w w:val="95"/>
              </w:rPr>
              <w:t>ordinarios</w:t>
            </w:r>
          </w:p>
        </w:tc>
      </w:tr>
      <w:tr w:rsidR="0071766F" w:rsidRPr="00C51F17" w14:paraId="3065445C" w14:textId="77777777" w:rsidTr="0071766F">
        <w:trPr>
          <w:trHeight w:val="1756"/>
        </w:trPr>
        <w:tc>
          <w:tcPr>
            <w:tcW w:w="1418" w:type="dxa"/>
          </w:tcPr>
          <w:p w14:paraId="6393C012" w14:textId="77777777" w:rsidR="0071766F" w:rsidRPr="00C51F17" w:rsidRDefault="0071766F" w:rsidP="0071766F">
            <w:pPr>
              <w:pStyle w:val="TableParagraph"/>
              <w:rPr>
                <w:rFonts w:ascii="Times New Roman" w:hAnsi="Times New Roman" w:cs="Times New Roman"/>
              </w:rPr>
            </w:pPr>
          </w:p>
        </w:tc>
        <w:tc>
          <w:tcPr>
            <w:tcW w:w="1416" w:type="dxa"/>
          </w:tcPr>
          <w:p w14:paraId="363C5931" w14:textId="77777777" w:rsidR="0071766F" w:rsidRPr="00C51F17" w:rsidRDefault="0071766F" w:rsidP="0071766F">
            <w:pPr>
              <w:pStyle w:val="TableParagraph"/>
              <w:rPr>
                <w:rFonts w:ascii="Times New Roman" w:hAnsi="Times New Roman" w:cs="Times New Roman"/>
              </w:rPr>
            </w:pPr>
          </w:p>
        </w:tc>
        <w:tc>
          <w:tcPr>
            <w:tcW w:w="1560" w:type="dxa"/>
          </w:tcPr>
          <w:p w14:paraId="443680CC" w14:textId="77777777" w:rsidR="0071766F" w:rsidRPr="00C51F17" w:rsidRDefault="0071766F" w:rsidP="0071766F">
            <w:pPr>
              <w:pStyle w:val="TableParagraph"/>
              <w:tabs>
                <w:tab w:val="left" w:pos="576"/>
                <w:tab w:val="left" w:pos="1226"/>
              </w:tabs>
              <w:ind w:left="108" w:right="95" w:hanging="1"/>
              <w:rPr>
                <w:rFonts w:ascii="Times New Roman" w:hAnsi="Times New Roman" w:cs="Times New Roman"/>
              </w:rPr>
            </w:pPr>
            <w:r w:rsidRPr="00C51F17">
              <w:rPr>
                <w:rFonts w:ascii="Times New Roman" w:hAnsi="Times New Roman" w:cs="Times New Roman"/>
              </w:rPr>
              <w:t>Al 2033 al</w:t>
            </w:r>
            <w:r w:rsidRPr="00C51F17">
              <w:rPr>
                <w:rFonts w:ascii="Times New Roman" w:hAnsi="Times New Roman" w:cs="Times New Roman"/>
                <w:spacing w:val="-34"/>
              </w:rPr>
              <w:t xml:space="preserve"> </w:t>
            </w:r>
            <w:r w:rsidRPr="00C51F17">
              <w:rPr>
                <w:rFonts w:ascii="Times New Roman" w:hAnsi="Times New Roman" w:cs="Times New Roman"/>
                <w:spacing w:val="-4"/>
              </w:rPr>
              <w:t xml:space="preserve">menos </w:t>
            </w:r>
            <w:r w:rsidRPr="00C51F17">
              <w:rPr>
                <w:rFonts w:ascii="Times New Roman" w:hAnsi="Times New Roman" w:cs="Times New Roman"/>
              </w:rPr>
              <w:t>el</w:t>
            </w:r>
            <w:r w:rsidRPr="00C51F17">
              <w:rPr>
                <w:rFonts w:ascii="Times New Roman" w:hAnsi="Times New Roman" w:cs="Times New Roman"/>
              </w:rPr>
              <w:tab/>
              <w:t>50%</w:t>
            </w:r>
            <w:r w:rsidRPr="00C51F17">
              <w:rPr>
                <w:rFonts w:ascii="Times New Roman" w:hAnsi="Times New Roman" w:cs="Times New Roman"/>
              </w:rPr>
              <w:tab/>
            </w:r>
            <w:r w:rsidRPr="00C51F17">
              <w:rPr>
                <w:rFonts w:ascii="Times New Roman" w:hAnsi="Times New Roman" w:cs="Times New Roman"/>
                <w:spacing w:val="-6"/>
              </w:rPr>
              <w:t xml:space="preserve">del </w:t>
            </w:r>
            <w:r w:rsidRPr="00C51F17">
              <w:rPr>
                <w:rFonts w:ascii="Times New Roman" w:hAnsi="Times New Roman" w:cs="Times New Roman"/>
              </w:rPr>
              <w:t xml:space="preserve">personal judicial haya recibido la capacitación </w:t>
            </w:r>
            <w:r w:rsidRPr="00C51F17">
              <w:rPr>
                <w:rFonts w:ascii="Times New Roman" w:hAnsi="Times New Roman" w:cs="Times New Roman"/>
                <w:w w:val="95"/>
              </w:rPr>
              <w:t xml:space="preserve">necesaria para la </w:t>
            </w:r>
            <w:r w:rsidRPr="00C51F17">
              <w:rPr>
                <w:rFonts w:ascii="Times New Roman" w:hAnsi="Times New Roman" w:cs="Times New Roman"/>
              </w:rPr>
              <w:t>mejora</w:t>
            </w:r>
            <w:r w:rsidRPr="00C51F17">
              <w:rPr>
                <w:rFonts w:ascii="Times New Roman" w:hAnsi="Times New Roman" w:cs="Times New Roman"/>
                <w:spacing w:val="-32"/>
              </w:rPr>
              <w:t xml:space="preserve"> </w:t>
            </w:r>
            <w:r w:rsidRPr="00C51F17">
              <w:rPr>
                <w:rFonts w:ascii="Times New Roman" w:hAnsi="Times New Roman" w:cs="Times New Roman"/>
              </w:rPr>
              <w:t>continua.</w:t>
            </w:r>
          </w:p>
        </w:tc>
        <w:tc>
          <w:tcPr>
            <w:tcW w:w="1015" w:type="dxa"/>
            <w:gridSpan w:val="2"/>
            <w:tcBorders>
              <w:right w:val="nil"/>
            </w:tcBorders>
          </w:tcPr>
          <w:p w14:paraId="79F7DD5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 xml:space="preserve">Porcentaje </w:t>
            </w:r>
            <w:r w:rsidRPr="00C51F17">
              <w:rPr>
                <w:rFonts w:ascii="Times New Roman" w:hAnsi="Times New Roman" w:cs="Times New Roman"/>
              </w:rPr>
              <w:t xml:space="preserve">personal </w:t>
            </w:r>
            <w:r w:rsidRPr="00C51F17">
              <w:rPr>
                <w:rFonts w:ascii="Times New Roman" w:hAnsi="Times New Roman" w:cs="Times New Roman"/>
                <w:w w:val="90"/>
              </w:rPr>
              <w:t>capacitado</w:t>
            </w:r>
          </w:p>
        </w:tc>
        <w:tc>
          <w:tcPr>
            <w:tcW w:w="402" w:type="dxa"/>
            <w:tcBorders>
              <w:left w:val="nil"/>
            </w:tcBorders>
          </w:tcPr>
          <w:p w14:paraId="34F3142B" w14:textId="77777777" w:rsidR="0071766F" w:rsidRPr="00C51F17" w:rsidRDefault="0071766F" w:rsidP="0071766F">
            <w:pPr>
              <w:pStyle w:val="TableParagraph"/>
              <w:ind w:right="96"/>
              <w:jc w:val="right"/>
              <w:rPr>
                <w:rFonts w:ascii="Times New Roman" w:hAnsi="Times New Roman" w:cs="Times New Roman"/>
              </w:rPr>
            </w:pPr>
            <w:r w:rsidRPr="00C51F17">
              <w:rPr>
                <w:rFonts w:ascii="Times New Roman" w:hAnsi="Times New Roman" w:cs="Times New Roman"/>
                <w:w w:val="90"/>
              </w:rPr>
              <w:t>de</w:t>
            </w:r>
          </w:p>
        </w:tc>
        <w:tc>
          <w:tcPr>
            <w:tcW w:w="711" w:type="dxa"/>
          </w:tcPr>
          <w:p w14:paraId="6C598D0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p w14:paraId="428577AD"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558" w:type="dxa"/>
            <w:gridSpan w:val="2"/>
          </w:tcPr>
          <w:p w14:paraId="154D122D" w14:textId="77777777" w:rsidR="0071766F" w:rsidRPr="00C51F17" w:rsidRDefault="0071766F" w:rsidP="0071766F">
            <w:pPr>
              <w:pStyle w:val="TableParagraph"/>
              <w:tabs>
                <w:tab w:val="left" w:pos="855"/>
                <w:tab w:val="left" w:pos="1263"/>
              </w:tabs>
              <w:ind w:left="106" w:right="97"/>
              <w:jc w:val="both"/>
              <w:rPr>
                <w:rFonts w:ascii="Times New Roman" w:hAnsi="Times New Roman" w:cs="Times New Roman"/>
              </w:rPr>
            </w:pPr>
            <w:r w:rsidRPr="00C51F17">
              <w:rPr>
                <w:rFonts w:ascii="Times New Roman" w:hAnsi="Times New Roman" w:cs="Times New Roman"/>
              </w:rPr>
              <w:t xml:space="preserve">Dirección </w:t>
            </w:r>
            <w:r w:rsidRPr="00C51F17">
              <w:rPr>
                <w:rFonts w:ascii="Times New Roman" w:hAnsi="Times New Roman" w:cs="Times New Roman"/>
                <w:spacing w:val="-7"/>
              </w:rPr>
              <w:t xml:space="preserve">de </w:t>
            </w:r>
            <w:r w:rsidRPr="00C51F17">
              <w:rPr>
                <w:rFonts w:ascii="Times New Roman" w:hAnsi="Times New Roman" w:cs="Times New Roman"/>
                <w:w w:val="95"/>
              </w:rPr>
              <w:t xml:space="preserve">Gestión Humana; Escuela Judicial; </w:t>
            </w:r>
            <w:r w:rsidRPr="00C51F17">
              <w:rPr>
                <w:rFonts w:ascii="Times New Roman" w:hAnsi="Times New Roman" w:cs="Times New Roman"/>
              </w:rPr>
              <w:t>Centro</w:t>
            </w:r>
            <w:r w:rsidRPr="00C51F17">
              <w:rPr>
                <w:rFonts w:ascii="Times New Roman" w:hAnsi="Times New Roman" w:cs="Times New Roman"/>
              </w:rPr>
              <w:tab/>
            </w:r>
            <w:r w:rsidRPr="00C51F17">
              <w:rPr>
                <w:rFonts w:ascii="Times New Roman" w:hAnsi="Times New Roman" w:cs="Times New Roman"/>
              </w:rPr>
              <w:tab/>
            </w:r>
            <w:r w:rsidRPr="00C51F17">
              <w:rPr>
                <w:rFonts w:ascii="Times New Roman" w:hAnsi="Times New Roman" w:cs="Times New Roman"/>
                <w:spacing w:val="-9"/>
                <w:w w:val="95"/>
              </w:rPr>
              <w:t xml:space="preserve">de </w:t>
            </w:r>
            <w:r w:rsidRPr="00C51F17">
              <w:rPr>
                <w:rFonts w:ascii="Times New Roman" w:hAnsi="Times New Roman" w:cs="Times New Roman"/>
              </w:rPr>
              <w:t xml:space="preserve">capacitación </w:t>
            </w:r>
            <w:r w:rsidRPr="00C51F17">
              <w:rPr>
                <w:rFonts w:ascii="Times New Roman" w:hAnsi="Times New Roman" w:cs="Times New Roman"/>
                <w:spacing w:val="-5"/>
              </w:rPr>
              <w:t xml:space="preserve">del </w:t>
            </w:r>
            <w:r w:rsidRPr="00C51F17">
              <w:rPr>
                <w:rFonts w:ascii="Times New Roman" w:hAnsi="Times New Roman" w:cs="Times New Roman"/>
              </w:rPr>
              <w:t>OIJ,</w:t>
            </w:r>
            <w:r w:rsidRPr="00C51F17">
              <w:rPr>
                <w:rFonts w:ascii="Times New Roman" w:hAnsi="Times New Roman" w:cs="Times New Roman"/>
              </w:rPr>
              <w:tab/>
            </w:r>
            <w:r w:rsidRPr="00C51F17">
              <w:rPr>
                <w:rFonts w:ascii="Times New Roman" w:hAnsi="Times New Roman" w:cs="Times New Roman"/>
                <w:spacing w:val="-3"/>
                <w:w w:val="90"/>
              </w:rPr>
              <w:t xml:space="preserve">Defensa </w:t>
            </w:r>
            <w:r w:rsidRPr="00C51F17">
              <w:rPr>
                <w:rFonts w:ascii="Times New Roman" w:hAnsi="Times New Roman" w:cs="Times New Roman"/>
              </w:rPr>
              <w:t>Pública;</w:t>
            </w:r>
          </w:p>
          <w:p w14:paraId="48BEF228" w14:textId="77777777" w:rsidR="0071766F" w:rsidRPr="00C51F17" w:rsidRDefault="0071766F" w:rsidP="0071766F">
            <w:pPr>
              <w:pStyle w:val="TableParagraph"/>
              <w:ind w:left="106"/>
              <w:jc w:val="both"/>
              <w:rPr>
                <w:rFonts w:ascii="Times New Roman" w:hAnsi="Times New Roman" w:cs="Times New Roman"/>
              </w:rPr>
            </w:pPr>
            <w:r w:rsidRPr="00C51F17">
              <w:rPr>
                <w:rFonts w:ascii="Times New Roman" w:hAnsi="Times New Roman" w:cs="Times New Roman"/>
              </w:rPr>
              <w:t>Ministerio Público</w:t>
            </w:r>
          </w:p>
        </w:tc>
        <w:tc>
          <w:tcPr>
            <w:tcW w:w="1239" w:type="dxa"/>
            <w:gridSpan w:val="2"/>
            <w:tcBorders>
              <w:right w:val="nil"/>
            </w:tcBorders>
          </w:tcPr>
          <w:p w14:paraId="605CD001" w14:textId="77777777" w:rsidR="0071766F" w:rsidRPr="00C51F17" w:rsidRDefault="0071766F" w:rsidP="0071766F">
            <w:pPr>
              <w:pStyle w:val="TableParagraph"/>
              <w:ind w:left="106" w:right="-14"/>
              <w:rPr>
                <w:rFonts w:ascii="Times New Roman" w:hAnsi="Times New Roman" w:cs="Times New Roman"/>
              </w:rPr>
            </w:pPr>
            <w:r w:rsidRPr="00C51F17">
              <w:rPr>
                <w:rFonts w:ascii="Times New Roman" w:hAnsi="Times New Roman" w:cs="Times New Roman"/>
              </w:rPr>
              <w:t xml:space="preserve">Consejos </w:t>
            </w:r>
            <w:r w:rsidRPr="00C51F17">
              <w:rPr>
                <w:rFonts w:ascii="Times New Roman" w:hAnsi="Times New Roman" w:cs="Times New Roman"/>
                <w:w w:val="95"/>
              </w:rPr>
              <w:t>Administración</w:t>
            </w:r>
          </w:p>
        </w:tc>
        <w:tc>
          <w:tcPr>
            <w:tcW w:w="321" w:type="dxa"/>
            <w:tcBorders>
              <w:left w:val="nil"/>
            </w:tcBorders>
          </w:tcPr>
          <w:p w14:paraId="63A4B0A5" w14:textId="77777777" w:rsidR="0071766F" w:rsidRPr="00C51F17" w:rsidRDefault="0071766F" w:rsidP="0071766F">
            <w:pPr>
              <w:pStyle w:val="TableParagraph"/>
              <w:ind w:left="28"/>
              <w:rPr>
                <w:rFonts w:ascii="Times New Roman" w:hAnsi="Times New Roman" w:cs="Times New Roman"/>
              </w:rPr>
            </w:pPr>
            <w:r w:rsidRPr="00C51F17">
              <w:rPr>
                <w:rFonts w:ascii="Times New Roman" w:hAnsi="Times New Roman" w:cs="Times New Roman"/>
              </w:rPr>
              <w:t>de</w:t>
            </w:r>
          </w:p>
        </w:tc>
        <w:tc>
          <w:tcPr>
            <w:tcW w:w="1418" w:type="dxa"/>
          </w:tcPr>
          <w:p w14:paraId="40199491"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0"/>
              </w:rPr>
              <w:t xml:space="preserve">Recursos </w:t>
            </w:r>
            <w:r w:rsidRPr="00C51F17">
              <w:rPr>
                <w:rFonts w:ascii="Times New Roman" w:hAnsi="Times New Roman" w:cs="Times New Roman"/>
                <w:w w:val="95"/>
              </w:rPr>
              <w:t>ordinarios</w:t>
            </w:r>
          </w:p>
        </w:tc>
      </w:tr>
      <w:tr w:rsidR="0071766F" w:rsidRPr="00C51F17" w14:paraId="3D207816" w14:textId="77777777" w:rsidTr="0071766F">
        <w:trPr>
          <w:trHeight w:val="231"/>
        </w:trPr>
        <w:tc>
          <w:tcPr>
            <w:tcW w:w="1418" w:type="dxa"/>
            <w:vMerge w:val="restart"/>
          </w:tcPr>
          <w:p w14:paraId="37FC546A"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663F3BED"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22EACFA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el 100%</w:t>
            </w:r>
          </w:p>
        </w:tc>
        <w:tc>
          <w:tcPr>
            <w:tcW w:w="1015" w:type="dxa"/>
            <w:gridSpan w:val="2"/>
            <w:tcBorders>
              <w:bottom w:val="nil"/>
              <w:right w:val="nil"/>
            </w:tcBorders>
          </w:tcPr>
          <w:p w14:paraId="252C603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Porcentaje</w:t>
            </w:r>
          </w:p>
        </w:tc>
        <w:tc>
          <w:tcPr>
            <w:tcW w:w="402" w:type="dxa"/>
            <w:tcBorders>
              <w:left w:val="nil"/>
              <w:bottom w:val="nil"/>
            </w:tcBorders>
          </w:tcPr>
          <w:p w14:paraId="32738960" w14:textId="77777777" w:rsidR="0071766F" w:rsidRPr="00C51F17" w:rsidRDefault="0071766F" w:rsidP="0071766F">
            <w:pPr>
              <w:pStyle w:val="TableParagraph"/>
              <w:ind w:right="96"/>
              <w:jc w:val="right"/>
              <w:rPr>
                <w:rFonts w:ascii="Times New Roman" w:hAnsi="Times New Roman" w:cs="Times New Roman"/>
              </w:rPr>
            </w:pPr>
            <w:r w:rsidRPr="00C51F17">
              <w:rPr>
                <w:rFonts w:ascii="Times New Roman" w:hAnsi="Times New Roman" w:cs="Times New Roman"/>
                <w:w w:val="90"/>
              </w:rPr>
              <w:t>de</w:t>
            </w:r>
          </w:p>
        </w:tc>
        <w:tc>
          <w:tcPr>
            <w:tcW w:w="711" w:type="dxa"/>
            <w:tcBorders>
              <w:bottom w:val="nil"/>
            </w:tcBorders>
          </w:tcPr>
          <w:p w14:paraId="156A0397"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tc>
        <w:tc>
          <w:tcPr>
            <w:tcW w:w="1558" w:type="dxa"/>
            <w:gridSpan w:val="2"/>
            <w:tcBorders>
              <w:bottom w:val="nil"/>
            </w:tcBorders>
          </w:tcPr>
          <w:p w14:paraId="1F1877EC" w14:textId="77777777" w:rsidR="0071766F" w:rsidRPr="00C51F17" w:rsidRDefault="0071766F" w:rsidP="0071766F">
            <w:pPr>
              <w:pStyle w:val="TableParagraph"/>
              <w:tabs>
                <w:tab w:val="left" w:pos="1166"/>
              </w:tabs>
              <w:ind w:left="7"/>
              <w:jc w:val="center"/>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239" w:type="dxa"/>
            <w:gridSpan w:val="2"/>
            <w:tcBorders>
              <w:bottom w:val="nil"/>
              <w:right w:val="nil"/>
            </w:tcBorders>
          </w:tcPr>
          <w:p w14:paraId="08BD57D4"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Centros</w:t>
            </w:r>
          </w:p>
        </w:tc>
        <w:tc>
          <w:tcPr>
            <w:tcW w:w="321" w:type="dxa"/>
            <w:tcBorders>
              <w:left w:val="nil"/>
              <w:bottom w:val="nil"/>
            </w:tcBorders>
          </w:tcPr>
          <w:p w14:paraId="62DF113E" w14:textId="77777777" w:rsidR="0071766F" w:rsidRPr="00C51F17" w:rsidRDefault="0071766F" w:rsidP="0071766F">
            <w:pPr>
              <w:pStyle w:val="TableParagraph"/>
              <w:ind w:left="28"/>
              <w:rPr>
                <w:rFonts w:ascii="Times New Roman" w:hAnsi="Times New Roman" w:cs="Times New Roman"/>
              </w:rPr>
            </w:pPr>
            <w:r w:rsidRPr="00C51F17">
              <w:rPr>
                <w:rFonts w:ascii="Times New Roman" w:hAnsi="Times New Roman" w:cs="Times New Roman"/>
              </w:rPr>
              <w:t>de</w:t>
            </w:r>
          </w:p>
        </w:tc>
        <w:tc>
          <w:tcPr>
            <w:tcW w:w="1418" w:type="dxa"/>
            <w:tcBorders>
              <w:bottom w:val="nil"/>
            </w:tcBorders>
          </w:tcPr>
          <w:p w14:paraId="22A55E54"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5"/>
              </w:rPr>
              <w:t>Recursos</w:t>
            </w:r>
          </w:p>
        </w:tc>
      </w:tr>
      <w:tr w:rsidR="0071766F" w:rsidRPr="00C51F17" w14:paraId="3D57B6A7" w14:textId="77777777" w:rsidTr="0071766F">
        <w:trPr>
          <w:trHeight w:val="209"/>
        </w:trPr>
        <w:tc>
          <w:tcPr>
            <w:tcW w:w="1418" w:type="dxa"/>
            <w:vMerge/>
            <w:tcBorders>
              <w:top w:val="nil"/>
            </w:tcBorders>
          </w:tcPr>
          <w:p w14:paraId="21ABA6FB" w14:textId="77777777" w:rsidR="0071766F" w:rsidRPr="00C51F17" w:rsidRDefault="0071766F" w:rsidP="0071766F">
            <w:pPr>
              <w:rPr>
                <w:sz w:val="22"/>
                <w:szCs w:val="22"/>
              </w:rPr>
            </w:pPr>
          </w:p>
        </w:tc>
        <w:tc>
          <w:tcPr>
            <w:tcW w:w="1416" w:type="dxa"/>
            <w:vMerge/>
            <w:tcBorders>
              <w:top w:val="nil"/>
            </w:tcBorders>
          </w:tcPr>
          <w:p w14:paraId="5131AD7F" w14:textId="77777777" w:rsidR="0071766F" w:rsidRPr="00C51F17" w:rsidRDefault="0071766F" w:rsidP="0071766F">
            <w:pPr>
              <w:rPr>
                <w:sz w:val="22"/>
                <w:szCs w:val="22"/>
              </w:rPr>
            </w:pPr>
          </w:p>
        </w:tc>
        <w:tc>
          <w:tcPr>
            <w:tcW w:w="1560" w:type="dxa"/>
            <w:tcBorders>
              <w:top w:val="nil"/>
              <w:bottom w:val="nil"/>
            </w:tcBorders>
          </w:tcPr>
          <w:p w14:paraId="79D9B175" w14:textId="77777777" w:rsidR="0071766F" w:rsidRPr="00C51F17" w:rsidRDefault="0071766F" w:rsidP="0071766F">
            <w:pPr>
              <w:pStyle w:val="TableParagraph"/>
              <w:tabs>
                <w:tab w:val="left" w:pos="816"/>
              </w:tabs>
              <w:ind w:left="108"/>
              <w:rPr>
                <w:rFonts w:ascii="Times New Roman" w:hAnsi="Times New Roman" w:cs="Times New Roman"/>
              </w:rPr>
            </w:pPr>
            <w:r w:rsidRPr="00C51F17">
              <w:rPr>
                <w:rFonts w:ascii="Times New Roman" w:hAnsi="Times New Roman" w:cs="Times New Roman"/>
              </w:rPr>
              <w:t>del</w:t>
            </w:r>
            <w:r w:rsidRPr="00C51F17">
              <w:rPr>
                <w:rFonts w:ascii="Times New Roman" w:hAnsi="Times New Roman" w:cs="Times New Roman"/>
              </w:rPr>
              <w:tab/>
              <w:t>personal</w:t>
            </w:r>
          </w:p>
        </w:tc>
        <w:tc>
          <w:tcPr>
            <w:tcW w:w="1015" w:type="dxa"/>
            <w:gridSpan w:val="2"/>
            <w:tcBorders>
              <w:top w:val="nil"/>
              <w:bottom w:val="nil"/>
              <w:right w:val="nil"/>
            </w:tcBorders>
          </w:tcPr>
          <w:p w14:paraId="2F79CAE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personal</w:t>
            </w:r>
          </w:p>
        </w:tc>
        <w:tc>
          <w:tcPr>
            <w:tcW w:w="402" w:type="dxa"/>
            <w:tcBorders>
              <w:top w:val="nil"/>
              <w:left w:val="nil"/>
              <w:bottom w:val="nil"/>
            </w:tcBorders>
          </w:tcPr>
          <w:p w14:paraId="6E6A651F"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02B6489B"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558" w:type="dxa"/>
            <w:gridSpan w:val="2"/>
            <w:tcBorders>
              <w:top w:val="nil"/>
              <w:bottom w:val="nil"/>
            </w:tcBorders>
          </w:tcPr>
          <w:p w14:paraId="260C1CFB" w14:textId="77777777" w:rsidR="0071766F" w:rsidRPr="00C51F17" w:rsidRDefault="0071766F" w:rsidP="0071766F">
            <w:pPr>
              <w:pStyle w:val="TableParagraph"/>
              <w:ind w:left="7" w:right="118"/>
              <w:jc w:val="center"/>
              <w:rPr>
                <w:rFonts w:ascii="Times New Roman" w:hAnsi="Times New Roman" w:cs="Times New Roman"/>
              </w:rPr>
            </w:pPr>
            <w:r w:rsidRPr="00C51F17">
              <w:rPr>
                <w:rFonts w:ascii="Times New Roman" w:hAnsi="Times New Roman" w:cs="Times New Roman"/>
                <w:w w:val="95"/>
              </w:rPr>
              <w:t>Gestión Humana</w:t>
            </w:r>
          </w:p>
        </w:tc>
        <w:tc>
          <w:tcPr>
            <w:tcW w:w="1239" w:type="dxa"/>
            <w:gridSpan w:val="2"/>
            <w:tcBorders>
              <w:top w:val="nil"/>
              <w:bottom w:val="nil"/>
              <w:right w:val="nil"/>
            </w:tcBorders>
          </w:tcPr>
          <w:p w14:paraId="39C08547"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Capacitación</w:t>
            </w:r>
          </w:p>
        </w:tc>
        <w:tc>
          <w:tcPr>
            <w:tcW w:w="321" w:type="dxa"/>
            <w:tcBorders>
              <w:top w:val="nil"/>
              <w:left w:val="nil"/>
              <w:bottom w:val="nil"/>
            </w:tcBorders>
          </w:tcPr>
          <w:p w14:paraId="29C5D933"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262A3C4A"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ordinarios</w:t>
            </w:r>
          </w:p>
        </w:tc>
      </w:tr>
      <w:tr w:rsidR="0071766F" w:rsidRPr="00C51F17" w14:paraId="74329A97" w14:textId="77777777" w:rsidTr="0071766F">
        <w:trPr>
          <w:trHeight w:val="209"/>
        </w:trPr>
        <w:tc>
          <w:tcPr>
            <w:tcW w:w="1418" w:type="dxa"/>
            <w:vMerge/>
            <w:tcBorders>
              <w:top w:val="nil"/>
            </w:tcBorders>
          </w:tcPr>
          <w:p w14:paraId="6907015A" w14:textId="77777777" w:rsidR="0071766F" w:rsidRPr="00C51F17" w:rsidRDefault="0071766F" w:rsidP="0071766F">
            <w:pPr>
              <w:rPr>
                <w:sz w:val="22"/>
                <w:szCs w:val="22"/>
              </w:rPr>
            </w:pPr>
          </w:p>
        </w:tc>
        <w:tc>
          <w:tcPr>
            <w:tcW w:w="1416" w:type="dxa"/>
            <w:vMerge/>
            <w:tcBorders>
              <w:top w:val="nil"/>
            </w:tcBorders>
          </w:tcPr>
          <w:p w14:paraId="4CCBCDFC" w14:textId="77777777" w:rsidR="0071766F" w:rsidRPr="00C51F17" w:rsidRDefault="0071766F" w:rsidP="0071766F">
            <w:pPr>
              <w:rPr>
                <w:sz w:val="22"/>
                <w:szCs w:val="22"/>
              </w:rPr>
            </w:pPr>
          </w:p>
        </w:tc>
        <w:tc>
          <w:tcPr>
            <w:tcW w:w="1560" w:type="dxa"/>
            <w:tcBorders>
              <w:top w:val="nil"/>
              <w:bottom w:val="nil"/>
            </w:tcBorders>
          </w:tcPr>
          <w:p w14:paraId="41AA12C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judicial de nuevo</w:t>
            </w:r>
          </w:p>
        </w:tc>
        <w:tc>
          <w:tcPr>
            <w:tcW w:w="1015" w:type="dxa"/>
            <w:gridSpan w:val="2"/>
            <w:tcBorders>
              <w:top w:val="nil"/>
              <w:bottom w:val="nil"/>
              <w:right w:val="nil"/>
            </w:tcBorders>
          </w:tcPr>
          <w:p w14:paraId="349FABD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capacitado</w:t>
            </w:r>
          </w:p>
        </w:tc>
        <w:tc>
          <w:tcPr>
            <w:tcW w:w="402" w:type="dxa"/>
            <w:tcBorders>
              <w:top w:val="nil"/>
              <w:left w:val="nil"/>
              <w:bottom w:val="nil"/>
            </w:tcBorders>
          </w:tcPr>
          <w:p w14:paraId="6C905CDA"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7946F9CC"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32EA08D0"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5760D739"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392D805F"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21A28E1C" w14:textId="77777777" w:rsidR="0071766F" w:rsidRPr="00C51F17" w:rsidRDefault="0071766F" w:rsidP="0071766F">
            <w:pPr>
              <w:pStyle w:val="TableParagraph"/>
              <w:rPr>
                <w:rFonts w:ascii="Times New Roman" w:hAnsi="Times New Roman" w:cs="Times New Roman"/>
              </w:rPr>
            </w:pPr>
          </w:p>
        </w:tc>
      </w:tr>
      <w:tr w:rsidR="0071766F" w:rsidRPr="00C51F17" w14:paraId="74F4E0D9" w14:textId="77777777" w:rsidTr="0071766F">
        <w:trPr>
          <w:trHeight w:val="209"/>
        </w:trPr>
        <w:tc>
          <w:tcPr>
            <w:tcW w:w="1418" w:type="dxa"/>
            <w:vMerge/>
            <w:tcBorders>
              <w:top w:val="nil"/>
            </w:tcBorders>
          </w:tcPr>
          <w:p w14:paraId="54618B90" w14:textId="77777777" w:rsidR="0071766F" w:rsidRPr="00C51F17" w:rsidRDefault="0071766F" w:rsidP="0071766F">
            <w:pPr>
              <w:rPr>
                <w:sz w:val="22"/>
                <w:szCs w:val="22"/>
              </w:rPr>
            </w:pPr>
          </w:p>
        </w:tc>
        <w:tc>
          <w:tcPr>
            <w:tcW w:w="1416" w:type="dxa"/>
            <w:vMerge/>
            <w:tcBorders>
              <w:top w:val="nil"/>
            </w:tcBorders>
          </w:tcPr>
          <w:p w14:paraId="3D340521" w14:textId="77777777" w:rsidR="0071766F" w:rsidRPr="00C51F17" w:rsidRDefault="0071766F" w:rsidP="0071766F">
            <w:pPr>
              <w:rPr>
                <w:sz w:val="22"/>
                <w:szCs w:val="22"/>
              </w:rPr>
            </w:pPr>
          </w:p>
        </w:tc>
        <w:tc>
          <w:tcPr>
            <w:tcW w:w="1560" w:type="dxa"/>
            <w:tcBorders>
              <w:top w:val="nil"/>
              <w:bottom w:val="nil"/>
            </w:tcBorders>
          </w:tcPr>
          <w:p w14:paraId="0FB59975" w14:textId="77777777" w:rsidR="0071766F" w:rsidRPr="00C51F17" w:rsidRDefault="0071766F" w:rsidP="0071766F">
            <w:pPr>
              <w:pStyle w:val="TableParagraph"/>
              <w:tabs>
                <w:tab w:val="left" w:pos="1104"/>
              </w:tabs>
              <w:ind w:left="108"/>
              <w:rPr>
                <w:rFonts w:ascii="Times New Roman" w:hAnsi="Times New Roman" w:cs="Times New Roman"/>
              </w:rPr>
            </w:pPr>
            <w:r w:rsidRPr="00C51F17">
              <w:rPr>
                <w:rFonts w:ascii="Times New Roman" w:hAnsi="Times New Roman" w:cs="Times New Roman"/>
              </w:rPr>
              <w:t>ingreso</w:t>
            </w:r>
            <w:r w:rsidRPr="00C51F17">
              <w:rPr>
                <w:rFonts w:ascii="Times New Roman" w:hAnsi="Times New Roman" w:cs="Times New Roman"/>
              </w:rPr>
              <w:tab/>
              <w:t>haya</w:t>
            </w:r>
          </w:p>
        </w:tc>
        <w:tc>
          <w:tcPr>
            <w:tcW w:w="1015" w:type="dxa"/>
            <w:gridSpan w:val="2"/>
            <w:tcBorders>
              <w:top w:val="nil"/>
              <w:bottom w:val="nil"/>
              <w:right w:val="nil"/>
            </w:tcBorders>
          </w:tcPr>
          <w:p w14:paraId="44CCE882"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04009640"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2590D29E"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3FECC82C"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79C8127A"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0B79D200"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B7A1141" w14:textId="77777777" w:rsidR="0071766F" w:rsidRPr="00C51F17" w:rsidRDefault="0071766F" w:rsidP="0071766F">
            <w:pPr>
              <w:pStyle w:val="TableParagraph"/>
              <w:rPr>
                <w:rFonts w:ascii="Times New Roman" w:hAnsi="Times New Roman" w:cs="Times New Roman"/>
              </w:rPr>
            </w:pPr>
          </w:p>
        </w:tc>
      </w:tr>
      <w:tr w:rsidR="0071766F" w:rsidRPr="00C51F17" w14:paraId="71601B75" w14:textId="77777777" w:rsidTr="0071766F">
        <w:trPr>
          <w:trHeight w:val="210"/>
        </w:trPr>
        <w:tc>
          <w:tcPr>
            <w:tcW w:w="1418" w:type="dxa"/>
            <w:vMerge/>
            <w:tcBorders>
              <w:top w:val="nil"/>
            </w:tcBorders>
          </w:tcPr>
          <w:p w14:paraId="7162D6CC" w14:textId="77777777" w:rsidR="0071766F" w:rsidRPr="00C51F17" w:rsidRDefault="0071766F" w:rsidP="0071766F">
            <w:pPr>
              <w:rPr>
                <w:sz w:val="22"/>
                <w:szCs w:val="22"/>
              </w:rPr>
            </w:pPr>
          </w:p>
        </w:tc>
        <w:tc>
          <w:tcPr>
            <w:tcW w:w="1416" w:type="dxa"/>
            <w:vMerge/>
            <w:tcBorders>
              <w:top w:val="nil"/>
            </w:tcBorders>
          </w:tcPr>
          <w:p w14:paraId="77D73496" w14:textId="77777777" w:rsidR="0071766F" w:rsidRPr="00C51F17" w:rsidRDefault="0071766F" w:rsidP="0071766F">
            <w:pPr>
              <w:rPr>
                <w:sz w:val="22"/>
                <w:szCs w:val="22"/>
              </w:rPr>
            </w:pPr>
          </w:p>
        </w:tc>
        <w:tc>
          <w:tcPr>
            <w:tcW w:w="1560" w:type="dxa"/>
            <w:tcBorders>
              <w:top w:val="nil"/>
              <w:bottom w:val="nil"/>
            </w:tcBorders>
          </w:tcPr>
          <w:p w14:paraId="16094EAA"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recibido</w:t>
            </w:r>
          </w:p>
        </w:tc>
        <w:tc>
          <w:tcPr>
            <w:tcW w:w="1015" w:type="dxa"/>
            <w:gridSpan w:val="2"/>
            <w:tcBorders>
              <w:top w:val="nil"/>
              <w:bottom w:val="nil"/>
              <w:right w:val="nil"/>
            </w:tcBorders>
          </w:tcPr>
          <w:p w14:paraId="7E1B8015"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000DABE8"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27888394"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3B2C8342"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35B44ED3"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6140B1F1"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09F75AB9" w14:textId="77777777" w:rsidR="0071766F" w:rsidRPr="00C51F17" w:rsidRDefault="0071766F" w:rsidP="0071766F">
            <w:pPr>
              <w:pStyle w:val="TableParagraph"/>
              <w:rPr>
                <w:rFonts w:ascii="Times New Roman" w:hAnsi="Times New Roman" w:cs="Times New Roman"/>
              </w:rPr>
            </w:pPr>
          </w:p>
        </w:tc>
      </w:tr>
      <w:tr w:rsidR="0071766F" w:rsidRPr="00C51F17" w14:paraId="1D0DB37B" w14:textId="77777777" w:rsidTr="0071766F">
        <w:trPr>
          <w:trHeight w:val="209"/>
        </w:trPr>
        <w:tc>
          <w:tcPr>
            <w:tcW w:w="1418" w:type="dxa"/>
            <w:vMerge/>
            <w:tcBorders>
              <w:top w:val="nil"/>
            </w:tcBorders>
          </w:tcPr>
          <w:p w14:paraId="0F0A56CF" w14:textId="77777777" w:rsidR="0071766F" w:rsidRPr="00C51F17" w:rsidRDefault="0071766F" w:rsidP="0071766F">
            <w:pPr>
              <w:rPr>
                <w:sz w:val="22"/>
                <w:szCs w:val="22"/>
              </w:rPr>
            </w:pPr>
          </w:p>
        </w:tc>
        <w:tc>
          <w:tcPr>
            <w:tcW w:w="1416" w:type="dxa"/>
            <w:vMerge/>
            <w:tcBorders>
              <w:top w:val="nil"/>
            </w:tcBorders>
          </w:tcPr>
          <w:p w14:paraId="1AB10E0E" w14:textId="77777777" w:rsidR="0071766F" w:rsidRPr="00C51F17" w:rsidRDefault="0071766F" w:rsidP="0071766F">
            <w:pPr>
              <w:rPr>
                <w:sz w:val="22"/>
                <w:szCs w:val="22"/>
              </w:rPr>
            </w:pPr>
          </w:p>
        </w:tc>
        <w:tc>
          <w:tcPr>
            <w:tcW w:w="1560" w:type="dxa"/>
            <w:tcBorders>
              <w:top w:val="nil"/>
              <w:bottom w:val="nil"/>
            </w:tcBorders>
          </w:tcPr>
          <w:p w14:paraId="1574F42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capacitación</w:t>
            </w:r>
          </w:p>
        </w:tc>
        <w:tc>
          <w:tcPr>
            <w:tcW w:w="1015" w:type="dxa"/>
            <w:gridSpan w:val="2"/>
            <w:tcBorders>
              <w:top w:val="nil"/>
              <w:bottom w:val="nil"/>
              <w:right w:val="nil"/>
            </w:tcBorders>
          </w:tcPr>
          <w:p w14:paraId="42C80198"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0DF1F43F"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1633C811"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B8EE9F9"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14B2DF55"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2D2E8C9B"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6DD4F025" w14:textId="77777777" w:rsidR="0071766F" w:rsidRPr="00C51F17" w:rsidRDefault="0071766F" w:rsidP="0071766F">
            <w:pPr>
              <w:pStyle w:val="TableParagraph"/>
              <w:rPr>
                <w:rFonts w:ascii="Times New Roman" w:hAnsi="Times New Roman" w:cs="Times New Roman"/>
              </w:rPr>
            </w:pPr>
          </w:p>
        </w:tc>
      </w:tr>
      <w:tr w:rsidR="0071766F" w:rsidRPr="00C51F17" w14:paraId="4AF7E1F4" w14:textId="77777777" w:rsidTr="0071766F">
        <w:trPr>
          <w:trHeight w:val="209"/>
        </w:trPr>
        <w:tc>
          <w:tcPr>
            <w:tcW w:w="1418" w:type="dxa"/>
            <w:vMerge/>
            <w:tcBorders>
              <w:top w:val="nil"/>
            </w:tcBorders>
          </w:tcPr>
          <w:p w14:paraId="31AB28DC" w14:textId="77777777" w:rsidR="0071766F" w:rsidRPr="00C51F17" w:rsidRDefault="0071766F" w:rsidP="0071766F">
            <w:pPr>
              <w:rPr>
                <w:sz w:val="22"/>
                <w:szCs w:val="22"/>
              </w:rPr>
            </w:pPr>
          </w:p>
        </w:tc>
        <w:tc>
          <w:tcPr>
            <w:tcW w:w="1416" w:type="dxa"/>
            <w:vMerge/>
            <w:tcBorders>
              <w:top w:val="nil"/>
            </w:tcBorders>
          </w:tcPr>
          <w:p w14:paraId="0E4B5C16" w14:textId="77777777" w:rsidR="0071766F" w:rsidRPr="00C51F17" w:rsidRDefault="0071766F" w:rsidP="0071766F">
            <w:pPr>
              <w:rPr>
                <w:sz w:val="22"/>
                <w:szCs w:val="22"/>
              </w:rPr>
            </w:pPr>
          </w:p>
        </w:tc>
        <w:tc>
          <w:tcPr>
            <w:tcW w:w="1560" w:type="dxa"/>
            <w:tcBorders>
              <w:top w:val="nil"/>
              <w:bottom w:val="nil"/>
            </w:tcBorders>
          </w:tcPr>
          <w:p w14:paraId="7C187B80" w14:textId="77777777" w:rsidR="0071766F" w:rsidRPr="00C51F17" w:rsidRDefault="0071766F" w:rsidP="0071766F">
            <w:pPr>
              <w:pStyle w:val="TableParagraph"/>
              <w:tabs>
                <w:tab w:val="left" w:pos="837"/>
              </w:tabs>
              <w:ind w:left="108"/>
              <w:rPr>
                <w:rFonts w:ascii="Times New Roman" w:hAnsi="Times New Roman" w:cs="Times New Roman"/>
              </w:rPr>
            </w:pPr>
            <w:r w:rsidRPr="00C51F17">
              <w:rPr>
                <w:rFonts w:ascii="Times New Roman" w:hAnsi="Times New Roman" w:cs="Times New Roman"/>
              </w:rPr>
              <w:t>formal</w:t>
            </w:r>
            <w:r w:rsidRPr="00C51F17">
              <w:rPr>
                <w:rFonts w:ascii="Times New Roman" w:hAnsi="Times New Roman" w:cs="Times New Roman"/>
              </w:rPr>
              <w:tab/>
              <w:t>atinente</w:t>
            </w:r>
          </w:p>
        </w:tc>
        <w:tc>
          <w:tcPr>
            <w:tcW w:w="1015" w:type="dxa"/>
            <w:gridSpan w:val="2"/>
            <w:tcBorders>
              <w:top w:val="nil"/>
              <w:bottom w:val="nil"/>
              <w:right w:val="nil"/>
            </w:tcBorders>
          </w:tcPr>
          <w:p w14:paraId="5246D097"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01BD0AB3"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C502056"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38F55CA2"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37EF9815"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7DAA2050"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02A6903B" w14:textId="77777777" w:rsidR="0071766F" w:rsidRPr="00C51F17" w:rsidRDefault="0071766F" w:rsidP="0071766F">
            <w:pPr>
              <w:pStyle w:val="TableParagraph"/>
              <w:rPr>
                <w:rFonts w:ascii="Times New Roman" w:hAnsi="Times New Roman" w:cs="Times New Roman"/>
              </w:rPr>
            </w:pPr>
          </w:p>
        </w:tc>
      </w:tr>
      <w:tr w:rsidR="0071766F" w:rsidRPr="00C51F17" w14:paraId="661E1400" w14:textId="77777777" w:rsidTr="0071766F">
        <w:trPr>
          <w:trHeight w:val="209"/>
        </w:trPr>
        <w:tc>
          <w:tcPr>
            <w:tcW w:w="1418" w:type="dxa"/>
            <w:vMerge/>
            <w:tcBorders>
              <w:top w:val="nil"/>
            </w:tcBorders>
          </w:tcPr>
          <w:p w14:paraId="22A4222A" w14:textId="77777777" w:rsidR="0071766F" w:rsidRPr="00C51F17" w:rsidRDefault="0071766F" w:rsidP="0071766F">
            <w:pPr>
              <w:rPr>
                <w:sz w:val="22"/>
                <w:szCs w:val="22"/>
              </w:rPr>
            </w:pPr>
          </w:p>
        </w:tc>
        <w:tc>
          <w:tcPr>
            <w:tcW w:w="1416" w:type="dxa"/>
            <w:vMerge/>
            <w:tcBorders>
              <w:top w:val="nil"/>
            </w:tcBorders>
          </w:tcPr>
          <w:p w14:paraId="0DBF6B8B" w14:textId="77777777" w:rsidR="0071766F" w:rsidRPr="00C51F17" w:rsidRDefault="0071766F" w:rsidP="0071766F">
            <w:pPr>
              <w:rPr>
                <w:sz w:val="22"/>
                <w:szCs w:val="22"/>
              </w:rPr>
            </w:pPr>
          </w:p>
        </w:tc>
        <w:tc>
          <w:tcPr>
            <w:tcW w:w="1560" w:type="dxa"/>
            <w:tcBorders>
              <w:top w:val="nil"/>
              <w:bottom w:val="nil"/>
            </w:tcBorders>
          </w:tcPr>
          <w:p w14:paraId="038D758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como parte de su</w:t>
            </w:r>
          </w:p>
        </w:tc>
        <w:tc>
          <w:tcPr>
            <w:tcW w:w="1015" w:type="dxa"/>
            <w:gridSpan w:val="2"/>
            <w:tcBorders>
              <w:top w:val="nil"/>
              <w:bottom w:val="nil"/>
              <w:right w:val="nil"/>
            </w:tcBorders>
          </w:tcPr>
          <w:p w14:paraId="64E1D70A"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47037A2B"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6B728DCC"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24B6C492"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129FD974"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1965E466"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74F7EBCD" w14:textId="77777777" w:rsidR="0071766F" w:rsidRPr="00C51F17" w:rsidRDefault="0071766F" w:rsidP="0071766F">
            <w:pPr>
              <w:pStyle w:val="TableParagraph"/>
              <w:rPr>
                <w:rFonts w:ascii="Times New Roman" w:hAnsi="Times New Roman" w:cs="Times New Roman"/>
              </w:rPr>
            </w:pPr>
          </w:p>
        </w:tc>
      </w:tr>
      <w:tr w:rsidR="0071766F" w:rsidRPr="00C51F17" w14:paraId="086327D3" w14:textId="77777777" w:rsidTr="0071766F">
        <w:trPr>
          <w:trHeight w:val="209"/>
        </w:trPr>
        <w:tc>
          <w:tcPr>
            <w:tcW w:w="1418" w:type="dxa"/>
            <w:vMerge/>
            <w:tcBorders>
              <w:top w:val="nil"/>
            </w:tcBorders>
          </w:tcPr>
          <w:p w14:paraId="2AF24002" w14:textId="77777777" w:rsidR="0071766F" w:rsidRPr="00C51F17" w:rsidRDefault="0071766F" w:rsidP="0071766F">
            <w:pPr>
              <w:rPr>
                <w:sz w:val="22"/>
                <w:szCs w:val="22"/>
              </w:rPr>
            </w:pPr>
          </w:p>
        </w:tc>
        <w:tc>
          <w:tcPr>
            <w:tcW w:w="1416" w:type="dxa"/>
            <w:vMerge/>
            <w:tcBorders>
              <w:top w:val="nil"/>
            </w:tcBorders>
          </w:tcPr>
          <w:p w14:paraId="2A8E57CE" w14:textId="77777777" w:rsidR="0071766F" w:rsidRPr="00C51F17" w:rsidRDefault="0071766F" w:rsidP="0071766F">
            <w:pPr>
              <w:rPr>
                <w:sz w:val="22"/>
                <w:szCs w:val="22"/>
              </w:rPr>
            </w:pPr>
          </w:p>
        </w:tc>
        <w:tc>
          <w:tcPr>
            <w:tcW w:w="1560" w:type="dxa"/>
            <w:tcBorders>
              <w:top w:val="nil"/>
              <w:bottom w:val="nil"/>
            </w:tcBorders>
          </w:tcPr>
          <w:p w14:paraId="31CB53D3"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proceso</w:t>
            </w:r>
            <w:r w:rsidRPr="00C51F17">
              <w:rPr>
                <w:rFonts w:ascii="Times New Roman" w:hAnsi="Times New Roman" w:cs="Times New Roman"/>
              </w:rPr>
              <w:tab/>
              <w:t>de</w:t>
            </w:r>
          </w:p>
        </w:tc>
        <w:tc>
          <w:tcPr>
            <w:tcW w:w="1015" w:type="dxa"/>
            <w:gridSpan w:val="2"/>
            <w:tcBorders>
              <w:top w:val="nil"/>
              <w:bottom w:val="nil"/>
              <w:right w:val="nil"/>
            </w:tcBorders>
          </w:tcPr>
          <w:p w14:paraId="605BA542"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36DFCC7D"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2B4A662"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275FE8AD"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256DFDFB"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07B54474"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00FC771" w14:textId="77777777" w:rsidR="0071766F" w:rsidRPr="00C51F17" w:rsidRDefault="0071766F" w:rsidP="0071766F">
            <w:pPr>
              <w:pStyle w:val="TableParagraph"/>
              <w:rPr>
                <w:rFonts w:ascii="Times New Roman" w:hAnsi="Times New Roman" w:cs="Times New Roman"/>
              </w:rPr>
            </w:pPr>
          </w:p>
        </w:tc>
      </w:tr>
      <w:tr w:rsidR="0071766F" w:rsidRPr="00C51F17" w14:paraId="1FE8B79F" w14:textId="77777777" w:rsidTr="0071766F">
        <w:trPr>
          <w:trHeight w:val="209"/>
        </w:trPr>
        <w:tc>
          <w:tcPr>
            <w:tcW w:w="1418" w:type="dxa"/>
            <w:vMerge/>
            <w:tcBorders>
              <w:top w:val="nil"/>
            </w:tcBorders>
          </w:tcPr>
          <w:p w14:paraId="5EFB8119" w14:textId="77777777" w:rsidR="0071766F" w:rsidRPr="00C51F17" w:rsidRDefault="0071766F" w:rsidP="0071766F">
            <w:pPr>
              <w:rPr>
                <w:sz w:val="22"/>
                <w:szCs w:val="22"/>
              </w:rPr>
            </w:pPr>
          </w:p>
        </w:tc>
        <w:tc>
          <w:tcPr>
            <w:tcW w:w="1416" w:type="dxa"/>
            <w:vMerge/>
            <w:tcBorders>
              <w:top w:val="nil"/>
            </w:tcBorders>
          </w:tcPr>
          <w:p w14:paraId="719485CE" w14:textId="77777777" w:rsidR="0071766F" w:rsidRPr="00C51F17" w:rsidRDefault="0071766F" w:rsidP="0071766F">
            <w:pPr>
              <w:rPr>
                <w:sz w:val="22"/>
                <w:szCs w:val="22"/>
              </w:rPr>
            </w:pPr>
          </w:p>
        </w:tc>
        <w:tc>
          <w:tcPr>
            <w:tcW w:w="1560" w:type="dxa"/>
            <w:tcBorders>
              <w:top w:val="nil"/>
              <w:bottom w:val="nil"/>
            </w:tcBorders>
          </w:tcPr>
          <w:p w14:paraId="69DE14FD" w14:textId="77777777" w:rsidR="0071766F" w:rsidRPr="00C51F17" w:rsidRDefault="0071766F" w:rsidP="0071766F">
            <w:pPr>
              <w:pStyle w:val="TableParagraph"/>
              <w:tabs>
                <w:tab w:val="left" w:pos="1322"/>
              </w:tabs>
              <w:ind w:left="108"/>
              <w:rPr>
                <w:rFonts w:ascii="Times New Roman" w:hAnsi="Times New Roman" w:cs="Times New Roman"/>
              </w:rPr>
            </w:pPr>
            <w:r w:rsidRPr="00C51F17">
              <w:rPr>
                <w:rFonts w:ascii="Times New Roman" w:hAnsi="Times New Roman" w:cs="Times New Roman"/>
              </w:rPr>
              <w:t>inducción</w:t>
            </w:r>
            <w:r w:rsidRPr="00C51F17">
              <w:rPr>
                <w:rFonts w:ascii="Times New Roman" w:hAnsi="Times New Roman" w:cs="Times New Roman"/>
              </w:rPr>
              <w:tab/>
              <w:t>al</w:t>
            </w:r>
          </w:p>
        </w:tc>
        <w:tc>
          <w:tcPr>
            <w:tcW w:w="1015" w:type="dxa"/>
            <w:gridSpan w:val="2"/>
            <w:tcBorders>
              <w:top w:val="nil"/>
              <w:bottom w:val="nil"/>
              <w:right w:val="nil"/>
            </w:tcBorders>
          </w:tcPr>
          <w:p w14:paraId="07D81025"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bottom w:val="nil"/>
            </w:tcBorders>
          </w:tcPr>
          <w:p w14:paraId="06F013F1"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339B661"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18167910"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312F1BC7"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77496746"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60BDB4B" w14:textId="77777777" w:rsidR="0071766F" w:rsidRPr="00C51F17" w:rsidRDefault="0071766F" w:rsidP="0071766F">
            <w:pPr>
              <w:pStyle w:val="TableParagraph"/>
              <w:rPr>
                <w:rFonts w:ascii="Times New Roman" w:hAnsi="Times New Roman" w:cs="Times New Roman"/>
              </w:rPr>
            </w:pPr>
          </w:p>
        </w:tc>
      </w:tr>
      <w:tr w:rsidR="0071766F" w:rsidRPr="00C51F17" w14:paraId="66293488" w14:textId="77777777" w:rsidTr="0071766F">
        <w:trPr>
          <w:trHeight w:val="196"/>
        </w:trPr>
        <w:tc>
          <w:tcPr>
            <w:tcW w:w="1418" w:type="dxa"/>
            <w:vMerge/>
            <w:tcBorders>
              <w:top w:val="nil"/>
            </w:tcBorders>
          </w:tcPr>
          <w:p w14:paraId="3DD90D67" w14:textId="77777777" w:rsidR="0071766F" w:rsidRPr="00C51F17" w:rsidRDefault="0071766F" w:rsidP="0071766F">
            <w:pPr>
              <w:rPr>
                <w:sz w:val="22"/>
                <w:szCs w:val="22"/>
              </w:rPr>
            </w:pPr>
          </w:p>
        </w:tc>
        <w:tc>
          <w:tcPr>
            <w:tcW w:w="1416" w:type="dxa"/>
            <w:vMerge/>
            <w:tcBorders>
              <w:top w:val="nil"/>
            </w:tcBorders>
          </w:tcPr>
          <w:p w14:paraId="4AE3FC90" w14:textId="77777777" w:rsidR="0071766F" w:rsidRPr="00C51F17" w:rsidRDefault="0071766F" w:rsidP="0071766F">
            <w:pPr>
              <w:rPr>
                <w:sz w:val="22"/>
                <w:szCs w:val="22"/>
              </w:rPr>
            </w:pPr>
          </w:p>
        </w:tc>
        <w:tc>
          <w:tcPr>
            <w:tcW w:w="1560" w:type="dxa"/>
            <w:tcBorders>
              <w:top w:val="nil"/>
            </w:tcBorders>
          </w:tcPr>
          <w:p w14:paraId="275CF97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Poder Judicial.</w:t>
            </w:r>
          </w:p>
        </w:tc>
        <w:tc>
          <w:tcPr>
            <w:tcW w:w="1015" w:type="dxa"/>
            <w:gridSpan w:val="2"/>
            <w:tcBorders>
              <w:top w:val="nil"/>
              <w:right w:val="nil"/>
            </w:tcBorders>
          </w:tcPr>
          <w:p w14:paraId="34DB9D01" w14:textId="77777777" w:rsidR="0071766F" w:rsidRPr="00C51F17" w:rsidRDefault="0071766F" w:rsidP="0071766F">
            <w:pPr>
              <w:pStyle w:val="TableParagraph"/>
              <w:rPr>
                <w:rFonts w:ascii="Times New Roman" w:hAnsi="Times New Roman" w:cs="Times New Roman"/>
              </w:rPr>
            </w:pPr>
          </w:p>
        </w:tc>
        <w:tc>
          <w:tcPr>
            <w:tcW w:w="402" w:type="dxa"/>
            <w:tcBorders>
              <w:top w:val="nil"/>
              <w:left w:val="nil"/>
            </w:tcBorders>
          </w:tcPr>
          <w:p w14:paraId="6823077A" w14:textId="77777777" w:rsidR="0071766F" w:rsidRPr="00C51F17" w:rsidRDefault="0071766F" w:rsidP="0071766F">
            <w:pPr>
              <w:pStyle w:val="TableParagraph"/>
              <w:rPr>
                <w:rFonts w:ascii="Times New Roman" w:hAnsi="Times New Roman" w:cs="Times New Roman"/>
              </w:rPr>
            </w:pPr>
          </w:p>
        </w:tc>
        <w:tc>
          <w:tcPr>
            <w:tcW w:w="711" w:type="dxa"/>
            <w:tcBorders>
              <w:top w:val="nil"/>
            </w:tcBorders>
          </w:tcPr>
          <w:p w14:paraId="22E2C48A"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tcBorders>
          </w:tcPr>
          <w:p w14:paraId="709AA737"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right w:val="nil"/>
            </w:tcBorders>
          </w:tcPr>
          <w:p w14:paraId="780DD4F3"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tcBorders>
          </w:tcPr>
          <w:p w14:paraId="45AF64BD" w14:textId="77777777" w:rsidR="0071766F" w:rsidRPr="00C51F17" w:rsidRDefault="0071766F" w:rsidP="0071766F">
            <w:pPr>
              <w:pStyle w:val="TableParagraph"/>
              <w:rPr>
                <w:rFonts w:ascii="Times New Roman" w:hAnsi="Times New Roman" w:cs="Times New Roman"/>
              </w:rPr>
            </w:pPr>
          </w:p>
        </w:tc>
        <w:tc>
          <w:tcPr>
            <w:tcW w:w="1418" w:type="dxa"/>
            <w:tcBorders>
              <w:top w:val="nil"/>
            </w:tcBorders>
          </w:tcPr>
          <w:p w14:paraId="74B8873D" w14:textId="77777777" w:rsidR="0071766F" w:rsidRPr="00C51F17" w:rsidRDefault="0071766F" w:rsidP="0071766F">
            <w:pPr>
              <w:pStyle w:val="TableParagraph"/>
              <w:rPr>
                <w:rFonts w:ascii="Times New Roman" w:hAnsi="Times New Roman" w:cs="Times New Roman"/>
              </w:rPr>
            </w:pPr>
          </w:p>
        </w:tc>
      </w:tr>
      <w:tr w:rsidR="0071766F" w:rsidRPr="00C51F17" w14:paraId="3CCD771E" w14:textId="77777777" w:rsidTr="0071766F">
        <w:trPr>
          <w:trHeight w:val="233"/>
        </w:trPr>
        <w:tc>
          <w:tcPr>
            <w:tcW w:w="1418" w:type="dxa"/>
            <w:vMerge w:val="restart"/>
          </w:tcPr>
          <w:p w14:paraId="55D12B88"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547FF059"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4B346E68" w14:textId="77777777" w:rsidR="0071766F" w:rsidRPr="00C51F17" w:rsidRDefault="0071766F" w:rsidP="0071766F">
            <w:pPr>
              <w:pStyle w:val="TableParagraph"/>
              <w:tabs>
                <w:tab w:val="left" w:pos="604"/>
                <w:tab w:val="left" w:pos="1322"/>
              </w:tabs>
              <w:ind w:left="108"/>
              <w:rPr>
                <w:rFonts w:ascii="Times New Roman" w:hAnsi="Times New Roman" w:cs="Times New Roman"/>
              </w:rPr>
            </w:pPr>
            <w:r w:rsidRPr="00C51F17">
              <w:rPr>
                <w:rFonts w:ascii="Times New Roman" w:hAnsi="Times New Roman" w:cs="Times New Roman"/>
              </w:rPr>
              <w:t>Al</w:t>
            </w:r>
            <w:r w:rsidRPr="00C51F17">
              <w:rPr>
                <w:rFonts w:ascii="Times New Roman" w:hAnsi="Times New Roman" w:cs="Times New Roman"/>
              </w:rPr>
              <w:tab/>
              <w:t>2033</w:t>
            </w:r>
            <w:r w:rsidRPr="00C51F17">
              <w:rPr>
                <w:rFonts w:ascii="Times New Roman" w:hAnsi="Times New Roman" w:cs="Times New Roman"/>
              </w:rPr>
              <w:tab/>
              <w:t>la</w:t>
            </w:r>
          </w:p>
        </w:tc>
        <w:tc>
          <w:tcPr>
            <w:tcW w:w="1417" w:type="dxa"/>
            <w:gridSpan w:val="3"/>
            <w:tcBorders>
              <w:bottom w:val="nil"/>
            </w:tcBorders>
          </w:tcPr>
          <w:p w14:paraId="357C711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Acciones</w:t>
            </w:r>
          </w:p>
        </w:tc>
        <w:tc>
          <w:tcPr>
            <w:tcW w:w="711" w:type="dxa"/>
            <w:tcBorders>
              <w:bottom w:val="nil"/>
            </w:tcBorders>
          </w:tcPr>
          <w:p w14:paraId="020B22A7"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2019-</w:t>
            </w:r>
          </w:p>
        </w:tc>
        <w:tc>
          <w:tcPr>
            <w:tcW w:w="1558" w:type="dxa"/>
            <w:gridSpan w:val="2"/>
            <w:tcBorders>
              <w:bottom w:val="nil"/>
            </w:tcBorders>
          </w:tcPr>
          <w:p w14:paraId="003D02FD" w14:textId="77777777" w:rsidR="0071766F" w:rsidRPr="00C51F17" w:rsidRDefault="0071766F" w:rsidP="0071766F">
            <w:pPr>
              <w:pStyle w:val="TableParagraph"/>
              <w:tabs>
                <w:tab w:val="left" w:pos="1166"/>
              </w:tabs>
              <w:ind w:left="7"/>
              <w:jc w:val="center"/>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239" w:type="dxa"/>
            <w:gridSpan w:val="2"/>
            <w:tcBorders>
              <w:bottom w:val="nil"/>
              <w:right w:val="nil"/>
            </w:tcBorders>
          </w:tcPr>
          <w:p w14:paraId="3FA85EBB"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Unidades</w:t>
            </w:r>
          </w:p>
        </w:tc>
        <w:tc>
          <w:tcPr>
            <w:tcW w:w="321" w:type="dxa"/>
            <w:tcBorders>
              <w:left w:val="nil"/>
              <w:bottom w:val="nil"/>
            </w:tcBorders>
          </w:tcPr>
          <w:p w14:paraId="39470CF6" w14:textId="77777777" w:rsidR="0071766F" w:rsidRPr="00C51F17" w:rsidRDefault="0071766F" w:rsidP="0071766F">
            <w:pPr>
              <w:pStyle w:val="TableParagraph"/>
              <w:ind w:left="28"/>
              <w:rPr>
                <w:rFonts w:ascii="Times New Roman" w:hAnsi="Times New Roman" w:cs="Times New Roman"/>
              </w:rPr>
            </w:pPr>
            <w:r w:rsidRPr="00C51F17">
              <w:rPr>
                <w:rFonts w:ascii="Times New Roman" w:hAnsi="Times New Roman" w:cs="Times New Roman"/>
              </w:rPr>
              <w:t>de</w:t>
            </w:r>
          </w:p>
        </w:tc>
        <w:tc>
          <w:tcPr>
            <w:tcW w:w="1418" w:type="dxa"/>
            <w:tcBorders>
              <w:bottom w:val="nil"/>
            </w:tcBorders>
          </w:tcPr>
          <w:p w14:paraId="75C90B90"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w w:val="95"/>
              </w:rPr>
              <w:t>Recursos</w:t>
            </w:r>
          </w:p>
        </w:tc>
      </w:tr>
      <w:tr w:rsidR="0071766F" w:rsidRPr="00C51F17" w14:paraId="595652A6" w14:textId="77777777" w:rsidTr="0071766F">
        <w:trPr>
          <w:trHeight w:val="209"/>
        </w:trPr>
        <w:tc>
          <w:tcPr>
            <w:tcW w:w="1418" w:type="dxa"/>
            <w:vMerge/>
            <w:tcBorders>
              <w:top w:val="nil"/>
            </w:tcBorders>
          </w:tcPr>
          <w:p w14:paraId="315F91A4" w14:textId="77777777" w:rsidR="0071766F" w:rsidRPr="00C51F17" w:rsidRDefault="0071766F" w:rsidP="0071766F">
            <w:pPr>
              <w:rPr>
                <w:sz w:val="22"/>
                <w:szCs w:val="22"/>
              </w:rPr>
            </w:pPr>
          </w:p>
        </w:tc>
        <w:tc>
          <w:tcPr>
            <w:tcW w:w="1416" w:type="dxa"/>
            <w:vMerge/>
            <w:tcBorders>
              <w:top w:val="nil"/>
            </w:tcBorders>
          </w:tcPr>
          <w:p w14:paraId="3A630EF4" w14:textId="77777777" w:rsidR="0071766F" w:rsidRPr="00C51F17" w:rsidRDefault="0071766F" w:rsidP="0071766F">
            <w:pPr>
              <w:rPr>
                <w:sz w:val="22"/>
                <w:szCs w:val="22"/>
              </w:rPr>
            </w:pPr>
          </w:p>
        </w:tc>
        <w:tc>
          <w:tcPr>
            <w:tcW w:w="1560" w:type="dxa"/>
            <w:tcBorders>
              <w:top w:val="nil"/>
              <w:bottom w:val="nil"/>
            </w:tcBorders>
          </w:tcPr>
          <w:p w14:paraId="05418055"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Dirección</w:t>
            </w:r>
            <w:r w:rsidRPr="00C51F17">
              <w:rPr>
                <w:rFonts w:ascii="Times New Roman" w:hAnsi="Times New Roman" w:cs="Times New Roman"/>
              </w:rPr>
              <w:tab/>
              <w:t>de</w:t>
            </w:r>
          </w:p>
        </w:tc>
        <w:tc>
          <w:tcPr>
            <w:tcW w:w="1417" w:type="dxa"/>
            <w:gridSpan w:val="3"/>
            <w:tcBorders>
              <w:top w:val="nil"/>
              <w:bottom w:val="nil"/>
            </w:tcBorders>
          </w:tcPr>
          <w:p w14:paraId="3CE5009D"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desarrolladas</w:t>
            </w:r>
          </w:p>
        </w:tc>
        <w:tc>
          <w:tcPr>
            <w:tcW w:w="711" w:type="dxa"/>
            <w:tcBorders>
              <w:top w:val="nil"/>
              <w:bottom w:val="nil"/>
            </w:tcBorders>
          </w:tcPr>
          <w:p w14:paraId="385568AB"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2034</w:t>
            </w:r>
          </w:p>
        </w:tc>
        <w:tc>
          <w:tcPr>
            <w:tcW w:w="1558" w:type="dxa"/>
            <w:gridSpan w:val="2"/>
            <w:tcBorders>
              <w:top w:val="nil"/>
              <w:bottom w:val="nil"/>
            </w:tcBorders>
          </w:tcPr>
          <w:p w14:paraId="3F9D3599" w14:textId="77777777" w:rsidR="0071766F" w:rsidRPr="00C51F17" w:rsidRDefault="0071766F" w:rsidP="0071766F">
            <w:pPr>
              <w:pStyle w:val="TableParagraph"/>
              <w:ind w:left="7" w:right="118"/>
              <w:jc w:val="center"/>
              <w:rPr>
                <w:rFonts w:ascii="Times New Roman" w:hAnsi="Times New Roman" w:cs="Times New Roman"/>
              </w:rPr>
            </w:pPr>
            <w:r w:rsidRPr="00C51F17">
              <w:rPr>
                <w:rFonts w:ascii="Times New Roman" w:hAnsi="Times New Roman" w:cs="Times New Roman"/>
                <w:w w:val="95"/>
              </w:rPr>
              <w:t>Gestión Humana</w:t>
            </w:r>
          </w:p>
        </w:tc>
        <w:tc>
          <w:tcPr>
            <w:tcW w:w="1239" w:type="dxa"/>
            <w:gridSpan w:val="2"/>
            <w:tcBorders>
              <w:top w:val="nil"/>
              <w:bottom w:val="nil"/>
              <w:right w:val="nil"/>
            </w:tcBorders>
          </w:tcPr>
          <w:p w14:paraId="0D1E0162"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Capacitación</w:t>
            </w:r>
          </w:p>
        </w:tc>
        <w:tc>
          <w:tcPr>
            <w:tcW w:w="321" w:type="dxa"/>
            <w:tcBorders>
              <w:top w:val="nil"/>
              <w:left w:val="nil"/>
              <w:bottom w:val="nil"/>
            </w:tcBorders>
          </w:tcPr>
          <w:p w14:paraId="5327B510"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355A03F3" w14:textId="77777777" w:rsidR="0071766F" w:rsidRPr="00C51F17" w:rsidRDefault="0071766F" w:rsidP="0071766F">
            <w:pPr>
              <w:pStyle w:val="TableParagraph"/>
              <w:ind w:left="106"/>
              <w:rPr>
                <w:rFonts w:ascii="Times New Roman" w:hAnsi="Times New Roman" w:cs="Times New Roman"/>
              </w:rPr>
            </w:pPr>
            <w:r w:rsidRPr="00C51F17">
              <w:rPr>
                <w:rFonts w:ascii="Times New Roman" w:hAnsi="Times New Roman" w:cs="Times New Roman"/>
              </w:rPr>
              <w:t>ordinarios</w:t>
            </w:r>
          </w:p>
        </w:tc>
      </w:tr>
      <w:tr w:rsidR="0071766F" w:rsidRPr="00C51F17" w14:paraId="25F84457" w14:textId="77777777" w:rsidTr="0071766F">
        <w:trPr>
          <w:trHeight w:val="209"/>
        </w:trPr>
        <w:tc>
          <w:tcPr>
            <w:tcW w:w="1418" w:type="dxa"/>
            <w:vMerge/>
            <w:tcBorders>
              <w:top w:val="nil"/>
            </w:tcBorders>
          </w:tcPr>
          <w:p w14:paraId="5FAD8E2F" w14:textId="77777777" w:rsidR="0071766F" w:rsidRPr="00C51F17" w:rsidRDefault="0071766F" w:rsidP="0071766F">
            <w:pPr>
              <w:rPr>
                <w:sz w:val="22"/>
                <w:szCs w:val="22"/>
              </w:rPr>
            </w:pPr>
          </w:p>
        </w:tc>
        <w:tc>
          <w:tcPr>
            <w:tcW w:w="1416" w:type="dxa"/>
            <w:vMerge/>
            <w:tcBorders>
              <w:top w:val="nil"/>
            </w:tcBorders>
          </w:tcPr>
          <w:p w14:paraId="20347FC9" w14:textId="77777777" w:rsidR="0071766F" w:rsidRPr="00C51F17" w:rsidRDefault="0071766F" w:rsidP="0071766F">
            <w:pPr>
              <w:rPr>
                <w:sz w:val="22"/>
                <w:szCs w:val="22"/>
              </w:rPr>
            </w:pPr>
          </w:p>
        </w:tc>
        <w:tc>
          <w:tcPr>
            <w:tcW w:w="1560" w:type="dxa"/>
            <w:tcBorders>
              <w:top w:val="nil"/>
              <w:bottom w:val="nil"/>
            </w:tcBorders>
          </w:tcPr>
          <w:p w14:paraId="19170C4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Gestión Humana</w:t>
            </w:r>
          </w:p>
        </w:tc>
        <w:tc>
          <w:tcPr>
            <w:tcW w:w="1417" w:type="dxa"/>
            <w:gridSpan w:val="3"/>
            <w:tcBorders>
              <w:top w:val="nil"/>
              <w:bottom w:val="nil"/>
            </w:tcBorders>
          </w:tcPr>
          <w:p w14:paraId="243EB37F"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1478CF5A"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79B77CB8"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0F38948F"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08A7F337"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2E2A407A" w14:textId="77777777" w:rsidR="0071766F" w:rsidRPr="00C51F17" w:rsidRDefault="0071766F" w:rsidP="0071766F">
            <w:pPr>
              <w:pStyle w:val="TableParagraph"/>
              <w:rPr>
                <w:rFonts w:ascii="Times New Roman" w:hAnsi="Times New Roman" w:cs="Times New Roman"/>
              </w:rPr>
            </w:pPr>
          </w:p>
        </w:tc>
      </w:tr>
      <w:tr w:rsidR="0071766F" w:rsidRPr="00C51F17" w14:paraId="60F2E0B5" w14:textId="77777777" w:rsidTr="0071766F">
        <w:trPr>
          <w:trHeight w:val="209"/>
        </w:trPr>
        <w:tc>
          <w:tcPr>
            <w:tcW w:w="1418" w:type="dxa"/>
            <w:vMerge/>
            <w:tcBorders>
              <w:top w:val="nil"/>
            </w:tcBorders>
          </w:tcPr>
          <w:p w14:paraId="4062840A" w14:textId="77777777" w:rsidR="0071766F" w:rsidRPr="00C51F17" w:rsidRDefault="0071766F" w:rsidP="0071766F">
            <w:pPr>
              <w:rPr>
                <w:sz w:val="22"/>
                <w:szCs w:val="22"/>
              </w:rPr>
            </w:pPr>
          </w:p>
        </w:tc>
        <w:tc>
          <w:tcPr>
            <w:tcW w:w="1416" w:type="dxa"/>
            <w:vMerge/>
            <w:tcBorders>
              <w:top w:val="nil"/>
            </w:tcBorders>
          </w:tcPr>
          <w:p w14:paraId="1E704395" w14:textId="77777777" w:rsidR="0071766F" w:rsidRPr="00C51F17" w:rsidRDefault="0071766F" w:rsidP="0071766F">
            <w:pPr>
              <w:rPr>
                <w:sz w:val="22"/>
                <w:szCs w:val="22"/>
              </w:rPr>
            </w:pPr>
          </w:p>
        </w:tc>
        <w:tc>
          <w:tcPr>
            <w:tcW w:w="1560" w:type="dxa"/>
            <w:tcBorders>
              <w:top w:val="nil"/>
              <w:bottom w:val="nil"/>
            </w:tcBorders>
          </w:tcPr>
          <w:p w14:paraId="53DD7DB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haya incorporado</w:t>
            </w:r>
          </w:p>
        </w:tc>
        <w:tc>
          <w:tcPr>
            <w:tcW w:w="1417" w:type="dxa"/>
            <w:gridSpan w:val="3"/>
            <w:tcBorders>
              <w:top w:val="nil"/>
              <w:bottom w:val="nil"/>
            </w:tcBorders>
          </w:tcPr>
          <w:p w14:paraId="732C1C4F"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7E46EC32"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01E030C8"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10BC0A74"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18E9B48D"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8C03660" w14:textId="77777777" w:rsidR="0071766F" w:rsidRPr="00C51F17" w:rsidRDefault="0071766F" w:rsidP="0071766F">
            <w:pPr>
              <w:pStyle w:val="TableParagraph"/>
              <w:rPr>
                <w:rFonts w:ascii="Times New Roman" w:hAnsi="Times New Roman" w:cs="Times New Roman"/>
              </w:rPr>
            </w:pPr>
          </w:p>
        </w:tc>
      </w:tr>
      <w:tr w:rsidR="0071766F" w:rsidRPr="00C51F17" w14:paraId="138E8564" w14:textId="77777777" w:rsidTr="0071766F">
        <w:trPr>
          <w:trHeight w:val="209"/>
        </w:trPr>
        <w:tc>
          <w:tcPr>
            <w:tcW w:w="1418" w:type="dxa"/>
            <w:vMerge/>
            <w:tcBorders>
              <w:top w:val="nil"/>
            </w:tcBorders>
          </w:tcPr>
          <w:p w14:paraId="60A365CE" w14:textId="77777777" w:rsidR="0071766F" w:rsidRPr="00C51F17" w:rsidRDefault="0071766F" w:rsidP="0071766F">
            <w:pPr>
              <w:rPr>
                <w:sz w:val="22"/>
                <w:szCs w:val="22"/>
              </w:rPr>
            </w:pPr>
          </w:p>
        </w:tc>
        <w:tc>
          <w:tcPr>
            <w:tcW w:w="1416" w:type="dxa"/>
            <w:vMerge/>
            <w:tcBorders>
              <w:top w:val="nil"/>
            </w:tcBorders>
          </w:tcPr>
          <w:p w14:paraId="778578CF" w14:textId="77777777" w:rsidR="0071766F" w:rsidRPr="00C51F17" w:rsidRDefault="0071766F" w:rsidP="0071766F">
            <w:pPr>
              <w:rPr>
                <w:sz w:val="22"/>
                <w:szCs w:val="22"/>
              </w:rPr>
            </w:pPr>
          </w:p>
        </w:tc>
        <w:tc>
          <w:tcPr>
            <w:tcW w:w="1560" w:type="dxa"/>
            <w:tcBorders>
              <w:top w:val="nil"/>
              <w:bottom w:val="nil"/>
            </w:tcBorders>
          </w:tcPr>
          <w:p w14:paraId="56788965" w14:textId="77777777" w:rsidR="0071766F" w:rsidRPr="00C51F17" w:rsidRDefault="0071766F" w:rsidP="0071766F">
            <w:pPr>
              <w:pStyle w:val="TableParagraph"/>
              <w:tabs>
                <w:tab w:val="left" w:pos="818"/>
                <w:tab w:val="left" w:pos="1214"/>
              </w:tabs>
              <w:ind w:left="108"/>
              <w:rPr>
                <w:rFonts w:ascii="Times New Roman" w:hAnsi="Times New Roman" w:cs="Times New Roman"/>
              </w:rPr>
            </w:pPr>
            <w:r w:rsidRPr="00C51F17">
              <w:rPr>
                <w:rFonts w:ascii="Times New Roman" w:hAnsi="Times New Roman" w:cs="Times New Roman"/>
              </w:rPr>
              <w:t>dentro</w:t>
            </w:r>
            <w:r w:rsidRPr="00C51F17">
              <w:rPr>
                <w:rFonts w:ascii="Times New Roman" w:hAnsi="Times New Roman" w:cs="Times New Roman"/>
              </w:rPr>
              <w:tab/>
              <w:t>de</w:t>
            </w:r>
            <w:r w:rsidRPr="00C51F17">
              <w:rPr>
                <w:rFonts w:ascii="Times New Roman" w:hAnsi="Times New Roman" w:cs="Times New Roman"/>
              </w:rPr>
              <w:tab/>
              <w:t>sus</w:t>
            </w:r>
          </w:p>
        </w:tc>
        <w:tc>
          <w:tcPr>
            <w:tcW w:w="1417" w:type="dxa"/>
            <w:gridSpan w:val="3"/>
            <w:tcBorders>
              <w:top w:val="nil"/>
              <w:bottom w:val="nil"/>
            </w:tcBorders>
          </w:tcPr>
          <w:p w14:paraId="693BCC9E"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3625BCF0"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60CE2079"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5EC0A144"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1EF78958"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195CAE11" w14:textId="77777777" w:rsidR="0071766F" w:rsidRPr="00C51F17" w:rsidRDefault="0071766F" w:rsidP="0071766F">
            <w:pPr>
              <w:pStyle w:val="TableParagraph"/>
              <w:rPr>
                <w:rFonts w:ascii="Times New Roman" w:hAnsi="Times New Roman" w:cs="Times New Roman"/>
              </w:rPr>
            </w:pPr>
          </w:p>
        </w:tc>
      </w:tr>
      <w:tr w:rsidR="0071766F" w:rsidRPr="00C51F17" w14:paraId="5C92E867" w14:textId="77777777" w:rsidTr="0071766F">
        <w:trPr>
          <w:trHeight w:val="209"/>
        </w:trPr>
        <w:tc>
          <w:tcPr>
            <w:tcW w:w="1418" w:type="dxa"/>
            <w:vMerge/>
            <w:tcBorders>
              <w:top w:val="nil"/>
            </w:tcBorders>
          </w:tcPr>
          <w:p w14:paraId="5D9FFE2E" w14:textId="77777777" w:rsidR="0071766F" w:rsidRPr="00C51F17" w:rsidRDefault="0071766F" w:rsidP="0071766F">
            <w:pPr>
              <w:rPr>
                <w:sz w:val="22"/>
                <w:szCs w:val="22"/>
              </w:rPr>
            </w:pPr>
          </w:p>
        </w:tc>
        <w:tc>
          <w:tcPr>
            <w:tcW w:w="1416" w:type="dxa"/>
            <w:vMerge/>
            <w:tcBorders>
              <w:top w:val="nil"/>
            </w:tcBorders>
          </w:tcPr>
          <w:p w14:paraId="5DE71508" w14:textId="77777777" w:rsidR="0071766F" w:rsidRPr="00C51F17" w:rsidRDefault="0071766F" w:rsidP="0071766F">
            <w:pPr>
              <w:rPr>
                <w:sz w:val="22"/>
                <w:szCs w:val="22"/>
              </w:rPr>
            </w:pPr>
          </w:p>
        </w:tc>
        <w:tc>
          <w:tcPr>
            <w:tcW w:w="1560" w:type="dxa"/>
            <w:tcBorders>
              <w:top w:val="nil"/>
              <w:bottom w:val="nil"/>
            </w:tcBorders>
          </w:tcPr>
          <w:p w14:paraId="051ECA72" w14:textId="77777777" w:rsidR="0071766F" w:rsidRPr="00C51F17" w:rsidRDefault="0071766F" w:rsidP="0071766F">
            <w:pPr>
              <w:pStyle w:val="TableParagraph"/>
              <w:tabs>
                <w:tab w:val="left" w:pos="1252"/>
              </w:tabs>
              <w:ind w:left="108"/>
              <w:rPr>
                <w:rFonts w:ascii="Times New Roman" w:hAnsi="Times New Roman" w:cs="Times New Roman"/>
              </w:rPr>
            </w:pPr>
            <w:r w:rsidRPr="00C51F17">
              <w:rPr>
                <w:rFonts w:ascii="Times New Roman" w:hAnsi="Times New Roman" w:cs="Times New Roman"/>
                <w:w w:val="90"/>
              </w:rPr>
              <w:t>Subprocesos</w:t>
            </w:r>
            <w:r w:rsidRPr="00C51F17">
              <w:rPr>
                <w:rFonts w:ascii="Times New Roman" w:hAnsi="Times New Roman" w:cs="Times New Roman"/>
                <w:w w:val="90"/>
              </w:rPr>
              <w:tab/>
            </w:r>
            <w:r w:rsidRPr="00C51F17">
              <w:rPr>
                <w:rFonts w:ascii="Times New Roman" w:hAnsi="Times New Roman" w:cs="Times New Roman"/>
              </w:rPr>
              <w:t>las</w:t>
            </w:r>
          </w:p>
        </w:tc>
        <w:tc>
          <w:tcPr>
            <w:tcW w:w="1417" w:type="dxa"/>
            <w:gridSpan w:val="3"/>
            <w:tcBorders>
              <w:top w:val="nil"/>
              <w:bottom w:val="nil"/>
            </w:tcBorders>
          </w:tcPr>
          <w:p w14:paraId="09493888"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590A66F6"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7F1CD5FD"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104A36F6"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0A2B2C26"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35496ACC" w14:textId="77777777" w:rsidR="0071766F" w:rsidRPr="00C51F17" w:rsidRDefault="0071766F" w:rsidP="0071766F">
            <w:pPr>
              <w:pStyle w:val="TableParagraph"/>
              <w:rPr>
                <w:rFonts w:ascii="Times New Roman" w:hAnsi="Times New Roman" w:cs="Times New Roman"/>
              </w:rPr>
            </w:pPr>
          </w:p>
        </w:tc>
      </w:tr>
      <w:tr w:rsidR="0071766F" w:rsidRPr="00C51F17" w14:paraId="3D9B14F5" w14:textId="77777777" w:rsidTr="0071766F">
        <w:trPr>
          <w:trHeight w:val="209"/>
        </w:trPr>
        <w:tc>
          <w:tcPr>
            <w:tcW w:w="1418" w:type="dxa"/>
            <w:vMerge/>
            <w:tcBorders>
              <w:top w:val="nil"/>
            </w:tcBorders>
          </w:tcPr>
          <w:p w14:paraId="0AEA9E86" w14:textId="77777777" w:rsidR="0071766F" w:rsidRPr="00C51F17" w:rsidRDefault="0071766F" w:rsidP="0071766F">
            <w:pPr>
              <w:rPr>
                <w:sz w:val="22"/>
                <w:szCs w:val="22"/>
              </w:rPr>
            </w:pPr>
          </w:p>
        </w:tc>
        <w:tc>
          <w:tcPr>
            <w:tcW w:w="1416" w:type="dxa"/>
            <w:vMerge/>
            <w:tcBorders>
              <w:top w:val="nil"/>
            </w:tcBorders>
          </w:tcPr>
          <w:p w14:paraId="65D02BC1" w14:textId="77777777" w:rsidR="0071766F" w:rsidRPr="00C51F17" w:rsidRDefault="0071766F" w:rsidP="0071766F">
            <w:pPr>
              <w:rPr>
                <w:sz w:val="22"/>
                <w:szCs w:val="22"/>
              </w:rPr>
            </w:pPr>
          </w:p>
        </w:tc>
        <w:tc>
          <w:tcPr>
            <w:tcW w:w="1560" w:type="dxa"/>
            <w:tcBorders>
              <w:top w:val="nil"/>
              <w:bottom w:val="nil"/>
            </w:tcBorders>
          </w:tcPr>
          <w:p w14:paraId="7E2B8A5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acciones</w:t>
            </w:r>
          </w:p>
        </w:tc>
        <w:tc>
          <w:tcPr>
            <w:tcW w:w="1417" w:type="dxa"/>
            <w:gridSpan w:val="3"/>
            <w:tcBorders>
              <w:top w:val="nil"/>
              <w:bottom w:val="nil"/>
            </w:tcBorders>
          </w:tcPr>
          <w:p w14:paraId="676715C7"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78BB5BF7"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6C4096B"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69AA1CEB"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3E24556A"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12ED8885" w14:textId="77777777" w:rsidR="0071766F" w:rsidRPr="00C51F17" w:rsidRDefault="0071766F" w:rsidP="0071766F">
            <w:pPr>
              <w:pStyle w:val="TableParagraph"/>
              <w:rPr>
                <w:rFonts w:ascii="Times New Roman" w:hAnsi="Times New Roman" w:cs="Times New Roman"/>
              </w:rPr>
            </w:pPr>
          </w:p>
        </w:tc>
      </w:tr>
      <w:tr w:rsidR="0071766F" w:rsidRPr="00C51F17" w14:paraId="5A327168" w14:textId="77777777" w:rsidTr="0071766F">
        <w:trPr>
          <w:trHeight w:val="210"/>
        </w:trPr>
        <w:tc>
          <w:tcPr>
            <w:tcW w:w="1418" w:type="dxa"/>
            <w:vMerge/>
            <w:tcBorders>
              <w:top w:val="nil"/>
            </w:tcBorders>
          </w:tcPr>
          <w:p w14:paraId="017FCF27" w14:textId="77777777" w:rsidR="0071766F" w:rsidRPr="00C51F17" w:rsidRDefault="0071766F" w:rsidP="0071766F">
            <w:pPr>
              <w:rPr>
                <w:sz w:val="22"/>
                <w:szCs w:val="22"/>
              </w:rPr>
            </w:pPr>
          </w:p>
        </w:tc>
        <w:tc>
          <w:tcPr>
            <w:tcW w:w="1416" w:type="dxa"/>
            <w:vMerge/>
            <w:tcBorders>
              <w:top w:val="nil"/>
            </w:tcBorders>
          </w:tcPr>
          <w:p w14:paraId="1F3ABDF9" w14:textId="77777777" w:rsidR="0071766F" w:rsidRPr="00C51F17" w:rsidRDefault="0071766F" w:rsidP="0071766F">
            <w:pPr>
              <w:rPr>
                <w:sz w:val="22"/>
                <w:szCs w:val="22"/>
              </w:rPr>
            </w:pPr>
          </w:p>
        </w:tc>
        <w:tc>
          <w:tcPr>
            <w:tcW w:w="1560" w:type="dxa"/>
            <w:tcBorders>
              <w:top w:val="nil"/>
              <w:bottom w:val="nil"/>
            </w:tcBorders>
          </w:tcPr>
          <w:p w14:paraId="2B96B2C8" w14:textId="77777777" w:rsidR="0071766F" w:rsidRPr="00C51F17" w:rsidRDefault="0071766F" w:rsidP="0071766F">
            <w:pPr>
              <w:pStyle w:val="TableParagraph"/>
              <w:tabs>
                <w:tab w:val="left" w:pos="1120"/>
              </w:tabs>
              <w:ind w:left="108"/>
              <w:rPr>
                <w:rFonts w:ascii="Times New Roman" w:hAnsi="Times New Roman" w:cs="Times New Roman"/>
              </w:rPr>
            </w:pPr>
            <w:r w:rsidRPr="00C51F17">
              <w:rPr>
                <w:rFonts w:ascii="Times New Roman" w:hAnsi="Times New Roman" w:cs="Times New Roman"/>
                <w:w w:val="95"/>
              </w:rPr>
              <w:t>necesarias</w:t>
            </w:r>
            <w:r w:rsidRPr="00C51F17">
              <w:rPr>
                <w:rFonts w:ascii="Times New Roman" w:hAnsi="Times New Roman" w:cs="Times New Roman"/>
                <w:w w:val="95"/>
              </w:rPr>
              <w:tab/>
            </w:r>
            <w:r w:rsidRPr="00C51F17">
              <w:rPr>
                <w:rFonts w:ascii="Times New Roman" w:hAnsi="Times New Roman" w:cs="Times New Roman"/>
              </w:rPr>
              <w:t>para</w:t>
            </w:r>
          </w:p>
        </w:tc>
        <w:tc>
          <w:tcPr>
            <w:tcW w:w="1417" w:type="dxa"/>
            <w:gridSpan w:val="3"/>
            <w:tcBorders>
              <w:top w:val="nil"/>
              <w:bottom w:val="nil"/>
            </w:tcBorders>
          </w:tcPr>
          <w:p w14:paraId="4F555FE9"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194D4726"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44AF4257"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1290CCAA"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58084D0E"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180EDDF" w14:textId="77777777" w:rsidR="0071766F" w:rsidRPr="00C51F17" w:rsidRDefault="0071766F" w:rsidP="0071766F">
            <w:pPr>
              <w:pStyle w:val="TableParagraph"/>
              <w:rPr>
                <w:rFonts w:ascii="Times New Roman" w:hAnsi="Times New Roman" w:cs="Times New Roman"/>
              </w:rPr>
            </w:pPr>
          </w:p>
        </w:tc>
      </w:tr>
      <w:tr w:rsidR="0071766F" w:rsidRPr="00C51F17" w14:paraId="312B75DB" w14:textId="77777777" w:rsidTr="0071766F">
        <w:trPr>
          <w:trHeight w:val="209"/>
        </w:trPr>
        <w:tc>
          <w:tcPr>
            <w:tcW w:w="1418" w:type="dxa"/>
            <w:vMerge/>
            <w:tcBorders>
              <w:top w:val="nil"/>
            </w:tcBorders>
          </w:tcPr>
          <w:p w14:paraId="5C35841D" w14:textId="77777777" w:rsidR="0071766F" w:rsidRPr="00C51F17" w:rsidRDefault="0071766F" w:rsidP="0071766F">
            <w:pPr>
              <w:rPr>
                <w:sz w:val="22"/>
                <w:szCs w:val="22"/>
              </w:rPr>
            </w:pPr>
          </w:p>
        </w:tc>
        <w:tc>
          <w:tcPr>
            <w:tcW w:w="1416" w:type="dxa"/>
            <w:vMerge/>
            <w:tcBorders>
              <w:top w:val="nil"/>
            </w:tcBorders>
          </w:tcPr>
          <w:p w14:paraId="0C1A2481" w14:textId="77777777" w:rsidR="0071766F" w:rsidRPr="00C51F17" w:rsidRDefault="0071766F" w:rsidP="0071766F">
            <w:pPr>
              <w:rPr>
                <w:sz w:val="22"/>
                <w:szCs w:val="22"/>
              </w:rPr>
            </w:pPr>
          </w:p>
        </w:tc>
        <w:tc>
          <w:tcPr>
            <w:tcW w:w="1560" w:type="dxa"/>
            <w:tcBorders>
              <w:top w:val="nil"/>
              <w:bottom w:val="nil"/>
            </w:tcBorders>
          </w:tcPr>
          <w:p w14:paraId="61F725C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proporcionar a las</w:t>
            </w:r>
          </w:p>
        </w:tc>
        <w:tc>
          <w:tcPr>
            <w:tcW w:w="1417" w:type="dxa"/>
            <w:gridSpan w:val="3"/>
            <w:tcBorders>
              <w:top w:val="nil"/>
              <w:bottom w:val="nil"/>
            </w:tcBorders>
          </w:tcPr>
          <w:p w14:paraId="617136FB"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F572668"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D693AD9"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29037338"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046803C3"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25651035" w14:textId="77777777" w:rsidR="0071766F" w:rsidRPr="00C51F17" w:rsidRDefault="0071766F" w:rsidP="0071766F">
            <w:pPr>
              <w:pStyle w:val="TableParagraph"/>
              <w:rPr>
                <w:rFonts w:ascii="Times New Roman" w:hAnsi="Times New Roman" w:cs="Times New Roman"/>
              </w:rPr>
            </w:pPr>
          </w:p>
        </w:tc>
      </w:tr>
      <w:tr w:rsidR="0071766F" w:rsidRPr="00C51F17" w14:paraId="201A6971" w14:textId="77777777" w:rsidTr="0071766F">
        <w:trPr>
          <w:trHeight w:val="209"/>
        </w:trPr>
        <w:tc>
          <w:tcPr>
            <w:tcW w:w="1418" w:type="dxa"/>
            <w:vMerge/>
            <w:tcBorders>
              <w:top w:val="nil"/>
            </w:tcBorders>
          </w:tcPr>
          <w:p w14:paraId="6B5519AA" w14:textId="77777777" w:rsidR="0071766F" w:rsidRPr="00C51F17" w:rsidRDefault="0071766F" w:rsidP="0071766F">
            <w:pPr>
              <w:rPr>
                <w:sz w:val="22"/>
                <w:szCs w:val="22"/>
              </w:rPr>
            </w:pPr>
          </w:p>
        </w:tc>
        <w:tc>
          <w:tcPr>
            <w:tcW w:w="1416" w:type="dxa"/>
            <w:vMerge/>
            <w:tcBorders>
              <w:top w:val="nil"/>
            </w:tcBorders>
          </w:tcPr>
          <w:p w14:paraId="3AC6770F" w14:textId="77777777" w:rsidR="0071766F" w:rsidRPr="00C51F17" w:rsidRDefault="0071766F" w:rsidP="0071766F">
            <w:pPr>
              <w:rPr>
                <w:sz w:val="22"/>
                <w:szCs w:val="22"/>
              </w:rPr>
            </w:pPr>
          </w:p>
        </w:tc>
        <w:tc>
          <w:tcPr>
            <w:tcW w:w="1560" w:type="dxa"/>
            <w:tcBorders>
              <w:top w:val="nil"/>
              <w:bottom w:val="nil"/>
            </w:tcBorders>
          </w:tcPr>
          <w:p w14:paraId="6AD24E4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instancias</w:t>
            </w:r>
          </w:p>
        </w:tc>
        <w:tc>
          <w:tcPr>
            <w:tcW w:w="1417" w:type="dxa"/>
            <w:gridSpan w:val="3"/>
            <w:tcBorders>
              <w:top w:val="nil"/>
              <w:bottom w:val="nil"/>
            </w:tcBorders>
          </w:tcPr>
          <w:p w14:paraId="211276E7"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5C6845DF"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274D6091"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5E7E6B5F"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32EA0D67"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81105DA" w14:textId="77777777" w:rsidR="0071766F" w:rsidRPr="00C51F17" w:rsidRDefault="0071766F" w:rsidP="0071766F">
            <w:pPr>
              <w:pStyle w:val="TableParagraph"/>
              <w:rPr>
                <w:rFonts w:ascii="Times New Roman" w:hAnsi="Times New Roman" w:cs="Times New Roman"/>
              </w:rPr>
            </w:pPr>
          </w:p>
        </w:tc>
      </w:tr>
      <w:tr w:rsidR="0071766F" w:rsidRPr="00C51F17" w14:paraId="32C73C7A" w14:textId="77777777" w:rsidTr="0071766F">
        <w:trPr>
          <w:trHeight w:val="209"/>
        </w:trPr>
        <w:tc>
          <w:tcPr>
            <w:tcW w:w="1418" w:type="dxa"/>
            <w:vMerge/>
            <w:tcBorders>
              <w:top w:val="nil"/>
            </w:tcBorders>
          </w:tcPr>
          <w:p w14:paraId="304BE772" w14:textId="77777777" w:rsidR="0071766F" w:rsidRPr="00C51F17" w:rsidRDefault="0071766F" w:rsidP="0071766F">
            <w:pPr>
              <w:rPr>
                <w:sz w:val="22"/>
                <w:szCs w:val="22"/>
              </w:rPr>
            </w:pPr>
          </w:p>
        </w:tc>
        <w:tc>
          <w:tcPr>
            <w:tcW w:w="1416" w:type="dxa"/>
            <w:vMerge/>
            <w:tcBorders>
              <w:top w:val="nil"/>
            </w:tcBorders>
          </w:tcPr>
          <w:p w14:paraId="6AFAE09F" w14:textId="77777777" w:rsidR="0071766F" w:rsidRPr="00C51F17" w:rsidRDefault="0071766F" w:rsidP="0071766F">
            <w:pPr>
              <w:rPr>
                <w:sz w:val="22"/>
                <w:szCs w:val="22"/>
              </w:rPr>
            </w:pPr>
          </w:p>
        </w:tc>
        <w:tc>
          <w:tcPr>
            <w:tcW w:w="1560" w:type="dxa"/>
            <w:tcBorders>
              <w:top w:val="nil"/>
              <w:bottom w:val="nil"/>
            </w:tcBorders>
          </w:tcPr>
          <w:p w14:paraId="3588164B"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judiciales</w:t>
            </w:r>
            <w:r w:rsidRPr="00C51F17">
              <w:rPr>
                <w:rFonts w:ascii="Times New Roman" w:hAnsi="Times New Roman" w:cs="Times New Roman"/>
              </w:rPr>
              <w:tab/>
              <w:t>de</w:t>
            </w:r>
          </w:p>
        </w:tc>
        <w:tc>
          <w:tcPr>
            <w:tcW w:w="1417" w:type="dxa"/>
            <w:gridSpan w:val="3"/>
            <w:tcBorders>
              <w:top w:val="nil"/>
              <w:bottom w:val="nil"/>
            </w:tcBorders>
          </w:tcPr>
          <w:p w14:paraId="40CC0FB1"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6F82C7F9"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073E9106"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064E4682"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03F3ACF7"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363F3B00" w14:textId="77777777" w:rsidR="0071766F" w:rsidRPr="00C51F17" w:rsidRDefault="0071766F" w:rsidP="0071766F">
            <w:pPr>
              <w:pStyle w:val="TableParagraph"/>
              <w:rPr>
                <w:rFonts w:ascii="Times New Roman" w:hAnsi="Times New Roman" w:cs="Times New Roman"/>
              </w:rPr>
            </w:pPr>
          </w:p>
        </w:tc>
      </w:tr>
      <w:tr w:rsidR="0071766F" w:rsidRPr="00C51F17" w14:paraId="79F633C0" w14:textId="77777777" w:rsidTr="0071766F">
        <w:trPr>
          <w:trHeight w:val="209"/>
        </w:trPr>
        <w:tc>
          <w:tcPr>
            <w:tcW w:w="1418" w:type="dxa"/>
            <w:vMerge/>
            <w:tcBorders>
              <w:top w:val="nil"/>
            </w:tcBorders>
          </w:tcPr>
          <w:p w14:paraId="2067E71E" w14:textId="77777777" w:rsidR="0071766F" w:rsidRPr="00C51F17" w:rsidRDefault="0071766F" w:rsidP="0071766F">
            <w:pPr>
              <w:rPr>
                <w:sz w:val="22"/>
                <w:szCs w:val="22"/>
              </w:rPr>
            </w:pPr>
          </w:p>
        </w:tc>
        <w:tc>
          <w:tcPr>
            <w:tcW w:w="1416" w:type="dxa"/>
            <w:vMerge/>
            <w:tcBorders>
              <w:top w:val="nil"/>
            </w:tcBorders>
          </w:tcPr>
          <w:p w14:paraId="4D1A38B9" w14:textId="77777777" w:rsidR="0071766F" w:rsidRPr="00C51F17" w:rsidRDefault="0071766F" w:rsidP="0071766F">
            <w:pPr>
              <w:rPr>
                <w:sz w:val="22"/>
                <w:szCs w:val="22"/>
              </w:rPr>
            </w:pPr>
          </w:p>
        </w:tc>
        <w:tc>
          <w:tcPr>
            <w:tcW w:w="1560" w:type="dxa"/>
            <w:tcBorders>
              <w:top w:val="nil"/>
              <w:bottom w:val="nil"/>
            </w:tcBorders>
          </w:tcPr>
          <w:p w14:paraId="01FEEE59" w14:textId="77777777" w:rsidR="0071766F" w:rsidRPr="00C51F17" w:rsidRDefault="0071766F" w:rsidP="0071766F">
            <w:pPr>
              <w:pStyle w:val="TableParagraph"/>
              <w:tabs>
                <w:tab w:val="left" w:pos="940"/>
              </w:tabs>
              <w:ind w:left="108"/>
              <w:rPr>
                <w:rFonts w:ascii="Times New Roman" w:hAnsi="Times New Roman" w:cs="Times New Roman"/>
              </w:rPr>
            </w:pPr>
            <w:r w:rsidRPr="00C51F17">
              <w:rPr>
                <w:rFonts w:ascii="Times New Roman" w:hAnsi="Times New Roman" w:cs="Times New Roman"/>
              </w:rPr>
              <w:t>personal</w:t>
            </w:r>
            <w:r w:rsidRPr="00C51F17">
              <w:rPr>
                <w:rFonts w:ascii="Times New Roman" w:hAnsi="Times New Roman" w:cs="Times New Roman"/>
              </w:rPr>
              <w:tab/>
              <w:t>idóneo</w:t>
            </w:r>
          </w:p>
        </w:tc>
        <w:tc>
          <w:tcPr>
            <w:tcW w:w="1417" w:type="dxa"/>
            <w:gridSpan w:val="3"/>
            <w:tcBorders>
              <w:top w:val="nil"/>
              <w:bottom w:val="nil"/>
            </w:tcBorders>
          </w:tcPr>
          <w:p w14:paraId="2C0A7758"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2891287D"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63CB12C2"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009B8408"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6924DB6E"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4602F177" w14:textId="77777777" w:rsidR="0071766F" w:rsidRPr="00C51F17" w:rsidRDefault="0071766F" w:rsidP="0071766F">
            <w:pPr>
              <w:pStyle w:val="TableParagraph"/>
              <w:rPr>
                <w:rFonts w:ascii="Times New Roman" w:hAnsi="Times New Roman" w:cs="Times New Roman"/>
              </w:rPr>
            </w:pPr>
          </w:p>
        </w:tc>
      </w:tr>
      <w:tr w:rsidR="0071766F" w:rsidRPr="00C51F17" w14:paraId="0A7FFF43" w14:textId="77777777" w:rsidTr="0071766F">
        <w:trPr>
          <w:trHeight w:val="209"/>
        </w:trPr>
        <w:tc>
          <w:tcPr>
            <w:tcW w:w="1418" w:type="dxa"/>
            <w:vMerge/>
            <w:tcBorders>
              <w:top w:val="nil"/>
            </w:tcBorders>
          </w:tcPr>
          <w:p w14:paraId="752C3E90" w14:textId="77777777" w:rsidR="0071766F" w:rsidRPr="00C51F17" w:rsidRDefault="0071766F" w:rsidP="0071766F">
            <w:pPr>
              <w:rPr>
                <w:sz w:val="22"/>
                <w:szCs w:val="22"/>
              </w:rPr>
            </w:pPr>
          </w:p>
        </w:tc>
        <w:tc>
          <w:tcPr>
            <w:tcW w:w="1416" w:type="dxa"/>
            <w:vMerge/>
            <w:tcBorders>
              <w:top w:val="nil"/>
            </w:tcBorders>
          </w:tcPr>
          <w:p w14:paraId="3D691738" w14:textId="77777777" w:rsidR="0071766F" w:rsidRPr="00C51F17" w:rsidRDefault="0071766F" w:rsidP="0071766F">
            <w:pPr>
              <w:rPr>
                <w:sz w:val="22"/>
                <w:szCs w:val="22"/>
              </w:rPr>
            </w:pPr>
          </w:p>
        </w:tc>
        <w:tc>
          <w:tcPr>
            <w:tcW w:w="1560" w:type="dxa"/>
            <w:tcBorders>
              <w:top w:val="nil"/>
              <w:bottom w:val="nil"/>
            </w:tcBorders>
          </w:tcPr>
          <w:p w14:paraId="03AC9165" w14:textId="77777777" w:rsidR="0071766F" w:rsidRPr="00C51F17" w:rsidRDefault="0071766F" w:rsidP="0071766F">
            <w:pPr>
              <w:pStyle w:val="TableParagraph"/>
              <w:tabs>
                <w:tab w:val="left" w:pos="1320"/>
              </w:tabs>
              <w:ind w:left="108"/>
              <w:rPr>
                <w:rFonts w:ascii="Times New Roman" w:hAnsi="Times New Roman" w:cs="Times New Roman"/>
              </w:rPr>
            </w:pPr>
            <w:r w:rsidRPr="00C51F17">
              <w:rPr>
                <w:rFonts w:ascii="Times New Roman" w:hAnsi="Times New Roman" w:cs="Times New Roman"/>
              </w:rPr>
              <w:t>para</w:t>
            </w:r>
            <w:r w:rsidRPr="00C51F17">
              <w:rPr>
                <w:rFonts w:ascii="Times New Roman" w:hAnsi="Times New Roman" w:cs="Times New Roman"/>
              </w:rPr>
              <w:tab/>
              <w:t>el</w:t>
            </w:r>
          </w:p>
        </w:tc>
        <w:tc>
          <w:tcPr>
            <w:tcW w:w="1417" w:type="dxa"/>
            <w:gridSpan w:val="3"/>
            <w:tcBorders>
              <w:top w:val="nil"/>
              <w:bottom w:val="nil"/>
            </w:tcBorders>
          </w:tcPr>
          <w:p w14:paraId="0E527F33"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0DE68127"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EF55C6E"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05E7C8B2"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280B1B40"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4D211DC5" w14:textId="77777777" w:rsidR="0071766F" w:rsidRPr="00C51F17" w:rsidRDefault="0071766F" w:rsidP="0071766F">
            <w:pPr>
              <w:pStyle w:val="TableParagraph"/>
              <w:rPr>
                <w:rFonts w:ascii="Times New Roman" w:hAnsi="Times New Roman" w:cs="Times New Roman"/>
              </w:rPr>
            </w:pPr>
          </w:p>
        </w:tc>
      </w:tr>
      <w:tr w:rsidR="0071766F" w:rsidRPr="00C51F17" w14:paraId="1CD603A3" w14:textId="77777777" w:rsidTr="0071766F">
        <w:trPr>
          <w:trHeight w:val="209"/>
        </w:trPr>
        <w:tc>
          <w:tcPr>
            <w:tcW w:w="1418" w:type="dxa"/>
            <w:vMerge/>
            <w:tcBorders>
              <w:top w:val="nil"/>
            </w:tcBorders>
          </w:tcPr>
          <w:p w14:paraId="6B706802" w14:textId="77777777" w:rsidR="0071766F" w:rsidRPr="00C51F17" w:rsidRDefault="0071766F" w:rsidP="0071766F">
            <w:pPr>
              <w:rPr>
                <w:sz w:val="22"/>
                <w:szCs w:val="22"/>
              </w:rPr>
            </w:pPr>
          </w:p>
        </w:tc>
        <w:tc>
          <w:tcPr>
            <w:tcW w:w="1416" w:type="dxa"/>
            <w:vMerge/>
            <w:tcBorders>
              <w:top w:val="nil"/>
            </w:tcBorders>
          </w:tcPr>
          <w:p w14:paraId="5252F72E" w14:textId="77777777" w:rsidR="0071766F" w:rsidRPr="00C51F17" w:rsidRDefault="0071766F" w:rsidP="0071766F">
            <w:pPr>
              <w:rPr>
                <w:sz w:val="22"/>
                <w:szCs w:val="22"/>
              </w:rPr>
            </w:pPr>
          </w:p>
        </w:tc>
        <w:tc>
          <w:tcPr>
            <w:tcW w:w="1560" w:type="dxa"/>
            <w:tcBorders>
              <w:top w:val="nil"/>
              <w:bottom w:val="nil"/>
            </w:tcBorders>
          </w:tcPr>
          <w:p w14:paraId="53E193A0"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cumplimiento de</w:t>
            </w:r>
          </w:p>
        </w:tc>
        <w:tc>
          <w:tcPr>
            <w:tcW w:w="1417" w:type="dxa"/>
            <w:gridSpan w:val="3"/>
            <w:tcBorders>
              <w:top w:val="nil"/>
              <w:bottom w:val="nil"/>
            </w:tcBorders>
          </w:tcPr>
          <w:p w14:paraId="0FE93AE4"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01850789"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677EC9EA"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06150A3A"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70360771"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63C878FA" w14:textId="77777777" w:rsidR="0071766F" w:rsidRPr="00C51F17" w:rsidRDefault="0071766F" w:rsidP="0071766F">
            <w:pPr>
              <w:pStyle w:val="TableParagraph"/>
              <w:rPr>
                <w:rFonts w:ascii="Times New Roman" w:hAnsi="Times New Roman" w:cs="Times New Roman"/>
              </w:rPr>
            </w:pPr>
          </w:p>
        </w:tc>
      </w:tr>
      <w:tr w:rsidR="0071766F" w:rsidRPr="00C51F17" w14:paraId="0E3649CD" w14:textId="77777777" w:rsidTr="0071766F">
        <w:trPr>
          <w:trHeight w:val="209"/>
        </w:trPr>
        <w:tc>
          <w:tcPr>
            <w:tcW w:w="1418" w:type="dxa"/>
            <w:vMerge/>
            <w:tcBorders>
              <w:top w:val="nil"/>
            </w:tcBorders>
          </w:tcPr>
          <w:p w14:paraId="59563E82" w14:textId="77777777" w:rsidR="0071766F" w:rsidRPr="00C51F17" w:rsidRDefault="0071766F" w:rsidP="0071766F">
            <w:pPr>
              <w:rPr>
                <w:sz w:val="22"/>
                <w:szCs w:val="22"/>
              </w:rPr>
            </w:pPr>
          </w:p>
        </w:tc>
        <w:tc>
          <w:tcPr>
            <w:tcW w:w="1416" w:type="dxa"/>
            <w:vMerge/>
            <w:tcBorders>
              <w:top w:val="nil"/>
            </w:tcBorders>
          </w:tcPr>
          <w:p w14:paraId="5CA8E734" w14:textId="77777777" w:rsidR="0071766F" w:rsidRPr="00C51F17" w:rsidRDefault="0071766F" w:rsidP="0071766F">
            <w:pPr>
              <w:rPr>
                <w:sz w:val="22"/>
                <w:szCs w:val="22"/>
              </w:rPr>
            </w:pPr>
          </w:p>
        </w:tc>
        <w:tc>
          <w:tcPr>
            <w:tcW w:w="1560" w:type="dxa"/>
            <w:tcBorders>
              <w:top w:val="nil"/>
              <w:bottom w:val="nil"/>
            </w:tcBorders>
          </w:tcPr>
          <w:p w14:paraId="56BA97E5" w14:textId="77777777" w:rsidR="0071766F" w:rsidRPr="00C51F17" w:rsidRDefault="0071766F" w:rsidP="0071766F">
            <w:pPr>
              <w:pStyle w:val="TableParagraph"/>
              <w:tabs>
                <w:tab w:val="left" w:pos="787"/>
              </w:tabs>
              <w:ind w:left="108"/>
              <w:rPr>
                <w:rFonts w:ascii="Times New Roman" w:hAnsi="Times New Roman" w:cs="Times New Roman"/>
              </w:rPr>
            </w:pPr>
            <w:r w:rsidRPr="00C51F17">
              <w:rPr>
                <w:rFonts w:ascii="Times New Roman" w:hAnsi="Times New Roman" w:cs="Times New Roman"/>
              </w:rPr>
              <w:t>los</w:t>
            </w:r>
            <w:r w:rsidRPr="00C51F17">
              <w:rPr>
                <w:rFonts w:ascii="Times New Roman" w:hAnsi="Times New Roman" w:cs="Times New Roman"/>
              </w:rPr>
              <w:tab/>
              <w:t>objeticos</w:t>
            </w:r>
          </w:p>
        </w:tc>
        <w:tc>
          <w:tcPr>
            <w:tcW w:w="1417" w:type="dxa"/>
            <w:gridSpan w:val="3"/>
            <w:tcBorders>
              <w:top w:val="nil"/>
              <w:bottom w:val="nil"/>
            </w:tcBorders>
          </w:tcPr>
          <w:p w14:paraId="4F621C82"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01EC8BC9"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6ABB485A"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2DD39697"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2944ECEF"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4424AA4" w14:textId="77777777" w:rsidR="0071766F" w:rsidRPr="00C51F17" w:rsidRDefault="0071766F" w:rsidP="0071766F">
            <w:pPr>
              <w:pStyle w:val="TableParagraph"/>
              <w:rPr>
                <w:rFonts w:ascii="Times New Roman" w:hAnsi="Times New Roman" w:cs="Times New Roman"/>
              </w:rPr>
            </w:pPr>
          </w:p>
        </w:tc>
      </w:tr>
      <w:tr w:rsidR="0071766F" w:rsidRPr="00C51F17" w14:paraId="66C95B43" w14:textId="77777777" w:rsidTr="0071766F">
        <w:trPr>
          <w:trHeight w:val="209"/>
        </w:trPr>
        <w:tc>
          <w:tcPr>
            <w:tcW w:w="1418" w:type="dxa"/>
            <w:vMerge/>
            <w:tcBorders>
              <w:top w:val="nil"/>
            </w:tcBorders>
          </w:tcPr>
          <w:p w14:paraId="53B9F73E" w14:textId="77777777" w:rsidR="0071766F" w:rsidRPr="00C51F17" w:rsidRDefault="0071766F" w:rsidP="0071766F">
            <w:pPr>
              <w:rPr>
                <w:sz w:val="22"/>
                <w:szCs w:val="22"/>
              </w:rPr>
            </w:pPr>
          </w:p>
        </w:tc>
        <w:tc>
          <w:tcPr>
            <w:tcW w:w="1416" w:type="dxa"/>
            <w:vMerge/>
            <w:tcBorders>
              <w:top w:val="nil"/>
            </w:tcBorders>
          </w:tcPr>
          <w:p w14:paraId="204EE117" w14:textId="77777777" w:rsidR="0071766F" w:rsidRPr="00C51F17" w:rsidRDefault="0071766F" w:rsidP="0071766F">
            <w:pPr>
              <w:rPr>
                <w:sz w:val="22"/>
                <w:szCs w:val="22"/>
              </w:rPr>
            </w:pPr>
          </w:p>
        </w:tc>
        <w:tc>
          <w:tcPr>
            <w:tcW w:w="1560" w:type="dxa"/>
            <w:tcBorders>
              <w:top w:val="nil"/>
              <w:bottom w:val="nil"/>
            </w:tcBorders>
          </w:tcPr>
          <w:p w14:paraId="0D1DE17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institucionales,</w:t>
            </w:r>
          </w:p>
        </w:tc>
        <w:tc>
          <w:tcPr>
            <w:tcW w:w="1417" w:type="dxa"/>
            <w:gridSpan w:val="3"/>
            <w:tcBorders>
              <w:top w:val="nil"/>
              <w:bottom w:val="nil"/>
            </w:tcBorders>
          </w:tcPr>
          <w:p w14:paraId="4E601961"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57BA7514"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272A6E1D"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21CF0CF4"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1F30ABE2"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293EBC45" w14:textId="77777777" w:rsidR="0071766F" w:rsidRPr="00C51F17" w:rsidRDefault="0071766F" w:rsidP="0071766F">
            <w:pPr>
              <w:pStyle w:val="TableParagraph"/>
              <w:rPr>
                <w:rFonts w:ascii="Times New Roman" w:hAnsi="Times New Roman" w:cs="Times New Roman"/>
              </w:rPr>
            </w:pPr>
          </w:p>
        </w:tc>
      </w:tr>
      <w:tr w:rsidR="0071766F" w:rsidRPr="00C51F17" w14:paraId="078E61FB" w14:textId="77777777" w:rsidTr="0071766F">
        <w:trPr>
          <w:trHeight w:val="209"/>
        </w:trPr>
        <w:tc>
          <w:tcPr>
            <w:tcW w:w="1418" w:type="dxa"/>
            <w:vMerge/>
            <w:tcBorders>
              <w:top w:val="nil"/>
            </w:tcBorders>
          </w:tcPr>
          <w:p w14:paraId="55BEFC05" w14:textId="77777777" w:rsidR="0071766F" w:rsidRPr="00C51F17" w:rsidRDefault="0071766F" w:rsidP="0071766F">
            <w:pPr>
              <w:rPr>
                <w:sz w:val="22"/>
                <w:szCs w:val="22"/>
              </w:rPr>
            </w:pPr>
          </w:p>
        </w:tc>
        <w:tc>
          <w:tcPr>
            <w:tcW w:w="1416" w:type="dxa"/>
            <w:vMerge/>
            <w:tcBorders>
              <w:top w:val="nil"/>
            </w:tcBorders>
          </w:tcPr>
          <w:p w14:paraId="1AD72E20" w14:textId="77777777" w:rsidR="0071766F" w:rsidRPr="00C51F17" w:rsidRDefault="0071766F" w:rsidP="0071766F">
            <w:pPr>
              <w:rPr>
                <w:sz w:val="22"/>
                <w:szCs w:val="22"/>
              </w:rPr>
            </w:pPr>
          </w:p>
        </w:tc>
        <w:tc>
          <w:tcPr>
            <w:tcW w:w="1560" w:type="dxa"/>
            <w:tcBorders>
              <w:top w:val="nil"/>
              <w:bottom w:val="nil"/>
            </w:tcBorders>
          </w:tcPr>
          <w:p w14:paraId="4C114117"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conforme a una</w:t>
            </w:r>
          </w:p>
        </w:tc>
        <w:tc>
          <w:tcPr>
            <w:tcW w:w="1417" w:type="dxa"/>
            <w:gridSpan w:val="3"/>
            <w:tcBorders>
              <w:top w:val="nil"/>
              <w:bottom w:val="nil"/>
            </w:tcBorders>
          </w:tcPr>
          <w:p w14:paraId="4CFAE36D"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FF39ECB"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01FB58D"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6B84B9F6"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5DDF071B"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02070A6" w14:textId="77777777" w:rsidR="0071766F" w:rsidRPr="00C51F17" w:rsidRDefault="0071766F" w:rsidP="0071766F">
            <w:pPr>
              <w:pStyle w:val="TableParagraph"/>
              <w:rPr>
                <w:rFonts w:ascii="Times New Roman" w:hAnsi="Times New Roman" w:cs="Times New Roman"/>
              </w:rPr>
            </w:pPr>
          </w:p>
        </w:tc>
      </w:tr>
      <w:tr w:rsidR="0071766F" w:rsidRPr="00C51F17" w14:paraId="6CEECD15" w14:textId="77777777" w:rsidTr="0071766F">
        <w:trPr>
          <w:trHeight w:val="209"/>
        </w:trPr>
        <w:tc>
          <w:tcPr>
            <w:tcW w:w="1418" w:type="dxa"/>
            <w:vMerge/>
            <w:tcBorders>
              <w:top w:val="nil"/>
            </w:tcBorders>
          </w:tcPr>
          <w:p w14:paraId="7C518D35" w14:textId="77777777" w:rsidR="0071766F" w:rsidRPr="00C51F17" w:rsidRDefault="0071766F" w:rsidP="0071766F">
            <w:pPr>
              <w:rPr>
                <w:sz w:val="22"/>
                <w:szCs w:val="22"/>
              </w:rPr>
            </w:pPr>
          </w:p>
        </w:tc>
        <w:tc>
          <w:tcPr>
            <w:tcW w:w="1416" w:type="dxa"/>
            <w:vMerge/>
            <w:tcBorders>
              <w:top w:val="nil"/>
            </w:tcBorders>
          </w:tcPr>
          <w:p w14:paraId="5FA31ED7" w14:textId="77777777" w:rsidR="0071766F" w:rsidRPr="00C51F17" w:rsidRDefault="0071766F" w:rsidP="0071766F">
            <w:pPr>
              <w:rPr>
                <w:sz w:val="22"/>
                <w:szCs w:val="22"/>
              </w:rPr>
            </w:pPr>
          </w:p>
        </w:tc>
        <w:tc>
          <w:tcPr>
            <w:tcW w:w="1560" w:type="dxa"/>
            <w:tcBorders>
              <w:top w:val="nil"/>
              <w:bottom w:val="nil"/>
            </w:tcBorders>
          </w:tcPr>
          <w:p w14:paraId="0FE31039" w14:textId="77777777" w:rsidR="0071766F" w:rsidRPr="00C51F17" w:rsidRDefault="0071766F" w:rsidP="0071766F">
            <w:pPr>
              <w:pStyle w:val="TableParagraph"/>
              <w:tabs>
                <w:tab w:val="left" w:pos="1267"/>
              </w:tabs>
              <w:ind w:left="108"/>
              <w:rPr>
                <w:rFonts w:ascii="Times New Roman" w:hAnsi="Times New Roman" w:cs="Times New Roman"/>
              </w:rPr>
            </w:pPr>
            <w:r w:rsidRPr="00C51F17">
              <w:rPr>
                <w:rFonts w:ascii="Times New Roman" w:hAnsi="Times New Roman" w:cs="Times New Roman"/>
              </w:rPr>
              <w:t>política</w:t>
            </w:r>
            <w:r w:rsidRPr="00C51F17">
              <w:rPr>
                <w:rFonts w:ascii="Times New Roman" w:hAnsi="Times New Roman" w:cs="Times New Roman"/>
              </w:rPr>
              <w:tab/>
              <w:t>de</w:t>
            </w:r>
          </w:p>
        </w:tc>
        <w:tc>
          <w:tcPr>
            <w:tcW w:w="1417" w:type="dxa"/>
            <w:gridSpan w:val="3"/>
            <w:tcBorders>
              <w:top w:val="nil"/>
              <w:bottom w:val="nil"/>
            </w:tcBorders>
          </w:tcPr>
          <w:p w14:paraId="14F226B0"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28C2E875"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85CA506"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7533ACD2"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5A79E5BB"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116F1113" w14:textId="77777777" w:rsidR="0071766F" w:rsidRPr="00C51F17" w:rsidRDefault="0071766F" w:rsidP="0071766F">
            <w:pPr>
              <w:pStyle w:val="TableParagraph"/>
              <w:rPr>
                <w:rFonts w:ascii="Times New Roman" w:hAnsi="Times New Roman" w:cs="Times New Roman"/>
              </w:rPr>
            </w:pPr>
          </w:p>
        </w:tc>
      </w:tr>
      <w:tr w:rsidR="0071766F" w:rsidRPr="00C51F17" w14:paraId="6B39BD08" w14:textId="77777777" w:rsidTr="0071766F">
        <w:trPr>
          <w:trHeight w:val="210"/>
        </w:trPr>
        <w:tc>
          <w:tcPr>
            <w:tcW w:w="1418" w:type="dxa"/>
            <w:vMerge/>
            <w:tcBorders>
              <w:top w:val="nil"/>
            </w:tcBorders>
          </w:tcPr>
          <w:p w14:paraId="203E8DE6" w14:textId="77777777" w:rsidR="0071766F" w:rsidRPr="00C51F17" w:rsidRDefault="0071766F" w:rsidP="0071766F">
            <w:pPr>
              <w:rPr>
                <w:sz w:val="22"/>
                <w:szCs w:val="22"/>
              </w:rPr>
            </w:pPr>
          </w:p>
        </w:tc>
        <w:tc>
          <w:tcPr>
            <w:tcW w:w="1416" w:type="dxa"/>
            <w:vMerge/>
            <w:tcBorders>
              <w:top w:val="nil"/>
            </w:tcBorders>
          </w:tcPr>
          <w:p w14:paraId="1AD6805B" w14:textId="77777777" w:rsidR="0071766F" w:rsidRPr="00C51F17" w:rsidRDefault="0071766F" w:rsidP="0071766F">
            <w:pPr>
              <w:rPr>
                <w:sz w:val="22"/>
                <w:szCs w:val="22"/>
              </w:rPr>
            </w:pPr>
          </w:p>
        </w:tc>
        <w:tc>
          <w:tcPr>
            <w:tcW w:w="1560" w:type="dxa"/>
            <w:tcBorders>
              <w:top w:val="nil"/>
              <w:bottom w:val="nil"/>
            </w:tcBorders>
          </w:tcPr>
          <w:p w14:paraId="3206E7B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administración</w:t>
            </w:r>
          </w:p>
        </w:tc>
        <w:tc>
          <w:tcPr>
            <w:tcW w:w="1417" w:type="dxa"/>
            <w:gridSpan w:val="3"/>
            <w:tcBorders>
              <w:top w:val="nil"/>
              <w:bottom w:val="nil"/>
            </w:tcBorders>
          </w:tcPr>
          <w:p w14:paraId="4DF359D3"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0BC9DC68"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A1932B5"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13BB3B0C"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10D5076A"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78A2EFE" w14:textId="77777777" w:rsidR="0071766F" w:rsidRPr="00C51F17" w:rsidRDefault="0071766F" w:rsidP="0071766F">
            <w:pPr>
              <w:pStyle w:val="TableParagraph"/>
              <w:rPr>
                <w:rFonts w:ascii="Times New Roman" w:hAnsi="Times New Roman" w:cs="Times New Roman"/>
              </w:rPr>
            </w:pPr>
          </w:p>
        </w:tc>
      </w:tr>
      <w:tr w:rsidR="0071766F" w:rsidRPr="00C51F17" w14:paraId="71E5B219" w14:textId="77777777" w:rsidTr="0071766F">
        <w:trPr>
          <w:trHeight w:val="209"/>
        </w:trPr>
        <w:tc>
          <w:tcPr>
            <w:tcW w:w="1418" w:type="dxa"/>
            <w:vMerge/>
            <w:tcBorders>
              <w:top w:val="nil"/>
            </w:tcBorders>
          </w:tcPr>
          <w:p w14:paraId="2115D84A" w14:textId="77777777" w:rsidR="0071766F" w:rsidRPr="00C51F17" w:rsidRDefault="0071766F" w:rsidP="0071766F">
            <w:pPr>
              <w:rPr>
                <w:sz w:val="22"/>
                <w:szCs w:val="22"/>
              </w:rPr>
            </w:pPr>
          </w:p>
        </w:tc>
        <w:tc>
          <w:tcPr>
            <w:tcW w:w="1416" w:type="dxa"/>
            <w:vMerge/>
            <w:tcBorders>
              <w:top w:val="nil"/>
            </w:tcBorders>
          </w:tcPr>
          <w:p w14:paraId="5E175670" w14:textId="77777777" w:rsidR="0071766F" w:rsidRPr="00C51F17" w:rsidRDefault="0071766F" w:rsidP="0071766F">
            <w:pPr>
              <w:rPr>
                <w:sz w:val="22"/>
                <w:szCs w:val="22"/>
              </w:rPr>
            </w:pPr>
          </w:p>
        </w:tc>
        <w:tc>
          <w:tcPr>
            <w:tcW w:w="1560" w:type="dxa"/>
            <w:tcBorders>
              <w:top w:val="nil"/>
              <w:bottom w:val="nil"/>
            </w:tcBorders>
          </w:tcPr>
          <w:p w14:paraId="405BF26F" w14:textId="77777777" w:rsidR="0071766F" w:rsidRPr="00C51F17" w:rsidRDefault="0071766F" w:rsidP="0071766F">
            <w:pPr>
              <w:pStyle w:val="TableParagraph"/>
              <w:tabs>
                <w:tab w:val="left" w:pos="921"/>
              </w:tabs>
              <w:ind w:left="108"/>
              <w:rPr>
                <w:rFonts w:ascii="Times New Roman" w:hAnsi="Times New Roman" w:cs="Times New Roman"/>
              </w:rPr>
            </w:pPr>
            <w:r w:rsidRPr="00C51F17">
              <w:rPr>
                <w:rFonts w:ascii="Times New Roman" w:hAnsi="Times New Roman" w:cs="Times New Roman"/>
              </w:rPr>
              <w:t>del</w:t>
            </w:r>
            <w:r w:rsidRPr="00C51F17">
              <w:rPr>
                <w:rFonts w:ascii="Times New Roman" w:hAnsi="Times New Roman" w:cs="Times New Roman"/>
              </w:rPr>
              <w:tab/>
              <w:t>talento</w:t>
            </w:r>
          </w:p>
        </w:tc>
        <w:tc>
          <w:tcPr>
            <w:tcW w:w="1417" w:type="dxa"/>
            <w:gridSpan w:val="3"/>
            <w:tcBorders>
              <w:top w:val="nil"/>
              <w:bottom w:val="nil"/>
            </w:tcBorders>
          </w:tcPr>
          <w:p w14:paraId="22706DCF"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E315DBD"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56E5F6B2"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4F35FF1A"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65886C9F"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3DBC0A58" w14:textId="77777777" w:rsidR="0071766F" w:rsidRPr="00C51F17" w:rsidRDefault="0071766F" w:rsidP="0071766F">
            <w:pPr>
              <w:pStyle w:val="TableParagraph"/>
              <w:rPr>
                <w:rFonts w:ascii="Times New Roman" w:hAnsi="Times New Roman" w:cs="Times New Roman"/>
              </w:rPr>
            </w:pPr>
          </w:p>
        </w:tc>
      </w:tr>
      <w:tr w:rsidR="0071766F" w:rsidRPr="00C51F17" w14:paraId="1F673FDA" w14:textId="77777777" w:rsidTr="0071766F">
        <w:trPr>
          <w:trHeight w:val="209"/>
        </w:trPr>
        <w:tc>
          <w:tcPr>
            <w:tcW w:w="1418" w:type="dxa"/>
            <w:vMerge/>
            <w:tcBorders>
              <w:top w:val="nil"/>
            </w:tcBorders>
          </w:tcPr>
          <w:p w14:paraId="13EE6B03" w14:textId="77777777" w:rsidR="0071766F" w:rsidRPr="00C51F17" w:rsidRDefault="0071766F" w:rsidP="0071766F">
            <w:pPr>
              <w:rPr>
                <w:sz w:val="22"/>
                <w:szCs w:val="22"/>
              </w:rPr>
            </w:pPr>
          </w:p>
        </w:tc>
        <w:tc>
          <w:tcPr>
            <w:tcW w:w="1416" w:type="dxa"/>
            <w:vMerge/>
            <w:tcBorders>
              <w:top w:val="nil"/>
            </w:tcBorders>
          </w:tcPr>
          <w:p w14:paraId="3C8C045E" w14:textId="77777777" w:rsidR="0071766F" w:rsidRPr="00C51F17" w:rsidRDefault="0071766F" w:rsidP="0071766F">
            <w:pPr>
              <w:rPr>
                <w:sz w:val="22"/>
                <w:szCs w:val="22"/>
              </w:rPr>
            </w:pPr>
          </w:p>
        </w:tc>
        <w:tc>
          <w:tcPr>
            <w:tcW w:w="1560" w:type="dxa"/>
            <w:tcBorders>
              <w:top w:val="nil"/>
              <w:bottom w:val="nil"/>
            </w:tcBorders>
          </w:tcPr>
          <w:p w14:paraId="62905F6A" w14:textId="77777777" w:rsidR="0071766F" w:rsidRPr="00C51F17" w:rsidRDefault="0071766F" w:rsidP="0071766F">
            <w:pPr>
              <w:pStyle w:val="TableParagraph"/>
              <w:tabs>
                <w:tab w:val="left" w:pos="1017"/>
              </w:tabs>
              <w:ind w:left="108"/>
              <w:rPr>
                <w:rFonts w:ascii="Times New Roman" w:hAnsi="Times New Roman" w:cs="Times New Roman"/>
              </w:rPr>
            </w:pPr>
            <w:r w:rsidRPr="00C51F17">
              <w:rPr>
                <w:rFonts w:ascii="Times New Roman" w:hAnsi="Times New Roman" w:cs="Times New Roman"/>
              </w:rPr>
              <w:t>humano</w:t>
            </w:r>
            <w:r w:rsidRPr="00C51F17">
              <w:rPr>
                <w:rFonts w:ascii="Times New Roman" w:hAnsi="Times New Roman" w:cs="Times New Roman"/>
              </w:rPr>
              <w:tab/>
              <w:t>según</w:t>
            </w:r>
          </w:p>
        </w:tc>
        <w:tc>
          <w:tcPr>
            <w:tcW w:w="1417" w:type="dxa"/>
            <w:gridSpan w:val="3"/>
            <w:tcBorders>
              <w:top w:val="nil"/>
              <w:bottom w:val="nil"/>
            </w:tcBorders>
          </w:tcPr>
          <w:p w14:paraId="57A95A78"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17009C31"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bottom w:val="nil"/>
            </w:tcBorders>
          </w:tcPr>
          <w:p w14:paraId="0D74BB2D"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bottom w:val="nil"/>
              <w:right w:val="nil"/>
            </w:tcBorders>
          </w:tcPr>
          <w:p w14:paraId="523D69BD"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bottom w:val="nil"/>
            </w:tcBorders>
          </w:tcPr>
          <w:p w14:paraId="190E60F0"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7A99288" w14:textId="77777777" w:rsidR="0071766F" w:rsidRPr="00C51F17" w:rsidRDefault="0071766F" w:rsidP="0071766F">
            <w:pPr>
              <w:pStyle w:val="TableParagraph"/>
              <w:rPr>
                <w:rFonts w:ascii="Times New Roman" w:hAnsi="Times New Roman" w:cs="Times New Roman"/>
              </w:rPr>
            </w:pPr>
          </w:p>
        </w:tc>
      </w:tr>
      <w:tr w:rsidR="0071766F" w:rsidRPr="00C51F17" w14:paraId="67FCC66F" w14:textId="77777777" w:rsidTr="0071766F">
        <w:trPr>
          <w:trHeight w:val="198"/>
        </w:trPr>
        <w:tc>
          <w:tcPr>
            <w:tcW w:w="1418" w:type="dxa"/>
            <w:vMerge/>
            <w:tcBorders>
              <w:top w:val="nil"/>
            </w:tcBorders>
          </w:tcPr>
          <w:p w14:paraId="57095CDE" w14:textId="77777777" w:rsidR="0071766F" w:rsidRPr="00C51F17" w:rsidRDefault="0071766F" w:rsidP="0071766F">
            <w:pPr>
              <w:rPr>
                <w:sz w:val="22"/>
                <w:szCs w:val="22"/>
              </w:rPr>
            </w:pPr>
          </w:p>
        </w:tc>
        <w:tc>
          <w:tcPr>
            <w:tcW w:w="1416" w:type="dxa"/>
            <w:vMerge/>
            <w:tcBorders>
              <w:top w:val="nil"/>
            </w:tcBorders>
          </w:tcPr>
          <w:p w14:paraId="1D3CA637" w14:textId="77777777" w:rsidR="0071766F" w:rsidRPr="00C51F17" w:rsidRDefault="0071766F" w:rsidP="0071766F">
            <w:pPr>
              <w:rPr>
                <w:sz w:val="22"/>
                <w:szCs w:val="22"/>
              </w:rPr>
            </w:pPr>
          </w:p>
        </w:tc>
        <w:tc>
          <w:tcPr>
            <w:tcW w:w="1560" w:type="dxa"/>
            <w:tcBorders>
              <w:top w:val="nil"/>
            </w:tcBorders>
          </w:tcPr>
          <w:p w14:paraId="3AC13F3B"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competencias.</w:t>
            </w:r>
          </w:p>
        </w:tc>
        <w:tc>
          <w:tcPr>
            <w:tcW w:w="1417" w:type="dxa"/>
            <w:gridSpan w:val="3"/>
            <w:tcBorders>
              <w:top w:val="nil"/>
            </w:tcBorders>
          </w:tcPr>
          <w:p w14:paraId="22A39D91" w14:textId="77777777" w:rsidR="0071766F" w:rsidRPr="00C51F17" w:rsidRDefault="0071766F" w:rsidP="0071766F">
            <w:pPr>
              <w:pStyle w:val="TableParagraph"/>
              <w:rPr>
                <w:rFonts w:ascii="Times New Roman" w:hAnsi="Times New Roman" w:cs="Times New Roman"/>
              </w:rPr>
            </w:pPr>
          </w:p>
        </w:tc>
        <w:tc>
          <w:tcPr>
            <w:tcW w:w="711" w:type="dxa"/>
            <w:tcBorders>
              <w:top w:val="nil"/>
            </w:tcBorders>
          </w:tcPr>
          <w:p w14:paraId="79E08310" w14:textId="77777777" w:rsidR="0071766F" w:rsidRPr="00C51F17" w:rsidRDefault="0071766F" w:rsidP="0071766F">
            <w:pPr>
              <w:pStyle w:val="TableParagraph"/>
              <w:rPr>
                <w:rFonts w:ascii="Times New Roman" w:hAnsi="Times New Roman" w:cs="Times New Roman"/>
              </w:rPr>
            </w:pPr>
          </w:p>
        </w:tc>
        <w:tc>
          <w:tcPr>
            <w:tcW w:w="1558" w:type="dxa"/>
            <w:gridSpan w:val="2"/>
            <w:tcBorders>
              <w:top w:val="nil"/>
            </w:tcBorders>
          </w:tcPr>
          <w:p w14:paraId="3510F047" w14:textId="77777777" w:rsidR="0071766F" w:rsidRPr="00C51F17" w:rsidRDefault="0071766F" w:rsidP="0071766F">
            <w:pPr>
              <w:pStyle w:val="TableParagraph"/>
              <w:rPr>
                <w:rFonts w:ascii="Times New Roman" w:hAnsi="Times New Roman" w:cs="Times New Roman"/>
              </w:rPr>
            </w:pPr>
          </w:p>
        </w:tc>
        <w:tc>
          <w:tcPr>
            <w:tcW w:w="1239" w:type="dxa"/>
            <w:gridSpan w:val="2"/>
            <w:tcBorders>
              <w:top w:val="nil"/>
              <w:right w:val="nil"/>
            </w:tcBorders>
          </w:tcPr>
          <w:p w14:paraId="65DEAA2F" w14:textId="77777777" w:rsidR="0071766F" w:rsidRPr="00C51F17" w:rsidRDefault="0071766F" w:rsidP="0071766F">
            <w:pPr>
              <w:pStyle w:val="TableParagraph"/>
              <w:rPr>
                <w:rFonts w:ascii="Times New Roman" w:hAnsi="Times New Roman" w:cs="Times New Roman"/>
              </w:rPr>
            </w:pPr>
          </w:p>
        </w:tc>
        <w:tc>
          <w:tcPr>
            <w:tcW w:w="321" w:type="dxa"/>
            <w:tcBorders>
              <w:top w:val="nil"/>
              <w:left w:val="nil"/>
            </w:tcBorders>
          </w:tcPr>
          <w:p w14:paraId="2A33B779" w14:textId="77777777" w:rsidR="0071766F" w:rsidRPr="00C51F17" w:rsidRDefault="0071766F" w:rsidP="0071766F">
            <w:pPr>
              <w:pStyle w:val="TableParagraph"/>
              <w:rPr>
                <w:rFonts w:ascii="Times New Roman" w:hAnsi="Times New Roman" w:cs="Times New Roman"/>
              </w:rPr>
            </w:pPr>
          </w:p>
        </w:tc>
        <w:tc>
          <w:tcPr>
            <w:tcW w:w="1418" w:type="dxa"/>
            <w:tcBorders>
              <w:top w:val="nil"/>
            </w:tcBorders>
          </w:tcPr>
          <w:p w14:paraId="1D12741A" w14:textId="77777777" w:rsidR="0071766F" w:rsidRPr="00C51F17" w:rsidRDefault="0071766F" w:rsidP="0071766F">
            <w:pPr>
              <w:pStyle w:val="TableParagraph"/>
              <w:rPr>
                <w:rFonts w:ascii="Times New Roman" w:hAnsi="Times New Roman" w:cs="Times New Roman"/>
              </w:rPr>
            </w:pPr>
          </w:p>
        </w:tc>
      </w:tr>
      <w:tr w:rsidR="0071766F" w:rsidRPr="00C51F17" w14:paraId="4289F589" w14:textId="77777777" w:rsidTr="0071766F">
        <w:trPr>
          <w:trHeight w:val="231"/>
        </w:trPr>
        <w:tc>
          <w:tcPr>
            <w:tcW w:w="1418" w:type="dxa"/>
            <w:vMerge w:val="restart"/>
          </w:tcPr>
          <w:p w14:paraId="67558AFB" w14:textId="77777777" w:rsidR="0071766F" w:rsidRPr="00C51F17" w:rsidRDefault="0071766F" w:rsidP="0071766F">
            <w:pPr>
              <w:pStyle w:val="TableParagraph"/>
              <w:rPr>
                <w:rFonts w:ascii="Times New Roman" w:hAnsi="Times New Roman" w:cs="Times New Roman"/>
              </w:rPr>
            </w:pPr>
          </w:p>
        </w:tc>
        <w:tc>
          <w:tcPr>
            <w:tcW w:w="1416" w:type="dxa"/>
            <w:vMerge w:val="restart"/>
          </w:tcPr>
          <w:p w14:paraId="57C1A649" w14:textId="77777777" w:rsidR="0071766F" w:rsidRPr="00C51F17" w:rsidRDefault="0071766F" w:rsidP="0071766F">
            <w:pPr>
              <w:pStyle w:val="TableParagraph"/>
              <w:rPr>
                <w:rFonts w:ascii="Times New Roman" w:hAnsi="Times New Roman" w:cs="Times New Roman"/>
              </w:rPr>
            </w:pPr>
          </w:p>
        </w:tc>
        <w:tc>
          <w:tcPr>
            <w:tcW w:w="1560" w:type="dxa"/>
            <w:tcBorders>
              <w:bottom w:val="nil"/>
            </w:tcBorders>
          </w:tcPr>
          <w:p w14:paraId="3B1515F6"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Al 2033 en los</w:t>
            </w:r>
          </w:p>
        </w:tc>
        <w:tc>
          <w:tcPr>
            <w:tcW w:w="965" w:type="dxa"/>
            <w:tcBorders>
              <w:bottom w:val="nil"/>
              <w:right w:val="nil"/>
            </w:tcBorders>
          </w:tcPr>
          <w:p w14:paraId="32F8573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0"/>
              </w:rPr>
              <w:t>Despachos</w:t>
            </w:r>
          </w:p>
        </w:tc>
        <w:tc>
          <w:tcPr>
            <w:tcW w:w="451" w:type="dxa"/>
            <w:gridSpan w:val="2"/>
            <w:tcBorders>
              <w:left w:val="nil"/>
              <w:bottom w:val="nil"/>
            </w:tcBorders>
          </w:tcPr>
          <w:p w14:paraId="7C375C9B" w14:textId="77777777" w:rsidR="0071766F" w:rsidRPr="00C51F17" w:rsidRDefault="0071766F" w:rsidP="0071766F">
            <w:pPr>
              <w:pStyle w:val="TableParagraph"/>
              <w:ind w:right="97"/>
              <w:jc w:val="right"/>
              <w:rPr>
                <w:rFonts w:ascii="Times New Roman" w:hAnsi="Times New Roman" w:cs="Times New Roman"/>
              </w:rPr>
            </w:pPr>
            <w:r w:rsidRPr="00C51F17">
              <w:rPr>
                <w:rFonts w:ascii="Times New Roman" w:hAnsi="Times New Roman" w:cs="Times New Roman"/>
                <w:w w:val="90"/>
              </w:rPr>
              <w:t>que</w:t>
            </w:r>
          </w:p>
        </w:tc>
        <w:tc>
          <w:tcPr>
            <w:tcW w:w="711" w:type="dxa"/>
            <w:tcBorders>
              <w:bottom w:val="nil"/>
            </w:tcBorders>
          </w:tcPr>
          <w:p w14:paraId="72E88EE8"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2019-</w:t>
            </w:r>
          </w:p>
        </w:tc>
        <w:tc>
          <w:tcPr>
            <w:tcW w:w="1239" w:type="dxa"/>
            <w:tcBorders>
              <w:bottom w:val="nil"/>
              <w:right w:val="nil"/>
            </w:tcBorders>
          </w:tcPr>
          <w:p w14:paraId="5EBF49F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Consejos</w:t>
            </w:r>
          </w:p>
        </w:tc>
        <w:tc>
          <w:tcPr>
            <w:tcW w:w="319" w:type="dxa"/>
            <w:tcBorders>
              <w:left w:val="nil"/>
              <w:bottom w:val="nil"/>
            </w:tcBorders>
          </w:tcPr>
          <w:p w14:paraId="6B86B53E" w14:textId="77777777" w:rsidR="0071766F" w:rsidRPr="00C51F17" w:rsidRDefault="0071766F" w:rsidP="0071766F">
            <w:pPr>
              <w:pStyle w:val="TableParagraph"/>
              <w:ind w:left="30"/>
              <w:rPr>
                <w:rFonts w:ascii="Times New Roman" w:hAnsi="Times New Roman" w:cs="Times New Roman"/>
              </w:rPr>
            </w:pPr>
            <w:r w:rsidRPr="00C51F17">
              <w:rPr>
                <w:rFonts w:ascii="Times New Roman" w:hAnsi="Times New Roman" w:cs="Times New Roman"/>
              </w:rPr>
              <w:t>de</w:t>
            </w:r>
          </w:p>
        </w:tc>
        <w:tc>
          <w:tcPr>
            <w:tcW w:w="1176" w:type="dxa"/>
            <w:tcBorders>
              <w:bottom w:val="nil"/>
              <w:right w:val="nil"/>
            </w:tcBorders>
          </w:tcPr>
          <w:p w14:paraId="29E40429"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Jefaturas de</w:t>
            </w:r>
          </w:p>
        </w:tc>
        <w:tc>
          <w:tcPr>
            <w:tcW w:w="383" w:type="dxa"/>
            <w:gridSpan w:val="2"/>
            <w:tcBorders>
              <w:left w:val="nil"/>
              <w:bottom w:val="nil"/>
            </w:tcBorders>
          </w:tcPr>
          <w:p w14:paraId="2B805D75" w14:textId="77777777" w:rsidR="0071766F" w:rsidRPr="00C51F17" w:rsidRDefault="0071766F" w:rsidP="0071766F">
            <w:pPr>
              <w:pStyle w:val="TableParagraph"/>
              <w:ind w:left="44" w:right="62"/>
              <w:jc w:val="center"/>
              <w:rPr>
                <w:rFonts w:ascii="Times New Roman" w:hAnsi="Times New Roman" w:cs="Times New Roman"/>
              </w:rPr>
            </w:pPr>
            <w:r w:rsidRPr="00C51F17">
              <w:rPr>
                <w:rFonts w:ascii="Times New Roman" w:hAnsi="Times New Roman" w:cs="Times New Roman"/>
              </w:rPr>
              <w:t>las</w:t>
            </w:r>
          </w:p>
        </w:tc>
        <w:tc>
          <w:tcPr>
            <w:tcW w:w="1418" w:type="dxa"/>
            <w:tcBorders>
              <w:bottom w:val="nil"/>
            </w:tcBorders>
          </w:tcPr>
          <w:p w14:paraId="768E0CB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Recursos</w:t>
            </w:r>
          </w:p>
        </w:tc>
      </w:tr>
      <w:tr w:rsidR="0071766F" w:rsidRPr="00C51F17" w14:paraId="313CBFBC" w14:textId="77777777" w:rsidTr="0071766F">
        <w:trPr>
          <w:trHeight w:val="209"/>
        </w:trPr>
        <w:tc>
          <w:tcPr>
            <w:tcW w:w="1418" w:type="dxa"/>
            <w:vMerge/>
            <w:tcBorders>
              <w:top w:val="nil"/>
            </w:tcBorders>
          </w:tcPr>
          <w:p w14:paraId="419D5FC3" w14:textId="77777777" w:rsidR="0071766F" w:rsidRPr="00C51F17" w:rsidRDefault="0071766F" w:rsidP="0071766F">
            <w:pPr>
              <w:rPr>
                <w:sz w:val="22"/>
                <w:szCs w:val="22"/>
              </w:rPr>
            </w:pPr>
          </w:p>
        </w:tc>
        <w:tc>
          <w:tcPr>
            <w:tcW w:w="1416" w:type="dxa"/>
            <w:vMerge/>
            <w:tcBorders>
              <w:top w:val="nil"/>
            </w:tcBorders>
          </w:tcPr>
          <w:p w14:paraId="4D6F9142" w14:textId="77777777" w:rsidR="0071766F" w:rsidRPr="00C51F17" w:rsidRDefault="0071766F" w:rsidP="0071766F">
            <w:pPr>
              <w:rPr>
                <w:sz w:val="22"/>
                <w:szCs w:val="22"/>
              </w:rPr>
            </w:pPr>
          </w:p>
        </w:tc>
        <w:tc>
          <w:tcPr>
            <w:tcW w:w="1560" w:type="dxa"/>
            <w:tcBorders>
              <w:top w:val="nil"/>
              <w:bottom w:val="nil"/>
            </w:tcBorders>
          </w:tcPr>
          <w:p w14:paraId="4C246D83"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despachos</w:t>
            </w:r>
          </w:p>
        </w:tc>
        <w:tc>
          <w:tcPr>
            <w:tcW w:w="965" w:type="dxa"/>
            <w:tcBorders>
              <w:top w:val="nil"/>
              <w:bottom w:val="nil"/>
              <w:right w:val="nil"/>
            </w:tcBorders>
          </w:tcPr>
          <w:p w14:paraId="2C8A20F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w w:val="95"/>
              </w:rPr>
              <w:t>mantienen</w:t>
            </w:r>
          </w:p>
        </w:tc>
        <w:tc>
          <w:tcPr>
            <w:tcW w:w="451" w:type="dxa"/>
            <w:gridSpan w:val="2"/>
            <w:tcBorders>
              <w:top w:val="nil"/>
              <w:left w:val="nil"/>
              <w:bottom w:val="nil"/>
            </w:tcBorders>
          </w:tcPr>
          <w:p w14:paraId="4A1E9C09" w14:textId="77777777" w:rsidR="0071766F" w:rsidRPr="00C51F17" w:rsidRDefault="0071766F" w:rsidP="0071766F">
            <w:pPr>
              <w:pStyle w:val="TableParagraph"/>
              <w:ind w:right="97"/>
              <w:jc w:val="right"/>
              <w:rPr>
                <w:rFonts w:ascii="Times New Roman" w:hAnsi="Times New Roman" w:cs="Times New Roman"/>
              </w:rPr>
            </w:pPr>
            <w:r w:rsidRPr="00C51F17">
              <w:rPr>
                <w:rFonts w:ascii="Times New Roman" w:hAnsi="Times New Roman" w:cs="Times New Roman"/>
                <w:w w:val="95"/>
              </w:rPr>
              <w:t>el</w:t>
            </w:r>
          </w:p>
        </w:tc>
        <w:tc>
          <w:tcPr>
            <w:tcW w:w="711" w:type="dxa"/>
            <w:tcBorders>
              <w:top w:val="nil"/>
              <w:bottom w:val="nil"/>
            </w:tcBorders>
          </w:tcPr>
          <w:p w14:paraId="1354E0FC"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2034</w:t>
            </w:r>
          </w:p>
        </w:tc>
        <w:tc>
          <w:tcPr>
            <w:tcW w:w="1239" w:type="dxa"/>
            <w:tcBorders>
              <w:top w:val="nil"/>
              <w:bottom w:val="nil"/>
              <w:right w:val="nil"/>
            </w:tcBorders>
          </w:tcPr>
          <w:p w14:paraId="3A47E39C"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Administración</w:t>
            </w:r>
          </w:p>
        </w:tc>
        <w:tc>
          <w:tcPr>
            <w:tcW w:w="319" w:type="dxa"/>
            <w:tcBorders>
              <w:top w:val="nil"/>
              <w:left w:val="nil"/>
              <w:bottom w:val="nil"/>
            </w:tcBorders>
          </w:tcPr>
          <w:p w14:paraId="72F3BD1F" w14:textId="77777777" w:rsidR="0071766F" w:rsidRPr="00C51F17" w:rsidRDefault="0071766F" w:rsidP="0071766F">
            <w:pPr>
              <w:pStyle w:val="TableParagraph"/>
              <w:rPr>
                <w:rFonts w:ascii="Times New Roman" w:hAnsi="Times New Roman" w:cs="Times New Roman"/>
              </w:rPr>
            </w:pPr>
          </w:p>
        </w:tc>
        <w:tc>
          <w:tcPr>
            <w:tcW w:w="1176" w:type="dxa"/>
            <w:tcBorders>
              <w:top w:val="nil"/>
              <w:bottom w:val="nil"/>
              <w:right w:val="nil"/>
            </w:tcBorders>
          </w:tcPr>
          <w:p w14:paraId="0BAB4C38"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oficinas</w:t>
            </w:r>
          </w:p>
        </w:tc>
        <w:tc>
          <w:tcPr>
            <w:tcW w:w="383" w:type="dxa"/>
            <w:gridSpan w:val="2"/>
            <w:tcBorders>
              <w:top w:val="nil"/>
              <w:left w:val="nil"/>
              <w:bottom w:val="nil"/>
            </w:tcBorders>
          </w:tcPr>
          <w:p w14:paraId="4597C0DB" w14:textId="77777777" w:rsidR="0071766F" w:rsidRPr="00C51F17" w:rsidRDefault="0071766F" w:rsidP="0071766F">
            <w:pPr>
              <w:pStyle w:val="TableParagraph"/>
              <w:ind w:left="95"/>
              <w:jc w:val="center"/>
              <w:rPr>
                <w:rFonts w:ascii="Times New Roman" w:hAnsi="Times New Roman" w:cs="Times New Roman"/>
              </w:rPr>
            </w:pPr>
            <w:r w:rsidRPr="00C51F17">
              <w:rPr>
                <w:rFonts w:ascii="Times New Roman" w:hAnsi="Times New Roman" w:cs="Times New Roman"/>
                <w:w w:val="90"/>
              </w:rPr>
              <w:t>y</w:t>
            </w:r>
          </w:p>
        </w:tc>
        <w:tc>
          <w:tcPr>
            <w:tcW w:w="1418" w:type="dxa"/>
            <w:tcBorders>
              <w:top w:val="nil"/>
              <w:bottom w:val="nil"/>
            </w:tcBorders>
          </w:tcPr>
          <w:p w14:paraId="69CE7A7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ordinarios</w:t>
            </w:r>
          </w:p>
        </w:tc>
      </w:tr>
      <w:tr w:rsidR="0071766F" w:rsidRPr="00C51F17" w14:paraId="76035255" w14:textId="77777777" w:rsidTr="0071766F">
        <w:trPr>
          <w:trHeight w:val="209"/>
        </w:trPr>
        <w:tc>
          <w:tcPr>
            <w:tcW w:w="1418" w:type="dxa"/>
            <w:vMerge/>
            <w:tcBorders>
              <w:top w:val="nil"/>
            </w:tcBorders>
          </w:tcPr>
          <w:p w14:paraId="029451FD" w14:textId="77777777" w:rsidR="0071766F" w:rsidRPr="00C51F17" w:rsidRDefault="0071766F" w:rsidP="0071766F">
            <w:pPr>
              <w:rPr>
                <w:sz w:val="22"/>
                <w:szCs w:val="22"/>
              </w:rPr>
            </w:pPr>
          </w:p>
        </w:tc>
        <w:tc>
          <w:tcPr>
            <w:tcW w:w="1416" w:type="dxa"/>
            <w:vMerge/>
            <w:tcBorders>
              <w:top w:val="nil"/>
            </w:tcBorders>
          </w:tcPr>
          <w:p w14:paraId="0F19FD5A" w14:textId="77777777" w:rsidR="0071766F" w:rsidRPr="00C51F17" w:rsidRDefault="0071766F" w:rsidP="0071766F">
            <w:pPr>
              <w:rPr>
                <w:sz w:val="22"/>
                <w:szCs w:val="22"/>
              </w:rPr>
            </w:pPr>
          </w:p>
        </w:tc>
        <w:tc>
          <w:tcPr>
            <w:tcW w:w="1560" w:type="dxa"/>
            <w:tcBorders>
              <w:top w:val="nil"/>
              <w:bottom w:val="nil"/>
            </w:tcBorders>
          </w:tcPr>
          <w:p w14:paraId="73192024" w14:textId="77777777" w:rsidR="0071766F" w:rsidRPr="00C51F17" w:rsidRDefault="0071766F" w:rsidP="0071766F">
            <w:pPr>
              <w:pStyle w:val="TableParagraph"/>
              <w:tabs>
                <w:tab w:val="left" w:pos="1320"/>
              </w:tabs>
              <w:ind w:left="108"/>
              <w:rPr>
                <w:rFonts w:ascii="Times New Roman" w:hAnsi="Times New Roman" w:cs="Times New Roman"/>
              </w:rPr>
            </w:pPr>
            <w:r w:rsidRPr="00C51F17">
              <w:rPr>
                <w:rFonts w:ascii="Times New Roman" w:hAnsi="Times New Roman" w:cs="Times New Roman"/>
                <w:w w:val="95"/>
              </w:rPr>
              <w:t>rediseñados</w:t>
            </w:r>
            <w:r w:rsidRPr="00C51F17">
              <w:rPr>
                <w:rFonts w:ascii="Times New Roman" w:hAnsi="Times New Roman" w:cs="Times New Roman"/>
                <w:w w:val="95"/>
              </w:rPr>
              <w:tab/>
            </w:r>
            <w:r w:rsidRPr="00C51F17">
              <w:rPr>
                <w:rFonts w:ascii="Times New Roman" w:hAnsi="Times New Roman" w:cs="Times New Roman"/>
              </w:rPr>
              <w:t>el</w:t>
            </w:r>
          </w:p>
        </w:tc>
        <w:tc>
          <w:tcPr>
            <w:tcW w:w="965" w:type="dxa"/>
            <w:tcBorders>
              <w:top w:val="nil"/>
              <w:bottom w:val="nil"/>
              <w:right w:val="nil"/>
            </w:tcBorders>
          </w:tcPr>
          <w:p w14:paraId="25F2E9A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modelo.</w:t>
            </w:r>
          </w:p>
        </w:tc>
        <w:tc>
          <w:tcPr>
            <w:tcW w:w="451" w:type="dxa"/>
            <w:gridSpan w:val="2"/>
            <w:tcBorders>
              <w:top w:val="nil"/>
              <w:left w:val="nil"/>
              <w:bottom w:val="nil"/>
            </w:tcBorders>
          </w:tcPr>
          <w:p w14:paraId="72F9BCB2"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71C8F87D" w14:textId="77777777" w:rsidR="0071766F" w:rsidRPr="00C51F17" w:rsidRDefault="0071766F" w:rsidP="0071766F">
            <w:pPr>
              <w:pStyle w:val="TableParagraph"/>
              <w:rPr>
                <w:rFonts w:ascii="Times New Roman" w:hAnsi="Times New Roman" w:cs="Times New Roman"/>
              </w:rPr>
            </w:pPr>
          </w:p>
        </w:tc>
        <w:tc>
          <w:tcPr>
            <w:tcW w:w="1239" w:type="dxa"/>
            <w:tcBorders>
              <w:top w:val="nil"/>
              <w:bottom w:val="nil"/>
              <w:right w:val="nil"/>
            </w:tcBorders>
          </w:tcPr>
          <w:p w14:paraId="45F1CF1E" w14:textId="77777777" w:rsidR="0071766F" w:rsidRPr="00C51F17" w:rsidRDefault="0071766F" w:rsidP="0071766F">
            <w:pPr>
              <w:pStyle w:val="TableParagraph"/>
              <w:rPr>
                <w:rFonts w:ascii="Times New Roman" w:hAnsi="Times New Roman" w:cs="Times New Roman"/>
              </w:rPr>
            </w:pPr>
          </w:p>
        </w:tc>
        <w:tc>
          <w:tcPr>
            <w:tcW w:w="319" w:type="dxa"/>
            <w:tcBorders>
              <w:top w:val="nil"/>
              <w:left w:val="nil"/>
              <w:bottom w:val="nil"/>
            </w:tcBorders>
          </w:tcPr>
          <w:p w14:paraId="68A3878A" w14:textId="77777777" w:rsidR="0071766F" w:rsidRPr="00C51F17" w:rsidRDefault="0071766F" w:rsidP="0071766F">
            <w:pPr>
              <w:pStyle w:val="TableParagraph"/>
              <w:rPr>
                <w:rFonts w:ascii="Times New Roman" w:hAnsi="Times New Roman" w:cs="Times New Roman"/>
              </w:rPr>
            </w:pPr>
          </w:p>
        </w:tc>
        <w:tc>
          <w:tcPr>
            <w:tcW w:w="1176" w:type="dxa"/>
            <w:tcBorders>
              <w:top w:val="nil"/>
              <w:bottom w:val="nil"/>
              <w:right w:val="nil"/>
            </w:tcBorders>
          </w:tcPr>
          <w:p w14:paraId="6493AA93"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despachos</w:t>
            </w:r>
          </w:p>
        </w:tc>
        <w:tc>
          <w:tcPr>
            <w:tcW w:w="383" w:type="dxa"/>
            <w:gridSpan w:val="2"/>
            <w:tcBorders>
              <w:top w:val="nil"/>
              <w:left w:val="nil"/>
              <w:bottom w:val="nil"/>
            </w:tcBorders>
          </w:tcPr>
          <w:p w14:paraId="1003A365"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76A012EF" w14:textId="77777777" w:rsidR="0071766F" w:rsidRPr="00C51F17" w:rsidRDefault="0071766F" w:rsidP="0071766F">
            <w:pPr>
              <w:pStyle w:val="TableParagraph"/>
              <w:rPr>
                <w:rFonts w:ascii="Times New Roman" w:hAnsi="Times New Roman" w:cs="Times New Roman"/>
              </w:rPr>
            </w:pPr>
          </w:p>
        </w:tc>
      </w:tr>
      <w:tr w:rsidR="0071766F" w:rsidRPr="00C51F17" w14:paraId="26AC0A7B" w14:textId="77777777" w:rsidTr="0071766F">
        <w:trPr>
          <w:trHeight w:val="209"/>
        </w:trPr>
        <w:tc>
          <w:tcPr>
            <w:tcW w:w="1418" w:type="dxa"/>
            <w:vMerge/>
            <w:tcBorders>
              <w:top w:val="nil"/>
            </w:tcBorders>
          </w:tcPr>
          <w:p w14:paraId="787A7C4A" w14:textId="77777777" w:rsidR="0071766F" w:rsidRPr="00C51F17" w:rsidRDefault="0071766F" w:rsidP="0071766F">
            <w:pPr>
              <w:rPr>
                <w:sz w:val="22"/>
                <w:szCs w:val="22"/>
              </w:rPr>
            </w:pPr>
          </w:p>
        </w:tc>
        <w:tc>
          <w:tcPr>
            <w:tcW w:w="1416" w:type="dxa"/>
            <w:vMerge/>
            <w:tcBorders>
              <w:top w:val="nil"/>
            </w:tcBorders>
          </w:tcPr>
          <w:p w14:paraId="0DFF1501" w14:textId="77777777" w:rsidR="0071766F" w:rsidRPr="00C51F17" w:rsidRDefault="0071766F" w:rsidP="0071766F">
            <w:pPr>
              <w:rPr>
                <w:sz w:val="22"/>
                <w:szCs w:val="22"/>
              </w:rPr>
            </w:pPr>
          </w:p>
        </w:tc>
        <w:tc>
          <w:tcPr>
            <w:tcW w:w="1560" w:type="dxa"/>
            <w:tcBorders>
              <w:top w:val="nil"/>
              <w:bottom w:val="nil"/>
            </w:tcBorders>
          </w:tcPr>
          <w:p w14:paraId="0DD56D0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personal judicial</w:t>
            </w:r>
          </w:p>
        </w:tc>
        <w:tc>
          <w:tcPr>
            <w:tcW w:w="965" w:type="dxa"/>
            <w:tcBorders>
              <w:top w:val="nil"/>
              <w:bottom w:val="nil"/>
              <w:right w:val="nil"/>
            </w:tcBorders>
          </w:tcPr>
          <w:p w14:paraId="4FC57393" w14:textId="77777777" w:rsidR="0071766F" w:rsidRPr="00C51F17" w:rsidRDefault="0071766F" w:rsidP="0071766F">
            <w:pPr>
              <w:pStyle w:val="TableParagraph"/>
              <w:rPr>
                <w:rFonts w:ascii="Times New Roman" w:hAnsi="Times New Roman" w:cs="Times New Roman"/>
              </w:rPr>
            </w:pPr>
          </w:p>
        </w:tc>
        <w:tc>
          <w:tcPr>
            <w:tcW w:w="451" w:type="dxa"/>
            <w:gridSpan w:val="2"/>
            <w:tcBorders>
              <w:top w:val="nil"/>
              <w:left w:val="nil"/>
              <w:bottom w:val="nil"/>
            </w:tcBorders>
          </w:tcPr>
          <w:p w14:paraId="64EF9ECC"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57ABF47D" w14:textId="77777777" w:rsidR="0071766F" w:rsidRPr="00C51F17" w:rsidRDefault="0071766F" w:rsidP="0071766F">
            <w:pPr>
              <w:pStyle w:val="TableParagraph"/>
              <w:rPr>
                <w:rFonts w:ascii="Times New Roman" w:hAnsi="Times New Roman" w:cs="Times New Roman"/>
              </w:rPr>
            </w:pPr>
          </w:p>
        </w:tc>
        <w:tc>
          <w:tcPr>
            <w:tcW w:w="1239" w:type="dxa"/>
            <w:tcBorders>
              <w:top w:val="nil"/>
              <w:bottom w:val="nil"/>
              <w:right w:val="nil"/>
            </w:tcBorders>
          </w:tcPr>
          <w:p w14:paraId="7ACF4D54" w14:textId="77777777" w:rsidR="0071766F" w:rsidRPr="00C51F17" w:rsidRDefault="0071766F" w:rsidP="0071766F">
            <w:pPr>
              <w:pStyle w:val="TableParagraph"/>
              <w:rPr>
                <w:rFonts w:ascii="Times New Roman" w:hAnsi="Times New Roman" w:cs="Times New Roman"/>
              </w:rPr>
            </w:pPr>
          </w:p>
        </w:tc>
        <w:tc>
          <w:tcPr>
            <w:tcW w:w="319" w:type="dxa"/>
            <w:tcBorders>
              <w:top w:val="nil"/>
              <w:left w:val="nil"/>
              <w:bottom w:val="nil"/>
            </w:tcBorders>
          </w:tcPr>
          <w:p w14:paraId="7DD67B42" w14:textId="77777777" w:rsidR="0071766F" w:rsidRPr="00C51F17" w:rsidRDefault="0071766F" w:rsidP="0071766F">
            <w:pPr>
              <w:pStyle w:val="TableParagraph"/>
              <w:rPr>
                <w:rFonts w:ascii="Times New Roman" w:hAnsi="Times New Roman" w:cs="Times New Roman"/>
              </w:rPr>
            </w:pPr>
          </w:p>
        </w:tc>
        <w:tc>
          <w:tcPr>
            <w:tcW w:w="1176" w:type="dxa"/>
            <w:tcBorders>
              <w:top w:val="nil"/>
              <w:bottom w:val="nil"/>
              <w:right w:val="nil"/>
            </w:tcBorders>
          </w:tcPr>
          <w:p w14:paraId="28439AF9"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Judiciales;</w:t>
            </w:r>
          </w:p>
        </w:tc>
        <w:tc>
          <w:tcPr>
            <w:tcW w:w="383" w:type="dxa"/>
            <w:gridSpan w:val="2"/>
            <w:tcBorders>
              <w:top w:val="nil"/>
              <w:left w:val="nil"/>
              <w:bottom w:val="nil"/>
            </w:tcBorders>
          </w:tcPr>
          <w:p w14:paraId="449D1002"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587BF67D" w14:textId="77777777" w:rsidR="0071766F" w:rsidRPr="00C51F17" w:rsidRDefault="0071766F" w:rsidP="0071766F">
            <w:pPr>
              <w:pStyle w:val="TableParagraph"/>
              <w:rPr>
                <w:rFonts w:ascii="Times New Roman" w:hAnsi="Times New Roman" w:cs="Times New Roman"/>
              </w:rPr>
            </w:pPr>
          </w:p>
        </w:tc>
      </w:tr>
      <w:tr w:rsidR="0071766F" w:rsidRPr="00C51F17" w14:paraId="1DB57378" w14:textId="77777777" w:rsidTr="0071766F">
        <w:trPr>
          <w:trHeight w:val="209"/>
        </w:trPr>
        <w:tc>
          <w:tcPr>
            <w:tcW w:w="1418" w:type="dxa"/>
            <w:vMerge/>
            <w:tcBorders>
              <w:top w:val="nil"/>
            </w:tcBorders>
          </w:tcPr>
          <w:p w14:paraId="311AC7D5" w14:textId="77777777" w:rsidR="0071766F" w:rsidRPr="00C51F17" w:rsidRDefault="0071766F" w:rsidP="0071766F">
            <w:pPr>
              <w:rPr>
                <w:sz w:val="22"/>
                <w:szCs w:val="22"/>
              </w:rPr>
            </w:pPr>
          </w:p>
        </w:tc>
        <w:tc>
          <w:tcPr>
            <w:tcW w:w="1416" w:type="dxa"/>
            <w:vMerge/>
            <w:tcBorders>
              <w:top w:val="nil"/>
            </w:tcBorders>
          </w:tcPr>
          <w:p w14:paraId="6B71043A" w14:textId="77777777" w:rsidR="0071766F" w:rsidRPr="00C51F17" w:rsidRDefault="0071766F" w:rsidP="0071766F">
            <w:pPr>
              <w:rPr>
                <w:sz w:val="22"/>
                <w:szCs w:val="22"/>
              </w:rPr>
            </w:pPr>
          </w:p>
        </w:tc>
        <w:tc>
          <w:tcPr>
            <w:tcW w:w="1560" w:type="dxa"/>
            <w:tcBorders>
              <w:top w:val="nil"/>
              <w:bottom w:val="nil"/>
            </w:tcBorders>
          </w:tcPr>
          <w:p w14:paraId="69BC1AB5"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de sostenibilidad</w:t>
            </w:r>
          </w:p>
        </w:tc>
        <w:tc>
          <w:tcPr>
            <w:tcW w:w="965" w:type="dxa"/>
            <w:tcBorders>
              <w:top w:val="nil"/>
              <w:bottom w:val="nil"/>
              <w:right w:val="nil"/>
            </w:tcBorders>
          </w:tcPr>
          <w:p w14:paraId="7059727C" w14:textId="77777777" w:rsidR="0071766F" w:rsidRPr="00C51F17" w:rsidRDefault="0071766F" w:rsidP="0071766F">
            <w:pPr>
              <w:pStyle w:val="TableParagraph"/>
              <w:rPr>
                <w:rFonts w:ascii="Times New Roman" w:hAnsi="Times New Roman" w:cs="Times New Roman"/>
              </w:rPr>
            </w:pPr>
          </w:p>
        </w:tc>
        <w:tc>
          <w:tcPr>
            <w:tcW w:w="451" w:type="dxa"/>
            <w:gridSpan w:val="2"/>
            <w:tcBorders>
              <w:top w:val="nil"/>
              <w:left w:val="nil"/>
              <w:bottom w:val="nil"/>
            </w:tcBorders>
          </w:tcPr>
          <w:p w14:paraId="3289EBFE"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702F4D4E" w14:textId="77777777" w:rsidR="0071766F" w:rsidRPr="00C51F17" w:rsidRDefault="0071766F" w:rsidP="0071766F">
            <w:pPr>
              <w:pStyle w:val="TableParagraph"/>
              <w:rPr>
                <w:rFonts w:ascii="Times New Roman" w:hAnsi="Times New Roman" w:cs="Times New Roman"/>
              </w:rPr>
            </w:pPr>
          </w:p>
        </w:tc>
        <w:tc>
          <w:tcPr>
            <w:tcW w:w="1239" w:type="dxa"/>
            <w:tcBorders>
              <w:top w:val="nil"/>
              <w:bottom w:val="nil"/>
              <w:right w:val="nil"/>
            </w:tcBorders>
          </w:tcPr>
          <w:p w14:paraId="61B5A7F7" w14:textId="77777777" w:rsidR="0071766F" w:rsidRPr="00C51F17" w:rsidRDefault="0071766F" w:rsidP="0071766F">
            <w:pPr>
              <w:pStyle w:val="TableParagraph"/>
              <w:rPr>
                <w:rFonts w:ascii="Times New Roman" w:hAnsi="Times New Roman" w:cs="Times New Roman"/>
              </w:rPr>
            </w:pPr>
          </w:p>
        </w:tc>
        <w:tc>
          <w:tcPr>
            <w:tcW w:w="319" w:type="dxa"/>
            <w:tcBorders>
              <w:top w:val="nil"/>
              <w:left w:val="nil"/>
              <w:bottom w:val="nil"/>
            </w:tcBorders>
          </w:tcPr>
          <w:p w14:paraId="10F987AC" w14:textId="77777777" w:rsidR="0071766F" w:rsidRPr="00C51F17" w:rsidRDefault="0071766F" w:rsidP="0071766F">
            <w:pPr>
              <w:pStyle w:val="TableParagraph"/>
              <w:rPr>
                <w:rFonts w:ascii="Times New Roman" w:hAnsi="Times New Roman" w:cs="Times New Roman"/>
              </w:rPr>
            </w:pPr>
          </w:p>
        </w:tc>
        <w:tc>
          <w:tcPr>
            <w:tcW w:w="1176" w:type="dxa"/>
            <w:tcBorders>
              <w:top w:val="nil"/>
              <w:bottom w:val="nil"/>
              <w:right w:val="nil"/>
            </w:tcBorders>
          </w:tcPr>
          <w:p w14:paraId="4FD69C43"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Dirección</w:t>
            </w:r>
          </w:p>
        </w:tc>
        <w:tc>
          <w:tcPr>
            <w:tcW w:w="383" w:type="dxa"/>
            <w:gridSpan w:val="2"/>
            <w:tcBorders>
              <w:top w:val="nil"/>
              <w:left w:val="nil"/>
              <w:bottom w:val="nil"/>
            </w:tcBorders>
          </w:tcPr>
          <w:p w14:paraId="77359AD1" w14:textId="77777777" w:rsidR="0071766F" w:rsidRPr="00C51F17" w:rsidRDefault="0071766F" w:rsidP="0071766F">
            <w:pPr>
              <w:pStyle w:val="TableParagraph"/>
              <w:ind w:left="44" w:right="46"/>
              <w:jc w:val="center"/>
              <w:rPr>
                <w:rFonts w:ascii="Times New Roman" w:hAnsi="Times New Roman" w:cs="Times New Roman"/>
              </w:rPr>
            </w:pPr>
            <w:r w:rsidRPr="00C51F17">
              <w:rPr>
                <w:rFonts w:ascii="Times New Roman" w:hAnsi="Times New Roman" w:cs="Times New Roman"/>
              </w:rPr>
              <w:t>de</w:t>
            </w:r>
          </w:p>
        </w:tc>
        <w:tc>
          <w:tcPr>
            <w:tcW w:w="1418" w:type="dxa"/>
            <w:tcBorders>
              <w:top w:val="nil"/>
              <w:bottom w:val="nil"/>
            </w:tcBorders>
          </w:tcPr>
          <w:p w14:paraId="5E813404" w14:textId="77777777" w:rsidR="0071766F" w:rsidRPr="00C51F17" w:rsidRDefault="0071766F" w:rsidP="0071766F">
            <w:pPr>
              <w:pStyle w:val="TableParagraph"/>
              <w:rPr>
                <w:rFonts w:ascii="Times New Roman" w:hAnsi="Times New Roman" w:cs="Times New Roman"/>
              </w:rPr>
            </w:pPr>
          </w:p>
        </w:tc>
      </w:tr>
      <w:tr w:rsidR="0071766F" w:rsidRPr="00C51F17" w14:paraId="7C936276" w14:textId="77777777" w:rsidTr="0071766F">
        <w:trPr>
          <w:trHeight w:val="209"/>
        </w:trPr>
        <w:tc>
          <w:tcPr>
            <w:tcW w:w="1418" w:type="dxa"/>
            <w:vMerge/>
            <w:tcBorders>
              <w:top w:val="nil"/>
            </w:tcBorders>
          </w:tcPr>
          <w:p w14:paraId="551B794A" w14:textId="77777777" w:rsidR="0071766F" w:rsidRPr="00C51F17" w:rsidRDefault="0071766F" w:rsidP="0071766F">
            <w:pPr>
              <w:rPr>
                <w:sz w:val="22"/>
                <w:szCs w:val="22"/>
              </w:rPr>
            </w:pPr>
          </w:p>
        </w:tc>
        <w:tc>
          <w:tcPr>
            <w:tcW w:w="1416" w:type="dxa"/>
            <w:vMerge/>
            <w:tcBorders>
              <w:top w:val="nil"/>
            </w:tcBorders>
          </w:tcPr>
          <w:p w14:paraId="1A08FCA7" w14:textId="77777777" w:rsidR="0071766F" w:rsidRPr="00C51F17" w:rsidRDefault="0071766F" w:rsidP="0071766F">
            <w:pPr>
              <w:rPr>
                <w:sz w:val="22"/>
                <w:szCs w:val="22"/>
              </w:rPr>
            </w:pPr>
          </w:p>
        </w:tc>
        <w:tc>
          <w:tcPr>
            <w:tcW w:w="1560" w:type="dxa"/>
            <w:tcBorders>
              <w:top w:val="nil"/>
              <w:bottom w:val="nil"/>
            </w:tcBorders>
          </w:tcPr>
          <w:p w14:paraId="65D1544E"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en el tiempo al</w:t>
            </w:r>
          </w:p>
        </w:tc>
        <w:tc>
          <w:tcPr>
            <w:tcW w:w="965" w:type="dxa"/>
            <w:tcBorders>
              <w:top w:val="nil"/>
              <w:bottom w:val="nil"/>
              <w:right w:val="nil"/>
            </w:tcBorders>
          </w:tcPr>
          <w:p w14:paraId="2A9C12AC" w14:textId="77777777" w:rsidR="0071766F" w:rsidRPr="00C51F17" w:rsidRDefault="0071766F" w:rsidP="0071766F">
            <w:pPr>
              <w:pStyle w:val="TableParagraph"/>
              <w:rPr>
                <w:rFonts w:ascii="Times New Roman" w:hAnsi="Times New Roman" w:cs="Times New Roman"/>
              </w:rPr>
            </w:pPr>
          </w:p>
        </w:tc>
        <w:tc>
          <w:tcPr>
            <w:tcW w:w="451" w:type="dxa"/>
            <w:gridSpan w:val="2"/>
            <w:tcBorders>
              <w:top w:val="nil"/>
              <w:left w:val="nil"/>
              <w:bottom w:val="nil"/>
            </w:tcBorders>
          </w:tcPr>
          <w:p w14:paraId="40851E43"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4DE6B8A5" w14:textId="77777777" w:rsidR="0071766F" w:rsidRPr="00C51F17" w:rsidRDefault="0071766F" w:rsidP="0071766F">
            <w:pPr>
              <w:pStyle w:val="TableParagraph"/>
              <w:rPr>
                <w:rFonts w:ascii="Times New Roman" w:hAnsi="Times New Roman" w:cs="Times New Roman"/>
              </w:rPr>
            </w:pPr>
          </w:p>
        </w:tc>
        <w:tc>
          <w:tcPr>
            <w:tcW w:w="1239" w:type="dxa"/>
            <w:tcBorders>
              <w:top w:val="nil"/>
              <w:bottom w:val="nil"/>
              <w:right w:val="nil"/>
            </w:tcBorders>
          </w:tcPr>
          <w:p w14:paraId="274676A6" w14:textId="77777777" w:rsidR="0071766F" w:rsidRPr="00C51F17" w:rsidRDefault="0071766F" w:rsidP="0071766F">
            <w:pPr>
              <w:pStyle w:val="TableParagraph"/>
              <w:rPr>
                <w:rFonts w:ascii="Times New Roman" w:hAnsi="Times New Roman" w:cs="Times New Roman"/>
              </w:rPr>
            </w:pPr>
          </w:p>
        </w:tc>
        <w:tc>
          <w:tcPr>
            <w:tcW w:w="319" w:type="dxa"/>
            <w:tcBorders>
              <w:top w:val="nil"/>
              <w:left w:val="nil"/>
              <w:bottom w:val="nil"/>
            </w:tcBorders>
          </w:tcPr>
          <w:p w14:paraId="55427693" w14:textId="77777777" w:rsidR="0071766F" w:rsidRPr="00C51F17" w:rsidRDefault="0071766F" w:rsidP="0071766F">
            <w:pPr>
              <w:pStyle w:val="TableParagraph"/>
              <w:rPr>
                <w:rFonts w:ascii="Times New Roman" w:hAnsi="Times New Roman" w:cs="Times New Roman"/>
              </w:rPr>
            </w:pPr>
          </w:p>
        </w:tc>
        <w:tc>
          <w:tcPr>
            <w:tcW w:w="1176" w:type="dxa"/>
            <w:tcBorders>
              <w:top w:val="nil"/>
              <w:bottom w:val="nil"/>
              <w:right w:val="nil"/>
            </w:tcBorders>
          </w:tcPr>
          <w:p w14:paraId="71CBCF0C"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Planificación</w:t>
            </w:r>
          </w:p>
        </w:tc>
        <w:tc>
          <w:tcPr>
            <w:tcW w:w="383" w:type="dxa"/>
            <w:gridSpan w:val="2"/>
            <w:tcBorders>
              <w:top w:val="nil"/>
              <w:left w:val="nil"/>
              <w:bottom w:val="nil"/>
            </w:tcBorders>
          </w:tcPr>
          <w:p w14:paraId="32D303E9"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6449C18E" w14:textId="77777777" w:rsidR="0071766F" w:rsidRPr="00C51F17" w:rsidRDefault="0071766F" w:rsidP="0071766F">
            <w:pPr>
              <w:pStyle w:val="TableParagraph"/>
              <w:rPr>
                <w:rFonts w:ascii="Times New Roman" w:hAnsi="Times New Roman" w:cs="Times New Roman"/>
              </w:rPr>
            </w:pPr>
          </w:p>
        </w:tc>
      </w:tr>
      <w:tr w:rsidR="0071766F" w:rsidRPr="00C51F17" w14:paraId="6DFD3EB9" w14:textId="77777777" w:rsidTr="0071766F">
        <w:trPr>
          <w:trHeight w:val="209"/>
        </w:trPr>
        <w:tc>
          <w:tcPr>
            <w:tcW w:w="1418" w:type="dxa"/>
            <w:vMerge/>
            <w:tcBorders>
              <w:top w:val="nil"/>
            </w:tcBorders>
          </w:tcPr>
          <w:p w14:paraId="3D354F10" w14:textId="77777777" w:rsidR="0071766F" w:rsidRPr="00C51F17" w:rsidRDefault="0071766F" w:rsidP="0071766F">
            <w:pPr>
              <w:rPr>
                <w:sz w:val="22"/>
                <w:szCs w:val="22"/>
              </w:rPr>
            </w:pPr>
          </w:p>
        </w:tc>
        <w:tc>
          <w:tcPr>
            <w:tcW w:w="1416" w:type="dxa"/>
            <w:vMerge/>
            <w:tcBorders>
              <w:top w:val="nil"/>
            </w:tcBorders>
          </w:tcPr>
          <w:p w14:paraId="4126FEF1" w14:textId="77777777" w:rsidR="0071766F" w:rsidRPr="00C51F17" w:rsidRDefault="0071766F" w:rsidP="0071766F">
            <w:pPr>
              <w:rPr>
                <w:sz w:val="22"/>
                <w:szCs w:val="22"/>
              </w:rPr>
            </w:pPr>
          </w:p>
        </w:tc>
        <w:tc>
          <w:tcPr>
            <w:tcW w:w="1560" w:type="dxa"/>
            <w:tcBorders>
              <w:top w:val="nil"/>
              <w:bottom w:val="nil"/>
            </w:tcBorders>
          </w:tcPr>
          <w:p w14:paraId="100F2D22"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modelo</w:t>
            </w:r>
          </w:p>
        </w:tc>
        <w:tc>
          <w:tcPr>
            <w:tcW w:w="965" w:type="dxa"/>
            <w:tcBorders>
              <w:top w:val="nil"/>
              <w:bottom w:val="nil"/>
              <w:right w:val="nil"/>
            </w:tcBorders>
          </w:tcPr>
          <w:p w14:paraId="31433311" w14:textId="77777777" w:rsidR="0071766F" w:rsidRPr="00C51F17" w:rsidRDefault="0071766F" w:rsidP="0071766F">
            <w:pPr>
              <w:pStyle w:val="TableParagraph"/>
              <w:rPr>
                <w:rFonts w:ascii="Times New Roman" w:hAnsi="Times New Roman" w:cs="Times New Roman"/>
              </w:rPr>
            </w:pPr>
          </w:p>
        </w:tc>
        <w:tc>
          <w:tcPr>
            <w:tcW w:w="451" w:type="dxa"/>
            <w:gridSpan w:val="2"/>
            <w:tcBorders>
              <w:top w:val="nil"/>
              <w:left w:val="nil"/>
              <w:bottom w:val="nil"/>
            </w:tcBorders>
          </w:tcPr>
          <w:p w14:paraId="7A0AD21D" w14:textId="77777777" w:rsidR="0071766F" w:rsidRPr="00C51F17" w:rsidRDefault="0071766F" w:rsidP="0071766F">
            <w:pPr>
              <w:pStyle w:val="TableParagraph"/>
              <w:rPr>
                <w:rFonts w:ascii="Times New Roman" w:hAnsi="Times New Roman" w:cs="Times New Roman"/>
              </w:rPr>
            </w:pPr>
          </w:p>
        </w:tc>
        <w:tc>
          <w:tcPr>
            <w:tcW w:w="711" w:type="dxa"/>
            <w:tcBorders>
              <w:top w:val="nil"/>
              <w:bottom w:val="nil"/>
            </w:tcBorders>
          </w:tcPr>
          <w:p w14:paraId="0C2B928E" w14:textId="77777777" w:rsidR="0071766F" w:rsidRPr="00C51F17" w:rsidRDefault="0071766F" w:rsidP="0071766F">
            <w:pPr>
              <w:pStyle w:val="TableParagraph"/>
              <w:rPr>
                <w:rFonts w:ascii="Times New Roman" w:hAnsi="Times New Roman" w:cs="Times New Roman"/>
              </w:rPr>
            </w:pPr>
          </w:p>
        </w:tc>
        <w:tc>
          <w:tcPr>
            <w:tcW w:w="1239" w:type="dxa"/>
            <w:tcBorders>
              <w:top w:val="nil"/>
              <w:bottom w:val="nil"/>
              <w:right w:val="nil"/>
            </w:tcBorders>
          </w:tcPr>
          <w:p w14:paraId="7EA21A56" w14:textId="77777777" w:rsidR="0071766F" w:rsidRPr="00C51F17" w:rsidRDefault="0071766F" w:rsidP="0071766F">
            <w:pPr>
              <w:pStyle w:val="TableParagraph"/>
              <w:rPr>
                <w:rFonts w:ascii="Times New Roman" w:hAnsi="Times New Roman" w:cs="Times New Roman"/>
              </w:rPr>
            </w:pPr>
          </w:p>
        </w:tc>
        <w:tc>
          <w:tcPr>
            <w:tcW w:w="319" w:type="dxa"/>
            <w:tcBorders>
              <w:top w:val="nil"/>
              <w:left w:val="nil"/>
              <w:bottom w:val="nil"/>
            </w:tcBorders>
          </w:tcPr>
          <w:p w14:paraId="2BD963C2" w14:textId="77777777" w:rsidR="0071766F" w:rsidRPr="00C51F17" w:rsidRDefault="0071766F" w:rsidP="0071766F">
            <w:pPr>
              <w:pStyle w:val="TableParagraph"/>
              <w:rPr>
                <w:rFonts w:ascii="Times New Roman" w:hAnsi="Times New Roman" w:cs="Times New Roman"/>
              </w:rPr>
            </w:pPr>
          </w:p>
        </w:tc>
        <w:tc>
          <w:tcPr>
            <w:tcW w:w="1176" w:type="dxa"/>
            <w:tcBorders>
              <w:top w:val="nil"/>
              <w:bottom w:val="nil"/>
              <w:right w:val="nil"/>
            </w:tcBorders>
          </w:tcPr>
          <w:p w14:paraId="4DD4CF89" w14:textId="77777777" w:rsidR="0071766F" w:rsidRPr="00C51F17" w:rsidRDefault="0071766F" w:rsidP="0071766F">
            <w:pPr>
              <w:pStyle w:val="TableParagraph"/>
              <w:rPr>
                <w:rFonts w:ascii="Times New Roman" w:hAnsi="Times New Roman" w:cs="Times New Roman"/>
              </w:rPr>
            </w:pPr>
          </w:p>
        </w:tc>
        <w:tc>
          <w:tcPr>
            <w:tcW w:w="383" w:type="dxa"/>
            <w:gridSpan w:val="2"/>
            <w:tcBorders>
              <w:top w:val="nil"/>
              <w:left w:val="nil"/>
              <w:bottom w:val="nil"/>
            </w:tcBorders>
          </w:tcPr>
          <w:p w14:paraId="782A8E3D" w14:textId="77777777" w:rsidR="0071766F" w:rsidRPr="00C51F17" w:rsidRDefault="0071766F" w:rsidP="0071766F">
            <w:pPr>
              <w:pStyle w:val="TableParagraph"/>
              <w:rPr>
                <w:rFonts w:ascii="Times New Roman" w:hAnsi="Times New Roman" w:cs="Times New Roman"/>
              </w:rPr>
            </w:pPr>
          </w:p>
        </w:tc>
        <w:tc>
          <w:tcPr>
            <w:tcW w:w="1418" w:type="dxa"/>
            <w:tcBorders>
              <w:top w:val="nil"/>
              <w:bottom w:val="nil"/>
            </w:tcBorders>
          </w:tcPr>
          <w:p w14:paraId="139FA157" w14:textId="77777777" w:rsidR="0071766F" w:rsidRPr="00C51F17" w:rsidRDefault="0071766F" w:rsidP="0071766F">
            <w:pPr>
              <w:pStyle w:val="TableParagraph"/>
              <w:rPr>
                <w:rFonts w:ascii="Times New Roman" w:hAnsi="Times New Roman" w:cs="Times New Roman"/>
              </w:rPr>
            </w:pPr>
          </w:p>
        </w:tc>
      </w:tr>
      <w:tr w:rsidR="0071766F" w:rsidRPr="00C51F17" w14:paraId="0E431662" w14:textId="77777777" w:rsidTr="0071766F">
        <w:trPr>
          <w:trHeight w:val="199"/>
        </w:trPr>
        <w:tc>
          <w:tcPr>
            <w:tcW w:w="1418" w:type="dxa"/>
            <w:vMerge/>
            <w:tcBorders>
              <w:top w:val="nil"/>
            </w:tcBorders>
          </w:tcPr>
          <w:p w14:paraId="275C4149" w14:textId="77777777" w:rsidR="0071766F" w:rsidRPr="00C51F17" w:rsidRDefault="0071766F" w:rsidP="0071766F">
            <w:pPr>
              <w:rPr>
                <w:sz w:val="22"/>
                <w:szCs w:val="22"/>
              </w:rPr>
            </w:pPr>
          </w:p>
        </w:tc>
        <w:tc>
          <w:tcPr>
            <w:tcW w:w="1416" w:type="dxa"/>
            <w:vMerge/>
            <w:tcBorders>
              <w:top w:val="nil"/>
            </w:tcBorders>
          </w:tcPr>
          <w:p w14:paraId="19414D96" w14:textId="77777777" w:rsidR="0071766F" w:rsidRPr="00C51F17" w:rsidRDefault="0071766F" w:rsidP="0071766F">
            <w:pPr>
              <w:rPr>
                <w:sz w:val="22"/>
                <w:szCs w:val="22"/>
              </w:rPr>
            </w:pPr>
          </w:p>
        </w:tc>
        <w:tc>
          <w:tcPr>
            <w:tcW w:w="1560" w:type="dxa"/>
            <w:tcBorders>
              <w:top w:val="nil"/>
            </w:tcBorders>
          </w:tcPr>
          <w:p w14:paraId="794A3294" w14:textId="77777777" w:rsidR="0071766F" w:rsidRPr="00C51F17" w:rsidRDefault="0071766F" w:rsidP="0071766F">
            <w:pPr>
              <w:pStyle w:val="TableParagraph"/>
              <w:ind w:left="108"/>
              <w:rPr>
                <w:rFonts w:ascii="Times New Roman" w:hAnsi="Times New Roman" w:cs="Times New Roman"/>
              </w:rPr>
            </w:pPr>
            <w:r w:rsidRPr="00C51F17">
              <w:rPr>
                <w:rFonts w:ascii="Times New Roman" w:hAnsi="Times New Roman" w:cs="Times New Roman"/>
              </w:rPr>
              <w:t>implementado.</w:t>
            </w:r>
          </w:p>
        </w:tc>
        <w:tc>
          <w:tcPr>
            <w:tcW w:w="965" w:type="dxa"/>
            <w:tcBorders>
              <w:top w:val="nil"/>
              <w:right w:val="nil"/>
            </w:tcBorders>
          </w:tcPr>
          <w:p w14:paraId="2E8355B9" w14:textId="77777777" w:rsidR="0071766F" w:rsidRPr="00C51F17" w:rsidRDefault="0071766F" w:rsidP="0071766F">
            <w:pPr>
              <w:pStyle w:val="TableParagraph"/>
              <w:rPr>
                <w:rFonts w:ascii="Times New Roman" w:hAnsi="Times New Roman" w:cs="Times New Roman"/>
              </w:rPr>
            </w:pPr>
          </w:p>
        </w:tc>
        <w:tc>
          <w:tcPr>
            <w:tcW w:w="451" w:type="dxa"/>
            <w:gridSpan w:val="2"/>
            <w:tcBorders>
              <w:top w:val="nil"/>
              <w:left w:val="nil"/>
            </w:tcBorders>
          </w:tcPr>
          <w:p w14:paraId="7F7C5AB7" w14:textId="77777777" w:rsidR="0071766F" w:rsidRPr="00C51F17" w:rsidRDefault="0071766F" w:rsidP="0071766F">
            <w:pPr>
              <w:pStyle w:val="TableParagraph"/>
              <w:rPr>
                <w:rFonts w:ascii="Times New Roman" w:hAnsi="Times New Roman" w:cs="Times New Roman"/>
              </w:rPr>
            </w:pPr>
          </w:p>
        </w:tc>
        <w:tc>
          <w:tcPr>
            <w:tcW w:w="711" w:type="dxa"/>
            <w:tcBorders>
              <w:top w:val="nil"/>
            </w:tcBorders>
          </w:tcPr>
          <w:p w14:paraId="60B12DBE" w14:textId="77777777" w:rsidR="0071766F" w:rsidRPr="00C51F17" w:rsidRDefault="0071766F" w:rsidP="0071766F">
            <w:pPr>
              <w:pStyle w:val="TableParagraph"/>
              <w:rPr>
                <w:rFonts w:ascii="Times New Roman" w:hAnsi="Times New Roman" w:cs="Times New Roman"/>
              </w:rPr>
            </w:pPr>
          </w:p>
        </w:tc>
        <w:tc>
          <w:tcPr>
            <w:tcW w:w="1239" w:type="dxa"/>
            <w:tcBorders>
              <w:top w:val="nil"/>
              <w:right w:val="nil"/>
            </w:tcBorders>
          </w:tcPr>
          <w:p w14:paraId="0834B741" w14:textId="77777777" w:rsidR="0071766F" w:rsidRPr="00C51F17" w:rsidRDefault="0071766F" w:rsidP="0071766F">
            <w:pPr>
              <w:pStyle w:val="TableParagraph"/>
              <w:rPr>
                <w:rFonts w:ascii="Times New Roman" w:hAnsi="Times New Roman" w:cs="Times New Roman"/>
              </w:rPr>
            </w:pPr>
          </w:p>
        </w:tc>
        <w:tc>
          <w:tcPr>
            <w:tcW w:w="319" w:type="dxa"/>
            <w:tcBorders>
              <w:top w:val="nil"/>
              <w:left w:val="nil"/>
            </w:tcBorders>
          </w:tcPr>
          <w:p w14:paraId="6966FB4C" w14:textId="77777777" w:rsidR="0071766F" w:rsidRPr="00C51F17" w:rsidRDefault="0071766F" w:rsidP="0071766F">
            <w:pPr>
              <w:pStyle w:val="TableParagraph"/>
              <w:rPr>
                <w:rFonts w:ascii="Times New Roman" w:hAnsi="Times New Roman" w:cs="Times New Roman"/>
              </w:rPr>
            </w:pPr>
          </w:p>
        </w:tc>
        <w:tc>
          <w:tcPr>
            <w:tcW w:w="1176" w:type="dxa"/>
            <w:tcBorders>
              <w:top w:val="nil"/>
              <w:right w:val="nil"/>
            </w:tcBorders>
          </w:tcPr>
          <w:p w14:paraId="2EC385C7" w14:textId="77777777" w:rsidR="0071766F" w:rsidRPr="00C51F17" w:rsidRDefault="0071766F" w:rsidP="0071766F">
            <w:pPr>
              <w:pStyle w:val="TableParagraph"/>
              <w:rPr>
                <w:rFonts w:ascii="Times New Roman" w:hAnsi="Times New Roman" w:cs="Times New Roman"/>
              </w:rPr>
            </w:pPr>
          </w:p>
        </w:tc>
        <w:tc>
          <w:tcPr>
            <w:tcW w:w="383" w:type="dxa"/>
            <w:gridSpan w:val="2"/>
            <w:tcBorders>
              <w:top w:val="nil"/>
              <w:left w:val="nil"/>
            </w:tcBorders>
          </w:tcPr>
          <w:p w14:paraId="1DEFDDBD" w14:textId="77777777" w:rsidR="0071766F" w:rsidRPr="00C51F17" w:rsidRDefault="0071766F" w:rsidP="0071766F">
            <w:pPr>
              <w:pStyle w:val="TableParagraph"/>
              <w:rPr>
                <w:rFonts w:ascii="Times New Roman" w:hAnsi="Times New Roman" w:cs="Times New Roman"/>
              </w:rPr>
            </w:pPr>
          </w:p>
        </w:tc>
        <w:tc>
          <w:tcPr>
            <w:tcW w:w="1418" w:type="dxa"/>
            <w:tcBorders>
              <w:top w:val="nil"/>
            </w:tcBorders>
          </w:tcPr>
          <w:p w14:paraId="161A6937" w14:textId="77777777" w:rsidR="0071766F" w:rsidRPr="00C51F17" w:rsidRDefault="0071766F" w:rsidP="0071766F">
            <w:pPr>
              <w:pStyle w:val="TableParagraph"/>
              <w:rPr>
                <w:rFonts w:ascii="Times New Roman" w:hAnsi="Times New Roman" w:cs="Times New Roman"/>
              </w:rPr>
            </w:pPr>
          </w:p>
        </w:tc>
      </w:tr>
    </w:tbl>
    <w:p w14:paraId="3EBE784E" w14:textId="77777777" w:rsidR="0071766F" w:rsidRPr="00C51F17" w:rsidRDefault="0071766F" w:rsidP="0071766F">
      <w:pPr>
        <w:pStyle w:val="Textoindependiente"/>
        <w:spacing w:after="0"/>
        <w:rPr>
          <w:b/>
          <w:sz w:val="22"/>
          <w:szCs w:val="22"/>
        </w:rPr>
      </w:pPr>
    </w:p>
    <w:p w14:paraId="2C1A25D9" w14:textId="77777777" w:rsidR="0071766F" w:rsidRPr="00C51F17" w:rsidRDefault="0071766F" w:rsidP="0071766F">
      <w:pPr>
        <w:pStyle w:val="Textoindependiente"/>
        <w:spacing w:after="0"/>
        <w:ind w:left="718" w:right="1196" w:firstLine="707"/>
        <w:rPr>
          <w:sz w:val="22"/>
          <w:szCs w:val="22"/>
        </w:rPr>
      </w:pPr>
      <w:r w:rsidRPr="00C51F17">
        <w:rPr>
          <w:sz w:val="22"/>
          <w:szCs w:val="22"/>
        </w:rPr>
        <w:t>Se debe considerar que, dada la naturaleza del Poder Judicial, se identifican como las principales limitaciones para el cumplimiento del modelo de gestión y plan de acción, todos aquellos aspectos de índole legal, presupuestarios y técnicos aplicables a todos los intervinientes en el modelo propuesto.</w:t>
      </w:r>
    </w:p>
    <w:p w14:paraId="022AC3B0" w14:textId="77777777" w:rsidR="0071766F" w:rsidRPr="00C51F17" w:rsidRDefault="0071766F" w:rsidP="0071766F">
      <w:pPr>
        <w:pStyle w:val="Textoindependiente"/>
        <w:spacing w:after="0"/>
        <w:rPr>
          <w:sz w:val="22"/>
          <w:szCs w:val="22"/>
        </w:rPr>
      </w:pPr>
    </w:p>
    <w:p w14:paraId="3DA1DFD9" w14:textId="77777777" w:rsidR="0071766F" w:rsidRPr="00C51F17" w:rsidRDefault="0071766F" w:rsidP="00E444C8">
      <w:pPr>
        <w:pStyle w:val="Ttulo1"/>
        <w:keepNext w:val="0"/>
        <w:widowControl w:val="0"/>
        <w:numPr>
          <w:ilvl w:val="0"/>
          <w:numId w:val="87"/>
        </w:numPr>
        <w:tabs>
          <w:tab w:val="left" w:pos="1220"/>
        </w:tabs>
        <w:suppressAutoHyphens w:val="0"/>
        <w:autoSpaceDE w:val="0"/>
        <w:autoSpaceDN w:val="0"/>
        <w:spacing w:before="0" w:after="0"/>
        <w:rPr>
          <w:rFonts w:cs="Times New Roman"/>
          <w:color w:val="auto"/>
          <w:sz w:val="22"/>
          <w:szCs w:val="22"/>
        </w:rPr>
      </w:pPr>
      <w:bookmarkStart w:id="131" w:name="_Toc53502064"/>
      <w:bookmarkStart w:id="132" w:name="_Toc102120298"/>
      <w:r w:rsidRPr="00C51F17">
        <w:rPr>
          <w:rFonts w:cs="Times New Roman"/>
          <w:color w:val="auto"/>
          <w:sz w:val="22"/>
          <w:szCs w:val="22"/>
        </w:rPr>
        <w:t>PLAN DE ACCIÓN</w:t>
      </w:r>
      <w:bookmarkStart w:id="133" w:name="_Toc53412277"/>
      <w:bookmarkStart w:id="134" w:name="_Toc53502065"/>
      <w:bookmarkEnd w:id="131"/>
      <w:bookmarkEnd w:id="132"/>
      <w:bookmarkEnd w:id="133"/>
      <w:bookmarkEnd w:id="134"/>
    </w:p>
    <w:p w14:paraId="0615686C" w14:textId="77777777" w:rsidR="0071766F" w:rsidRPr="00C51F17" w:rsidRDefault="0071766F" w:rsidP="0071766F">
      <w:pPr>
        <w:pStyle w:val="Textoindependiente"/>
        <w:spacing w:after="0"/>
        <w:ind w:left="718" w:right="1191"/>
        <w:rPr>
          <w:sz w:val="22"/>
          <w:szCs w:val="22"/>
        </w:rPr>
      </w:pPr>
      <w:r w:rsidRPr="00C51F17">
        <w:rPr>
          <w:sz w:val="22"/>
          <w:szCs w:val="22"/>
        </w:rPr>
        <w:t xml:space="preserve">El plan de acción de la </w:t>
      </w:r>
      <w:r w:rsidRPr="00C51F17">
        <w:rPr>
          <w:b/>
          <w:i/>
          <w:sz w:val="22"/>
          <w:szCs w:val="22"/>
        </w:rPr>
        <w:t>“Política para la simplificación y celeridad de trámites judiciales</w:t>
      </w:r>
      <w:r w:rsidRPr="00C51F17" w:rsidDel="00735914">
        <w:rPr>
          <w:b/>
          <w:i/>
          <w:sz w:val="22"/>
          <w:szCs w:val="22"/>
        </w:rPr>
        <w:t xml:space="preserve"> </w:t>
      </w:r>
      <w:r w:rsidRPr="00C51F17">
        <w:rPr>
          <w:b/>
          <w:i/>
          <w:sz w:val="22"/>
          <w:szCs w:val="22"/>
        </w:rPr>
        <w:t>”</w:t>
      </w:r>
      <w:r w:rsidRPr="00C51F17">
        <w:rPr>
          <w:sz w:val="22"/>
          <w:szCs w:val="22"/>
        </w:rPr>
        <w:t xml:space="preserve">, establece las disposiciones necesarias que permitirán orientar su implementación de manera clara y precisa para los diferentes entes </w:t>
      </w:r>
      <w:r w:rsidRPr="00C51F17">
        <w:rPr>
          <w:sz w:val="22"/>
          <w:szCs w:val="22"/>
        </w:rPr>
        <w:lastRenderedPageBreak/>
        <w:t>del Poder Judicial. El plan se constituye a partir de los tres ejes estratégicos establecidos y sus respectivos objetivos o aspiraciones, como las metas alcanzables, definiéndose para cada meta los indicadores que permitirán su monitoreo y evaluación sobre su cumplimiento, debiendo los diferentes actores tomar las previsiones necesarias para su ejecución en un plazo razonable conforme al rol, funciones y responsabilidad</w:t>
      </w:r>
      <w:r w:rsidRPr="00C51F17">
        <w:rPr>
          <w:spacing w:val="-1"/>
          <w:sz w:val="22"/>
          <w:szCs w:val="22"/>
        </w:rPr>
        <w:t xml:space="preserve"> </w:t>
      </w:r>
      <w:r w:rsidRPr="00C51F17">
        <w:rPr>
          <w:sz w:val="22"/>
          <w:szCs w:val="22"/>
        </w:rPr>
        <w:t>dadas.</w:t>
      </w:r>
    </w:p>
    <w:p w14:paraId="7E53A084" w14:textId="77777777" w:rsidR="0071766F" w:rsidRPr="00C51F17" w:rsidRDefault="0071766F" w:rsidP="0071766F">
      <w:pPr>
        <w:pStyle w:val="Textoindependiente"/>
        <w:spacing w:after="0"/>
        <w:rPr>
          <w:sz w:val="22"/>
          <w:szCs w:val="22"/>
        </w:rPr>
      </w:pPr>
    </w:p>
    <w:p w14:paraId="6941EB60" w14:textId="77777777" w:rsidR="0071766F" w:rsidRPr="00C51F17" w:rsidRDefault="0071766F" w:rsidP="00E444C8">
      <w:pPr>
        <w:pStyle w:val="Ttulo2"/>
        <w:keepNext w:val="0"/>
        <w:widowControl w:val="0"/>
        <w:numPr>
          <w:ilvl w:val="1"/>
          <w:numId w:val="87"/>
        </w:numPr>
        <w:tabs>
          <w:tab w:val="left" w:pos="1132"/>
        </w:tabs>
        <w:suppressAutoHyphens w:val="0"/>
        <w:autoSpaceDE w:val="0"/>
        <w:autoSpaceDN w:val="0"/>
        <w:spacing w:before="0" w:after="0"/>
        <w:rPr>
          <w:sz w:val="22"/>
          <w:szCs w:val="22"/>
        </w:rPr>
      </w:pPr>
      <w:bookmarkStart w:id="135" w:name="_Toc53502066"/>
      <w:bookmarkStart w:id="136" w:name="_Toc102120299"/>
      <w:r w:rsidRPr="00C51F17">
        <w:rPr>
          <w:sz w:val="22"/>
          <w:szCs w:val="22"/>
        </w:rPr>
        <w:t>Responsables de la implementación.</w:t>
      </w:r>
      <w:bookmarkEnd w:id="135"/>
      <w:bookmarkEnd w:id="136"/>
    </w:p>
    <w:p w14:paraId="20EFB2CB" w14:textId="77777777" w:rsidR="0071766F" w:rsidRPr="00C51F17" w:rsidRDefault="0071766F" w:rsidP="0071766F">
      <w:pPr>
        <w:pStyle w:val="Textoindependiente"/>
        <w:spacing w:after="0"/>
        <w:rPr>
          <w:b/>
          <w:sz w:val="22"/>
          <w:szCs w:val="22"/>
        </w:rPr>
      </w:pPr>
    </w:p>
    <w:p w14:paraId="26AAE552" w14:textId="77777777" w:rsidR="0071766F" w:rsidRPr="00C51F17" w:rsidRDefault="0071766F" w:rsidP="0071766F">
      <w:pPr>
        <w:pStyle w:val="Textoindependiente"/>
        <w:spacing w:after="0"/>
        <w:ind w:left="718" w:right="1193"/>
        <w:rPr>
          <w:sz w:val="22"/>
          <w:szCs w:val="22"/>
        </w:rPr>
      </w:pPr>
      <w:r w:rsidRPr="00C51F17">
        <w:rPr>
          <w:sz w:val="22"/>
          <w:szCs w:val="22"/>
        </w:rPr>
        <w:t>Considerando los lineamientos y objetivos de la política, se establecen los principales actores intervinientes a nivel de coordinación, de acuerdo con las competencias, organización y funciones que a cada uno corresponde dentro del Poder Judicial. No obstante, conforme a las atribuciones establecidas en la Ley Orgánica del Poder Judicial, a la Corte Plena le corresponderá aprobar la Política y apoyar su implementación; mientras que la rectoría de la política recaerá en el Consejo Superior como máximo órgano administrativo, a quien le atañe definir la instancia a cargo de transversalizar la política a nivel institucional, con la potestad de delegar la implementación de la política a nivel regional en los Consejos de Administración de los Circuitos, quienes deberán promover las medidas que faciliten que las oficinas judiciales de los diferentes ámbitos, cuenten con las habilidades y destrezas necesarias para el buen desempeño de sus funciones, dentro de los parámetros de la Política y en armonía con las necesidades de las personas usuarias, además de ejercer la supervisión constante del cumplimiento de la Política; así como, emprender las acciones requeridas para su aplicación, debiendo rendir cuentas al menos una vez al año al Consejo Superior de los resultados</w:t>
      </w:r>
      <w:r w:rsidRPr="00C51F17">
        <w:rPr>
          <w:spacing w:val="-1"/>
          <w:sz w:val="22"/>
          <w:szCs w:val="22"/>
        </w:rPr>
        <w:t xml:space="preserve"> </w:t>
      </w:r>
      <w:r w:rsidRPr="00C51F17">
        <w:rPr>
          <w:sz w:val="22"/>
          <w:szCs w:val="22"/>
        </w:rPr>
        <w:t>obtenidos.</w:t>
      </w:r>
    </w:p>
    <w:p w14:paraId="052C50E3" w14:textId="77777777" w:rsidR="0071766F" w:rsidRPr="00C51F17" w:rsidRDefault="0071766F" w:rsidP="0071766F">
      <w:pPr>
        <w:pStyle w:val="Textoindependiente"/>
        <w:spacing w:after="0"/>
        <w:rPr>
          <w:sz w:val="22"/>
          <w:szCs w:val="22"/>
        </w:rPr>
      </w:pPr>
    </w:p>
    <w:p w14:paraId="1027BCA1" w14:textId="77777777" w:rsidR="0071766F" w:rsidRPr="00C51F17" w:rsidRDefault="0071766F" w:rsidP="0071766F">
      <w:pPr>
        <w:pStyle w:val="Textoindependiente"/>
        <w:spacing w:after="0"/>
        <w:ind w:left="718" w:right="1194" w:firstLine="707"/>
        <w:rPr>
          <w:sz w:val="22"/>
          <w:szCs w:val="22"/>
        </w:rPr>
      </w:pPr>
      <w:r w:rsidRPr="00C51F17">
        <w:rPr>
          <w:w w:val="99"/>
          <w:sz w:val="22"/>
          <w:szCs w:val="22"/>
        </w:rPr>
        <w:t>A</w:t>
      </w:r>
      <w:r w:rsidRPr="00C51F17">
        <w:rPr>
          <w:spacing w:val="-1"/>
          <w:w w:val="99"/>
          <w:sz w:val="22"/>
          <w:szCs w:val="22"/>
        </w:rPr>
        <w:t>sí</w:t>
      </w:r>
      <w:r w:rsidRPr="00C51F17">
        <w:rPr>
          <w:w w:val="99"/>
          <w:sz w:val="22"/>
          <w:szCs w:val="22"/>
        </w:rPr>
        <w:t>,</w:t>
      </w:r>
      <w:r w:rsidRPr="00C51F17">
        <w:rPr>
          <w:spacing w:val="19"/>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pacing w:val="18"/>
          <w:sz w:val="22"/>
          <w:szCs w:val="22"/>
        </w:rPr>
        <w:t xml:space="preserve"> </w:t>
      </w:r>
      <w:r w:rsidRPr="00C51F17">
        <w:rPr>
          <w:w w:val="99"/>
          <w:sz w:val="22"/>
          <w:szCs w:val="22"/>
        </w:rPr>
        <w:t>r</w:t>
      </w:r>
      <w:r w:rsidRPr="00C51F17">
        <w:rPr>
          <w:spacing w:val="1"/>
          <w:w w:val="99"/>
          <w:sz w:val="22"/>
          <w:szCs w:val="22"/>
        </w:rPr>
        <w:t>e</w:t>
      </w:r>
      <w:r w:rsidRPr="00C51F17">
        <w:rPr>
          <w:spacing w:val="-1"/>
          <w:w w:val="99"/>
          <w:sz w:val="22"/>
          <w:szCs w:val="22"/>
        </w:rPr>
        <w:t>sp</w:t>
      </w:r>
      <w:r w:rsidRPr="00C51F17">
        <w:rPr>
          <w:w w:val="99"/>
          <w:sz w:val="22"/>
          <w:szCs w:val="22"/>
        </w:rPr>
        <w:t>on</w:t>
      </w:r>
      <w:r w:rsidRPr="00C51F17">
        <w:rPr>
          <w:spacing w:val="-1"/>
          <w:w w:val="99"/>
          <w:sz w:val="22"/>
          <w:szCs w:val="22"/>
        </w:rPr>
        <w:t>sa</w:t>
      </w:r>
      <w:r w:rsidRPr="00C51F17">
        <w:rPr>
          <w:spacing w:val="2"/>
          <w:w w:val="99"/>
          <w:sz w:val="22"/>
          <w:szCs w:val="22"/>
        </w:rPr>
        <w:t>b</w:t>
      </w:r>
      <w:r w:rsidRPr="00C51F17">
        <w:rPr>
          <w:spacing w:val="-1"/>
          <w:w w:val="99"/>
          <w:sz w:val="22"/>
          <w:szCs w:val="22"/>
        </w:rPr>
        <w:t>i</w:t>
      </w:r>
      <w:r w:rsidRPr="00C51F17">
        <w:rPr>
          <w:spacing w:val="1"/>
          <w:w w:val="99"/>
          <w:sz w:val="22"/>
          <w:szCs w:val="22"/>
        </w:rPr>
        <w:t>l</w:t>
      </w:r>
      <w:r w:rsidRPr="00C51F17">
        <w:rPr>
          <w:spacing w:val="-1"/>
          <w:w w:val="99"/>
          <w:sz w:val="22"/>
          <w:szCs w:val="22"/>
        </w:rPr>
        <w:t>id</w:t>
      </w:r>
      <w:r w:rsidRPr="00C51F17">
        <w:rPr>
          <w:spacing w:val="1"/>
          <w:w w:val="99"/>
          <w:sz w:val="22"/>
          <w:szCs w:val="22"/>
        </w:rPr>
        <w:t>a</w:t>
      </w:r>
      <w:r w:rsidRPr="00C51F17">
        <w:rPr>
          <w:spacing w:val="-1"/>
          <w:w w:val="99"/>
          <w:sz w:val="22"/>
          <w:szCs w:val="22"/>
        </w:rPr>
        <w:t>de</w:t>
      </w:r>
      <w:r w:rsidRPr="00C51F17">
        <w:rPr>
          <w:w w:val="99"/>
          <w:sz w:val="22"/>
          <w:szCs w:val="22"/>
        </w:rPr>
        <w:t>s</w:t>
      </w:r>
      <w:r w:rsidRPr="00C51F17">
        <w:rPr>
          <w:spacing w:val="21"/>
          <w:sz w:val="22"/>
          <w:szCs w:val="22"/>
        </w:rPr>
        <w:t xml:space="preserve"> </w:t>
      </w:r>
      <w:r w:rsidRPr="00C51F17">
        <w:rPr>
          <w:spacing w:val="-1"/>
          <w:w w:val="99"/>
          <w:sz w:val="22"/>
          <w:szCs w:val="22"/>
        </w:rPr>
        <w:t>d</w:t>
      </w:r>
      <w:r w:rsidRPr="00C51F17">
        <w:rPr>
          <w:w w:val="99"/>
          <w:sz w:val="22"/>
          <w:szCs w:val="22"/>
        </w:rPr>
        <w:t>e</w:t>
      </w:r>
      <w:r w:rsidRPr="00C51F17">
        <w:rPr>
          <w:spacing w:val="18"/>
          <w:sz w:val="22"/>
          <w:szCs w:val="22"/>
        </w:rPr>
        <w:t xml:space="preserve"> </w:t>
      </w:r>
      <w:r w:rsidRPr="00C51F17">
        <w:rPr>
          <w:spacing w:val="1"/>
          <w:w w:val="99"/>
          <w:sz w:val="22"/>
          <w:szCs w:val="22"/>
        </w:rPr>
        <w:t>e</w:t>
      </w:r>
      <w:r w:rsidRPr="00C51F17">
        <w:rPr>
          <w:spacing w:val="-1"/>
          <w:w w:val="99"/>
          <w:sz w:val="22"/>
          <w:szCs w:val="22"/>
        </w:rPr>
        <w:t>s</w:t>
      </w:r>
      <w:r w:rsidRPr="00C51F17">
        <w:rPr>
          <w:spacing w:val="1"/>
          <w:w w:val="99"/>
          <w:sz w:val="22"/>
          <w:szCs w:val="22"/>
        </w:rPr>
        <w:t>t</w:t>
      </w:r>
      <w:r w:rsidRPr="00C51F17">
        <w:rPr>
          <w:w w:val="99"/>
          <w:sz w:val="22"/>
          <w:szCs w:val="22"/>
        </w:rPr>
        <w:t>os</w:t>
      </w:r>
      <w:r w:rsidRPr="00C51F17">
        <w:rPr>
          <w:spacing w:val="18"/>
          <w:sz w:val="22"/>
          <w:szCs w:val="22"/>
        </w:rPr>
        <w:t xml:space="preserve"> </w:t>
      </w:r>
      <w:r w:rsidRPr="00C51F17">
        <w:rPr>
          <w:w w:val="99"/>
          <w:sz w:val="22"/>
          <w:szCs w:val="22"/>
        </w:rPr>
        <w:t>y</w:t>
      </w:r>
      <w:r w:rsidRPr="00C51F17">
        <w:rPr>
          <w:spacing w:val="19"/>
          <w:sz w:val="22"/>
          <w:szCs w:val="22"/>
        </w:rPr>
        <w:t xml:space="preserve"> </w:t>
      </w:r>
      <w:r w:rsidRPr="00C51F17">
        <w:rPr>
          <w:w w:val="99"/>
          <w:sz w:val="22"/>
          <w:szCs w:val="22"/>
        </w:rPr>
        <w:t>o</w:t>
      </w:r>
      <w:r w:rsidRPr="00C51F17">
        <w:rPr>
          <w:spacing w:val="1"/>
          <w:w w:val="99"/>
          <w:sz w:val="22"/>
          <w:szCs w:val="22"/>
        </w:rPr>
        <w:t>t</w:t>
      </w:r>
      <w:r w:rsidRPr="00C51F17">
        <w:rPr>
          <w:w w:val="99"/>
          <w:sz w:val="22"/>
          <w:szCs w:val="22"/>
        </w:rPr>
        <w:t>ros</w:t>
      </w:r>
      <w:r w:rsidRPr="00C51F17">
        <w:rPr>
          <w:spacing w:val="18"/>
          <w:sz w:val="22"/>
          <w:szCs w:val="22"/>
        </w:rPr>
        <w:t xml:space="preserve"> </w:t>
      </w:r>
      <w:r w:rsidRPr="00C51F17">
        <w:rPr>
          <w:spacing w:val="-1"/>
          <w:w w:val="99"/>
          <w:sz w:val="22"/>
          <w:szCs w:val="22"/>
        </w:rPr>
        <w:t>a</w:t>
      </w:r>
      <w:r w:rsidRPr="00C51F17">
        <w:rPr>
          <w:spacing w:val="1"/>
          <w:w w:val="99"/>
          <w:sz w:val="22"/>
          <w:szCs w:val="22"/>
        </w:rPr>
        <w:t>ct</w:t>
      </w:r>
      <w:r w:rsidRPr="00C51F17">
        <w:rPr>
          <w:w w:val="99"/>
          <w:sz w:val="22"/>
          <w:szCs w:val="22"/>
        </w:rPr>
        <w:t>or</w:t>
      </w:r>
      <w:r w:rsidRPr="00C51F17">
        <w:rPr>
          <w:spacing w:val="-1"/>
          <w:w w:val="99"/>
          <w:sz w:val="22"/>
          <w:szCs w:val="22"/>
        </w:rPr>
        <w:t>e</w:t>
      </w:r>
      <w:r w:rsidRPr="00C51F17">
        <w:rPr>
          <w:w w:val="99"/>
          <w:sz w:val="22"/>
          <w:szCs w:val="22"/>
        </w:rPr>
        <w:t>s</w:t>
      </w:r>
      <w:r w:rsidRPr="00C51F17">
        <w:rPr>
          <w:spacing w:val="18"/>
          <w:sz w:val="22"/>
          <w:szCs w:val="22"/>
        </w:rPr>
        <w:t xml:space="preserve"> </w:t>
      </w:r>
      <w:r w:rsidRPr="00C51F17">
        <w:rPr>
          <w:spacing w:val="-1"/>
          <w:w w:val="99"/>
          <w:sz w:val="22"/>
          <w:szCs w:val="22"/>
        </w:rPr>
        <w:t>i</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r</w:t>
      </w:r>
      <w:r w:rsidRPr="00C51F17">
        <w:rPr>
          <w:spacing w:val="1"/>
          <w:w w:val="99"/>
          <w:sz w:val="22"/>
          <w:szCs w:val="22"/>
        </w:rPr>
        <w:t>v</w:t>
      </w:r>
      <w:r w:rsidRPr="00C51F17">
        <w:rPr>
          <w:spacing w:val="-1"/>
          <w:w w:val="99"/>
          <w:sz w:val="22"/>
          <w:szCs w:val="22"/>
        </w:rPr>
        <w:t>i</w:t>
      </w:r>
      <w:r w:rsidRPr="00C51F17">
        <w:rPr>
          <w:w w:val="99"/>
          <w:sz w:val="22"/>
          <w:szCs w:val="22"/>
        </w:rPr>
        <w:t>n</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spacing w:val="-1"/>
          <w:w w:val="99"/>
          <w:sz w:val="22"/>
          <w:szCs w:val="22"/>
        </w:rPr>
        <w:t>e</w:t>
      </w:r>
      <w:r w:rsidRPr="00C51F17">
        <w:rPr>
          <w:w w:val="99"/>
          <w:sz w:val="22"/>
          <w:szCs w:val="22"/>
        </w:rPr>
        <w:t>s</w:t>
      </w:r>
      <w:r w:rsidRPr="00C51F17">
        <w:rPr>
          <w:spacing w:val="21"/>
          <w:sz w:val="22"/>
          <w:szCs w:val="22"/>
        </w:rPr>
        <w:t xml:space="preserve"> </w:t>
      </w:r>
      <w:r w:rsidRPr="00C51F17">
        <w:rPr>
          <w:spacing w:val="-1"/>
          <w:w w:val="99"/>
          <w:sz w:val="22"/>
          <w:szCs w:val="22"/>
        </w:rPr>
        <w:t>e</w:t>
      </w:r>
      <w:r w:rsidRPr="00C51F17">
        <w:rPr>
          <w:w w:val="99"/>
          <w:sz w:val="22"/>
          <w:szCs w:val="22"/>
        </w:rPr>
        <w:t>n</w:t>
      </w:r>
      <w:r w:rsidRPr="00C51F17">
        <w:rPr>
          <w:spacing w:val="21"/>
          <w:sz w:val="22"/>
          <w:szCs w:val="22"/>
        </w:rPr>
        <w:t xml:space="preserve"> </w:t>
      </w:r>
      <w:r w:rsidRPr="00C51F17">
        <w:rPr>
          <w:spacing w:val="1"/>
          <w:w w:val="99"/>
          <w:sz w:val="22"/>
          <w:szCs w:val="22"/>
        </w:rPr>
        <w:t>l</w:t>
      </w:r>
      <w:r w:rsidRPr="00C51F17">
        <w:rPr>
          <w:w w:val="99"/>
          <w:sz w:val="22"/>
          <w:szCs w:val="22"/>
        </w:rPr>
        <w:t>a</w:t>
      </w:r>
      <w:r w:rsidRPr="00C51F17">
        <w:rPr>
          <w:spacing w:val="18"/>
          <w:sz w:val="22"/>
          <w:szCs w:val="22"/>
        </w:rPr>
        <w:t xml:space="preserve"> </w:t>
      </w:r>
      <w:r w:rsidRPr="00C51F17">
        <w:rPr>
          <w:spacing w:val="-1"/>
          <w:w w:val="99"/>
          <w:sz w:val="22"/>
          <w:szCs w:val="22"/>
        </w:rPr>
        <w:t>p</w:t>
      </w:r>
      <w:r w:rsidRPr="00C51F17">
        <w:rPr>
          <w:w w:val="99"/>
          <w:sz w:val="22"/>
          <w:szCs w:val="22"/>
        </w:rPr>
        <w:t>o</w:t>
      </w:r>
      <w:r w:rsidRPr="00C51F17">
        <w:rPr>
          <w:spacing w:val="1"/>
          <w:w w:val="99"/>
          <w:sz w:val="22"/>
          <w:szCs w:val="22"/>
        </w:rPr>
        <w:t>l</w:t>
      </w:r>
      <w:r w:rsidRPr="00C51F17">
        <w:rPr>
          <w:spacing w:val="-1"/>
          <w:w w:val="99"/>
          <w:sz w:val="22"/>
          <w:szCs w:val="22"/>
        </w:rPr>
        <w:t>í</w:t>
      </w:r>
      <w:r w:rsidRPr="00C51F17">
        <w:rPr>
          <w:spacing w:val="1"/>
          <w:w w:val="99"/>
          <w:sz w:val="22"/>
          <w:szCs w:val="22"/>
        </w:rPr>
        <w:t>t</w:t>
      </w:r>
      <w:r w:rsidRPr="00C51F17">
        <w:rPr>
          <w:spacing w:val="-1"/>
          <w:w w:val="99"/>
          <w:sz w:val="22"/>
          <w:szCs w:val="22"/>
        </w:rPr>
        <w:t>ic</w:t>
      </w:r>
      <w:r w:rsidRPr="00C51F17">
        <w:rPr>
          <w:w w:val="99"/>
          <w:sz w:val="22"/>
          <w:szCs w:val="22"/>
        </w:rPr>
        <w:t>a</w:t>
      </w:r>
      <w:r w:rsidRPr="00C51F17">
        <w:rPr>
          <w:spacing w:val="18"/>
          <w:sz w:val="22"/>
          <w:szCs w:val="22"/>
        </w:rPr>
        <w:t xml:space="preserve"> </w:t>
      </w:r>
      <w:r w:rsidRPr="00C51F17">
        <w:rPr>
          <w:spacing w:val="2"/>
          <w:w w:val="99"/>
          <w:sz w:val="22"/>
          <w:szCs w:val="22"/>
        </w:rPr>
        <w:t>s</w:t>
      </w:r>
      <w:r w:rsidRPr="00C51F17">
        <w:rPr>
          <w:w w:val="99"/>
          <w:sz w:val="22"/>
          <w:szCs w:val="22"/>
        </w:rPr>
        <w:t xml:space="preserve">e </w:t>
      </w:r>
      <w:r w:rsidRPr="00C51F17">
        <w:rPr>
          <w:spacing w:val="-1"/>
          <w:w w:val="99"/>
          <w:sz w:val="22"/>
          <w:szCs w:val="22"/>
        </w:rPr>
        <w:t>des</w:t>
      </w:r>
      <w:r w:rsidRPr="00C51F17">
        <w:rPr>
          <w:spacing w:val="1"/>
          <w:w w:val="99"/>
          <w:sz w:val="22"/>
          <w:szCs w:val="22"/>
        </w:rPr>
        <w:t>t</w:t>
      </w:r>
      <w:r w:rsidRPr="00C51F17">
        <w:rPr>
          <w:spacing w:val="-1"/>
          <w:w w:val="99"/>
          <w:sz w:val="22"/>
          <w:szCs w:val="22"/>
        </w:rPr>
        <w:t>a</w:t>
      </w:r>
      <w:r w:rsidRPr="00C51F17">
        <w:rPr>
          <w:spacing w:val="1"/>
          <w:w w:val="99"/>
          <w:sz w:val="22"/>
          <w:szCs w:val="22"/>
        </w:rPr>
        <w:t>ll</w:t>
      </w:r>
      <w:r w:rsidRPr="00C51F17">
        <w:rPr>
          <w:spacing w:val="-1"/>
          <w:w w:val="99"/>
          <w:sz w:val="22"/>
          <w:szCs w:val="22"/>
        </w:rPr>
        <w:t>a</w:t>
      </w:r>
      <w:r w:rsidRPr="00C51F17">
        <w:rPr>
          <w:w w:val="99"/>
          <w:sz w:val="22"/>
          <w:szCs w:val="22"/>
        </w:rPr>
        <w:t>n</w:t>
      </w:r>
      <w:r w:rsidRPr="00C51F17">
        <w:rPr>
          <w:sz w:val="22"/>
          <w:szCs w:val="22"/>
        </w:rPr>
        <w:t xml:space="preserve"> </w:t>
      </w:r>
      <w:r w:rsidRPr="00C51F17">
        <w:rPr>
          <w:spacing w:val="7"/>
          <w:sz w:val="22"/>
          <w:szCs w:val="22"/>
        </w:rPr>
        <w:t xml:space="preserve"> </w:t>
      </w:r>
      <w:r w:rsidRPr="00C51F17">
        <w:rPr>
          <w:w w:val="99"/>
          <w:sz w:val="22"/>
          <w:szCs w:val="22"/>
        </w:rPr>
        <w:t>a</w:t>
      </w:r>
      <w:r w:rsidRPr="00C51F17">
        <w:rPr>
          <w:sz w:val="22"/>
          <w:szCs w:val="22"/>
        </w:rPr>
        <w:t xml:space="preserve"> </w:t>
      </w:r>
      <w:r w:rsidRPr="00C51F17">
        <w:rPr>
          <w:spacing w:val="8"/>
          <w:sz w:val="22"/>
          <w:szCs w:val="22"/>
        </w:rPr>
        <w:t xml:space="preserve"> </w:t>
      </w:r>
      <w:r w:rsidRPr="00C51F17">
        <w:rPr>
          <w:spacing w:val="-1"/>
          <w:w w:val="99"/>
          <w:sz w:val="22"/>
          <w:szCs w:val="22"/>
        </w:rPr>
        <w:t>c</w:t>
      </w:r>
      <w:r w:rsidRPr="00C51F17">
        <w:rPr>
          <w:w w:val="99"/>
          <w:sz w:val="22"/>
          <w:szCs w:val="22"/>
        </w:rPr>
        <w:t>on</w:t>
      </w:r>
      <w:r w:rsidRPr="00C51F17">
        <w:rPr>
          <w:spacing w:val="1"/>
          <w:w w:val="99"/>
          <w:sz w:val="22"/>
          <w:szCs w:val="22"/>
        </w:rPr>
        <w:t>t</w:t>
      </w:r>
      <w:r w:rsidRPr="00C51F17">
        <w:rPr>
          <w:spacing w:val="-1"/>
          <w:w w:val="99"/>
          <w:sz w:val="22"/>
          <w:szCs w:val="22"/>
        </w:rPr>
        <w:t>i</w:t>
      </w:r>
      <w:r w:rsidRPr="00C51F17">
        <w:rPr>
          <w:w w:val="99"/>
          <w:sz w:val="22"/>
          <w:szCs w:val="22"/>
        </w:rPr>
        <w:t>n</w:t>
      </w:r>
      <w:r w:rsidRPr="00C51F17">
        <w:rPr>
          <w:spacing w:val="1"/>
          <w:w w:val="99"/>
          <w:sz w:val="22"/>
          <w:szCs w:val="22"/>
        </w:rPr>
        <w:t>u</w:t>
      </w:r>
      <w:r w:rsidRPr="00C51F17">
        <w:rPr>
          <w:spacing w:val="-1"/>
          <w:w w:val="99"/>
          <w:sz w:val="22"/>
          <w:szCs w:val="22"/>
        </w:rPr>
        <w:t>ac</w:t>
      </w:r>
      <w:r w:rsidRPr="00C51F17">
        <w:rPr>
          <w:spacing w:val="1"/>
          <w:w w:val="99"/>
          <w:sz w:val="22"/>
          <w:szCs w:val="22"/>
        </w:rPr>
        <w:t>i</w:t>
      </w:r>
      <w:r w:rsidRPr="00C51F17">
        <w:rPr>
          <w:w w:val="99"/>
          <w:sz w:val="22"/>
          <w:szCs w:val="22"/>
        </w:rPr>
        <w:t>ón,</w:t>
      </w:r>
      <w:r w:rsidRPr="00C51F17">
        <w:rPr>
          <w:sz w:val="22"/>
          <w:szCs w:val="22"/>
        </w:rPr>
        <w:t xml:space="preserve"> </w:t>
      </w:r>
      <w:r w:rsidRPr="00C51F17">
        <w:rPr>
          <w:spacing w:val="7"/>
          <w:sz w:val="22"/>
          <w:szCs w:val="22"/>
        </w:rPr>
        <w:t xml:space="preserve"> </w:t>
      </w:r>
      <w:r w:rsidRPr="00C51F17">
        <w:rPr>
          <w:spacing w:val="1"/>
          <w:w w:val="99"/>
          <w:sz w:val="22"/>
          <w:szCs w:val="22"/>
        </w:rPr>
        <w:t>l</w:t>
      </w:r>
      <w:r w:rsidRPr="00C51F17">
        <w:rPr>
          <w:spacing w:val="-1"/>
          <w:w w:val="99"/>
          <w:sz w:val="22"/>
          <w:szCs w:val="22"/>
        </w:rPr>
        <w:t>a</w:t>
      </w:r>
      <w:r w:rsidRPr="00C51F17">
        <w:rPr>
          <w:w w:val="99"/>
          <w:sz w:val="22"/>
          <w:szCs w:val="22"/>
        </w:rPr>
        <w:t>s</w:t>
      </w:r>
      <w:r w:rsidRPr="00C51F17">
        <w:rPr>
          <w:sz w:val="22"/>
          <w:szCs w:val="22"/>
        </w:rPr>
        <w:t xml:space="preserve"> </w:t>
      </w:r>
      <w:r w:rsidRPr="00C51F17">
        <w:rPr>
          <w:spacing w:val="6"/>
          <w:sz w:val="22"/>
          <w:szCs w:val="22"/>
        </w:rPr>
        <w:t xml:space="preserve"> </w:t>
      </w:r>
      <w:r w:rsidRPr="00C51F17">
        <w:rPr>
          <w:spacing w:val="-1"/>
          <w:w w:val="99"/>
          <w:sz w:val="22"/>
          <w:szCs w:val="22"/>
        </w:rPr>
        <w:t>c</w:t>
      </w:r>
      <w:r w:rsidRPr="00C51F17">
        <w:rPr>
          <w:spacing w:val="1"/>
          <w:w w:val="99"/>
          <w:sz w:val="22"/>
          <w:szCs w:val="22"/>
        </w:rPr>
        <w:t>u</w:t>
      </w:r>
      <w:r w:rsidRPr="00C51F17">
        <w:rPr>
          <w:spacing w:val="-1"/>
          <w:w w:val="99"/>
          <w:sz w:val="22"/>
          <w:szCs w:val="22"/>
        </w:rPr>
        <w:t>a</w:t>
      </w:r>
      <w:r w:rsidRPr="00C51F17">
        <w:rPr>
          <w:spacing w:val="1"/>
          <w:w w:val="99"/>
          <w:sz w:val="22"/>
          <w:szCs w:val="22"/>
        </w:rPr>
        <w:t>l</w:t>
      </w:r>
      <w:r w:rsidRPr="00C51F17">
        <w:rPr>
          <w:spacing w:val="-1"/>
          <w:w w:val="99"/>
          <w:sz w:val="22"/>
          <w:szCs w:val="22"/>
        </w:rPr>
        <w:t>e</w:t>
      </w:r>
      <w:r w:rsidRPr="00C51F17">
        <w:rPr>
          <w:w w:val="99"/>
          <w:sz w:val="22"/>
          <w:szCs w:val="22"/>
        </w:rPr>
        <w:t>s</w:t>
      </w:r>
      <w:r w:rsidRPr="00C51F17">
        <w:rPr>
          <w:sz w:val="22"/>
          <w:szCs w:val="22"/>
        </w:rPr>
        <w:t xml:space="preserve"> </w:t>
      </w:r>
      <w:r w:rsidRPr="00C51F17">
        <w:rPr>
          <w:spacing w:val="6"/>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b</w:t>
      </w:r>
      <w:r w:rsidRPr="00C51F17">
        <w:rPr>
          <w:spacing w:val="-1"/>
          <w:w w:val="99"/>
          <w:sz w:val="22"/>
          <w:szCs w:val="22"/>
        </w:rPr>
        <w:t>e</w:t>
      </w:r>
      <w:r w:rsidRPr="00C51F17">
        <w:rPr>
          <w:w w:val="99"/>
          <w:sz w:val="22"/>
          <w:szCs w:val="22"/>
        </w:rPr>
        <w:t>n</w:t>
      </w:r>
      <w:r w:rsidRPr="00C51F17">
        <w:rPr>
          <w:sz w:val="22"/>
          <w:szCs w:val="22"/>
        </w:rPr>
        <w:t xml:space="preserve"> </w:t>
      </w:r>
      <w:r w:rsidRPr="00C51F17">
        <w:rPr>
          <w:spacing w:val="9"/>
          <w:sz w:val="22"/>
          <w:szCs w:val="22"/>
        </w:rPr>
        <w:t xml:space="preserve"> </w:t>
      </w:r>
      <w:r w:rsidRPr="00C51F17">
        <w:rPr>
          <w:spacing w:val="-1"/>
          <w:w w:val="99"/>
          <w:sz w:val="22"/>
          <w:szCs w:val="22"/>
        </w:rPr>
        <w:t>desa</w:t>
      </w:r>
      <w:r w:rsidRPr="00C51F17">
        <w:rPr>
          <w:w w:val="99"/>
          <w:sz w:val="22"/>
          <w:szCs w:val="22"/>
        </w:rPr>
        <w:t>rro</w:t>
      </w:r>
      <w:r w:rsidRPr="00C51F17">
        <w:rPr>
          <w:spacing w:val="1"/>
          <w:w w:val="99"/>
          <w:sz w:val="22"/>
          <w:szCs w:val="22"/>
        </w:rPr>
        <w:t>ll</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7"/>
          <w:sz w:val="22"/>
          <w:szCs w:val="22"/>
        </w:rPr>
        <w:t xml:space="preserve"> </w:t>
      </w:r>
      <w:r w:rsidRPr="00C51F17">
        <w:rPr>
          <w:spacing w:val="-1"/>
          <w:w w:val="99"/>
          <w:sz w:val="22"/>
          <w:szCs w:val="22"/>
        </w:rPr>
        <w:t>pa</w:t>
      </w:r>
      <w:r w:rsidRPr="00C51F17">
        <w:rPr>
          <w:spacing w:val="2"/>
          <w:w w:val="99"/>
          <w:sz w:val="22"/>
          <w:szCs w:val="22"/>
        </w:rPr>
        <w:t>r</w:t>
      </w:r>
      <w:r w:rsidRPr="00C51F17">
        <w:rPr>
          <w:w w:val="99"/>
          <w:sz w:val="22"/>
          <w:szCs w:val="22"/>
        </w:rPr>
        <w:t>a</w:t>
      </w:r>
      <w:r w:rsidRPr="00C51F17">
        <w:rPr>
          <w:sz w:val="22"/>
          <w:szCs w:val="22"/>
        </w:rPr>
        <w:t xml:space="preserve"> </w:t>
      </w:r>
      <w:r w:rsidRPr="00C51F17">
        <w:rPr>
          <w:spacing w:val="6"/>
          <w:sz w:val="22"/>
          <w:szCs w:val="22"/>
        </w:rPr>
        <w:t xml:space="preserve"> </w:t>
      </w:r>
      <w:r w:rsidRPr="00C51F17">
        <w:rPr>
          <w:spacing w:val="1"/>
          <w:w w:val="99"/>
          <w:sz w:val="22"/>
          <w:szCs w:val="22"/>
        </w:rPr>
        <w:t>l</w:t>
      </w:r>
      <w:r w:rsidRPr="00C51F17">
        <w:rPr>
          <w:w w:val="99"/>
          <w:sz w:val="22"/>
          <w:szCs w:val="22"/>
        </w:rPr>
        <w:t>ogr</w:t>
      </w:r>
      <w:r w:rsidRPr="00C51F17">
        <w:rPr>
          <w:spacing w:val="1"/>
          <w:w w:val="99"/>
          <w:sz w:val="22"/>
          <w:szCs w:val="22"/>
        </w:rPr>
        <w:t>a</w:t>
      </w:r>
      <w:r w:rsidRPr="00C51F17">
        <w:rPr>
          <w:w w:val="99"/>
          <w:sz w:val="22"/>
          <w:szCs w:val="22"/>
        </w:rPr>
        <w:t>r</w:t>
      </w:r>
      <w:r w:rsidRPr="00C51F17">
        <w:rPr>
          <w:sz w:val="22"/>
          <w:szCs w:val="22"/>
        </w:rPr>
        <w:t xml:space="preserve"> </w:t>
      </w:r>
      <w:r w:rsidRPr="00C51F17">
        <w:rPr>
          <w:spacing w:val="7"/>
          <w:sz w:val="22"/>
          <w:szCs w:val="22"/>
        </w:rPr>
        <w:t xml:space="preserve"> </w:t>
      </w:r>
      <w:r w:rsidRPr="00C51F17">
        <w:rPr>
          <w:spacing w:val="-1"/>
          <w:w w:val="99"/>
          <w:sz w:val="22"/>
          <w:szCs w:val="22"/>
        </w:rPr>
        <w:t>s</w:t>
      </w:r>
      <w:r w:rsidRPr="00C51F17">
        <w:rPr>
          <w:w w:val="99"/>
          <w:sz w:val="22"/>
          <w:szCs w:val="22"/>
        </w:rPr>
        <w:t>u</w:t>
      </w:r>
      <w:r w:rsidRPr="00C51F17">
        <w:rPr>
          <w:sz w:val="22"/>
          <w:szCs w:val="22"/>
        </w:rPr>
        <w:t xml:space="preserve"> </w:t>
      </w:r>
      <w:r w:rsidRPr="00C51F17">
        <w:rPr>
          <w:spacing w:val="8"/>
          <w:sz w:val="22"/>
          <w:szCs w:val="22"/>
        </w:rPr>
        <w:t xml:space="preserve"> </w:t>
      </w:r>
      <w:r w:rsidRPr="00C51F17">
        <w:rPr>
          <w:spacing w:val="-1"/>
          <w:w w:val="99"/>
          <w:sz w:val="22"/>
          <w:szCs w:val="22"/>
        </w:rPr>
        <w:t>c</w:t>
      </w:r>
      <w:r w:rsidRPr="00C51F17">
        <w:rPr>
          <w:spacing w:val="1"/>
          <w:w w:val="99"/>
          <w:sz w:val="22"/>
          <w:szCs w:val="22"/>
        </w:rPr>
        <w:t>u</w:t>
      </w:r>
      <w:r w:rsidRPr="00C51F17">
        <w:rPr>
          <w:w w:val="99"/>
          <w:sz w:val="22"/>
          <w:szCs w:val="22"/>
        </w:rPr>
        <w:t>m</w:t>
      </w:r>
      <w:r w:rsidRPr="00C51F17">
        <w:rPr>
          <w:spacing w:val="-1"/>
          <w:w w:val="99"/>
          <w:sz w:val="22"/>
          <w:szCs w:val="22"/>
        </w:rPr>
        <w:t>p</w:t>
      </w:r>
      <w:r w:rsidRPr="00C51F17">
        <w:rPr>
          <w:spacing w:val="1"/>
          <w:w w:val="99"/>
          <w:sz w:val="22"/>
          <w:szCs w:val="22"/>
        </w:rPr>
        <w:t>l</w:t>
      </w:r>
      <w:r w:rsidRPr="00C51F17">
        <w:rPr>
          <w:spacing w:val="-1"/>
          <w:w w:val="99"/>
          <w:sz w:val="22"/>
          <w:szCs w:val="22"/>
        </w:rPr>
        <w:t>i</w:t>
      </w:r>
      <w:r w:rsidRPr="00C51F17">
        <w:rPr>
          <w:w w:val="99"/>
          <w:sz w:val="22"/>
          <w:szCs w:val="22"/>
        </w:rPr>
        <w:t>m</w:t>
      </w:r>
      <w:r w:rsidRPr="00C51F17">
        <w:rPr>
          <w:spacing w:val="-1"/>
          <w:w w:val="99"/>
          <w:sz w:val="22"/>
          <w:szCs w:val="22"/>
        </w:rPr>
        <w:t>ie</w:t>
      </w:r>
      <w:r w:rsidRPr="00C51F17">
        <w:rPr>
          <w:w w:val="99"/>
          <w:sz w:val="22"/>
          <w:szCs w:val="22"/>
        </w:rPr>
        <w:t>n</w:t>
      </w:r>
      <w:r w:rsidRPr="00C51F17">
        <w:rPr>
          <w:spacing w:val="1"/>
          <w:w w:val="99"/>
          <w:sz w:val="22"/>
          <w:szCs w:val="22"/>
        </w:rPr>
        <w:t>t</w:t>
      </w:r>
      <w:r w:rsidRPr="00C51F17">
        <w:rPr>
          <w:w w:val="99"/>
          <w:sz w:val="22"/>
          <w:szCs w:val="22"/>
        </w:rPr>
        <w:t xml:space="preserve">o </w:t>
      </w:r>
      <w:r w:rsidRPr="00C51F17">
        <w:rPr>
          <w:spacing w:val="-1"/>
          <w:w w:val="99"/>
          <w:sz w:val="22"/>
          <w:szCs w:val="22"/>
        </w:rPr>
        <w:t>d</w:t>
      </w:r>
      <w:r w:rsidRPr="00C51F17">
        <w:rPr>
          <w:spacing w:val="1"/>
          <w:w w:val="99"/>
          <w:sz w:val="22"/>
          <w:szCs w:val="22"/>
        </w:rPr>
        <w:t>u</w:t>
      </w:r>
      <w:r w:rsidRPr="00C51F17">
        <w:rPr>
          <w:w w:val="99"/>
          <w:sz w:val="22"/>
          <w:szCs w:val="22"/>
        </w:rPr>
        <w:t>r</w:t>
      </w:r>
      <w:r w:rsidRPr="00C51F17">
        <w:rPr>
          <w:spacing w:val="-1"/>
          <w:w w:val="99"/>
          <w:sz w:val="22"/>
          <w:szCs w:val="22"/>
        </w:rPr>
        <w:t>a</w:t>
      </w:r>
      <w:r w:rsidRPr="00C51F17">
        <w:rPr>
          <w:w w:val="99"/>
          <w:sz w:val="22"/>
          <w:szCs w:val="22"/>
        </w:rPr>
        <w:t>n</w:t>
      </w:r>
      <w:r w:rsidRPr="00C51F17">
        <w:rPr>
          <w:spacing w:val="1"/>
          <w:w w:val="99"/>
          <w:sz w:val="22"/>
          <w:szCs w:val="22"/>
        </w:rPr>
        <w:t>t</w:t>
      </w:r>
      <w:r w:rsidRPr="00C51F17">
        <w:rPr>
          <w:w w:val="99"/>
          <w:sz w:val="22"/>
          <w:szCs w:val="22"/>
        </w:rPr>
        <w:t>e</w:t>
      </w:r>
      <w:r w:rsidRPr="00C51F17">
        <w:rPr>
          <w:spacing w:val="-3"/>
          <w:sz w:val="22"/>
          <w:szCs w:val="22"/>
        </w:rPr>
        <w:t xml:space="preserve"> </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pe</w:t>
      </w:r>
      <w:r w:rsidRPr="00C51F17">
        <w:rPr>
          <w:w w:val="99"/>
          <w:sz w:val="22"/>
          <w:szCs w:val="22"/>
        </w:rPr>
        <w:t>r</w:t>
      </w:r>
      <w:r w:rsidRPr="00C51F17">
        <w:rPr>
          <w:spacing w:val="-1"/>
          <w:w w:val="99"/>
          <w:sz w:val="22"/>
          <w:szCs w:val="22"/>
        </w:rPr>
        <w:t>i</w:t>
      </w:r>
      <w:r w:rsidRPr="00C51F17">
        <w:rPr>
          <w:spacing w:val="2"/>
          <w:w w:val="99"/>
          <w:sz w:val="22"/>
          <w:szCs w:val="22"/>
        </w:rPr>
        <w:t>o</w:t>
      </w:r>
      <w:r w:rsidRPr="00C51F17">
        <w:rPr>
          <w:spacing w:val="-1"/>
          <w:w w:val="99"/>
          <w:sz w:val="22"/>
          <w:szCs w:val="22"/>
        </w:rPr>
        <w:t>d</w:t>
      </w:r>
      <w:r w:rsidRPr="00C51F17">
        <w:rPr>
          <w:w w:val="99"/>
          <w:sz w:val="22"/>
          <w:szCs w:val="22"/>
        </w:rPr>
        <w:t>o</w:t>
      </w:r>
      <w:r w:rsidRPr="00C51F17">
        <w:rPr>
          <w:spacing w:val="-2"/>
          <w:sz w:val="22"/>
          <w:szCs w:val="22"/>
        </w:rPr>
        <w:t xml:space="preserve"> </w:t>
      </w:r>
      <w:r w:rsidRPr="00C51F17">
        <w:rPr>
          <w:w w:val="99"/>
          <w:sz w:val="22"/>
          <w:szCs w:val="22"/>
        </w:rPr>
        <w:t>q</w:t>
      </w:r>
      <w:r w:rsidRPr="00C51F17">
        <w:rPr>
          <w:spacing w:val="1"/>
          <w:w w:val="99"/>
          <w:sz w:val="22"/>
          <w:szCs w:val="22"/>
        </w:rPr>
        <w:t>u</w:t>
      </w:r>
      <w:r w:rsidRPr="00C51F17">
        <w:rPr>
          <w:w w:val="99"/>
          <w:sz w:val="22"/>
          <w:szCs w:val="22"/>
        </w:rPr>
        <w:t>e</w:t>
      </w:r>
      <w:r w:rsidRPr="00C51F17">
        <w:rPr>
          <w:spacing w:val="-3"/>
          <w:sz w:val="22"/>
          <w:szCs w:val="22"/>
        </w:rPr>
        <w:t xml:space="preserve"> </w:t>
      </w:r>
      <w:r w:rsidRPr="00C51F17">
        <w:rPr>
          <w:spacing w:val="-1"/>
          <w:w w:val="99"/>
          <w:sz w:val="22"/>
          <w:szCs w:val="22"/>
        </w:rPr>
        <w:t>c</w:t>
      </w:r>
      <w:r w:rsidRPr="00C51F17">
        <w:rPr>
          <w:w w:val="99"/>
          <w:sz w:val="22"/>
          <w:szCs w:val="22"/>
        </w:rPr>
        <w:t>om</w:t>
      </w:r>
      <w:r w:rsidRPr="00C51F17">
        <w:rPr>
          <w:spacing w:val="-1"/>
          <w:w w:val="99"/>
          <w:sz w:val="22"/>
          <w:szCs w:val="22"/>
        </w:rPr>
        <w:t>p</w:t>
      </w:r>
      <w:r w:rsidRPr="00C51F17">
        <w:rPr>
          <w:w w:val="99"/>
          <w:sz w:val="22"/>
          <w:szCs w:val="22"/>
        </w:rPr>
        <w:t>r</w:t>
      </w:r>
      <w:r w:rsidRPr="00C51F17">
        <w:rPr>
          <w:spacing w:val="-1"/>
          <w:w w:val="99"/>
          <w:sz w:val="22"/>
          <w:szCs w:val="22"/>
        </w:rPr>
        <w:t>e</w:t>
      </w:r>
      <w:r w:rsidRPr="00C51F17">
        <w:rPr>
          <w:w w:val="99"/>
          <w:sz w:val="22"/>
          <w:szCs w:val="22"/>
        </w:rPr>
        <w:t>n</w:t>
      </w:r>
      <w:r w:rsidRPr="00C51F17">
        <w:rPr>
          <w:spacing w:val="1"/>
          <w:w w:val="99"/>
          <w:sz w:val="22"/>
          <w:szCs w:val="22"/>
        </w:rPr>
        <w:t>d</w:t>
      </w:r>
      <w:r w:rsidRPr="00C51F17">
        <w:rPr>
          <w:w w:val="99"/>
          <w:sz w:val="22"/>
          <w:szCs w:val="22"/>
        </w:rPr>
        <w:t>e</w:t>
      </w:r>
      <w:r w:rsidRPr="00C51F17">
        <w:rPr>
          <w:spacing w:val="-3"/>
          <w:sz w:val="22"/>
          <w:szCs w:val="22"/>
        </w:rPr>
        <w:t xml:space="preserve"> </w:t>
      </w:r>
      <w:r w:rsidRPr="00C51F17">
        <w:rPr>
          <w:spacing w:val="1"/>
          <w:w w:val="99"/>
          <w:sz w:val="22"/>
          <w:szCs w:val="22"/>
        </w:rPr>
        <w:t>d</w:t>
      </w:r>
      <w:r w:rsidRPr="00C51F17">
        <w:rPr>
          <w:spacing w:val="-1"/>
          <w:w w:val="99"/>
          <w:sz w:val="22"/>
          <w:szCs w:val="22"/>
        </w:rPr>
        <w:t>e</w:t>
      </w:r>
      <w:r w:rsidRPr="00C51F17">
        <w:rPr>
          <w:w w:val="99"/>
          <w:sz w:val="22"/>
          <w:szCs w:val="22"/>
        </w:rPr>
        <w:t>l</w:t>
      </w:r>
      <w:r w:rsidRPr="00C51F17">
        <w:rPr>
          <w:spacing w:val="-2"/>
          <w:sz w:val="22"/>
          <w:szCs w:val="22"/>
        </w:rPr>
        <w:t xml:space="preserve"> </w:t>
      </w:r>
      <w:r w:rsidRPr="00C51F17">
        <w:rPr>
          <w:spacing w:val="-1"/>
          <w:w w:val="99"/>
          <w:sz w:val="22"/>
          <w:szCs w:val="22"/>
        </w:rPr>
        <w:t>a</w:t>
      </w:r>
      <w:r w:rsidRPr="00C51F17">
        <w:rPr>
          <w:w w:val="99"/>
          <w:sz w:val="22"/>
          <w:szCs w:val="22"/>
        </w:rPr>
        <w:t>ño</w:t>
      </w:r>
      <w:r w:rsidRPr="00C51F17">
        <w:rPr>
          <w:spacing w:val="-2"/>
          <w:sz w:val="22"/>
          <w:szCs w:val="22"/>
        </w:rPr>
        <w:t xml:space="preserve"> </w:t>
      </w:r>
      <w:r w:rsidRPr="00C51F17">
        <w:rPr>
          <w:smallCaps/>
          <w:w w:val="99"/>
          <w:sz w:val="22"/>
          <w:szCs w:val="22"/>
        </w:rPr>
        <w:t>2</w:t>
      </w:r>
      <w:r w:rsidRPr="00C51F17">
        <w:rPr>
          <w:spacing w:val="1"/>
          <w:w w:val="99"/>
          <w:sz w:val="22"/>
          <w:szCs w:val="22"/>
        </w:rPr>
        <w:t>0</w:t>
      </w:r>
      <w:r w:rsidRPr="00C51F17">
        <w:rPr>
          <w:smallCaps/>
          <w:w w:val="99"/>
          <w:sz w:val="22"/>
          <w:szCs w:val="22"/>
        </w:rPr>
        <w:t>1</w:t>
      </w:r>
      <w:r w:rsidRPr="00C51F17">
        <w:rPr>
          <w:w w:val="99"/>
          <w:sz w:val="22"/>
          <w:szCs w:val="22"/>
        </w:rPr>
        <w:t>9</w:t>
      </w:r>
      <w:r w:rsidRPr="00C51F17">
        <w:rPr>
          <w:spacing w:val="-2"/>
          <w:sz w:val="22"/>
          <w:szCs w:val="22"/>
        </w:rPr>
        <w:t xml:space="preserve"> </w:t>
      </w:r>
      <w:r w:rsidRPr="00C51F17">
        <w:rPr>
          <w:spacing w:val="-1"/>
          <w:w w:val="99"/>
          <w:sz w:val="22"/>
          <w:szCs w:val="22"/>
        </w:rPr>
        <w:t>a</w:t>
      </w:r>
      <w:r w:rsidRPr="00C51F17">
        <w:rPr>
          <w:w w:val="99"/>
          <w:sz w:val="22"/>
          <w:szCs w:val="22"/>
        </w:rPr>
        <w:t>l</w:t>
      </w:r>
      <w:r w:rsidRPr="00C51F17">
        <w:rPr>
          <w:spacing w:val="-2"/>
          <w:sz w:val="22"/>
          <w:szCs w:val="22"/>
        </w:rPr>
        <w:t xml:space="preserve"> </w:t>
      </w:r>
      <w:r w:rsidRPr="00C51F17">
        <w:rPr>
          <w:smallCaps/>
          <w:w w:val="99"/>
          <w:sz w:val="22"/>
          <w:szCs w:val="22"/>
        </w:rPr>
        <w:t>2</w:t>
      </w:r>
      <w:r w:rsidRPr="00C51F17">
        <w:rPr>
          <w:spacing w:val="-1"/>
          <w:w w:val="99"/>
          <w:sz w:val="22"/>
          <w:szCs w:val="22"/>
        </w:rPr>
        <w:t>03</w:t>
      </w:r>
      <w:r w:rsidRPr="00C51F17">
        <w:rPr>
          <w:spacing w:val="1"/>
          <w:w w:val="99"/>
          <w:sz w:val="22"/>
          <w:szCs w:val="22"/>
        </w:rPr>
        <w:t>4</w:t>
      </w:r>
      <w:r w:rsidRPr="00C51F17">
        <w:rPr>
          <w:w w:val="99"/>
          <w:sz w:val="22"/>
          <w:szCs w:val="22"/>
        </w:rPr>
        <w:t>:</w:t>
      </w:r>
    </w:p>
    <w:p w14:paraId="5F7C2DC0" w14:textId="77777777" w:rsidR="0071766F" w:rsidRPr="00C51F17" w:rsidRDefault="0071766F" w:rsidP="0071766F">
      <w:pPr>
        <w:pStyle w:val="Textoindependiente"/>
        <w:spacing w:after="0"/>
        <w:rPr>
          <w:sz w:val="22"/>
          <w:szCs w:val="22"/>
        </w:rPr>
      </w:pPr>
    </w:p>
    <w:p w14:paraId="39F4009B" w14:textId="77777777" w:rsidR="0071766F" w:rsidRPr="00C51F17" w:rsidRDefault="0071766F" w:rsidP="0071766F">
      <w:pPr>
        <w:jc w:val="center"/>
        <w:rPr>
          <w:sz w:val="22"/>
          <w:szCs w:val="22"/>
        </w:rPr>
      </w:pPr>
      <w:r w:rsidRPr="00C51F17">
        <w:rPr>
          <w:b/>
          <w:bCs/>
          <w:sz w:val="22"/>
          <w:szCs w:val="22"/>
        </w:rPr>
        <w:t>ROLES Y RESPONSABILIDADES DE LOS ACTORES INTERVINIENTES DE LA POLÍTICA “Simplificación y Celeridad de Trámites Judiciales”</w:t>
      </w:r>
    </w:p>
    <w:p w14:paraId="60C81CB0" w14:textId="77777777" w:rsidR="0071766F" w:rsidRPr="00C51F17" w:rsidRDefault="0071766F" w:rsidP="0071766F">
      <w:pPr>
        <w:pStyle w:val="Textoindependiente"/>
        <w:spacing w:after="0"/>
        <w:rPr>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1656"/>
        <w:gridCol w:w="5122"/>
      </w:tblGrid>
      <w:tr w:rsidR="0071766F" w:rsidRPr="00C51F17" w14:paraId="3F2AD3BC" w14:textId="77777777" w:rsidTr="0071766F">
        <w:trPr>
          <w:trHeight w:val="489"/>
          <w:jc w:val="center"/>
        </w:trPr>
        <w:tc>
          <w:tcPr>
            <w:tcW w:w="2830" w:type="dxa"/>
            <w:shd w:val="clear" w:color="auto" w:fill="CCFFCC"/>
          </w:tcPr>
          <w:p w14:paraId="780178BB" w14:textId="77777777" w:rsidR="0071766F" w:rsidRPr="00C51F17" w:rsidRDefault="0071766F" w:rsidP="0071766F">
            <w:pPr>
              <w:pStyle w:val="TableParagraph"/>
              <w:ind w:left="114"/>
              <w:rPr>
                <w:rFonts w:ascii="Times New Roman" w:hAnsi="Times New Roman" w:cs="Times New Roman"/>
                <w:b/>
              </w:rPr>
            </w:pPr>
            <w:r w:rsidRPr="00C51F17">
              <w:rPr>
                <w:rFonts w:ascii="Times New Roman" w:hAnsi="Times New Roman" w:cs="Times New Roman"/>
                <w:b/>
                <w:w w:val="80"/>
              </w:rPr>
              <w:t>ACTORES RESPONSABLES</w:t>
            </w:r>
          </w:p>
        </w:tc>
        <w:tc>
          <w:tcPr>
            <w:tcW w:w="1656" w:type="dxa"/>
            <w:shd w:val="clear" w:color="auto" w:fill="CCFFCC"/>
          </w:tcPr>
          <w:p w14:paraId="6B81943E" w14:textId="77777777" w:rsidR="0071766F" w:rsidRPr="00C51F17" w:rsidRDefault="0071766F" w:rsidP="0071766F">
            <w:pPr>
              <w:pStyle w:val="TableParagraph"/>
              <w:ind w:left="143"/>
              <w:rPr>
                <w:rFonts w:ascii="Times New Roman" w:hAnsi="Times New Roman" w:cs="Times New Roman"/>
                <w:b/>
              </w:rPr>
            </w:pPr>
            <w:r w:rsidRPr="00C51F17">
              <w:rPr>
                <w:rFonts w:ascii="Times New Roman" w:hAnsi="Times New Roman" w:cs="Times New Roman"/>
                <w:b/>
                <w:w w:val="85"/>
              </w:rPr>
              <w:t>PARTICIPACIÓN O ROL</w:t>
            </w:r>
          </w:p>
        </w:tc>
        <w:tc>
          <w:tcPr>
            <w:tcW w:w="5122" w:type="dxa"/>
            <w:shd w:val="clear" w:color="auto" w:fill="CCFFCC"/>
          </w:tcPr>
          <w:p w14:paraId="65210788" w14:textId="77777777" w:rsidR="0071766F" w:rsidRPr="00C51F17" w:rsidRDefault="0071766F" w:rsidP="0071766F">
            <w:pPr>
              <w:pStyle w:val="TableParagraph"/>
              <w:ind w:left="1093"/>
              <w:rPr>
                <w:rFonts w:ascii="Times New Roman" w:hAnsi="Times New Roman" w:cs="Times New Roman"/>
                <w:b/>
              </w:rPr>
            </w:pPr>
            <w:r w:rsidRPr="00C51F17">
              <w:rPr>
                <w:rFonts w:ascii="Times New Roman" w:hAnsi="Times New Roman" w:cs="Times New Roman"/>
                <w:b/>
                <w:w w:val="90"/>
              </w:rPr>
              <w:t>FUNCIONES Y RESPONSABILIDADES</w:t>
            </w:r>
          </w:p>
        </w:tc>
      </w:tr>
      <w:tr w:rsidR="0071766F" w:rsidRPr="00C51F17" w14:paraId="304A2BA9" w14:textId="77777777" w:rsidTr="0071766F">
        <w:trPr>
          <w:trHeight w:val="489"/>
          <w:jc w:val="center"/>
        </w:trPr>
        <w:tc>
          <w:tcPr>
            <w:tcW w:w="9608" w:type="dxa"/>
            <w:gridSpan w:val="3"/>
            <w:shd w:val="clear" w:color="auto" w:fill="EAF1DD"/>
          </w:tcPr>
          <w:p w14:paraId="69099947"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b/>
                <w:w w:val="95"/>
              </w:rPr>
              <w:t>Redes de coordinación</w:t>
            </w:r>
            <w:r w:rsidRPr="00C51F17">
              <w:rPr>
                <w:rFonts w:ascii="Times New Roman" w:hAnsi="Times New Roman" w:cs="Times New Roman"/>
                <w:b/>
              </w:rPr>
              <w:t xml:space="preserve"> interna</w:t>
            </w:r>
          </w:p>
        </w:tc>
      </w:tr>
      <w:tr w:rsidR="0071766F" w:rsidRPr="00C51F17" w14:paraId="5D374F03" w14:textId="77777777" w:rsidTr="0071766F">
        <w:trPr>
          <w:trHeight w:val="743"/>
          <w:jc w:val="center"/>
        </w:trPr>
        <w:tc>
          <w:tcPr>
            <w:tcW w:w="2830" w:type="dxa"/>
          </w:tcPr>
          <w:p w14:paraId="2879B75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Corte Plena</w:t>
            </w:r>
          </w:p>
        </w:tc>
        <w:tc>
          <w:tcPr>
            <w:tcW w:w="1656" w:type="dxa"/>
          </w:tcPr>
          <w:p w14:paraId="607AEF8D"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Ejecución</w:t>
            </w:r>
          </w:p>
        </w:tc>
        <w:tc>
          <w:tcPr>
            <w:tcW w:w="5122" w:type="dxa"/>
          </w:tcPr>
          <w:p w14:paraId="6744CC7C" w14:textId="77777777" w:rsidR="0071766F" w:rsidRPr="00C51F17" w:rsidRDefault="0071766F" w:rsidP="00E444C8">
            <w:pPr>
              <w:pStyle w:val="TableParagraph"/>
              <w:widowControl w:val="0"/>
              <w:numPr>
                <w:ilvl w:val="0"/>
                <w:numId w:val="68"/>
              </w:numPr>
              <w:tabs>
                <w:tab w:val="left" w:pos="517"/>
                <w:tab w:val="left" w:pos="518"/>
              </w:tabs>
              <w:autoSpaceDE w:val="0"/>
              <w:autoSpaceDN w:val="0"/>
              <w:rPr>
                <w:rFonts w:ascii="Times New Roman" w:hAnsi="Times New Roman" w:cs="Times New Roman"/>
              </w:rPr>
            </w:pPr>
            <w:r w:rsidRPr="00C51F17">
              <w:rPr>
                <w:rFonts w:ascii="Times New Roman" w:hAnsi="Times New Roman" w:cs="Times New Roman"/>
              </w:rPr>
              <w:t>Aprobar y emitir las directrices necesarias para</w:t>
            </w:r>
            <w:r w:rsidRPr="00C51F17">
              <w:rPr>
                <w:rFonts w:ascii="Times New Roman" w:hAnsi="Times New Roman" w:cs="Times New Roman"/>
                <w:spacing w:val="22"/>
              </w:rPr>
              <w:t xml:space="preserve"> </w:t>
            </w:r>
            <w:r w:rsidRPr="00C51F17">
              <w:rPr>
                <w:rFonts w:ascii="Times New Roman" w:hAnsi="Times New Roman" w:cs="Times New Roman"/>
              </w:rPr>
              <w:t>ser</w:t>
            </w:r>
          </w:p>
          <w:p w14:paraId="5565B033" w14:textId="77777777" w:rsidR="0071766F" w:rsidRPr="00C51F17" w:rsidRDefault="0071766F" w:rsidP="0071766F">
            <w:pPr>
              <w:pStyle w:val="TableParagraph"/>
              <w:ind w:left="517" w:right="88"/>
              <w:rPr>
                <w:rFonts w:ascii="Times New Roman" w:hAnsi="Times New Roman" w:cs="Times New Roman"/>
              </w:rPr>
            </w:pPr>
            <w:r w:rsidRPr="00C51F17">
              <w:rPr>
                <w:rFonts w:ascii="Times New Roman" w:hAnsi="Times New Roman" w:cs="Times New Roman"/>
              </w:rPr>
              <w:t>efectivo</w:t>
            </w:r>
            <w:r w:rsidRPr="00C51F17">
              <w:rPr>
                <w:rFonts w:ascii="Times New Roman" w:hAnsi="Times New Roman" w:cs="Times New Roman"/>
                <w:spacing w:val="-29"/>
              </w:rPr>
              <w:t xml:space="preserve"> </w:t>
            </w:r>
            <w:r w:rsidRPr="00C51F17">
              <w:rPr>
                <w:rFonts w:ascii="Times New Roman" w:hAnsi="Times New Roman" w:cs="Times New Roman"/>
              </w:rPr>
              <w:t>el</w:t>
            </w:r>
            <w:r w:rsidRPr="00C51F17">
              <w:rPr>
                <w:rFonts w:ascii="Times New Roman" w:hAnsi="Times New Roman" w:cs="Times New Roman"/>
                <w:spacing w:val="-30"/>
              </w:rPr>
              <w:t xml:space="preserve"> </w:t>
            </w:r>
            <w:r w:rsidRPr="00C51F17">
              <w:rPr>
                <w:rFonts w:ascii="Times New Roman" w:hAnsi="Times New Roman" w:cs="Times New Roman"/>
              </w:rPr>
              <w:t>principio</w:t>
            </w:r>
            <w:r w:rsidRPr="00C51F17">
              <w:rPr>
                <w:rFonts w:ascii="Times New Roman" w:hAnsi="Times New Roman" w:cs="Times New Roman"/>
                <w:spacing w:val="-28"/>
              </w:rPr>
              <w:t xml:space="preserve"> </w:t>
            </w:r>
            <w:r w:rsidRPr="00C51F17">
              <w:rPr>
                <w:rFonts w:ascii="Times New Roman" w:hAnsi="Times New Roman" w:cs="Times New Roman"/>
              </w:rPr>
              <w:t>constitucional</w:t>
            </w:r>
            <w:r w:rsidRPr="00C51F17">
              <w:rPr>
                <w:rFonts w:ascii="Times New Roman" w:hAnsi="Times New Roman" w:cs="Times New Roman"/>
                <w:spacing w:val="-30"/>
              </w:rPr>
              <w:t xml:space="preserve"> </w:t>
            </w:r>
            <w:r w:rsidRPr="00C51F17">
              <w:rPr>
                <w:rFonts w:ascii="Times New Roman" w:hAnsi="Times New Roman" w:cs="Times New Roman"/>
              </w:rPr>
              <w:t>de</w:t>
            </w:r>
            <w:r w:rsidRPr="00C51F17">
              <w:rPr>
                <w:rFonts w:ascii="Times New Roman" w:hAnsi="Times New Roman" w:cs="Times New Roman"/>
                <w:spacing w:val="-29"/>
              </w:rPr>
              <w:t xml:space="preserve"> </w:t>
            </w:r>
            <w:r w:rsidRPr="00C51F17">
              <w:rPr>
                <w:rFonts w:ascii="Times New Roman" w:hAnsi="Times New Roman" w:cs="Times New Roman"/>
              </w:rPr>
              <w:t>justicia</w:t>
            </w:r>
            <w:r w:rsidRPr="00C51F17">
              <w:rPr>
                <w:rFonts w:ascii="Times New Roman" w:hAnsi="Times New Roman" w:cs="Times New Roman"/>
                <w:spacing w:val="-29"/>
              </w:rPr>
              <w:t xml:space="preserve"> </w:t>
            </w:r>
            <w:r w:rsidRPr="00C51F17">
              <w:rPr>
                <w:rFonts w:ascii="Times New Roman" w:hAnsi="Times New Roman" w:cs="Times New Roman"/>
              </w:rPr>
              <w:t>pronta</w:t>
            </w:r>
            <w:r w:rsidRPr="00C51F17">
              <w:rPr>
                <w:rFonts w:ascii="Times New Roman" w:hAnsi="Times New Roman" w:cs="Times New Roman"/>
                <w:spacing w:val="-30"/>
              </w:rPr>
              <w:t xml:space="preserve"> </w:t>
            </w:r>
            <w:r w:rsidRPr="00C51F17">
              <w:rPr>
                <w:rFonts w:ascii="Times New Roman" w:hAnsi="Times New Roman" w:cs="Times New Roman"/>
              </w:rPr>
              <w:t>y cumplida.</w:t>
            </w:r>
          </w:p>
          <w:p w14:paraId="392577BC" w14:textId="77777777" w:rsidR="0071766F" w:rsidRPr="00C51F17" w:rsidRDefault="0071766F" w:rsidP="00E444C8">
            <w:pPr>
              <w:pStyle w:val="TableParagraph"/>
              <w:widowControl w:val="0"/>
              <w:numPr>
                <w:ilvl w:val="0"/>
                <w:numId w:val="67"/>
              </w:numPr>
              <w:tabs>
                <w:tab w:val="left" w:pos="518"/>
              </w:tabs>
              <w:autoSpaceDE w:val="0"/>
              <w:autoSpaceDN w:val="0"/>
              <w:ind w:right="97"/>
              <w:jc w:val="both"/>
              <w:rPr>
                <w:rFonts w:ascii="Times New Roman" w:hAnsi="Times New Roman" w:cs="Times New Roman"/>
              </w:rPr>
            </w:pPr>
            <w:r w:rsidRPr="00C51F17">
              <w:rPr>
                <w:rFonts w:ascii="Times New Roman" w:hAnsi="Times New Roman" w:cs="Times New Roman"/>
              </w:rPr>
              <w:t>Establecer</w:t>
            </w:r>
            <w:r w:rsidRPr="00C51F17">
              <w:rPr>
                <w:rFonts w:ascii="Times New Roman" w:hAnsi="Times New Roman" w:cs="Times New Roman"/>
                <w:spacing w:val="-16"/>
              </w:rPr>
              <w:t xml:space="preserve"> </w:t>
            </w:r>
            <w:r w:rsidRPr="00C51F17">
              <w:rPr>
                <w:rFonts w:ascii="Times New Roman" w:hAnsi="Times New Roman" w:cs="Times New Roman"/>
              </w:rPr>
              <w:t>nuevas</w:t>
            </w:r>
            <w:r w:rsidRPr="00C51F17">
              <w:rPr>
                <w:rFonts w:ascii="Times New Roman" w:hAnsi="Times New Roman" w:cs="Times New Roman"/>
                <w:spacing w:val="-15"/>
              </w:rPr>
              <w:t xml:space="preserve"> </w:t>
            </w:r>
            <w:r w:rsidRPr="00C51F17">
              <w:rPr>
                <w:rFonts w:ascii="Times New Roman" w:hAnsi="Times New Roman" w:cs="Times New Roman"/>
              </w:rPr>
              <w:t>formas</w:t>
            </w:r>
            <w:r w:rsidRPr="00C51F17">
              <w:rPr>
                <w:rFonts w:ascii="Times New Roman" w:hAnsi="Times New Roman" w:cs="Times New Roman"/>
                <w:spacing w:val="-15"/>
              </w:rPr>
              <w:t xml:space="preserve"> </w:t>
            </w:r>
            <w:r w:rsidRPr="00C51F17">
              <w:rPr>
                <w:rFonts w:ascii="Times New Roman" w:hAnsi="Times New Roman" w:cs="Times New Roman"/>
              </w:rPr>
              <w:t>de</w:t>
            </w:r>
            <w:r w:rsidRPr="00C51F17">
              <w:rPr>
                <w:rFonts w:ascii="Times New Roman" w:hAnsi="Times New Roman" w:cs="Times New Roman"/>
                <w:spacing w:val="-15"/>
              </w:rPr>
              <w:t xml:space="preserve"> </w:t>
            </w:r>
            <w:r w:rsidRPr="00C51F17">
              <w:rPr>
                <w:rFonts w:ascii="Times New Roman" w:hAnsi="Times New Roman" w:cs="Times New Roman"/>
              </w:rPr>
              <w:t>organizar</w:t>
            </w:r>
            <w:r w:rsidRPr="00C51F17">
              <w:rPr>
                <w:rFonts w:ascii="Times New Roman" w:hAnsi="Times New Roman" w:cs="Times New Roman"/>
                <w:spacing w:val="-16"/>
              </w:rPr>
              <w:t xml:space="preserve"> </w:t>
            </w:r>
            <w:r w:rsidRPr="00C51F17">
              <w:rPr>
                <w:rFonts w:ascii="Times New Roman" w:hAnsi="Times New Roman" w:cs="Times New Roman"/>
              </w:rPr>
              <w:t>y</w:t>
            </w:r>
            <w:r w:rsidRPr="00C51F17">
              <w:rPr>
                <w:rFonts w:ascii="Times New Roman" w:hAnsi="Times New Roman" w:cs="Times New Roman"/>
                <w:spacing w:val="-15"/>
              </w:rPr>
              <w:t xml:space="preserve"> </w:t>
            </w:r>
            <w:r w:rsidRPr="00C51F17">
              <w:rPr>
                <w:rFonts w:ascii="Times New Roman" w:hAnsi="Times New Roman" w:cs="Times New Roman"/>
              </w:rPr>
              <w:t>garantizar mayor eficiencia en la gestión y mejor aprovechamiento de los recursos –materiales, tecnológicos</w:t>
            </w:r>
            <w:r w:rsidRPr="00C51F17">
              <w:rPr>
                <w:rFonts w:ascii="Times New Roman" w:hAnsi="Times New Roman" w:cs="Times New Roman"/>
                <w:spacing w:val="-29"/>
              </w:rPr>
              <w:t xml:space="preserve"> </w:t>
            </w:r>
            <w:r w:rsidRPr="00C51F17">
              <w:rPr>
                <w:rFonts w:ascii="Times New Roman" w:hAnsi="Times New Roman" w:cs="Times New Roman"/>
              </w:rPr>
              <w:t>y</w:t>
            </w:r>
            <w:r w:rsidRPr="00C51F17">
              <w:rPr>
                <w:rFonts w:ascii="Times New Roman" w:hAnsi="Times New Roman" w:cs="Times New Roman"/>
                <w:spacing w:val="-29"/>
              </w:rPr>
              <w:t xml:space="preserve"> </w:t>
            </w:r>
            <w:r w:rsidRPr="00C51F17">
              <w:rPr>
                <w:rFonts w:ascii="Times New Roman" w:hAnsi="Times New Roman" w:cs="Times New Roman"/>
              </w:rPr>
              <w:t>humanos-</w:t>
            </w:r>
            <w:r w:rsidRPr="00C51F17">
              <w:rPr>
                <w:rFonts w:ascii="Times New Roman" w:hAnsi="Times New Roman" w:cs="Times New Roman"/>
                <w:spacing w:val="-29"/>
              </w:rPr>
              <w:t xml:space="preserve"> </w:t>
            </w:r>
            <w:r w:rsidRPr="00C51F17">
              <w:rPr>
                <w:rFonts w:ascii="Times New Roman" w:hAnsi="Times New Roman" w:cs="Times New Roman"/>
              </w:rPr>
              <w:t>que</w:t>
            </w:r>
            <w:r w:rsidRPr="00C51F17">
              <w:rPr>
                <w:rFonts w:ascii="Times New Roman" w:hAnsi="Times New Roman" w:cs="Times New Roman"/>
                <w:spacing w:val="-30"/>
              </w:rPr>
              <w:t xml:space="preserve"> </w:t>
            </w:r>
            <w:r w:rsidRPr="00C51F17">
              <w:rPr>
                <w:rFonts w:ascii="Times New Roman" w:hAnsi="Times New Roman" w:cs="Times New Roman"/>
              </w:rPr>
              <w:t>se</w:t>
            </w:r>
            <w:r w:rsidRPr="00C51F17">
              <w:rPr>
                <w:rFonts w:ascii="Times New Roman" w:hAnsi="Times New Roman" w:cs="Times New Roman"/>
                <w:spacing w:val="-29"/>
              </w:rPr>
              <w:t xml:space="preserve"> </w:t>
            </w:r>
            <w:r w:rsidRPr="00C51F17">
              <w:rPr>
                <w:rFonts w:ascii="Times New Roman" w:hAnsi="Times New Roman" w:cs="Times New Roman"/>
              </w:rPr>
              <w:t>ponen</w:t>
            </w:r>
            <w:r w:rsidRPr="00C51F17">
              <w:rPr>
                <w:rFonts w:ascii="Times New Roman" w:hAnsi="Times New Roman" w:cs="Times New Roman"/>
                <w:spacing w:val="-29"/>
              </w:rPr>
              <w:t xml:space="preserve"> </w:t>
            </w:r>
            <w:r w:rsidRPr="00C51F17">
              <w:rPr>
                <w:rFonts w:ascii="Times New Roman" w:hAnsi="Times New Roman" w:cs="Times New Roman"/>
              </w:rPr>
              <w:t>a</w:t>
            </w:r>
            <w:r w:rsidRPr="00C51F17">
              <w:rPr>
                <w:rFonts w:ascii="Times New Roman" w:hAnsi="Times New Roman" w:cs="Times New Roman"/>
                <w:spacing w:val="-29"/>
              </w:rPr>
              <w:t xml:space="preserve"> </w:t>
            </w:r>
            <w:r w:rsidRPr="00C51F17">
              <w:rPr>
                <w:rFonts w:ascii="Times New Roman" w:hAnsi="Times New Roman" w:cs="Times New Roman"/>
              </w:rPr>
              <w:t>disposición de</w:t>
            </w:r>
            <w:r w:rsidRPr="00C51F17">
              <w:rPr>
                <w:rFonts w:ascii="Times New Roman" w:hAnsi="Times New Roman" w:cs="Times New Roman"/>
                <w:spacing w:val="-26"/>
              </w:rPr>
              <w:t xml:space="preserve"> </w:t>
            </w:r>
            <w:r w:rsidRPr="00C51F17">
              <w:rPr>
                <w:rFonts w:ascii="Times New Roman" w:hAnsi="Times New Roman" w:cs="Times New Roman"/>
              </w:rPr>
              <w:t>los</w:t>
            </w:r>
            <w:r w:rsidRPr="00C51F17">
              <w:rPr>
                <w:rFonts w:ascii="Times New Roman" w:hAnsi="Times New Roman" w:cs="Times New Roman"/>
                <w:spacing w:val="-24"/>
              </w:rPr>
              <w:t xml:space="preserve"> </w:t>
            </w:r>
            <w:r w:rsidRPr="00C51F17">
              <w:rPr>
                <w:rFonts w:ascii="Times New Roman" w:hAnsi="Times New Roman" w:cs="Times New Roman"/>
              </w:rPr>
              <w:t>funcionarios</w:t>
            </w:r>
            <w:r w:rsidRPr="00C51F17">
              <w:rPr>
                <w:rFonts w:ascii="Times New Roman" w:hAnsi="Times New Roman" w:cs="Times New Roman"/>
                <w:spacing w:val="-25"/>
              </w:rPr>
              <w:t xml:space="preserve"> </w:t>
            </w:r>
            <w:r w:rsidRPr="00C51F17">
              <w:rPr>
                <w:rFonts w:ascii="Times New Roman" w:hAnsi="Times New Roman" w:cs="Times New Roman"/>
              </w:rPr>
              <w:t>y</w:t>
            </w:r>
            <w:r w:rsidRPr="00C51F17">
              <w:rPr>
                <w:rFonts w:ascii="Times New Roman" w:hAnsi="Times New Roman" w:cs="Times New Roman"/>
                <w:spacing w:val="-24"/>
              </w:rPr>
              <w:t xml:space="preserve"> </w:t>
            </w:r>
            <w:r w:rsidRPr="00C51F17">
              <w:rPr>
                <w:rFonts w:ascii="Times New Roman" w:hAnsi="Times New Roman" w:cs="Times New Roman"/>
              </w:rPr>
              <w:t>servidores</w:t>
            </w:r>
            <w:r w:rsidRPr="00C51F17">
              <w:rPr>
                <w:rFonts w:ascii="Times New Roman" w:hAnsi="Times New Roman" w:cs="Times New Roman"/>
                <w:spacing w:val="-25"/>
              </w:rPr>
              <w:t xml:space="preserve"> </w:t>
            </w:r>
            <w:r w:rsidRPr="00C51F17">
              <w:rPr>
                <w:rFonts w:ascii="Times New Roman" w:hAnsi="Times New Roman" w:cs="Times New Roman"/>
              </w:rPr>
              <w:t>para</w:t>
            </w:r>
            <w:r w:rsidRPr="00C51F17">
              <w:rPr>
                <w:rFonts w:ascii="Times New Roman" w:hAnsi="Times New Roman" w:cs="Times New Roman"/>
                <w:spacing w:val="-24"/>
              </w:rPr>
              <w:t xml:space="preserve"> </w:t>
            </w:r>
            <w:r w:rsidRPr="00C51F17">
              <w:rPr>
                <w:rFonts w:ascii="Times New Roman" w:hAnsi="Times New Roman" w:cs="Times New Roman"/>
              </w:rPr>
              <w:t>el</w:t>
            </w:r>
            <w:r w:rsidRPr="00C51F17">
              <w:rPr>
                <w:rFonts w:ascii="Times New Roman" w:hAnsi="Times New Roman" w:cs="Times New Roman"/>
                <w:spacing w:val="-25"/>
              </w:rPr>
              <w:t xml:space="preserve"> </w:t>
            </w:r>
            <w:r w:rsidRPr="00C51F17">
              <w:rPr>
                <w:rFonts w:ascii="Times New Roman" w:hAnsi="Times New Roman" w:cs="Times New Roman"/>
              </w:rPr>
              <w:t>cumplimento de sus</w:t>
            </w:r>
            <w:r w:rsidRPr="00C51F17">
              <w:rPr>
                <w:rFonts w:ascii="Times New Roman" w:hAnsi="Times New Roman" w:cs="Times New Roman"/>
                <w:spacing w:val="-23"/>
              </w:rPr>
              <w:t xml:space="preserve"> </w:t>
            </w:r>
            <w:r w:rsidRPr="00C51F17">
              <w:rPr>
                <w:rFonts w:ascii="Times New Roman" w:hAnsi="Times New Roman" w:cs="Times New Roman"/>
              </w:rPr>
              <w:t>objetivos.</w:t>
            </w:r>
          </w:p>
          <w:p w14:paraId="6D6F2DA7" w14:textId="77777777" w:rsidR="0071766F" w:rsidRPr="00C51F17" w:rsidRDefault="0071766F" w:rsidP="00E444C8">
            <w:pPr>
              <w:pStyle w:val="TableParagraph"/>
              <w:widowControl w:val="0"/>
              <w:numPr>
                <w:ilvl w:val="0"/>
                <w:numId w:val="67"/>
              </w:numPr>
              <w:tabs>
                <w:tab w:val="left" w:pos="518"/>
              </w:tabs>
              <w:autoSpaceDE w:val="0"/>
              <w:autoSpaceDN w:val="0"/>
              <w:ind w:right="97"/>
              <w:jc w:val="both"/>
              <w:rPr>
                <w:rFonts w:ascii="Times New Roman" w:hAnsi="Times New Roman" w:cs="Times New Roman"/>
              </w:rPr>
            </w:pPr>
            <w:r w:rsidRPr="00C51F17">
              <w:rPr>
                <w:rFonts w:ascii="Times New Roman" w:hAnsi="Times New Roman" w:cs="Times New Roman"/>
              </w:rPr>
              <w:t>Adopción</w:t>
            </w:r>
            <w:r w:rsidRPr="00C51F17">
              <w:rPr>
                <w:rFonts w:ascii="Times New Roman" w:hAnsi="Times New Roman" w:cs="Times New Roman"/>
                <w:spacing w:val="-16"/>
              </w:rPr>
              <w:t xml:space="preserve"> </w:t>
            </w:r>
            <w:r w:rsidRPr="00C51F17">
              <w:rPr>
                <w:rFonts w:ascii="Times New Roman" w:hAnsi="Times New Roman" w:cs="Times New Roman"/>
              </w:rPr>
              <w:t>de</w:t>
            </w:r>
            <w:r w:rsidRPr="00C51F17">
              <w:rPr>
                <w:rFonts w:ascii="Times New Roman" w:hAnsi="Times New Roman" w:cs="Times New Roman"/>
                <w:spacing w:val="-16"/>
              </w:rPr>
              <w:t xml:space="preserve"> </w:t>
            </w:r>
            <w:r w:rsidRPr="00C51F17">
              <w:rPr>
                <w:rFonts w:ascii="Times New Roman" w:hAnsi="Times New Roman" w:cs="Times New Roman"/>
              </w:rPr>
              <w:t>medidas</w:t>
            </w:r>
            <w:r w:rsidRPr="00C51F17">
              <w:rPr>
                <w:rFonts w:ascii="Times New Roman" w:hAnsi="Times New Roman" w:cs="Times New Roman"/>
                <w:spacing w:val="-15"/>
              </w:rPr>
              <w:t xml:space="preserve"> </w:t>
            </w:r>
            <w:r w:rsidRPr="00C51F17">
              <w:rPr>
                <w:rFonts w:ascii="Times New Roman" w:hAnsi="Times New Roman" w:cs="Times New Roman"/>
              </w:rPr>
              <w:t>necesarias</w:t>
            </w:r>
            <w:r w:rsidRPr="00C51F17">
              <w:rPr>
                <w:rFonts w:ascii="Times New Roman" w:hAnsi="Times New Roman" w:cs="Times New Roman"/>
                <w:spacing w:val="-16"/>
              </w:rPr>
              <w:t xml:space="preserve"> </w:t>
            </w:r>
            <w:r w:rsidRPr="00C51F17">
              <w:rPr>
                <w:rFonts w:ascii="Times New Roman" w:hAnsi="Times New Roman" w:cs="Times New Roman"/>
              </w:rPr>
              <w:t>para</w:t>
            </w:r>
            <w:r w:rsidRPr="00C51F17">
              <w:rPr>
                <w:rFonts w:ascii="Times New Roman" w:hAnsi="Times New Roman" w:cs="Times New Roman"/>
                <w:spacing w:val="-15"/>
              </w:rPr>
              <w:t xml:space="preserve"> </w:t>
            </w:r>
            <w:r w:rsidRPr="00C51F17">
              <w:rPr>
                <w:rFonts w:ascii="Times New Roman" w:hAnsi="Times New Roman" w:cs="Times New Roman"/>
              </w:rPr>
              <w:t>optimizar</w:t>
            </w:r>
            <w:r w:rsidRPr="00C51F17">
              <w:rPr>
                <w:rFonts w:ascii="Times New Roman" w:hAnsi="Times New Roman" w:cs="Times New Roman"/>
                <w:spacing w:val="-16"/>
              </w:rPr>
              <w:t xml:space="preserve"> </w:t>
            </w:r>
            <w:r w:rsidRPr="00C51F17">
              <w:rPr>
                <w:rFonts w:ascii="Times New Roman" w:hAnsi="Times New Roman" w:cs="Times New Roman"/>
              </w:rPr>
              <w:t>los recursos</w:t>
            </w:r>
            <w:r w:rsidRPr="00C51F17">
              <w:rPr>
                <w:rFonts w:ascii="Times New Roman" w:hAnsi="Times New Roman" w:cs="Times New Roman"/>
                <w:spacing w:val="-12"/>
              </w:rPr>
              <w:t xml:space="preserve"> </w:t>
            </w:r>
            <w:r w:rsidRPr="00C51F17">
              <w:rPr>
                <w:rFonts w:ascii="Times New Roman" w:hAnsi="Times New Roman" w:cs="Times New Roman"/>
              </w:rPr>
              <w:t>institucionales.</w:t>
            </w:r>
          </w:p>
        </w:tc>
      </w:tr>
      <w:tr w:rsidR="0071766F" w:rsidRPr="00C51F17" w14:paraId="2A8B3816" w14:textId="77777777" w:rsidTr="0071766F">
        <w:trPr>
          <w:trHeight w:val="743"/>
          <w:jc w:val="center"/>
        </w:trPr>
        <w:tc>
          <w:tcPr>
            <w:tcW w:w="2830" w:type="dxa"/>
          </w:tcPr>
          <w:p w14:paraId="2DDEFCE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lastRenderedPageBreak/>
              <w:t>Consejo Superior</w:t>
            </w:r>
          </w:p>
        </w:tc>
        <w:tc>
          <w:tcPr>
            <w:tcW w:w="1656" w:type="dxa"/>
          </w:tcPr>
          <w:p w14:paraId="5E9A244E"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Ejecución</w:t>
            </w:r>
          </w:p>
        </w:tc>
        <w:tc>
          <w:tcPr>
            <w:tcW w:w="5122" w:type="dxa"/>
          </w:tcPr>
          <w:p w14:paraId="5A6FA91D" w14:textId="77777777" w:rsidR="0071766F" w:rsidRPr="00C51F17" w:rsidRDefault="0071766F" w:rsidP="00E444C8">
            <w:pPr>
              <w:pStyle w:val="TableParagraph"/>
              <w:widowControl w:val="0"/>
              <w:numPr>
                <w:ilvl w:val="0"/>
                <w:numId w:val="66"/>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Ejecutar la Política aprobando nuevas formas de organizar</w:t>
            </w:r>
            <w:r w:rsidRPr="00C51F17">
              <w:rPr>
                <w:rFonts w:ascii="Times New Roman" w:hAnsi="Times New Roman" w:cs="Times New Roman"/>
                <w:spacing w:val="-28"/>
              </w:rPr>
              <w:t xml:space="preserve"> </w:t>
            </w:r>
            <w:r w:rsidRPr="00C51F17">
              <w:rPr>
                <w:rFonts w:ascii="Times New Roman" w:hAnsi="Times New Roman" w:cs="Times New Roman"/>
              </w:rPr>
              <w:t>y</w:t>
            </w:r>
            <w:r w:rsidRPr="00C51F17">
              <w:rPr>
                <w:rFonts w:ascii="Times New Roman" w:hAnsi="Times New Roman" w:cs="Times New Roman"/>
                <w:spacing w:val="-28"/>
              </w:rPr>
              <w:t xml:space="preserve"> </w:t>
            </w:r>
            <w:r w:rsidRPr="00C51F17">
              <w:rPr>
                <w:rFonts w:ascii="Times New Roman" w:hAnsi="Times New Roman" w:cs="Times New Roman"/>
              </w:rPr>
              <w:t>garantizar</w:t>
            </w:r>
            <w:r w:rsidRPr="00C51F17">
              <w:rPr>
                <w:rFonts w:ascii="Times New Roman" w:hAnsi="Times New Roman" w:cs="Times New Roman"/>
                <w:spacing w:val="-27"/>
              </w:rPr>
              <w:t xml:space="preserve"> </w:t>
            </w:r>
            <w:r w:rsidRPr="00C51F17">
              <w:rPr>
                <w:rFonts w:ascii="Times New Roman" w:hAnsi="Times New Roman" w:cs="Times New Roman"/>
              </w:rPr>
              <w:t>mayor</w:t>
            </w:r>
            <w:r w:rsidRPr="00C51F17">
              <w:rPr>
                <w:rFonts w:ascii="Times New Roman" w:hAnsi="Times New Roman" w:cs="Times New Roman"/>
                <w:spacing w:val="-28"/>
              </w:rPr>
              <w:t xml:space="preserve"> </w:t>
            </w:r>
            <w:r w:rsidRPr="00C51F17">
              <w:rPr>
                <w:rFonts w:ascii="Times New Roman" w:hAnsi="Times New Roman" w:cs="Times New Roman"/>
              </w:rPr>
              <w:t>eficiencia</w:t>
            </w:r>
            <w:r w:rsidRPr="00C51F17">
              <w:rPr>
                <w:rFonts w:ascii="Times New Roman" w:hAnsi="Times New Roman" w:cs="Times New Roman"/>
                <w:spacing w:val="-27"/>
              </w:rPr>
              <w:t xml:space="preserve"> </w:t>
            </w:r>
            <w:r w:rsidRPr="00C51F17">
              <w:rPr>
                <w:rFonts w:ascii="Times New Roman" w:hAnsi="Times New Roman" w:cs="Times New Roman"/>
              </w:rPr>
              <w:t>en</w:t>
            </w:r>
            <w:r w:rsidRPr="00C51F17">
              <w:rPr>
                <w:rFonts w:ascii="Times New Roman" w:hAnsi="Times New Roman" w:cs="Times New Roman"/>
                <w:spacing w:val="-27"/>
              </w:rPr>
              <w:t xml:space="preserve"> </w:t>
            </w:r>
            <w:r w:rsidRPr="00C51F17">
              <w:rPr>
                <w:rFonts w:ascii="Times New Roman" w:hAnsi="Times New Roman" w:cs="Times New Roman"/>
              </w:rPr>
              <w:t>la</w:t>
            </w:r>
            <w:r w:rsidRPr="00C51F17">
              <w:rPr>
                <w:rFonts w:ascii="Times New Roman" w:hAnsi="Times New Roman" w:cs="Times New Roman"/>
                <w:spacing w:val="-28"/>
              </w:rPr>
              <w:t xml:space="preserve"> </w:t>
            </w:r>
            <w:r w:rsidRPr="00C51F17">
              <w:rPr>
                <w:rFonts w:ascii="Times New Roman" w:hAnsi="Times New Roman" w:cs="Times New Roman"/>
              </w:rPr>
              <w:t xml:space="preserve">gestión, </w:t>
            </w:r>
            <w:r w:rsidRPr="00C51F17">
              <w:rPr>
                <w:rFonts w:ascii="Times New Roman" w:hAnsi="Times New Roman" w:cs="Times New Roman"/>
                <w:w w:val="95"/>
              </w:rPr>
              <w:t xml:space="preserve">mayor aprovechamiento de los recursos –materiales, </w:t>
            </w:r>
            <w:r w:rsidRPr="00C51F17">
              <w:rPr>
                <w:rFonts w:ascii="Times New Roman" w:hAnsi="Times New Roman" w:cs="Times New Roman"/>
              </w:rPr>
              <w:t>tecnológicos</w:t>
            </w:r>
            <w:r w:rsidRPr="00C51F17">
              <w:rPr>
                <w:rFonts w:ascii="Times New Roman" w:hAnsi="Times New Roman" w:cs="Times New Roman"/>
                <w:spacing w:val="-29"/>
              </w:rPr>
              <w:t xml:space="preserve"> </w:t>
            </w:r>
            <w:r w:rsidRPr="00C51F17">
              <w:rPr>
                <w:rFonts w:ascii="Times New Roman" w:hAnsi="Times New Roman" w:cs="Times New Roman"/>
              </w:rPr>
              <w:t>y</w:t>
            </w:r>
            <w:r w:rsidRPr="00C51F17">
              <w:rPr>
                <w:rFonts w:ascii="Times New Roman" w:hAnsi="Times New Roman" w:cs="Times New Roman"/>
                <w:spacing w:val="-29"/>
              </w:rPr>
              <w:t xml:space="preserve"> </w:t>
            </w:r>
            <w:r w:rsidRPr="00C51F17">
              <w:rPr>
                <w:rFonts w:ascii="Times New Roman" w:hAnsi="Times New Roman" w:cs="Times New Roman"/>
              </w:rPr>
              <w:t>humanos-</w:t>
            </w:r>
            <w:r w:rsidRPr="00C51F17">
              <w:rPr>
                <w:rFonts w:ascii="Times New Roman" w:hAnsi="Times New Roman" w:cs="Times New Roman"/>
                <w:spacing w:val="-29"/>
              </w:rPr>
              <w:t xml:space="preserve"> </w:t>
            </w:r>
            <w:r w:rsidRPr="00C51F17">
              <w:rPr>
                <w:rFonts w:ascii="Times New Roman" w:hAnsi="Times New Roman" w:cs="Times New Roman"/>
              </w:rPr>
              <w:t>que</w:t>
            </w:r>
            <w:r w:rsidRPr="00C51F17">
              <w:rPr>
                <w:rFonts w:ascii="Times New Roman" w:hAnsi="Times New Roman" w:cs="Times New Roman"/>
                <w:spacing w:val="-30"/>
              </w:rPr>
              <w:t xml:space="preserve"> </w:t>
            </w:r>
            <w:r w:rsidRPr="00C51F17">
              <w:rPr>
                <w:rFonts w:ascii="Times New Roman" w:hAnsi="Times New Roman" w:cs="Times New Roman"/>
              </w:rPr>
              <w:t>se</w:t>
            </w:r>
            <w:r w:rsidRPr="00C51F17">
              <w:rPr>
                <w:rFonts w:ascii="Times New Roman" w:hAnsi="Times New Roman" w:cs="Times New Roman"/>
                <w:spacing w:val="-29"/>
              </w:rPr>
              <w:t xml:space="preserve"> </w:t>
            </w:r>
            <w:r w:rsidRPr="00C51F17">
              <w:rPr>
                <w:rFonts w:ascii="Times New Roman" w:hAnsi="Times New Roman" w:cs="Times New Roman"/>
              </w:rPr>
              <w:t>ponen</w:t>
            </w:r>
            <w:r w:rsidRPr="00C51F17">
              <w:rPr>
                <w:rFonts w:ascii="Times New Roman" w:hAnsi="Times New Roman" w:cs="Times New Roman"/>
                <w:spacing w:val="-29"/>
              </w:rPr>
              <w:t xml:space="preserve"> </w:t>
            </w:r>
            <w:r w:rsidRPr="00C51F17">
              <w:rPr>
                <w:rFonts w:ascii="Times New Roman" w:hAnsi="Times New Roman" w:cs="Times New Roman"/>
              </w:rPr>
              <w:t>a</w:t>
            </w:r>
            <w:r w:rsidRPr="00C51F17">
              <w:rPr>
                <w:rFonts w:ascii="Times New Roman" w:hAnsi="Times New Roman" w:cs="Times New Roman"/>
                <w:spacing w:val="-29"/>
              </w:rPr>
              <w:t xml:space="preserve"> </w:t>
            </w:r>
            <w:r w:rsidRPr="00C51F17">
              <w:rPr>
                <w:rFonts w:ascii="Times New Roman" w:hAnsi="Times New Roman" w:cs="Times New Roman"/>
              </w:rPr>
              <w:t>disposición de</w:t>
            </w:r>
            <w:r w:rsidRPr="00C51F17">
              <w:rPr>
                <w:rFonts w:ascii="Times New Roman" w:hAnsi="Times New Roman" w:cs="Times New Roman"/>
                <w:spacing w:val="-13"/>
              </w:rPr>
              <w:t xml:space="preserve"> </w:t>
            </w:r>
            <w:r w:rsidRPr="00C51F17">
              <w:rPr>
                <w:rFonts w:ascii="Times New Roman" w:hAnsi="Times New Roman" w:cs="Times New Roman"/>
              </w:rPr>
              <w:t>las</w:t>
            </w:r>
            <w:r w:rsidRPr="00C51F17">
              <w:rPr>
                <w:rFonts w:ascii="Times New Roman" w:hAnsi="Times New Roman" w:cs="Times New Roman"/>
                <w:spacing w:val="-12"/>
              </w:rPr>
              <w:t xml:space="preserve"> </w:t>
            </w:r>
            <w:r w:rsidRPr="00C51F17">
              <w:rPr>
                <w:rFonts w:ascii="Times New Roman" w:hAnsi="Times New Roman" w:cs="Times New Roman"/>
              </w:rPr>
              <w:t>personas</w:t>
            </w:r>
            <w:r w:rsidRPr="00C51F17">
              <w:rPr>
                <w:rFonts w:ascii="Times New Roman" w:hAnsi="Times New Roman" w:cs="Times New Roman"/>
                <w:spacing w:val="-11"/>
              </w:rPr>
              <w:t xml:space="preserve"> </w:t>
            </w:r>
            <w:r w:rsidRPr="00C51F17">
              <w:rPr>
                <w:rFonts w:ascii="Times New Roman" w:hAnsi="Times New Roman" w:cs="Times New Roman"/>
              </w:rPr>
              <w:t>funcionarias</w:t>
            </w:r>
            <w:r w:rsidRPr="00C51F17">
              <w:rPr>
                <w:rFonts w:ascii="Times New Roman" w:hAnsi="Times New Roman" w:cs="Times New Roman"/>
                <w:spacing w:val="-12"/>
              </w:rPr>
              <w:t xml:space="preserve"> </w:t>
            </w:r>
            <w:r w:rsidRPr="00C51F17">
              <w:rPr>
                <w:rFonts w:ascii="Times New Roman" w:hAnsi="Times New Roman" w:cs="Times New Roman"/>
              </w:rPr>
              <w:t>y</w:t>
            </w:r>
            <w:r w:rsidRPr="00C51F17">
              <w:rPr>
                <w:rFonts w:ascii="Times New Roman" w:hAnsi="Times New Roman" w:cs="Times New Roman"/>
                <w:spacing w:val="-12"/>
              </w:rPr>
              <w:t xml:space="preserve"> </w:t>
            </w:r>
            <w:r w:rsidRPr="00C51F17">
              <w:rPr>
                <w:rFonts w:ascii="Times New Roman" w:hAnsi="Times New Roman" w:cs="Times New Roman"/>
              </w:rPr>
              <w:t>servidoras</w:t>
            </w:r>
            <w:r w:rsidRPr="00C51F17">
              <w:rPr>
                <w:rFonts w:ascii="Times New Roman" w:hAnsi="Times New Roman" w:cs="Times New Roman"/>
                <w:spacing w:val="-11"/>
              </w:rPr>
              <w:t xml:space="preserve"> </w:t>
            </w:r>
            <w:r w:rsidRPr="00C51F17">
              <w:rPr>
                <w:rFonts w:ascii="Times New Roman" w:hAnsi="Times New Roman" w:cs="Times New Roman"/>
              </w:rPr>
              <w:t>judiciales para</w:t>
            </w:r>
            <w:r w:rsidRPr="00C51F17">
              <w:rPr>
                <w:rFonts w:ascii="Times New Roman" w:hAnsi="Times New Roman" w:cs="Times New Roman"/>
                <w:spacing w:val="-16"/>
              </w:rPr>
              <w:t xml:space="preserve"> </w:t>
            </w:r>
            <w:r w:rsidRPr="00C51F17">
              <w:rPr>
                <w:rFonts w:ascii="Times New Roman" w:hAnsi="Times New Roman" w:cs="Times New Roman"/>
              </w:rPr>
              <w:t>el</w:t>
            </w:r>
            <w:r w:rsidRPr="00C51F17">
              <w:rPr>
                <w:rFonts w:ascii="Times New Roman" w:hAnsi="Times New Roman" w:cs="Times New Roman"/>
                <w:spacing w:val="-17"/>
              </w:rPr>
              <w:t xml:space="preserve"> </w:t>
            </w:r>
            <w:r w:rsidRPr="00C51F17">
              <w:rPr>
                <w:rFonts w:ascii="Times New Roman" w:hAnsi="Times New Roman" w:cs="Times New Roman"/>
              </w:rPr>
              <w:t>cumplimento</w:t>
            </w:r>
            <w:r w:rsidRPr="00C51F17">
              <w:rPr>
                <w:rFonts w:ascii="Times New Roman" w:hAnsi="Times New Roman" w:cs="Times New Roman"/>
                <w:spacing w:val="-16"/>
              </w:rPr>
              <w:t xml:space="preserve"> </w:t>
            </w:r>
            <w:r w:rsidRPr="00C51F17">
              <w:rPr>
                <w:rFonts w:ascii="Times New Roman" w:hAnsi="Times New Roman" w:cs="Times New Roman"/>
              </w:rPr>
              <w:t>de</w:t>
            </w:r>
            <w:r w:rsidRPr="00C51F17">
              <w:rPr>
                <w:rFonts w:ascii="Times New Roman" w:hAnsi="Times New Roman" w:cs="Times New Roman"/>
                <w:spacing w:val="-17"/>
              </w:rPr>
              <w:t xml:space="preserve"> </w:t>
            </w:r>
            <w:r w:rsidRPr="00C51F17">
              <w:rPr>
                <w:rFonts w:ascii="Times New Roman" w:hAnsi="Times New Roman" w:cs="Times New Roman"/>
              </w:rPr>
              <w:t>sus</w:t>
            </w:r>
            <w:r w:rsidRPr="00C51F17">
              <w:rPr>
                <w:rFonts w:ascii="Times New Roman" w:hAnsi="Times New Roman" w:cs="Times New Roman"/>
                <w:spacing w:val="-15"/>
              </w:rPr>
              <w:t xml:space="preserve"> </w:t>
            </w:r>
            <w:r w:rsidRPr="00C51F17">
              <w:rPr>
                <w:rFonts w:ascii="Times New Roman" w:hAnsi="Times New Roman" w:cs="Times New Roman"/>
              </w:rPr>
              <w:t>objetivos.</w:t>
            </w:r>
          </w:p>
          <w:p w14:paraId="08B7A324" w14:textId="77777777" w:rsidR="0071766F" w:rsidRPr="00C51F17" w:rsidRDefault="0071766F" w:rsidP="00E444C8">
            <w:pPr>
              <w:pStyle w:val="TableParagraph"/>
              <w:widowControl w:val="0"/>
              <w:numPr>
                <w:ilvl w:val="0"/>
                <w:numId w:val="66"/>
              </w:numPr>
              <w:tabs>
                <w:tab w:val="left" w:pos="518"/>
              </w:tabs>
              <w:autoSpaceDE w:val="0"/>
              <w:autoSpaceDN w:val="0"/>
              <w:ind w:right="98"/>
              <w:jc w:val="both"/>
              <w:rPr>
                <w:rFonts w:ascii="Times New Roman" w:hAnsi="Times New Roman" w:cs="Times New Roman"/>
              </w:rPr>
            </w:pPr>
            <w:r w:rsidRPr="00C51F17">
              <w:rPr>
                <w:rFonts w:ascii="Times New Roman" w:hAnsi="Times New Roman" w:cs="Times New Roman"/>
              </w:rPr>
              <w:t>Adopción</w:t>
            </w:r>
            <w:r w:rsidRPr="00C51F17">
              <w:rPr>
                <w:rFonts w:ascii="Times New Roman" w:hAnsi="Times New Roman" w:cs="Times New Roman"/>
                <w:spacing w:val="-16"/>
              </w:rPr>
              <w:t xml:space="preserve"> </w:t>
            </w:r>
            <w:r w:rsidRPr="00C51F17">
              <w:rPr>
                <w:rFonts w:ascii="Times New Roman" w:hAnsi="Times New Roman" w:cs="Times New Roman"/>
              </w:rPr>
              <w:t>de</w:t>
            </w:r>
            <w:r w:rsidRPr="00C51F17">
              <w:rPr>
                <w:rFonts w:ascii="Times New Roman" w:hAnsi="Times New Roman" w:cs="Times New Roman"/>
                <w:spacing w:val="-16"/>
              </w:rPr>
              <w:t xml:space="preserve"> </w:t>
            </w:r>
            <w:r w:rsidRPr="00C51F17">
              <w:rPr>
                <w:rFonts w:ascii="Times New Roman" w:hAnsi="Times New Roman" w:cs="Times New Roman"/>
              </w:rPr>
              <w:t>medidas</w:t>
            </w:r>
            <w:r w:rsidRPr="00C51F17">
              <w:rPr>
                <w:rFonts w:ascii="Times New Roman" w:hAnsi="Times New Roman" w:cs="Times New Roman"/>
                <w:spacing w:val="-15"/>
              </w:rPr>
              <w:t xml:space="preserve"> </w:t>
            </w:r>
            <w:r w:rsidRPr="00C51F17">
              <w:rPr>
                <w:rFonts w:ascii="Times New Roman" w:hAnsi="Times New Roman" w:cs="Times New Roman"/>
              </w:rPr>
              <w:t>necesarias</w:t>
            </w:r>
            <w:r w:rsidRPr="00C51F17">
              <w:rPr>
                <w:rFonts w:ascii="Times New Roman" w:hAnsi="Times New Roman" w:cs="Times New Roman"/>
                <w:spacing w:val="-16"/>
              </w:rPr>
              <w:t xml:space="preserve"> </w:t>
            </w:r>
            <w:r w:rsidRPr="00C51F17">
              <w:rPr>
                <w:rFonts w:ascii="Times New Roman" w:hAnsi="Times New Roman" w:cs="Times New Roman"/>
              </w:rPr>
              <w:t>para</w:t>
            </w:r>
            <w:r w:rsidRPr="00C51F17">
              <w:rPr>
                <w:rFonts w:ascii="Times New Roman" w:hAnsi="Times New Roman" w:cs="Times New Roman"/>
                <w:spacing w:val="-15"/>
              </w:rPr>
              <w:t xml:space="preserve"> </w:t>
            </w:r>
            <w:r w:rsidRPr="00C51F17">
              <w:rPr>
                <w:rFonts w:ascii="Times New Roman" w:hAnsi="Times New Roman" w:cs="Times New Roman"/>
              </w:rPr>
              <w:t>optimizar</w:t>
            </w:r>
            <w:r w:rsidRPr="00C51F17">
              <w:rPr>
                <w:rFonts w:ascii="Times New Roman" w:hAnsi="Times New Roman" w:cs="Times New Roman"/>
                <w:spacing w:val="-16"/>
              </w:rPr>
              <w:t xml:space="preserve"> </w:t>
            </w:r>
            <w:r w:rsidRPr="00C51F17">
              <w:rPr>
                <w:rFonts w:ascii="Times New Roman" w:hAnsi="Times New Roman" w:cs="Times New Roman"/>
              </w:rPr>
              <w:t>los recursos</w:t>
            </w:r>
            <w:r w:rsidRPr="00C51F17">
              <w:rPr>
                <w:rFonts w:ascii="Times New Roman" w:hAnsi="Times New Roman" w:cs="Times New Roman"/>
                <w:spacing w:val="-12"/>
              </w:rPr>
              <w:t xml:space="preserve"> </w:t>
            </w:r>
            <w:r w:rsidRPr="00C51F17">
              <w:rPr>
                <w:rFonts w:ascii="Times New Roman" w:hAnsi="Times New Roman" w:cs="Times New Roman"/>
              </w:rPr>
              <w:t>institucionales.</w:t>
            </w:r>
          </w:p>
          <w:p w14:paraId="07FA5B3F" w14:textId="77777777" w:rsidR="0071766F" w:rsidRPr="00C51F17" w:rsidRDefault="0071766F" w:rsidP="00E444C8">
            <w:pPr>
              <w:pStyle w:val="TableParagraph"/>
              <w:widowControl w:val="0"/>
              <w:numPr>
                <w:ilvl w:val="0"/>
                <w:numId w:val="68"/>
              </w:numPr>
              <w:tabs>
                <w:tab w:val="left" w:pos="517"/>
                <w:tab w:val="left" w:pos="518"/>
              </w:tabs>
              <w:autoSpaceDE w:val="0"/>
              <w:autoSpaceDN w:val="0"/>
              <w:rPr>
                <w:rFonts w:ascii="Times New Roman" w:hAnsi="Times New Roman" w:cs="Times New Roman"/>
              </w:rPr>
            </w:pPr>
            <w:r w:rsidRPr="00C51F17">
              <w:rPr>
                <w:rFonts w:ascii="Times New Roman" w:hAnsi="Times New Roman" w:cs="Times New Roman"/>
              </w:rPr>
              <w:t>Designar la instancia a cargo de transversalizar la política a nivel</w:t>
            </w:r>
            <w:r w:rsidRPr="00C51F17">
              <w:rPr>
                <w:rFonts w:ascii="Times New Roman" w:hAnsi="Times New Roman" w:cs="Times New Roman"/>
                <w:spacing w:val="-38"/>
              </w:rPr>
              <w:t xml:space="preserve"> </w:t>
            </w:r>
            <w:r w:rsidRPr="00C51F17">
              <w:rPr>
                <w:rFonts w:ascii="Times New Roman" w:hAnsi="Times New Roman" w:cs="Times New Roman"/>
              </w:rPr>
              <w:t>institucional</w:t>
            </w:r>
          </w:p>
        </w:tc>
      </w:tr>
      <w:tr w:rsidR="0071766F" w:rsidRPr="00C51F17" w14:paraId="46B6B795" w14:textId="77777777" w:rsidTr="0071766F">
        <w:trPr>
          <w:trHeight w:val="743"/>
          <w:jc w:val="center"/>
        </w:trPr>
        <w:tc>
          <w:tcPr>
            <w:tcW w:w="2830" w:type="dxa"/>
          </w:tcPr>
          <w:p w14:paraId="39F3604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 xml:space="preserve">Consejos de </w:t>
            </w:r>
            <w:r w:rsidRPr="00C51F17">
              <w:rPr>
                <w:rFonts w:ascii="Times New Roman" w:hAnsi="Times New Roman" w:cs="Times New Roman"/>
                <w:w w:val="95"/>
              </w:rPr>
              <w:t xml:space="preserve">Administración de </w:t>
            </w:r>
            <w:r w:rsidRPr="00C51F17">
              <w:rPr>
                <w:rFonts w:ascii="Times New Roman" w:hAnsi="Times New Roman" w:cs="Times New Roman"/>
              </w:rPr>
              <w:t>Circuito</w:t>
            </w:r>
          </w:p>
        </w:tc>
        <w:tc>
          <w:tcPr>
            <w:tcW w:w="1656" w:type="dxa"/>
          </w:tcPr>
          <w:p w14:paraId="48C29901"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0"/>
              </w:rPr>
              <w:t xml:space="preserve">Ejecución, seguimiento </w:t>
            </w:r>
            <w:r w:rsidRPr="00C51F17">
              <w:rPr>
                <w:rFonts w:ascii="Times New Roman" w:hAnsi="Times New Roman" w:cs="Times New Roman"/>
              </w:rPr>
              <w:t>y coordinación</w:t>
            </w:r>
          </w:p>
        </w:tc>
        <w:tc>
          <w:tcPr>
            <w:tcW w:w="5122" w:type="dxa"/>
          </w:tcPr>
          <w:p w14:paraId="6C74A130"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Promover</w:t>
            </w:r>
            <w:r w:rsidRPr="00C51F17">
              <w:rPr>
                <w:rFonts w:ascii="Times New Roman" w:hAnsi="Times New Roman" w:cs="Times New Roman"/>
                <w:spacing w:val="-10"/>
              </w:rPr>
              <w:t xml:space="preserve"> </w:t>
            </w:r>
            <w:r w:rsidRPr="00C51F17">
              <w:rPr>
                <w:rFonts w:ascii="Times New Roman" w:hAnsi="Times New Roman" w:cs="Times New Roman"/>
              </w:rPr>
              <w:t>las</w:t>
            </w:r>
            <w:r w:rsidRPr="00C51F17">
              <w:rPr>
                <w:rFonts w:ascii="Times New Roman" w:hAnsi="Times New Roman" w:cs="Times New Roman"/>
                <w:spacing w:val="-8"/>
              </w:rPr>
              <w:t xml:space="preserve"> </w:t>
            </w:r>
            <w:r w:rsidRPr="00C51F17">
              <w:rPr>
                <w:rFonts w:ascii="Times New Roman" w:hAnsi="Times New Roman" w:cs="Times New Roman"/>
              </w:rPr>
              <w:t>medidas</w:t>
            </w:r>
            <w:r w:rsidRPr="00C51F17">
              <w:rPr>
                <w:rFonts w:ascii="Times New Roman" w:hAnsi="Times New Roman" w:cs="Times New Roman"/>
                <w:spacing w:val="-9"/>
              </w:rPr>
              <w:t xml:space="preserve"> </w:t>
            </w:r>
            <w:r w:rsidRPr="00C51F17">
              <w:rPr>
                <w:rFonts w:ascii="Times New Roman" w:hAnsi="Times New Roman" w:cs="Times New Roman"/>
              </w:rPr>
              <w:t>que</w:t>
            </w:r>
            <w:r w:rsidRPr="00C51F17">
              <w:rPr>
                <w:rFonts w:ascii="Times New Roman" w:hAnsi="Times New Roman" w:cs="Times New Roman"/>
                <w:spacing w:val="-10"/>
              </w:rPr>
              <w:t xml:space="preserve"> </w:t>
            </w:r>
            <w:r w:rsidRPr="00C51F17">
              <w:rPr>
                <w:rFonts w:ascii="Times New Roman" w:hAnsi="Times New Roman" w:cs="Times New Roman"/>
              </w:rPr>
              <w:t>faciliten</w:t>
            </w:r>
            <w:r w:rsidRPr="00C51F17">
              <w:rPr>
                <w:rFonts w:ascii="Times New Roman" w:hAnsi="Times New Roman" w:cs="Times New Roman"/>
                <w:spacing w:val="-8"/>
              </w:rPr>
              <w:t xml:space="preserve"> </w:t>
            </w:r>
            <w:r w:rsidRPr="00C51F17">
              <w:rPr>
                <w:rFonts w:ascii="Times New Roman" w:hAnsi="Times New Roman" w:cs="Times New Roman"/>
              </w:rPr>
              <w:t>que</w:t>
            </w:r>
            <w:r w:rsidRPr="00C51F17">
              <w:rPr>
                <w:rFonts w:ascii="Times New Roman" w:hAnsi="Times New Roman" w:cs="Times New Roman"/>
                <w:spacing w:val="-10"/>
              </w:rPr>
              <w:t xml:space="preserve"> </w:t>
            </w:r>
            <w:r w:rsidRPr="00C51F17">
              <w:rPr>
                <w:rFonts w:ascii="Times New Roman" w:hAnsi="Times New Roman" w:cs="Times New Roman"/>
              </w:rPr>
              <w:t>las</w:t>
            </w:r>
            <w:r w:rsidRPr="00C51F17">
              <w:rPr>
                <w:rFonts w:ascii="Times New Roman" w:hAnsi="Times New Roman" w:cs="Times New Roman"/>
                <w:spacing w:val="-9"/>
              </w:rPr>
              <w:t xml:space="preserve"> </w:t>
            </w:r>
            <w:r w:rsidRPr="00C51F17">
              <w:rPr>
                <w:rFonts w:ascii="Times New Roman" w:hAnsi="Times New Roman" w:cs="Times New Roman"/>
              </w:rPr>
              <w:t>oficinas judiciales</w:t>
            </w:r>
            <w:r w:rsidRPr="00C51F17">
              <w:rPr>
                <w:rFonts w:ascii="Times New Roman" w:hAnsi="Times New Roman" w:cs="Times New Roman"/>
                <w:spacing w:val="-11"/>
              </w:rPr>
              <w:t xml:space="preserve"> </w:t>
            </w:r>
            <w:r w:rsidRPr="00C51F17">
              <w:rPr>
                <w:rFonts w:ascii="Times New Roman" w:hAnsi="Times New Roman" w:cs="Times New Roman"/>
              </w:rPr>
              <w:t>de</w:t>
            </w:r>
            <w:r w:rsidRPr="00C51F17">
              <w:rPr>
                <w:rFonts w:ascii="Times New Roman" w:hAnsi="Times New Roman" w:cs="Times New Roman"/>
                <w:spacing w:val="-12"/>
              </w:rPr>
              <w:t xml:space="preserve"> </w:t>
            </w:r>
            <w:r w:rsidRPr="00C51F17">
              <w:rPr>
                <w:rFonts w:ascii="Times New Roman" w:hAnsi="Times New Roman" w:cs="Times New Roman"/>
              </w:rPr>
              <w:t>los</w:t>
            </w:r>
            <w:r w:rsidRPr="00C51F17">
              <w:rPr>
                <w:rFonts w:ascii="Times New Roman" w:hAnsi="Times New Roman" w:cs="Times New Roman"/>
                <w:spacing w:val="-10"/>
              </w:rPr>
              <w:t xml:space="preserve"> </w:t>
            </w:r>
            <w:r w:rsidRPr="00C51F17">
              <w:rPr>
                <w:rFonts w:ascii="Times New Roman" w:hAnsi="Times New Roman" w:cs="Times New Roman"/>
              </w:rPr>
              <w:t>diferentes</w:t>
            </w:r>
            <w:r w:rsidRPr="00C51F17">
              <w:rPr>
                <w:rFonts w:ascii="Times New Roman" w:hAnsi="Times New Roman" w:cs="Times New Roman"/>
                <w:spacing w:val="-10"/>
              </w:rPr>
              <w:t xml:space="preserve"> </w:t>
            </w:r>
            <w:r w:rsidRPr="00C51F17">
              <w:rPr>
                <w:rFonts w:ascii="Times New Roman" w:hAnsi="Times New Roman" w:cs="Times New Roman"/>
              </w:rPr>
              <w:t>ámbitos</w:t>
            </w:r>
            <w:r w:rsidRPr="00C51F17">
              <w:rPr>
                <w:rFonts w:ascii="Times New Roman" w:hAnsi="Times New Roman" w:cs="Times New Roman"/>
                <w:spacing w:val="-10"/>
              </w:rPr>
              <w:t xml:space="preserve"> </w:t>
            </w:r>
            <w:r w:rsidRPr="00C51F17">
              <w:rPr>
                <w:rFonts w:ascii="Times New Roman" w:hAnsi="Times New Roman" w:cs="Times New Roman"/>
              </w:rPr>
              <w:t>cuenten</w:t>
            </w:r>
            <w:r w:rsidRPr="00C51F17">
              <w:rPr>
                <w:rFonts w:ascii="Times New Roman" w:hAnsi="Times New Roman" w:cs="Times New Roman"/>
                <w:spacing w:val="-11"/>
              </w:rPr>
              <w:t xml:space="preserve"> </w:t>
            </w:r>
            <w:r w:rsidRPr="00C51F17">
              <w:rPr>
                <w:rFonts w:ascii="Times New Roman" w:hAnsi="Times New Roman" w:cs="Times New Roman"/>
              </w:rPr>
              <w:t>con</w:t>
            </w:r>
            <w:r w:rsidRPr="00C51F17">
              <w:rPr>
                <w:rFonts w:ascii="Times New Roman" w:hAnsi="Times New Roman" w:cs="Times New Roman"/>
                <w:spacing w:val="-10"/>
              </w:rPr>
              <w:t xml:space="preserve"> </w:t>
            </w:r>
            <w:r w:rsidRPr="00C51F17">
              <w:rPr>
                <w:rFonts w:ascii="Times New Roman" w:hAnsi="Times New Roman" w:cs="Times New Roman"/>
              </w:rPr>
              <w:t>las habilidades y destrezas necesarias para el buen desempeño de sus funciones, dentro de los parámetros de la Política y en armonía con las necesidades</w:t>
            </w:r>
            <w:r w:rsidRPr="00C51F17">
              <w:rPr>
                <w:rFonts w:ascii="Times New Roman" w:hAnsi="Times New Roman" w:cs="Times New Roman"/>
                <w:spacing w:val="-19"/>
              </w:rPr>
              <w:t xml:space="preserve"> </w:t>
            </w:r>
            <w:r w:rsidRPr="00C51F17">
              <w:rPr>
                <w:rFonts w:ascii="Times New Roman" w:hAnsi="Times New Roman" w:cs="Times New Roman"/>
              </w:rPr>
              <w:t>de</w:t>
            </w:r>
            <w:r w:rsidRPr="00C51F17">
              <w:rPr>
                <w:rFonts w:ascii="Times New Roman" w:hAnsi="Times New Roman" w:cs="Times New Roman"/>
                <w:spacing w:val="-19"/>
              </w:rPr>
              <w:t xml:space="preserve"> </w:t>
            </w:r>
            <w:r w:rsidRPr="00C51F17">
              <w:rPr>
                <w:rFonts w:ascii="Times New Roman" w:hAnsi="Times New Roman" w:cs="Times New Roman"/>
              </w:rPr>
              <w:t>las</w:t>
            </w:r>
            <w:r w:rsidRPr="00C51F17">
              <w:rPr>
                <w:rFonts w:ascii="Times New Roman" w:hAnsi="Times New Roman" w:cs="Times New Roman"/>
                <w:spacing w:val="-18"/>
              </w:rPr>
              <w:t xml:space="preserve"> </w:t>
            </w:r>
            <w:r w:rsidRPr="00C51F17">
              <w:rPr>
                <w:rFonts w:ascii="Times New Roman" w:hAnsi="Times New Roman" w:cs="Times New Roman"/>
              </w:rPr>
              <w:t>personas</w:t>
            </w:r>
            <w:r w:rsidRPr="00C51F17">
              <w:rPr>
                <w:rFonts w:ascii="Times New Roman" w:hAnsi="Times New Roman" w:cs="Times New Roman"/>
                <w:spacing w:val="-21"/>
              </w:rPr>
              <w:t xml:space="preserve"> </w:t>
            </w:r>
            <w:r w:rsidRPr="00C51F17">
              <w:rPr>
                <w:rFonts w:ascii="Times New Roman" w:hAnsi="Times New Roman" w:cs="Times New Roman"/>
              </w:rPr>
              <w:t>usuaria.</w:t>
            </w:r>
          </w:p>
          <w:p w14:paraId="5158A8DF" w14:textId="77777777" w:rsidR="0071766F" w:rsidRPr="00C51F17" w:rsidRDefault="0071766F" w:rsidP="00E444C8">
            <w:pPr>
              <w:pStyle w:val="TableParagraph"/>
              <w:widowControl w:val="0"/>
              <w:numPr>
                <w:ilvl w:val="0"/>
                <w:numId w:val="65"/>
              </w:numPr>
              <w:tabs>
                <w:tab w:val="left" w:pos="518"/>
              </w:tabs>
              <w:autoSpaceDE w:val="0"/>
              <w:autoSpaceDN w:val="0"/>
              <w:ind w:right="98"/>
              <w:jc w:val="both"/>
              <w:rPr>
                <w:rFonts w:ascii="Times New Roman" w:hAnsi="Times New Roman" w:cs="Times New Roman"/>
              </w:rPr>
            </w:pPr>
            <w:r w:rsidRPr="00C51F17">
              <w:rPr>
                <w:rFonts w:ascii="Times New Roman" w:hAnsi="Times New Roman" w:cs="Times New Roman"/>
                <w:w w:val="95"/>
              </w:rPr>
              <w:t>Ejercer</w:t>
            </w:r>
            <w:r w:rsidRPr="00C51F17">
              <w:rPr>
                <w:rFonts w:ascii="Times New Roman" w:hAnsi="Times New Roman" w:cs="Times New Roman"/>
                <w:spacing w:val="-23"/>
                <w:w w:val="95"/>
              </w:rPr>
              <w:t xml:space="preserve"> </w:t>
            </w:r>
            <w:r w:rsidRPr="00C51F17">
              <w:rPr>
                <w:rFonts w:ascii="Times New Roman" w:hAnsi="Times New Roman" w:cs="Times New Roman"/>
                <w:w w:val="95"/>
              </w:rPr>
              <w:t>la</w:t>
            </w:r>
            <w:r w:rsidRPr="00C51F17">
              <w:rPr>
                <w:rFonts w:ascii="Times New Roman" w:hAnsi="Times New Roman" w:cs="Times New Roman"/>
                <w:spacing w:val="-23"/>
                <w:w w:val="95"/>
              </w:rPr>
              <w:t xml:space="preserve"> </w:t>
            </w:r>
            <w:r w:rsidRPr="00C51F17">
              <w:rPr>
                <w:rFonts w:ascii="Times New Roman" w:hAnsi="Times New Roman" w:cs="Times New Roman"/>
                <w:w w:val="95"/>
              </w:rPr>
              <w:t>supervisión</w:t>
            </w:r>
            <w:r w:rsidRPr="00C51F17">
              <w:rPr>
                <w:rFonts w:ascii="Times New Roman" w:hAnsi="Times New Roman" w:cs="Times New Roman"/>
                <w:spacing w:val="-22"/>
                <w:w w:val="95"/>
              </w:rPr>
              <w:t xml:space="preserve"> </w:t>
            </w:r>
            <w:r w:rsidRPr="00C51F17">
              <w:rPr>
                <w:rFonts w:ascii="Times New Roman" w:hAnsi="Times New Roman" w:cs="Times New Roman"/>
                <w:w w:val="95"/>
              </w:rPr>
              <w:t>constante</w:t>
            </w:r>
            <w:r w:rsidRPr="00C51F17">
              <w:rPr>
                <w:rFonts w:ascii="Times New Roman" w:hAnsi="Times New Roman" w:cs="Times New Roman"/>
                <w:spacing w:val="-23"/>
                <w:w w:val="95"/>
              </w:rPr>
              <w:t xml:space="preserve"> </w:t>
            </w:r>
            <w:r w:rsidRPr="00C51F17">
              <w:rPr>
                <w:rFonts w:ascii="Times New Roman" w:hAnsi="Times New Roman" w:cs="Times New Roman"/>
                <w:w w:val="95"/>
              </w:rPr>
              <w:t>del</w:t>
            </w:r>
            <w:r w:rsidRPr="00C51F17">
              <w:rPr>
                <w:rFonts w:ascii="Times New Roman" w:hAnsi="Times New Roman" w:cs="Times New Roman"/>
                <w:spacing w:val="-23"/>
                <w:w w:val="95"/>
              </w:rPr>
              <w:t xml:space="preserve"> </w:t>
            </w:r>
            <w:r w:rsidRPr="00C51F17">
              <w:rPr>
                <w:rFonts w:ascii="Times New Roman" w:hAnsi="Times New Roman" w:cs="Times New Roman"/>
                <w:w w:val="95"/>
              </w:rPr>
              <w:t>cumplimiento</w:t>
            </w:r>
            <w:r w:rsidRPr="00C51F17">
              <w:rPr>
                <w:rFonts w:ascii="Times New Roman" w:hAnsi="Times New Roman" w:cs="Times New Roman"/>
                <w:spacing w:val="-22"/>
                <w:w w:val="95"/>
              </w:rPr>
              <w:t xml:space="preserve"> </w:t>
            </w:r>
            <w:r w:rsidRPr="00C51F17">
              <w:rPr>
                <w:rFonts w:ascii="Times New Roman" w:hAnsi="Times New Roman" w:cs="Times New Roman"/>
                <w:w w:val="95"/>
              </w:rPr>
              <w:t>de</w:t>
            </w:r>
            <w:r w:rsidRPr="00C51F17">
              <w:rPr>
                <w:rFonts w:ascii="Times New Roman" w:hAnsi="Times New Roman" w:cs="Times New Roman"/>
                <w:spacing w:val="-23"/>
                <w:w w:val="95"/>
              </w:rPr>
              <w:t xml:space="preserve"> </w:t>
            </w:r>
            <w:r w:rsidRPr="00C51F17">
              <w:rPr>
                <w:rFonts w:ascii="Times New Roman" w:hAnsi="Times New Roman" w:cs="Times New Roman"/>
                <w:w w:val="95"/>
              </w:rPr>
              <w:t xml:space="preserve">la </w:t>
            </w:r>
            <w:r w:rsidRPr="00C51F17">
              <w:rPr>
                <w:rFonts w:ascii="Times New Roman" w:hAnsi="Times New Roman" w:cs="Times New Roman"/>
              </w:rPr>
              <w:t>Política</w:t>
            </w:r>
            <w:r w:rsidRPr="00C51F17">
              <w:rPr>
                <w:rFonts w:ascii="Times New Roman" w:hAnsi="Times New Roman" w:cs="Times New Roman"/>
                <w:spacing w:val="-20"/>
              </w:rPr>
              <w:t xml:space="preserve"> </w:t>
            </w:r>
            <w:r w:rsidRPr="00C51F17">
              <w:rPr>
                <w:rFonts w:ascii="Times New Roman" w:hAnsi="Times New Roman" w:cs="Times New Roman"/>
              </w:rPr>
              <w:t>por</w:t>
            </w:r>
            <w:r w:rsidRPr="00C51F17">
              <w:rPr>
                <w:rFonts w:ascii="Times New Roman" w:hAnsi="Times New Roman" w:cs="Times New Roman"/>
                <w:spacing w:val="-19"/>
              </w:rPr>
              <w:t xml:space="preserve"> </w:t>
            </w:r>
            <w:r w:rsidRPr="00C51F17">
              <w:rPr>
                <w:rFonts w:ascii="Times New Roman" w:hAnsi="Times New Roman" w:cs="Times New Roman"/>
              </w:rPr>
              <w:t>parte</w:t>
            </w:r>
            <w:r w:rsidRPr="00C51F17">
              <w:rPr>
                <w:rFonts w:ascii="Times New Roman" w:hAnsi="Times New Roman" w:cs="Times New Roman"/>
                <w:spacing w:val="-20"/>
              </w:rPr>
              <w:t xml:space="preserve"> </w:t>
            </w:r>
            <w:r w:rsidRPr="00C51F17">
              <w:rPr>
                <w:rFonts w:ascii="Times New Roman" w:hAnsi="Times New Roman" w:cs="Times New Roman"/>
              </w:rPr>
              <w:t>de</w:t>
            </w:r>
            <w:r w:rsidRPr="00C51F17">
              <w:rPr>
                <w:rFonts w:ascii="Times New Roman" w:hAnsi="Times New Roman" w:cs="Times New Roman"/>
                <w:spacing w:val="-20"/>
              </w:rPr>
              <w:t xml:space="preserve"> </w:t>
            </w:r>
            <w:r w:rsidRPr="00C51F17">
              <w:rPr>
                <w:rFonts w:ascii="Times New Roman" w:hAnsi="Times New Roman" w:cs="Times New Roman"/>
              </w:rPr>
              <w:t>las</w:t>
            </w:r>
            <w:r w:rsidRPr="00C51F17">
              <w:rPr>
                <w:rFonts w:ascii="Times New Roman" w:hAnsi="Times New Roman" w:cs="Times New Roman"/>
                <w:spacing w:val="-19"/>
              </w:rPr>
              <w:t xml:space="preserve"> </w:t>
            </w:r>
            <w:r w:rsidRPr="00C51F17">
              <w:rPr>
                <w:rFonts w:ascii="Times New Roman" w:hAnsi="Times New Roman" w:cs="Times New Roman"/>
              </w:rPr>
              <w:t>oficinas</w:t>
            </w:r>
            <w:r w:rsidRPr="00C51F17">
              <w:rPr>
                <w:rFonts w:ascii="Times New Roman" w:hAnsi="Times New Roman" w:cs="Times New Roman"/>
                <w:spacing w:val="-19"/>
              </w:rPr>
              <w:t xml:space="preserve"> </w:t>
            </w:r>
            <w:r w:rsidRPr="00C51F17">
              <w:rPr>
                <w:rFonts w:ascii="Times New Roman" w:hAnsi="Times New Roman" w:cs="Times New Roman"/>
              </w:rPr>
              <w:t>judiciales</w:t>
            </w:r>
            <w:r w:rsidRPr="00C51F17">
              <w:rPr>
                <w:rFonts w:ascii="Times New Roman" w:hAnsi="Times New Roman" w:cs="Times New Roman"/>
                <w:spacing w:val="-19"/>
              </w:rPr>
              <w:t xml:space="preserve"> </w:t>
            </w:r>
            <w:r w:rsidRPr="00C51F17">
              <w:rPr>
                <w:rFonts w:ascii="Times New Roman" w:hAnsi="Times New Roman" w:cs="Times New Roman"/>
              </w:rPr>
              <w:t>(todos</w:t>
            </w:r>
            <w:r w:rsidRPr="00C51F17">
              <w:rPr>
                <w:rFonts w:ascii="Times New Roman" w:hAnsi="Times New Roman" w:cs="Times New Roman"/>
                <w:spacing w:val="-19"/>
              </w:rPr>
              <w:t xml:space="preserve"> </w:t>
            </w:r>
            <w:r w:rsidRPr="00C51F17">
              <w:rPr>
                <w:rFonts w:ascii="Times New Roman" w:hAnsi="Times New Roman" w:cs="Times New Roman"/>
              </w:rPr>
              <w:t>los ámbitos)</w:t>
            </w:r>
            <w:r w:rsidRPr="00C51F17">
              <w:rPr>
                <w:rFonts w:ascii="Times New Roman" w:hAnsi="Times New Roman" w:cs="Times New Roman"/>
                <w:spacing w:val="-30"/>
              </w:rPr>
              <w:t xml:space="preserve"> </w:t>
            </w:r>
            <w:r w:rsidRPr="00C51F17">
              <w:rPr>
                <w:rFonts w:ascii="Times New Roman" w:hAnsi="Times New Roman" w:cs="Times New Roman"/>
              </w:rPr>
              <w:t>del</w:t>
            </w:r>
            <w:r w:rsidRPr="00C51F17">
              <w:rPr>
                <w:rFonts w:ascii="Times New Roman" w:hAnsi="Times New Roman" w:cs="Times New Roman"/>
                <w:spacing w:val="-29"/>
              </w:rPr>
              <w:t xml:space="preserve"> </w:t>
            </w:r>
            <w:r w:rsidRPr="00C51F17">
              <w:rPr>
                <w:rFonts w:ascii="Times New Roman" w:hAnsi="Times New Roman" w:cs="Times New Roman"/>
              </w:rPr>
              <w:t>Circuito</w:t>
            </w:r>
            <w:r w:rsidRPr="00C51F17">
              <w:rPr>
                <w:rFonts w:ascii="Times New Roman" w:hAnsi="Times New Roman" w:cs="Times New Roman"/>
                <w:spacing w:val="-28"/>
              </w:rPr>
              <w:t xml:space="preserve"> </w:t>
            </w:r>
            <w:r w:rsidRPr="00C51F17">
              <w:rPr>
                <w:rFonts w:ascii="Times New Roman" w:hAnsi="Times New Roman" w:cs="Times New Roman"/>
              </w:rPr>
              <w:t>Judicial</w:t>
            </w:r>
            <w:r w:rsidRPr="00C51F17">
              <w:rPr>
                <w:rFonts w:ascii="Times New Roman" w:hAnsi="Times New Roman" w:cs="Times New Roman"/>
                <w:spacing w:val="-29"/>
              </w:rPr>
              <w:t xml:space="preserve"> </w:t>
            </w:r>
            <w:r w:rsidRPr="00C51F17">
              <w:rPr>
                <w:rFonts w:ascii="Times New Roman" w:hAnsi="Times New Roman" w:cs="Times New Roman"/>
              </w:rPr>
              <w:t>de</w:t>
            </w:r>
            <w:r w:rsidRPr="00C51F17">
              <w:rPr>
                <w:rFonts w:ascii="Times New Roman" w:hAnsi="Times New Roman" w:cs="Times New Roman"/>
                <w:spacing w:val="-30"/>
              </w:rPr>
              <w:t xml:space="preserve"> </w:t>
            </w:r>
            <w:r w:rsidRPr="00C51F17">
              <w:rPr>
                <w:rFonts w:ascii="Times New Roman" w:hAnsi="Times New Roman" w:cs="Times New Roman"/>
              </w:rPr>
              <w:t>su</w:t>
            </w:r>
            <w:r w:rsidRPr="00C51F17">
              <w:rPr>
                <w:rFonts w:ascii="Times New Roman" w:hAnsi="Times New Roman" w:cs="Times New Roman"/>
                <w:spacing w:val="-28"/>
              </w:rPr>
              <w:t xml:space="preserve"> </w:t>
            </w:r>
            <w:r w:rsidRPr="00C51F17">
              <w:rPr>
                <w:rFonts w:ascii="Times New Roman" w:hAnsi="Times New Roman" w:cs="Times New Roman"/>
              </w:rPr>
              <w:t>competencia.</w:t>
            </w:r>
          </w:p>
          <w:p w14:paraId="5153455B" w14:textId="77777777" w:rsidR="0071766F" w:rsidRPr="00C51F17" w:rsidRDefault="0071766F" w:rsidP="00E444C8">
            <w:pPr>
              <w:pStyle w:val="TableParagraph"/>
              <w:widowControl w:val="0"/>
              <w:numPr>
                <w:ilvl w:val="0"/>
                <w:numId w:val="65"/>
              </w:numPr>
              <w:tabs>
                <w:tab w:val="left" w:pos="518"/>
              </w:tabs>
              <w:autoSpaceDE w:val="0"/>
              <w:autoSpaceDN w:val="0"/>
              <w:ind w:right="98"/>
              <w:jc w:val="both"/>
              <w:rPr>
                <w:rFonts w:ascii="Times New Roman" w:hAnsi="Times New Roman" w:cs="Times New Roman"/>
              </w:rPr>
            </w:pPr>
            <w:r w:rsidRPr="00C51F17">
              <w:rPr>
                <w:rFonts w:ascii="Times New Roman" w:hAnsi="Times New Roman" w:cs="Times New Roman"/>
                <w:w w:val="95"/>
              </w:rPr>
              <w:t>Emprender</w:t>
            </w:r>
            <w:r w:rsidRPr="00C51F17">
              <w:rPr>
                <w:rFonts w:ascii="Times New Roman" w:hAnsi="Times New Roman" w:cs="Times New Roman"/>
                <w:spacing w:val="-19"/>
                <w:w w:val="95"/>
              </w:rPr>
              <w:t xml:space="preserve"> </w:t>
            </w:r>
            <w:r w:rsidRPr="00C51F17">
              <w:rPr>
                <w:rFonts w:ascii="Times New Roman" w:hAnsi="Times New Roman" w:cs="Times New Roman"/>
                <w:w w:val="95"/>
              </w:rPr>
              <w:t>las</w:t>
            </w:r>
            <w:r w:rsidRPr="00C51F17">
              <w:rPr>
                <w:rFonts w:ascii="Times New Roman" w:hAnsi="Times New Roman" w:cs="Times New Roman"/>
                <w:spacing w:val="-19"/>
                <w:w w:val="95"/>
              </w:rPr>
              <w:t xml:space="preserve"> </w:t>
            </w:r>
            <w:r w:rsidRPr="00C51F17">
              <w:rPr>
                <w:rFonts w:ascii="Times New Roman" w:hAnsi="Times New Roman" w:cs="Times New Roman"/>
                <w:w w:val="95"/>
              </w:rPr>
              <w:t>acciones</w:t>
            </w:r>
            <w:r w:rsidRPr="00C51F17">
              <w:rPr>
                <w:rFonts w:ascii="Times New Roman" w:hAnsi="Times New Roman" w:cs="Times New Roman"/>
                <w:spacing w:val="-18"/>
                <w:w w:val="95"/>
              </w:rPr>
              <w:t xml:space="preserve"> </w:t>
            </w:r>
            <w:r w:rsidRPr="00C51F17">
              <w:rPr>
                <w:rFonts w:ascii="Times New Roman" w:hAnsi="Times New Roman" w:cs="Times New Roman"/>
                <w:w w:val="95"/>
              </w:rPr>
              <w:t>necesarias</w:t>
            </w:r>
            <w:r w:rsidRPr="00C51F17">
              <w:rPr>
                <w:rFonts w:ascii="Times New Roman" w:hAnsi="Times New Roman" w:cs="Times New Roman"/>
                <w:spacing w:val="-18"/>
                <w:w w:val="95"/>
              </w:rPr>
              <w:t xml:space="preserve"> </w:t>
            </w:r>
            <w:r w:rsidRPr="00C51F17">
              <w:rPr>
                <w:rFonts w:ascii="Times New Roman" w:hAnsi="Times New Roman" w:cs="Times New Roman"/>
                <w:w w:val="95"/>
              </w:rPr>
              <w:t>para</w:t>
            </w:r>
            <w:r w:rsidRPr="00C51F17">
              <w:rPr>
                <w:rFonts w:ascii="Times New Roman" w:hAnsi="Times New Roman" w:cs="Times New Roman"/>
                <w:spacing w:val="-19"/>
                <w:w w:val="95"/>
              </w:rPr>
              <w:t xml:space="preserve"> </w:t>
            </w:r>
            <w:r w:rsidRPr="00C51F17">
              <w:rPr>
                <w:rFonts w:ascii="Times New Roman" w:hAnsi="Times New Roman" w:cs="Times New Roman"/>
                <w:w w:val="95"/>
              </w:rPr>
              <w:t>su</w:t>
            </w:r>
            <w:r w:rsidRPr="00C51F17">
              <w:rPr>
                <w:rFonts w:ascii="Times New Roman" w:hAnsi="Times New Roman" w:cs="Times New Roman"/>
                <w:spacing w:val="-18"/>
                <w:w w:val="95"/>
              </w:rPr>
              <w:t xml:space="preserve"> </w:t>
            </w:r>
            <w:r w:rsidRPr="00C51F17">
              <w:rPr>
                <w:rFonts w:ascii="Times New Roman" w:hAnsi="Times New Roman" w:cs="Times New Roman"/>
                <w:w w:val="95"/>
              </w:rPr>
              <w:t xml:space="preserve">aplicación </w:t>
            </w:r>
            <w:r w:rsidRPr="00C51F17">
              <w:rPr>
                <w:rFonts w:ascii="Times New Roman" w:hAnsi="Times New Roman" w:cs="Times New Roman"/>
              </w:rPr>
              <w:t>de la Política de las oficinas judiciales (todos los ámbitos)</w:t>
            </w:r>
            <w:r w:rsidRPr="00C51F17">
              <w:rPr>
                <w:rFonts w:ascii="Times New Roman" w:hAnsi="Times New Roman" w:cs="Times New Roman"/>
                <w:spacing w:val="-30"/>
              </w:rPr>
              <w:t xml:space="preserve"> </w:t>
            </w:r>
            <w:r w:rsidRPr="00C51F17">
              <w:rPr>
                <w:rFonts w:ascii="Times New Roman" w:hAnsi="Times New Roman" w:cs="Times New Roman"/>
              </w:rPr>
              <w:t>del</w:t>
            </w:r>
            <w:r w:rsidRPr="00C51F17">
              <w:rPr>
                <w:rFonts w:ascii="Times New Roman" w:hAnsi="Times New Roman" w:cs="Times New Roman"/>
                <w:spacing w:val="-29"/>
              </w:rPr>
              <w:t xml:space="preserve"> </w:t>
            </w:r>
            <w:r w:rsidRPr="00C51F17">
              <w:rPr>
                <w:rFonts w:ascii="Times New Roman" w:hAnsi="Times New Roman" w:cs="Times New Roman"/>
              </w:rPr>
              <w:t>Circuito</w:t>
            </w:r>
            <w:r w:rsidRPr="00C51F17">
              <w:rPr>
                <w:rFonts w:ascii="Times New Roman" w:hAnsi="Times New Roman" w:cs="Times New Roman"/>
                <w:spacing w:val="-28"/>
              </w:rPr>
              <w:t xml:space="preserve"> </w:t>
            </w:r>
            <w:r w:rsidRPr="00C51F17">
              <w:rPr>
                <w:rFonts w:ascii="Times New Roman" w:hAnsi="Times New Roman" w:cs="Times New Roman"/>
              </w:rPr>
              <w:t>Judicial</w:t>
            </w:r>
            <w:r w:rsidRPr="00C51F17">
              <w:rPr>
                <w:rFonts w:ascii="Times New Roman" w:hAnsi="Times New Roman" w:cs="Times New Roman"/>
                <w:spacing w:val="-29"/>
              </w:rPr>
              <w:t xml:space="preserve"> </w:t>
            </w:r>
            <w:r w:rsidRPr="00C51F17">
              <w:rPr>
                <w:rFonts w:ascii="Times New Roman" w:hAnsi="Times New Roman" w:cs="Times New Roman"/>
              </w:rPr>
              <w:t>de</w:t>
            </w:r>
            <w:r w:rsidRPr="00C51F17">
              <w:rPr>
                <w:rFonts w:ascii="Times New Roman" w:hAnsi="Times New Roman" w:cs="Times New Roman"/>
                <w:spacing w:val="-30"/>
              </w:rPr>
              <w:t xml:space="preserve"> </w:t>
            </w:r>
            <w:r w:rsidRPr="00C51F17">
              <w:rPr>
                <w:rFonts w:ascii="Times New Roman" w:hAnsi="Times New Roman" w:cs="Times New Roman"/>
              </w:rPr>
              <w:t>su</w:t>
            </w:r>
            <w:r w:rsidRPr="00C51F17">
              <w:rPr>
                <w:rFonts w:ascii="Times New Roman" w:hAnsi="Times New Roman" w:cs="Times New Roman"/>
                <w:spacing w:val="-28"/>
              </w:rPr>
              <w:t xml:space="preserve"> </w:t>
            </w:r>
            <w:r w:rsidRPr="00C51F17">
              <w:rPr>
                <w:rFonts w:ascii="Times New Roman" w:hAnsi="Times New Roman" w:cs="Times New Roman"/>
              </w:rPr>
              <w:t>competencia.</w:t>
            </w:r>
          </w:p>
          <w:p w14:paraId="0298A5CE" w14:textId="77777777" w:rsidR="0071766F" w:rsidRPr="00C51F17" w:rsidRDefault="0071766F" w:rsidP="00E444C8">
            <w:pPr>
              <w:pStyle w:val="TableParagraph"/>
              <w:widowControl w:val="0"/>
              <w:numPr>
                <w:ilvl w:val="0"/>
                <w:numId w:val="65"/>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rPr>
              <w:t>Rendir</w:t>
            </w:r>
            <w:r w:rsidRPr="00C51F17">
              <w:rPr>
                <w:rFonts w:ascii="Times New Roman" w:hAnsi="Times New Roman" w:cs="Times New Roman"/>
                <w:spacing w:val="-10"/>
              </w:rPr>
              <w:t xml:space="preserve"> </w:t>
            </w:r>
            <w:r w:rsidRPr="00C51F17">
              <w:rPr>
                <w:rFonts w:ascii="Times New Roman" w:hAnsi="Times New Roman" w:cs="Times New Roman"/>
              </w:rPr>
              <w:t>cuentas</w:t>
            </w:r>
            <w:r w:rsidRPr="00C51F17">
              <w:rPr>
                <w:rFonts w:ascii="Times New Roman" w:hAnsi="Times New Roman" w:cs="Times New Roman"/>
                <w:spacing w:val="-9"/>
              </w:rPr>
              <w:t xml:space="preserve"> </w:t>
            </w:r>
            <w:r w:rsidRPr="00C51F17">
              <w:rPr>
                <w:rFonts w:ascii="Times New Roman" w:hAnsi="Times New Roman" w:cs="Times New Roman"/>
              </w:rPr>
              <w:t>al</w:t>
            </w:r>
            <w:r w:rsidRPr="00C51F17">
              <w:rPr>
                <w:rFonts w:ascii="Times New Roman" w:hAnsi="Times New Roman" w:cs="Times New Roman"/>
                <w:spacing w:val="-9"/>
              </w:rPr>
              <w:t xml:space="preserve"> </w:t>
            </w:r>
            <w:r w:rsidRPr="00C51F17">
              <w:rPr>
                <w:rFonts w:ascii="Times New Roman" w:hAnsi="Times New Roman" w:cs="Times New Roman"/>
              </w:rPr>
              <w:t>menos</w:t>
            </w:r>
            <w:r w:rsidRPr="00C51F17">
              <w:rPr>
                <w:rFonts w:ascii="Times New Roman" w:hAnsi="Times New Roman" w:cs="Times New Roman"/>
                <w:spacing w:val="-9"/>
              </w:rPr>
              <w:t xml:space="preserve"> </w:t>
            </w:r>
            <w:r w:rsidRPr="00C51F17">
              <w:rPr>
                <w:rFonts w:ascii="Times New Roman" w:hAnsi="Times New Roman" w:cs="Times New Roman"/>
              </w:rPr>
              <w:t>una</w:t>
            </w:r>
            <w:r w:rsidRPr="00C51F17">
              <w:rPr>
                <w:rFonts w:ascii="Times New Roman" w:hAnsi="Times New Roman" w:cs="Times New Roman"/>
                <w:spacing w:val="-9"/>
              </w:rPr>
              <w:t xml:space="preserve"> </w:t>
            </w:r>
            <w:r w:rsidRPr="00C51F17">
              <w:rPr>
                <w:rFonts w:ascii="Times New Roman" w:hAnsi="Times New Roman" w:cs="Times New Roman"/>
              </w:rPr>
              <w:t>vez</w:t>
            </w:r>
            <w:r w:rsidRPr="00C51F17">
              <w:rPr>
                <w:rFonts w:ascii="Times New Roman" w:hAnsi="Times New Roman" w:cs="Times New Roman"/>
                <w:spacing w:val="-10"/>
              </w:rPr>
              <w:t xml:space="preserve"> </w:t>
            </w:r>
            <w:r w:rsidRPr="00C51F17">
              <w:rPr>
                <w:rFonts w:ascii="Times New Roman" w:hAnsi="Times New Roman" w:cs="Times New Roman"/>
              </w:rPr>
              <w:t>al</w:t>
            </w:r>
            <w:r w:rsidRPr="00C51F17">
              <w:rPr>
                <w:rFonts w:ascii="Times New Roman" w:hAnsi="Times New Roman" w:cs="Times New Roman"/>
                <w:spacing w:val="-9"/>
              </w:rPr>
              <w:t xml:space="preserve"> </w:t>
            </w:r>
            <w:r w:rsidRPr="00C51F17">
              <w:rPr>
                <w:rFonts w:ascii="Times New Roman" w:hAnsi="Times New Roman" w:cs="Times New Roman"/>
              </w:rPr>
              <w:t>año</w:t>
            </w:r>
            <w:r w:rsidRPr="00C51F17">
              <w:rPr>
                <w:rFonts w:ascii="Times New Roman" w:hAnsi="Times New Roman" w:cs="Times New Roman"/>
                <w:spacing w:val="-9"/>
              </w:rPr>
              <w:t xml:space="preserve"> </w:t>
            </w:r>
            <w:r w:rsidRPr="00C51F17">
              <w:rPr>
                <w:rFonts w:ascii="Times New Roman" w:hAnsi="Times New Roman" w:cs="Times New Roman"/>
              </w:rPr>
              <w:t>al</w:t>
            </w:r>
            <w:r w:rsidRPr="00C51F17">
              <w:rPr>
                <w:rFonts w:ascii="Times New Roman" w:hAnsi="Times New Roman" w:cs="Times New Roman"/>
                <w:spacing w:val="-10"/>
              </w:rPr>
              <w:t xml:space="preserve"> </w:t>
            </w:r>
            <w:r w:rsidRPr="00C51F17">
              <w:rPr>
                <w:rFonts w:ascii="Times New Roman" w:hAnsi="Times New Roman" w:cs="Times New Roman"/>
              </w:rPr>
              <w:t>Consejo Superior de los resultados obtenidos sobre el cumplimiento</w:t>
            </w:r>
            <w:r w:rsidRPr="00C51F17">
              <w:rPr>
                <w:rFonts w:ascii="Times New Roman" w:hAnsi="Times New Roman" w:cs="Times New Roman"/>
                <w:spacing w:val="-9"/>
              </w:rPr>
              <w:t xml:space="preserve"> </w:t>
            </w:r>
            <w:r w:rsidRPr="00C51F17">
              <w:rPr>
                <w:rFonts w:ascii="Times New Roman" w:hAnsi="Times New Roman" w:cs="Times New Roman"/>
              </w:rPr>
              <w:t>de</w:t>
            </w:r>
            <w:r w:rsidRPr="00C51F17">
              <w:rPr>
                <w:rFonts w:ascii="Times New Roman" w:hAnsi="Times New Roman" w:cs="Times New Roman"/>
                <w:spacing w:val="-10"/>
              </w:rPr>
              <w:t xml:space="preserve"> </w:t>
            </w:r>
            <w:r w:rsidRPr="00C51F17">
              <w:rPr>
                <w:rFonts w:ascii="Times New Roman" w:hAnsi="Times New Roman" w:cs="Times New Roman"/>
              </w:rPr>
              <w:t>la</w:t>
            </w:r>
            <w:r w:rsidRPr="00C51F17">
              <w:rPr>
                <w:rFonts w:ascii="Times New Roman" w:hAnsi="Times New Roman" w:cs="Times New Roman"/>
                <w:spacing w:val="-9"/>
              </w:rPr>
              <w:t xml:space="preserve"> </w:t>
            </w:r>
            <w:r w:rsidRPr="00C51F17">
              <w:rPr>
                <w:rFonts w:ascii="Times New Roman" w:hAnsi="Times New Roman" w:cs="Times New Roman"/>
              </w:rPr>
              <w:t>Política</w:t>
            </w:r>
            <w:r w:rsidRPr="00C51F17">
              <w:rPr>
                <w:rFonts w:ascii="Times New Roman" w:hAnsi="Times New Roman" w:cs="Times New Roman"/>
                <w:spacing w:val="-10"/>
              </w:rPr>
              <w:t xml:space="preserve"> </w:t>
            </w:r>
            <w:r w:rsidRPr="00C51F17">
              <w:rPr>
                <w:rFonts w:ascii="Times New Roman" w:hAnsi="Times New Roman" w:cs="Times New Roman"/>
              </w:rPr>
              <w:t>por</w:t>
            </w:r>
            <w:r w:rsidRPr="00C51F17">
              <w:rPr>
                <w:rFonts w:ascii="Times New Roman" w:hAnsi="Times New Roman" w:cs="Times New Roman"/>
                <w:spacing w:val="-9"/>
              </w:rPr>
              <w:t xml:space="preserve"> </w:t>
            </w:r>
            <w:r w:rsidRPr="00C51F17">
              <w:rPr>
                <w:rFonts w:ascii="Times New Roman" w:hAnsi="Times New Roman" w:cs="Times New Roman"/>
              </w:rPr>
              <w:t>parte</w:t>
            </w:r>
            <w:r w:rsidRPr="00C51F17">
              <w:rPr>
                <w:rFonts w:ascii="Times New Roman" w:hAnsi="Times New Roman" w:cs="Times New Roman"/>
                <w:spacing w:val="-9"/>
              </w:rPr>
              <w:t xml:space="preserve"> </w:t>
            </w:r>
            <w:r w:rsidRPr="00C51F17">
              <w:rPr>
                <w:rFonts w:ascii="Times New Roman" w:hAnsi="Times New Roman" w:cs="Times New Roman"/>
              </w:rPr>
              <w:t>de</w:t>
            </w:r>
            <w:r w:rsidRPr="00C51F17">
              <w:rPr>
                <w:rFonts w:ascii="Times New Roman" w:hAnsi="Times New Roman" w:cs="Times New Roman"/>
                <w:spacing w:val="-11"/>
              </w:rPr>
              <w:t xml:space="preserve"> </w:t>
            </w:r>
            <w:r w:rsidRPr="00C51F17">
              <w:rPr>
                <w:rFonts w:ascii="Times New Roman" w:hAnsi="Times New Roman" w:cs="Times New Roman"/>
              </w:rPr>
              <w:t>las</w:t>
            </w:r>
            <w:r w:rsidRPr="00C51F17">
              <w:rPr>
                <w:rFonts w:ascii="Times New Roman" w:hAnsi="Times New Roman" w:cs="Times New Roman"/>
                <w:spacing w:val="-9"/>
              </w:rPr>
              <w:t xml:space="preserve"> </w:t>
            </w:r>
            <w:r w:rsidRPr="00C51F17">
              <w:rPr>
                <w:rFonts w:ascii="Times New Roman" w:hAnsi="Times New Roman" w:cs="Times New Roman"/>
              </w:rPr>
              <w:t xml:space="preserve">oficinas </w:t>
            </w:r>
            <w:r w:rsidRPr="00C51F17">
              <w:rPr>
                <w:rFonts w:ascii="Times New Roman" w:hAnsi="Times New Roman" w:cs="Times New Roman"/>
                <w:w w:val="95"/>
              </w:rPr>
              <w:t>judiciales</w:t>
            </w:r>
            <w:r w:rsidRPr="00C51F17">
              <w:rPr>
                <w:rFonts w:ascii="Times New Roman" w:hAnsi="Times New Roman" w:cs="Times New Roman"/>
                <w:spacing w:val="-22"/>
                <w:w w:val="95"/>
              </w:rPr>
              <w:t xml:space="preserve"> </w:t>
            </w:r>
            <w:r w:rsidRPr="00C51F17">
              <w:rPr>
                <w:rFonts w:ascii="Times New Roman" w:hAnsi="Times New Roman" w:cs="Times New Roman"/>
                <w:w w:val="95"/>
              </w:rPr>
              <w:t>(todos</w:t>
            </w:r>
            <w:r w:rsidRPr="00C51F17">
              <w:rPr>
                <w:rFonts w:ascii="Times New Roman" w:hAnsi="Times New Roman" w:cs="Times New Roman"/>
                <w:spacing w:val="-22"/>
                <w:w w:val="95"/>
              </w:rPr>
              <w:t xml:space="preserve"> </w:t>
            </w:r>
            <w:r w:rsidRPr="00C51F17">
              <w:rPr>
                <w:rFonts w:ascii="Times New Roman" w:hAnsi="Times New Roman" w:cs="Times New Roman"/>
                <w:w w:val="95"/>
              </w:rPr>
              <w:t>los</w:t>
            </w:r>
            <w:r w:rsidRPr="00C51F17">
              <w:rPr>
                <w:rFonts w:ascii="Times New Roman" w:hAnsi="Times New Roman" w:cs="Times New Roman"/>
                <w:spacing w:val="-23"/>
                <w:w w:val="95"/>
              </w:rPr>
              <w:t xml:space="preserve"> </w:t>
            </w:r>
            <w:r w:rsidRPr="00C51F17">
              <w:rPr>
                <w:rFonts w:ascii="Times New Roman" w:hAnsi="Times New Roman" w:cs="Times New Roman"/>
                <w:w w:val="95"/>
              </w:rPr>
              <w:t>ámbitos)</w:t>
            </w:r>
            <w:r w:rsidRPr="00C51F17">
              <w:rPr>
                <w:rFonts w:ascii="Times New Roman" w:hAnsi="Times New Roman" w:cs="Times New Roman"/>
                <w:spacing w:val="-23"/>
                <w:w w:val="95"/>
              </w:rPr>
              <w:t xml:space="preserve"> </w:t>
            </w:r>
            <w:r w:rsidRPr="00C51F17">
              <w:rPr>
                <w:rFonts w:ascii="Times New Roman" w:hAnsi="Times New Roman" w:cs="Times New Roman"/>
                <w:w w:val="95"/>
              </w:rPr>
              <w:t>del</w:t>
            </w:r>
            <w:r w:rsidRPr="00C51F17">
              <w:rPr>
                <w:rFonts w:ascii="Times New Roman" w:hAnsi="Times New Roman" w:cs="Times New Roman"/>
                <w:spacing w:val="-23"/>
                <w:w w:val="95"/>
              </w:rPr>
              <w:t xml:space="preserve"> </w:t>
            </w:r>
            <w:r w:rsidRPr="00C51F17">
              <w:rPr>
                <w:rFonts w:ascii="Times New Roman" w:hAnsi="Times New Roman" w:cs="Times New Roman"/>
                <w:w w:val="95"/>
              </w:rPr>
              <w:t>Circuito</w:t>
            </w:r>
            <w:r w:rsidRPr="00C51F17">
              <w:rPr>
                <w:rFonts w:ascii="Times New Roman" w:hAnsi="Times New Roman" w:cs="Times New Roman"/>
                <w:spacing w:val="-21"/>
                <w:w w:val="95"/>
              </w:rPr>
              <w:t xml:space="preserve"> </w:t>
            </w:r>
            <w:r w:rsidRPr="00C51F17">
              <w:rPr>
                <w:rFonts w:ascii="Times New Roman" w:hAnsi="Times New Roman" w:cs="Times New Roman"/>
                <w:w w:val="95"/>
              </w:rPr>
              <w:t>Judicial</w:t>
            </w:r>
            <w:r w:rsidRPr="00C51F17">
              <w:rPr>
                <w:rFonts w:ascii="Times New Roman" w:hAnsi="Times New Roman" w:cs="Times New Roman"/>
                <w:spacing w:val="-22"/>
                <w:w w:val="95"/>
              </w:rPr>
              <w:t xml:space="preserve"> </w:t>
            </w:r>
            <w:r w:rsidRPr="00C51F17">
              <w:rPr>
                <w:rFonts w:ascii="Times New Roman" w:hAnsi="Times New Roman" w:cs="Times New Roman"/>
                <w:w w:val="95"/>
              </w:rPr>
              <w:t>de</w:t>
            </w:r>
            <w:r w:rsidRPr="00C51F17">
              <w:rPr>
                <w:rFonts w:ascii="Times New Roman" w:hAnsi="Times New Roman" w:cs="Times New Roman"/>
                <w:spacing w:val="-24"/>
                <w:w w:val="95"/>
              </w:rPr>
              <w:t xml:space="preserve"> </w:t>
            </w:r>
            <w:r w:rsidRPr="00C51F17">
              <w:rPr>
                <w:rFonts w:ascii="Times New Roman" w:hAnsi="Times New Roman" w:cs="Times New Roman"/>
                <w:w w:val="95"/>
              </w:rPr>
              <w:t>su</w:t>
            </w:r>
          </w:p>
          <w:p w14:paraId="351D78F9" w14:textId="77777777" w:rsidR="0071766F" w:rsidRPr="00C51F17" w:rsidRDefault="0071766F" w:rsidP="00E444C8">
            <w:pPr>
              <w:pStyle w:val="TableParagraph"/>
              <w:widowControl w:val="0"/>
              <w:numPr>
                <w:ilvl w:val="0"/>
                <w:numId w:val="68"/>
              </w:numPr>
              <w:tabs>
                <w:tab w:val="left" w:pos="517"/>
                <w:tab w:val="left" w:pos="518"/>
              </w:tabs>
              <w:autoSpaceDE w:val="0"/>
              <w:autoSpaceDN w:val="0"/>
              <w:rPr>
                <w:rFonts w:ascii="Times New Roman" w:hAnsi="Times New Roman" w:cs="Times New Roman"/>
              </w:rPr>
            </w:pPr>
            <w:r w:rsidRPr="00C51F17">
              <w:rPr>
                <w:rFonts w:ascii="Times New Roman" w:hAnsi="Times New Roman" w:cs="Times New Roman"/>
              </w:rPr>
              <w:t>competencia.</w:t>
            </w:r>
          </w:p>
        </w:tc>
      </w:tr>
      <w:tr w:rsidR="0071766F" w:rsidRPr="00C51F17" w14:paraId="2510A7DC" w14:textId="77777777" w:rsidTr="0071766F">
        <w:trPr>
          <w:trHeight w:val="743"/>
          <w:jc w:val="center"/>
        </w:trPr>
        <w:tc>
          <w:tcPr>
            <w:tcW w:w="2830" w:type="dxa"/>
          </w:tcPr>
          <w:p w14:paraId="6AADB8C7"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0"/>
              </w:rPr>
              <w:t xml:space="preserve">Administraciones </w:t>
            </w:r>
            <w:r w:rsidRPr="00C51F17">
              <w:rPr>
                <w:rFonts w:ascii="Times New Roman" w:hAnsi="Times New Roman" w:cs="Times New Roman"/>
              </w:rPr>
              <w:t>Regionales</w:t>
            </w:r>
          </w:p>
        </w:tc>
        <w:tc>
          <w:tcPr>
            <w:tcW w:w="1656" w:type="dxa"/>
          </w:tcPr>
          <w:p w14:paraId="2596887B"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rPr>
              <w:t xml:space="preserve">Ejecución, </w:t>
            </w:r>
            <w:r w:rsidRPr="00C51F17">
              <w:rPr>
                <w:rFonts w:ascii="Times New Roman" w:hAnsi="Times New Roman" w:cs="Times New Roman"/>
                <w:w w:val="90"/>
              </w:rPr>
              <w:t>Coordinación</w:t>
            </w:r>
          </w:p>
        </w:tc>
        <w:tc>
          <w:tcPr>
            <w:tcW w:w="5122" w:type="dxa"/>
          </w:tcPr>
          <w:p w14:paraId="1AFE9686" w14:textId="77777777" w:rsidR="0071766F" w:rsidRPr="00C51F17" w:rsidRDefault="0071766F" w:rsidP="00E444C8">
            <w:pPr>
              <w:pStyle w:val="TableParagraph"/>
              <w:widowControl w:val="0"/>
              <w:numPr>
                <w:ilvl w:val="0"/>
                <w:numId w:val="64"/>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w w:val="95"/>
              </w:rPr>
              <w:t>Coordinar</w:t>
            </w:r>
            <w:r w:rsidRPr="00C51F17">
              <w:rPr>
                <w:rFonts w:ascii="Times New Roman" w:hAnsi="Times New Roman" w:cs="Times New Roman"/>
                <w:spacing w:val="-9"/>
                <w:w w:val="95"/>
              </w:rPr>
              <w:t xml:space="preserve"> </w:t>
            </w:r>
            <w:r w:rsidRPr="00C51F17">
              <w:rPr>
                <w:rFonts w:ascii="Times New Roman" w:hAnsi="Times New Roman" w:cs="Times New Roman"/>
                <w:w w:val="95"/>
              </w:rPr>
              <w:t>con</w:t>
            </w:r>
            <w:r w:rsidRPr="00C51F17">
              <w:rPr>
                <w:rFonts w:ascii="Times New Roman" w:hAnsi="Times New Roman" w:cs="Times New Roman"/>
                <w:spacing w:val="-8"/>
                <w:w w:val="95"/>
              </w:rPr>
              <w:t xml:space="preserve"> </w:t>
            </w:r>
            <w:r w:rsidRPr="00C51F17">
              <w:rPr>
                <w:rFonts w:ascii="Times New Roman" w:hAnsi="Times New Roman" w:cs="Times New Roman"/>
                <w:w w:val="95"/>
              </w:rPr>
              <w:t>las</w:t>
            </w:r>
            <w:r w:rsidRPr="00C51F17">
              <w:rPr>
                <w:rFonts w:ascii="Times New Roman" w:hAnsi="Times New Roman" w:cs="Times New Roman"/>
                <w:spacing w:val="-8"/>
                <w:w w:val="95"/>
              </w:rPr>
              <w:t xml:space="preserve"> </w:t>
            </w:r>
            <w:r w:rsidRPr="00C51F17">
              <w:rPr>
                <w:rFonts w:ascii="Times New Roman" w:hAnsi="Times New Roman" w:cs="Times New Roman"/>
                <w:w w:val="95"/>
              </w:rPr>
              <w:t>oficinas</w:t>
            </w:r>
            <w:r w:rsidRPr="00C51F17">
              <w:rPr>
                <w:rFonts w:ascii="Times New Roman" w:hAnsi="Times New Roman" w:cs="Times New Roman"/>
                <w:spacing w:val="-8"/>
                <w:w w:val="95"/>
              </w:rPr>
              <w:t xml:space="preserve"> </w:t>
            </w:r>
            <w:r w:rsidRPr="00C51F17">
              <w:rPr>
                <w:rFonts w:ascii="Times New Roman" w:hAnsi="Times New Roman" w:cs="Times New Roman"/>
                <w:w w:val="95"/>
              </w:rPr>
              <w:t>judiciales</w:t>
            </w:r>
            <w:r w:rsidRPr="00C51F17">
              <w:rPr>
                <w:rFonts w:ascii="Times New Roman" w:hAnsi="Times New Roman" w:cs="Times New Roman"/>
                <w:spacing w:val="-7"/>
                <w:w w:val="95"/>
              </w:rPr>
              <w:t xml:space="preserve"> </w:t>
            </w:r>
            <w:r w:rsidRPr="00C51F17">
              <w:rPr>
                <w:rFonts w:ascii="Times New Roman" w:hAnsi="Times New Roman" w:cs="Times New Roman"/>
                <w:w w:val="95"/>
              </w:rPr>
              <w:t>de</w:t>
            </w:r>
            <w:r w:rsidRPr="00C51F17">
              <w:rPr>
                <w:rFonts w:ascii="Times New Roman" w:hAnsi="Times New Roman" w:cs="Times New Roman"/>
                <w:spacing w:val="-9"/>
                <w:w w:val="95"/>
              </w:rPr>
              <w:t xml:space="preserve"> </w:t>
            </w:r>
            <w:r w:rsidRPr="00C51F17">
              <w:rPr>
                <w:rFonts w:ascii="Times New Roman" w:hAnsi="Times New Roman" w:cs="Times New Roman"/>
                <w:w w:val="95"/>
              </w:rPr>
              <w:t>las</w:t>
            </w:r>
            <w:r w:rsidRPr="00C51F17">
              <w:rPr>
                <w:rFonts w:ascii="Times New Roman" w:hAnsi="Times New Roman" w:cs="Times New Roman"/>
                <w:spacing w:val="-7"/>
                <w:w w:val="95"/>
              </w:rPr>
              <w:t xml:space="preserve"> </w:t>
            </w:r>
            <w:r w:rsidRPr="00C51F17">
              <w:rPr>
                <w:rFonts w:ascii="Times New Roman" w:hAnsi="Times New Roman" w:cs="Times New Roman"/>
                <w:w w:val="95"/>
              </w:rPr>
              <w:t>zonas</w:t>
            </w:r>
            <w:r w:rsidRPr="00C51F17">
              <w:rPr>
                <w:rFonts w:ascii="Times New Roman" w:hAnsi="Times New Roman" w:cs="Times New Roman"/>
                <w:spacing w:val="-8"/>
                <w:w w:val="95"/>
              </w:rPr>
              <w:t xml:space="preserve"> </w:t>
            </w:r>
            <w:r w:rsidRPr="00C51F17">
              <w:rPr>
                <w:rFonts w:ascii="Times New Roman" w:hAnsi="Times New Roman" w:cs="Times New Roman"/>
                <w:w w:val="95"/>
              </w:rPr>
              <w:t>a</w:t>
            </w:r>
            <w:r w:rsidRPr="00C51F17">
              <w:rPr>
                <w:rFonts w:ascii="Times New Roman" w:hAnsi="Times New Roman" w:cs="Times New Roman"/>
                <w:spacing w:val="-8"/>
                <w:w w:val="95"/>
              </w:rPr>
              <w:t xml:space="preserve"> </w:t>
            </w:r>
            <w:r w:rsidRPr="00C51F17">
              <w:rPr>
                <w:rFonts w:ascii="Times New Roman" w:hAnsi="Times New Roman" w:cs="Times New Roman"/>
                <w:w w:val="95"/>
              </w:rPr>
              <w:t xml:space="preserve">su </w:t>
            </w:r>
            <w:r w:rsidRPr="00C51F17">
              <w:rPr>
                <w:rFonts w:ascii="Times New Roman" w:hAnsi="Times New Roman" w:cs="Times New Roman"/>
              </w:rPr>
              <w:t>cargo</w:t>
            </w:r>
            <w:r w:rsidRPr="00C51F17">
              <w:rPr>
                <w:rFonts w:ascii="Times New Roman" w:hAnsi="Times New Roman" w:cs="Times New Roman"/>
                <w:spacing w:val="-23"/>
              </w:rPr>
              <w:t xml:space="preserve"> </w:t>
            </w:r>
            <w:r w:rsidRPr="00C51F17">
              <w:rPr>
                <w:rFonts w:ascii="Times New Roman" w:hAnsi="Times New Roman" w:cs="Times New Roman"/>
              </w:rPr>
              <w:t>la</w:t>
            </w:r>
            <w:r w:rsidRPr="00C51F17">
              <w:rPr>
                <w:rFonts w:ascii="Times New Roman" w:hAnsi="Times New Roman" w:cs="Times New Roman"/>
                <w:spacing w:val="-23"/>
              </w:rPr>
              <w:t xml:space="preserve"> </w:t>
            </w:r>
            <w:r w:rsidRPr="00C51F17">
              <w:rPr>
                <w:rFonts w:ascii="Times New Roman" w:hAnsi="Times New Roman" w:cs="Times New Roman"/>
              </w:rPr>
              <w:t>provisión</w:t>
            </w:r>
            <w:r w:rsidRPr="00C51F17">
              <w:rPr>
                <w:rFonts w:ascii="Times New Roman" w:hAnsi="Times New Roman" w:cs="Times New Roman"/>
                <w:spacing w:val="-22"/>
              </w:rPr>
              <w:t xml:space="preserve"> </w:t>
            </w:r>
            <w:r w:rsidRPr="00C51F17">
              <w:rPr>
                <w:rFonts w:ascii="Times New Roman" w:hAnsi="Times New Roman" w:cs="Times New Roman"/>
              </w:rPr>
              <w:t>de</w:t>
            </w:r>
            <w:r w:rsidRPr="00C51F17">
              <w:rPr>
                <w:rFonts w:ascii="Times New Roman" w:hAnsi="Times New Roman" w:cs="Times New Roman"/>
                <w:spacing w:val="-23"/>
              </w:rPr>
              <w:t xml:space="preserve"> </w:t>
            </w:r>
            <w:r w:rsidRPr="00C51F17">
              <w:rPr>
                <w:rFonts w:ascii="Times New Roman" w:hAnsi="Times New Roman" w:cs="Times New Roman"/>
              </w:rPr>
              <w:t>los</w:t>
            </w:r>
            <w:r w:rsidRPr="00C51F17">
              <w:rPr>
                <w:rFonts w:ascii="Times New Roman" w:hAnsi="Times New Roman" w:cs="Times New Roman"/>
                <w:spacing w:val="-23"/>
              </w:rPr>
              <w:t xml:space="preserve"> </w:t>
            </w:r>
            <w:r w:rsidRPr="00C51F17">
              <w:rPr>
                <w:rFonts w:ascii="Times New Roman" w:hAnsi="Times New Roman" w:cs="Times New Roman"/>
              </w:rPr>
              <w:t>recursos</w:t>
            </w:r>
            <w:r w:rsidRPr="00C51F17">
              <w:rPr>
                <w:rFonts w:ascii="Times New Roman" w:hAnsi="Times New Roman" w:cs="Times New Roman"/>
                <w:spacing w:val="-22"/>
              </w:rPr>
              <w:t xml:space="preserve"> </w:t>
            </w:r>
            <w:r w:rsidRPr="00C51F17">
              <w:rPr>
                <w:rFonts w:ascii="Times New Roman" w:hAnsi="Times New Roman" w:cs="Times New Roman"/>
              </w:rPr>
              <w:t>necesarios</w:t>
            </w:r>
            <w:r w:rsidRPr="00C51F17">
              <w:rPr>
                <w:rFonts w:ascii="Times New Roman" w:hAnsi="Times New Roman" w:cs="Times New Roman"/>
                <w:spacing w:val="-22"/>
              </w:rPr>
              <w:t xml:space="preserve"> </w:t>
            </w:r>
            <w:r w:rsidRPr="00C51F17">
              <w:rPr>
                <w:rFonts w:ascii="Times New Roman" w:hAnsi="Times New Roman" w:cs="Times New Roman"/>
              </w:rPr>
              <w:t>para</w:t>
            </w:r>
            <w:r w:rsidRPr="00C51F17">
              <w:rPr>
                <w:rFonts w:ascii="Times New Roman" w:hAnsi="Times New Roman" w:cs="Times New Roman"/>
                <w:spacing w:val="-23"/>
              </w:rPr>
              <w:t xml:space="preserve"> </w:t>
            </w:r>
            <w:r w:rsidRPr="00C51F17">
              <w:rPr>
                <w:rFonts w:ascii="Times New Roman" w:hAnsi="Times New Roman" w:cs="Times New Roman"/>
              </w:rPr>
              <w:t>la correcta implementación de la Política, así como brindar apoyo logístico para el cumplimiento de</w:t>
            </w:r>
            <w:r w:rsidRPr="00C51F17">
              <w:rPr>
                <w:rFonts w:ascii="Times New Roman" w:hAnsi="Times New Roman" w:cs="Times New Roman"/>
                <w:spacing w:val="-20"/>
              </w:rPr>
              <w:t xml:space="preserve"> </w:t>
            </w:r>
            <w:r w:rsidRPr="00C51F17">
              <w:rPr>
                <w:rFonts w:ascii="Times New Roman" w:hAnsi="Times New Roman" w:cs="Times New Roman"/>
              </w:rPr>
              <w:t>los objetivos</w:t>
            </w:r>
            <w:r w:rsidRPr="00C51F17">
              <w:rPr>
                <w:rFonts w:ascii="Times New Roman" w:hAnsi="Times New Roman" w:cs="Times New Roman"/>
                <w:spacing w:val="-12"/>
              </w:rPr>
              <w:t xml:space="preserve"> </w:t>
            </w:r>
            <w:r w:rsidRPr="00C51F17">
              <w:rPr>
                <w:rFonts w:ascii="Times New Roman" w:hAnsi="Times New Roman" w:cs="Times New Roman"/>
              </w:rPr>
              <w:t>establecidos.</w:t>
            </w:r>
          </w:p>
          <w:p w14:paraId="33E1633B" w14:textId="77777777" w:rsidR="0071766F" w:rsidRPr="00C51F17" w:rsidRDefault="0071766F" w:rsidP="0071766F">
            <w:pPr>
              <w:pStyle w:val="TableParagraph"/>
              <w:rPr>
                <w:rFonts w:ascii="Times New Roman" w:hAnsi="Times New Roman" w:cs="Times New Roman"/>
                <w:b/>
              </w:rPr>
            </w:pPr>
          </w:p>
          <w:p w14:paraId="68A88C06"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Verificar</w:t>
            </w:r>
            <w:r w:rsidRPr="00C51F17">
              <w:rPr>
                <w:rFonts w:ascii="Times New Roman" w:hAnsi="Times New Roman" w:cs="Times New Roman"/>
                <w:spacing w:val="-18"/>
                <w:w w:val="95"/>
              </w:rPr>
              <w:t xml:space="preserve"> </w:t>
            </w:r>
            <w:r w:rsidRPr="00C51F17">
              <w:rPr>
                <w:rFonts w:ascii="Times New Roman" w:hAnsi="Times New Roman" w:cs="Times New Roman"/>
                <w:w w:val="95"/>
              </w:rPr>
              <w:t>que</w:t>
            </w:r>
            <w:r w:rsidRPr="00C51F17">
              <w:rPr>
                <w:rFonts w:ascii="Times New Roman" w:hAnsi="Times New Roman" w:cs="Times New Roman"/>
                <w:spacing w:val="-18"/>
                <w:w w:val="95"/>
              </w:rPr>
              <w:t xml:space="preserve"> </w:t>
            </w:r>
            <w:r w:rsidRPr="00C51F17">
              <w:rPr>
                <w:rFonts w:ascii="Times New Roman" w:hAnsi="Times New Roman" w:cs="Times New Roman"/>
                <w:w w:val="95"/>
              </w:rPr>
              <w:t>se</w:t>
            </w:r>
            <w:r w:rsidRPr="00C51F17">
              <w:rPr>
                <w:rFonts w:ascii="Times New Roman" w:hAnsi="Times New Roman" w:cs="Times New Roman"/>
                <w:spacing w:val="-18"/>
                <w:w w:val="95"/>
              </w:rPr>
              <w:t xml:space="preserve"> </w:t>
            </w:r>
            <w:r w:rsidRPr="00C51F17">
              <w:rPr>
                <w:rFonts w:ascii="Times New Roman" w:hAnsi="Times New Roman" w:cs="Times New Roman"/>
                <w:w w:val="95"/>
              </w:rPr>
              <w:t>incorporen</w:t>
            </w:r>
            <w:r w:rsidRPr="00C51F17">
              <w:rPr>
                <w:rFonts w:ascii="Times New Roman" w:hAnsi="Times New Roman" w:cs="Times New Roman"/>
                <w:spacing w:val="-17"/>
                <w:w w:val="95"/>
              </w:rPr>
              <w:t xml:space="preserve"> </w:t>
            </w:r>
            <w:r w:rsidRPr="00C51F17">
              <w:rPr>
                <w:rFonts w:ascii="Times New Roman" w:hAnsi="Times New Roman" w:cs="Times New Roman"/>
                <w:w w:val="95"/>
              </w:rPr>
              <w:t>en</w:t>
            </w:r>
            <w:r w:rsidRPr="00C51F17">
              <w:rPr>
                <w:rFonts w:ascii="Times New Roman" w:hAnsi="Times New Roman" w:cs="Times New Roman"/>
                <w:spacing w:val="-17"/>
                <w:w w:val="95"/>
              </w:rPr>
              <w:t xml:space="preserve"> </w:t>
            </w:r>
            <w:r w:rsidRPr="00C51F17">
              <w:rPr>
                <w:rFonts w:ascii="Times New Roman" w:hAnsi="Times New Roman" w:cs="Times New Roman"/>
                <w:w w:val="95"/>
              </w:rPr>
              <w:t>los</w:t>
            </w:r>
            <w:r w:rsidRPr="00C51F17">
              <w:rPr>
                <w:rFonts w:ascii="Times New Roman" w:hAnsi="Times New Roman" w:cs="Times New Roman"/>
                <w:spacing w:val="-17"/>
                <w:w w:val="95"/>
              </w:rPr>
              <w:t xml:space="preserve"> </w:t>
            </w:r>
            <w:r w:rsidRPr="00C51F17">
              <w:rPr>
                <w:rFonts w:ascii="Times New Roman" w:hAnsi="Times New Roman" w:cs="Times New Roman"/>
                <w:w w:val="95"/>
              </w:rPr>
              <w:t>planes</w:t>
            </w:r>
            <w:r w:rsidRPr="00C51F17">
              <w:rPr>
                <w:rFonts w:ascii="Times New Roman" w:hAnsi="Times New Roman" w:cs="Times New Roman"/>
                <w:spacing w:val="-18"/>
                <w:w w:val="95"/>
              </w:rPr>
              <w:t xml:space="preserve"> </w:t>
            </w:r>
            <w:r w:rsidRPr="00C51F17">
              <w:rPr>
                <w:rFonts w:ascii="Times New Roman" w:hAnsi="Times New Roman" w:cs="Times New Roman"/>
                <w:w w:val="95"/>
              </w:rPr>
              <w:t>de</w:t>
            </w:r>
            <w:r w:rsidRPr="00C51F17">
              <w:rPr>
                <w:rFonts w:ascii="Times New Roman" w:hAnsi="Times New Roman" w:cs="Times New Roman"/>
                <w:spacing w:val="-18"/>
                <w:w w:val="95"/>
              </w:rPr>
              <w:t xml:space="preserve"> </w:t>
            </w:r>
            <w:r w:rsidRPr="00C51F17">
              <w:rPr>
                <w:rFonts w:ascii="Times New Roman" w:hAnsi="Times New Roman" w:cs="Times New Roman"/>
                <w:w w:val="95"/>
              </w:rPr>
              <w:t>trabajo</w:t>
            </w:r>
            <w:r w:rsidRPr="00C51F17">
              <w:rPr>
                <w:rFonts w:ascii="Times New Roman" w:hAnsi="Times New Roman" w:cs="Times New Roman"/>
                <w:spacing w:val="-17"/>
                <w:w w:val="95"/>
              </w:rPr>
              <w:t xml:space="preserve"> </w:t>
            </w:r>
            <w:r w:rsidRPr="00C51F17">
              <w:rPr>
                <w:rFonts w:ascii="Times New Roman" w:hAnsi="Times New Roman" w:cs="Times New Roman"/>
                <w:w w:val="95"/>
              </w:rPr>
              <w:t>las acciones</w:t>
            </w:r>
            <w:r w:rsidRPr="00C51F17">
              <w:rPr>
                <w:rFonts w:ascii="Times New Roman" w:hAnsi="Times New Roman" w:cs="Times New Roman"/>
                <w:spacing w:val="-21"/>
                <w:w w:val="95"/>
              </w:rPr>
              <w:t xml:space="preserve"> </w:t>
            </w:r>
            <w:r w:rsidRPr="00C51F17">
              <w:rPr>
                <w:rFonts w:ascii="Times New Roman" w:hAnsi="Times New Roman" w:cs="Times New Roman"/>
                <w:w w:val="95"/>
              </w:rPr>
              <w:t>encaminadas</w:t>
            </w:r>
            <w:r w:rsidRPr="00C51F17">
              <w:rPr>
                <w:rFonts w:ascii="Times New Roman" w:hAnsi="Times New Roman" w:cs="Times New Roman"/>
                <w:spacing w:val="-21"/>
                <w:w w:val="95"/>
              </w:rPr>
              <w:t xml:space="preserve"> </w:t>
            </w:r>
            <w:r w:rsidRPr="00C51F17">
              <w:rPr>
                <w:rFonts w:ascii="Times New Roman" w:hAnsi="Times New Roman" w:cs="Times New Roman"/>
                <w:w w:val="95"/>
              </w:rPr>
              <w:t>al</w:t>
            </w:r>
            <w:r w:rsidRPr="00C51F17">
              <w:rPr>
                <w:rFonts w:ascii="Times New Roman" w:hAnsi="Times New Roman" w:cs="Times New Roman"/>
                <w:spacing w:val="-23"/>
                <w:w w:val="95"/>
              </w:rPr>
              <w:t xml:space="preserve"> </w:t>
            </w:r>
            <w:r w:rsidRPr="00C51F17">
              <w:rPr>
                <w:rFonts w:ascii="Times New Roman" w:hAnsi="Times New Roman" w:cs="Times New Roman"/>
                <w:w w:val="95"/>
              </w:rPr>
              <w:t>cumplimiento</w:t>
            </w:r>
            <w:r w:rsidRPr="00C51F17">
              <w:rPr>
                <w:rFonts w:ascii="Times New Roman" w:hAnsi="Times New Roman" w:cs="Times New Roman"/>
                <w:spacing w:val="-21"/>
                <w:w w:val="95"/>
              </w:rPr>
              <w:t xml:space="preserve"> </w:t>
            </w:r>
            <w:r w:rsidRPr="00C51F17">
              <w:rPr>
                <w:rFonts w:ascii="Times New Roman" w:hAnsi="Times New Roman" w:cs="Times New Roman"/>
                <w:w w:val="95"/>
              </w:rPr>
              <w:t>de</w:t>
            </w:r>
            <w:r w:rsidRPr="00C51F17">
              <w:rPr>
                <w:rFonts w:ascii="Times New Roman" w:hAnsi="Times New Roman" w:cs="Times New Roman"/>
                <w:spacing w:val="-23"/>
                <w:w w:val="95"/>
              </w:rPr>
              <w:t xml:space="preserve"> </w:t>
            </w:r>
            <w:r w:rsidRPr="00C51F17">
              <w:rPr>
                <w:rFonts w:ascii="Times New Roman" w:hAnsi="Times New Roman" w:cs="Times New Roman"/>
                <w:w w:val="95"/>
              </w:rPr>
              <w:t>la</w:t>
            </w:r>
            <w:r w:rsidRPr="00C51F17">
              <w:rPr>
                <w:rFonts w:ascii="Times New Roman" w:hAnsi="Times New Roman" w:cs="Times New Roman"/>
                <w:spacing w:val="-21"/>
                <w:w w:val="95"/>
              </w:rPr>
              <w:t xml:space="preserve"> </w:t>
            </w:r>
            <w:r w:rsidRPr="00C51F17">
              <w:rPr>
                <w:rFonts w:ascii="Times New Roman" w:hAnsi="Times New Roman" w:cs="Times New Roman"/>
                <w:w w:val="95"/>
              </w:rPr>
              <w:t>política.</w:t>
            </w:r>
          </w:p>
        </w:tc>
      </w:tr>
      <w:tr w:rsidR="0071766F" w:rsidRPr="00C51F17" w14:paraId="0F01459A" w14:textId="77777777" w:rsidTr="0071766F">
        <w:trPr>
          <w:trHeight w:val="743"/>
          <w:jc w:val="center"/>
        </w:trPr>
        <w:tc>
          <w:tcPr>
            <w:tcW w:w="2830" w:type="dxa"/>
          </w:tcPr>
          <w:p w14:paraId="0B04690F" w14:textId="77777777" w:rsidR="0071766F" w:rsidRPr="00C51F17" w:rsidRDefault="0071766F" w:rsidP="0071766F">
            <w:pPr>
              <w:pStyle w:val="TableParagraph"/>
              <w:ind w:left="107" w:right="370"/>
              <w:rPr>
                <w:rFonts w:ascii="Times New Roman" w:hAnsi="Times New Roman" w:cs="Times New Roman"/>
              </w:rPr>
            </w:pPr>
            <w:r w:rsidRPr="00C51F17">
              <w:rPr>
                <w:rFonts w:ascii="Times New Roman" w:hAnsi="Times New Roman" w:cs="Times New Roman"/>
              </w:rPr>
              <w:t xml:space="preserve">Centro de Apoyo, Coordinación y Mejoramiento de la </w:t>
            </w:r>
            <w:r w:rsidRPr="00C51F17">
              <w:rPr>
                <w:rFonts w:ascii="Times New Roman" w:hAnsi="Times New Roman" w:cs="Times New Roman"/>
                <w:w w:val="90"/>
              </w:rPr>
              <w:t>Función Jurisdiccional,</w:t>
            </w:r>
          </w:p>
          <w:p w14:paraId="433F1886" w14:textId="77777777" w:rsidR="0071766F" w:rsidRPr="00C51F17" w:rsidRDefault="0071766F" w:rsidP="0071766F">
            <w:pPr>
              <w:pStyle w:val="TableParagraph"/>
              <w:rPr>
                <w:rFonts w:ascii="Times New Roman" w:hAnsi="Times New Roman" w:cs="Times New Roman"/>
                <w:b/>
              </w:rPr>
            </w:pPr>
          </w:p>
          <w:p w14:paraId="669CAFBC" w14:textId="77777777" w:rsidR="0071766F" w:rsidRPr="00C51F17" w:rsidRDefault="0071766F" w:rsidP="0071766F">
            <w:pPr>
              <w:pStyle w:val="TableParagraph"/>
              <w:ind w:left="107"/>
              <w:rPr>
                <w:rFonts w:ascii="Times New Roman" w:hAnsi="Times New Roman" w:cs="Times New Roman"/>
                <w:w w:val="95"/>
              </w:rPr>
            </w:pPr>
            <w:r w:rsidRPr="00C51F17">
              <w:rPr>
                <w:rFonts w:ascii="Times New Roman" w:hAnsi="Times New Roman" w:cs="Times New Roman"/>
              </w:rPr>
              <w:t xml:space="preserve">Administración Organismo de </w:t>
            </w:r>
            <w:r w:rsidRPr="00C51F17">
              <w:rPr>
                <w:rFonts w:ascii="Times New Roman" w:hAnsi="Times New Roman" w:cs="Times New Roman"/>
                <w:w w:val="90"/>
              </w:rPr>
              <w:t>Investigación Judicial,</w:t>
            </w:r>
            <w:r w:rsidRPr="00C51F17">
              <w:rPr>
                <w:rFonts w:ascii="Times New Roman" w:hAnsi="Times New Roman" w:cs="Times New Roman"/>
                <w:w w:val="95"/>
              </w:rPr>
              <w:t xml:space="preserve"> </w:t>
            </w:r>
          </w:p>
          <w:p w14:paraId="240E9E15" w14:textId="77777777" w:rsidR="0071766F" w:rsidRPr="00C51F17" w:rsidRDefault="0071766F" w:rsidP="0071766F">
            <w:pPr>
              <w:pStyle w:val="TableParagraph"/>
              <w:ind w:left="107"/>
              <w:rPr>
                <w:rFonts w:ascii="Times New Roman" w:hAnsi="Times New Roman" w:cs="Times New Roman"/>
                <w:w w:val="95"/>
              </w:rPr>
            </w:pPr>
          </w:p>
          <w:p w14:paraId="5FD35CD9"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Administración del Ministerio Público</w:t>
            </w:r>
          </w:p>
          <w:p w14:paraId="4A9DED23" w14:textId="77777777" w:rsidR="0071766F" w:rsidRPr="00C51F17" w:rsidRDefault="0071766F" w:rsidP="0071766F">
            <w:pPr>
              <w:pStyle w:val="TableParagraph"/>
              <w:rPr>
                <w:rFonts w:ascii="Times New Roman" w:hAnsi="Times New Roman" w:cs="Times New Roman"/>
                <w:b/>
              </w:rPr>
            </w:pPr>
          </w:p>
          <w:p w14:paraId="279F3EAB"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 xml:space="preserve">Administración de la </w:t>
            </w:r>
            <w:r w:rsidRPr="00C51F17">
              <w:rPr>
                <w:rFonts w:ascii="Times New Roman" w:hAnsi="Times New Roman" w:cs="Times New Roman"/>
              </w:rPr>
              <w:t>Defensa Publica</w:t>
            </w:r>
          </w:p>
        </w:tc>
        <w:tc>
          <w:tcPr>
            <w:tcW w:w="1656" w:type="dxa"/>
          </w:tcPr>
          <w:p w14:paraId="2333EFA1"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w w:val="90"/>
              </w:rPr>
              <w:lastRenderedPageBreak/>
              <w:t xml:space="preserve">Ejecución, seguimiento </w:t>
            </w:r>
            <w:r w:rsidRPr="00C51F17">
              <w:rPr>
                <w:rFonts w:ascii="Times New Roman" w:hAnsi="Times New Roman" w:cs="Times New Roman"/>
              </w:rPr>
              <w:t>y coordinación</w:t>
            </w:r>
          </w:p>
        </w:tc>
        <w:tc>
          <w:tcPr>
            <w:tcW w:w="5122" w:type="dxa"/>
          </w:tcPr>
          <w:p w14:paraId="1A7CAE3C" w14:textId="77777777" w:rsidR="0071766F" w:rsidRPr="00C51F17" w:rsidRDefault="0071766F" w:rsidP="00E444C8">
            <w:pPr>
              <w:pStyle w:val="TableParagraph"/>
              <w:widowControl w:val="0"/>
              <w:numPr>
                <w:ilvl w:val="0"/>
                <w:numId w:val="63"/>
              </w:numPr>
              <w:tabs>
                <w:tab w:val="left" w:pos="518"/>
              </w:tabs>
              <w:autoSpaceDE w:val="0"/>
              <w:autoSpaceDN w:val="0"/>
              <w:ind w:right="100"/>
              <w:jc w:val="both"/>
              <w:rPr>
                <w:rFonts w:ascii="Times New Roman" w:hAnsi="Times New Roman" w:cs="Times New Roman"/>
              </w:rPr>
            </w:pPr>
            <w:r w:rsidRPr="00C51F17">
              <w:rPr>
                <w:rFonts w:ascii="Times New Roman" w:hAnsi="Times New Roman" w:cs="Times New Roman"/>
                <w:w w:val="95"/>
              </w:rPr>
              <w:t>Coordinar</w:t>
            </w:r>
            <w:r w:rsidRPr="00C51F17">
              <w:rPr>
                <w:rFonts w:ascii="Times New Roman" w:hAnsi="Times New Roman" w:cs="Times New Roman"/>
                <w:spacing w:val="-10"/>
                <w:w w:val="95"/>
              </w:rPr>
              <w:t xml:space="preserve"> </w:t>
            </w:r>
            <w:r w:rsidRPr="00C51F17">
              <w:rPr>
                <w:rFonts w:ascii="Times New Roman" w:hAnsi="Times New Roman" w:cs="Times New Roman"/>
                <w:w w:val="95"/>
              </w:rPr>
              <w:t>con</w:t>
            </w:r>
            <w:r w:rsidRPr="00C51F17">
              <w:rPr>
                <w:rFonts w:ascii="Times New Roman" w:hAnsi="Times New Roman" w:cs="Times New Roman"/>
                <w:spacing w:val="-10"/>
                <w:w w:val="95"/>
              </w:rPr>
              <w:t xml:space="preserve"> </w:t>
            </w:r>
            <w:r w:rsidRPr="00C51F17">
              <w:rPr>
                <w:rFonts w:ascii="Times New Roman" w:hAnsi="Times New Roman" w:cs="Times New Roman"/>
                <w:w w:val="95"/>
              </w:rPr>
              <w:t>las</w:t>
            </w:r>
            <w:r w:rsidRPr="00C51F17">
              <w:rPr>
                <w:rFonts w:ascii="Times New Roman" w:hAnsi="Times New Roman" w:cs="Times New Roman"/>
                <w:spacing w:val="-9"/>
                <w:w w:val="95"/>
              </w:rPr>
              <w:t xml:space="preserve"> </w:t>
            </w:r>
            <w:r w:rsidRPr="00C51F17">
              <w:rPr>
                <w:rFonts w:ascii="Times New Roman" w:hAnsi="Times New Roman" w:cs="Times New Roman"/>
                <w:w w:val="95"/>
              </w:rPr>
              <w:t>oficinas</w:t>
            </w:r>
            <w:r w:rsidRPr="00C51F17">
              <w:rPr>
                <w:rFonts w:ascii="Times New Roman" w:hAnsi="Times New Roman" w:cs="Times New Roman"/>
                <w:spacing w:val="-9"/>
                <w:w w:val="95"/>
              </w:rPr>
              <w:t xml:space="preserve"> </w:t>
            </w:r>
            <w:r w:rsidRPr="00C51F17">
              <w:rPr>
                <w:rFonts w:ascii="Times New Roman" w:hAnsi="Times New Roman" w:cs="Times New Roman"/>
                <w:w w:val="95"/>
              </w:rPr>
              <w:t>judiciales</w:t>
            </w:r>
            <w:r w:rsidRPr="00C51F17">
              <w:rPr>
                <w:rFonts w:ascii="Times New Roman" w:hAnsi="Times New Roman" w:cs="Times New Roman"/>
                <w:spacing w:val="-10"/>
                <w:w w:val="95"/>
              </w:rPr>
              <w:t xml:space="preserve"> </w:t>
            </w:r>
            <w:r w:rsidRPr="00C51F17">
              <w:rPr>
                <w:rFonts w:ascii="Times New Roman" w:hAnsi="Times New Roman" w:cs="Times New Roman"/>
                <w:w w:val="95"/>
              </w:rPr>
              <w:t>el</w:t>
            </w:r>
            <w:r w:rsidRPr="00C51F17">
              <w:rPr>
                <w:rFonts w:ascii="Times New Roman" w:hAnsi="Times New Roman" w:cs="Times New Roman"/>
                <w:spacing w:val="-10"/>
                <w:w w:val="95"/>
              </w:rPr>
              <w:t xml:space="preserve"> </w:t>
            </w:r>
            <w:r w:rsidRPr="00C51F17">
              <w:rPr>
                <w:rFonts w:ascii="Times New Roman" w:hAnsi="Times New Roman" w:cs="Times New Roman"/>
                <w:w w:val="95"/>
              </w:rPr>
              <w:t>apoyo</w:t>
            </w:r>
            <w:r w:rsidRPr="00C51F17">
              <w:rPr>
                <w:rFonts w:ascii="Times New Roman" w:hAnsi="Times New Roman" w:cs="Times New Roman"/>
                <w:spacing w:val="-10"/>
                <w:w w:val="95"/>
              </w:rPr>
              <w:t xml:space="preserve"> </w:t>
            </w:r>
            <w:r w:rsidRPr="00C51F17">
              <w:rPr>
                <w:rFonts w:ascii="Times New Roman" w:hAnsi="Times New Roman" w:cs="Times New Roman"/>
                <w:w w:val="95"/>
              </w:rPr>
              <w:t xml:space="preserve">logístico </w:t>
            </w:r>
            <w:r w:rsidRPr="00C51F17">
              <w:rPr>
                <w:rFonts w:ascii="Times New Roman" w:hAnsi="Times New Roman" w:cs="Times New Roman"/>
              </w:rPr>
              <w:t>para</w:t>
            </w:r>
            <w:r w:rsidRPr="00C51F17">
              <w:rPr>
                <w:rFonts w:ascii="Times New Roman" w:hAnsi="Times New Roman" w:cs="Times New Roman"/>
                <w:spacing w:val="-33"/>
              </w:rPr>
              <w:t xml:space="preserve"> </w:t>
            </w:r>
            <w:r w:rsidRPr="00C51F17">
              <w:rPr>
                <w:rFonts w:ascii="Times New Roman" w:hAnsi="Times New Roman" w:cs="Times New Roman"/>
              </w:rPr>
              <w:t>el</w:t>
            </w:r>
            <w:r w:rsidRPr="00C51F17">
              <w:rPr>
                <w:rFonts w:ascii="Times New Roman" w:hAnsi="Times New Roman" w:cs="Times New Roman"/>
                <w:spacing w:val="-32"/>
              </w:rPr>
              <w:t xml:space="preserve"> </w:t>
            </w:r>
            <w:r w:rsidRPr="00C51F17">
              <w:rPr>
                <w:rFonts w:ascii="Times New Roman" w:hAnsi="Times New Roman" w:cs="Times New Roman"/>
              </w:rPr>
              <w:t>cumplimiento</w:t>
            </w:r>
            <w:r w:rsidRPr="00C51F17">
              <w:rPr>
                <w:rFonts w:ascii="Times New Roman" w:hAnsi="Times New Roman" w:cs="Times New Roman"/>
                <w:spacing w:val="-32"/>
              </w:rPr>
              <w:t xml:space="preserve"> </w:t>
            </w:r>
            <w:r w:rsidRPr="00C51F17">
              <w:rPr>
                <w:rFonts w:ascii="Times New Roman" w:hAnsi="Times New Roman" w:cs="Times New Roman"/>
              </w:rPr>
              <w:t>de</w:t>
            </w:r>
            <w:r w:rsidRPr="00C51F17">
              <w:rPr>
                <w:rFonts w:ascii="Times New Roman" w:hAnsi="Times New Roman" w:cs="Times New Roman"/>
                <w:spacing w:val="-33"/>
              </w:rPr>
              <w:t xml:space="preserve"> </w:t>
            </w:r>
            <w:r w:rsidRPr="00C51F17">
              <w:rPr>
                <w:rFonts w:ascii="Times New Roman" w:hAnsi="Times New Roman" w:cs="Times New Roman"/>
              </w:rPr>
              <w:t>los</w:t>
            </w:r>
            <w:r w:rsidRPr="00C51F17">
              <w:rPr>
                <w:rFonts w:ascii="Times New Roman" w:hAnsi="Times New Roman" w:cs="Times New Roman"/>
                <w:spacing w:val="-32"/>
              </w:rPr>
              <w:t xml:space="preserve"> </w:t>
            </w:r>
            <w:r w:rsidRPr="00C51F17">
              <w:rPr>
                <w:rFonts w:ascii="Times New Roman" w:hAnsi="Times New Roman" w:cs="Times New Roman"/>
              </w:rPr>
              <w:t>objetivos</w:t>
            </w:r>
            <w:r w:rsidRPr="00C51F17">
              <w:rPr>
                <w:rFonts w:ascii="Times New Roman" w:hAnsi="Times New Roman" w:cs="Times New Roman"/>
                <w:spacing w:val="-31"/>
              </w:rPr>
              <w:t xml:space="preserve"> </w:t>
            </w:r>
            <w:r w:rsidRPr="00C51F17">
              <w:rPr>
                <w:rFonts w:ascii="Times New Roman" w:hAnsi="Times New Roman" w:cs="Times New Roman"/>
              </w:rPr>
              <w:t>establecidos.</w:t>
            </w:r>
          </w:p>
          <w:p w14:paraId="3C34F6DC" w14:textId="77777777" w:rsidR="0071766F" w:rsidRPr="00C51F17" w:rsidRDefault="0071766F" w:rsidP="0071766F">
            <w:pPr>
              <w:pStyle w:val="TableParagraph"/>
              <w:rPr>
                <w:rFonts w:ascii="Times New Roman" w:hAnsi="Times New Roman" w:cs="Times New Roman"/>
                <w:b/>
              </w:rPr>
            </w:pPr>
          </w:p>
          <w:p w14:paraId="56EF1F33" w14:textId="77777777" w:rsidR="0071766F" w:rsidRPr="00C51F17" w:rsidRDefault="0071766F" w:rsidP="00E444C8">
            <w:pPr>
              <w:pStyle w:val="TableParagraph"/>
              <w:widowControl w:val="0"/>
              <w:numPr>
                <w:ilvl w:val="0"/>
                <w:numId w:val="63"/>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Verificar</w:t>
            </w:r>
            <w:r w:rsidRPr="00C51F17">
              <w:rPr>
                <w:rFonts w:ascii="Times New Roman" w:hAnsi="Times New Roman" w:cs="Times New Roman"/>
                <w:spacing w:val="-14"/>
                <w:w w:val="95"/>
              </w:rPr>
              <w:t xml:space="preserve"> </w:t>
            </w:r>
            <w:r w:rsidRPr="00C51F17">
              <w:rPr>
                <w:rFonts w:ascii="Times New Roman" w:hAnsi="Times New Roman" w:cs="Times New Roman"/>
                <w:w w:val="95"/>
              </w:rPr>
              <w:t>que</w:t>
            </w:r>
            <w:r w:rsidRPr="00C51F17">
              <w:rPr>
                <w:rFonts w:ascii="Times New Roman" w:hAnsi="Times New Roman" w:cs="Times New Roman"/>
                <w:spacing w:val="-14"/>
                <w:w w:val="95"/>
              </w:rPr>
              <w:t xml:space="preserve"> </w:t>
            </w:r>
            <w:r w:rsidRPr="00C51F17">
              <w:rPr>
                <w:rFonts w:ascii="Times New Roman" w:hAnsi="Times New Roman" w:cs="Times New Roman"/>
                <w:w w:val="95"/>
              </w:rPr>
              <w:t>se</w:t>
            </w:r>
            <w:r w:rsidRPr="00C51F17">
              <w:rPr>
                <w:rFonts w:ascii="Times New Roman" w:hAnsi="Times New Roman" w:cs="Times New Roman"/>
                <w:spacing w:val="-14"/>
                <w:w w:val="95"/>
              </w:rPr>
              <w:t xml:space="preserve"> </w:t>
            </w:r>
            <w:r w:rsidRPr="00C51F17">
              <w:rPr>
                <w:rFonts w:ascii="Times New Roman" w:hAnsi="Times New Roman" w:cs="Times New Roman"/>
                <w:w w:val="95"/>
              </w:rPr>
              <w:t>incorporen</w:t>
            </w:r>
            <w:r w:rsidRPr="00C51F17">
              <w:rPr>
                <w:rFonts w:ascii="Times New Roman" w:hAnsi="Times New Roman" w:cs="Times New Roman"/>
                <w:spacing w:val="-13"/>
                <w:w w:val="95"/>
              </w:rPr>
              <w:t xml:space="preserve"> </w:t>
            </w:r>
            <w:r w:rsidRPr="00C51F17">
              <w:rPr>
                <w:rFonts w:ascii="Times New Roman" w:hAnsi="Times New Roman" w:cs="Times New Roman"/>
                <w:w w:val="95"/>
              </w:rPr>
              <w:t>en</w:t>
            </w:r>
            <w:r w:rsidRPr="00C51F17">
              <w:rPr>
                <w:rFonts w:ascii="Times New Roman" w:hAnsi="Times New Roman" w:cs="Times New Roman"/>
                <w:spacing w:val="-14"/>
                <w:w w:val="95"/>
              </w:rPr>
              <w:t xml:space="preserve"> </w:t>
            </w:r>
            <w:r w:rsidRPr="00C51F17">
              <w:rPr>
                <w:rFonts w:ascii="Times New Roman" w:hAnsi="Times New Roman" w:cs="Times New Roman"/>
                <w:w w:val="95"/>
              </w:rPr>
              <w:t>los</w:t>
            </w:r>
            <w:r w:rsidRPr="00C51F17">
              <w:rPr>
                <w:rFonts w:ascii="Times New Roman" w:hAnsi="Times New Roman" w:cs="Times New Roman"/>
                <w:spacing w:val="-14"/>
                <w:w w:val="95"/>
              </w:rPr>
              <w:t xml:space="preserve"> </w:t>
            </w:r>
            <w:r w:rsidRPr="00C51F17">
              <w:rPr>
                <w:rFonts w:ascii="Times New Roman" w:hAnsi="Times New Roman" w:cs="Times New Roman"/>
                <w:w w:val="95"/>
              </w:rPr>
              <w:t>planes</w:t>
            </w:r>
            <w:r w:rsidRPr="00C51F17">
              <w:rPr>
                <w:rFonts w:ascii="Times New Roman" w:hAnsi="Times New Roman" w:cs="Times New Roman"/>
                <w:spacing w:val="-13"/>
                <w:w w:val="95"/>
              </w:rPr>
              <w:t xml:space="preserve"> </w:t>
            </w:r>
            <w:r w:rsidRPr="00C51F17">
              <w:rPr>
                <w:rFonts w:ascii="Times New Roman" w:hAnsi="Times New Roman" w:cs="Times New Roman"/>
                <w:w w:val="95"/>
              </w:rPr>
              <w:t>de</w:t>
            </w:r>
            <w:r w:rsidRPr="00C51F17">
              <w:rPr>
                <w:rFonts w:ascii="Times New Roman" w:hAnsi="Times New Roman" w:cs="Times New Roman"/>
                <w:spacing w:val="-14"/>
                <w:w w:val="95"/>
              </w:rPr>
              <w:t xml:space="preserve"> </w:t>
            </w:r>
            <w:r w:rsidRPr="00C51F17">
              <w:rPr>
                <w:rFonts w:ascii="Times New Roman" w:hAnsi="Times New Roman" w:cs="Times New Roman"/>
                <w:w w:val="95"/>
              </w:rPr>
              <w:t>trabajo</w:t>
            </w:r>
            <w:r w:rsidRPr="00C51F17">
              <w:rPr>
                <w:rFonts w:ascii="Times New Roman" w:hAnsi="Times New Roman" w:cs="Times New Roman"/>
                <w:spacing w:val="-15"/>
                <w:w w:val="95"/>
              </w:rPr>
              <w:t xml:space="preserve"> </w:t>
            </w:r>
            <w:r w:rsidRPr="00C51F17">
              <w:rPr>
                <w:rFonts w:ascii="Times New Roman" w:hAnsi="Times New Roman" w:cs="Times New Roman"/>
                <w:w w:val="95"/>
              </w:rPr>
              <w:t xml:space="preserve">de </w:t>
            </w:r>
            <w:r w:rsidRPr="00C51F17">
              <w:rPr>
                <w:rFonts w:ascii="Times New Roman" w:hAnsi="Times New Roman" w:cs="Times New Roman"/>
              </w:rPr>
              <w:t>las oficinas a cargo, las acciones encaminadas al cumplimiento de la</w:t>
            </w:r>
            <w:r w:rsidRPr="00C51F17">
              <w:rPr>
                <w:rFonts w:ascii="Times New Roman" w:hAnsi="Times New Roman" w:cs="Times New Roman"/>
                <w:spacing w:val="-38"/>
              </w:rPr>
              <w:t xml:space="preserve"> </w:t>
            </w:r>
            <w:r w:rsidRPr="00C51F17">
              <w:rPr>
                <w:rFonts w:ascii="Times New Roman" w:hAnsi="Times New Roman" w:cs="Times New Roman"/>
              </w:rPr>
              <w:t>política.</w:t>
            </w:r>
          </w:p>
          <w:p w14:paraId="2E8CDA18" w14:textId="77777777" w:rsidR="0071766F" w:rsidRPr="00C51F17" w:rsidRDefault="0071766F" w:rsidP="0071766F">
            <w:pPr>
              <w:pStyle w:val="TableParagraph"/>
              <w:rPr>
                <w:rFonts w:ascii="Times New Roman" w:hAnsi="Times New Roman" w:cs="Times New Roman"/>
                <w:b/>
              </w:rPr>
            </w:pPr>
          </w:p>
          <w:p w14:paraId="6C979A24"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Verificar</w:t>
            </w:r>
            <w:r w:rsidRPr="00C51F17">
              <w:rPr>
                <w:rFonts w:ascii="Times New Roman" w:hAnsi="Times New Roman" w:cs="Times New Roman"/>
                <w:spacing w:val="-31"/>
              </w:rPr>
              <w:t xml:space="preserve"> </w:t>
            </w:r>
            <w:r w:rsidRPr="00C51F17">
              <w:rPr>
                <w:rFonts w:ascii="Times New Roman" w:hAnsi="Times New Roman" w:cs="Times New Roman"/>
              </w:rPr>
              <w:t>el</w:t>
            </w:r>
            <w:r w:rsidRPr="00C51F17">
              <w:rPr>
                <w:rFonts w:ascii="Times New Roman" w:hAnsi="Times New Roman" w:cs="Times New Roman"/>
                <w:spacing w:val="-30"/>
              </w:rPr>
              <w:t xml:space="preserve"> </w:t>
            </w:r>
            <w:r w:rsidRPr="00C51F17">
              <w:rPr>
                <w:rFonts w:ascii="Times New Roman" w:hAnsi="Times New Roman" w:cs="Times New Roman"/>
              </w:rPr>
              <w:t>cumplimiento</w:t>
            </w:r>
            <w:r w:rsidRPr="00C51F17">
              <w:rPr>
                <w:rFonts w:ascii="Times New Roman" w:hAnsi="Times New Roman" w:cs="Times New Roman"/>
                <w:spacing w:val="-29"/>
              </w:rPr>
              <w:t xml:space="preserve"> </w:t>
            </w:r>
            <w:r w:rsidRPr="00C51F17">
              <w:rPr>
                <w:rFonts w:ascii="Times New Roman" w:hAnsi="Times New Roman" w:cs="Times New Roman"/>
              </w:rPr>
              <w:t>de</w:t>
            </w:r>
            <w:r w:rsidRPr="00C51F17">
              <w:rPr>
                <w:rFonts w:ascii="Times New Roman" w:hAnsi="Times New Roman" w:cs="Times New Roman"/>
                <w:spacing w:val="-31"/>
              </w:rPr>
              <w:t xml:space="preserve"> </w:t>
            </w:r>
            <w:r w:rsidRPr="00C51F17">
              <w:rPr>
                <w:rFonts w:ascii="Times New Roman" w:hAnsi="Times New Roman" w:cs="Times New Roman"/>
              </w:rPr>
              <w:t>la</w:t>
            </w:r>
            <w:r w:rsidRPr="00C51F17">
              <w:rPr>
                <w:rFonts w:ascii="Times New Roman" w:hAnsi="Times New Roman" w:cs="Times New Roman"/>
                <w:spacing w:val="-30"/>
              </w:rPr>
              <w:t xml:space="preserve"> </w:t>
            </w:r>
            <w:r w:rsidRPr="00C51F17">
              <w:rPr>
                <w:rFonts w:ascii="Times New Roman" w:hAnsi="Times New Roman" w:cs="Times New Roman"/>
              </w:rPr>
              <w:t>política</w:t>
            </w:r>
            <w:r w:rsidRPr="00C51F17">
              <w:rPr>
                <w:rFonts w:ascii="Times New Roman" w:hAnsi="Times New Roman" w:cs="Times New Roman"/>
                <w:spacing w:val="-29"/>
              </w:rPr>
              <w:t xml:space="preserve"> </w:t>
            </w:r>
            <w:r w:rsidRPr="00C51F17">
              <w:rPr>
                <w:rFonts w:ascii="Times New Roman" w:hAnsi="Times New Roman" w:cs="Times New Roman"/>
              </w:rPr>
              <w:t>por</w:t>
            </w:r>
            <w:r w:rsidRPr="00C51F17">
              <w:rPr>
                <w:rFonts w:ascii="Times New Roman" w:hAnsi="Times New Roman" w:cs="Times New Roman"/>
                <w:spacing w:val="-30"/>
              </w:rPr>
              <w:t xml:space="preserve"> </w:t>
            </w:r>
            <w:r w:rsidRPr="00C51F17">
              <w:rPr>
                <w:rFonts w:ascii="Times New Roman" w:hAnsi="Times New Roman" w:cs="Times New Roman"/>
              </w:rPr>
              <w:t>parte</w:t>
            </w:r>
            <w:r w:rsidRPr="00C51F17">
              <w:rPr>
                <w:rFonts w:ascii="Times New Roman" w:hAnsi="Times New Roman" w:cs="Times New Roman"/>
                <w:spacing w:val="-31"/>
              </w:rPr>
              <w:t xml:space="preserve"> </w:t>
            </w:r>
            <w:r w:rsidRPr="00C51F17">
              <w:rPr>
                <w:rFonts w:ascii="Times New Roman" w:hAnsi="Times New Roman" w:cs="Times New Roman"/>
              </w:rPr>
              <w:t>de</w:t>
            </w:r>
            <w:r w:rsidRPr="00C51F17">
              <w:rPr>
                <w:rFonts w:ascii="Times New Roman" w:hAnsi="Times New Roman" w:cs="Times New Roman"/>
                <w:spacing w:val="-31"/>
              </w:rPr>
              <w:t xml:space="preserve"> </w:t>
            </w:r>
            <w:r w:rsidRPr="00C51F17">
              <w:rPr>
                <w:rFonts w:ascii="Times New Roman" w:hAnsi="Times New Roman" w:cs="Times New Roman"/>
              </w:rPr>
              <w:t>las oficinas de su competencia.</w:t>
            </w:r>
          </w:p>
        </w:tc>
      </w:tr>
      <w:tr w:rsidR="0071766F" w:rsidRPr="00C51F17" w14:paraId="5DD35B6A" w14:textId="77777777" w:rsidTr="0071766F">
        <w:trPr>
          <w:trHeight w:val="743"/>
          <w:jc w:val="center"/>
        </w:trPr>
        <w:tc>
          <w:tcPr>
            <w:tcW w:w="2830" w:type="dxa"/>
          </w:tcPr>
          <w:p w14:paraId="3ED7D56D"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Dirección de Planificación</w:t>
            </w:r>
          </w:p>
        </w:tc>
        <w:tc>
          <w:tcPr>
            <w:tcW w:w="1656" w:type="dxa"/>
          </w:tcPr>
          <w:p w14:paraId="79237E13"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rPr>
              <w:t xml:space="preserve">Ejecución </w:t>
            </w:r>
            <w:r w:rsidRPr="00C51F17">
              <w:rPr>
                <w:rFonts w:ascii="Times New Roman" w:hAnsi="Times New Roman" w:cs="Times New Roman"/>
                <w:w w:val="90"/>
              </w:rPr>
              <w:t xml:space="preserve">Coordinación y </w:t>
            </w:r>
            <w:r w:rsidRPr="00C51F17">
              <w:rPr>
                <w:rFonts w:ascii="Times New Roman" w:hAnsi="Times New Roman" w:cs="Times New Roman"/>
              </w:rPr>
              <w:t>Asesoría</w:t>
            </w:r>
          </w:p>
        </w:tc>
        <w:tc>
          <w:tcPr>
            <w:tcW w:w="5122" w:type="dxa"/>
          </w:tcPr>
          <w:p w14:paraId="61A8AA0B" w14:textId="77777777" w:rsidR="0071766F" w:rsidRPr="00C51F17" w:rsidRDefault="0071766F" w:rsidP="00E444C8">
            <w:pPr>
              <w:pStyle w:val="TableParagraph"/>
              <w:widowControl w:val="0"/>
              <w:numPr>
                <w:ilvl w:val="0"/>
                <w:numId w:val="62"/>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Establecer</w:t>
            </w:r>
            <w:r w:rsidRPr="00C51F17">
              <w:rPr>
                <w:rFonts w:ascii="Times New Roman" w:hAnsi="Times New Roman" w:cs="Times New Roman"/>
                <w:spacing w:val="-23"/>
              </w:rPr>
              <w:t xml:space="preserve"> </w:t>
            </w:r>
            <w:r w:rsidRPr="00C51F17">
              <w:rPr>
                <w:rFonts w:ascii="Times New Roman" w:hAnsi="Times New Roman" w:cs="Times New Roman"/>
              </w:rPr>
              <w:t>por</w:t>
            </w:r>
            <w:r w:rsidRPr="00C51F17">
              <w:rPr>
                <w:rFonts w:ascii="Times New Roman" w:hAnsi="Times New Roman" w:cs="Times New Roman"/>
                <w:spacing w:val="-23"/>
              </w:rPr>
              <w:t xml:space="preserve"> </w:t>
            </w:r>
            <w:r w:rsidRPr="00C51F17">
              <w:rPr>
                <w:rFonts w:ascii="Times New Roman" w:hAnsi="Times New Roman" w:cs="Times New Roman"/>
              </w:rPr>
              <w:t>medio</w:t>
            </w:r>
            <w:r w:rsidRPr="00C51F17">
              <w:rPr>
                <w:rFonts w:ascii="Times New Roman" w:hAnsi="Times New Roman" w:cs="Times New Roman"/>
                <w:spacing w:val="-23"/>
              </w:rPr>
              <w:t xml:space="preserve"> </w:t>
            </w:r>
            <w:r w:rsidRPr="00C51F17">
              <w:rPr>
                <w:rFonts w:ascii="Times New Roman" w:hAnsi="Times New Roman" w:cs="Times New Roman"/>
              </w:rPr>
              <w:t>del</w:t>
            </w:r>
            <w:r w:rsidRPr="00C51F17">
              <w:rPr>
                <w:rFonts w:ascii="Times New Roman" w:hAnsi="Times New Roman" w:cs="Times New Roman"/>
                <w:spacing w:val="-23"/>
              </w:rPr>
              <w:t xml:space="preserve"> </w:t>
            </w:r>
            <w:r w:rsidRPr="00C51F17">
              <w:rPr>
                <w:rFonts w:ascii="Times New Roman" w:hAnsi="Times New Roman" w:cs="Times New Roman"/>
              </w:rPr>
              <w:t>rediseño</w:t>
            </w:r>
            <w:r w:rsidRPr="00C51F17">
              <w:rPr>
                <w:rFonts w:ascii="Times New Roman" w:hAnsi="Times New Roman" w:cs="Times New Roman"/>
                <w:spacing w:val="-23"/>
              </w:rPr>
              <w:t xml:space="preserve"> </w:t>
            </w:r>
            <w:r w:rsidRPr="00C51F17">
              <w:rPr>
                <w:rFonts w:ascii="Times New Roman" w:hAnsi="Times New Roman" w:cs="Times New Roman"/>
              </w:rPr>
              <w:t>de</w:t>
            </w:r>
            <w:r w:rsidRPr="00C51F17">
              <w:rPr>
                <w:rFonts w:ascii="Times New Roman" w:hAnsi="Times New Roman" w:cs="Times New Roman"/>
                <w:spacing w:val="-23"/>
              </w:rPr>
              <w:t xml:space="preserve"> </w:t>
            </w:r>
            <w:r w:rsidRPr="00C51F17">
              <w:rPr>
                <w:rFonts w:ascii="Times New Roman" w:hAnsi="Times New Roman" w:cs="Times New Roman"/>
              </w:rPr>
              <w:t>procesos</w:t>
            </w:r>
            <w:r w:rsidRPr="00C51F17">
              <w:rPr>
                <w:rFonts w:ascii="Times New Roman" w:hAnsi="Times New Roman" w:cs="Times New Roman"/>
                <w:spacing w:val="-22"/>
              </w:rPr>
              <w:t xml:space="preserve"> </w:t>
            </w:r>
            <w:r w:rsidRPr="00C51F17">
              <w:rPr>
                <w:rFonts w:ascii="Times New Roman" w:hAnsi="Times New Roman" w:cs="Times New Roman"/>
              </w:rPr>
              <w:t>en</w:t>
            </w:r>
            <w:r w:rsidRPr="00C51F17">
              <w:rPr>
                <w:rFonts w:ascii="Times New Roman" w:hAnsi="Times New Roman" w:cs="Times New Roman"/>
                <w:spacing w:val="-23"/>
              </w:rPr>
              <w:t xml:space="preserve"> </w:t>
            </w:r>
            <w:r w:rsidRPr="00C51F17">
              <w:rPr>
                <w:rFonts w:ascii="Times New Roman" w:hAnsi="Times New Roman" w:cs="Times New Roman"/>
              </w:rPr>
              <w:t xml:space="preserve">la </w:t>
            </w:r>
            <w:r w:rsidRPr="00C51F17">
              <w:rPr>
                <w:rFonts w:ascii="Times New Roman" w:hAnsi="Times New Roman" w:cs="Times New Roman"/>
                <w:w w:val="95"/>
              </w:rPr>
              <w:t>gestión</w:t>
            </w:r>
            <w:r w:rsidRPr="00C51F17">
              <w:rPr>
                <w:rFonts w:ascii="Times New Roman" w:hAnsi="Times New Roman" w:cs="Times New Roman"/>
                <w:spacing w:val="-21"/>
                <w:w w:val="95"/>
              </w:rPr>
              <w:t xml:space="preserve"> </w:t>
            </w:r>
            <w:r w:rsidRPr="00C51F17">
              <w:rPr>
                <w:rFonts w:ascii="Times New Roman" w:hAnsi="Times New Roman" w:cs="Times New Roman"/>
                <w:w w:val="95"/>
              </w:rPr>
              <w:t>del</w:t>
            </w:r>
            <w:r w:rsidRPr="00C51F17">
              <w:rPr>
                <w:rFonts w:ascii="Times New Roman" w:hAnsi="Times New Roman" w:cs="Times New Roman"/>
                <w:spacing w:val="-21"/>
                <w:w w:val="95"/>
              </w:rPr>
              <w:t xml:space="preserve"> </w:t>
            </w:r>
            <w:r w:rsidRPr="00C51F17">
              <w:rPr>
                <w:rFonts w:ascii="Times New Roman" w:hAnsi="Times New Roman" w:cs="Times New Roman"/>
                <w:w w:val="95"/>
              </w:rPr>
              <w:t>Poder</w:t>
            </w:r>
            <w:r w:rsidRPr="00C51F17">
              <w:rPr>
                <w:rFonts w:ascii="Times New Roman" w:hAnsi="Times New Roman" w:cs="Times New Roman"/>
                <w:spacing w:val="-21"/>
                <w:w w:val="95"/>
              </w:rPr>
              <w:t xml:space="preserve"> </w:t>
            </w:r>
            <w:r w:rsidRPr="00C51F17">
              <w:rPr>
                <w:rFonts w:ascii="Times New Roman" w:hAnsi="Times New Roman" w:cs="Times New Roman"/>
                <w:w w:val="95"/>
              </w:rPr>
              <w:t>Judicial,</w:t>
            </w:r>
            <w:r w:rsidRPr="00C51F17">
              <w:rPr>
                <w:rFonts w:ascii="Times New Roman" w:hAnsi="Times New Roman" w:cs="Times New Roman"/>
                <w:spacing w:val="-20"/>
                <w:w w:val="95"/>
              </w:rPr>
              <w:t xml:space="preserve"> </w:t>
            </w:r>
            <w:r w:rsidRPr="00C51F17">
              <w:rPr>
                <w:rFonts w:ascii="Times New Roman" w:hAnsi="Times New Roman" w:cs="Times New Roman"/>
                <w:w w:val="95"/>
              </w:rPr>
              <w:t>la</w:t>
            </w:r>
            <w:r w:rsidRPr="00C51F17">
              <w:rPr>
                <w:rFonts w:ascii="Times New Roman" w:hAnsi="Times New Roman" w:cs="Times New Roman"/>
                <w:spacing w:val="-21"/>
                <w:w w:val="95"/>
              </w:rPr>
              <w:t xml:space="preserve"> </w:t>
            </w:r>
            <w:r w:rsidRPr="00C51F17">
              <w:rPr>
                <w:rFonts w:ascii="Times New Roman" w:hAnsi="Times New Roman" w:cs="Times New Roman"/>
                <w:w w:val="95"/>
              </w:rPr>
              <w:t>eliminación</w:t>
            </w:r>
            <w:r w:rsidRPr="00C51F17">
              <w:rPr>
                <w:rFonts w:ascii="Times New Roman" w:hAnsi="Times New Roman" w:cs="Times New Roman"/>
                <w:spacing w:val="-20"/>
                <w:w w:val="95"/>
              </w:rPr>
              <w:t xml:space="preserve"> </w:t>
            </w:r>
            <w:r w:rsidRPr="00C51F17">
              <w:rPr>
                <w:rFonts w:ascii="Times New Roman" w:hAnsi="Times New Roman" w:cs="Times New Roman"/>
                <w:w w:val="95"/>
              </w:rPr>
              <w:t>progresiva</w:t>
            </w:r>
            <w:r w:rsidRPr="00C51F17">
              <w:rPr>
                <w:rFonts w:ascii="Times New Roman" w:hAnsi="Times New Roman" w:cs="Times New Roman"/>
                <w:spacing w:val="-21"/>
                <w:w w:val="95"/>
              </w:rPr>
              <w:t xml:space="preserve"> </w:t>
            </w:r>
            <w:r w:rsidRPr="00C51F17">
              <w:rPr>
                <w:rFonts w:ascii="Times New Roman" w:hAnsi="Times New Roman" w:cs="Times New Roman"/>
                <w:w w:val="95"/>
              </w:rPr>
              <w:t xml:space="preserve">de </w:t>
            </w:r>
            <w:r w:rsidRPr="00C51F17">
              <w:rPr>
                <w:rFonts w:ascii="Times New Roman" w:hAnsi="Times New Roman" w:cs="Times New Roman"/>
              </w:rPr>
              <w:t xml:space="preserve">los formalismos excesivos e innecesarios en los </w:t>
            </w:r>
            <w:r w:rsidRPr="00C51F17">
              <w:rPr>
                <w:rFonts w:ascii="Times New Roman" w:hAnsi="Times New Roman" w:cs="Times New Roman"/>
                <w:w w:val="95"/>
              </w:rPr>
              <w:t xml:space="preserve">procedimientos y trámites judiciales y administrativos </w:t>
            </w:r>
            <w:r w:rsidRPr="00C51F17">
              <w:rPr>
                <w:rFonts w:ascii="Times New Roman" w:hAnsi="Times New Roman" w:cs="Times New Roman"/>
              </w:rPr>
              <w:t>de las oficinas judiciales, materializando en todo momento las políticas de Justicia Abierta y Participación</w:t>
            </w:r>
            <w:r w:rsidRPr="00C51F17">
              <w:rPr>
                <w:rFonts w:ascii="Times New Roman" w:hAnsi="Times New Roman" w:cs="Times New Roman"/>
                <w:spacing w:val="-14"/>
              </w:rPr>
              <w:t xml:space="preserve"> </w:t>
            </w:r>
            <w:r w:rsidRPr="00C51F17">
              <w:rPr>
                <w:rFonts w:ascii="Times New Roman" w:hAnsi="Times New Roman" w:cs="Times New Roman"/>
              </w:rPr>
              <w:t>Ciudadana.</w:t>
            </w:r>
          </w:p>
          <w:p w14:paraId="1E904DAD" w14:textId="77777777" w:rsidR="0071766F" w:rsidRPr="00C51F17" w:rsidRDefault="0071766F" w:rsidP="00E444C8">
            <w:pPr>
              <w:pStyle w:val="TableParagraph"/>
              <w:widowControl w:val="0"/>
              <w:numPr>
                <w:ilvl w:val="0"/>
                <w:numId w:val="62"/>
              </w:numPr>
              <w:tabs>
                <w:tab w:val="left" w:pos="518"/>
              </w:tabs>
              <w:autoSpaceDE w:val="0"/>
              <w:autoSpaceDN w:val="0"/>
              <w:ind w:right="94"/>
              <w:jc w:val="both"/>
              <w:rPr>
                <w:rFonts w:ascii="Times New Roman" w:hAnsi="Times New Roman" w:cs="Times New Roman"/>
              </w:rPr>
            </w:pPr>
            <w:r w:rsidRPr="00C51F17">
              <w:rPr>
                <w:rFonts w:ascii="Times New Roman" w:hAnsi="Times New Roman" w:cs="Times New Roman"/>
                <w:w w:val="95"/>
              </w:rPr>
              <w:t>Promover</w:t>
            </w:r>
            <w:r w:rsidRPr="00C51F17">
              <w:rPr>
                <w:rFonts w:ascii="Times New Roman" w:hAnsi="Times New Roman" w:cs="Times New Roman"/>
                <w:spacing w:val="-21"/>
                <w:w w:val="95"/>
              </w:rPr>
              <w:t xml:space="preserve"> </w:t>
            </w:r>
            <w:r w:rsidRPr="00C51F17">
              <w:rPr>
                <w:rFonts w:ascii="Times New Roman" w:hAnsi="Times New Roman" w:cs="Times New Roman"/>
                <w:w w:val="95"/>
              </w:rPr>
              <w:t>el</w:t>
            </w:r>
            <w:r w:rsidRPr="00C51F17">
              <w:rPr>
                <w:rFonts w:ascii="Times New Roman" w:hAnsi="Times New Roman" w:cs="Times New Roman"/>
                <w:spacing w:val="-21"/>
                <w:w w:val="95"/>
              </w:rPr>
              <w:t xml:space="preserve"> </w:t>
            </w:r>
            <w:r w:rsidRPr="00C51F17">
              <w:rPr>
                <w:rFonts w:ascii="Times New Roman" w:hAnsi="Times New Roman" w:cs="Times New Roman"/>
                <w:w w:val="95"/>
              </w:rPr>
              <w:t>uso</w:t>
            </w:r>
            <w:r w:rsidRPr="00C51F17">
              <w:rPr>
                <w:rFonts w:ascii="Times New Roman" w:hAnsi="Times New Roman" w:cs="Times New Roman"/>
                <w:spacing w:val="-20"/>
                <w:w w:val="95"/>
              </w:rPr>
              <w:t xml:space="preserve"> </w:t>
            </w:r>
            <w:r w:rsidRPr="00C51F17">
              <w:rPr>
                <w:rFonts w:ascii="Times New Roman" w:hAnsi="Times New Roman" w:cs="Times New Roman"/>
                <w:w w:val="95"/>
              </w:rPr>
              <w:t>de</w:t>
            </w:r>
            <w:r w:rsidRPr="00C51F17">
              <w:rPr>
                <w:rFonts w:ascii="Times New Roman" w:hAnsi="Times New Roman" w:cs="Times New Roman"/>
                <w:spacing w:val="-22"/>
                <w:w w:val="95"/>
              </w:rPr>
              <w:t xml:space="preserve"> </w:t>
            </w:r>
            <w:r w:rsidRPr="00C51F17">
              <w:rPr>
                <w:rFonts w:ascii="Times New Roman" w:hAnsi="Times New Roman" w:cs="Times New Roman"/>
                <w:w w:val="95"/>
              </w:rPr>
              <w:t>la</w:t>
            </w:r>
            <w:r w:rsidRPr="00C51F17">
              <w:rPr>
                <w:rFonts w:ascii="Times New Roman" w:hAnsi="Times New Roman" w:cs="Times New Roman"/>
                <w:spacing w:val="-20"/>
                <w:w w:val="95"/>
              </w:rPr>
              <w:t xml:space="preserve"> </w:t>
            </w:r>
            <w:r w:rsidRPr="00C51F17">
              <w:rPr>
                <w:rFonts w:ascii="Times New Roman" w:hAnsi="Times New Roman" w:cs="Times New Roman"/>
                <w:w w:val="95"/>
              </w:rPr>
              <w:t>Tecnología</w:t>
            </w:r>
            <w:r w:rsidRPr="00C51F17">
              <w:rPr>
                <w:rFonts w:ascii="Times New Roman" w:hAnsi="Times New Roman" w:cs="Times New Roman"/>
                <w:spacing w:val="-20"/>
                <w:w w:val="95"/>
              </w:rPr>
              <w:t xml:space="preserve"> </w:t>
            </w:r>
            <w:r w:rsidRPr="00C51F17">
              <w:rPr>
                <w:rFonts w:ascii="Times New Roman" w:hAnsi="Times New Roman" w:cs="Times New Roman"/>
                <w:w w:val="95"/>
              </w:rPr>
              <w:t>y</w:t>
            </w:r>
            <w:r w:rsidRPr="00C51F17">
              <w:rPr>
                <w:rFonts w:ascii="Times New Roman" w:hAnsi="Times New Roman" w:cs="Times New Roman"/>
                <w:spacing w:val="-20"/>
                <w:w w:val="95"/>
              </w:rPr>
              <w:t xml:space="preserve"> </w:t>
            </w:r>
            <w:r w:rsidRPr="00C51F17">
              <w:rPr>
                <w:rFonts w:ascii="Times New Roman" w:hAnsi="Times New Roman" w:cs="Times New Roman"/>
                <w:w w:val="95"/>
              </w:rPr>
              <w:t>reducción</w:t>
            </w:r>
            <w:r w:rsidRPr="00C51F17">
              <w:rPr>
                <w:rFonts w:ascii="Times New Roman" w:hAnsi="Times New Roman" w:cs="Times New Roman"/>
                <w:spacing w:val="-20"/>
                <w:w w:val="95"/>
              </w:rPr>
              <w:t xml:space="preserve"> </w:t>
            </w:r>
            <w:r w:rsidRPr="00C51F17">
              <w:rPr>
                <w:rFonts w:ascii="Times New Roman" w:hAnsi="Times New Roman" w:cs="Times New Roman"/>
                <w:w w:val="95"/>
              </w:rPr>
              <w:t>en</w:t>
            </w:r>
            <w:r w:rsidRPr="00C51F17">
              <w:rPr>
                <w:rFonts w:ascii="Times New Roman" w:hAnsi="Times New Roman" w:cs="Times New Roman"/>
                <w:spacing w:val="-20"/>
                <w:w w:val="95"/>
              </w:rPr>
              <w:t xml:space="preserve"> </w:t>
            </w:r>
            <w:r w:rsidRPr="00C51F17">
              <w:rPr>
                <w:rFonts w:ascii="Times New Roman" w:hAnsi="Times New Roman" w:cs="Times New Roman"/>
                <w:w w:val="95"/>
              </w:rPr>
              <w:t>el</w:t>
            </w:r>
            <w:r w:rsidRPr="00C51F17">
              <w:rPr>
                <w:rFonts w:ascii="Times New Roman" w:hAnsi="Times New Roman" w:cs="Times New Roman"/>
                <w:spacing w:val="-21"/>
                <w:w w:val="95"/>
              </w:rPr>
              <w:t xml:space="preserve"> </w:t>
            </w:r>
            <w:r w:rsidRPr="00C51F17">
              <w:rPr>
                <w:rFonts w:ascii="Times New Roman" w:hAnsi="Times New Roman" w:cs="Times New Roman"/>
                <w:w w:val="95"/>
              </w:rPr>
              <w:t xml:space="preserve">uso </w:t>
            </w:r>
            <w:r w:rsidRPr="00C51F17">
              <w:rPr>
                <w:rFonts w:ascii="Times New Roman" w:hAnsi="Times New Roman" w:cs="Times New Roman"/>
              </w:rPr>
              <w:t>de</w:t>
            </w:r>
            <w:r w:rsidRPr="00C51F17">
              <w:rPr>
                <w:rFonts w:ascii="Times New Roman" w:hAnsi="Times New Roman" w:cs="Times New Roman"/>
                <w:spacing w:val="-32"/>
              </w:rPr>
              <w:t xml:space="preserve"> </w:t>
            </w:r>
            <w:r w:rsidRPr="00C51F17">
              <w:rPr>
                <w:rFonts w:ascii="Times New Roman" w:hAnsi="Times New Roman" w:cs="Times New Roman"/>
              </w:rPr>
              <w:t>papel</w:t>
            </w:r>
            <w:r w:rsidRPr="00C51F17">
              <w:rPr>
                <w:rFonts w:ascii="Times New Roman" w:hAnsi="Times New Roman" w:cs="Times New Roman"/>
                <w:spacing w:val="-31"/>
              </w:rPr>
              <w:t xml:space="preserve"> </w:t>
            </w:r>
            <w:r w:rsidRPr="00C51F17">
              <w:rPr>
                <w:rFonts w:ascii="Times New Roman" w:hAnsi="Times New Roman" w:cs="Times New Roman"/>
              </w:rPr>
              <w:t>en</w:t>
            </w:r>
            <w:r w:rsidRPr="00C51F17">
              <w:rPr>
                <w:rFonts w:ascii="Times New Roman" w:hAnsi="Times New Roman" w:cs="Times New Roman"/>
                <w:spacing w:val="-30"/>
              </w:rPr>
              <w:t xml:space="preserve"> </w:t>
            </w:r>
            <w:r w:rsidRPr="00C51F17">
              <w:rPr>
                <w:rFonts w:ascii="Times New Roman" w:hAnsi="Times New Roman" w:cs="Times New Roman"/>
              </w:rPr>
              <w:t>los</w:t>
            </w:r>
            <w:r w:rsidRPr="00C51F17">
              <w:rPr>
                <w:rFonts w:ascii="Times New Roman" w:hAnsi="Times New Roman" w:cs="Times New Roman"/>
                <w:spacing w:val="-31"/>
              </w:rPr>
              <w:t xml:space="preserve"> </w:t>
            </w:r>
            <w:r w:rsidRPr="00C51F17">
              <w:rPr>
                <w:rFonts w:ascii="Times New Roman" w:hAnsi="Times New Roman" w:cs="Times New Roman"/>
              </w:rPr>
              <w:t>rediseños</w:t>
            </w:r>
            <w:r w:rsidRPr="00C51F17">
              <w:rPr>
                <w:rFonts w:ascii="Times New Roman" w:hAnsi="Times New Roman" w:cs="Times New Roman"/>
                <w:spacing w:val="-31"/>
              </w:rPr>
              <w:t xml:space="preserve"> </w:t>
            </w:r>
            <w:r w:rsidRPr="00C51F17">
              <w:rPr>
                <w:rFonts w:ascii="Times New Roman" w:hAnsi="Times New Roman" w:cs="Times New Roman"/>
              </w:rPr>
              <w:t>de</w:t>
            </w:r>
            <w:r w:rsidRPr="00C51F17">
              <w:rPr>
                <w:rFonts w:ascii="Times New Roman" w:hAnsi="Times New Roman" w:cs="Times New Roman"/>
                <w:spacing w:val="-31"/>
              </w:rPr>
              <w:t xml:space="preserve"> </w:t>
            </w:r>
            <w:r w:rsidRPr="00C51F17">
              <w:rPr>
                <w:rFonts w:ascii="Times New Roman" w:hAnsi="Times New Roman" w:cs="Times New Roman"/>
              </w:rPr>
              <w:t>procesos</w:t>
            </w:r>
            <w:r w:rsidRPr="00C51F17">
              <w:rPr>
                <w:rFonts w:ascii="Times New Roman" w:hAnsi="Times New Roman" w:cs="Times New Roman"/>
                <w:spacing w:val="-31"/>
              </w:rPr>
              <w:t xml:space="preserve"> </w:t>
            </w:r>
            <w:r w:rsidRPr="00C51F17">
              <w:rPr>
                <w:rFonts w:ascii="Times New Roman" w:hAnsi="Times New Roman" w:cs="Times New Roman"/>
              </w:rPr>
              <w:t>y</w:t>
            </w:r>
            <w:r w:rsidRPr="00C51F17">
              <w:rPr>
                <w:rFonts w:ascii="Times New Roman" w:hAnsi="Times New Roman" w:cs="Times New Roman"/>
                <w:spacing w:val="-30"/>
              </w:rPr>
              <w:t xml:space="preserve"> </w:t>
            </w:r>
            <w:r w:rsidRPr="00C51F17">
              <w:rPr>
                <w:rFonts w:ascii="Times New Roman" w:hAnsi="Times New Roman" w:cs="Times New Roman"/>
              </w:rPr>
              <w:t>estudios</w:t>
            </w:r>
            <w:r w:rsidRPr="00C51F17">
              <w:rPr>
                <w:rFonts w:ascii="Times New Roman" w:hAnsi="Times New Roman" w:cs="Times New Roman"/>
                <w:spacing w:val="-31"/>
              </w:rPr>
              <w:t xml:space="preserve"> </w:t>
            </w:r>
            <w:r w:rsidRPr="00C51F17">
              <w:rPr>
                <w:rFonts w:ascii="Times New Roman" w:hAnsi="Times New Roman" w:cs="Times New Roman"/>
              </w:rPr>
              <w:t>que se</w:t>
            </w:r>
            <w:r w:rsidRPr="00C51F17">
              <w:rPr>
                <w:rFonts w:ascii="Times New Roman" w:hAnsi="Times New Roman" w:cs="Times New Roman"/>
                <w:spacing w:val="-12"/>
              </w:rPr>
              <w:t xml:space="preserve"> </w:t>
            </w:r>
            <w:r w:rsidRPr="00C51F17">
              <w:rPr>
                <w:rFonts w:ascii="Times New Roman" w:hAnsi="Times New Roman" w:cs="Times New Roman"/>
              </w:rPr>
              <w:t>realizan.</w:t>
            </w:r>
          </w:p>
          <w:p w14:paraId="2100ABFC" w14:textId="77777777" w:rsidR="0071766F" w:rsidRPr="00C51F17" w:rsidRDefault="0071766F" w:rsidP="00E444C8">
            <w:pPr>
              <w:pStyle w:val="TableParagraph"/>
              <w:widowControl w:val="0"/>
              <w:numPr>
                <w:ilvl w:val="0"/>
                <w:numId w:val="62"/>
              </w:numPr>
              <w:tabs>
                <w:tab w:val="left" w:pos="518"/>
              </w:tabs>
              <w:autoSpaceDE w:val="0"/>
              <w:autoSpaceDN w:val="0"/>
              <w:ind w:right="98"/>
              <w:jc w:val="both"/>
              <w:rPr>
                <w:rFonts w:ascii="Times New Roman" w:hAnsi="Times New Roman" w:cs="Times New Roman"/>
              </w:rPr>
            </w:pPr>
            <w:r w:rsidRPr="00C51F17">
              <w:rPr>
                <w:rFonts w:ascii="Times New Roman" w:hAnsi="Times New Roman" w:cs="Times New Roman"/>
                <w:w w:val="95"/>
              </w:rPr>
              <w:t>Impulsar</w:t>
            </w:r>
            <w:r w:rsidRPr="00C51F17">
              <w:rPr>
                <w:rFonts w:ascii="Times New Roman" w:hAnsi="Times New Roman" w:cs="Times New Roman"/>
                <w:spacing w:val="-23"/>
                <w:w w:val="95"/>
              </w:rPr>
              <w:t xml:space="preserve"> </w:t>
            </w:r>
            <w:r w:rsidRPr="00C51F17">
              <w:rPr>
                <w:rFonts w:ascii="Times New Roman" w:hAnsi="Times New Roman" w:cs="Times New Roman"/>
                <w:w w:val="95"/>
              </w:rPr>
              <w:t>la</w:t>
            </w:r>
            <w:r w:rsidRPr="00C51F17">
              <w:rPr>
                <w:rFonts w:ascii="Times New Roman" w:hAnsi="Times New Roman" w:cs="Times New Roman"/>
                <w:spacing w:val="-23"/>
                <w:w w:val="95"/>
              </w:rPr>
              <w:t xml:space="preserve"> </w:t>
            </w:r>
            <w:r w:rsidRPr="00C51F17">
              <w:rPr>
                <w:rFonts w:ascii="Times New Roman" w:hAnsi="Times New Roman" w:cs="Times New Roman"/>
                <w:w w:val="95"/>
              </w:rPr>
              <w:t>implementación</w:t>
            </w:r>
            <w:r w:rsidRPr="00C51F17">
              <w:rPr>
                <w:rFonts w:ascii="Times New Roman" w:hAnsi="Times New Roman" w:cs="Times New Roman"/>
                <w:spacing w:val="-22"/>
                <w:w w:val="95"/>
              </w:rPr>
              <w:t xml:space="preserve"> </w:t>
            </w:r>
            <w:r w:rsidRPr="00C51F17">
              <w:rPr>
                <w:rFonts w:ascii="Times New Roman" w:hAnsi="Times New Roman" w:cs="Times New Roman"/>
                <w:w w:val="95"/>
              </w:rPr>
              <w:t>de</w:t>
            </w:r>
            <w:r w:rsidRPr="00C51F17">
              <w:rPr>
                <w:rFonts w:ascii="Times New Roman" w:hAnsi="Times New Roman" w:cs="Times New Roman"/>
                <w:spacing w:val="-24"/>
                <w:w w:val="95"/>
              </w:rPr>
              <w:t xml:space="preserve"> </w:t>
            </w:r>
            <w:r w:rsidRPr="00C51F17">
              <w:rPr>
                <w:rFonts w:ascii="Times New Roman" w:hAnsi="Times New Roman" w:cs="Times New Roman"/>
                <w:w w:val="95"/>
              </w:rPr>
              <w:t>los</w:t>
            </w:r>
            <w:r w:rsidRPr="00C51F17">
              <w:rPr>
                <w:rFonts w:ascii="Times New Roman" w:hAnsi="Times New Roman" w:cs="Times New Roman"/>
                <w:spacing w:val="-22"/>
                <w:w w:val="95"/>
              </w:rPr>
              <w:t xml:space="preserve"> </w:t>
            </w:r>
            <w:r w:rsidRPr="00C51F17">
              <w:rPr>
                <w:rFonts w:ascii="Times New Roman" w:hAnsi="Times New Roman" w:cs="Times New Roman"/>
                <w:w w:val="95"/>
              </w:rPr>
              <w:t>diferentes</w:t>
            </w:r>
            <w:r w:rsidRPr="00C51F17">
              <w:rPr>
                <w:rFonts w:ascii="Times New Roman" w:hAnsi="Times New Roman" w:cs="Times New Roman"/>
                <w:spacing w:val="-23"/>
                <w:w w:val="95"/>
              </w:rPr>
              <w:t xml:space="preserve"> </w:t>
            </w:r>
            <w:r w:rsidRPr="00C51F17">
              <w:rPr>
                <w:rFonts w:ascii="Times New Roman" w:hAnsi="Times New Roman" w:cs="Times New Roman"/>
                <w:w w:val="95"/>
              </w:rPr>
              <w:t xml:space="preserve">sistemas: </w:t>
            </w:r>
            <w:r w:rsidRPr="00C51F17">
              <w:rPr>
                <w:rFonts w:ascii="Times New Roman" w:hAnsi="Times New Roman" w:cs="Times New Roman"/>
              </w:rPr>
              <w:t xml:space="preserve">Gestión, escritorio virtual, SIGMA, Sistema de </w:t>
            </w:r>
            <w:r w:rsidRPr="00C51F17">
              <w:rPr>
                <w:rFonts w:ascii="Times New Roman" w:hAnsi="Times New Roman" w:cs="Times New Roman"/>
                <w:w w:val="95"/>
              </w:rPr>
              <w:t>seguimiento</w:t>
            </w:r>
            <w:r w:rsidRPr="00C51F17">
              <w:rPr>
                <w:rFonts w:ascii="Times New Roman" w:hAnsi="Times New Roman" w:cs="Times New Roman"/>
                <w:spacing w:val="-23"/>
                <w:w w:val="95"/>
              </w:rPr>
              <w:t xml:space="preserve"> </w:t>
            </w:r>
            <w:r w:rsidRPr="00C51F17">
              <w:rPr>
                <w:rFonts w:ascii="Times New Roman" w:hAnsi="Times New Roman" w:cs="Times New Roman"/>
                <w:w w:val="95"/>
              </w:rPr>
              <w:t>de</w:t>
            </w:r>
            <w:r w:rsidRPr="00C51F17">
              <w:rPr>
                <w:rFonts w:ascii="Times New Roman" w:hAnsi="Times New Roman" w:cs="Times New Roman"/>
                <w:spacing w:val="-23"/>
                <w:w w:val="95"/>
              </w:rPr>
              <w:t xml:space="preserve"> </w:t>
            </w:r>
            <w:r w:rsidRPr="00C51F17">
              <w:rPr>
                <w:rFonts w:ascii="Times New Roman" w:hAnsi="Times New Roman" w:cs="Times New Roman"/>
                <w:w w:val="95"/>
              </w:rPr>
              <w:t>casos,</w:t>
            </w:r>
            <w:r w:rsidRPr="00C51F17">
              <w:rPr>
                <w:rFonts w:ascii="Times New Roman" w:hAnsi="Times New Roman" w:cs="Times New Roman"/>
                <w:spacing w:val="-22"/>
                <w:w w:val="95"/>
              </w:rPr>
              <w:t xml:space="preserve"> </w:t>
            </w:r>
            <w:r w:rsidRPr="00C51F17">
              <w:rPr>
                <w:rFonts w:ascii="Times New Roman" w:hAnsi="Times New Roman" w:cs="Times New Roman"/>
                <w:w w:val="95"/>
              </w:rPr>
              <w:t>ECU</w:t>
            </w:r>
            <w:r w:rsidRPr="00C51F17">
              <w:rPr>
                <w:rFonts w:ascii="Times New Roman" w:hAnsi="Times New Roman" w:cs="Times New Roman"/>
                <w:spacing w:val="-23"/>
                <w:w w:val="95"/>
              </w:rPr>
              <w:t xml:space="preserve"> </w:t>
            </w:r>
            <w:r w:rsidRPr="00C51F17">
              <w:rPr>
                <w:rFonts w:ascii="Times New Roman" w:hAnsi="Times New Roman" w:cs="Times New Roman"/>
                <w:w w:val="95"/>
              </w:rPr>
              <w:t>y</w:t>
            </w:r>
            <w:r w:rsidRPr="00C51F17">
              <w:rPr>
                <w:rFonts w:ascii="Times New Roman" w:hAnsi="Times New Roman" w:cs="Times New Roman"/>
                <w:spacing w:val="-20"/>
                <w:w w:val="95"/>
              </w:rPr>
              <w:t xml:space="preserve"> </w:t>
            </w:r>
            <w:r w:rsidRPr="00C51F17">
              <w:rPr>
                <w:rFonts w:ascii="Times New Roman" w:hAnsi="Times New Roman" w:cs="Times New Roman"/>
                <w:w w:val="95"/>
              </w:rPr>
              <w:t>cualquier</w:t>
            </w:r>
            <w:r w:rsidRPr="00C51F17">
              <w:rPr>
                <w:rFonts w:ascii="Times New Roman" w:hAnsi="Times New Roman" w:cs="Times New Roman"/>
                <w:spacing w:val="-23"/>
                <w:w w:val="95"/>
              </w:rPr>
              <w:t xml:space="preserve"> </w:t>
            </w:r>
            <w:r w:rsidRPr="00C51F17">
              <w:rPr>
                <w:rFonts w:ascii="Times New Roman" w:hAnsi="Times New Roman" w:cs="Times New Roman"/>
                <w:w w:val="95"/>
              </w:rPr>
              <w:t>otro</w:t>
            </w:r>
            <w:r w:rsidRPr="00C51F17">
              <w:rPr>
                <w:rFonts w:ascii="Times New Roman" w:hAnsi="Times New Roman" w:cs="Times New Roman"/>
                <w:spacing w:val="-22"/>
                <w:w w:val="95"/>
              </w:rPr>
              <w:t xml:space="preserve"> </w:t>
            </w:r>
            <w:r w:rsidRPr="00C51F17">
              <w:rPr>
                <w:rFonts w:ascii="Times New Roman" w:hAnsi="Times New Roman" w:cs="Times New Roman"/>
                <w:w w:val="95"/>
              </w:rPr>
              <w:t>que</w:t>
            </w:r>
            <w:r w:rsidRPr="00C51F17">
              <w:rPr>
                <w:rFonts w:ascii="Times New Roman" w:hAnsi="Times New Roman" w:cs="Times New Roman"/>
                <w:spacing w:val="-21"/>
                <w:w w:val="95"/>
              </w:rPr>
              <w:t xml:space="preserve"> </w:t>
            </w:r>
            <w:r w:rsidRPr="00C51F17">
              <w:rPr>
                <w:rFonts w:ascii="Times New Roman" w:hAnsi="Times New Roman" w:cs="Times New Roman"/>
                <w:w w:val="95"/>
              </w:rPr>
              <w:t xml:space="preserve">facilite </w:t>
            </w:r>
            <w:r w:rsidRPr="00C51F17">
              <w:rPr>
                <w:rFonts w:ascii="Times New Roman" w:hAnsi="Times New Roman" w:cs="Times New Roman"/>
              </w:rPr>
              <w:t>el acceso a la información a través de medios tecnológicos.</w:t>
            </w:r>
          </w:p>
          <w:p w14:paraId="31D296A0" w14:textId="77777777" w:rsidR="0071766F" w:rsidRPr="00C51F17" w:rsidRDefault="0071766F" w:rsidP="00E444C8">
            <w:pPr>
              <w:pStyle w:val="TableParagraph"/>
              <w:widowControl w:val="0"/>
              <w:numPr>
                <w:ilvl w:val="0"/>
                <w:numId w:val="62"/>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Coordinar</w:t>
            </w:r>
            <w:r w:rsidRPr="00C51F17">
              <w:rPr>
                <w:rFonts w:ascii="Times New Roman" w:hAnsi="Times New Roman" w:cs="Times New Roman"/>
                <w:spacing w:val="-13"/>
                <w:w w:val="95"/>
              </w:rPr>
              <w:t xml:space="preserve"> </w:t>
            </w:r>
            <w:r w:rsidRPr="00C51F17">
              <w:rPr>
                <w:rFonts w:ascii="Times New Roman" w:hAnsi="Times New Roman" w:cs="Times New Roman"/>
                <w:w w:val="95"/>
              </w:rPr>
              <w:t>con</w:t>
            </w:r>
            <w:r w:rsidRPr="00C51F17">
              <w:rPr>
                <w:rFonts w:ascii="Times New Roman" w:hAnsi="Times New Roman" w:cs="Times New Roman"/>
                <w:spacing w:val="-12"/>
                <w:w w:val="95"/>
              </w:rPr>
              <w:t xml:space="preserve"> </w:t>
            </w:r>
            <w:r w:rsidRPr="00C51F17">
              <w:rPr>
                <w:rFonts w:ascii="Times New Roman" w:hAnsi="Times New Roman" w:cs="Times New Roman"/>
                <w:w w:val="95"/>
              </w:rPr>
              <w:t>la</w:t>
            </w:r>
            <w:r w:rsidRPr="00C51F17">
              <w:rPr>
                <w:rFonts w:ascii="Times New Roman" w:hAnsi="Times New Roman" w:cs="Times New Roman"/>
                <w:spacing w:val="-12"/>
                <w:w w:val="95"/>
              </w:rPr>
              <w:t xml:space="preserve"> </w:t>
            </w:r>
            <w:r w:rsidRPr="00C51F17">
              <w:rPr>
                <w:rFonts w:ascii="Times New Roman" w:hAnsi="Times New Roman" w:cs="Times New Roman"/>
                <w:w w:val="95"/>
              </w:rPr>
              <w:t>Dirección</w:t>
            </w:r>
            <w:r w:rsidRPr="00C51F17">
              <w:rPr>
                <w:rFonts w:ascii="Times New Roman" w:hAnsi="Times New Roman" w:cs="Times New Roman"/>
                <w:spacing w:val="-12"/>
                <w:w w:val="95"/>
              </w:rPr>
              <w:t xml:space="preserve"> </w:t>
            </w:r>
            <w:r w:rsidRPr="00C51F17">
              <w:rPr>
                <w:rFonts w:ascii="Times New Roman" w:hAnsi="Times New Roman" w:cs="Times New Roman"/>
                <w:w w:val="95"/>
              </w:rPr>
              <w:t>de</w:t>
            </w:r>
            <w:r w:rsidRPr="00C51F17">
              <w:rPr>
                <w:rFonts w:ascii="Times New Roman" w:hAnsi="Times New Roman" w:cs="Times New Roman"/>
                <w:spacing w:val="-11"/>
                <w:w w:val="95"/>
              </w:rPr>
              <w:t xml:space="preserve"> </w:t>
            </w:r>
            <w:r w:rsidRPr="00C51F17">
              <w:rPr>
                <w:rFonts w:ascii="Times New Roman" w:hAnsi="Times New Roman" w:cs="Times New Roman"/>
                <w:w w:val="95"/>
              </w:rPr>
              <w:t>TI</w:t>
            </w:r>
            <w:r w:rsidRPr="00C51F17">
              <w:rPr>
                <w:rFonts w:ascii="Times New Roman" w:hAnsi="Times New Roman" w:cs="Times New Roman"/>
                <w:spacing w:val="-13"/>
                <w:w w:val="95"/>
              </w:rPr>
              <w:t xml:space="preserve"> </w:t>
            </w:r>
            <w:r w:rsidRPr="00C51F17">
              <w:rPr>
                <w:rFonts w:ascii="Times New Roman" w:hAnsi="Times New Roman" w:cs="Times New Roman"/>
                <w:w w:val="95"/>
              </w:rPr>
              <w:t>la</w:t>
            </w:r>
            <w:r w:rsidRPr="00C51F17">
              <w:rPr>
                <w:rFonts w:ascii="Times New Roman" w:hAnsi="Times New Roman" w:cs="Times New Roman"/>
                <w:spacing w:val="-12"/>
                <w:w w:val="95"/>
              </w:rPr>
              <w:t xml:space="preserve"> </w:t>
            </w:r>
            <w:r w:rsidRPr="00C51F17">
              <w:rPr>
                <w:rFonts w:ascii="Times New Roman" w:hAnsi="Times New Roman" w:cs="Times New Roman"/>
                <w:w w:val="95"/>
              </w:rPr>
              <w:t>implementación</w:t>
            </w:r>
            <w:r w:rsidRPr="00C51F17">
              <w:rPr>
                <w:rFonts w:ascii="Times New Roman" w:hAnsi="Times New Roman" w:cs="Times New Roman"/>
                <w:spacing w:val="-12"/>
                <w:w w:val="95"/>
              </w:rPr>
              <w:t xml:space="preserve"> </w:t>
            </w:r>
            <w:r w:rsidRPr="00C51F17">
              <w:rPr>
                <w:rFonts w:ascii="Times New Roman" w:hAnsi="Times New Roman" w:cs="Times New Roman"/>
                <w:w w:val="95"/>
              </w:rPr>
              <w:t xml:space="preserve">de </w:t>
            </w:r>
            <w:r w:rsidRPr="00C51F17">
              <w:rPr>
                <w:rFonts w:ascii="Times New Roman" w:hAnsi="Times New Roman" w:cs="Times New Roman"/>
              </w:rPr>
              <w:t>los diferentes sistemas en los despachos que se rediseñen.</w:t>
            </w:r>
          </w:p>
          <w:p w14:paraId="76E934D0" w14:textId="77777777" w:rsidR="0071766F" w:rsidRPr="00C51F17" w:rsidRDefault="0071766F" w:rsidP="00E444C8">
            <w:pPr>
              <w:pStyle w:val="TableParagraph"/>
              <w:widowControl w:val="0"/>
              <w:numPr>
                <w:ilvl w:val="0"/>
                <w:numId w:val="62"/>
              </w:numPr>
              <w:tabs>
                <w:tab w:val="left" w:pos="518"/>
              </w:tabs>
              <w:autoSpaceDE w:val="0"/>
              <w:autoSpaceDN w:val="0"/>
              <w:ind w:right="100"/>
              <w:jc w:val="both"/>
              <w:rPr>
                <w:rFonts w:ascii="Times New Roman" w:hAnsi="Times New Roman" w:cs="Times New Roman"/>
              </w:rPr>
            </w:pPr>
            <w:r w:rsidRPr="00C51F17">
              <w:rPr>
                <w:rFonts w:ascii="Times New Roman" w:hAnsi="Times New Roman" w:cs="Times New Roman"/>
                <w:w w:val="95"/>
              </w:rPr>
              <w:t xml:space="preserve">Incorporar la política transversalmente en el rediseño </w:t>
            </w:r>
            <w:r w:rsidRPr="00C51F17">
              <w:rPr>
                <w:rFonts w:ascii="Times New Roman" w:hAnsi="Times New Roman" w:cs="Times New Roman"/>
              </w:rPr>
              <w:t>de</w:t>
            </w:r>
            <w:r w:rsidRPr="00C51F17">
              <w:rPr>
                <w:rFonts w:ascii="Times New Roman" w:hAnsi="Times New Roman" w:cs="Times New Roman"/>
                <w:spacing w:val="-20"/>
              </w:rPr>
              <w:t xml:space="preserve"> </w:t>
            </w:r>
            <w:r w:rsidRPr="00C51F17">
              <w:rPr>
                <w:rFonts w:ascii="Times New Roman" w:hAnsi="Times New Roman" w:cs="Times New Roman"/>
              </w:rPr>
              <w:t>oficinas</w:t>
            </w:r>
            <w:r w:rsidRPr="00C51F17">
              <w:rPr>
                <w:rFonts w:ascii="Times New Roman" w:hAnsi="Times New Roman" w:cs="Times New Roman"/>
                <w:spacing w:val="-18"/>
              </w:rPr>
              <w:t xml:space="preserve"> </w:t>
            </w:r>
            <w:r w:rsidRPr="00C51F17">
              <w:rPr>
                <w:rFonts w:ascii="Times New Roman" w:hAnsi="Times New Roman" w:cs="Times New Roman"/>
              </w:rPr>
              <w:t>judiciales</w:t>
            </w:r>
            <w:r w:rsidRPr="00C51F17">
              <w:rPr>
                <w:rFonts w:ascii="Times New Roman" w:hAnsi="Times New Roman" w:cs="Times New Roman"/>
                <w:spacing w:val="-18"/>
              </w:rPr>
              <w:t xml:space="preserve"> </w:t>
            </w:r>
            <w:r w:rsidRPr="00C51F17">
              <w:rPr>
                <w:rFonts w:ascii="Times New Roman" w:hAnsi="Times New Roman" w:cs="Times New Roman"/>
              </w:rPr>
              <w:t>y</w:t>
            </w:r>
            <w:r w:rsidRPr="00C51F17">
              <w:rPr>
                <w:rFonts w:ascii="Times New Roman" w:hAnsi="Times New Roman" w:cs="Times New Roman"/>
                <w:spacing w:val="-18"/>
              </w:rPr>
              <w:t xml:space="preserve"> </w:t>
            </w:r>
            <w:r w:rsidRPr="00C51F17">
              <w:rPr>
                <w:rFonts w:ascii="Times New Roman" w:hAnsi="Times New Roman" w:cs="Times New Roman"/>
              </w:rPr>
              <w:t>criterios</w:t>
            </w:r>
            <w:r w:rsidRPr="00C51F17">
              <w:rPr>
                <w:rFonts w:ascii="Times New Roman" w:hAnsi="Times New Roman" w:cs="Times New Roman"/>
                <w:spacing w:val="-18"/>
              </w:rPr>
              <w:t xml:space="preserve"> </w:t>
            </w:r>
            <w:r w:rsidRPr="00C51F17">
              <w:rPr>
                <w:rFonts w:ascii="Times New Roman" w:hAnsi="Times New Roman" w:cs="Times New Roman"/>
              </w:rPr>
              <w:t>técnicos.</w:t>
            </w:r>
          </w:p>
          <w:p w14:paraId="6B9C14B5"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Asesorar en lo de su competencia, a las</w:t>
            </w:r>
            <w:r w:rsidRPr="00C51F17">
              <w:rPr>
                <w:rFonts w:ascii="Times New Roman" w:hAnsi="Times New Roman" w:cs="Times New Roman"/>
                <w:spacing w:val="-20"/>
              </w:rPr>
              <w:t xml:space="preserve"> </w:t>
            </w:r>
            <w:r w:rsidRPr="00C51F17">
              <w:rPr>
                <w:rFonts w:ascii="Times New Roman" w:hAnsi="Times New Roman" w:cs="Times New Roman"/>
              </w:rPr>
              <w:t>instancias partícipes</w:t>
            </w:r>
            <w:r w:rsidRPr="00C51F17">
              <w:rPr>
                <w:rFonts w:ascii="Times New Roman" w:hAnsi="Times New Roman" w:cs="Times New Roman"/>
                <w:spacing w:val="-21"/>
              </w:rPr>
              <w:t xml:space="preserve"> </w:t>
            </w:r>
            <w:r w:rsidRPr="00C51F17">
              <w:rPr>
                <w:rFonts w:ascii="Times New Roman" w:hAnsi="Times New Roman" w:cs="Times New Roman"/>
              </w:rPr>
              <w:t>de</w:t>
            </w:r>
            <w:r w:rsidRPr="00C51F17">
              <w:rPr>
                <w:rFonts w:ascii="Times New Roman" w:hAnsi="Times New Roman" w:cs="Times New Roman"/>
                <w:spacing w:val="-23"/>
              </w:rPr>
              <w:t xml:space="preserve"> </w:t>
            </w:r>
            <w:r w:rsidRPr="00C51F17">
              <w:rPr>
                <w:rFonts w:ascii="Times New Roman" w:hAnsi="Times New Roman" w:cs="Times New Roman"/>
              </w:rPr>
              <w:t>la</w:t>
            </w:r>
            <w:r w:rsidRPr="00C51F17">
              <w:rPr>
                <w:rFonts w:ascii="Times New Roman" w:hAnsi="Times New Roman" w:cs="Times New Roman"/>
                <w:spacing w:val="-22"/>
              </w:rPr>
              <w:t xml:space="preserve"> </w:t>
            </w:r>
            <w:r w:rsidRPr="00C51F17">
              <w:rPr>
                <w:rFonts w:ascii="Times New Roman" w:hAnsi="Times New Roman" w:cs="Times New Roman"/>
              </w:rPr>
              <w:t>implementación</w:t>
            </w:r>
            <w:r w:rsidRPr="00C51F17">
              <w:rPr>
                <w:rFonts w:ascii="Times New Roman" w:hAnsi="Times New Roman" w:cs="Times New Roman"/>
                <w:spacing w:val="-21"/>
              </w:rPr>
              <w:t xml:space="preserve"> </w:t>
            </w:r>
            <w:r w:rsidRPr="00C51F17">
              <w:rPr>
                <w:rFonts w:ascii="Times New Roman" w:hAnsi="Times New Roman" w:cs="Times New Roman"/>
              </w:rPr>
              <w:t>de</w:t>
            </w:r>
            <w:r w:rsidRPr="00C51F17">
              <w:rPr>
                <w:rFonts w:ascii="Times New Roman" w:hAnsi="Times New Roman" w:cs="Times New Roman"/>
                <w:spacing w:val="-23"/>
              </w:rPr>
              <w:t xml:space="preserve"> </w:t>
            </w:r>
            <w:r w:rsidRPr="00C51F17">
              <w:rPr>
                <w:rFonts w:ascii="Times New Roman" w:hAnsi="Times New Roman" w:cs="Times New Roman"/>
              </w:rPr>
              <w:t>la</w:t>
            </w:r>
            <w:r w:rsidRPr="00C51F17">
              <w:rPr>
                <w:rFonts w:ascii="Times New Roman" w:hAnsi="Times New Roman" w:cs="Times New Roman"/>
                <w:spacing w:val="-21"/>
              </w:rPr>
              <w:t xml:space="preserve"> </w:t>
            </w:r>
            <w:r w:rsidRPr="00C51F17">
              <w:rPr>
                <w:rFonts w:ascii="Times New Roman" w:hAnsi="Times New Roman" w:cs="Times New Roman"/>
              </w:rPr>
              <w:t>política.</w:t>
            </w:r>
          </w:p>
        </w:tc>
      </w:tr>
      <w:tr w:rsidR="0071766F" w:rsidRPr="00C51F17" w14:paraId="0DB9BA6D" w14:textId="77777777" w:rsidTr="0071766F">
        <w:trPr>
          <w:trHeight w:val="743"/>
          <w:jc w:val="center"/>
        </w:trPr>
        <w:tc>
          <w:tcPr>
            <w:tcW w:w="2830" w:type="dxa"/>
          </w:tcPr>
          <w:p w14:paraId="1066CE7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0"/>
              </w:rPr>
              <w:t xml:space="preserve">Dirección de Tecnología </w:t>
            </w:r>
            <w:r w:rsidRPr="00C51F17">
              <w:rPr>
                <w:rFonts w:ascii="Times New Roman" w:hAnsi="Times New Roman" w:cs="Times New Roman"/>
              </w:rPr>
              <w:t>de la Información</w:t>
            </w:r>
          </w:p>
        </w:tc>
        <w:tc>
          <w:tcPr>
            <w:tcW w:w="1656" w:type="dxa"/>
          </w:tcPr>
          <w:p w14:paraId="530CA192"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w w:val="95"/>
              </w:rPr>
              <w:t xml:space="preserve">Ejecución, Asesoría </w:t>
            </w:r>
            <w:r w:rsidRPr="00C51F17">
              <w:rPr>
                <w:rFonts w:ascii="Times New Roman" w:hAnsi="Times New Roman" w:cs="Times New Roman"/>
                <w:w w:val="90"/>
              </w:rPr>
              <w:t xml:space="preserve">Técnica, Capacitación </w:t>
            </w:r>
            <w:r w:rsidRPr="00C51F17">
              <w:rPr>
                <w:rFonts w:ascii="Times New Roman" w:hAnsi="Times New Roman" w:cs="Times New Roman"/>
              </w:rPr>
              <w:t>en sistemas de información</w:t>
            </w:r>
          </w:p>
        </w:tc>
        <w:tc>
          <w:tcPr>
            <w:tcW w:w="5122" w:type="dxa"/>
          </w:tcPr>
          <w:p w14:paraId="269F4A2A" w14:textId="77777777" w:rsidR="0071766F" w:rsidRPr="00C51F17" w:rsidRDefault="0071766F" w:rsidP="00E444C8">
            <w:pPr>
              <w:pStyle w:val="TableParagraph"/>
              <w:widowControl w:val="0"/>
              <w:numPr>
                <w:ilvl w:val="0"/>
                <w:numId w:val="61"/>
              </w:numPr>
              <w:tabs>
                <w:tab w:val="left" w:pos="518"/>
              </w:tabs>
              <w:autoSpaceDE w:val="0"/>
              <w:autoSpaceDN w:val="0"/>
              <w:ind w:right="97"/>
              <w:jc w:val="both"/>
              <w:rPr>
                <w:rFonts w:ascii="Times New Roman" w:hAnsi="Times New Roman" w:cs="Times New Roman"/>
              </w:rPr>
            </w:pPr>
            <w:r w:rsidRPr="00C51F17">
              <w:rPr>
                <w:rFonts w:ascii="Times New Roman" w:hAnsi="Times New Roman" w:cs="Times New Roman"/>
                <w:w w:val="95"/>
              </w:rPr>
              <w:t>Incorporar</w:t>
            </w:r>
            <w:r w:rsidRPr="00C51F17">
              <w:rPr>
                <w:rFonts w:ascii="Times New Roman" w:hAnsi="Times New Roman" w:cs="Times New Roman"/>
                <w:spacing w:val="-19"/>
                <w:w w:val="95"/>
              </w:rPr>
              <w:t xml:space="preserve"> </w:t>
            </w:r>
            <w:r w:rsidRPr="00C51F17">
              <w:rPr>
                <w:rFonts w:ascii="Times New Roman" w:hAnsi="Times New Roman" w:cs="Times New Roman"/>
                <w:w w:val="95"/>
              </w:rPr>
              <w:t>en</w:t>
            </w:r>
            <w:r w:rsidRPr="00C51F17">
              <w:rPr>
                <w:rFonts w:ascii="Times New Roman" w:hAnsi="Times New Roman" w:cs="Times New Roman"/>
                <w:spacing w:val="-19"/>
                <w:w w:val="95"/>
              </w:rPr>
              <w:t xml:space="preserve"> </w:t>
            </w:r>
            <w:r w:rsidRPr="00C51F17">
              <w:rPr>
                <w:rFonts w:ascii="Times New Roman" w:hAnsi="Times New Roman" w:cs="Times New Roman"/>
                <w:w w:val="95"/>
              </w:rPr>
              <w:t>los</w:t>
            </w:r>
            <w:r w:rsidRPr="00C51F17">
              <w:rPr>
                <w:rFonts w:ascii="Times New Roman" w:hAnsi="Times New Roman" w:cs="Times New Roman"/>
                <w:spacing w:val="-18"/>
                <w:w w:val="95"/>
              </w:rPr>
              <w:t xml:space="preserve"> </w:t>
            </w:r>
            <w:r w:rsidRPr="00C51F17">
              <w:rPr>
                <w:rFonts w:ascii="Times New Roman" w:hAnsi="Times New Roman" w:cs="Times New Roman"/>
                <w:w w:val="95"/>
              </w:rPr>
              <w:t>proyectos</w:t>
            </w:r>
            <w:r w:rsidRPr="00C51F17">
              <w:rPr>
                <w:rFonts w:ascii="Times New Roman" w:hAnsi="Times New Roman" w:cs="Times New Roman"/>
                <w:spacing w:val="-19"/>
                <w:w w:val="95"/>
              </w:rPr>
              <w:t xml:space="preserve"> </w:t>
            </w:r>
            <w:r w:rsidRPr="00C51F17">
              <w:rPr>
                <w:rFonts w:ascii="Times New Roman" w:hAnsi="Times New Roman" w:cs="Times New Roman"/>
                <w:w w:val="95"/>
              </w:rPr>
              <w:t>que</w:t>
            </w:r>
            <w:r w:rsidRPr="00C51F17">
              <w:rPr>
                <w:rFonts w:ascii="Times New Roman" w:hAnsi="Times New Roman" w:cs="Times New Roman"/>
                <w:spacing w:val="-19"/>
                <w:w w:val="95"/>
              </w:rPr>
              <w:t xml:space="preserve"> </w:t>
            </w:r>
            <w:r w:rsidRPr="00C51F17">
              <w:rPr>
                <w:rFonts w:ascii="Times New Roman" w:hAnsi="Times New Roman" w:cs="Times New Roman"/>
                <w:w w:val="95"/>
              </w:rPr>
              <w:t>se</w:t>
            </w:r>
            <w:r w:rsidRPr="00C51F17">
              <w:rPr>
                <w:rFonts w:ascii="Times New Roman" w:hAnsi="Times New Roman" w:cs="Times New Roman"/>
                <w:spacing w:val="-20"/>
                <w:w w:val="95"/>
              </w:rPr>
              <w:t xml:space="preserve"> </w:t>
            </w:r>
            <w:r w:rsidRPr="00C51F17">
              <w:rPr>
                <w:rFonts w:ascii="Times New Roman" w:hAnsi="Times New Roman" w:cs="Times New Roman"/>
                <w:w w:val="95"/>
              </w:rPr>
              <w:t>ejecutan</w:t>
            </w:r>
            <w:r w:rsidRPr="00C51F17">
              <w:rPr>
                <w:rFonts w:ascii="Times New Roman" w:hAnsi="Times New Roman" w:cs="Times New Roman"/>
                <w:spacing w:val="-18"/>
                <w:w w:val="95"/>
              </w:rPr>
              <w:t xml:space="preserve"> </w:t>
            </w:r>
            <w:r w:rsidRPr="00C51F17">
              <w:rPr>
                <w:rFonts w:ascii="Times New Roman" w:hAnsi="Times New Roman" w:cs="Times New Roman"/>
                <w:w w:val="95"/>
              </w:rPr>
              <w:t>a</w:t>
            </w:r>
            <w:r w:rsidRPr="00C51F17">
              <w:rPr>
                <w:rFonts w:ascii="Times New Roman" w:hAnsi="Times New Roman" w:cs="Times New Roman"/>
                <w:spacing w:val="-19"/>
                <w:w w:val="95"/>
              </w:rPr>
              <w:t xml:space="preserve"> </w:t>
            </w:r>
            <w:r w:rsidRPr="00C51F17">
              <w:rPr>
                <w:rFonts w:ascii="Times New Roman" w:hAnsi="Times New Roman" w:cs="Times New Roman"/>
                <w:w w:val="95"/>
              </w:rPr>
              <w:t>cargo</w:t>
            </w:r>
            <w:r w:rsidRPr="00C51F17">
              <w:rPr>
                <w:rFonts w:ascii="Times New Roman" w:hAnsi="Times New Roman" w:cs="Times New Roman"/>
                <w:spacing w:val="-18"/>
                <w:w w:val="95"/>
              </w:rPr>
              <w:t xml:space="preserve"> </w:t>
            </w:r>
            <w:r w:rsidRPr="00C51F17">
              <w:rPr>
                <w:rFonts w:ascii="Times New Roman" w:hAnsi="Times New Roman" w:cs="Times New Roman"/>
                <w:w w:val="95"/>
              </w:rPr>
              <w:t xml:space="preserve">de </w:t>
            </w:r>
            <w:r w:rsidRPr="00C51F17">
              <w:rPr>
                <w:rFonts w:ascii="Times New Roman" w:hAnsi="Times New Roman" w:cs="Times New Roman"/>
              </w:rPr>
              <w:t>la</w:t>
            </w:r>
            <w:r w:rsidRPr="00C51F17">
              <w:rPr>
                <w:rFonts w:ascii="Times New Roman" w:hAnsi="Times New Roman" w:cs="Times New Roman"/>
                <w:spacing w:val="-22"/>
              </w:rPr>
              <w:t xml:space="preserve"> </w:t>
            </w:r>
            <w:r w:rsidRPr="00C51F17">
              <w:rPr>
                <w:rFonts w:ascii="Times New Roman" w:hAnsi="Times New Roman" w:cs="Times New Roman"/>
              </w:rPr>
              <w:t>Dirección</w:t>
            </w:r>
            <w:r w:rsidRPr="00C51F17">
              <w:rPr>
                <w:rFonts w:ascii="Times New Roman" w:hAnsi="Times New Roman" w:cs="Times New Roman"/>
                <w:spacing w:val="-21"/>
              </w:rPr>
              <w:t xml:space="preserve"> </w:t>
            </w:r>
            <w:r w:rsidRPr="00C51F17">
              <w:rPr>
                <w:rFonts w:ascii="Times New Roman" w:hAnsi="Times New Roman" w:cs="Times New Roman"/>
              </w:rPr>
              <w:t>de</w:t>
            </w:r>
            <w:r w:rsidRPr="00C51F17">
              <w:rPr>
                <w:rFonts w:ascii="Times New Roman" w:hAnsi="Times New Roman" w:cs="Times New Roman"/>
                <w:spacing w:val="-22"/>
              </w:rPr>
              <w:t xml:space="preserve"> </w:t>
            </w:r>
            <w:r w:rsidRPr="00C51F17">
              <w:rPr>
                <w:rFonts w:ascii="Times New Roman" w:hAnsi="Times New Roman" w:cs="Times New Roman"/>
              </w:rPr>
              <w:t>TI</w:t>
            </w:r>
            <w:r w:rsidRPr="00C51F17">
              <w:rPr>
                <w:rFonts w:ascii="Times New Roman" w:hAnsi="Times New Roman" w:cs="Times New Roman"/>
                <w:spacing w:val="-22"/>
              </w:rPr>
              <w:t xml:space="preserve"> </w:t>
            </w:r>
            <w:r w:rsidRPr="00C51F17">
              <w:rPr>
                <w:rFonts w:ascii="Times New Roman" w:hAnsi="Times New Roman" w:cs="Times New Roman"/>
              </w:rPr>
              <w:t>los</w:t>
            </w:r>
            <w:r w:rsidRPr="00C51F17">
              <w:rPr>
                <w:rFonts w:ascii="Times New Roman" w:hAnsi="Times New Roman" w:cs="Times New Roman"/>
                <w:spacing w:val="-21"/>
              </w:rPr>
              <w:t xml:space="preserve"> </w:t>
            </w:r>
            <w:r w:rsidRPr="00C51F17">
              <w:rPr>
                <w:rFonts w:ascii="Times New Roman" w:hAnsi="Times New Roman" w:cs="Times New Roman"/>
              </w:rPr>
              <w:t>lineamientos</w:t>
            </w:r>
            <w:r w:rsidRPr="00C51F17">
              <w:rPr>
                <w:rFonts w:ascii="Times New Roman" w:hAnsi="Times New Roman" w:cs="Times New Roman"/>
                <w:spacing w:val="-21"/>
              </w:rPr>
              <w:t xml:space="preserve"> </w:t>
            </w:r>
            <w:r w:rsidRPr="00C51F17">
              <w:rPr>
                <w:rFonts w:ascii="Times New Roman" w:hAnsi="Times New Roman" w:cs="Times New Roman"/>
              </w:rPr>
              <w:t>que</w:t>
            </w:r>
            <w:r w:rsidRPr="00C51F17">
              <w:rPr>
                <w:rFonts w:ascii="Times New Roman" w:hAnsi="Times New Roman" w:cs="Times New Roman"/>
                <w:spacing w:val="-22"/>
              </w:rPr>
              <w:t xml:space="preserve"> </w:t>
            </w:r>
            <w:r w:rsidRPr="00C51F17">
              <w:rPr>
                <w:rFonts w:ascii="Times New Roman" w:hAnsi="Times New Roman" w:cs="Times New Roman"/>
              </w:rPr>
              <w:t>establezca</w:t>
            </w:r>
            <w:r w:rsidRPr="00C51F17">
              <w:rPr>
                <w:rFonts w:ascii="Times New Roman" w:hAnsi="Times New Roman" w:cs="Times New Roman"/>
                <w:spacing w:val="-21"/>
              </w:rPr>
              <w:t xml:space="preserve"> </w:t>
            </w:r>
            <w:r w:rsidRPr="00C51F17">
              <w:rPr>
                <w:rFonts w:ascii="Times New Roman" w:hAnsi="Times New Roman" w:cs="Times New Roman"/>
              </w:rPr>
              <w:t>la política</w:t>
            </w:r>
          </w:p>
          <w:p w14:paraId="47ECE4DB" w14:textId="77777777" w:rsidR="0071766F" w:rsidRPr="00C51F17" w:rsidRDefault="0071766F" w:rsidP="00E444C8">
            <w:pPr>
              <w:pStyle w:val="TableParagraph"/>
              <w:widowControl w:val="0"/>
              <w:numPr>
                <w:ilvl w:val="0"/>
                <w:numId w:val="61"/>
              </w:numPr>
              <w:tabs>
                <w:tab w:val="left" w:pos="518"/>
              </w:tabs>
              <w:autoSpaceDE w:val="0"/>
              <w:autoSpaceDN w:val="0"/>
              <w:ind w:right="98"/>
              <w:jc w:val="both"/>
              <w:rPr>
                <w:rFonts w:ascii="Times New Roman" w:hAnsi="Times New Roman" w:cs="Times New Roman"/>
              </w:rPr>
            </w:pPr>
            <w:r w:rsidRPr="00C51F17">
              <w:rPr>
                <w:rFonts w:ascii="Times New Roman" w:hAnsi="Times New Roman" w:cs="Times New Roman"/>
              </w:rPr>
              <w:t>Diseñar</w:t>
            </w:r>
            <w:r w:rsidRPr="00C51F17">
              <w:rPr>
                <w:rFonts w:ascii="Times New Roman" w:hAnsi="Times New Roman" w:cs="Times New Roman"/>
                <w:spacing w:val="-28"/>
              </w:rPr>
              <w:t xml:space="preserve"> </w:t>
            </w:r>
            <w:r w:rsidRPr="00C51F17">
              <w:rPr>
                <w:rFonts w:ascii="Times New Roman" w:hAnsi="Times New Roman" w:cs="Times New Roman"/>
              </w:rPr>
              <w:t>e</w:t>
            </w:r>
            <w:r w:rsidRPr="00C51F17">
              <w:rPr>
                <w:rFonts w:ascii="Times New Roman" w:hAnsi="Times New Roman" w:cs="Times New Roman"/>
                <w:spacing w:val="-28"/>
              </w:rPr>
              <w:t xml:space="preserve"> </w:t>
            </w:r>
            <w:r w:rsidRPr="00C51F17">
              <w:rPr>
                <w:rFonts w:ascii="Times New Roman" w:hAnsi="Times New Roman" w:cs="Times New Roman"/>
              </w:rPr>
              <w:t>implementar</w:t>
            </w:r>
            <w:r w:rsidRPr="00C51F17">
              <w:rPr>
                <w:rFonts w:ascii="Times New Roman" w:hAnsi="Times New Roman" w:cs="Times New Roman"/>
                <w:spacing w:val="-28"/>
              </w:rPr>
              <w:t xml:space="preserve"> </w:t>
            </w:r>
            <w:r w:rsidRPr="00C51F17">
              <w:rPr>
                <w:rFonts w:ascii="Times New Roman" w:hAnsi="Times New Roman" w:cs="Times New Roman"/>
              </w:rPr>
              <w:t>las</w:t>
            </w:r>
            <w:r w:rsidRPr="00C51F17">
              <w:rPr>
                <w:rFonts w:ascii="Times New Roman" w:hAnsi="Times New Roman" w:cs="Times New Roman"/>
                <w:spacing w:val="-27"/>
              </w:rPr>
              <w:t xml:space="preserve"> </w:t>
            </w:r>
            <w:r w:rsidRPr="00C51F17">
              <w:rPr>
                <w:rFonts w:ascii="Times New Roman" w:hAnsi="Times New Roman" w:cs="Times New Roman"/>
              </w:rPr>
              <w:t>mejoras</w:t>
            </w:r>
            <w:r w:rsidRPr="00C51F17">
              <w:rPr>
                <w:rFonts w:ascii="Times New Roman" w:hAnsi="Times New Roman" w:cs="Times New Roman"/>
                <w:spacing w:val="-27"/>
              </w:rPr>
              <w:t xml:space="preserve"> </w:t>
            </w:r>
            <w:r w:rsidRPr="00C51F17">
              <w:rPr>
                <w:rFonts w:ascii="Times New Roman" w:hAnsi="Times New Roman" w:cs="Times New Roman"/>
              </w:rPr>
              <w:t>requeridas</w:t>
            </w:r>
            <w:r w:rsidRPr="00C51F17">
              <w:rPr>
                <w:rFonts w:ascii="Times New Roman" w:hAnsi="Times New Roman" w:cs="Times New Roman"/>
                <w:spacing w:val="-28"/>
              </w:rPr>
              <w:t xml:space="preserve"> </w:t>
            </w:r>
            <w:r w:rsidRPr="00C51F17">
              <w:rPr>
                <w:rFonts w:ascii="Times New Roman" w:hAnsi="Times New Roman" w:cs="Times New Roman"/>
              </w:rPr>
              <w:t>en</w:t>
            </w:r>
            <w:r w:rsidRPr="00C51F17">
              <w:rPr>
                <w:rFonts w:ascii="Times New Roman" w:hAnsi="Times New Roman" w:cs="Times New Roman"/>
                <w:spacing w:val="-27"/>
              </w:rPr>
              <w:t xml:space="preserve"> </w:t>
            </w:r>
            <w:r w:rsidRPr="00C51F17">
              <w:rPr>
                <w:rFonts w:ascii="Times New Roman" w:hAnsi="Times New Roman" w:cs="Times New Roman"/>
              </w:rPr>
              <w:t>los sistemas informáticos y plataformas institucionales vinculantes a la</w:t>
            </w:r>
            <w:r w:rsidRPr="00C51F17">
              <w:rPr>
                <w:rFonts w:ascii="Times New Roman" w:hAnsi="Times New Roman" w:cs="Times New Roman"/>
                <w:spacing w:val="-37"/>
              </w:rPr>
              <w:t xml:space="preserve"> </w:t>
            </w:r>
            <w:r w:rsidRPr="00C51F17">
              <w:rPr>
                <w:rFonts w:ascii="Times New Roman" w:hAnsi="Times New Roman" w:cs="Times New Roman"/>
              </w:rPr>
              <w:t>política.</w:t>
            </w:r>
          </w:p>
          <w:p w14:paraId="661476DB" w14:textId="77777777" w:rsidR="0071766F" w:rsidRPr="00C51F17" w:rsidRDefault="0071766F" w:rsidP="00E444C8">
            <w:pPr>
              <w:pStyle w:val="TableParagraph"/>
              <w:widowControl w:val="0"/>
              <w:numPr>
                <w:ilvl w:val="0"/>
                <w:numId w:val="61"/>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w w:val="95"/>
              </w:rPr>
              <w:t>Orientar</w:t>
            </w:r>
            <w:r w:rsidRPr="00C51F17">
              <w:rPr>
                <w:rFonts w:ascii="Times New Roman" w:hAnsi="Times New Roman" w:cs="Times New Roman"/>
                <w:spacing w:val="-11"/>
                <w:w w:val="95"/>
              </w:rPr>
              <w:t xml:space="preserve"> </w:t>
            </w:r>
            <w:r w:rsidRPr="00C51F17">
              <w:rPr>
                <w:rFonts w:ascii="Times New Roman" w:hAnsi="Times New Roman" w:cs="Times New Roman"/>
                <w:w w:val="95"/>
              </w:rPr>
              <w:t>las</w:t>
            </w:r>
            <w:r w:rsidRPr="00C51F17">
              <w:rPr>
                <w:rFonts w:ascii="Times New Roman" w:hAnsi="Times New Roman" w:cs="Times New Roman"/>
                <w:spacing w:val="-11"/>
                <w:w w:val="95"/>
              </w:rPr>
              <w:t xml:space="preserve"> </w:t>
            </w:r>
            <w:r w:rsidRPr="00C51F17">
              <w:rPr>
                <w:rFonts w:ascii="Times New Roman" w:hAnsi="Times New Roman" w:cs="Times New Roman"/>
                <w:w w:val="95"/>
              </w:rPr>
              <w:t>posibilidades</w:t>
            </w:r>
            <w:r w:rsidRPr="00C51F17">
              <w:rPr>
                <w:rFonts w:ascii="Times New Roman" w:hAnsi="Times New Roman" w:cs="Times New Roman"/>
                <w:spacing w:val="-10"/>
                <w:w w:val="95"/>
              </w:rPr>
              <w:t xml:space="preserve"> </w:t>
            </w:r>
            <w:r w:rsidRPr="00C51F17">
              <w:rPr>
                <w:rFonts w:ascii="Times New Roman" w:hAnsi="Times New Roman" w:cs="Times New Roman"/>
                <w:w w:val="95"/>
              </w:rPr>
              <w:t>técnicas</w:t>
            </w:r>
            <w:r w:rsidRPr="00C51F17">
              <w:rPr>
                <w:rFonts w:ascii="Times New Roman" w:hAnsi="Times New Roman" w:cs="Times New Roman"/>
                <w:spacing w:val="-11"/>
                <w:w w:val="95"/>
              </w:rPr>
              <w:t xml:space="preserve"> </w:t>
            </w:r>
            <w:r w:rsidRPr="00C51F17">
              <w:rPr>
                <w:rFonts w:ascii="Times New Roman" w:hAnsi="Times New Roman" w:cs="Times New Roman"/>
                <w:w w:val="95"/>
              </w:rPr>
              <w:t>de</w:t>
            </w:r>
            <w:r w:rsidRPr="00C51F17">
              <w:rPr>
                <w:rFonts w:ascii="Times New Roman" w:hAnsi="Times New Roman" w:cs="Times New Roman"/>
                <w:spacing w:val="-11"/>
                <w:w w:val="95"/>
              </w:rPr>
              <w:t xml:space="preserve"> </w:t>
            </w:r>
            <w:r w:rsidRPr="00C51F17">
              <w:rPr>
                <w:rFonts w:ascii="Times New Roman" w:hAnsi="Times New Roman" w:cs="Times New Roman"/>
                <w:w w:val="95"/>
              </w:rPr>
              <w:t xml:space="preserve">implementación </w:t>
            </w:r>
            <w:r w:rsidRPr="00C51F17">
              <w:rPr>
                <w:rFonts w:ascii="Times New Roman" w:hAnsi="Times New Roman" w:cs="Times New Roman"/>
              </w:rPr>
              <w:t>de</w:t>
            </w:r>
            <w:r w:rsidRPr="00C51F17">
              <w:rPr>
                <w:rFonts w:ascii="Times New Roman" w:hAnsi="Times New Roman" w:cs="Times New Roman"/>
                <w:spacing w:val="-16"/>
              </w:rPr>
              <w:t xml:space="preserve"> </w:t>
            </w:r>
            <w:r w:rsidRPr="00C51F17">
              <w:rPr>
                <w:rFonts w:ascii="Times New Roman" w:hAnsi="Times New Roman" w:cs="Times New Roman"/>
              </w:rPr>
              <w:t>las</w:t>
            </w:r>
            <w:r w:rsidRPr="00C51F17">
              <w:rPr>
                <w:rFonts w:ascii="Times New Roman" w:hAnsi="Times New Roman" w:cs="Times New Roman"/>
                <w:spacing w:val="-14"/>
              </w:rPr>
              <w:t xml:space="preserve"> </w:t>
            </w:r>
            <w:r w:rsidRPr="00C51F17">
              <w:rPr>
                <w:rFonts w:ascii="Times New Roman" w:hAnsi="Times New Roman" w:cs="Times New Roman"/>
              </w:rPr>
              <w:t>mejoras</w:t>
            </w:r>
            <w:r w:rsidRPr="00C51F17">
              <w:rPr>
                <w:rFonts w:ascii="Times New Roman" w:hAnsi="Times New Roman" w:cs="Times New Roman"/>
                <w:spacing w:val="-15"/>
              </w:rPr>
              <w:t xml:space="preserve"> </w:t>
            </w:r>
            <w:r w:rsidRPr="00C51F17">
              <w:rPr>
                <w:rFonts w:ascii="Times New Roman" w:hAnsi="Times New Roman" w:cs="Times New Roman"/>
              </w:rPr>
              <w:t>sugeridas</w:t>
            </w:r>
            <w:r w:rsidRPr="00C51F17">
              <w:rPr>
                <w:rFonts w:ascii="Times New Roman" w:hAnsi="Times New Roman" w:cs="Times New Roman"/>
                <w:spacing w:val="-14"/>
              </w:rPr>
              <w:t xml:space="preserve"> </w:t>
            </w:r>
            <w:r w:rsidRPr="00C51F17">
              <w:rPr>
                <w:rFonts w:ascii="Times New Roman" w:hAnsi="Times New Roman" w:cs="Times New Roman"/>
              </w:rPr>
              <w:t>por</w:t>
            </w:r>
            <w:r w:rsidRPr="00C51F17">
              <w:rPr>
                <w:rFonts w:ascii="Times New Roman" w:hAnsi="Times New Roman" w:cs="Times New Roman"/>
                <w:spacing w:val="-14"/>
              </w:rPr>
              <w:t xml:space="preserve"> </w:t>
            </w:r>
            <w:r w:rsidRPr="00C51F17">
              <w:rPr>
                <w:rFonts w:ascii="Times New Roman" w:hAnsi="Times New Roman" w:cs="Times New Roman"/>
              </w:rPr>
              <w:t>los</w:t>
            </w:r>
            <w:r w:rsidRPr="00C51F17">
              <w:rPr>
                <w:rFonts w:ascii="Times New Roman" w:hAnsi="Times New Roman" w:cs="Times New Roman"/>
                <w:spacing w:val="-14"/>
              </w:rPr>
              <w:t xml:space="preserve"> </w:t>
            </w:r>
            <w:r w:rsidRPr="00C51F17">
              <w:rPr>
                <w:rFonts w:ascii="Times New Roman" w:hAnsi="Times New Roman" w:cs="Times New Roman"/>
              </w:rPr>
              <w:t>intervinientes</w:t>
            </w:r>
            <w:r w:rsidRPr="00C51F17">
              <w:rPr>
                <w:rFonts w:ascii="Times New Roman" w:hAnsi="Times New Roman" w:cs="Times New Roman"/>
                <w:spacing w:val="-14"/>
              </w:rPr>
              <w:t xml:space="preserve"> </w:t>
            </w:r>
            <w:r w:rsidRPr="00C51F17">
              <w:rPr>
                <w:rFonts w:ascii="Times New Roman" w:hAnsi="Times New Roman" w:cs="Times New Roman"/>
              </w:rPr>
              <w:t>en</w:t>
            </w:r>
            <w:r w:rsidRPr="00C51F17">
              <w:rPr>
                <w:rFonts w:ascii="Times New Roman" w:hAnsi="Times New Roman" w:cs="Times New Roman"/>
                <w:spacing w:val="-14"/>
              </w:rPr>
              <w:t xml:space="preserve"> </w:t>
            </w:r>
            <w:r w:rsidRPr="00C51F17">
              <w:rPr>
                <w:rFonts w:ascii="Times New Roman" w:hAnsi="Times New Roman" w:cs="Times New Roman"/>
              </w:rPr>
              <w:t>la aplicación de la</w:t>
            </w:r>
            <w:r w:rsidRPr="00C51F17">
              <w:rPr>
                <w:rFonts w:ascii="Times New Roman" w:hAnsi="Times New Roman" w:cs="Times New Roman"/>
                <w:spacing w:val="-39"/>
              </w:rPr>
              <w:t xml:space="preserve"> </w:t>
            </w:r>
            <w:r w:rsidRPr="00C51F17">
              <w:rPr>
                <w:rFonts w:ascii="Times New Roman" w:hAnsi="Times New Roman" w:cs="Times New Roman"/>
              </w:rPr>
              <w:t>política.</w:t>
            </w:r>
          </w:p>
          <w:p w14:paraId="3A208C78"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Capacitar</w:t>
            </w:r>
            <w:r w:rsidRPr="00C51F17">
              <w:rPr>
                <w:rFonts w:ascii="Times New Roman" w:hAnsi="Times New Roman" w:cs="Times New Roman"/>
                <w:spacing w:val="-15"/>
                <w:w w:val="95"/>
              </w:rPr>
              <w:t xml:space="preserve"> </w:t>
            </w:r>
            <w:r w:rsidRPr="00C51F17">
              <w:rPr>
                <w:rFonts w:ascii="Times New Roman" w:hAnsi="Times New Roman" w:cs="Times New Roman"/>
                <w:w w:val="95"/>
              </w:rPr>
              <w:t>al</w:t>
            </w:r>
            <w:r w:rsidRPr="00C51F17">
              <w:rPr>
                <w:rFonts w:ascii="Times New Roman" w:hAnsi="Times New Roman" w:cs="Times New Roman"/>
                <w:spacing w:val="-14"/>
                <w:w w:val="95"/>
              </w:rPr>
              <w:t xml:space="preserve"> </w:t>
            </w:r>
            <w:r w:rsidRPr="00C51F17">
              <w:rPr>
                <w:rFonts w:ascii="Times New Roman" w:hAnsi="Times New Roman" w:cs="Times New Roman"/>
                <w:w w:val="95"/>
              </w:rPr>
              <w:t>personal</w:t>
            </w:r>
            <w:r w:rsidRPr="00C51F17">
              <w:rPr>
                <w:rFonts w:ascii="Times New Roman" w:hAnsi="Times New Roman" w:cs="Times New Roman"/>
                <w:spacing w:val="-15"/>
                <w:w w:val="95"/>
              </w:rPr>
              <w:t xml:space="preserve"> </w:t>
            </w:r>
            <w:r w:rsidRPr="00C51F17">
              <w:rPr>
                <w:rFonts w:ascii="Times New Roman" w:hAnsi="Times New Roman" w:cs="Times New Roman"/>
                <w:w w:val="95"/>
              </w:rPr>
              <w:t>interno</w:t>
            </w:r>
            <w:r w:rsidRPr="00C51F17">
              <w:rPr>
                <w:rFonts w:ascii="Times New Roman" w:hAnsi="Times New Roman" w:cs="Times New Roman"/>
                <w:spacing w:val="-16"/>
                <w:w w:val="95"/>
              </w:rPr>
              <w:t xml:space="preserve"> </w:t>
            </w:r>
            <w:r w:rsidRPr="00C51F17">
              <w:rPr>
                <w:rFonts w:ascii="Times New Roman" w:hAnsi="Times New Roman" w:cs="Times New Roman"/>
                <w:w w:val="95"/>
              </w:rPr>
              <w:t>o</w:t>
            </w:r>
            <w:r w:rsidRPr="00C51F17">
              <w:rPr>
                <w:rFonts w:ascii="Times New Roman" w:hAnsi="Times New Roman" w:cs="Times New Roman"/>
                <w:spacing w:val="-14"/>
                <w:w w:val="95"/>
              </w:rPr>
              <w:t xml:space="preserve"> </w:t>
            </w:r>
            <w:r w:rsidRPr="00C51F17">
              <w:rPr>
                <w:rFonts w:ascii="Times New Roman" w:hAnsi="Times New Roman" w:cs="Times New Roman"/>
                <w:w w:val="95"/>
              </w:rPr>
              <w:t>externo</w:t>
            </w:r>
            <w:r w:rsidRPr="00C51F17">
              <w:rPr>
                <w:rFonts w:ascii="Times New Roman" w:hAnsi="Times New Roman" w:cs="Times New Roman"/>
                <w:spacing w:val="-13"/>
                <w:w w:val="95"/>
              </w:rPr>
              <w:t xml:space="preserve"> </w:t>
            </w:r>
            <w:r w:rsidRPr="00C51F17">
              <w:rPr>
                <w:rFonts w:ascii="Times New Roman" w:hAnsi="Times New Roman" w:cs="Times New Roman"/>
                <w:w w:val="95"/>
              </w:rPr>
              <w:t>que</w:t>
            </w:r>
            <w:r w:rsidRPr="00C51F17">
              <w:rPr>
                <w:rFonts w:ascii="Times New Roman" w:hAnsi="Times New Roman" w:cs="Times New Roman"/>
                <w:spacing w:val="-15"/>
                <w:w w:val="95"/>
              </w:rPr>
              <w:t xml:space="preserve"> </w:t>
            </w:r>
            <w:r w:rsidRPr="00C51F17">
              <w:rPr>
                <w:rFonts w:ascii="Times New Roman" w:hAnsi="Times New Roman" w:cs="Times New Roman"/>
                <w:w w:val="95"/>
              </w:rPr>
              <w:t>lo</w:t>
            </w:r>
            <w:r w:rsidRPr="00C51F17">
              <w:rPr>
                <w:rFonts w:ascii="Times New Roman" w:hAnsi="Times New Roman" w:cs="Times New Roman"/>
                <w:spacing w:val="-14"/>
                <w:w w:val="95"/>
              </w:rPr>
              <w:t xml:space="preserve"> </w:t>
            </w:r>
            <w:r w:rsidRPr="00C51F17">
              <w:rPr>
                <w:rFonts w:ascii="Times New Roman" w:hAnsi="Times New Roman" w:cs="Times New Roman"/>
                <w:w w:val="95"/>
              </w:rPr>
              <w:t xml:space="preserve">requiera </w:t>
            </w:r>
            <w:r w:rsidRPr="00C51F17">
              <w:rPr>
                <w:rFonts w:ascii="Times New Roman" w:hAnsi="Times New Roman" w:cs="Times New Roman"/>
              </w:rPr>
              <w:t xml:space="preserve">para lograr un máximo aprovechamiento de las </w:t>
            </w:r>
            <w:r w:rsidRPr="00C51F17">
              <w:rPr>
                <w:rFonts w:ascii="Times New Roman" w:hAnsi="Times New Roman" w:cs="Times New Roman"/>
                <w:w w:val="95"/>
              </w:rPr>
              <w:t>herramientas</w:t>
            </w:r>
            <w:r w:rsidRPr="00C51F17">
              <w:rPr>
                <w:rFonts w:ascii="Times New Roman" w:hAnsi="Times New Roman" w:cs="Times New Roman"/>
                <w:spacing w:val="-33"/>
                <w:w w:val="95"/>
              </w:rPr>
              <w:t xml:space="preserve"> </w:t>
            </w:r>
            <w:r w:rsidRPr="00C51F17">
              <w:rPr>
                <w:rFonts w:ascii="Times New Roman" w:hAnsi="Times New Roman" w:cs="Times New Roman"/>
                <w:w w:val="95"/>
              </w:rPr>
              <w:t>tecnológicas</w:t>
            </w:r>
            <w:r w:rsidRPr="00C51F17">
              <w:rPr>
                <w:rFonts w:ascii="Times New Roman" w:hAnsi="Times New Roman" w:cs="Times New Roman"/>
                <w:spacing w:val="-32"/>
                <w:w w:val="95"/>
              </w:rPr>
              <w:t xml:space="preserve"> </w:t>
            </w:r>
            <w:r w:rsidRPr="00C51F17">
              <w:rPr>
                <w:rFonts w:ascii="Times New Roman" w:hAnsi="Times New Roman" w:cs="Times New Roman"/>
                <w:w w:val="95"/>
              </w:rPr>
              <w:t>que</w:t>
            </w:r>
            <w:r w:rsidRPr="00C51F17">
              <w:rPr>
                <w:rFonts w:ascii="Times New Roman" w:hAnsi="Times New Roman" w:cs="Times New Roman"/>
                <w:spacing w:val="-32"/>
                <w:w w:val="95"/>
              </w:rPr>
              <w:t xml:space="preserve"> </w:t>
            </w:r>
            <w:r w:rsidRPr="00C51F17">
              <w:rPr>
                <w:rFonts w:ascii="Times New Roman" w:hAnsi="Times New Roman" w:cs="Times New Roman"/>
                <w:w w:val="95"/>
              </w:rPr>
              <w:t>se</w:t>
            </w:r>
            <w:r w:rsidRPr="00C51F17">
              <w:rPr>
                <w:rFonts w:ascii="Times New Roman" w:hAnsi="Times New Roman" w:cs="Times New Roman"/>
                <w:spacing w:val="-33"/>
                <w:w w:val="95"/>
              </w:rPr>
              <w:t xml:space="preserve"> </w:t>
            </w:r>
            <w:r w:rsidRPr="00C51F17">
              <w:rPr>
                <w:rFonts w:ascii="Times New Roman" w:hAnsi="Times New Roman" w:cs="Times New Roman"/>
                <w:w w:val="95"/>
              </w:rPr>
              <w:t>pongan</w:t>
            </w:r>
            <w:r w:rsidRPr="00C51F17">
              <w:rPr>
                <w:rFonts w:ascii="Times New Roman" w:hAnsi="Times New Roman" w:cs="Times New Roman"/>
                <w:spacing w:val="-32"/>
                <w:w w:val="95"/>
              </w:rPr>
              <w:t xml:space="preserve"> </w:t>
            </w:r>
            <w:r w:rsidRPr="00C51F17">
              <w:rPr>
                <w:rFonts w:ascii="Times New Roman" w:hAnsi="Times New Roman" w:cs="Times New Roman"/>
                <w:w w:val="95"/>
              </w:rPr>
              <w:t>a</w:t>
            </w:r>
            <w:r w:rsidRPr="00C51F17">
              <w:rPr>
                <w:rFonts w:ascii="Times New Roman" w:hAnsi="Times New Roman" w:cs="Times New Roman"/>
                <w:spacing w:val="-33"/>
                <w:w w:val="95"/>
              </w:rPr>
              <w:t xml:space="preserve"> </w:t>
            </w:r>
            <w:r w:rsidRPr="00C51F17">
              <w:rPr>
                <w:rFonts w:ascii="Times New Roman" w:hAnsi="Times New Roman" w:cs="Times New Roman"/>
                <w:w w:val="95"/>
              </w:rPr>
              <w:t xml:space="preserve">disposición </w:t>
            </w:r>
            <w:r w:rsidRPr="00C51F17">
              <w:rPr>
                <w:rFonts w:ascii="Times New Roman" w:hAnsi="Times New Roman" w:cs="Times New Roman"/>
              </w:rPr>
              <w:t>para</w:t>
            </w:r>
            <w:r w:rsidRPr="00C51F17">
              <w:rPr>
                <w:rFonts w:ascii="Times New Roman" w:hAnsi="Times New Roman" w:cs="Times New Roman"/>
                <w:spacing w:val="-15"/>
              </w:rPr>
              <w:t xml:space="preserve"> </w:t>
            </w:r>
            <w:r w:rsidRPr="00C51F17">
              <w:rPr>
                <w:rFonts w:ascii="Times New Roman" w:hAnsi="Times New Roman" w:cs="Times New Roman"/>
              </w:rPr>
              <w:t>el</w:t>
            </w:r>
            <w:r w:rsidRPr="00C51F17">
              <w:rPr>
                <w:rFonts w:ascii="Times New Roman" w:hAnsi="Times New Roman" w:cs="Times New Roman"/>
                <w:spacing w:val="-15"/>
              </w:rPr>
              <w:t xml:space="preserve"> </w:t>
            </w:r>
            <w:r w:rsidRPr="00C51F17">
              <w:rPr>
                <w:rFonts w:ascii="Times New Roman" w:hAnsi="Times New Roman" w:cs="Times New Roman"/>
              </w:rPr>
              <w:t>cumplimiento</w:t>
            </w:r>
            <w:r w:rsidRPr="00C51F17">
              <w:rPr>
                <w:rFonts w:ascii="Times New Roman" w:hAnsi="Times New Roman" w:cs="Times New Roman"/>
                <w:spacing w:val="-14"/>
              </w:rPr>
              <w:t xml:space="preserve"> </w:t>
            </w:r>
            <w:r w:rsidRPr="00C51F17">
              <w:rPr>
                <w:rFonts w:ascii="Times New Roman" w:hAnsi="Times New Roman" w:cs="Times New Roman"/>
              </w:rPr>
              <w:t>de</w:t>
            </w:r>
            <w:r w:rsidRPr="00C51F17">
              <w:rPr>
                <w:rFonts w:ascii="Times New Roman" w:hAnsi="Times New Roman" w:cs="Times New Roman"/>
                <w:spacing w:val="-15"/>
              </w:rPr>
              <w:t xml:space="preserve"> </w:t>
            </w:r>
            <w:r w:rsidRPr="00C51F17">
              <w:rPr>
                <w:rFonts w:ascii="Times New Roman" w:hAnsi="Times New Roman" w:cs="Times New Roman"/>
              </w:rPr>
              <w:t>la</w:t>
            </w:r>
            <w:r w:rsidRPr="00C51F17">
              <w:rPr>
                <w:rFonts w:ascii="Times New Roman" w:hAnsi="Times New Roman" w:cs="Times New Roman"/>
                <w:spacing w:val="-14"/>
              </w:rPr>
              <w:t xml:space="preserve"> </w:t>
            </w:r>
            <w:r w:rsidRPr="00C51F17">
              <w:rPr>
                <w:rFonts w:ascii="Times New Roman" w:hAnsi="Times New Roman" w:cs="Times New Roman"/>
              </w:rPr>
              <w:t>política.</w:t>
            </w:r>
          </w:p>
        </w:tc>
      </w:tr>
      <w:tr w:rsidR="0071766F" w:rsidRPr="00C51F17" w14:paraId="28F4198A" w14:textId="77777777" w:rsidTr="0071766F">
        <w:trPr>
          <w:trHeight w:val="743"/>
          <w:jc w:val="center"/>
        </w:trPr>
        <w:tc>
          <w:tcPr>
            <w:tcW w:w="2830" w:type="dxa"/>
          </w:tcPr>
          <w:p w14:paraId="2931B17B"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Dirección Ejecutiva</w:t>
            </w:r>
          </w:p>
        </w:tc>
        <w:tc>
          <w:tcPr>
            <w:tcW w:w="1656" w:type="dxa"/>
          </w:tcPr>
          <w:p w14:paraId="727272E7"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rPr>
              <w:t xml:space="preserve">Ejecución </w:t>
            </w:r>
            <w:r w:rsidRPr="00C51F17">
              <w:rPr>
                <w:rFonts w:ascii="Times New Roman" w:hAnsi="Times New Roman" w:cs="Times New Roman"/>
                <w:w w:val="90"/>
              </w:rPr>
              <w:t>Coordinación,</w:t>
            </w:r>
          </w:p>
        </w:tc>
        <w:tc>
          <w:tcPr>
            <w:tcW w:w="5122" w:type="dxa"/>
          </w:tcPr>
          <w:p w14:paraId="2BAF031A" w14:textId="77777777" w:rsidR="0071766F" w:rsidRPr="00C51F17" w:rsidRDefault="0071766F" w:rsidP="00E444C8">
            <w:pPr>
              <w:pStyle w:val="TableParagraph"/>
              <w:widowControl w:val="0"/>
              <w:numPr>
                <w:ilvl w:val="0"/>
                <w:numId w:val="60"/>
              </w:numPr>
              <w:tabs>
                <w:tab w:val="left" w:pos="518"/>
              </w:tabs>
              <w:autoSpaceDE w:val="0"/>
              <w:autoSpaceDN w:val="0"/>
              <w:ind w:right="97"/>
              <w:jc w:val="both"/>
              <w:rPr>
                <w:rFonts w:ascii="Times New Roman" w:hAnsi="Times New Roman" w:cs="Times New Roman"/>
              </w:rPr>
            </w:pPr>
            <w:r w:rsidRPr="00C51F17">
              <w:rPr>
                <w:rFonts w:ascii="Times New Roman" w:hAnsi="Times New Roman" w:cs="Times New Roman"/>
              </w:rPr>
              <w:t>Coordinar aspectos logísticos asociados con la implementación</w:t>
            </w:r>
            <w:r w:rsidRPr="00C51F17">
              <w:rPr>
                <w:rFonts w:ascii="Times New Roman" w:hAnsi="Times New Roman" w:cs="Times New Roman"/>
                <w:spacing w:val="-23"/>
              </w:rPr>
              <w:t xml:space="preserve"> </w:t>
            </w:r>
            <w:r w:rsidRPr="00C51F17">
              <w:rPr>
                <w:rFonts w:ascii="Times New Roman" w:hAnsi="Times New Roman" w:cs="Times New Roman"/>
              </w:rPr>
              <w:t>de</w:t>
            </w:r>
            <w:r w:rsidRPr="00C51F17">
              <w:rPr>
                <w:rFonts w:ascii="Times New Roman" w:hAnsi="Times New Roman" w:cs="Times New Roman"/>
                <w:spacing w:val="-24"/>
              </w:rPr>
              <w:t xml:space="preserve"> </w:t>
            </w:r>
            <w:r w:rsidRPr="00C51F17">
              <w:rPr>
                <w:rFonts w:ascii="Times New Roman" w:hAnsi="Times New Roman" w:cs="Times New Roman"/>
              </w:rPr>
              <w:t>la</w:t>
            </w:r>
            <w:r w:rsidRPr="00C51F17">
              <w:rPr>
                <w:rFonts w:ascii="Times New Roman" w:hAnsi="Times New Roman" w:cs="Times New Roman"/>
                <w:spacing w:val="-23"/>
              </w:rPr>
              <w:t xml:space="preserve"> </w:t>
            </w:r>
            <w:r w:rsidRPr="00C51F17">
              <w:rPr>
                <w:rFonts w:ascii="Times New Roman" w:hAnsi="Times New Roman" w:cs="Times New Roman"/>
              </w:rPr>
              <w:t>política,</w:t>
            </w:r>
            <w:r w:rsidRPr="00C51F17">
              <w:rPr>
                <w:rFonts w:ascii="Times New Roman" w:hAnsi="Times New Roman" w:cs="Times New Roman"/>
                <w:spacing w:val="-24"/>
              </w:rPr>
              <w:t xml:space="preserve"> </w:t>
            </w:r>
            <w:r w:rsidRPr="00C51F17">
              <w:rPr>
                <w:rFonts w:ascii="Times New Roman" w:hAnsi="Times New Roman" w:cs="Times New Roman"/>
              </w:rPr>
              <w:t>incluida</w:t>
            </w:r>
            <w:r w:rsidRPr="00C51F17">
              <w:rPr>
                <w:rFonts w:ascii="Times New Roman" w:hAnsi="Times New Roman" w:cs="Times New Roman"/>
                <w:spacing w:val="-23"/>
              </w:rPr>
              <w:t xml:space="preserve"> </w:t>
            </w:r>
            <w:r w:rsidRPr="00C51F17">
              <w:rPr>
                <w:rFonts w:ascii="Times New Roman" w:hAnsi="Times New Roman" w:cs="Times New Roman"/>
              </w:rPr>
              <w:t>la</w:t>
            </w:r>
            <w:r w:rsidRPr="00C51F17">
              <w:rPr>
                <w:rFonts w:ascii="Times New Roman" w:hAnsi="Times New Roman" w:cs="Times New Roman"/>
                <w:spacing w:val="-24"/>
              </w:rPr>
              <w:t xml:space="preserve"> </w:t>
            </w:r>
            <w:r w:rsidRPr="00C51F17">
              <w:rPr>
                <w:rFonts w:ascii="Times New Roman" w:hAnsi="Times New Roman" w:cs="Times New Roman"/>
              </w:rPr>
              <w:t xml:space="preserve">generación </w:t>
            </w:r>
            <w:r w:rsidRPr="00C51F17">
              <w:rPr>
                <w:rFonts w:ascii="Times New Roman" w:hAnsi="Times New Roman" w:cs="Times New Roman"/>
                <w:w w:val="95"/>
              </w:rPr>
              <w:t>de directrices para las Administraciones Regionales</w:t>
            </w:r>
            <w:r w:rsidRPr="00C51F17">
              <w:rPr>
                <w:rFonts w:ascii="Times New Roman" w:hAnsi="Times New Roman" w:cs="Times New Roman"/>
                <w:spacing w:val="-31"/>
                <w:w w:val="95"/>
              </w:rPr>
              <w:t xml:space="preserve"> </w:t>
            </w:r>
            <w:r w:rsidRPr="00C51F17">
              <w:rPr>
                <w:rFonts w:ascii="Times New Roman" w:hAnsi="Times New Roman" w:cs="Times New Roman"/>
                <w:w w:val="95"/>
              </w:rPr>
              <w:t xml:space="preserve">y </w:t>
            </w:r>
            <w:r w:rsidRPr="00C51F17">
              <w:rPr>
                <w:rFonts w:ascii="Times New Roman" w:hAnsi="Times New Roman" w:cs="Times New Roman"/>
              </w:rPr>
              <w:t>los</w:t>
            </w:r>
            <w:r w:rsidRPr="00C51F17">
              <w:rPr>
                <w:rFonts w:ascii="Times New Roman" w:hAnsi="Times New Roman" w:cs="Times New Roman"/>
                <w:spacing w:val="-14"/>
              </w:rPr>
              <w:t xml:space="preserve"> </w:t>
            </w:r>
            <w:r w:rsidRPr="00C51F17">
              <w:rPr>
                <w:rFonts w:ascii="Times New Roman" w:hAnsi="Times New Roman" w:cs="Times New Roman"/>
              </w:rPr>
              <w:t>departamentos</w:t>
            </w:r>
            <w:r w:rsidRPr="00C51F17">
              <w:rPr>
                <w:rFonts w:ascii="Times New Roman" w:hAnsi="Times New Roman" w:cs="Times New Roman"/>
                <w:spacing w:val="-13"/>
              </w:rPr>
              <w:t xml:space="preserve"> </w:t>
            </w:r>
            <w:r w:rsidRPr="00C51F17">
              <w:rPr>
                <w:rFonts w:ascii="Times New Roman" w:hAnsi="Times New Roman" w:cs="Times New Roman"/>
              </w:rPr>
              <w:t>a</w:t>
            </w:r>
            <w:r w:rsidRPr="00C51F17">
              <w:rPr>
                <w:rFonts w:ascii="Times New Roman" w:hAnsi="Times New Roman" w:cs="Times New Roman"/>
                <w:spacing w:val="-14"/>
              </w:rPr>
              <w:t xml:space="preserve"> </w:t>
            </w:r>
            <w:r w:rsidRPr="00C51F17">
              <w:rPr>
                <w:rFonts w:ascii="Times New Roman" w:hAnsi="Times New Roman" w:cs="Times New Roman"/>
              </w:rPr>
              <w:t>su</w:t>
            </w:r>
            <w:r w:rsidRPr="00C51F17">
              <w:rPr>
                <w:rFonts w:ascii="Times New Roman" w:hAnsi="Times New Roman" w:cs="Times New Roman"/>
                <w:spacing w:val="-16"/>
              </w:rPr>
              <w:t xml:space="preserve"> </w:t>
            </w:r>
            <w:r w:rsidRPr="00C51F17">
              <w:rPr>
                <w:rFonts w:ascii="Times New Roman" w:hAnsi="Times New Roman" w:cs="Times New Roman"/>
              </w:rPr>
              <w:t>cargo.</w:t>
            </w:r>
          </w:p>
          <w:p w14:paraId="7416C798"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Verificar</w:t>
            </w:r>
            <w:r w:rsidRPr="00C51F17">
              <w:rPr>
                <w:rFonts w:ascii="Times New Roman" w:hAnsi="Times New Roman" w:cs="Times New Roman"/>
                <w:spacing w:val="-6"/>
                <w:w w:val="95"/>
              </w:rPr>
              <w:t xml:space="preserve"> </w:t>
            </w:r>
            <w:r w:rsidRPr="00C51F17">
              <w:rPr>
                <w:rFonts w:ascii="Times New Roman" w:hAnsi="Times New Roman" w:cs="Times New Roman"/>
                <w:w w:val="95"/>
              </w:rPr>
              <w:t>que</w:t>
            </w:r>
            <w:r w:rsidRPr="00C51F17">
              <w:rPr>
                <w:rFonts w:ascii="Times New Roman" w:hAnsi="Times New Roman" w:cs="Times New Roman"/>
                <w:spacing w:val="-6"/>
                <w:w w:val="95"/>
              </w:rPr>
              <w:t xml:space="preserve"> </w:t>
            </w:r>
            <w:r w:rsidRPr="00C51F17">
              <w:rPr>
                <w:rFonts w:ascii="Times New Roman" w:hAnsi="Times New Roman" w:cs="Times New Roman"/>
                <w:w w:val="95"/>
              </w:rPr>
              <w:t>se</w:t>
            </w:r>
            <w:r w:rsidRPr="00C51F17">
              <w:rPr>
                <w:rFonts w:ascii="Times New Roman" w:hAnsi="Times New Roman" w:cs="Times New Roman"/>
                <w:spacing w:val="-6"/>
                <w:w w:val="95"/>
              </w:rPr>
              <w:t xml:space="preserve"> </w:t>
            </w:r>
            <w:r w:rsidRPr="00C51F17">
              <w:rPr>
                <w:rFonts w:ascii="Times New Roman" w:hAnsi="Times New Roman" w:cs="Times New Roman"/>
                <w:w w:val="95"/>
              </w:rPr>
              <w:t>incorporen</w:t>
            </w:r>
            <w:r w:rsidRPr="00C51F17">
              <w:rPr>
                <w:rFonts w:ascii="Times New Roman" w:hAnsi="Times New Roman" w:cs="Times New Roman"/>
                <w:spacing w:val="-6"/>
                <w:w w:val="95"/>
              </w:rPr>
              <w:t xml:space="preserve"> </w:t>
            </w:r>
            <w:r w:rsidRPr="00C51F17">
              <w:rPr>
                <w:rFonts w:ascii="Times New Roman" w:hAnsi="Times New Roman" w:cs="Times New Roman"/>
                <w:w w:val="95"/>
              </w:rPr>
              <w:t>en</w:t>
            </w:r>
            <w:r w:rsidRPr="00C51F17">
              <w:rPr>
                <w:rFonts w:ascii="Times New Roman" w:hAnsi="Times New Roman" w:cs="Times New Roman"/>
                <w:spacing w:val="-5"/>
                <w:w w:val="95"/>
              </w:rPr>
              <w:t xml:space="preserve"> </w:t>
            </w:r>
            <w:r w:rsidRPr="00C51F17">
              <w:rPr>
                <w:rFonts w:ascii="Times New Roman" w:hAnsi="Times New Roman" w:cs="Times New Roman"/>
                <w:w w:val="95"/>
              </w:rPr>
              <w:t>los</w:t>
            </w:r>
            <w:r w:rsidRPr="00C51F17">
              <w:rPr>
                <w:rFonts w:ascii="Times New Roman" w:hAnsi="Times New Roman" w:cs="Times New Roman"/>
                <w:spacing w:val="-7"/>
                <w:w w:val="95"/>
              </w:rPr>
              <w:t xml:space="preserve"> </w:t>
            </w:r>
            <w:r w:rsidRPr="00C51F17">
              <w:rPr>
                <w:rFonts w:ascii="Times New Roman" w:hAnsi="Times New Roman" w:cs="Times New Roman"/>
                <w:w w:val="95"/>
              </w:rPr>
              <w:t>planes</w:t>
            </w:r>
            <w:r w:rsidRPr="00C51F17">
              <w:rPr>
                <w:rFonts w:ascii="Times New Roman" w:hAnsi="Times New Roman" w:cs="Times New Roman"/>
                <w:spacing w:val="-6"/>
                <w:w w:val="95"/>
              </w:rPr>
              <w:t xml:space="preserve"> </w:t>
            </w:r>
            <w:r w:rsidRPr="00C51F17">
              <w:rPr>
                <w:rFonts w:ascii="Times New Roman" w:hAnsi="Times New Roman" w:cs="Times New Roman"/>
                <w:w w:val="95"/>
              </w:rPr>
              <w:t xml:space="preserve">estratégicos </w:t>
            </w:r>
            <w:r w:rsidRPr="00C51F17">
              <w:rPr>
                <w:rFonts w:ascii="Times New Roman" w:hAnsi="Times New Roman" w:cs="Times New Roman"/>
              </w:rPr>
              <w:t>las acciones encaminadas al cumplimiento de la política.</w:t>
            </w:r>
          </w:p>
        </w:tc>
      </w:tr>
      <w:tr w:rsidR="0071766F" w:rsidRPr="00C51F17" w14:paraId="7453F2A6" w14:textId="77777777" w:rsidTr="0071766F">
        <w:trPr>
          <w:trHeight w:val="743"/>
          <w:jc w:val="center"/>
        </w:trPr>
        <w:tc>
          <w:tcPr>
            <w:tcW w:w="2830" w:type="dxa"/>
          </w:tcPr>
          <w:p w14:paraId="37849EC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Dirección de Gestión</w:t>
            </w:r>
          </w:p>
          <w:p w14:paraId="75CBCB06"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Humana</w:t>
            </w:r>
          </w:p>
        </w:tc>
        <w:tc>
          <w:tcPr>
            <w:tcW w:w="1656" w:type="dxa"/>
          </w:tcPr>
          <w:p w14:paraId="26388EC1"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Coordinación,</w:t>
            </w:r>
          </w:p>
          <w:p w14:paraId="62C95967"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rPr>
              <w:t>Capacitación</w:t>
            </w:r>
          </w:p>
        </w:tc>
        <w:tc>
          <w:tcPr>
            <w:tcW w:w="5122" w:type="dxa"/>
          </w:tcPr>
          <w:p w14:paraId="6177B5B5"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 xml:space="preserve">Establecer e implementar las estrategias necesarias </w:t>
            </w:r>
            <w:r w:rsidRPr="00C51F17">
              <w:rPr>
                <w:rFonts w:ascii="Times New Roman" w:hAnsi="Times New Roman" w:cs="Times New Roman"/>
              </w:rPr>
              <w:t>para</w:t>
            </w:r>
            <w:r w:rsidRPr="00C51F17">
              <w:rPr>
                <w:rFonts w:ascii="Times New Roman" w:hAnsi="Times New Roman" w:cs="Times New Roman"/>
                <w:spacing w:val="-16"/>
              </w:rPr>
              <w:t xml:space="preserve"> </w:t>
            </w:r>
            <w:r w:rsidRPr="00C51F17">
              <w:rPr>
                <w:rFonts w:ascii="Times New Roman" w:hAnsi="Times New Roman" w:cs="Times New Roman"/>
              </w:rPr>
              <w:t>lograr</w:t>
            </w:r>
            <w:r w:rsidRPr="00C51F17">
              <w:rPr>
                <w:rFonts w:ascii="Times New Roman" w:hAnsi="Times New Roman" w:cs="Times New Roman"/>
                <w:spacing w:val="-15"/>
              </w:rPr>
              <w:t xml:space="preserve"> </w:t>
            </w:r>
            <w:r w:rsidRPr="00C51F17">
              <w:rPr>
                <w:rFonts w:ascii="Times New Roman" w:hAnsi="Times New Roman" w:cs="Times New Roman"/>
              </w:rPr>
              <w:t>una</w:t>
            </w:r>
            <w:r w:rsidRPr="00C51F17">
              <w:rPr>
                <w:rFonts w:ascii="Times New Roman" w:hAnsi="Times New Roman" w:cs="Times New Roman"/>
                <w:spacing w:val="-16"/>
              </w:rPr>
              <w:t xml:space="preserve"> </w:t>
            </w:r>
            <w:r w:rsidRPr="00C51F17">
              <w:rPr>
                <w:rFonts w:ascii="Times New Roman" w:hAnsi="Times New Roman" w:cs="Times New Roman"/>
              </w:rPr>
              <w:t>correcta</w:t>
            </w:r>
            <w:r w:rsidRPr="00C51F17">
              <w:rPr>
                <w:rFonts w:ascii="Times New Roman" w:hAnsi="Times New Roman" w:cs="Times New Roman"/>
                <w:spacing w:val="-15"/>
              </w:rPr>
              <w:t xml:space="preserve"> </w:t>
            </w:r>
            <w:r w:rsidRPr="00C51F17">
              <w:rPr>
                <w:rFonts w:ascii="Times New Roman" w:hAnsi="Times New Roman" w:cs="Times New Roman"/>
              </w:rPr>
              <w:t>gestión</w:t>
            </w:r>
            <w:r w:rsidRPr="00C51F17">
              <w:rPr>
                <w:rFonts w:ascii="Times New Roman" w:hAnsi="Times New Roman" w:cs="Times New Roman"/>
                <w:spacing w:val="-15"/>
              </w:rPr>
              <w:t xml:space="preserve"> </w:t>
            </w:r>
            <w:r w:rsidRPr="00C51F17">
              <w:rPr>
                <w:rFonts w:ascii="Times New Roman" w:hAnsi="Times New Roman" w:cs="Times New Roman"/>
              </w:rPr>
              <w:t>del</w:t>
            </w:r>
            <w:r w:rsidRPr="00C51F17">
              <w:rPr>
                <w:rFonts w:ascii="Times New Roman" w:hAnsi="Times New Roman" w:cs="Times New Roman"/>
                <w:spacing w:val="-16"/>
              </w:rPr>
              <w:t xml:space="preserve"> </w:t>
            </w:r>
            <w:r w:rsidRPr="00C51F17">
              <w:rPr>
                <w:rFonts w:ascii="Times New Roman" w:hAnsi="Times New Roman" w:cs="Times New Roman"/>
              </w:rPr>
              <w:t>talento</w:t>
            </w:r>
            <w:r w:rsidRPr="00C51F17">
              <w:rPr>
                <w:rFonts w:ascii="Times New Roman" w:hAnsi="Times New Roman" w:cs="Times New Roman"/>
                <w:spacing w:val="-16"/>
              </w:rPr>
              <w:t xml:space="preserve"> </w:t>
            </w:r>
            <w:r w:rsidRPr="00C51F17">
              <w:rPr>
                <w:rFonts w:ascii="Times New Roman" w:hAnsi="Times New Roman" w:cs="Times New Roman"/>
              </w:rPr>
              <w:t>humano</w:t>
            </w:r>
          </w:p>
          <w:p w14:paraId="4882D32B" w14:textId="77777777" w:rsidR="0071766F" w:rsidRPr="00C51F17" w:rsidRDefault="0071766F" w:rsidP="0071766F">
            <w:pPr>
              <w:pStyle w:val="TableParagraph"/>
              <w:ind w:left="517"/>
              <w:jc w:val="both"/>
              <w:rPr>
                <w:rFonts w:ascii="Times New Roman" w:hAnsi="Times New Roman" w:cs="Times New Roman"/>
              </w:rPr>
            </w:pPr>
            <w:r w:rsidRPr="00C51F17">
              <w:rPr>
                <w:rFonts w:ascii="Times New Roman" w:hAnsi="Times New Roman" w:cs="Times New Roman"/>
              </w:rPr>
              <w:t>por competencias en el Poder Judicial.</w:t>
            </w:r>
          </w:p>
          <w:p w14:paraId="5DEC0078" w14:textId="77777777" w:rsidR="0071766F" w:rsidRPr="00C51F17" w:rsidRDefault="0071766F" w:rsidP="00E444C8">
            <w:pPr>
              <w:pStyle w:val="TableParagraph"/>
              <w:widowControl w:val="0"/>
              <w:numPr>
                <w:ilvl w:val="0"/>
                <w:numId w:val="65"/>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w w:val="95"/>
              </w:rPr>
              <w:lastRenderedPageBreak/>
              <w:t>Establecer</w:t>
            </w:r>
            <w:r w:rsidRPr="00C51F17">
              <w:rPr>
                <w:rFonts w:ascii="Times New Roman" w:hAnsi="Times New Roman" w:cs="Times New Roman"/>
                <w:spacing w:val="-34"/>
                <w:w w:val="95"/>
              </w:rPr>
              <w:t xml:space="preserve"> </w:t>
            </w:r>
            <w:r w:rsidRPr="00C51F17">
              <w:rPr>
                <w:rFonts w:ascii="Times New Roman" w:hAnsi="Times New Roman" w:cs="Times New Roman"/>
                <w:w w:val="95"/>
              </w:rPr>
              <w:t>procesos</w:t>
            </w:r>
            <w:r w:rsidRPr="00C51F17">
              <w:rPr>
                <w:rFonts w:ascii="Times New Roman" w:hAnsi="Times New Roman" w:cs="Times New Roman"/>
                <w:spacing w:val="-33"/>
                <w:w w:val="95"/>
              </w:rPr>
              <w:t xml:space="preserve"> </w:t>
            </w:r>
            <w:r w:rsidRPr="00C51F17">
              <w:rPr>
                <w:rFonts w:ascii="Times New Roman" w:hAnsi="Times New Roman" w:cs="Times New Roman"/>
                <w:w w:val="95"/>
              </w:rPr>
              <w:t>de</w:t>
            </w:r>
            <w:r w:rsidRPr="00C51F17">
              <w:rPr>
                <w:rFonts w:ascii="Times New Roman" w:hAnsi="Times New Roman" w:cs="Times New Roman"/>
                <w:spacing w:val="-33"/>
                <w:w w:val="95"/>
              </w:rPr>
              <w:t xml:space="preserve"> </w:t>
            </w:r>
            <w:r w:rsidRPr="00C51F17">
              <w:rPr>
                <w:rFonts w:ascii="Times New Roman" w:hAnsi="Times New Roman" w:cs="Times New Roman"/>
                <w:w w:val="95"/>
              </w:rPr>
              <w:t>recursos</w:t>
            </w:r>
            <w:r w:rsidRPr="00C51F17">
              <w:rPr>
                <w:rFonts w:ascii="Times New Roman" w:hAnsi="Times New Roman" w:cs="Times New Roman"/>
                <w:spacing w:val="-33"/>
                <w:w w:val="95"/>
              </w:rPr>
              <w:t xml:space="preserve"> </w:t>
            </w:r>
            <w:r w:rsidRPr="00C51F17">
              <w:rPr>
                <w:rFonts w:ascii="Times New Roman" w:hAnsi="Times New Roman" w:cs="Times New Roman"/>
                <w:w w:val="95"/>
              </w:rPr>
              <w:t>humanos</w:t>
            </w:r>
            <w:r w:rsidRPr="00C51F17">
              <w:rPr>
                <w:rFonts w:ascii="Times New Roman" w:hAnsi="Times New Roman" w:cs="Times New Roman"/>
                <w:spacing w:val="-33"/>
                <w:w w:val="95"/>
              </w:rPr>
              <w:t xml:space="preserve"> </w:t>
            </w:r>
            <w:r w:rsidRPr="00C51F17">
              <w:rPr>
                <w:rFonts w:ascii="Times New Roman" w:hAnsi="Times New Roman" w:cs="Times New Roman"/>
                <w:w w:val="95"/>
              </w:rPr>
              <w:t>integrados</w:t>
            </w:r>
            <w:r w:rsidRPr="00C51F17">
              <w:rPr>
                <w:rFonts w:ascii="Times New Roman" w:hAnsi="Times New Roman" w:cs="Times New Roman"/>
                <w:spacing w:val="-33"/>
                <w:w w:val="95"/>
              </w:rPr>
              <w:t xml:space="preserve"> </w:t>
            </w:r>
            <w:r w:rsidRPr="00C51F17">
              <w:rPr>
                <w:rFonts w:ascii="Times New Roman" w:hAnsi="Times New Roman" w:cs="Times New Roman"/>
                <w:w w:val="95"/>
              </w:rPr>
              <w:t xml:space="preserve">y </w:t>
            </w:r>
            <w:r w:rsidRPr="00C51F17">
              <w:rPr>
                <w:rFonts w:ascii="Times New Roman" w:hAnsi="Times New Roman" w:cs="Times New Roman"/>
              </w:rPr>
              <w:t>que</w:t>
            </w:r>
            <w:r w:rsidRPr="00C51F17">
              <w:rPr>
                <w:rFonts w:ascii="Times New Roman" w:hAnsi="Times New Roman" w:cs="Times New Roman"/>
                <w:spacing w:val="-36"/>
              </w:rPr>
              <w:t xml:space="preserve"> </w:t>
            </w:r>
            <w:r w:rsidRPr="00C51F17">
              <w:rPr>
                <w:rFonts w:ascii="Times New Roman" w:hAnsi="Times New Roman" w:cs="Times New Roman"/>
              </w:rPr>
              <w:t>estén</w:t>
            </w:r>
            <w:r w:rsidRPr="00C51F17">
              <w:rPr>
                <w:rFonts w:ascii="Times New Roman" w:hAnsi="Times New Roman" w:cs="Times New Roman"/>
                <w:spacing w:val="-34"/>
              </w:rPr>
              <w:t xml:space="preserve"> </w:t>
            </w:r>
            <w:r w:rsidRPr="00C51F17">
              <w:rPr>
                <w:rFonts w:ascii="Times New Roman" w:hAnsi="Times New Roman" w:cs="Times New Roman"/>
              </w:rPr>
              <w:t>debidamente</w:t>
            </w:r>
            <w:r w:rsidRPr="00C51F17">
              <w:rPr>
                <w:rFonts w:ascii="Times New Roman" w:hAnsi="Times New Roman" w:cs="Times New Roman"/>
                <w:spacing w:val="-35"/>
              </w:rPr>
              <w:t xml:space="preserve"> </w:t>
            </w:r>
            <w:r w:rsidRPr="00C51F17">
              <w:rPr>
                <w:rFonts w:ascii="Times New Roman" w:hAnsi="Times New Roman" w:cs="Times New Roman"/>
              </w:rPr>
              <w:t>diseñados</w:t>
            </w:r>
            <w:r w:rsidRPr="00C51F17">
              <w:rPr>
                <w:rFonts w:ascii="Times New Roman" w:hAnsi="Times New Roman" w:cs="Times New Roman"/>
                <w:spacing w:val="-35"/>
              </w:rPr>
              <w:t xml:space="preserve"> </w:t>
            </w:r>
            <w:r w:rsidRPr="00C51F17">
              <w:rPr>
                <w:rFonts w:ascii="Times New Roman" w:hAnsi="Times New Roman" w:cs="Times New Roman"/>
              </w:rPr>
              <w:t>con</w:t>
            </w:r>
            <w:r w:rsidRPr="00C51F17">
              <w:rPr>
                <w:rFonts w:ascii="Times New Roman" w:hAnsi="Times New Roman" w:cs="Times New Roman"/>
                <w:spacing w:val="-35"/>
              </w:rPr>
              <w:t xml:space="preserve"> </w:t>
            </w:r>
            <w:r w:rsidRPr="00C51F17">
              <w:rPr>
                <w:rFonts w:ascii="Times New Roman" w:hAnsi="Times New Roman" w:cs="Times New Roman"/>
              </w:rPr>
              <w:t>el</w:t>
            </w:r>
            <w:r w:rsidRPr="00C51F17">
              <w:rPr>
                <w:rFonts w:ascii="Times New Roman" w:hAnsi="Times New Roman" w:cs="Times New Roman"/>
                <w:spacing w:val="-36"/>
              </w:rPr>
              <w:t xml:space="preserve"> </w:t>
            </w:r>
            <w:r w:rsidRPr="00C51F17">
              <w:rPr>
                <w:rFonts w:ascii="Times New Roman" w:hAnsi="Times New Roman" w:cs="Times New Roman"/>
              </w:rPr>
              <w:t>fin</w:t>
            </w:r>
            <w:r w:rsidRPr="00C51F17">
              <w:rPr>
                <w:rFonts w:ascii="Times New Roman" w:hAnsi="Times New Roman" w:cs="Times New Roman"/>
                <w:spacing w:val="-34"/>
              </w:rPr>
              <w:t xml:space="preserve"> </w:t>
            </w:r>
            <w:r w:rsidRPr="00C51F17">
              <w:rPr>
                <w:rFonts w:ascii="Times New Roman" w:hAnsi="Times New Roman" w:cs="Times New Roman"/>
              </w:rPr>
              <w:t>de</w:t>
            </w:r>
            <w:r w:rsidRPr="00C51F17">
              <w:rPr>
                <w:rFonts w:ascii="Times New Roman" w:hAnsi="Times New Roman" w:cs="Times New Roman"/>
                <w:spacing w:val="-35"/>
              </w:rPr>
              <w:t xml:space="preserve"> </w:t>
            </w:r>
            <w:r w:rsidRPr="00C51F17">
              <w:rPr>
                <w:rFonts w:ascii="Times New Roman" w:hAnsi="Times New Roman" w:cs="Times New Roman"/>
              </w:rPr>
              <w:t>atraer talento, motivar, desarrollar y retener al personal judicial</w:t>
            </w:r>
            <w:r w:rsidRPr="00C51F17">
              <w:rPr>
                <w:rFonts w:ascii="Times New Roman" w:hAnsi="Times New Roman" w:cs="Times New Roman"/>
                <w:spacing w:val="-16"/>
              </w:rPr>
              <w:t xml:space="preserve"> </w:t>
            </w:r>
            <w:r w:rsidRPr="00C51F17">
              <w:rPr>
                <w:rFonts w:ascii="Times New Roman" w:hAnsi="Times New Roman" w:cs="Times New Roman"/>
              </w:rPr>
              <w:t>desde</w:t>
            </w:r>
            <w:r w:rsidRPr="00C51F17">
              <w:rPr>
                <w:rFonts w:ascii="Times New Roman" w:hAnsi="Times New Roman" w:cs="Times New Roman"/>
                <w:spacing w:val="-15"/>
              </w:rPr>
              <w:t xml:space="preserve"> </w:t>
            </w:r>
            <w:r w:rsidRPr="00C51F17">
              <w:rPr>
                <w:rFonts w:ascii="Times New Roman" w:hAnsi="Times New Roman" w:cs="Times New Roman"/>
              </w:rPr>
              <w:t>su</w:t>
            </w:r>
            <w:r w:rsidRPr="00C51F17">
              <w:rPr>
                <w:rFonts w:ascii="Times New Roman" w:hAnsi="Times New Roman" w:cs="Times New Roman"/>
                <w:spacing w:val="-14"/>
              </w:rPr>
              <w:t xml:space="preserve"> </w:t>
            </w:r>
            <w:r w:rsidRPr="00C51F17">
              <w:rPr>
                <w:rFonts w:ascii="Times New Roman" w:hAnsi="Times New Roman" w:cs="Times New Roman"/>
              </w:rPr>
              <w:t>primer</w:t>
            </w:r>
            <w:r w:rsidRPr="00C51F17">
              <w:rPr>
                <w:rFonts w:ascii="Times New Roman" w:hAnsi="Times New Roman" w:cs="Times New Roman"/>
                <w:spacing w:val="-15"/>
              </w:rPr>
              <w:t xml:space="preserve"> </w:t>
            </w:r>
            <w:r w:rsidRPr="00C51F17">
              <w:rPr>
                <w:rFonts w:ascii="Times New Roman" w:hAnsi="Times New Roman" w:cs="Times New Roman"/>
              </w:rPr>
              <w:t>ingreso.</w:t>
            </w:r>
          </w:p>
          <w:p w14:paraId="41DAF25B"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w w:val="95"/>
              </w:rPr>
              <w:t>Incorporar</w:t>
            </w:r>
            <w:r w:rsidRPr="00C51F17">
              <w:rPr>
                <w:rFonts w:ascii="Times New Roman" w:hAnsi="Times New Roman" w:cs="Times New Roman"/>
                <w:spacing w:val="-17"/>
                <w:w w:val="95"/>
              </w:rPr>
              <w:t xml:space="preserve"> </w:t>
            </w:r>
            <w:r w:rsidRPr="00C51F17">
              <w:rPr>
                <w:rFonts w:ascii="Times New Roman" w:hAnsi="Times New Roman" w:cs="Times New Roman"/>
                <w:w w:val="95"/>
              </w:rPr>
              <w:t>en</w:t>
            </w:r>
            <w:r w:rsidRPr="00C51F17">
              <w:rPr>
                <w:rFonts w:ascii="Times New Roman" w:hAnsi="Times New Roman" w:cs="Times New Roman"/>
                <w:spacing w:val="-16"/>
                <w:w w:val="95"/>
              </w:rPr>
              <w:t xml:space="preserve"> </w:t>
            </w:r>
            <w:r w:rsidRPr="00C51F17">
              <w:rPr>
                <w:rFonts w:ascii="Times New Roman" w:hAnsi="Times New Roman" w:cs="Times New Roman"/>
                <w:w w:val="95"/>
              </w:rPr>
              <w:t>los</w:t>
            </w:r>
            <w:r w:rsidRPr="00C51F17">
              <w:rPr>
                <w:rFonts w:ascii="Times New Roman" w:hAnsi="Times New Roman" w:cs="Times New Roman"/>
                <w:spacing w:val="-15"/>
                <w:w w:val="95"/>
              </w:rPr>
              <w:t xml:space="preserve"> </w:t>
            </w:r>
            <w:r w:rsidRPr="00C51F17">
              <w:rPr>
                <w:rFonts w:ascii="Times New Roman" w:hAnsi="Times New Roman" w:cs="Times New Roman"/>
                <w:w w:val="95"/>
              </w:rPr>
              <w:t>procesos</w:t>
            </w:r>
            <w:r w:rsidRPr="00C51F17">
              <w:rPr>
                <w:rFonts w:ascii="Times New Roman" w:hAnsi="Times New Roman" w:cs="Times New Roman"/>
                <w:spacing w:val="-16"/>
                <w:w w:val="95"/>
              </w:rPr>
              <w:t xml:space="preserve"> </w:t>
            </w:r>
            <w:r w:rsidRPr="00C51F17">
              <w:rPr>
                <w:rFonts w:ascii="Times New Roman" w:hAnsi="Times New Roman" w:cs="Times New Roman"/>
                <w:w w:val="95"/>
              </w:rPr>
              <w:t>de</w:t>
            </w:r>
            <w:r w:rsidRPr="00C51F17">
              <w:rPr>
                <w:rFonts w:ascii="Times New Roman" w:hAnsi="Times New Roman" w:cs="Times New Roman"/>
                <w:spacing w:val="-17"/>
                <w:w w:val="95"/>
              </w:rPr>
              <w:t xml:space="preserve"> </w:t>
            </w:r>
            <w:r w:rsidRPr="00C51F17">
              <w:rPr>
                <w:rFonts w:ascii="Times New Roman" w:hAnsi="Times New Roman" w:cs="Times New Roman"/>
                <w:w w:val="95"/>
              </w:rPr>
              <w:t>selección</w:t>
            </w:r>
            <w:r w:rsidRPr="00C51F17">
              <w:rPr>
                <w:rFonts w:ascii="Times New Roman" w:hAnsi="Times New Roman" w:cs="Times New Roman"/>
                <w:spacing w:val="-16"/>
                <w:w w:val="95"/>
              </w:rPr>
              <w:t xml:space="preserve"> </w:t>
            </w:r>
            <w:r w:rsidRPr="00C51F17">
              <w:rPr>
                <w:rFonts w:ascii="Times New Roman" w:hAnsi="Times New Roman" w:cs="Times New Roman"/>
                <w:w w:val="95"/>
              </w:rPr>
              <w:t>entrevistas</w:t>
            </w:r>
            <w:r w:rsidRPr="00C51F17">
              <w:rPr>
                <w:rFonts w:ascii="Times New Roman" w:hAnsi="Times New Roman" w:cs="Times New Roman"/>
                <w:spacing w:val="-15"/>
                <w:w w:val="95"/>
              </w:rPr>
              <w:t xml:space="preserve"> </w:t>
            </w:r>
            <w:r w:rsidRPr="00C51F17">
              <w:rPr>
                <w:rFonts w:ascii="Times New Roman" w:hAnsi="Times New Roman" w:cs="Times New Roman"/>
                <w:w w:val="95"/>
              </w:rPr>
              <w:t>de perfil</w:t>
            </w:r>
            <w:r w:rsidRPr="00C51F17">
              <w:rPr>
                <w:rFonts w:ascii="Times New Roman" w:hAnsi="Times New Roman" w:cs="Times New Roman"/>
                <w:spacing w:val="-19"/>
                <w:w w:val="95"/>
              </w:rPr>
              <w:t xml:space="preserve"> </w:t>
            </w:r>
            <w:r w:rsidRPr="00C51F17">
              <w:rPr>
                <w:rFonts w:ascii="Times New Roman" w:hAnsi="Times New Roman" w:cs="Times New Roman"/>
                <w:w w:val="95"/>
              </w:rPr>
              <w:t>para</w:t>
            </w:r>
            <w:r w:rsidRPr="00C51F17">
              <w:rPr>
                <w:rFonts w:ascii="Times New Roman" w:hAnsi="Times New Roman" w:cs="Times New Roman"/>
                <w:spacing w:val="-19"/>
                <w:w w:val="95"/>
              </w:rPr>
              <w:t xml:space="preserve"> </w:t>
            </w:r>
            <w:r w:rsidRPr="00C51F17">
              <w:rPr>
                <w:rFonts w:ascii="Times New Roman" w:hAnsi="Times New Roman" w:cs="Times New Roman"/>
                <w:w w:val="95"/>
              </w:rPr>
              <w:t>las</w:t>
            </w:r>
            <w:r w:rsidRPr="00C51F17">
              <w:rPr>
                <w:rFonts w:ascii="Times New Roman" w:hAnsi="Times New Roman" w:cs="Times New Roman"/>
                <w:spacing w:val="-17"/>
                <w:w w:val="95"/>
              </w:rPr>
              <w:t xml:space="preserve"> </w:t>
            </w:r>
            <w:r w:rsidRPr="00C51F17">
              <w:rPr>
                <w:rFonts w:ascii="Times New Roman" w:hAnsi="Times New Roman" w:cs="Times New Roman"/>
                <w:w w:val="95"/>
              </w:rPr>
              <w:t>y</w:t>
            </w:r>
            <w:r w:rsidRPr="00C51F17">
              <w:rPr>
                <w:rFonts w:ascii="Times New Roman" w:hAnsi="Times New Roman" w:cs="Times New Roman"/>
                <w:spacing w:val="-18"/>
                <w:w w:val="95"/>
              </w:rPr>
              <w:t xml:space="preserve"> </w:t>
            </w:r>
            <w:r w:rsidRPr="00C51F17">
              <w:rPr>
                <w:rFonts w:ascii="Times New Roman" w:hAnsi="Times New Roman" w:cs="Times New Roman"/>
                <w:w w:val="95"/>
              </w:rPr>
              <w:t>los</w:t>
            </w:r>
            <w:r w:rsidRPr="00C51F17">
              <w:rPr>
                <w:rFonts w:ascii="Times New Roman" w:hAnsi="Times New Roman" w:cs="Times New Roman"/>
                <w:spacing w:val="-17"/>
                <w:w w:val="95"/>
              </w:rPr>
              <w:t xml:space="preserve"> </w:t>
            </w:r>
            <w:r w:rsidRPr="00C51F17">
              <w:rPr>
                <w:rFonts w:ascii="Times New Roman" w:hAnsi="Times New Roman" w:cs="Times New Roman"/>
                <w:w w:val="95"/>
              </w:rPr>
              <w:t>servidores</w:t>
            </w:r>
            <w:r w:rsidRPr="00C51F17">
              <w:rPr>
                <w:rFonts w:ascii="Times New Roman" w:hAnsi="Times New Roman" w:cs="Times New Roman"/>
                <w:spacing w:val="-16"/>
                <w:w w:val="95"/>
              </w:rPr>
              <w:t xml:space="preserve"> </w:t>
            </w:r>
            <w:r w:rsidRPr="00C51F17">
              <w:rPr>
                <w:rFonts w:ascii="Times New Roman" w:hAnsi="Times New Roman" w:cs="Times New Roman"/>
                <w:w w:val="95"/>
              </w:rPr>
              <w:t>que</w:t>
            </w:r>
            <w:r w:rsidRPr="00C51F17">
              <w:rPr>
                <w:rFonts w:ascii="Times New Roman" w:hAnsi="Times New Roman" w:cs="Times New Roman"/>
                <w:spacing w:val="-19"/>
                <w:w w:val="95"/>
              </w:rPr>
              <w:t xml:space="preserve"> </w:t>
            </w:r>
            <w:r w:rsidRPr="00C51F17">
              <w:rPr>
                <w:rFonts w:ascii="Times New Roman" w:hAnsi="Times New Roman" w:cs="Times New Roman"/>
                <w:w w:val="95"/>
              </w:rPr>
              <w:t>más</w:t>
            </w:r>
            <w:r w:rsidRPr="00C51F17">
              <w:rPr>
                <w:rFonts w:ascii="Times New Roman" w:hAnsi="Times New Roman" w:cs="Times New Roman"/>
                <w:spacing w:val="-18"/>
                <w:w w:val="95"/>
              </w:rPr>
              <w:t xml:space="preserve"> </w:t>
            </w:r>
            <w:r w:rsidRPr="00C51F17">
              <w:rPr>
                <w:rFonts w:ascii="Times New Roman" w:hAnsi="Times New Roman" w:cs="Times New Roman"/>
                <w:w w:val="95"/>
              </w:rPr>
              <w:t>contacto</w:t>
            </w:r>
            <w:r w:rsidRPr="00C51F17">
              <w:rPr>
                <w:rFonts w:ascii="Times New Roman" w:hAnsi="Times New Roman" w:cs="Times New Roman"/>
                <w:spacing w:val="-18"/>
                <w:w w:val="95"/>
              </w:rPr>
              <w:t xml:space="preserve"> </w:t>
            </w:r>
            <w:r w:rsidRPr="00C51F17">
              <w:rPr>
                <w:rFonts w:ascii="Times New Roman" w:hAnsi="Times New Roman" w:cs="Times New Roman"/>
                <w:w w:val="95"/>
              </w:rPr>
              <w:t xml:space="preserve">tienen </w:t>
            </w:r>
            <w:r w:rsidRPr="00C51F17">
              <w:rPr>
                <w:rFonts w:ascii="Times New Roman" w:hAnsi="Times New Roman" w:cs="Times New Roman"/>
              </w:rPr>
              <w:t>con las personas</w:t>
            </w:r>
            <w:r w:rsidRPr="00C51F17">
              <w:rPr>
                <w:rFonts w:ascii="Times New Roman" w:hAnsi="Times New Roman" w:cs="Times New Roman"/>
                <w:spacing w:val="-41"/>
              </w:rPr>
              <w:t xml:space="preserve"> </w:t>
            </w:r>
            <w:r w:rsidRPr="00C51F17">
              <w:rPr>
                <w:rFonts w:ascii="Times New Roman" w:hAnsi="Times New Roman" w:cs="Times New Roman"/>
              </w:rPr>
              <w:t>usuarias.</w:t>
            </w:r>
          </w:p>
          <w:p w14:paraId="07906314"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 xml:space="preserve">Incorporar en sus planes anuales de capacitación actividades formativas de sensibilización sobre los </w:t>
            </w:r>
            <w:r w:rsidRPr="00C51F17">
              <w:rPr>
                <w:rFonts w:ascii="Times New Roman" w:hAnsi="Times New Roman" w:cs="Times New Roman"/>
                <w:w w:val="95"/>
              </w:rPr>
              <w:t xml:space="preserve">derechos, deberes y responsabilidades del personal </w:t>
            </w:r>
            <w:r w:rsidRPr="00C51F17">
              <w:rPr>
                <w:rFonts w:ascii="Times New Roman" w:hAnsi="Times New Roman" w:cs="Times New Roman"/>
              </w:rPr>
              <w:t>judicial</w:t>
            </w:r>
            <w:r w:rsidRPr="00C51F17">
              <w:rPr>
                <w:rFonts w:ascii="Times New Roman" w:hAnsi="Times New Roman" w:cs="Times New Roman"/>
                <w:spacing w:val="-21"/>
              </w:rPr>
              <w:t xml:space="preserve"> </w:t>
            </w:r>
            <w:r w:rsidRPr="00C51F17">
              <w:rPr>
                <w:rFonts w:ascii="Times New Roman" w:hAnsi="Times New Roman" w:cs="Times New Roman"/>
              </w:rPr>
              <w:t>en</w:t>
            </w:r>
            <w:r w:rsidRPr="00C51F17">
              <w:rPr>
                <w:rFonts w:ascii="Times New Roman" w:hAnsi="Times New Roman" w:cs="Times New Roman"/>
                <w:spacing w:val="-21"/>
              </w:rPr>
              <w:t xml:space="preserve"> </w:t>
            </w:r>
            <w:r w:rsidRPr="00C51F17">
              <w:rPr>
                <w:rFonts w:ascii="Times New Roman" w:hAnsi="Times New Roman" w:cs="Times New Roman"/>
              </w:rPr>
              <w:t>el</w:t>
            </w:r>
            <w:r w:rsidRPr="00C51F17">
              <w:rPr>
                <w:rFonts w:ascii="Times New Roman" w:hAnsi="Times New Roman" w:cs="Times New Roman"/>
                <w:spacing w:val="-21"/>
              </w:rPr>
              <w:t xml:space="preserve"> </w:t>
            </w:r>
            <w:r w:rsidRPr="00C51F17">
              <w:rPr>
                <w:rFonts w:ascii="Times New Roman" w:hAnsi="Times New Roman" w:cs="Times New Roman"/>
              </w:rPr>
              <w:t>desempeño</w:t>
            </w:r>
            <w:r w:rsidRPr="00C51F17">
              <w:rPr>
                <w:rFonts w:ascii="Times New Roman" w:hAnsi="Times New Roman" w:cs="Times New Roman"/>
                <w:spacing w:val="-20"/>
              </w:rPr>
              <w:t xml:space="preserve"> </w:t>
            </w:r>
            <w:r w:rsidRPr="00C51F17">
              <w:rPr>
                <w:rFonts w:ascii="Times New Roman" w:hAnsi="Times New Roman" w:cs="Times New Roman"/>
              </w:rPr>
              <w:t>de</w:t>
            </w:r>
            <w:r w:rsidRPr="00C51F17">
              <w:rPr>
                <w:rFonts w:ascii="Times New Roman" w:hAnsi="Times New Roman" w:cs="Times New Roman"/>
                <w:spacing w:val="-21"/>
              </w:rPr>
              <w:t xml:space="preserve"> </w:t>
            </w:r>
            <w:r w:rsidRPr="00C51F17">
              <w:rPr>
                <w:rFonts w:ascii="Times New Roman" w:hAnsi="Times New Roman" w:cs="Times New Roman"/>
              </w:rPr>
              <w:t>sus</w:t>
            </w:r>
            <w:r w:rsidRPr="00C51F17">
              <w:rPr>
                <w:rFonts w:ascii="Times New Roman" w:hAnsi="Times New Roman" w:cs="Times New Roman"/>
                <w:spacing w:val="-19"/>
              </w:rPr>
              <w:t xml:space="preserve"> </w:t>
            </w:r>
            <w:r w:rsidRPr="00C51F17">
              <w:rPr>
                <w:rFonts w:ascii="Times New Roman" w:hAnsi="Times New Roman" w:cs="Times New Roman"/>
              </w:rPr>
              <w:t>funciones.</w:t>
            </w:r>
          </w:p>
          <w:p w14:paraId="4935BDD2" w14:textId="77777777" w:rsidR="0071766F" w:rsidRPr="00C51F17" w:rsidRDefault="0071766F" w:rsidP="00E444C8">
            <w:pPr>
              <w:pStyle w:val="TableParagraph"/>
              <w:widowControl w:val="0"/>
              <w:numPr>
                <w:ilvl w:val="0"/>
                <w:numId w:val="65"/>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rPr>
              <w:t>Crear actividades formativas de sensibilización y charlas sobre los derechos, deberes y responsabilidades del personal judicial en el desempeño de sus funciones, respectivamente evaluadas.</w:t>
            </w:r>
          </w:p>
          <w:p w14:paraId="2DC00D0A" w14:textId="77777777" w:rsidR="0071766F" w:rsidRPr="00C51F17" w:rsidRDefault="0071766F" w:rsidP="00E444C8">
            <w:pPr>
              <w:pStyle w:val="TableParagraph"/>
              <w:widowControl w:val="0"/>
              <w:numPr>
                <w:ilvl w:val="0"/>
                <w:numId w:val="65"/>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rPr>
              <w:t xml:space="preserve">Implementar en los programas de evaluación y </w:t>
            </w:r>
            <w:r w:rsidRPr="00C51F17">
              <w:rPr>
                <w:rFonts w:ascii="Times New Roman" w:hAnsi="Times New Roman" w:cs="Times New Roman"/>
                <w:w w:val="95"/>
              </w:rPr>
              <w:t>selección de candidatos a cualquier puesto del</w:t>
            </w:r>
            <w:r w:rsidRPr="00C51F17">
              <w:rPr>
                <w:rFonts w:ascii="Times New Roman" w:hAnsi="Times New Roman" w:cs="Times New Roman"/>
                <w:spacing w:val="-22"/>
                <w:w w:val="95"/>
              </w:rPr>
              <w:t xml:space="preserve"> </w:t>
            </w:r>
            <w:r w:rsidRPr="00C51F17">
              <w:rPr>
                <w:rFonts w:ascii="Times New Roman" w:hAnsi="Times New Roman" w:cs="Times New Roman"/>
                <w:w w:val="95"/>
              </w:rPr>
              <w:t xml:space="preserve">Poder </w:t>
            </w:r>
            <w:r w:rsidRPr="00C51F17">
              <w:rPr>
                <w:rFonts w:ascii="Times New Roman" w:hAnsi="Times New Roman" w:cs="Times New Roman"/>
              </w:rPr>
              <w:t>Judicial, charlas sobre los derechos, deberes y responsabilidades del personal judicial en el desempeño de sus funciones,</w:t>
            </w:r>
            <w:r w:rsidRPr="00C51F17">
              <w:rPr>
                <w:rFonts w:ascii="Times New Roman" w:hAnsi="Times New Roman" w:cs="Times New Roman"/>
                <w:spacing w:val="27"/>
              </w:rPr>
              <w:t xml:space="preserve"> </w:t>
            </w:r>
            <w:r w:rsidRPr="00C51F17">
              <w:rPr>
                <w:rFonts w:ascii="Times New Roman" w:hAnsi="Times New Roman" w:cs="Times New Roman"/>
              </w:rPr>
              <w:t>respectivamente</w:t>
            </w:r>
          </w:p>
          <w:p w14:paraId="3BC0F3C0"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evaluadas.</w:t>
            </w:r>
          </w:p>
        </w:tc>
      </w:tr>
      <w:tr w:rsidR="0071766F" w:rsidRPr="00C51F17" w14:paraId="2FA025BC" w14:textId="77777777" w:rsidTr="0071766F">
        <w:trPr>
          <w:trHeight w:val="743"/>
          <w:jc w:val="center"/>
        </w:trPr>
        <w:tc>
          <w:tcPr>
            <w:tcW w:w="2830" w:type="dxa"/>
          </w:tcPr>
          <w:p w14:paraId="5390CBB4"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lastRenderedPageBreak/>
              <w:t xml:space="preserve">Escuela Judicial y </w:t>
            </w:r>
            <w:r w:rsidRPr="00C51F17">
              <w:rPr>
                <w:rFonts w:ascii="Times New Roman" w:hAnsi="Times New Roman" w:cs="Times New Roman"/>
                <w:w w:val="95"/>
              </w:rPr>
              <w:t xml:space="preserve">diferentes unidades de </w:t>
            </w:r>
            <w:r w:rsidRPr="00C51F17">
              <w:rPr>
                <w:rFonts w:ascii="Times New Roman" w:hAnsi="Times New Roman" w:cs="Times New Roman"/>
              </w:rPr>
              <w:t>capacitación.</w:t>
            </w:r>
          </w:p>
        </w:tc>
        <w:tc>
          <w:tcPr>
            <w:tcW w:w="1656" w:type="dxa"/>
          </w:tcPr>
          <w:p w14:paraId="74E3ACE7"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rPr>
              <w:t>Capacitación</w:t>
            </w:r>
          </w:p>
        </w:tc>
        <w:tc>
          <w:tcPr>
            <w:tcW w:w="5122" w:type="dxa"/>
          </w:tcPr>
          <w:p w14:paraId="5D6D0510" w14:textId="77777777" w:rsidR="0071766F" w:rsidRPr="00C51F17" w:rsidRDefault="0071766F" w:rsidP="00E444C8">
            <w:pPr>
              <w:pStyle w:val="TableParagraph"/>
              <w:widowControl w:val="0"/>
              <w:numPr>
                <w:ilvl w:val="0"/>
                <w:numId w:val="59"/>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Establecer</w:t>
            </w:r>
            <w:r w:rsidRPr="00C51F17">
              <w:rPr>
                <w:rFonts w:ascii="Times New Roman" w:hAnsi="Times New Roman" w:cs="Times New Roman"/>
                <w:spacing w:val="-13"/>
              </w:rPr>
              <w:t xml:space="preserve"> </w:t>
            </w:r>
            <w:r w:rsidRPr="00C51F17">
              <w:rPr>
                <w:rFonts w:ascii="Times New Roman" w:hAnsi="Times New Roman" w:cs="Times New Roman"/>
              </w:rPr>
              <w:t>e</w:t>
            </w:r>
            <w:r w:rsidRPr="00C51F17">
              <w:rPr>
                <w:rFonts w:ascii="Times New Roman" w:hAnsi="Times New Roman" w:cs="Times New Roman"/>
                <w:spacing w:val="-12"/>
              </w:rPr>
              <w:t xml:space="preserve"> </w:t>
            </w:r>
            <w:r w:rsidRPr="00C51F17">
              <w:rPr>
                <w:rFonts w:ascii="Times New Roman" w:hAnsi="Times New Roman" w:cs="Times New Roman"/>
              </w:rPr>
              <w:t>implementar</w:t>
            </w:r>
            <w:r w:rsidRPr="00C51F17">
              <w:rPr>
                <w:rFonts w:ascii="Times New Roman" w:hAnsi="Times New Roman" w:cs="Times New Roman"/>
                <w:spacing w:val="-13"/>
              </w:rPr>
              <w:t xml:space="preserve"> </w:t>
            </w:r>
            <w:r w:rsidRPr="00C51F17">
              <w:rPr>
                <w:rFonts w:ascii="Times New Roman" w:hAnsi="Times New Roman" w:cs="Times New Roman"/>
              </w:rPr>
              <w:t>una</w:t>
            </w:r>
            <w:r w:rsidRPr="00C51F17">
              <w:rPr>
                <w:rFonts w:ascii="Times New Roman" w:hAnsi="Times New Roman" w:cs="Times New Roman"/>
                <w:spacing w:val="-12"/>
              </w:rPr>
              <w:t xml:space="preserve"> </w:t>
            </w:r>
            <w:r w:rsidRPr="00C51F17">
              <w:rPr>
                <w:rFonts w:ascii="Times New Roman" w:hAnsi="Times New Roman" w:cs="Times New Roman"/>
              </w:rPr>
              <w:t>política</w:t>
            </w:r>
            <w:r w:rsidRPr="00C51F17">
              <w:rPr>
                <w:rFonts w:ascii="Times New Roman" w:hAnsi="Times New Roman" w:cs="Times New Roman"/>
                <w:spacing w:val="-12"/>
              </w:rPr>
              <w:t xml:space="preserve"> </w:t>
            </w:r>
            <w:r w:rsidRPr="00C51F17">
              <w:rPr>
                <w:rFonts w:ascii="Times New Roman" w:hAnsi="Times New Roman" w:cs="Times New Roman"/>
              </w:rPr>
              <w:t>de</w:t>
            </w:r>
            <w:r w:rsidRPr="00C51F17">
              <w:rPr>
                <w:rFonts w:ascii="Times New Roman" w:hAnsi="Times New Roman" w:cs="Times New Roman"/>
                <w:spacing w:val="-12"/>
              </w:rPr>
              <w:t xml:space="preserve"> </w:t>
            </w:r>
            <w:r w:rsidRPr="00C51F17">
              <w:rPr>
                <w:rFonts w:ascii="Times New Roman" w:hAnsi="Times New Roman" w:cs="Times New Roman"/>
              </w:rPr>
              <w:t>formación integral,</w:t>
            </w:r>
            <w:r w:rsidRPr="00C51F17">
              <w:rPr>
                <w:rFonts w:ascii="Times New Roman" w:hAnsi="Times New Roman" w:cs="Times New Roman"/>
                <w:spacing w:val="-9"/>
              </w:rPr>
              <w:t xml:space="preserve"> </w:t>
            </w:r>
            <w:r w:rsidRPr="00C51F17">
              <w:rPr>
                <w:rFonts w:ascii="Times New Roman" w:hAnsi="Times New Roman" w:cs="Times New Roman"/>
              </w:rPr>
              <w:t>progresiva</w:t>
            </w:r>
            <w:r w:rsidRPr="00C51F17">
              <w:rPr>
                <w:rFonts w:ascii="Times New Roman" w:hAnsi="Times New Roman" w:cs="Times New Roman"/>
                <w:spacing w:val="-8"/>
              </w:rPr>
              <w:t xml:space="preserve"> </w:t>
            </w:r>
            <w:r w:rsidRPr="00C51F17">
              <w:rPr>
                <w:rFonts w:ascii="Times New Roman" w:hAnsi="Times New Roman" w:cs="Times New Roman"/>
              </w:rPr>
              <w:t>y</w:t>
            </w:r>
            <w:r w:rsidRPr="00C51F17">
              <w:rPr>
                <w:rFonts w:ascii="Times New Roman" w:hAnsi="Times New Roman" w:cs="Times New Roman"/>
                <w:spacing w:val="-8"/>
              </w:rPr>
              <w:t xml:space="preserve"> </w:t>
            </w:r>
            <w:r w:rsidRPr="00C51F17">
              <w:rPr>
                <w:rFonts w:ascii="Times New Roman" w:hAnsi="Times New Roman" w:cs="Times New Roman"/>
              </w:rPr>
              <w:t>constante</w:t>
            </w:r>
            <w:r w:rsidRPr="00C51F17">
              <w:rPr>
                <w:rFonts w:ascii="Times New Roman" w:hAnsi="Times New Roman" w:cs="Times New Roman"/>
                <w:spacing w:val="-9"/>
              </w:rPr>
              <w:t xml:space="preserve"> </w:t>
            </w:r>
            <w:r w:rsidRPr="00C51F17">
              <w:rPr>
                <w:rFonts w:ascii="Times New Roman" w:hAnsi="Times New Roman" w:cs="Times New Roman"/>
              </w:rPr>
              <w:t>del</w:t>
            </w:r>
            <w:r w:rsidRPr="00C51F17">
              <w:rPr>
                <w:rFonts w:ascii="Times New Roman" w:hAnsi="Times New Roman" w:cs="Times New Roman"/>
                <w:spacing w:val="-8"/>
              </w:rPr>
              <w:t xml:space="preserve"> </w:t>
            </w:r>
            <w:r w:rsidRPr="00C51F17">
              <w:rPr>
                <w:rFonts w:ascii="Times New Roman" w:hAnsi="Times New Roman" w:cs="Times New Roman"/>
              </w:rPr>
              <w:t>talento</w:t>
            </w:r>
            <w:r w:rsidRPr="00C51F17">
              <w:rPr>
                <w:rFonts w:ascii="Times New Roman" w:hAnsi="Times New Roman" w:cs="Times New Roman"/>
                <w:spacing w:val="-9"/>
              </w:rPr>
              <w:t xml:space="preserve"> </w:t>
            </w:r>
            <w:r w:rsidRPr="00C51F17">
              <w:rPr>
                <w:rFonts w:ascii="Times New Roman" w:hAnsi="Times New Roman" w:cs="Times New Roman"/>
              </w:rPr>
              <w:t xml:space="preserve">humano </w:t>
            </w:r>
            <w:r w:rsidRPr="00C51F17">
              <w:rPr>
                <w:rFonts w:ascii="Times New Roman" w:hAnsi="Times New Roman" w:cs="Times New Roman"/>
                <w:w w:val="95"/>
              </w:rPr>
              <w:t>del</w:t>
            </w:r>
            <w:r w:rsidRPr="00C51F17">
              <w:rPr>
                <w:rFonts w:ascii="Times New Roman" w:hAnsi="Times New Roman" w:cs="Times New Roman"/>
                <w:spacing w:val="-25"/>
                <w:w w:val="95"/>
              </w:rPr>
              <w:t xml:space="preserve"> </w:t>
            </w:r>
            <w:r w:rsidRPr="00C51F17">
              <w:rPr>
                <w:rFonts w:ascii="Times New Roman" w:hAnsi="Times New Roman" w:cs="Times New Roman"/>
                <w:w w:val="95"/>
              </w:rPr>
              <w:t>Poder</w:t>
            </w:r>
            <w:r w:rsidRPr="00C51F17">
              <w:rPr>
                <w:rFonts w:ascii="Times New Roman" w:hAnsi="Times New Roman" w:cs="Times New Roman"/>
                <w:spacing w:val="-25"/>
                <w:w w:val="95"/>
              </w:rPr>
              <w:t xml:space="preserve"> </w:t>
            </w:r>
            <w:r w:rsidRPr="00C51F17">
              <w:rPr>
                <w:rFonts w:ascii="Times New Roman" w:hAnsi="Times New Roman" w:cs="Times New Roman"/>
                <w:w w:val="95"/>
              </w:rPr>
              <w:t>Judicial,</w:t>
            </w:r>
            <w:r w:rsidRPr="00C51F17">
              <w:rPr>
                <w:rFonts w:ascii="Times New Roman" w:hAnsi="Times New Roman" w:cs="Times New Roman"/>
                <w:spacing w:val="-24"/>
                <w:w w:val="95"/>
              </w:rPr>
              <w:t xml:space="preserve"> </w:t>
            </w:r>
            <w:r w:rsidRPr="00C51F17">
              <w:rPr>
                <w:rFonts w:ascii="Times New Roman" w:hAnsi="Times New Roman" w:cs="Times New Roman"/>
                <w:w w:val="95"/>
              </w:rPr>
              <w:t>que</w:t>
            </w:r>
            <w:r w:rsidRPr="00C51F17">
              <w:rPr>
                <w:rFonts w:ascii="Times New Roman" w:hAnsi="Times New Roman" w:cs="Times New Roman"/>
                <w:spacing w:val="-25"/>
                <w:w w:val="95"/>
              </w:rPr>
              <w:t xml:space="preserve"> </w:t>
            </w:r>
            <w:r w:rsidRPr="00C51F17">
              <w:rPr>
                <w:rFonts w:ascii="Times New Roman" w:hAnsi="Times New Roman" w:cs="Times New Roman"/>
                <w:w w:val="95"/>
              </w:rPr>
              <w:t>sea</w:t>
            </w:r>
            <w:r w:rsidRPr="00C51F17">
              <w:rPr>
                <w:rFonts w:ascii="Times New Roman" w:hAnsi="Times New Roman" w:cs="Times New Roman"/>
                <w:spacing w:val="-24"/>
                <w:w w:val="95"/>
              </w:rPr>
              <w:t xml:space="preserve"> </w:t>
            </w:r>
            <w:r w:rsidRPr="00C51F17">
              <w:rPr>
                <w:rFonts w:ascii="Times New Roman" w:hAnsi="Times New Roman" w:cs="Times New Roman"/>
                <w:w w:val="95"/>
              </w:rPr>
              <w:t>congruente</w:t>
            </w:r>
            <w:r w:rsidRPr="00C51F17">
              <w:rPr>
                <w:rFonts w:ascii="Times New Roman" w:hAnsi="Times New Roman" w:cs="Times New Roman"/>
                <w:spacing w:val="-25"/>
                <w:w w:val="95"/>
              </w:rPr>
              <w:t xml:space="preserve"> </w:t>
            </w:r>
            <w:r w:rsidRPr="00C51F17">
              <w:rPr>
                <w:rFonts w:ascii="Times New Roman" w:hAnsi="Times New Roman" w:cs="Times New Roman"/>
                <w:w w:val="95"/>
              </w:rPr>
              <w:t>entre</w:t>
            </w:r>
            <w:r w:rsidRPr="00C51F17">
              <w:rPr>
                <w:rFonts w:ascii="Times New Roman" w:hAnsi="Times New Roman" w:cs="Times New Roman"/>
                <w:spacing w:val="-25"/>
                <w:w w:val="95"/>
              </w:rPr>
              <w:t xml:space="preserve"> </w:t>
            </w:r>
            <w:r w:rsidRPr="00C51F17">
              <w:rPr>
                <w:rFonts w:ascii="Times New Roman" w:hAnsi="Times New Roman" w:cs="Times New Roman"/>
                <w:w w:val="95"/>
              </w:rPr>
              <w:t>los</w:t>
            </w:r>
            <w:r w:rsidRPr="00C51F17">
              <w:rPr>
                <w:rFonts w:ascii="Times New Roman" w:hAnsi="Times New Roman" w:cs="Times New Roman"/>
                <w:spacing w:val="-24"/>
                <w:w w:val="95"/>
              </w:rPr>
              <w:t xml:space="preserve"> </w:t>
            </w:r>
            <w:r w:rsidRPr="00C51F17">
              <w:rPr>
                <w:rFonts w:ascii="Times New Roman" w:hAnsi="Times New Roman" w:cs="Times New Roman"/>
                <w:w w:val="95"/>
              </w:rPr>
              <w:t xml:space="preserve">planes </w:t>
            </w:r>
            <w:r w:rsidRPr="00C51F17">
              <w:rPr>
                <w:rFonts w:ascii="Times New Roman" w:hAnsi="Times New Roman" w:cs="Times New Roman"/>
              </w:rPr>
              <w:t>de entrenamiento y capacitación, con los requerimientos</w:t>
            </w:r>
            <w:r w:rsidRPr="00C51F17">
              <w:rPr>
                <w:rFonts w:ascii="Times New Roman" w:hAnsi="Times New Roman" w:cs="Times New Roman"/>
                <w:spacing w:val="-23"/>
              </w:rPr>
              <w:t xml:space="preserve"> </w:t>
            </w:r>
            <w:r w:rsidRPr="00C51F17">
              <w:rPr>
                <w:rFonts w:ascii="Times New Roman" w:hAnsi="Times New Roman" w:cs="Times New Roman"/>
              </w:rPr>
              <w:t>reales</w:t>
            </w:r>
            <w:r w:rsidRPr="00C51F17">
              <w:rPr>
                <w:rFonts w:ascii="Times New Roman" w:hAnsi="Times New Roman" w:cs="Times New Roman"/>
                <w:spacing w:val="-22"/>
              </w:rPr>
              <w:t xml:space="preserve"> </w:t>
            </w:r>
            <w:r w:rsidRPr="00C51F17">
              <w:rPr>
                <w:rFonts w:ascii="Times New Roman" w:hAnsi="Times New Roman" w:cs="Times New Roman"/>
              </w:rPr>
              <w:t>según</w:t>
            </w:r>
            <w:r w:rsidRPr="00C51F17">
              <w:rPr>
                <w:rFonts w:ascii="Times New Roman" w:hAnsi="Times New Roman" w:cs="Times New Roman"/>
                <w:spacing w:val="-22"/>
              </w:rPr>
              <w:t xml:space="preserve"> </w:t>
            </w:r>
            <w:r w:rsidRPr="00C51F17">
              <w:rPr>
                <w:rFonts w:ascii="Times New Roman" w:hAnsi="Times New Roman" w:cs="Times New Roman"/>
              </w:rPr>
              <w:t>competencias.</w:t>
            </w:r>
          </w:p>
          <w:p w14:paraId="3A682D6D" w14:textId="77777777" w:rsidR="0071766F" w:rsidRPr="00C51F17" w:rsidRDefault="0071766F" w:rsidP="00E444C8">
            <w:pPr>
              <w:pStyle w:val="TableParagraph"/>
              <w:widowControl w:val="0"/>
              <w:numPr>
                <w:ilvl w:val="0"/>
                <w:numId w:val="59"/>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 xml:space="preserve">Incorporar en sus Planes Anuales de Capacitación actividades formativas de sensibilización sobre los </w:t>
            </w:r>
            <w:r w:rsidRPr="00C51F17">
              <w:rPr>
                <w:rFonts w:ascii="Times New Roman" w:hAnsi="Times New Roman" w:cs="Times New Roman"/>
                <w:w w:val="95"/>
              </w:rPr>
              <w:t xml:space="preserve">derechos, deberes y responsabilidades del personal </w:t>
            </w:r>
            <w:r w:rsidRPr="00C51F17">
              <w:rPr>
                <w:rFonts w:ascii="Times New Roman" w:hAnsi="Times New Roman" w:cs="Times New Roman"/>
              </w:rPr>
              <w:t>judicial</w:t>
            </w:r>
            <w:r w:rsidRPr="00C51F17">
              <w:rPr>
                <w:rFonts w:ascii="Times New Roman" w:hAnsi="Times New Roman" w:cs="Times New Roman"/>
                <w:spacing w:val="-21"/>
              </w:rPr>
              <w:t xml:space="preserve"> </w:t>
            </w:r>
            <w:r w:rsidRPr="00C51F17">
              <w:rPr>
                <w:rFonts w:ascii="Times New Roman" w:hAnsi="Times New Roman" w:cs="Times New Roman"/>
              </w:rPr>
              <w:t>en</w:t>
            </w:r>
            <w:r w:rsidRPr="00C51F17">
              <w:rPr>
                <w:rFonts w:ascii="Times New Roman" w:hAnsi="Times New Roman" w:cs="Times New Roman"/>
                <w:spacing w:val="-21"/>
              </w:rPr>
              <w:t xml:space="preserve"> </w:t>
            </w:r>
            <w:r w:rsidRPr="00C51F17">
              <w:rPr>
                <w:rFonts w:ascii="Times New Roman" w:hAnsi="Times New Roman" w:cs="Times New Roman"/>
              </w:rPr>
              <w:t>el</w:t>
            </w:r>
            <w:r w:rsidRPr="00C51F17">
              <w:rPr>
                <w:rFonts w:ascii="Times New Roman" w:hAnsi="Times New Roman" w:cs="Times New Roman"/>
                <w:spacing w:val="-21"/>
              </w:rPr>
              <w:t xml:space="preserve"> </w:t>
            </w:r>
            <w:r w:rsidRPr="00C51F17">
              <w:rPr>
                <w:rFonts w:ascii="Times New Roman" w:hAnsi="Times New Roman" w:cs="Times New Roman"/>
              </w:rPr>
              <w:t>desempeño</w:t>
            </w:r>
            <w:r w:rsidRPr="00C51F17">
              <w:rPr>
                <w:rFonts w:ascii="Times New Roman" w:hAnsi="Times New Roman" w:cs="Times New Roman"/>
                <w:spacing w:val="-20"/>
              </w:rPr>
              <w:t xml:space="preserve"> </w:t>
            </w:r>
            <w:r w:rsidRPr="00C51F17">
              <w:rPr>
                <w:rFonts w:ascii="Times New Roman" w:hAnsi="Times New Roman" w:cs="Times New Roman"/>
              </w:rPr>
              <w:t>de</w:t>
            </w:r>
            <w:r w:rsidRPr="00C51F17">
              <w:rPr>
                <w:rFonts w:ascii="Times New Roman" w:hAnsi="Times New Roman" w:cs="Times New Roman"/>
                <w:spacing w:val="-21"/>
              </w:rPr>
              <w:t xml:space="preserve"> </w:t>
            </w:r>
            <w:r w:rsidRPr="00C51F17">
              <w:rPr>
                <w:rFonts w:ascii="Times New Roman" w:hAnsi="Times New Roman" w:cs="Times New Roman"/>
              </w:rPr>
              <w:t>sus</w:t>
            </w:r>
            <w:r w:rsidRPr="00C51F17">
              <w:rPr>
                <w:rFonts w:ascii="Times New Roman" w:hAnsi="Times New Roman" w:cs="Times New Roman"/>
                <w:spacing w:val="-19"/>
              </w:rPr>
              <w:t xml:space="preserve"> </w:t>
            </w:r>
            <w:r w:rsidRPr="00C51F17">
              <w:rPr>
                <w:rFonts w:ascii="Times New Roman" w:hAnsi="Times New Roman" w:cs="Times New Roman"/>
              </w:rPr>
              <w:t>funciones.</w:t>
            </w:r>
          </w:p>
          <w:p w14:paraId="49A376AE" w14:textId="77777777" w:rsidR="0071766F" w:rsidRPr="00C51F17" w:rsidRDefault="0071766F" w:rsidP="00E444C8">
            <w:pPr>
              <w:pStyle w:val="TableParagraph"/>
              <w:widowControl w:val="0"/>
              <w:numPr>
                <w:ilvl w:val="0"/>
                <w:numId w:val="59"/>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rPr>
              <w:t>Crear actividades formativas de sensibilización y charlas sobre los derechos, deberes y responsabilidades del personal judicial en el desempeño de sus funciones, respectivamente evaluadas</w:t>
            </w:r>
          </w:p>
          <w:p w14:paraId="1F0CC103" w14:textId="77777777" w:rsidR="0071766F" w:rsidRPr="00C51F17" w:rsidRDefault="0071766F" w:rsidP="00E444C8">
            <w:pPr>
              <w:pStyle w:val="TableParagraph"/>
              <w:widowControl w:val="0"/>
              <w:numPr>
                <w:ilvl w:val="0"/>
                <w:numId w:val="59"/>
              </w:numPr>
              <w:tabs>
                <w:tab w:val="left" w:pos="518"/>
              </w:tabs>
              <w:autoSpaceDE w:val="0"/>
              <w:autoSpaceDN w:val="0"/>
              <w:ind w:right="100"/>
              <w:jc w:val="both"/>
              <w:rPr>
                <w:rFonts w:ascii="Times New Roman" w:hAnsi="Times New Roman" w:cs="Times New Roman"/>
              </w:rPr>
            </w:pPr>
            <w:r w:rsidRPr="00C51F17">
              <w:rPr>
                <w:rFonts w:ascii="Times New Roman" w:hAnsi="Times New Roman" w:cs="Times New Roman"/>
              </w:rPr>
              <w:t>Diseñar e implementar estrategias de capacitación orientadas</w:t>
            </w:r>
            <w:r w:rsidRPr="00C51F17">
              <w:rPr>
                <w:rFonts w:ascii="Times New Roman" w:hAnsi="Times New Roman" w:cs="Times New Roman"/>
                <w:spacing w:val="-34"/>
              </w:rPr>
              <w:t xml:space="preserve"> </w:t>
            </w:r>
            <w:r w:rsidRPr="00C51F17">
              <w:rPr>
                <w:rFonts w:ascii="Times New Roman" w:hAnsi="Times New Roman" w:cs="Times New Roman"/>
              </w:rPr>
              <w:t>al</w:t>
            </w:r>
            <w:r w:rsidRPr="00C51F17">
              <w:rPr>
                <w:rFonts w:ascii="Times New Roman" w:hAnsi="Times New Roman" w:cs="Times New Roman"/>
                <w:spacing w:val="-35"/>
              </w:rPr>
              <w:t xml:space="preserve"> </w:t>
            </w:r>
            <w:r w:rsidRPr="00C51F17">
              <w:rPr>
                <w:rFonts w:ascii="Times New Roman" w:hAnsi="Times New Roman" w:cs="Times New Roman"/>
              </w:rPr>
              <w:t>personal</w:t>
            </w:r>
            <w:r w:rsidRPr="00C51F17">
              <w:rPr>
                <w:rFonts w:ascii="Times New Roman" w:hAnsi="Times New Roman" w:cs="Times New Roman"/>
                <w:spacing w:val="-34"/>
              </w:rPr>
              <w:t xml:space="preserve"> </w:t>
            </w:r>
            <w:r w:rsidRPr="00C51F17">
              <w:rPr>
                <w:rFonts w:ascii="Times New Roman" w:hAnsi="Times New Roman" w:cs="Times New Roman"/>
              </w:rPr>
              <w:t>judicial</w:t>
            </w:r>
            <w:r w:rsidRPr="00C51F17">
              <w:rPr>
                <w:rFonts w:ascii="Times New Roman" w:hAnsi="Times New Roman" w:cs="Times New Roman"/>
                <w:spacing w:val="-35"/>
              </w:rPr>
              <w:t xml:space="preserve"> </w:t>
            </w:r>
            <w:r w:rsidRPr="00C51F17">
              <w:rPr>
                <w:rFonts w:ascii="Times New Roman" w:hAnsi="Times New Roman" w:cs="Times New Roman"/>
              </w:rPr>
              <w:t>referente</w:t>
            </w:r>
            <w:r w:rsidRPr="00C51F17">
              <w:rPr>
                <w:rFonts w:ascii="Times New Roman" w:hAnsi="Times New Roman" w:cs="Times New Roman"/>
                <w:spacing w:val="-35"/>
              </w:rPr>
              <w:t xml:space="preserve"> </w:t>
            </w:r>
            <w:r w:rsidRPr="00C51F17">
              <w:rPr>
                <w:rFonts w:ascii="Times New Roman" w:hAnsi="Times New Roman" w:cs="Times New Roman"/>
              </w:rPr>
              <w:t>a</w:t>
            </w:r>
            <w:r w:rsidRPr="00C51F17">
              <w:rPr>
                <w:rFonts w:ascii="Times New Roman" w:hAnsi="Times New Roman" w:cs="Times New Roman"/>
                <w:spacing w:val="-34"/>
              </w:rPr>
              <w:t xml:space="preserve"> </w:t>
            </w:r>
            <w:r w:rsidRPr="00C51F17">
              <w:rPr>
                <w:rFonts w:ascii="Times New Roman" w:hAnsi="Times New Roman" w:cs="Times New Roman"/>
              </w:rPr>
              <w:t>la</w:t>
            </w:r>
            <w:r w:rsidRPr="00C51F17">
              <w:rPr>
                <w:rFonts w:ascii="Times New Roman" w:hAnsi="Times New Roman" w:cs="Times New Roman"/>
                <w:spacing w:val="-34"/>
              </w:rPr>
              <w:t xml:space="preserve"> </w:t>
            </w:r>
            <w:r w:rsidRPr="00C51F17">
              <w:rPr>
                <w:rFonts w:ascii="Times New Roman" w:hAnsi="Times New Roman" w:cs="Times New Roman"/>
              </w:rPr>
              <w:t>política.</w:t>
            </w:r>
          </w:p>
          <w:p w14:paraId="475554B9"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Retroalimentar al equipo de implementación de la política</w:t>
            </w:r>
            <w:r w:rsidRPr="00C51F17">
              <w:rPr>
                <w:rFonts w:ascii="Times New Roman" w:hAnsi="Times New Roman" w:cs="Times New Roman"/>
                <w:spacing w:val="-24"/>
              </w:rPr>
              <w:t xml:space="preserve"> </w:t>
            </w:r>
            <w:r w:rsidRPr="00C51F17">
              <w:rPr>
                <w:rFonts w:ascii="Times New Roman" w:hAnsi="Times New Roman" w:cs="Times New Roman"/>
              </w:rPr>
              <w:t>en</w:t>
            </w:r>
            <w:r w:rsidRPr="00C51F17">
              <w:rPr>
                <w:rFonts w:ascii="Times New Roman" w:hAnsi="Times New Roman" w:cs="Times New Roman"/>
                <w:spacing w:val="-24"/>
              </w:rPr>
              <w:t xml:space="preserve"> </w:t>
            </w:r>
            <w:r w:rsidRPr="00C51F17">
              <w:rPr>
                <w:rFonts w:ascii="Times New Roman" w:hAnsi="Times New Roman" w:cs="Times New Roman"/>
              </w:rPr>
              <w:t>relación</w:t>
            </w:r>
            <w:r w:rsidRPr="00C51F17">
              <w:rPr>
                <w:rFonts w:ascii="Times New Roman" w:hAnsi="Times New Roman" w:cs="Times New Roman"/>
                <w:spacing w:val="-24"/>
              </w:rPr>
              <w:t xml:space="preserve"> </w:t>
            </w:r>
            <w:r w:rsidRPr="00C51F17">
              <w:rPr>
                <w:rFonts w:ascii="Times New Roman" w:hAnsi="Times New Roman" w:cs="Times New Roman"/>
              </w:rPr>
              <w:t>con</w:t>
            </w:r>
            <w:r w:rsidRPr="00C51F17">
              <w:rPr>
                <w:rFonts w:ascii="Times New Roman" w:hAnsi="Times New Roman" w:cs="Times New Roman"/>
                <w:spacing w:val="-24"/>
              </w:rPr>
              <w:t xml:space="preserve"> </w:t>
            </w:r>
            <w:r w:rsidRPr="00C51F17">
              <w:rPr>
                <w:rFonts w:ascii="Times New Roman" w:hAnsi="Times New Roman" w:cs="Times New Roman"/>
              </w:rPr>
              <w:t>las</w:t>
            </w:r>
            <w:r w:rsidRPr="00C51F17">
              <w:rPr>
                <w:rFonts w:ascii="Times New Roman" w:hAnsi="Times New Roman" w:cs="Times New Roman"/>
                <w:spacing w:val="-24"/>
              </w:rPr>
              <w:t xml:space="preserve"> </w:t>
            </w:r>
            <w:r w:rsidRPr="00C51F17">
              <w:rPr>
                <w:rFonts w:ascii="Times New Roman" w:hAnsi="Times New Roman" w:cs="Times New Roman"/>
              </w:rPr>
              <w:t>limitaciones</w:t>
            </w:r>
            <w:r w:rsidRPr="00C51F17">
              <w:rPr>
                <w:rFonts w:ascii="Times New Roman" w:hAnsi="Times New Roman" w:cs="Times New Roman"/>
                <w:spacing w:val="-24"/>
              </w:rPr>
              <w:t xml:space="preserve"> </w:t>
            </w:r>
            <w:r w:rsidRPr="00C51F17">
              <w:rPr>
                <w:rFonts w:ascii="Times New Roman" w:hAnsi="Times New Roman" w:cs="Times New Roman"/>
              </w:rPr>
              <w:t>identificadas producto</w:t>
            </w:r>
            <w:r w:rsidRPr="00C51F17">
              <w:rPr>
                <w:rFonts w:ascii="Times New Roman" w:hAnsi="Times New Roman" w:cs="Times New Roman"/>
                <w:spacing w:val="-16"/>
              </w:rPr>
              <w:t xml:space="preserve"> </w:t>
            </w:r>
            <w:r w:rsidRPr="00C51F17">
              <w:rPr>
                <w:rFonts w:ascii="Times New Roman" w:hAnsi="Times New Roman" w:cs="Times New Roman"/>
              </w:rPr>
              <w:t>de</w:t>
            </w:r>
            <w:r w:rsidRPr="00C51F17">
              <w:rPr>
                <w:rFonts w:ascii="Times New Roman" w:hAnsi="Times New Roman" w:cs="Times New Roman"/>
                <w:spacing w:val="-17"/>
              </w:rPr>
              <w:t xml:space="preserve"> </w:t>
            </w:r>
            <w:r w:rsidRPr="00C51F17">
              <w:rPr>
                <w:rFonts w:ascii="Times New Roman" w:hAnsi="Times New Roman" w:cs="Times New Roman"/>
              </w:rPr>
              <w:t>los</w:t>
            </w:r>
            <w:r w:rsidRPr="00C51F17">
              <w:rPr>
                <w:rFonts w:ascii="Times New Roman" w:hAnsi="Times New Roman" w:cs="Times New Roman"/>
                <w:spacing w:val="-15"/>
              </w:rPr>
              <w:t xml:space="preserve"> </w:t>
            </w:r>
            <w:r w:rsidRPr="00C51F17">
              <w:rPr>
                <w:rFonts w:ascii="Times New Roman" w:hAnsi="Times New Roman" w:cs="Times New Roman"/>
              </w:rPr>
              <w:t>procesos</w:t>
            </w:r>
            <w:r w:rsidRPr="00C51F17">
              <w:rPr>
                <w:rFonts w:ascii="Times New Roman" w:hAnsi="Times New Roman" w:cs="Times New Roman"/>
                <w:spacing w:val="-17"/>
              </w:rPr>
              <w:t xml:space="preserve"> </w:t>
            </w:r>
            <w:r w:rsidRPr="00C51F17">
              <w:rPr>
                <w:rFonts w:ascii="Times New Roman" w:hAnsi="Times New Roman" w:cs="Times New Roman"/>
              </w:rPr>
              <w:t>formativos.</w:t>
            </w:r>
          </w:p>
        </w:tc>
      </w:tr>
      <w:tr w:rsidR="0071766F" w:rsidRPr="00C51F17" w14:paraId="2A510690" w14:textId="77777777" w:rsidTr="0071766F">
        <w:trPr>
          <w:trHeight w:val="743"/>
          <w:jc w:val="center"/>
        </w:trPr>
        <w:tc>
          <w:tcPr>
            <w:tcW w:w="2830" w:type="dxa"/>
          </w:tcPr>
          <w:p w14:paraId="2DD45FA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 xml:space="preserve">Departamento de </w:t>
            </w:r>
            <w:r w:rsidRPr="00C51F17">
              <w:rPr>
                <w:rFonts w:ascii="Times New Roman" w:hAnsi="Times New Roman" w:cs="Times New Roman"/>
              </w:rPr>
              <w:t>Proveeduría</w:t>
            </w:r>
          </w:p>
        </w:tc>
        <w:tc>
          <w:tcPr>
            <w:tcW w:w="1656" w:type="dxa"/>
          </w:tcPr>
          <w:p w14:paraId="476793DE"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w w:val="95"/>
              </w:rPr>
              <w:t>Asesoría</w:t>
            </w:r>
          </w:p>
        </w:tc>
        <w:tc>
          <w:tcPr>
            <w:tcW w:w="5122" w:type="dxa"/>
          </w:tcPr>
          <w:p w14:paraId="6BA07693" w14:textId="77777777" w:rsidR="0071766F" w:rsidRPr="00C51F17" w:rsidRDefault="0071766F" w:rsidP="00E444C8">
            <w:pPr>
              <w:pStyle w:val="TableParagraph"/>
              <w:widowControl w:val="0"/>
              <w:numPr>
                <w:ilvl w:val="0"/>
                <w:numId w:val="58"/>
              </w:numPr>
              <w:tabs>
                <w:tab w:val="left" w:pos="517"/>
                <w:tab w:val="left" w:pos="518"/>
              </w:tabs>
              <w:autoSpaceDE w:val="0"/>
              <w:autoSpaceDN w:val="0"/>
              <w:ind w:right="100"/>
              <w:rPr>
                <w:rFonts w:ascii="Times New Roman" w:hAnsi="Times New Roman" w:cs="Times New Roman"/>
              </w:rPr>
            </w:pPr>
            <w:r w:rsidRPr="00C51F17">
              <w:rPr>
                <w:rFonts w:ascii="Times New Roman" w:hAnsi="Times New Roman" w:cs="Times New Roman"/>
                <w:w w:val="95"/>
              </w:rPr>
              <w:t>Asesorar</w:t>
            </w:r>
            <w:r w:rsidRPr="00C51F17">
              <w:rPr>
                <w:rFonts w:ascii="Times New Roman" w:hAnsi="Times New Roman" w:cs="Times New Roman"/>
                <w:spacing w:val="-18"/>
                <w:w w:val="95"/>
              </w:rPr>
              <w:t xml:space="preserve"> </w:t>
            </w:r>
            <w:r w:rsidRPr="00C51F17">
              <w:rPr>
                <w:rFonts w:ascii="Times New Roman" w:hAnsi="Times New Roman" w:cs="Times New Roman"/>
                <w:w w:val="95"/>
              </w:rPr>
              <w:t>a</w:t>
            </w:r>
            <w:r w:rsidRPr="00C51F17">
              <w:rPr>
                <w:rFonts w:ascii="Times New Roman" w:hAnsi="Times New Roman" w:cs="Times New Roman"/>
                <w:spacing w:val="-16"/>
                <w:w w:val="95"/>
              </w:rPr>
              <w:t xml:space="preserve"> </w:t>
            </w:r>
            <w:r w:rsidRPr="00C51F17">
              <w:rPr>
                <w:rFonts w:ascii="Times New Roman" w:hAnsi="Times New Roman" w:cs="Times New Roman"/>
                <w:w w:val="95"/>
              </w:rPr>
              <w:t>las</w:t>
            </w:r>
            <w:r w:rsidRPr="00C51F17">
              <w:rPr>
                <w:rFonts w:ascii="Times New Roman" w:hAnsi="Times New Roman" w:cs="Times New Roman"/>
                <w:spacing w:val="-17"/>
                <w:w w:val="95"/>
              </w:rPr>
              <w:t xml:space="preserve"> </w:t>
            </w:r>
            <w:r w:rsidRPr="00C51F17">
              <w:rPr>
                <w:rFonts w:ascii="Times New Roman" w:hAnsi="Times New Roman" w:cs="Times New Roman"/>
                <w:w w:val="95"/>
              </w:rPr>
              <w:t>instancias</w:t>
            </w:r>
            <w:r w:rsidRPr="00C51F17">
              <w:rPr>
                <w:rFonts w:ascii="Times New Roman" w:hAnsi="Times New Roman" w:cs="Times New Roman"/>
                <w:spacing w:val="-17"/>
                <w:w w:val="95"/>
              </w:rPr>
              <w:t xml:space="preserve"> </w:t>
            </w:r>
            <w:r w:rsidRPr="00C51F17">
              <w:rPr>
                <w:rFonts w:ascii="Times New Roman" w:hAnsi="Times New Roman" w:cs="Times New Roman"/>
                <w:w w:val="95"/>
              </w:rPr>
              <w:t>competentes</w:t>
            </w:r>
            <w:r w:rsidRPr="00C51F17">
              <w:rPr>
                <w:rFonts w:ascii="Times New Roman" w:hAnsi="Times New Roman" w:cs="Times New Roman"/>
                <w:spacing w:val="-16"/>
                <w:w w:val="95"/>
              </w:rPr>
              <w:t xml:space="preserve"> </w:t>
            </w:r>
            <w:r w:rsidRPr="00C51F17">
              <w:rPr>
                <w:rFonts w:ascii="Times New Roman" w:hAnsi="Times New Roman" w:cs="Times New Roman"/>
                <w:w w:val="95"/>
              </w:rPr>
              <w:t>en</w:t>
            </w:r>
            <w:r w:rsidRPr="00C51F17">
              <w:rPr>
                <w:rFonts w:ascii="Times New Roman" w:hAnsi="Times New Roman" w:cs="Times New Roman"/>
                <w:spacing w:val="-17"/>
                <w:w w:val="95"/>
              </w:rPr>
              <w:t xml:space="preserve"> </w:t>
            </w:r>
            <w:r w:rsidRPr="00C51F17">
              <w:rPr>
                <w:rFonts w:ascii="Times New Roman" w:hAnsi="Times New Roman" w:cs="Times New Roman"/>
                <w:w w:val="95"/>
              </w:rPr>
              <w:t>relación</w:t>
            </w:r>
            <w:r w:rsidRPr="00C51F17">
              <w:rPr>
                <w:rFonts w:ascii="Times New Roman" w:hAnsi="Times New Roman" w:cs="Times New Roman"/>
                <w:spacing w:val="-16"/>
                <w:w w:val="95"/>
              </w:rPr>
              <w:t xml:space="preserve"> </w:t>
            </w:r>
            <w:r w:rsidRPr="00C51F17">
              <w:rPr>
                <w:rFonts w:ascii="Times New Roman" w:hAnsi="Times New Roman" w:cs="Times New Roman"/>
                <w:w w:val="95"/>
              </w:rPr>
              <w:t xml:space="preserve">con </w:t>
            </w:r>
            <w:r w:rsidRPr="00C51F17">
              <w:rPr>
                <w:rFonts w:ascii="Times New Roman" w:hAnsi="Times New Roman" w:cs="Times New Roman"/>
              </w:rPr>
              <w:t>el</w:t>
            </w:r>
            <w:r w:rsidRPr="00C51F17">
              <w:rPr>
                <w:rFonts w:ascii="Times New Roman" w:hAnsi="Times New Roman" w:cs="Times New Roman"/>
                <w:spacing w:val="-28"/>
              </w:rPr>
              <w:t xml:space="preserve"> </w:t>
            </w:r>
            <w:r w:rsidRPr="00C51F17">
              <w:rPr>
                <w:rFonts w:ascii="Times New Roman" w:hAnsi="Times New Roman" w:cs="Times New Roman"/>
              </w:rPr>
              <w:t>tema</w:t>
            </w:r>
            <w:r w:rsidRPr="00C51F17">
              <w:rPr>
                <w:rFonts w:ascii="Times New Roman" w:hAnsi="Times New Roman" w:cs="Times New Roman"/>
                <w:spacing w:val="-26"/>
              </w:rPr>
              <w:t xml:space="preserve"> </w:t>
            </w:r>
            <w:r w:rsidRPr="00C51F17">
              <w:rPr>
                <w:rFonts w:ascii="Times New Roman" w:hAnsi="Times New Roman" w:cs="Times New Roman"/>
              </w:rPr>
              <w:t>de</w:t>
            </w:r>
            <w:r w:rsidRPr="00C51F17">
              <w:rPr>
                <w:rFonts w:ascii="Times New Roman" w:hAnsi="Times New Roman" w:cs="Times New Roman"/>
                <w:spacing w:val="-27"/>
              </w:rPr>
              <w:t xml:space="preserve"> </w:t>
            </w:r>
            <w:r w:rsidRPr="00C51F17">
              <w:rPr>
                <w:rFonts w:ascii="Times New Roman" w:hAnsi="Times New Roman" w:cs="Times New Roman"/>
              </w:rPr>
              <w:t>su</w:t>
            </w:r>
            <w:r w:rsidRPr="00C51F17">
              <w:rPr>
                <w:rFonts w:ascii="Times New Roman" w:hAnsi="Times New Roman" w:cs="Times New Roman"/>
                <w:spacing w:val="-26"/>
              </w:rPr>
              <w:t xml:space="preserve"> </w:t>
            </w:r>
            <w:r w:rsidRPr="00C51F17">
              <w:rPr>
                <w:rFonts w:ascii="Times New Roman" w:hAnsi="Times New Roman" w:cs="Times New Roman"/>
              </w:rPr>
              <w:t>especialidad</w:t>
            </w:r>
            <w:r w:rsidRPr="00C51F17">
              <w:rPr>
                <w:rFonts w:ascii="Times New Roman" w:hAnsi="Times New Roman" w:cs="Times New Roman"/>
                <w:spacing w:val="-27"/>
              </w:rPr>
              <w:t xml:space="preserve"> </w:t>
            </w:r>
            <w:r w:rsidRPr="00C51F17">
              <w:rPr>
                <w:rFonts w:ascii="Times New Roman" w:hAnsi="Times New Roman" w:cs="Times New Roman"/>
              </w:rPr>
              <w:t>(trámites</w:t>
            </w:r>
            <w:r w:rsidRPr="00C51F17">
              <w:rPr>
                <w:rFonts w:ascii="Times New Roman" w:hAnsi="Times New Roman" w:cs="Times New Roman"/>
                <w:spacing w:val="-25"/>
              </w:rPr>
              <w:t xml:space="preserve"> </w:t>
            </w:r>
            <w:r w:rsidRPr="00C51F17">
              <w:rPr>
                <w:rFonts w:ascii="Times New Roman" w:hAnsi="Times New Roman" w:cs="Times New Roman"/>
              </w:rPr>
              <w:t>de</w:t>
            </w:r>
            <w:r w:rsidRPr="00C51F17">
              <w:rPr>
                <w:rFonts w:ascii="Times New Roman" w:hAnsi="Times New Roman" w:cs="Times New Roman"/>
                <w:spacing w:val="-27"/>
              </w:rPr>
              <w:t xml:space="preserve"> </w:t>
            </w:r>
            <w:r w:rsidRPr="00C51F17">
              <w:rPr>
                <w:rFonts w:ascii="Times New Roman" w:hAnsi="Times New Roman" w:cs="Times New Roman"/>
              </w:rPr>
              <w:t>compra).</w:t>
            </w:r>
          </w:p>
          <w:p w14:paraId="05F1D7D2" w14:textId="77777777" w:rsidR="0071766F" w:rsidRPr="00C51F17" w:rsidRDefault="0071766F" w:rsidP="00E444C8">
            <w:pPr>
              <w:pStyle w:val="TableParagraph"/>
              <w:widowControl w:val="0"/>
              <w:numPr>
                <w:ilvl w:val="0"/>
                <w:numId w:val="58"/>
              </w:numPr>
              <w:tabs>
                <w:tab w:val="left" w:pos="517"/>
                <w:tab w:val="left" w:pos="518"/>
              </w:tabs>
              <w:autoSpaceDE w:val="0"/>
              <w:autoSpaceDN w:val="0"/>
              <w:rPr>
                <w:rFonts w:ascii="Times New Roman" w:hAnsi="Times New Roman" w:cs="Times New Roman"/>
              </w:rPr>
            </w:pPr>
            <w:r w:rsidRPr="00C51F17">
              <w:rPr>
                <w:rFonts w:ascii="Times New Roman" w:hAnsi="Times New Roman" w:cs="Times New Roman"/>
              </w:rPr>
              <w:t>Facilitar</w:t>
            </w:r>
            <w:r w:rsidRPr="00C51F17">
              <w:rPr>
                <w:rFonts w:ascii="Times New Roman" w:hAnsi="Times New Roman" w:cs="Times New Roman"/>
                <w:spacing w:val="-25"/>
              </w:rPr>
              <w:t xml:space="preserve"> </w:t>
            </w:r>
            <w:r w:rsidRPr="00C51F17">
              <w:rPr>
                <w:rFonts w:ascii="Times New Roman" w:hAnsi="Times New Roman" w:cs="Times New Roman"/>
              </w:rPr>
              <w:t>los</w:t>
            </w:r>
            <w:r w:rsidRPr="00C51F17">
              <w:rPr>
                <w:rFonts w:ascii="Times New Roman" w:hAnsi="Times New Roman" w:cs="Times New Roman"/>
                <w:spacing w:val="-25"/>
              </w:rPr>
              <w:t xml:space="preserve"> </w:t>
            </w:r>
            <w:r w:rsidRPr="00C51F17">
              <w:rPr>
                <w:rFonts w:ascii="Times New Roman" w:hAnsi="Times New Roman" w:cs="Times New Roman"/>
              </w:rPr>
              <w:t>procesos</w:t>
            </w:r>
            <w:r w:rsidRPr="00C51F17">
              <w:rPr>
                <w:rFonts w:ascii="Times New Roman" w:hAnsi="Times New Roman" w:cs="Times New Roman"/>
                <w:spacing w:val="-24"/>
              </w:rPr>
              <w:t xml:space="preserve"> </w:t>
            </w:r>
            <w:r w:rsidRPr="00C51F17">
              <w:rPr>
                <w:rFonts w:ascii="Times New Roman" w:hAnsi="Times New Roman" w:cs="Times New Roman"/>
              </w:rPr>
              <w:t>que</w:t>
            </w:r>
            <w:r w:rsidRPr="00C51F17">
              <w:rPr>
                <w:rFonts w:ascii="Times New Roman" w:hAnsi="Times New Roman" w:cs="Times New Roman"/>
                <w:spacing w:val="-25"/>
              </w:rPr>
              <w:t xml:space="preserve"> </w:t>
            </w:r>
            <w:r w:rsidRPr="00C51F17">
              <w:rPr>
                <w:rFonts w:ascii="Times New Roman" w:hAnsi="Times New Roman" w:cs="Times New Roman"/>
              </w:rPr>
              <w:t>requieran</w:t>
            </w:r>
            <w:r w:rsidRPr="00C51F17">
              <w:rPr>
                <w:rFonts w:ascii="Times New Roman" w:hAnsi="Times New Roman" w:cs="Times New Roman"/>
                <w:spacing w:val="-25"/>
              </w:rPr>
              <w:t xml:space="preserve"> </w:t>
            </w:r>
            <w:r w:rsidRPr="00C51F17">
              <w:rPr>
                <w:rFonts w:ascii="Times New Roman" w:hAnsi="Times New Roman" w:cs="Times New Roman"/>
              </w:rPr>
              <w:t>la</w:t>
            </w:r>
            <w:r w:rsidRPr="00C51F17">
              <w:rPr>
                <w:rFonts w:ascii="Times New Roman" w:hAnsi="Times New Roman" w:cs="Times New Roman"/>
                <w:spacing w:val="-24"/>
              </w:rPr>
              <w:t xml:space="preserve"> </w:t>
            </w:r>
            <w:r w:rsidRPr="00C51F17">
              <w:rPr>
                <w:rFonts w:ascii="Times New Roman" w:hAnsi="Times New Roman" w:cs="Times New Roman"/>
              </w:rPr>
              <w:t>adquisición</w:t>
            </w:r>
            <w:r w:rsidRPr="00C51F17">
              <w:rPr>
                <w:rFonts w:ascii="Times New Roman" w:hAnsi="Times New Roman" w:cs="Times New Roman"/>
                <w:spacing w:val="-24"/>
              </w:rPr>
              <w:t xml:space="preserve"> </w:t>
            </w:r>
            <w:r w:rsidRPr="00C51F17">
              <w:rPr>
                <w:rFonts w:ascii="Times New Roman" w:hAnsi="Times New Roman" w:cs="Times New Roman"/>
              </w:rPr>
              <w:t>de</w:t>
            </w:r>
          </w:p>
          <w:p w14:paraId="29F154DA"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lastRenderedPageBreak/>
              <w:t>bienes y servicios en función de lo dispuesto en la política.</w:t>
            </w:r>
          </w:p>
        </w:tc>
      </w:tr>
      <w:tr w:rsidR="0071766F" w:rsidRPr="00C51F17" w14:paraId="6A03965E" w14:textId="77777777" w:rsidTr="0071766F">
        <w:trPr>
          <w:trHeight w:val="743"/>
          <w:jc w:val="center"/>
        </w:trPr>
        <w:tc>
          <w:tcPr>
            <w:tcW w:w="2830" w:type="dxa"/>
          </w:tcPr>
          <w:p w14:paraId="01759437"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lastRenderedPageBreak/>
              <w:t>Contraloría de Servicios</w:t>
            </w:r>
          </w:p>
        </w:tc>
        <w:tc>
          <w:tcPr>
            <w:tcW w:w="1656" w:type="dxa"/>
          </w:tcPr>
          <w:p w14:paraId="16C3A38D" w14:textId="77777777" w:rsidR="0071766F" w:rsidRPr="00C51F17" w:rsidRDefault="0071766F" w:rsidP="0071766F">
            <w:pPr>
              <w:pStyle w:val="TableParagraph"/>
              <w:ind w:left="107"/>
              <w:rPr>
                <w:rFonts w:ascii="Times New Roman" w:hAnsi="Times New Roman" w:cs="Times New Roman"/>
                <w:w w:val="90"/>
              </w:rPr>
            </w:pPr>
            <w:r w:rsidRPr="00C51F17">
              <w:rPr>
                <w:rFonts w:ascii="Times New Roman" w:hAnsi="Times New Roman" w:cs="Times New Roman"/>
              </w:rPr>
              <w:t>Seguimiento</w:t>
            </w:r>
          </w:p>
        </w:tc>
        <w:tc>
          <w:tcPr>
            <w:tcW w:w="5122" w:type="dxa"/>
          </w:tcPr>
          <w:p w14:paraId="6A661A15"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Seguimiento</w:t>
            </w:r>
            <w:r w:rsidRPr="00C51F17">
              <w:rPr>
                <w:rFonts w:ascii="Times New Roman" w:hAnsi="Times New Roman" w:cs="Times New Roman"/>
                <w:spacing w:val="-32"/>
              </w:rPr>
              <w:t xml:space="preserve"> </w:t>
            </w:r>
            <w:r w:rsidRPr="00C51F17">
              <w:rPr>
                <w:rFonts w:ascii="Times New Roman" w:hAnsi="Times New Roman" w:cs="Times New Roman"/>
              </w:rPr>
              <w:t>al</w:t>
            </w:r>
            <w:r w:rsidRPr="00C51F17">
              <w:rPr>
                <w:rFonts w:ascii="Times New Roman" w:hAnsi="Times New Roman" w:cs="Times New Roman"/>
                <w:spacing w:val="-33"/>
              </w:rPr>
              <w:t xml:space="preserve"> </w:t>
            </w:r>
            <w:r w:rsidRPr="00C51F17">
              <w:rPr>
                <w:rFonts w:ascii="Times New Roman" w:hAnsi="Times New Roman" w:cs="Times New Roman"/>
              </w:rPr>
              <w:t>cumplimiento</w:t>
            </w:r>
            <w:r w:rsidRPr="00C51F17">
              <w:rPr>
                <w:rFonts w:ascii="Times New Roman" w:hAnsi="Times New Roman" w:cs="Times New Roman"/>
                <w:spacing w:val="-31"/>
              </w:rPr>
              <w:t xml:space="preserve"> </w:t>
            </w:r>
            <w:r w:rsidRPr="00C51F17">
              <w:rPr>
                <w:rFonts w:ascii="Times New Roman" w:hAnsi="Times New Roman" w:cs="Times New Roman"/>
              </w:rPr>
              <w:t>de</w:t>
            </w:r>
            <w:r w:rsidRPr="00C51F17">
              <w:rPr>
                <w:rFonts w:ascii="Times New Roman" w:hAnsi="Times New Roman" w:cs="Times New Roman"/>
                <w:spacing w:val="-32"/>
              </w:rPr>
              <w:t xml:space="preserve"> </w:t>
            </w:r>
            <w:r w:rsidRPr="00C51F17">
              <w:rPr>
                <w:rFonts w:ascii="Times New Roman" w:hAnsi="Times New Roman" w:cs="Times New Roman"/>
              </w:rPr>
              <w:t>los</w:t>
            </w:r>
            <w:r w:rsidRPr="00C51F17">
              <w:rPr>
                <w:rFonts w:ascii="Times New Roman" w:hAnsi="Times New Roman" w:cs="Times New Roman"/>
                <w:spacing w:val="-31"/>
              </w:rPr>
              <w:t xml:space="preserve"> </w:t>
            </w:r>
            <w:r w:rsidRPr="00C51F17">
              <w:rPr>
                <w:rFonts w:ascii="Times New Roman" w:hAnsi="Times New Roman" w:cs="Times New Roman"/>
              </w:rPr>
              <w:t>indicadores</w:t>
            </w:r>
            <w:r w:rsidRPr="00C51F17">
              <w:rPr>
                <w:rFonts w:ascii="Times New Roman" w:hAnsi="Times New Roman" w:cs="Times New Roman"/>
                <w:spacing w:val="-32"/>
              </w:rPr>
              <w:t xml:space="preserve"> </w:t>
            </w:r>
            <w:r w:rsidRPr="00C51F17">
              <w:rPr>
                <w:rFonts w:ascii="Times New Roman" w:hAnsi="Times New Roman" w:cs="Times New Roman"/>
              </w:rPr>
              <w:t>de</w:t>
            </w:r>
            <w:r w:rsidRPr="00C51F17">
              <w:rPr>
                <w:rFonts w:ascii="Times New Roman" w:hAnsi="Times New Roman" w:cs="Times New Roman"/>
                <w:spacing w:val="-32"/>
              </w:rPr>
              <w:t xml:space="preserve"> </w:t>
            </w:r>
            <w:r w:rsidRPr="00C51F17">
              <w:rPr>
                <w:rFonts w:ascii="Times New Roman" w:hAnsi="Times New Roman" w:cs="Times New Roman"/>
              </w:rPr>
              <w:t xml:space="preserve">la </w:t>
            </w:r>
            <w:r w:rsidRPr="00C51F17">
              <w:rPr>
                <w:rFonts w:ascii="Times New Roman" w:hAnsi="Times New Roman" w:cs="Times New Roman"/>
                <w:w w:val="95"/>
              </w:rPr>
              <w:t>política</w:t>
            </w:r>
            <w:r w:rsidRPr="00C51F17">
              <w:rPr>
                <w:rFonts w:ascii="Times New Roman" w:hAnsi="Times New Roman" w:cs="Times New Roman"/>
                <w:spacing w:val="-25"/>
                <w:w w:val="95"/>
              </w:rPr>
              <w:t xml:space="preserve"> </w:t>
            </w:r>
            <w:r w:rsidRPr="00C51F17">
              <w:rPr>
                <w:rFonts w:ascii="Times New Roman" w:hAnsi="Times New Roman" w:cs="Times New Roman"/>
                <w:w w:val="95"/>
              </w:rPr>
              <w:t>y</w:t>
            </w:r>
            <w:r w:rsidRPr="00C51F17">
              <w:rPr>
                <w:rFonts w:ascii="Times New Roman" w:hAnsi="Times New Roman" w:cs="Times New Roman"/>
                <w:spacing w:val="-25"/>
                <w:w w:val="95"/>
              </w:rPr>
              <w:t xml:space="preserve"> </w:t>
            </w:r>
            <w:r w:rsidRPr="00C51F17">
              <w:rPr>
                <w:rFonts w:ascii="Times New Roman" w:hAnsi="Times New Roman" w:cs="Times New Roman"/>
                <w:w w:val="95"/>
              </w:rPr>
              <w:t>percepción</w:t>
            </w:r>
            <w:r w:rsidRPr="00C51F17">
              <w:rPr>
                <w:rFonts w:ascii="Times New Roman" w:hAnsi="Times New Roman" w:cs="Times New Roman"/>
                <w:spacing w:val="-25"/>
                <w:w w:val="95"/>
              </w:rPr>
              <w:t xml:space="preserve"> </w:t>
            </w:r>
            <w:r w:rsidRPr="00C51F17">
              <w:rPr>
                <w:rFonts w:ascii="Times New Roman" w:hAnsi="Times New Roman" w:cs="Times New Roman"/>
                <w:w w:val="95"/>
              </w:rPr>
              <w:t>del</w:t>
            </w:r>
            <w:r w:rsidRPr="00C51F17">
              <w:rPr>
                <w:rFonts w:ascii="Times New Roman" w:hAnsi="Times New Roman" w:cs="Times New Roman"/>
                <w:spacing w:val="-25"/>
                <w:w w:val="95"/>
              </w:rPr>
              <w:t xml:space="preserve"> </w:t>
            </w:r>
            <w:r w:rsidRPr="00C51F17">
              <w:rPr>
                <w:rFonts w:ascii="Times New Roman" w:hAnsi="Times New Roman" w:cs="Times New Roman"/>
                <w:w w:val="95"/>
              </w:rPr>
              <w:t>servicio</w:t>
            </w:r>
            <w:r w:rsidRPr="00C51F17">
              <w:rPr>
                <w:rFonts w:ascii="Times New Roman" w:hAnsi="Times New Roman" w:cs="Times New Roman"/>
                <w:spacing w:val="-25"/>
                <w:w w:val="95"/>
              </w:rPr>
              <w:t xml:space="preserve"> </w:t>
            </w:r>
            <w:r w:rsidRPr="00C51F17">
              <w:rPr>
                <w:rFonts w:ascii="Times New Roman" w:hAnsi="Times New Roman" w:cs="Times New Roman"/>
                <w:w w:val="95"/>
              </w:rPr>
              <w:t>de</w:t>
            </w:r>
            <w:r w:rsidRPr="00C51F17">
              <w:rPr>
                <w:rFonts w:ascii="Times New Roman" w:hAnsi="Times New Roman" w:cs="Times New Roman"/>
                <w:spacing w:val="-25"/>
                <w:w w:val="95"/>
              </w:rPr>
              <w:t xml:space="preserve"> </w:t>
            </w:r>
            <w:r w:rsidRPr="00C51F17">
              <w:rPr>
                <w:rFonts w:ascii="Times New Roman" w:hAnsi="Times New Roman" w:cs="Times New Roman"/>
                <w:w w:val="95"/>
              </w:rPr>
              <w:t>la</w:t>
            </w:r>
            <w:r w:rsidRPr="00C51F17">
              <w:rPr>
                <w:rFonts w:ascii="Times New Roman" w:hAnsi="Times New Roman" w:cs="Times New Roman"/>
                <w:spacing w:val="-25"/>
                <w:w w:val="95"/>
              </w:rPr>
              <w:t xml:space="preserve"> </w:t>
            </w:r>
            <w:r w:rsidRPr="00C51F17">
              <w:rPr>
                <w:rFonts w:ascii="Times New Roman" w:hAnsi="Times New Roman" w:cs="Times New Roman"/>
                <w:w w:val="95"/>
              </w:rPr>
              <w:t>persona</w:t>
            </w:r>
            <w:r w:rsidRPr="00C51F17">
              <w:rPr>
                <w:rFonts w:ascii="Times New Roman" w:hAnsi="Times New Roman" w:cs="Times New Roman"/>
                <w:spacing w:val="-24"/>
                <w:w w:val="95"/>
              </w:rPr>
              <w:t xml:space="preserve"> </w:t>
            </w:r>
            <w:r w:rsidRPr="00C51F17">
              <w:rPr>
                <w:rFonts w:ascii="Times New Roman" w:hAnsi="Times New Roman" w:cs="Times New Roman"/>
                <w:w w:val="95"/>
              </w:rPr>
              <w:t>usuaria.</w:t>
            </w:r>
          </w:p>
        </w:tc>
      </w:tr>
      <w:tr w:rsidR="0071766F" w:rsidRPr="00C51F17" w14:paraId="399366CC" w14:textId="77777777" w:rsidTr="0071766F">
        <w:trPr>
          <w:trHeight w:val="743"/>
          <w:jc w:val="center"/>
        </w:trPr>
        <w:tc>
          <w:tcPr>
            <w:tcW w:w="2830" w:type="dxa"/>
          </w:tcPr>
          <w:p w14:paraId="26AC8A89" w14:textId="77777777" w:rsidR="0071766F" w:rsidRPr="00C51F17" w:rsidRDefault="0071766F" w:rsidP="0071766F">
            <w:pPr>
              <w:pStyle w:val="TableParagraph"/>
              <w:ind w:left="107"/>
              <w:rPr>
                <w:rFonts w:ascii="Times New Roman" w:hAnsi="Times New Roman" w:cs="Times New Roman"/>
                <w:w w:val="95"/>
              </w:rPr>
            </w:pPr>
            <w:r w:rsidRPr="00C51F17">
              <w:rPr>
                <w:rFonts w:ascii="Times New Roman" w:hAnsi="Times New Roman" w:cs="Times New Roman"/>
                <w:w w:val="95"/>
              </w:rPr>
              <w:t>Tribunal de la Inspección</w:t>
            </w:r>
          </w:p>
        </w:tc>
        <w:tc>
          <w:tcPr>
            <w:tcW w:w="1656" w:type="dxa"/>
          </w:tcPr>
          <w:p w14:paraId="444B834F"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Seguimiento</w:t>
            </w:r>
          </w:p>
        </w:tc>
        <w:tc>
          <w:tcPr>
            <w:tcW w:w="5122" w:type="dxa"/>
          </w:tcPr>
          <w:p w14:paraId="1FF949DD"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Seguimiento</w:t>
            </w:r>
            <w:r w:rsidRPr="00C51F17">
              <w:rPr>
                <w:rFonts w:ascii="Times New Roman" w:hAnsi="Times New Roman" w:cs="Times New Roman"/>
                <w:spacing w:val="-19"/>
              </w:rPr>
              <w:t xml:space="preserve"> </w:t>
            </w:r>
            <w:r w:rsidRPr="00C51F17">
              <w:rPr>
                <w:rFonts w:ascii="Times New Roman" w:hAnsi="Times New Roman" w:cs="Times New Roman"/>
              </w:rPr>
              <w:t>al</w:t>
            </w:r>
            <w:r w:rsidRPr="00C51F17">
              <w:rPr>
                <w:rFonts w:ascii="Times New Roman" w:hAnsi="Times New Roman" w:cs="Times New Roman"/>
                <w:spacing w:val="-19"/>
              </w:rPr>
              <w:t xml:space="preserve"> </w:t>
            </w:r>
            <w:r w:rsidRPr="00C51F17">
              <w:rPr>
                <w:rFonts w:ascii="Times New Roman" w:hAnsi="Times New Roman" w:cs="Times New Roman"/>
              </w:rPr>
              <w:t>cumplimiento</w:t>
            </w:r>
            <w:r w:rsidRPr="00C51F17">
              <w:rPr>
                <w:rFonts w:ascii="Times New Roman" w:hAnsi="Times New Roman" w:cs="Times New Roman"/>
                <w:spacing w:val="-17"/>
              </w:rPr>
              <w:t xml:space="preserve"> </w:t>
            </w:r>
            <w:r w:rsidRPr="00C51F17">
              <w:rPr>
                <w:rFonts w:ascii="Times New Roman" w:hAnsi="Times New Roman" w:cs="Times New Roman"/>
              </w:rPr>
              <w:t>de</w:t>
            </w:r>
            <w:r w:rsidRPr="00C51F17">
              <w:rPr>
                <w:rFonts w:ascii="Times New Roman" w:hAnsi="Times New Roman" w:cs="Times New Roman"/>
                <w:spacing w:val="-19"/>
              </w:rPr>
              <w:t xml:space="preserve"> </w:t>
            </w:r>
            <w:r w:rsidRPr="00C51F17">
              <w:rPr>
                <w:rFonts w:ascii="Times New Roman" w:hAnsi="Times New Roman" w:cs="Times New Roman"/>
              </w:rPr>
              <w:t>la</w:t>
            </w:r>
            <w:r w:rsidRPr="00C51F17">
              <w:rPr>
                <w:rFonts w:ascii="Times New Roman" w:hAnsi="Times New Roman" w:cs="Times New Roman"/>
                <w:spacing w:val="-18"/>
              </w:rPr>
              <w:t xml:space="preserve"> </w:t>
            </w:r>
            <w:r w:rsidRPr="00C51F17">
              <w:rPr>
                <w:rFonts w:ascii="Times New Roman" w:hAnsi="Times New Roman" w:cs="Times New Roman"/>
              </w:rPr>
              <w:t>política.</w:t>
            </w:r>
          </w:p>
        </w:tc>
      </w:tr>
      <w:tr w:rsidR="0071766F" w:rsidRPr="00C51F17" w14:paraId="5C5F7249" w14:textId="77777777" w:rsidTr="0071766F">
        <w:trPr>
          <w:trHeight w:val="743"/>
          <w:jc w:val="center"/>
        </w:trPr>
        <w:tc>
          <w:tcPr>
            <w:tcW w:w="2830" w:type="dxa"/>
          </w:tcPr>
          <w:p w14:paraId="66DB6CD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Unidad de Control</w:t>
            </w:r>
          </w:p>
          <w:p w14:paraId="0AEB2796" w14:textId="77777777" w:rsidR="0071766F" w:rsidRPr="00C51F17" w:rsidRDefault="0071766F" w:rsidP="0071766F">
            <w:pPr>
              <w:pStyle w:val="TableParagraph"/>
              <w:ind w:left="107"/>
              <w:rPr>
                <w:rFonts w:ascii="Times New Roman" w:hAnsi="Times New Roman" w:cs="Times New Roman"/>
                <w:w w:val="95"/>
              </w:rPr>
            </w:pPr>
            <w:r w:rsidRPr="00C51F17">
              <w:rPr>
                <w:rFonts w:ascii="Times New Roman" w:hAnsi="Times New Roman" w:cs="Times New Roman"/>
              </w:rPr>
              <w:t>Interno</w:t>
            </w:r>
          </w:p>
        </w:tc>
        <w:tc>
          <w:tcPr>
            <w:tcW w:w="1656" w:type="dxa"/>
          </w:tcPr>
          <w:p w14:paraId="7A5A50CC"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Seguimiento</w:t>
            </w:r>
          </w:p>
          <w:p w14:paraId="75DAA1DC"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Asesoría</w:t>
            </w:r>
          </w:p>
        </w:tc>
        <w:tc>
          <w:tcPr>
            <w:tcW w:w="5122" w:type="dxa"/>
          </w:tcPr>
          <w:p w14:paraId="5F806995"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Seguimiento de cumplimiento de los controles establecidos</w:t>
            </w:r>
            <w:r w:rsidRPr="00C51F17">
              <w:rPr>
                <w:rFonts w:ascii="Times New Roman" w:hAnsi="Times New Roman" w:cs="Times New Roman"/>
                <w:spacing w:val="-19"/>
              </w:rPr>
              <w:t xml:space="preserve"> </w:t>
            </w:r>
            <w:r w:rsidRPr="00C51F17">
              <w:rPr>
                <w:rFonts w:ascii="Times New Roman" w:hAnsi="Times New Roman" w:cs="Times New Roman"/>
              </w:rPr>
              <w:t>de</w:t>
            </w:r>
            <w:r w:rsidRPr="00C51F17">
              <w:rPr>
                <w:rFonts w:ascii="Times New Roman" w:hAnsi="Times New Roman" w:cs="Times New Roman"/>
                <w:spacing w:val="-21"/>
              </w:rPr>
              <w:t xml:space="preserve"> </w:t>
            </w:r>
            <w:r w:rsidRPr="00C51F17">
              <w:rPr>
                <w:rFonts w:ascii="Times New Roman" w:hAnsi="Times New Roman" w:cs="Times New Roman"/>
              </w:rPr>
              <w:t>la</w:t>
            </w:r>
            <w:r w:rsidRPr="00C51F17">
              <w:rPr>
                <w:rFonts w:ascii="Times New Roman" w:hAnsi="Times New Roman" w:cs="Times New Roman"/>
                <w:spacing w:val="-19"/>
              </w:rPr>
              <w:t xml:space="preserve"> </w:t>
            </w:r>
            <w:r w:rsidRPr="00C51F17">
              <w:rPr>
                <w:rFonts w:ascii="Times New Roman" w:hAnsi="Times New Roman" w:cs="Times New Roman"/>
              </w:rPr>
              <w:t>aplicación</w:t>
            </w:r>
            <w:r w:rsidRPr="00C51F17">
              <w:rPr>
                <w:rFonts w:ascii="Times New Roman" w:hAnsi="Times New Roman" w:cs="Times New Roman"/>
                <w:spacing w:val="-20"/>
              </w:rPr>
              <w:t xml:space="preserve"> </w:t>
            </w:r>
            <w:r w:rsidRPr="00C51F17">
              <w:rPr>
                <w:rFonts w:ascii="Times New Roman" w:hAnsi="Times New Roman" w:cs="Times New Roman"/>
              </w:rPr>
              <w:t>de</w:t>
            </w:r>
            <w:r w:rsidRPr="00C51F17">
              <w:rPr>
                <w:rFonts w:ascii="Times New Roman" w:hAnsi="Times New Roman" w:cs="Times New Roman"/>
                <w:spacing w:val="-20"/>
              </w:rPr>
              <w:t xml:space="preserve"> </w:t>
            </w:r>
            <w:r w:rsidRPr="00C51F17">
              <w:rPr>
                <w:rFonts w:ascii="Times New Roman" w:hAnsi="Times New Roman" w:cs="Times New Roman"/>
              </w:rPr>
              <w:t>la</w:t>
            </w:r>
            <w:r w:rsidRPr="00C51F17">
              <w:rPr>
                <w:rFonts w:ascii="Times New Roman" w:hAnsi="Times New Roman" w:cs="Times New Roman"/>
                <w:spacing w:val="-20"/>
              </w:rPr>
              <w:t xml:space="preserve"> </w:t>
            </w:r>
            <w:r w:rsidRPr="00C51F17">
              <w:rPr>
                <w:rFonts w:ascii="Times New Roman" w:hAnsi="Times New Roman" w:cs="Times New Roman"/>
              </w:rPr>
              <w:t>política</w:t>
            </w:r>
          </w:p>
        </w:tc>
      </w:tr>
      <w:tr w:rsidR="0071766F" w:rsidRPr="00C51F17" w14:paraId="7613237D" w14:textId="77777777" w:rsidTr="0071766F">
        <w:trPr>
          <w:trHeight w:val="743"/>
          <w:jc w:val="center"/>
        </w:trPr>
        <w:tc>
          <w:tcPr>
            <w:tcW w:w="2830" w:type="dxa"/>
          </w:tcPr>
          <w:p w14:paraId="54B04FB5" w14:textId="77777777" w:rsidR="0071766F" w:rsidRPr="00C51F17" w:rsidRDefault="0071766F" w:rsidP="0071766F">
            <w:pPr>
              <w:pStyle w:val="TableParagraph"/>
              <w:ind w:left="107"/>
              <w:rPr>
                <w:rFonts w:ascii="Times New Roman" w:hAnsi="Times New Roman" w:cs="Times New Roman"/>
                <w:w w:val="95"/>
              </w:rPr>
            </w:pPr>
            <w:r w:rsidRPr="00C51F17">
              <w:rPr>
                <w:rFonts w:ascii="Times New Roman" w:hAnsi="Times New Roman" w:cs="Times New Roman"/>
                <w:w w:val="90"/>
              </w:rPr>
              <w:t xml:space="preserve">Departamento de Prensa </w:t>
            </w:r>
            <w:r w:rsidRPr="00C51F17">
              <w:rPr>
                <w:rFonts w:ascii="Times New Roman" w:hAnsi="Times New Roman" w:cs="Times New Roman"/>
              </w:rPr>
              <w:t>y Comunicación Organizacional</w:t>
            </w:r>
          </w:p>
        </w:tc>
        <w:tc>
          <w:tcPr>
            <w:tcW w:w="1656" w:type="dxa"/>
          </w:tcPr>
          <w:p w14:paraId="0AEEAFE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Promoción</w:t>
            </w:r>
          </w:p>
        </w:tc>
        <w:tc>
          <w:tcPr>
            <w:tcW w:w="5122" w:type="dxa"/>
          </w:tcPr>
          <w:p w14:paraId="01DE8F34" w14:textId="77777777" w:rsidR="0071766F" w:rsidRPr="00C51F17" w:rsidRDefault="0071766F" w:rsidP="00E444C8">
            <w:pPr>
              <w:pStyle w:val="TableParagraph"/>
              <w:widowControl w:val="0"/>
              <w:numPr>
                <w:ilvl w:val="0"/>
                <w:numId w:val="57"/>
              </w:numPr>
              <w:tabs>
                <w:tab w:val="left" w:pos="518"/>
              </w:tabs>
              <w:autoSpaceDE w:val="0"/>
              <w:autoSpaceDN w:val="0"/>
              <w:ind w:right="97"/>
              <w:jc w:val="both"/>
              <w:rPr>
                <w:rFonts w:ascii="Times New Roman" w:hAnsi="Times New Roman" w:cs="Times New Roman"/>
              </w:rPr>
            </w:pPr>
            <w:r w:rsidRPr="00C51F17">
              <w:rPr>
                <w:rFonts w:ascii="Times New Roman" w:hAnsi="Times New Roman" w:cs="Times New Roman"/>
              </w:rPr>
              <w:t>Establecer estrategias que permitan generar una cultura institucional de un uso eficiente de los recursos, garantizando la satisfacción de las necesidades</w:t>
            </w:r>
            <w:r w:rsidRPr="00C51F17">
              <w:rPr>
                <w:rFonts w:ascii="Times New Roman" w:hAnsi="Times New Roman" w:cs="Times New Roman"/>
                <w:spacing w:val="-20"/>
              </w:rPr>
              <w:t xml:space="preserve"> </w:t>
            </w:r>
            <w:r w:rsidRPr="00C51F17">
              <w:rPr>
                <w:rFonts w:ascii="Times New Roman" w:hAnsi="Times New Roman" w:cs="Times New Roman"/>
              </w:rPr>
              <w:t>de</w:t>
            </w:r>
            <w:r w:rsidRPr="00C51F17">
              <w:rPr>
                <w:rFonts w:ascii="Times New Roman" w:hAnsi="Times New Roman" w:cs="Times New Roman"/>
                <w:spacing w:val="-20"/>
              </w:rPr>
              <w:t xml:space="preserve"> </w:t>
            </w:r>
            <w:r w:rsidRPr="00C51F17">
              <w:rPr>
                <w:rFonts w:ascii="Times New Roman" w:hAnsi="Times New Roman" w:cs="Times New Roman"/>
              </w:rPr>
              <w:t>las</w:t>
            </w:r>
            <w:r w:rsidRPr="00C51F17">
              <w:rPr>
                <w:rFonts w:ascii="Times New Roman" w:hAnsi="Times New Roman" w:cs="Times New Roman"/>
                <w:spacing w:val="-20"/>
              </w:rPr>
              <w:t xml:space="preserve"> </w:t>
            </w:r>
            <w:r w:rsidRPr="00C51F17">
              <w:rPr>
                <w:rFonts w:ascii="Times New Roman" w:hAnsi="Times New Roman" w:cs="Times New Roman"/>
              </w:rPr>
              <w:t>personas</w:t>
            </w:r>
            <w:r w:rsidRPr="00C51F17">
              <w:rPr>
                <w:rFonts w:ascii="Times New Roman" w:hAnsi="Times New Roman" w:cs="Times New Roman"/>
                <w:spacing w:val="-21"/>
              </w:rPr>
              <w:t xml:space="preserve"> </w:t>
            </w:r>
            <w:r w:rsidRPr="00C51F17">
              <w:rPr>
                <w:rFonts w:ascii="Times New Roman" w:hAnsi="Times New Roman" w:cs="Times New Roman"/>
              </w:rPr>
              <w:t>usuarias.</w:t>
            </w:r>
          </w:p>
          <w:p w14:paraId="52287B68"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Promocionar los alcances de la política entre el personal judicial y personas usuarias mediante la implementación</w:t>
            </w:r>
            <w:r w:rsidRPr="00C51F17">
              <w:rPr>
                <w:rFonts w:ascii="Times New Roman" w:hAnsi="Times New Roman" w:cs="Times New Roman"/>
                <w:spacing w:val="-12"/>
              </w:rPr>
              <w:t xml:space="preserve"> </w:t>
            </w:r>
            <w:r w:rsidRPr="00C51F17">
              <w:rPr>
                <w:rFonts w:ascii="Times New Roman" w:hAnsi="Times New Roman" w:cs="Times New Roman"/>
              </w:rPr>
              <w:t>de</w:t>
            </w:r>
            <w:r w:rsidRPr="00C51F17">
              <w:rPr>
                <w:rFonts w:ascii="Times New Roman" w:hAnsi="Times New Roman" w:cs="Times New Roman"/>
                <w:spacing w:val="-13"/>
              </w:rPr>
              <w:t xml:space="preserve"> </w:t>
            </w:r>
            <w:r w:rsidRPr="00C51F17">
              <w:rPr>
                <w:rFonts w:ascii="Times New Roman" w:hAnsi="Times New Roman" w:cs="Times New Roman"/>
              </w:rPr>
              <w:t>estrategias</w:t>
            </w:r>
            <w:r w:rsidRPr="00C51F17">
              <w:rPr>
                <w:rFonts w:ascii="Times New Roman" w:hAnsi="Times New Roman" w:cs="Times New Roman"/>
                <w:spacing w:val="-12"/>
              </w:rPr>
              <w:t xml:space="preserve"> </w:t>
            </w:r>
            <w:r w:rsidRPr="00C51F17">
              <w:rPr>
                <w:rFonts w:ascii="Times New Roman" w:hAnsi="Times New Roman" w:cs="Times New Roman"/>
              </w:rPr>
              <w:t>de</w:t>
            </w:r>
            <w:r w:rsidRPr="00C51F17">
              <w:rPr>
                <w:rFonts w:ascii="Times New Roman" w:hAnsi="Times New Roman" w:cs="Times New Roman"/>
                <w:spacing w:val="-13"/>
              </w:rPr>
              <w:t xml:space="preserve"> </w:t>
            </w:r>
            <w:r w:rsidRPr="00C51F17">
              <w:rPr>
                <w:rFonts w:ascii="Times New Roman" w:hAnsi="Times New Roman" w:cs="Times New Roman"/>
              </w:rPr>
              <w:t>comunicación</w:t>
            </w:r>
            <w:r w:rsidRPr="00C51F17">
              <w:rPr>
                <w:rFonts w:ascii="Times New Roman" w:hAnsi="Times New Roman" w:cs="Times New Roman"/>
                <w:spacing w:val="-12"/>
              </w:rPr>
              <w:t xml:space="preserve"> </w:t>
            </w:r>
            <w:r w:rsidRPr="00C51F17">
              <w:rPr>
                <w:rFonts w:ascii="Times New Roman" w:hAnsi="Times New Roman" w:cs="Times New Roman"/>
              </w:rPr>
              <w:t>de acuerdo</w:t>
            </w:r>
            <w:r w:rsidRPr="00C51F17">
              <w:rPr>
                <w:rFonts w:ascii="Times New Roman" w:hAnsi="Times New Roman" w:cs="Times New Roman"/>
                <w:spacing w:val="-26"/>
              </w:rPr>
              <w:t xml:space="preserve"> </w:t>
            </w:r>
            <w:r w:rsidRPr="00C51F17">
              <w:rPr>
                <w:rFonts w:ascii="Times New Roman" w:hAnsi="Times New Roman" w:cs="Times New Roman"/>
              </w:rPr>
              <w:t>con</w:t>
            </w:r>
            <w:r w:rsidRPr="00C51F17">
              <w:rPr>
                <w:rFonts w:ascii="Times New Roman" w:hAnsi="Times New Roman" w:cs="Times New Roman"/>
                <w:spacing w:val="-25"/>
              </w:rPr>
              <w:t xml:space="preserve"> </w:t>
            </w:r>
            <w:r w:rsidRPr="00C51F17">
              <w:rPr>
                <w:rFonts w:ascii="Times New Roman" w:hAnsi="Times New Roman" w:cs="Times New Roman"/>
              </w:rPr>
              <w:t>las</w:t>
            </w:r>
            <w:r w:rsidRPr="00C51F17">
              <w:rPr>
                <w:rFonts w:ascii="Times New Roman" w:hAnsi="Times New Roman" w:cs="Times New Roman"/>
                <w:spacing w:val="-25"/>
              </w:rPr>
              <w:t xml:space="preserve"> </w:t>
            </w:r>
            <w:r w:rsidRPr="00C51F17">
              <w:rPr>
                <w:rFonts w:ascii="Times New Roman" w:hAnsi="Times New Roman" w:cs="Times New Roman"/>
              </w:rPr>
              <w:t>necesidades</w:t>
            </w:r>
            <w:r w:rsidRPr="00C51F17">
              <w:rPr>
                <w:rFonts w:ascii="Times New Roman" w:hAnsi="Times New Roman" w:cs="Times New Roman"/>
                <w:spacing w:val="-26"/>
              </w:rPr>
              <w:t xml:space="preserve"> </w:t>
            </w:r>
            <w:r w:rsidRPr="00C51F17">
              <w:rPr>
                <w:rFonts w:ascii="Times New Roman" w:hAnsi="Times New Roman" w:cs="Times New Roman"/>
              </w:rPr>
              <w:t>del</w:t>
            </w:r>
            <w:r w:rsidRPr="00C51F17">
              <w:rPr>
                <w:rFonts w:ascii="Times New Roman" w:hAnsi="Times New Roman" w:cs="Times New Roman"/>
                <w:spacing w:val="-26"/>
              </w:rPr>
              <w:t xml:space="preserve"> </w:t>
            </w:r>
            <w:r w:rsidRPr="00C51F17">
              <w:rPr>
                <w:rFonts w:ascii="Times New Roman" w:hAnsi="Times New Roman" w:cs="Times New Roman"/>
              </w:rPr>
              <w:t>público</w:t>
            </w:r>
            <w:r w:rsidRPr="00C51F17">
              <w:rPr>
                <w:rFonts w:ascii="Times New Roman" w:hAnsi="Times New Roman" w:cs="Times New Roman"/>
                <w:spacing w:val="-26"/>
              </w:rPr>
              <w:t xml:space="preserve"> </w:t>
            </w:r>
            <w:r w:rsidRPr="00C51F17">
              <w:rPr>
                <w:rFonts w:ascii="Times New Roman" w:hAnsi="Times New Roman" w:cs="Times New Roman"/>
              </w:rPr>
              <w:t>meta</w:t>
            </w:r>
            <w:r w:rsidRPr="00C51F17">
              <w:rPr>
                <w:rFonts w:ascii="Times New Roman" w:hAnsi="Times New Roman" w:cs="Times New Roman"/>
                <w:b/>
              </w:rPr>
              <w:t>.</w:t>
            </w:r>
          </w:p>
        </w:tc>
      </w:tr>
      <w:tr w:rsidR="0071766F" w:rsidRPr="00C51F17" w14:paraId="701E9EAE" w14:textId="77777777" w:rsidTr="0071766F">
        <w:trPr>
          <w:trHeight w:val="743"/>
          <w:jc w:val="center"/>
        </w:trPr>
        <w:tc>
          <w:tcPr>
            <w:tcW w:w="2830" w:type="dxa"/>
          </w:tcPr>
          <w:p w14:paraId="57457A07" w14:textId="77777777" w:rsidR="0071766F" w:rsidRPr="00C51F17" w:rsidRDefault="0071766F" w:rsidP="0071766F">
            <w:pPr>
              <w:pStyle w:val="TableParagraph"/>
              <w:ind w:left="107" w:right="149"/>
              <w:rPr>
                <w:rFonts w:ascii="Times New Roman" w:hAnsi="Times New Roman" w:cs="Times New Roman"/>
              </w:rPr>
            </w:pPr>
            <w:r w:rsidRPr="00C51F17">
              <w:rPr>
                <w:rFonts w:ascii="Times New Roman" w:hAnsi="Times New Roman" w:cs="Times New Roman"/>
              </w:rPr>
              <w:t xml:space="preserve">Delegaciones, Subdelegaciones y </w:t>
            </w:r>
            <w:r w:rsidRPr="00C51F17">
              <w:rPr>
                <w:rFonts w:ascii="Times New Roman" w:hAnsi="Times New Roman" w:cs="Times New Roman"/>
                <w:w w:val="90"/>
              </w:rPr>
              <w:t xml:space="preserve">Oficinas Organismo de Investigación Judicial; Fiscalías y Oficinas del </w:t>
            </w:r>
            <w:r w:rsidRPr="00C51F17">
              <w:rPr>
                <w:rFonts w:ascii="Times New Roman" w:hAnsi="Times New Roman" w:cs="Times New Roman"/>
              </w:rPr>
              <w:t>Ministerio Público; Salas, Tribunales y Juzgados;</w:t>
            </w:r>
          </w:p>
          <w:p w14:paraId="1F67560E"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Defensa Pública;</w:t>
            </w:r>
          </w:p>
          <w:p w14:paraId="5A5D260F" w14:textId="77777777" w:rsidR="0071766F" w:rsidRPr="00C51F17" w:rsidRDefault="0071766F" w:rsidP="0071766F">
            <w:pPr>
              <w:pStyle w:val="TableParagraph"/>
              <w:ind w:left="107"/>
              <w:rPr>
                <w:rFonts w:ascii="Times New Roman" w:hAnsi="Times New Roman" w:cs="Times New Roman"/>
                <w:w w:val="95"/>
              </w:rPr>
            </w:pPr>
            <w:r w:rsidRPr="00C51F17">
              <w:rPr>
                <w:rFonts w:ascii="Times New Roman" w:hAnsi="Times New Roman" w:cs="Times New Roman"/>
              </w:rPr>
              <w:t>Oficinas Administrativas</w:t>
            </w:r>
          </w:p>
        </w:tc>
        <w:tc>
          <w:tcPr>
            <w:tcW w:w="1656" w:type="dxa"/>
          </w:tcPr>
          <w:p w14:paraId="4289F886"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Ejecución</w:t>
            </w:r>
          </w:p>
        </w:tc>
        <w:tc>
          <w:tcPr>
            <w:tcW w:w="5122" w:type="dxa"/>
          </w:tcPr>
          <w:p w14:paraId="420FF5CF" w14:textId="77777777" w:rsidR="0071766F" w:rsidRPr="00C51F17" w:rsidRDefault="0071766F" w:rsidP="00E444C8">
            <w:pPr>
              <w:pStyle w:val="TableParagraph"/>
              <w:widowControl w:val="0"/>
              <w:numPr>
                <w:ilvl w:val="0"/>
                <w:numId w:val="56"/>
              </w:numPr>
              <w:tabs>
                <w:tab w:val="left" w:pos="518"/>
              </w:tabs>
              <w:autoSpaceDE w:val="0"/>
              <w:autoSpaceDN w:val="0"/>
              <w:ind w:right="95"/>
              <w:jc w:val="both"/>
              <w:rPr>
                <w:rFonts w:ascii="Times New Roman" w:hAnsi="Times New Roman" w:cs="Times New Roman"/>
              </w:rPr>
            </w:pPr>
            <w:r w:rsidRPr="00C51F17">
              <w:rPr>
                <w:rFonts w:ascii="Times New Roman" w:hAnsi="Times New Roman" w:cs="Times New Roman"/>
              </w:rPr>
              <w:t>Promover</w:t>
            </w:r>
            <w:r w:rsidRPr="00C51F17">
              <w:rPr>
                <w:rFonts w:ascii="Times New Roman" w:hAnsi="Times New Roman" w:cs="Times New Roman"/>
                <w:spacing w:val="-27"/>
              </w:rPr>
              <w:t xml:space="preserve"> </w:t>
            </w:r>
            <w:r w:rsidRPr="00C51F17">
              <w:rPr>
                <w:rFonts w:ascii="Times New Roman" w:hAnsi="Times New Roman" w:cs="Times New Roman"/>
              </w:rPr>
              <w:t>las</w:t>
            </w:r>
            <w:r w:rsidRPr="00C51F17">
              <w:rPr>
                <w:rFonts w:ascii="Times New Roman" w:hAnsi="Times New Roman" w:cs="Times New Roman"/>
                <w:spacing w:val="-26"/>
              </w:rPr>
              <w:t xml:space="preserve"> </w:t>
            </w:r>
            <w:r w:rsidRPr="00C51F17">
              <w:rPr>
                <w:rFonts w:ascii="Times New Roman" w:hAnsi="Times New Roman" w:cs="Times New Roman"/>
              </w:rPr>
              <w:t>medidas</w:t>
            </w:r>
            <w:r w:rsidRPr="00C51F17">
              <w:rPr>
                <w:rFonts w:ascii="Times New Roman" w:hAnsi="Times New Roman" w:cs="Times New Roman"/>
                <w:spacing w:val="-26"/>
              </w:rPr>
              <w:t xml:space="preserve"> </w:t>
            </w:r>
            <w:r w:rsidRPr="00C51F17">
              <w:rPr>
                <w:rFonts w:ascii="Times New Roman" w:hAnsi="Times New Roman" w:cs="Times New Roman"/>
              </w:rPr>
              <w:t>que</w:t>
            </w:r>
            <w:r w:rsidRPr="00C51F17">
              <w:rPr>
                <w:rFonts w:ascii="Times New Roman" w:hAnsi="Times New Roman" w:cs="Times New Roman"/>
                <w:spacing w:val="-28"/>
              </w:rPr>
              <w:t xml:space="preserve"> </w:t>
            </w:r>
            <w:r w:rsidRPr="00C51F17">
              <w:rPr>
                <w:rFonts w:ascii="Times New Roman" w:hAnsi="Times New Roman" w:cs="Times New Roman"/>
              </w:rPr>
              <w:t>faciliten</w:t>
            </w:r>
            <w:r w:rsidRPr="00C51F17">
              <w:rPr>
                <w:rFonts w:ascii="Times New Roman" w:hAnsi="Times New Roman" w:cs="Times New Roman"/>
                <w:spacing w:val="-26"/>
              </w:rPr>
              <w:t xml:space="preserve"> </w:t>
            </w:r>
            <w:r w:rsidRPr="00C51F17">
              <w:rPr>
                <w:rFonts w:ascii="Times New Roman" w:hAnsi="Times New Roman" w:cs="Times New Roman"/>
              </w:rPr>
              <w:t>que</w:t>
            </w:r>
            <w:r w:rsidRPr="00C51F17">
              <w:rPr>
                <w:rFonts w:ascii="Times New Roman" w:hAnsi="Times New Roman" w:cs="Times New Roman"/>
                <w:spacing w:val="-27"/>
              </w:rPr>
              <w:t xml:space="preserve"> </w:t>
            </w:r>
            <w:r w:rsidRPr="00C51F17">
              <w:rPr>
                <w:rFonts w:ascii="Times New Roman" w:hAnsi="Times New Roman" w:cs="Times New Roman"/>
              </w:rPr>
              <w:t>el</w:t>
            </w:r>
            <w:r w:rsidRPr="00C51F17">
              <w:rPr>
                <w:rFonts w:ascii="Times New Roman" w:hAnsi="Times New Roman" w:cs="Times New Roman"/>
                <w:spacing w:val="-27"/>
              </w:rPr>
              <w:t xml:space="preserve"> </w:t>
            </w:r>
            <w:r w:rsidRPr="00C51F17">
              <w:rPr>
                <w:rFonts w:ascii="Times New Roman" w:hAnsi="Times New Roman" w:cs="Times New Roman"/>
              </w:rPr>
              <w:t>personal</w:t>
            </w:r>
            <w:r w:rsidRPr="00C51F17">
              <w:rPr>
                <w:rFonts w:ascii="Times New Roman" w:hAnsi="Times New Roman" w:cs="Times New Roman"/>
                <w:spacing w:val="-26"/>
              </w:rPr>
              <w:t xml:space="preserve"> </w:t>
            </w:r>
            <w:r w:rsidRPr="00C51F17">
              <w:rPr>
                <w:rFonts w:ascii="Times New Roman" w:hAnsi="Times New Roman" w:cs="Times New Roman"/>
              </w:rPr>
              <w:t xml:space="preserve">a su cargo cuente con las habilidades y destrezas </w:t>
            </w:r>
            <w:r w:rsidRPr="00C51F17">
              <w:rPr>
                <w:rFonts w:ascii="Times New Roman" w:hAnsi="Times New Roman" w:cs="Times New Roman"/>
                <w:w w:val="95"/>
              </w:rPr>
              <w:t>necesarias</w:t>
            </w:r>
            <w:r w:rsidRPr="00C51F17">
              <w:rPr>
                <w:rFonts w:ascii="Times New Roman" w:hAnsi="Times New Roman" w:cs="Times New Roman"/>
                <w:spacing w:val="-17"/>
                <w:w w:val="95"/>
              </w:rPr>
              <w:t xml:space="preserve"> </w:t>
            </w:r>
            <w:r w:rsidRPr="00C51F17">
              <w:rPr>
                <w:rFonts w:ascii="Times New Roman" w:hAnsi="Times New Roman" w:cs="Times New Roman"/>
                <w:w w:val="95"/>
              </w:rPr>
              <w:t>para</w:t>
            </w:r>
            <w:r w:rsidRPr="00C51F17">
              <w:rPr>
                <w:rFonts w:ascii="Times New Roman" w:hAnsi="Times New Roman" w:cs="Times New Roman"/>
                <w:spacing w:val="-17"/>
                <w:w w:val="95"/>
              </w:rPr>
              <w:t xml:space="preserve"> </w:t>
            </w:r>
            <w:r w:rsidRPr="00C51F17">
              <w:rPr>
                <w:rFonts w:ascii="Times New Roman" w:hAnsi="Times New Roman" w:cs="Times New Roman"/>
                <w:w w:val="95"/>
              </w:rPr>
              <w:t>el</w:t>
            </w:r>
            <w:r w:rsidRPr="00C51F17">
              <w:rPr>
                <w:rFonts w:ascii="Times New Roman" w:hAnsi="Times New Roman" w:cs="Times New Roman"/>
                <w:spacing w:val="-17"/>
                <w:w w:val="95"/>
              </w:rPr>
              <w:t xml:space="preserve"> </w:t>
            </w:r>
            <w:r w:rsidRPr="00C51F17">
              <w:rPr>
                <w:rFonts w:ascii="Times New Roman" w:hAnsi="Times New Roman" w:cs="Times New Roman"/>
                <w:w w:val="95"/>
              </w:rPr>
              <w:t>buen</w:t>
            </w:r>
            <w:r w:rsidRPr="00C51F17">
              <w:rPr>
                <w:rFonts w:ascii="Times New Roman" w:hAnsi="Times New Roman" w:cs="Times New Roman"/>
                <w:spacing w:val="-17"/>
                <w:w w:val="95"/>
              </w:rPr>
              <w:t xml:space="preserve"> </w:t>
            </w:r>
            <w:r w:rsidRPr="00C51F17">
              <w:rPr>
                <w:rFonts w:ascii="Times New Roman" w:hAnsi="Times New Roman" w:cs="Times New Roman"/>
                <w:w w:val="95"/>
              </w:rPr>
              <w:t>desempeño</w:t>
            </w:r>
            <w:r w:rsidRPr="00C51F17">
              <w:rPr>
                <w:rFonts w:ascii="Times New Roman" w:hAnsi="Times New Roman" w:cs="Times New Roman"/>
                <w:spacing w:val="-17"/>
                <w:w w:val="95"/>
              </w:rPr>
              <w:t xml:space="preserve"> </w:t>
            </w:r>
            <w:r w:rsidRPr="00C51F17">
              <w:rPr>
                <w:rFonts w:ascii="Times New Roman" w:hAnsi="Times New Roman" w:cs="Times New Roman"/>
                <w:w w:val="95"/>
              </w:rPr>
              <w:t>de</w:t>
            </w:r>
            <w:r w:rsidRPr="00C51F17">
              <w:rPr>
                <w:rFonts w:ascii="Times New Roman" w:hAnsi="Times New Roman" w:cs="Times New Roman"/>
                <w:spacing w:val="-18"/>
                <w:w w:val="95"/>
              </w:rPr>
              <w:t xml:space="preserve"> </w:t>
            </w:r>
            <w:r w:rsidRPr="00C51F17">
              <w:rPr>
                <w:rFonts w:ascii="Times New Roman" w:hAnsi="Times New Roman" w:cs="Times New Roman"/>
                <w:w w:val="95"/>
              </w:rPr>
              <w:t>sus</w:t>
            </w:r>
            <w:r w:rsidRPr="00C51F17">
              <w:rPr>
                <w:rFonts w:ascii="Times New Roman" w:hAnsi="Times New Roman" w:cs="Times New Roman"/>
                <w:spacing w:val="-16"/>
                <w:w w:val="95"/>
              </w:rPr>
              <w:t xml:space="preserve"> </w:t>
            </w:r>
            <w:r w:rsidRPr="00C51F17">
              <w:rPr>
                <w:rFonts w:ascii="Times New Roman" w:hAnsi="Times New Roman" w:cs="Times New Roman"/>
                <w:w w:val="95"/>
              </w:rPr>
              <w:t xml:space="preserve">funciones, </w:t>
            </w:r>
            <w:r w:rsidRPr="00C51F17">
              <w:rPr>
                <w:rFonts w:ascii="Times New Roman" w:hAnsi="Times New Roman" w:cs="Times New Roman"/>
              </w:rPr>
              <w:t>dentro</w:t>
            </w:r>
            <w:r w:rsidRPr="00C51F17">
              <w:rPr>
                <w:rFonts w:ascii="Times New Roman" w:hAnsi="Times New Roman" w:cs="Times New Roman"/>
                <w:spacing w:val="-19"/>
              </w:rPr>
              <w:t xml:space="preserve"> </w:t>
            </w:r>
            <w:r w:rsidRPr="00C51F17">
              <w:rPr>
                <w:rFonts w:ascii="Times New Roman" w:hAnsi="Times New Roman" w:cs="Times New Roman"/>
              </w:rPr>
              <w:t>de</w:t>
            </w:r>
            <w:r w:rsidRPr="00C51F17">
              <w:rPr>
                <w:rFonts w:ascii="Times New Roman" w:hAnsi="Times New Roman" w:cs="Times New Roman"/>
                <w:spacing w:val="-19"/>
              </w:rPr>
              <w:t xml:space="preserve"> </w:t>
            </w:r>
            <w:r w:rsidRPr="00C51F17">
              <w:rPr>
                <w:rFonts w:ascii="Times New Roman" w:hAnsi="Times New Roman" w:cs="Times New Roman"/>
              </w:rPr>
              <w:t>los</w:t>
            </w:r>
            <w:r w:rsidRPr="00C51F17">
              <w:rPr>
                <w:rFonts w:ascii="Times New Roman" w:hAnsi="Times New Roman" w:cs="Times New Roman"/>
                <w:spacing w:val="-18"/>
              </w:rPr>
              <w:t xml:space="preserve"> </w:t>
            </w:r>
            <w:r w:rsidRPr="00C51F17">
              <w:rPr>
                <w:rFonts w:ascii="Times New Roman" w:hAnsi="Times New Roman" w:cs="Times New Roman"/>
              </w:rPr>
              <w:t>parámetros</w:t>
            </w:r>
            <w:r w:rsidRPr="00C51F17">
              <w:rPr>
                <w:rFonts w:ascii="Times New Roman" w:hAnsi="Times New Roman" w:cs="Times New Roman"/>
                <w:spacing w:val="-18"/>
              </w:rPr>
              <w:t xml:space="preserve"> </w:t>
            </w:r>
            <w:r w:rsidRPr="00C51F17">
              <w:rPr>
                <w:rFonts w:ascii="Times New Roman" w:hAnsi="Times New Roman" w:cs="Times New Roman"/>
              </w:rPr>
              <w:t>de</w:t>
            </w:r>
            <w:r w:rsidRPr="00C51F17">
              <w:rPr>
                <w:rFonts w:ascii="Times New Roman" w:hAnsi="Times New Roman" w:cs="Times New Roman"/>
                <w:spacing w:val="-17"/>
              </w:rPr>
              <w:t xml:space="preserve"> </w:t>
            </w:r>
            <w:r w:rsidRPr="00C51F17">
              <w:rPr>
                <w:rFonts w:ascii="Times New Roman" w:hAnsi="Times New Roman" w:cs="Times New Roman"/>
              </w:rPr>
              <w:t>la</w:t>
            </w:r>
            <w:r w:rsidRPr="00C51F17">
              <w:rPr>
                <w:rFonts w:ascii="Times New Roman" w:hAnsi="Times New Roman" w:cs="Times New Roman"/>
                <w:spacing w:val="-19"/>
              </w:rPr>
              <w:t xml:space="preserve"> </w:t>
            </w:r>
            <w:r w:rsidRPr="00C51F17">
              <w:rPr>
                <w:rFonts w:ascii="Times New Roman" w:hAnsi="Times New Roman" w:cs="Times New Roman"/>
              </w:rPr>
              <w:t>Política</w:t>
            </w:r>
            <w:r w:rsidRPr="00C51F17">
              <w:rPr>
                <w:rFonts w:ascii="Times New Roman" w:hAnsi="Times New Roman" w:cs="Times New Roman"/>
                <w:spacing w:val="-18"/>
              </w:rPr>
              <w:t xml:space="preserve"> </w:t>
            </w:r>
            <w:r w:rsidRPr="00C51F17">
              <w:rPr>
                <w:rFonts w:ascii="Times New Roman" w:hAnsi="Times New Roman" w:cs="Times New Roman"/>
              </w:rPr>
              <w:t>y</w:t>
            </w:r>
            <w:r w:rsidRPr="00C51F17">
              <w:rPr>
                <w:rFonts w:ascii="Times New Roman" w:hAnsi="Times New Roman" w:cs="Times New Roman"/>
                <w:spacing w:val="-18"/>
              </w:rPr>
              <w:t xml:space="preserve"> </w:t>
            </w:r>
            <w:r w:rsidRPr="00C51F17">
              <w:rPr>
                <w:rFonts w:ascii="Times New Roman" w:hAnsi="Times New Roman" w:cs="Times New Roman"/>
              </w:rPr>
              <w:t>en</w:t>
            </w:r>
            <w:r w:rsidRPr="00C51F17">
              <w:rPr>
                <w:rFonts w:ascii="Times New Roman" w:hAnsi="Times New Roman" w:cs="Times New Roman"/>
                <w:spacing w:val="-18"/>
              </w:rPr>
              <w:t xml:space="preserve"> </w:t>
            </w:r>
            <w:r w:rsidRPr="00C51F17">
              <w:rPr>
                <w:rFonts w:ascii="Times New Roman" w:hAnsi="Times New Roman" w:cs="Times New Roman"/>
              </w:rPr>
              <w:t>armonía con</w:t>
            </w:r>
            <w:r w:rsidRPr="00C51F17">
              <w:rPr>
                <w:rFonts w:ascii="Times New Roman" w:hAnsi="Times New Roman" w:cs="Times New Roman"/>
                <w:spacing w:val="-28"/>
              </w:rPr>
              <w:t xml:space="preserve"> </w:t>
            </w:r>
            <w:r w:rsidRPr="00C51F17">
              <w:rPr>
                <w:rFonts w:ascii="Times New Roman" w:hAnsi="Times New Roman" w:cs="Times New Roman"/>
              </w:rPr>
              <w:t>las</w:t>
            </w:r>
            <w:r w:rsidRPr="00C51F17">
              <w:rPr>
                <w:rFonts w:ascii="Times New Roman" w:hAnsi="Times New Roman" w:cs="Times New Roman"/>
                <w:spacing w:val="-27"/>
              </w:rPr>
              <w:t xml:space="preserve"> </w:t>
            </w:r>
            <w:r w:rsidRPr="00C51F17">
              <w:rPr>
                <w:rFonts w:ascii="Times New Roman" w:hAnsi="Times New Roman" w:cs="Times New Roman"/>
              </w:rPr>
              <w:t>necesidades</w:t>
            </w:r>
            <w:r w:rsidRPr="00C51F17">
              <w:rPr>
                <w:rFonts w:ascii="Times New Roman" w:hAnsi="Times New Roman" w:cs="Times New Roman"/>
                <w:spacing w:val="-27"/>
              </w:rPr>
              <w:t xml:space="preserve"> </w:t>
            </w:r>
            <w:r w:rsidRPr="00C51F17">
              <w:rPr>
                <w:rFonts w:ascii="Times New Roman" w:hAnsi="Times New Roman" w:cs="Times New Roman"/>
              </w:rPr>
              <w:t>de</w:t>
            </w:r>
            <w:r w:rsidRPr="00C51F17">
              <w:rPr>
                <w:rFonts w:ascii="Times New Roman" w:hAnsi="Times New Roman" w:cs="Times New Roman"/>
                <w:spacing w:val="-28"/>
              </w:rPr>
              <w:t xml:space="preserve"> </w:t>
            </w:r>
            <w:r w:rsidRPr="00C51F17">
              <w:rPr>
                <w:rFonts w:ascii="Times New Roman" w:hAnsi="Times New Roman" w:cs="Times New Roman"/>
              </w:rPr>
              <w:t>las</w:t>
            </w:r>
            <w:r w:rsidRPr="00C51F17">
              <w:rPr>
                <w:rFonts w:ascii="Times New Roman" w:hAnsi="Times New Roman" w:cs="Times New Roman"/>
                <w:spacing w:val="-27"/>
              </w:rPr>
              <w:t xml:space="preserve"> </w:t>
            </w:r>
            <w:r w:rsidRPr="00C51F17">
              <w:rPr>
                <w:rFonts w:ascii="Times New Roman" w:hAnsi="Times New Roman" w:cs="Times New Roman"/>
              </w:rPr>
              <w:t>personas</w:t>
            </w:r>
            <w:r w:rsidRPr="00C51F17">
              <w:rPr>
                <w:rFonts w:ascii="Times New Roman" w:hAnsi="Times New Roman" w:cs="Times New Roman"/>
                <w:spacing w:val="-29"/>
              </w:rPr>
              <w:t xml:space="preserve"> </w:t>
            </w:r>
            <w:r w:rsidRPr="00C51F17">
              <w:rPr>
                <w:rFonts w:ascii="Times New Roman" w:hAnsi="Times New Roman" w:cs="Times New Roman"/>
              </w:rPr>
              <w:t>usuarias.</w:t>
            </w:r>
          </w:p>
          <w:p w14:paraId="7955EAD3"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Incorporar en sus planes de trabajo las acciones encaminadas</w:t>
            </w:r>
            <w:r w:rsidRPr="00C51F17">
              <w:rPr>
                <w:rFonts w:ascii="Times New Roman" w:hAnsi="Times New Roman" w:cs="Times New Roman"/>
                <w:spacing w:val="-20"/>
              </w:rPr>
              <w:t xml:space="preserve"> </w:t>
            </w:r>
            <w:r w:rsidRPr="00C51F17">
              <w:rPr>
                <w:rFonts w:ascii="Times New Roman" w:hAnsi="Times New Roman" w:cs="Times New Roman"/>
              </w:rPr>
              <w:t>al</w:t>
            </w:r>
            <w:r w:rsidRPr="00C51F17">
              <w:rPr>
                <w:rFonts w:ascii="Times New Roman" w:hAnsi="Times New Roman" w:cs="Times New Roman"/>
                <w:spacing w:val="-21"/>
              </w:rPr>
              <w:t xml:space="preserve"> </w:t>
            </w:r>
            <w:r w:rsidRPr="00C51F17">
              <w:rPr>
                <w:rFonts w:ascii="Times New Roman" w:hAnsi="Times New Roman" w:cs="Times New Roman"/>
              </w:rPr>
              <w:t>cumplimiento</w:t>
            </w:r>
            <w:r w:rsidRPr="00C51F17">
              <w:rPr>
                <w:rFonts w:ascii="Times New Roman" w:hAnsi="Times New Roman" w:cs="Times New Roman"/>
                <w:spacing w:val="-21"/>
              </w:rPr>
              <w:t xml:space="preserve"> </w:t>
            </w:r>
            <w:r w:rsidRPr="00C51F17">
              <w:rPr>
                <w:rFonts w:ascii="Times New Roman" w:hAnsi="Times New Roman" w:cs="Times New Roman"/>
              </w:rPr>
              <w:t>de</w:t>
            </w:r>
            <w:r w:rsidRPr="00C51F17">
              <w:rPr>
                <w:rFonts w:ascii="Times New Roman" w:hAnsi="Times New Roman" w:cs="Times New Roman"/>
                <w:spacing w:val="-21"/>
              </w:rPr>
              <w:t xml:space="preserve"> </w:t>
            </w:r>
            <w:r w:rsidRPr="00C51F17">
              <w:rPr>
                <w:rFonts w:ascii="Times New Roman" w:hAnsi="Times New Roman" w:cs="Times New Roman"/>
              </w:rPr>
              <w:t>la</w:t>
            </w:r>
            <w:r w:rsidRPr="00C51F17">
              <w:rPr>
                <w:rFonts w:ascii="Times New Roman" w:hAnsi="Times New Roman" w:cs="Times New Roman"/>
                <w:spacing w:val="-21"/>
              </w:rPr>
              <w:t xml:space="preserve"> </w:t>
            </w:r>
            <w:r w:rsidRPr="00C51F17">
              <w:rPr>
                <w:rFonts w:ascii="Times New Roman" w:hAnsi="Times New Roman" w:cs="Times New Roman"/>
              </w:rPr>
              <w:t>política.</w:t>
            </w:r>
          </w:p>
        </w:tc>
      </w:tr>
      <w:tr w:rsidR="0071766F" w:rsidRPr="00C51F17" w14:paraId="471348CF" w14:textId="77777777" w:rsidTr="0071766F">
        <w:trPr>
          <w:trHeight w:val="297"/>
          <w:jc w:val="center"/>
        </w:trPr>
        <w:tc>
          <w:tcPr>
            <w:tcW w:w="9608" w:type="dxa"/>
            <w:gridSpan w:val="3"/>
            <w:shd w:val="clear" w:color="auto" w:fill="EAF1DD" w:themeFill="accent3" w:themeFillTint="33"/>
          </w:tcPr>
          <w:p w14:paraId="61BA6721" w14:textId="77777777" w:rsidR="0071766F" w:rsidRPr="00C51F17" w:rsidRDefault="0071766F" w:rsidP="0071766F">
            <w:pPr>
              <w:pStyle w:val="TableParagraph"/>
              <w:ind w:left="107"/>
              <w:rPr>
                <w:rFonts w:ascii="Times New Roman" w:hAnsi="Times New Roman" w:cs="Times New Roman"/>
                <w:b/>
              </w:rPr>
            </w:pPr>
            <w:r w:rsidRPr="00C51F17">
              <w:rPr>
                <w:rFonts w:ascii="Times New Roman" w:hAnsi="Times New Roman" w:cs="Times New Roman"/>
                <w:b/>
                <w:w w:val="90"/>
              </w:rPr>
              <w:t>Comisiones o Programas</w:t>
            </w:r>
            <w:r w:rsidRPr="00C51F17">
              <w:rPr>
                <w:rFonts w:ascii="Times New Roman" w:hAnsi="Times New Roman" w:cs="Times New Roman"/>
                <w:b/>
              </w:rPr>
              <w:t xml:space="preserve"> </w:t>
            </w:r>
            <w:r w:rsidRPr="00C51F17">
              <w:rPr>
                <w:rFonts w:ascii="Times New Roman" w:hAnsi="Times New Roman" w:cs="Times New Roman"/>
                <w:b/>
                <w:w w:val="95"/>
              </w:rPr>
              <w:t>Institucionales</w:t>
            </w:r>
          </w:p>
        </w:tc>
      </w:tr>
      <w:tr w:rsidR="0071766F" w:rsidRPr="00C51F17" w14:paraId="4767A03B" w14:textId="77777777" w:rsidTr="0071766F">
        <w:trPr>
          <w:trHeight w:val="743"/>
          <w:jc w:val="center"/>
        </w:trPr>
        <w:tc>
          <w:tcPr>
            <w:tcW w:w="2830" w:type="dxa"/>
          </w:tcPr>
          <w:p w14:paraId="49DD15A6" w14:textId="77777777" w:rsidR="0071766F" w:rsidRPr="00C51F17" w:rsidRDefault="0071766F" w:rsidP="0071766F">
            <w:pPr>
              <w:pStyle w:val="TableParagraph"/>
              <w:ind w:left="107" w:right="248"/>
              <w:rPr>
                <w:rFonts w:ascii="Times New Roman" w:hAnsi="Times New Roman" w:cs="Times New Roman"/>
              </w:rPr>
            </w:pPr>
            <w:r w:rsidRPr="00C51F17">
              <w:rPr>
                <w:rFonts w:ascii="Times New Roman" w:hAnsi="Times New Roman" w:cs="Times New Roman"/>
                <w:w w:val="95"/>
              </w:rPr>
              <w:t>Comisión</w:t>
            </w:r>
            <w:r w:rsidRPr="00C51F17">
              <w:rPr>
                <w:rFonts w:ascii="Times New Roman" w:hAnsi="Times New Roman" w:cs="Times New Roman"/>
                <w:spacing w:val="-38"/>
                <w:w w:val="95"/>
              </w:rPr>
              <w:t xml:space="preserve"> </w:t>
            </w:r>
            <w:r w:rsidRPr="00C51F17">
              <w:rPr>
                <w:rFonts w:ascii="Times New Roman" w:hAnsi="Times New Roman" w:cs="Times New Roman"/>
                <w:w w:val="95"/>
              </w:rPr>
              <w:t>de</w:t>
            </w:r>
            <w:r w:rsidRPr="00C51F17">
              <w:rPr>
                <w:rFonts w:ascii="Times New Roman" w:hAnsi="Times New Roman" w:cs="Times New Roman"/>
                <w:spacing w:val="-37"/>
                <w:w w:val="95"/>
              </w:rPr>
              <w:t xml:space="preserve"> </w:t>
            </w:r>
            <w:r w:rsidRPr="00C51F17">
              <w:rPr>
                <w:rFonts w:ascii="Times New Roman" w:hAnsi="Times New Roman" w:cs="Times New Roman"/>
                <w:w w:val="95"/>
              </w:rPr>
              <w:t>Acceso</w:t>
            </w:r>
            <w:r w:rsidRPr="00C51F17">
              <w:rPr>
                <w:rFonts w:ascii="Times New Roman" w:hAnsi="Times New Roman" w:cs="Times New Roman"/>
                <w:spacing w:val="-37"/>
                <w:w w:val="95"/>
              </w:rPr>
              <w:t xml:space="preserve"> </w:t>
            </w:r>
            <w:r w:rsidRPr="00C51F17">
              <w:rPr>
                <w:rFonts w:ascii="Times New Roman" w:hAnsi="Times New Roman" w:cs="Times New Roman"/>
                <w:w w:val="95"/>
              </w:rPr>
              <w:t>a</w:t>
            </w:r>
            <w:r w:rsidRPr="00C51F17">
              <w:rPr>
                <w:rFonts w:ascii="Times New Roman" w:hAnsi="Times New Roman" w:cs="Times New Roman"/>
                <w:spacing w:val="-37"/>
                <w:w w:val="95"/>
              </w:rPr>
              <w:t xml:space="preserve"> </w:t>
            </w:r>
            <w:r w:rsidRPr="00C51F17">
              <w:rPr>
                <w:rFonts w:ascii="Times New Roman" w:hAnsi="Times New Roman" w:cs="Times New Roman"/>
                <w:w w:val="95"/>
              </w:rPr>
              <w:t xml:space="preserve">la </w:t>
            </w:r>
            <w:r w:rsidRPr="00C51F17">
              <w:rPr>
                <w:rFonts w:ascii="Times New Roman" w:hAnsi="Times New Roman" w:cs="Times New Roman"/>
              </w:rPr>
              <w:t>Justicia;</w:t>
            </w:r>
          </w:p>
          <w:p w14:paraId="41946316"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5"/>
              </w:rPr>
              <w:t>CONAMAJ;</w:t>
            </w:r>
          </w:p>
          <w:p w14:paraId="74AA1E67" w14:textId="77777777" w:rsidR="0071766F" w:rsidRPr="00C51F17" w:rsidRDefault="0071766F" w:rsidP="0071766F">
            <w:pPr>
              <w:pStyle w:val="TableParagraph"/>
              <w:ind w:left="107"/>
              <w:rPr>
                <w:rFonts w:ascii="Times New Roman" w:hAnsi="Times New Roman" w:cs="Times New Roman"/>
                <w:w w:val="95"/>
              </w:rPr>
            </w:pPr>
            <w:r w:rsidRPr="00C51F17">
              <w:rPr>
                <w:rFonts w:ascii="Times New Roman" w:hAnsi="Times New Roman" w:cs="Times New Roman"/>
              </w:rPr>
              <w:t xml:space="preserve">Comisiones jurisdiccionales; </w:t>
            </w:r>
            <w:r w:rsidRPr="00C51F17">
              <w:rPr>
                <w:rFonts w:ascii="Times New Roman" w:hAnsi="Times New Roman" w:cs="Times New Roman"/>
                <w:w w:val="90"/>
              </w:rPr>
              <w:t xml:space="preserve">Comisión de Gestión </w:t>
            </w:r>
            <w:r w:rsidRPr="00C51F17">
              <w:rPr>
                <w:rFonts w:ascii="Times New Roman" w:hAnsi="Times New Roman" w:cs="Times New Roman"/>
              </w:rPr>
              <w:t xml:space="preserve">Ambiental; </w:t>
            </w:r>
            <w:r w:rsidRPr="00C51F17">
              <w:rPr>
                <w:rFonts w:ascii="Times New Roman" w:hAnsi="Times New Roman" w:cs="Times New Roman"/>
                <w:w w:val="95"/>
              </w:rPr>
              <w:t xml:space="preserve">Comisión Personas </w:t>
            </w:r>
            <w:r w:rsidRPr="00C51F17">
              <w:rPr>
                <w:rFonts w:ascii="Times New Roman" w:hAnsi="Times New Roman" w:cs="Times New Roman"/>
              </w:rPr>
              <w:t>Usuarias</w:t>
            </w:r>
          </w:p>
        </w:tc>
        <w:tc>
          <w:tcPr>
            <w:tcW w:w="1656" w:type="dxa"/>
          </w:tcPr>
          <w:p w14:paraId="3D5D4656"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rPr>
              <w:t>Asesorar</w:t>
            </w:r>
          </w:p>
        </w:tc>
        <w:tc>
          <w:tcPr>
            <w:tcW w:w="5122" w:type="dxa"/>
          </w:tcPr>
          <w:p w14:paraId="3E6020E4" w14:textId="77777777" w:rsidR="0071766F" w:rsidRPr="00C51F17" w:rsidRDefault="0071766F" w:rsidP="00E444C8">
            <w:pPr>
              <w:pStyle w:val="TableParagraph"/>
              <w:widowControl w:val="0"/>
              <w:numPr>
                <w:ilvl w:val="0"/>
                <w:numId w:val="55"/>
              </w:numPr>
              <w:tabs>
                <w:tab w:val="left" w:pos="518"/>
              </w:tabs>
              <w:autoSpaceDE w:val="0"/>
              <w:autoSpaceDN w:val="0"/>
              <w:ind w:right="100"/>
              <w:jc w:val="both"/>
              <w:rPr>
                <w:rFonts w:ascii="Times New Roman" w:hAnsi="Times New Roman" w:cs="Times New Roman"/>
              </w:rPr>
            </w:pPr>
            <w:r w:rsidRPr="00C51F17">
              <w:rPr>
                <w:rFonts w:ascii="Times New Roman" w:hAnsi="Times New Roman" w:cs="Times New Roman"/>
                <w:w w:val="95"/>
              </w:rPr>
              <w:t>Asesorar</w:t>
            </w:r>
            <w:r w:rsidRPr="00C51F17">
              <w:rPr>
                <w:rFonts w:ascii="Times New Roman" w:hAnsi="Times New Roman" w:cs="Times New Roman"/>
                <w:spacing w:val="-21"/>
                <w:w w:val="95"/>
              </w:rPr>
              <w:t xml:space="preserve"> </w:t>
            </w:r>
            <w:r w:rsidRPr="00C51F17">
              <w:rPr>
                <w:rFonts w:ascii="Times New Roman" w:hAnsi="Times New Roman" w:cs="Times New Roman"/>
                <w:w w:val="95"/>
              </w:rPr>
              <w:t>en</w:t>
            </w:r>
            <w:r w:rsidRPr="00C51F17">
              <w:rPr>
                <w:rFonts w:ascii="Times New Roman" w:hAnsi="Times New Roman" w:cs="Times New Roman"/>
                <w:spacing w:val="-20"/>
                <w:w w:val="95"/>
              </w:rPr>
              <w:t xml:space="preserve"> </w:t>
            </w:r>
            <w:r w:rsidRPr="00C51F17">
              <w:rPr>
                <w:rFonts w:ascii="Times New Roman" w:hAnsi="Times New Roman" w:cs="Times New Roman"/>
                <w:w w:val="95"/>
              </w:rPr>
              <w:t>el</w:t>
            </w:r>
            <w:r w:rsidRPr="00C51F17">
              <w:rPr>
                <w:rFonts w:ascii="Times New Roman" w:hAnsi="Times New Roman" w:cs="Times New Roman"/>
                <w:spacing w:val="-19"/>
                <w:w w:val="95"/>
              </w:rPr>
              <w:t xml:space="preserve"> </w:t>
            </w:r>
            <w:r w:rsidRPr="00C51F17">
              <w:rPr>
                <w:rFonts w:ascii="Times New Roman" w:hAnsi="Times New Roman" w:cs="Times New Roman"/>
                <w:w w:val="95"/>
              </w:rPr>
              <w:t>ámbito</w:t>
            </w:r>
            <w:r w:rsidRPr="00C51F17">
              <w:rPr>
                <w:rFonts w:ascii="Times New Roman" w:hAnsi="Times New Roman" w:cs="Times New Roman"/>
                <w:spacing w:val="-20"/>
                <w:w w:val="95"/>
              </w:rPr>
              <w:t xml:space="preserve"> </w:t>
            </w:r>
            <w:r w:rsidRPr="00C51F17">
              <w:rPr>
                <w:rFonts w:ascii="Times New Roman" w:hAnsi="Times New Roman" w:cs="Times New Roman"/>
                <w:w w:val="95"/>
              </w:rPr>
              <w:t>de</w:t>
            </w:r>
            <w:r w:rsidRPr="00C51F17">
              <w:rPr>
                <w:rFonts w:ascii="Times New Roman" w:hAnsi="Times New Roman" w:cs="Times New Roman"/>
                <w:spacing w:val="-20"/>
                <w:w w:val="95"/>
              </w:rPr>
              <w:t xml:space="preserve"> </w:t>
            </w:r>
            <w:r w:rsidRPr="00C51F17">
              <w:rPr>
                <w:rFonts w:ascii="Times New Roman" w:hAnsi="Times New Roman" w:cs="Times New Roman"/>
                <w:w w:val="95"/>
              </w:rPr>
              <w:t>su</w:t>
            </w:r>
            <w:r w:rsidRPr="00C51F17">
              <w:rPr>
                <w:rFonts w:ascii="Times New Roman" w:hAnsi="Times New Roman" w:cs="Times New Roman"/>
                <w:spacing w:val="-20"/>
                <w:w w:val="95"/>
              </w:rPr>
              <w:t xml:space="preserve"> </w:t>
            </w:r>
            <w:r w:rsidRPr="00C51F17">
              <w:rPr>
                <w:rFonts w:ascii="Times New Roman" w:hAnsi="Times New Roman" w:cs="Times New Roman"/>
                <w:w w:val="95"/>
              </w:rPr>
              <w:t>competencia</w:t>
            </w:r>
            <w:r w:rsidRPr="00C51F17">
              <w:rPr>
                <w:rFonts w:ascii="Times New Roman" w:hAnsi="Times New Roman" w:cs="Times New Roman"/>
                <w:spacing w:val="-18"/>
                <w:w w:val="95"/>
              </w:rPr>
              <w:t xml:space="preserve"> </w:t>
            </w:r>
            <w:r w:rsidRPr="00C51F17">
              <w:rPr>
                <w:rFonts w:ascii="Times New Roman" w:hAnsi="Times New Roman" w:cs="Times New Roman"/>
                <w:w w:val="95"/>
              </w:rPr>
              <w:t>con</w:t>
            </w:r>
            <w:r w:rsidRPr="00C51F17">
              <w:rPr>
                <w:rFonts w:ascii="Times New Roman" w:hAnsi="Times New Roman" w:cs="Times New Roman"/>
                <w:spacing w:val="-20"/>
                <w:w w:val="95"/>
              </w:rPr>
              <w:t xml:space="preserve"> </w:t>
            </w:r>
            <w:r w:rsidRPr="00C51F17">
              <w:rPr>
                <w:rFonts w:ascii="Times New Roman" w:hAnsi="Times New Roman" w:cs="Times New Roman"/>
                <w:w w:val="95"/>
              </w:rPr>
              <w:t xml:space="preserve">respecto </w:t>
            </w:r>
            <w:r w:rsidRPr="00C51F17">
              <w:rPr>
                <w:rFonts w:ascii="Times New Roman" w:hAnsi="Times New Roman" w:cs="Times New Roman"/>
              </w:rPr>
              <w:t>al</w:t>
            </w:r>
            <w:r w:rsidRPr="00C51F17">
              <w:rPr>
                <w:rFonts w:ascii="Times New Roman" w:hAnsi="Times New Roman" w:cs="Times New Roman"/>
                <w:spacing w:val="-14"/>
              </w:rPr>
              <w:t xml:space="preserve"> </w:t>
            </w:r>
            <w:r w:rsidRPr="00C51F17">
              <w:rPr>
                <w:rFonts w:ascii="Times New Roman" w:hAnsi="Times New Roman" w:cs="Times New Roman"/>
              </w:rPr>
              <w:t>cumplimiento</w:t>
            </w:r>
            <w:r w:rsidRPr="00C51F17">
              <w:rPr>
                <w:rFonts w:ascii="Times New Roman" w:hAnsi="Times New Roman" w:cs="Times New Roman"/>
                <w:spacing w:val="-13"/>
              </w:rPr>
              <w:t xml:space="preserve"> </w:t>
            </w:r>
            <w:r w:rsidRPr="00C51F17">
              <w:rPr>
                <w:rFonts w:ascii="Times New Roman" w:hAnsi="Times New Roman" w:cs="Times New Roman"/>
              </w:rPr>
              <w:t>de</w:t>
            </w:r>
            <w:r w:rsidRPr="00C51F17">
              <w:rPr>
                <w:rFonts w:ascii="Times New Roman" w:hAnsi="Times New Roman" w:cs="Times New Roman"/>
                <w:spacing w:val="-13"/>
              </w:rPr>
              <w:t xml:space="preserve"> </w:t>
            </w:r>
            <w:r w:rsidRPr="00C51F17">
              <w:rPr>
                <w:rFonts w:ascii="Times New Roman" w:hAnsi="Times New Roman" w:cs="Times New Roman"/>
              </w:rPr>
              <w:t>la</w:t>
            </w:r>
            <w:r w:rsidRPr="00C51F17">
              <w:rPr>
                <w:rFonts w:ascii="Times New Roman" w:hAnsi="Times New Roman" w:cs="Times New Roman"/>
                <w:spacing w:val="-13"/>
              </w:rPr>
              <w:t xml:space="preserve"> </w:t>
            </w:r>
            <w:r w:rsidRPr="00C51F17">
              <w:rPr>
                <w:rFonts w:ascii="Times New Roman" w:hAnsi="Times New Roman" w:cs="Times New Roman"/>
              </w:rPr>
              <w:t>política</w:t>
            </w:r>
          </w:p>
          <w:p w14:paraId="08DAA7E5" w14:textId="77777777" w:rsidR="0071766F" w:rsidRPr="00C51F17" w:rsidRDefault="0071766F" w:rsidP="00E444C8">
            <w:pPr>
              <w:pStyle w:val="TableParagraph"/>
              <w:widowControl w:val="0"/>
              <w:numPr>
                <w:ilvl w:val="0"/>
                <w:numId w:val="65"/>
              </w:numPr>
              <w:tabs>
                <w:tab w:val="left" w:pos="518"/>
              </w:tabs>
              <w:autoSpaceDE w:val="0"/>
              <w:autoSpaceDN w:val="0"/>
              <w:ind w:right="96"/>
              <w:jc w:val="both"/>
              <w:rPr>
                <w:rFonts w:ascii="Times New Roman" w:hAnsi="Times New Roman" w:cs="Times New Roman"/>
              </w:rPr>
            </w:pPr>
            <w:r w:rsidRPr="00C51F17">
              <w:rPr>
                <w:rFonts w:ascii="Times New Roman" w:hAnsi="Times New Roman" w:cs="Times New Roman"/>
              </w:rPr>
              <w:t>Asesorar en la aplicación análoga de la política de Justicia Abierta y Participación Ciudadana como coadyuvante de</w:t>
            </w:r>
            <w:r w:rsidRPr="00C51F17">
              <w:rPr>
                <w:rFonts w:ascii="Times New Roman" w:hAnsi="Times New Roman" w:cs="Times New Roman"/>
                <w:spacing w:val="-26"/>
              </w:rPr>
              <w:t xml:space="preserve"> </w:t>
            </w:r>
            <w:r w:rsidRPr="00C51F17">
              <w:rPr>
                <w:rFonts w:ascii="Times New Roman" w:hAnsi="Times New Roman" w:cs="Times New Roman"/>
              </w:rPr>
              <w:t>esta.</w:t>
            </w:r>
          </w:p>
        </w:tc>
      </w:tr>
      <w:tr w:rsidR="0071766F" w:rsidRPr="00C51F17" w14:paraId="62F9B83E" w14:textId="77777777" w:rsidTr="0071766F">
        <w:trPr>
          <w:trHeight w:val="357"/>
          <w:jc w:val="center"/>
        </w:trPr>
        <w:tc>
          <w:tcPr>
            <w:tcW w:w="9608" w:type="dxa"/>
            <w:gridSpan w:val="3"/>
            <w:shd w:val="clear" w:color="auto" w:fill="EAF1DD" w:themeFill="accent3" w:themeFillTint="33"/>
          </w:tcPr>
          <w:p w14:paraId="6D7ADF6E" w14:textId="77777777" w:rsidR="0071766F" w:rsidRPr="00C51F17" w:rsidRDefault="0071766F" w:rsidP="0071766F">
            <w:pPr>
              <w:pStyle w:val="TableParagraph"/>
              <w:rPr>
                <w:rFonts w:ascii="Times New Roman" w:hAnsi="Times New Roman" w:cs="Times New Roman"/>
                <w:b/>
              </w:rPr>
            </w:pPr>
          </w:p>
          <w:p w14:paraId="1DDA83A9" w14:textId="77777777" w:rsidR="0071766F" w:rsidRPr="00C51F17" w:rsidRDefault="0071766F" w:rsidP="0071766F">
            <w:pPr>
              <w:pStyle w:val="TableParagraph"/>
              <w:tabs>
                <w:tab w:val="left" w:pos="518"/>
              </w:tabs>
              <w:ind w:right="100"/>
              <w:jc w:val="both"/>
              <w:rPr>
                <w:rFonts w:ascii="Times New Roman" w:hAnsi="Times New Roman" w:cs="Times New Roman"/>
                <w:w w:val="95"/>
              </w:rPr>
            </w:pPr>
            <w:r w:rsidRPr="00C51F17">
              <w:rPr>
                <w:rFonts w:ascii="Times New Roman" w:hAnsi="Times New Roman" w:cs="Times New Roman"/>
                <w:b/>
                <w:w w:val="85"/>
              </w:rPr>
              <w:t xml:space="preserve">Alianzas estratégicas con </w:t>
            </w:r>
            <w:r w:rsidRPr="00C51F17">
              <w:rPr>
                <w:rFonts w:ascii="Times New Roman" w:hAnsi="Times New Roman" w:cs="Times New Roman"/>
                <w:b/>
                <w:w w:val="95"/>
              </w:rPr>
              <w:t>otras instituciones públicas o privadas.</w:t>
            </w:r>
          </w:p>
        </w:tc>
      </w:tr>
      <w:tr w:rsidR="0071766F" w:rsidRPr="00C51F17" w14:paraId="5CCAF9E8" w14:textId="77777777" w:rsidTr="0071766F">
        <w:trPr>
          <w:trHeight w:val="743"/>
          <w:jc w:val="center"/>
        </w:trPr>
        <w:tc>
          <w:tcPr>
            <w:tcW w:w="2830" w:type="dxa"/>
          </w:tcPr>
          <w:p w14:paraId="211E182A" w14:textId="77777777" w:rsidR="0071766F" w:rsidRPr="00C51F17" w:rsidRDefault="0071766F" w:rsidP="0071766F">
            <w:pPr>
              <w:pStyle w:val="TableParagraph"/>
              <w:ind w:left="107" w:right="149"/>
              <w:rPr>
                <w:rFonts w:ascii="Times New Roman" w:hAnsi="Times New Roman" w:cs="Times New Roman"/>
              </w:rPr>
            </w:pPr>
            <w:r w:rsidRPr="00C51F17">
              <w:rPr>
                <w:rFonts w:ascii="Times New Roman" w:hAnsi="Times New Roman" w:cs="Times New Roman"/>
                <w:w w:val="95"/>
              </w:rPr>
              <w:t xml:space="preserve">Colegio de Abogados y </w:t>
            </w:r>
            <w:r w:rsidRPr="00C51F17">
              <w:rPr>
                <w:rFonts w:ascii="Times New Roman" w:hAnsi="Times New Roman" w:cs="Times New Roman"/>
                <w:w w:val="90"/>
              </w:rPr>
              <w:t xml:space="preserve">Abogadas de Costa Rica; </w:t>
            </w:r>
            <w:r w:rsidRPr="00C51F17">
              <w:rPr>
                <w:rFonts w:ascii="Times New Roman" w:hAnsi="Times New Roman" w:cs="Times New Roman"/>
                <w:w w:val="95"/>
              </w:rPr>
              <w:t xml:space="preserve">Programa Facilitadores </w:t>
            </w:r>
            <w:r w:rsidRPr="00C51F17">
              <w:rPr>
                <w:rFonts w:ascii="Times New Roman" w:hAnsi="Times New Roman" w:cs="Times New Roman"/>
              </w:rPr>
              <w:t>Judiciales;</w:t>
            </w:r>
          </w:p>
          <w:p w14:paraId="1A91BD7B" w14:textId="77777777" w:rsidR="0071766F" w:rsidRPr="00C51F17" w:rsidRDefault="0071766F" w:rsidP="0071766F">
            <w:pPr>
              <w:pStyle w:val="TableParagraph"/>
              <w:ind w:left="107" w:right="796"/>
              <w:rPr>
                <w:rFonts w:ascii="Times New Roman" w:hAnsi="Times New Roman" w:cs="Times New Roman"/>
              </w:rPr>
            </w:pPr>
            <w:r w:rsidRPr="00C51F17">
              <w:rPr>
                <w:rFonts w:ascii="Times New Roman" w:hAnsi="Times New Roman" w:cs="Times New Roman"/>
                <w:w w:val="95"/>
              </w:rPr>
              <w:t xml:space="preserve">Defensoría de la </w:t>
            </w:r>
            <w:r w:rsidRPr="00C51F17">
              <w:rPr>
                <w:rFonts w:ascii="Times New Roman" w:hAnsi="Times New Roman" w:cs="Times New Roman"/>
              </w:rPr>
              <w:t>Habitantes;</w:t>
            </w:r>
          </w:p>
          <w:p w14:paraId="641ED054" w14:textId="77777777" w:rsidR="0071766F" w:rsidRPr="00C51F17" w:rsidRDefault="0071766F" w:rsidP="0071766F">
            <w:pPr>
              <w:pStyle w:val="TableParagraph"/>
              <w:ind w:left="107" w:right="209"/>
              <w:rPr>
                <w:rFonts w:ascii="Times New Roman" w:hAnsi="Times New Roman" w:cs="Times New Roman"/>
              </w:rPr>
            </w:pPr>
            <w:r w:rsidRPr="00C51F17">
              <w:rPr>
                <w:rFonts w:ascii="Times New Roman" w:hAnsi="Times New Roman" w:cs="Times New Roman"/>
              </w:rPr>
              <w:t xml:space="preserve">Red de justicia restaurativa; </w:t>
            </w:r>
            <w:r w:rsidRPr="00C51F17">
              <w:rPr>
                <w:rFonts w:ascii="Times New Roman" w:hAnsi="Times New Roman" w:cs="Times New Roman"/>
                <w:w w:val="90"/>
              </w:rPr>
              <w:t xml:space="preserve">Procuraduría General de </w:t>
            </w:r>
            <w:r w:rsidRPr="00C51F17">
              <w:rPr>
                <w:rFonts w:ascii="Times New Roman" w:hAnsi="Times New Roman" w:cs="Times New Roman"/>
              </w:rPr>
              <w:t>la República;</w:t>
            </w:r>
          </w:p>
          <w:p w14:paraId="0D2B0CA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0"/>
              </w:rPr>
              <w:t xml:space="preserve">Bancos y Operadoras de </w:t>
            </w:r>
            <w:r w:rsidRPr="00C51F17">
              <w:rPr>
                <w:rFonts w:ascii="Times New Roman" w:hAnsi="Times New Roman" w:cs="Times New Roman"/>
              </w:rPr>
              <w:t>Crédito y Cobro;</w:t>
            </w:r>
          </w:p>
          <w:p w14:paraId="4790DF85" w14:textId="77777777" w:rsidR="0071766F" w:rsidRPr="00C51F17" w:rsidRDefault="0071766F" w:rsidP="0071766F">
            <w:pPr>
              <w:pStyle w:val="TableParagraph"/>
              <w:ind w:left="107" w:right="248"/>
              <w:rPr>
                <w:rFonts w:ascii="Times New Roman" w:hAnsi="Times New Roman" w:cs="Times New Roman"/>
                <w:w w:val="95"/>
              </w:rPr>
            </w:pPr>
            <w:r w:rsidRPr="00C51F17">
              <w:rPr>
                <w:rFonts w:ascii="Times New Roman" w:hAnsi="Times New Roman" w:cs="Times New Roman"/>
              </w:rPr>
              <w:lastRenderedPageBreak/>
              <w:t>INAMU</w:t>
            </w:r>
          </w:p>
        </w:tc>
        <w:tc>
          <w:tcPr>
            <w:tcW w:w="1656" w:type="dxa"/>
          </w:tcPr>
          <w:p w14:paraId="1BDBD965" w14:textId="77777777" w:rsidR="0071766F" w:rsidRPr="00C51F17" w:rsidRDefault="0071766F" w:rsidP="0071766F">
            <w:pPr>
              <w:pStyle w:val="TableParagraph"/>
              <w:ind w:left="107"/>
              <w:rPr>
                <w:rFonts w:ascii="Times New Roman" w:hAnsi="Times New Roman" w:cs="Times New Roman"/>
              </w:rPr>
            </w:pPr>
            <w:r w:rsidRPr="00C51F17">
              <w:rPr>
                <w:rFonts w:ascii="Times New Roman" w:hAnsi="Times New Roman" w:cs="Times New Roman"/>
                <w:w w:val="90"/>
              </w:rPr>
              <w:lastRenderedPageBreak/>
              <w:t xml:space="preserve">Coordinación </w:t>
            </w:r>
            <w:r w:rsidRPr="00C51F17">
              <w:rPr>
                <w:rFonts w:ascii="Times New Roman" w:hAnsi="Times New Roman" w:cs="Times New Roman"/>
              </w:rPr>
              <w:t>promoción</w:t>
            </w:r>
          </w:p>
        </w:tc>
        <w:tc>
          <w:tcPr>
            <w:tcW w:w="5122" w:type="dxa"/>
          </w:tcPr>
          <w:p w14:paraId="5C2FB6A1" w14:textId="77777777" w:rsidR="0071766F" w:rsidRPr="00C51F17" w:rsidRDefault="0071766F" w:rsidP="00E444C8">
            <w:pPr>
              <w:pStyle w:val="TableParagraph"/>
              <w:widowControl w:val="0"/>
              <w:numPr>
                <w:ilvl w:val="0"/>
                <w:numId w:val="54"/>
              </w:numPr>
              <w:tabs>
                <w:tab w:val="left" w:pos="517"/>
                <w:tab w:val="left" w:pos="518"/>
              </w:tabs>
              <w:autoSpaceDE w:val="0"/>
              <w:autoSpaceDN w:val="0"/>
              <w:ind w:hanging="361"/>
              <w:rPr>
                <w:rFonts w:ascii="Times New Roman" w:hAnsi="Times New Roman" w:cs="Times New Roman"/>
              </w:rPr>
            </w:pPr>
            <w:r w:rsidRPr="00C51F17">
              <w:rPr>
                <w:rFonts w:ascii="Times New Roman" w:hAnsi="Times New Roman" w:cs="Times New Roman"/>
              </w:rPr>
              <w:t>Promocionar</w:t>
            </w:r>
            <w:r w:rsidRPr="00C51F17">
              <w:rPr>
                <w:rFonts w:ascii="Times New Roman" w:hAnsi="Times New Roman" w:cs="Times New Roman"/>
                <w:spacing w:val="-19"/>
              </w:rPr>
              <w:t xml:space="preserve"> </w:t>
            </w:r>
            <w:r w:rsidRPr="00C51F17">
              <w:rPr>
                <w:rFonts w:ascii="Times New Roman" w:hAnsi="Times New Roman" w:cs="Times New Roman"/>
              </w:rPr>
              <w:t>los</w:t>
            </w:r>
            <w:r w:rsidRPr="00C51F17">
              <w:rPr>
                <w:rFonts w:ascii="Times New Roman" w:hAnsi="Times New Roman" w:cs="Times New Roman"/>
                <w:spacing w:val="-18"/>
              </w:rPr>
              <w:t xml:space="preserve"> </w:t>
            </w:r>
            <w:r w:rsidRPr="00C51F17">
              <w:rPr>
                <w:rFonts w:ascii="Times New Roman" w:hAnsi="Times New Roman" w:cs="Times New Roman"/>
              </w:rPr>
              <w:t>alcances</w:t>
            </w:r>
            <w:r w:rsidRPr="00C51F17">
              <w:rPr>
                <w:rFonts w:ascii="Times New Roman" w:hAnsi="Times New Roman" w:cs="Times New Roman"/>
                <w:spacing w:val="-17"/>
              </w:rPr>
              <w:t xml:space="preserve"> </w:t>
            </w:r>
            <w:r w:rsidRPr="00C51F17">
              <w:rPr>
                <w:rFonts w:ascii="Times New Roman" w:hAnsi="Times New Roman" w:cs="Times New Roman"/>
              </w:rPr>
              <w:t>de</w:t>
            </w:r>
            <w:r w:rsidRPr="00C51F17">
              <w:rPr>
                <w:rFonts w:ascii="Times New Roman" w:hAnsi="Times New Roman" w:cs="Times New Roman"/>
                <w:spacing w:val="-19"/>
              </w:rPr>
              <w:t xml:space="preserve"> </w:t>
            </w:r>
            <w:r w:rsidRPr="00C51F17">
              <w:rPr>
                <w:rFonts w:ascii="Times New Roman" w:hAnsi="Times New Roman" w:cs="Times New Roman"/>
              </w:rPr>
              <w:t>la</w:t>
            </w:r>
            <w:r w:rsidRPr="00C51F17">
              <w:rPr>
                <w:rFonts w:ascii="Times New Roman" w:hAnsi="Times New Roman" w:cs="Times New Roman"/>
                <w:spacing w:val="-18"/>
              </w:rPr>
              <w:t xml:space="preserve"> </w:t>
            </w:r>
            <w:r w:rsidRPr="00C51F17">
              <w:rPr>
                <w:rFonts w:ascii="Times New Roman" w:hAnsi="Times New Roman" w:cs="Times New Roman"/>
              </w:rPr>
              <w:t>política.</w:t>
            </w:r>
          </w:p>
          <w:p w14:paraId="2D7E2E82" w14:textId="77777777" w:rsidR="0071766F" w:rsidRPr="00C51F17" w:rsidRDefault="0071766F" w:rsidP="00E444C8">
            <w:pPr>
              <w:pStyle w:val="TableParagraph"/>
              <w:widowControl w:val="0"/>
              <w:numPr>
                <w:ilvl w:val="0"/>
                <w:numId w:val="55"/>
              </w:numPr>
              <w:tabs>
                <w:tab w:val="left" w:pos="518"/>
              </w:tabs>
              <w:autoSpaceDE w:val="0"/>
              <w:autoSpaceDN w:val="0"/>
              <w:ind w:right="100"/>
              <w:jc w:val="both"/>
              <w:rPr>
                <w:rFonts w:ascii="Times New Roman" w:hAnsi="Times New Roman" w:cs="Times New Roman"/>
                <w:w w:val="95"/>
              </w:rPr>
            </w:pPr>
            <w:r w:rsidRPr="00C51F17">
              <w:rPr>
                <w:rFonts w:ascii="Times New Roman" w:hAnsi="Times New Roman" w:cs="Times New Roman"/>
              </w:rPr>
              <w:t>Coordinar actividades de retroalimentación para el cumplimiento de la</w:t>
            </w:r>
            <w:r w:rsidRPr="00C51F17">
              <w:rPr>
                <w:rFonts w:ascii="Times New Roman" w:hAnsi="Times New Roman" w:cs="Times New Roman"/>
                <w:spacing w:val="-38"/>
              </w:rPr>
              <w:t xml:space="preserve"> </w:t>
            </w:r>
            <w:r w:rsidRPr="00C51F17">
              <w:rPr>
                <w:rFonts w:ascii="Times New Roman" w:hAnsi="Times New Roman" w:cs="Times New Roman"/>
              </w:rPr>
              <w:t>política.</w:t>
            </w:r>
          </w:p>
        </w:tc>
      </w:tr>
    </w:tbl>
    <w:p w14:paraId="71E21A76" w14:textId="77777777" w:rsidR="0071766F" w:rsidRPr="00C51F17" w:rsidRDefault="0071766F" w:rsidP="0071766F">
      <w:pPr>
        <w:rPr>
          <w:sz w:val="22"/>
          <w:szCs w:val="22"/>
        </w:rPr>
        <w:sectPr w:rsidR="0071766F" w:rsidRPr="00C51F17" w:rsidSect="0071766F">
          <w:type w:val="continuous"/>
          <w:pgSz w:w="12240" w:h="15840"/>
          <w:pgMar w:top="1417" w:right="1701" w:bottom="1417" w:left="1701" w:header="0" w:footer="692" w:gutter="0"/>
          <w:cols w:space="720"/>
        </w:sectPr>
      </w:pPr>
    </w:p>
    <w:p w14:paraId="0A1E1143" w14:textId="77777777" w:rsidR="0071766F" w:rsidRPr="00C51F17" w:rsidRDefault="0071766F" w:rsidP="00E444C8">
      <w:pPr>
        <w:pStyle w:val="Ttulo2"/>
        <w:keepNext w:val="0"/>
        <w:widowControl w:val="0"/>
        <w:numPr>
          <w:ilvl w:val="1"/>
          <w:numId w:val="87"/>
        </w:numPr>
        <w:tabs>
          <w:tab w:val="left" w:pos="1132"/>
        </w:tabs>
        <w:suppressAutoHyphens w:val="0"/>
        <w:autoSpaceDE w:val="0"/>
        <w:autoSpaceDN w:val="0"/>
        <w:spacing w:before="0" w:after="0"/>
        <w:rPr>
          <w:b w:val="0"/>
          <w:sz w:val="22"/>
          <w:szCs w:val="22"/>
        </w:rPr>
      </w:pPr>
      <w:bookmarkStart w:id="137" w:name="_Toc53414484"/>
      <w:bookmarkStart w:id="138" w:name="_Toc53496631"/>
      <w:bookmarkStart w:id="139" w:name="_Toc53499351"/>
      <w:bookmarkStart w:id="140" w:name="_Toc53502067"/>
      <w:bookmarkStart w:id="141" w:name="_Toc53414519"/>
      <w:bookmarkStart w:id="142" w:name="_Toc53496666"/>
      <w:bookmarkStart w:id="143" w:name="_Toc53499386"/>
      <w:bookmarkStart w:id="144" w:name="_Toc53502102"/>
      <w:bookmarkStart w:id="145" w:name="_Toc53414553"/>
      <w:bookmarkStart w:id="146" w:name="_Toc53496700"/>
      <w:bookmarkStart w:id="147" w:name="_Toc53499420"/>
      <w:bookmarkStart w:id="148" w:name="_Toc53502136"/>
      <w:bookmarkStart w:id="149" w:name="_Toc53414615"/>
      <w:bookmarkStart w:id="150" w:name="_Toc53496762"/>
      <w:bookmarkStart w:id="151" w:name="_Toc53499482"/>
      <w:bookmarkStart w:id="152" w:name="_Toc53502198"/>
      <w:bookmarkStart w:id="153" w:name="_Toc53414629"/>
      <w:bookmarkStart w:id="154" w:name="_Toc53496776"/>
      <w:bookmarkStart w:id="155" w:name="_Toc53499496"/>
      <w:bookmarkStart w:id="156" w:name="_Toc53502212"/>
      <w:bookmarkStart w:id="157" w:name="_Toc53414630"/>
      <w:bookmarkStart w:id="158" w:name="_Toc53496777"/>
      <w:bookmarkStart w:id="159" w:name="_Toc53499497"/>
      <w:bookmarkStart w:id="160" w:name="_Toc53502213"/>
      <w:bookmarkStart w:id="161" w:name="_Toc53414631"/>
      <w:bookmarkStart w:id="162" w:name="_Toc53496778"/>
      <w:bookmarkStart w:id="163" w:name="_Toc53499498"/>
      <w:bookmarkStart w:id="164" w:name="_Toc53502214"/>
      <w:bookmarkStart w:id="165" w:name="_Toc53414632"/>
      <w:bookmarkStart w:id="166" w:name="_Toc53496779"/>
      <w:bookmarkStart w:id="167" w:name="_Toc53499499"/>
      <w:bookmarkStart w:id="168" w:name="_Toc53502215"/>
      <w:bookmarkStart w:id="169" w:name="_Toc53414633"/>
      <w:bookmarkStart w:id="170" w:name="_Toc53496780"/>
      <w:bookmarkStart w:id="171" w:name="_Toc53499500"/>
      <w:bookmarkStart w:id="172" w:name="_Toc53502216"/>
      <w:bookmarkStart w:id="173" w:name="_Toc53414634"/>
      <w:bookmarkStart w:id="174" w:name="_Toc53496781"/>
      <w:bookmarkStart w:id="175" w:name="_Toc53499501"/>
      <w:bookmarkStart w:id="176" w:name="_Toc53502217"/>
      <w:bookmarkStart w:id="177" w:name="_Toc53414663"/>
      <w:bookmarkStart w:id="178" w:name="_Toc53496810"/>
      <w:bookmarkStart w:id="179" w:name="_Toc53499530"/>
      <w:bookmarkStart w:id="180" w:name="_Toc53502246"/>
      <w:bookmarkStart w:id="181" w:name="_Toc53414672"/>
      <w:bookmarkStart w:id="182" w:name="_Toc53496819"/>
      <w:bookmarkStart w:id="183" w:name="_Toc53499539"/>
      <w:bookmarkStart w:id="184" w:name="_Toc53502255"/>
      <w:bookmarkStart w:id="185" w:name="_Toc53414681"/>
      <w:bookmarkStart w:id="186" w:name="_Toc53496828"/>
      <w:bookmarkStart w:id="187" w:name="_Toc53499548"/>
      <w:bookmarkStart w:id="188" w:name="_Toc53502264"/>
      <w:bookmarkStart w:id="189" w:name="_Toc53414690"/>
      <w:bookmarkStart w:id="190" w:name="_Toc53496837"/>
      <w:bookmarkStart w:id="191" w:name="_Toc53499557"/>
      <w:bookmarkStart w:id="192" w:name="_Toc53502273"/>
      <w:bookmarkStart w:id="193" w:name="_Toc53414699"/>
      <w:bookmarkStart w:id="194" w:name="_Toc53496846"/>
      <w:bookmarkStart w:id="195" w:name="_Toc53499566"/>
      <w:bookmarkStart w:id="196" w:name="_Toc53502282"/>
      <w:bookmarkStart w:id="197" w:name="_Toc53414708"/>
      <w:bookmarkStart w:id="198" w:name="_Toc53496855"/>
      <w:bookmarkStart w:id="199" w:name="_Toc53499575"/>
      <w:bookmarkStart w:id="200" w:name="_Toc53502291"/>
      <w:bookmarkStart w:id="201" w:name="_Toc53414717"/>
      <w:bookmarkStart w:id="202" w:name="_Toc53496864"/>
      <w:bookmarkStart w:id="203" w:name="_Toc53499584"/>
      <w:bookmarkStart w:id="204" w:name="_Toc53502300"/>
      <w:bookmarkStart w:id="205" w:name="_Toc53414726"/>
      <w:bookmarkStart w:id="206" w:name="_Toc53496873"/>
      <w:bookmarkStart w:id="207" w:name="_Toc53499593"/>
      <w:bookmarkStart w:id="208" w:name="_Toc53502309"/>
      <w:bookmarkStart w:id="209" w:name="_Toc53414735"/>
      <w:bookmarkStart w:id="210" w:name="_Toc53496882"/>
      <w:bookmarkStart w:id="211" w:name="_Toc53499602"/>
      <w:bookmarkStart w:id="212" w:name="_Toc53502318"/>
      <w:bookmarkStart w:id="213" w:name="_Toc53414744"/>
      <w:bookmarkStart w:id="214" w:name="_Toc53496891"/>
      <w:bookmarkStart w:id="215" w:name="_Toc53499611"/>
      <w:bookmarkStart w:id="216" w:name="_Toc53502327"/>
      <w:bookmarkStart w:id="217" w:name="_Toc53414753"/>
      <w:bookmarkStart w:id="218" w:name="_Toc53496900"/>
      <w:bookmarkStart w:id="219" w:name="_Toc53499620"/>
      <w:bookmarkStart w:id="220" w:name="_Toc53502336"/>
      <w:bookmarkStart w:id="221" w:name="_Toc53414762"/>
      <w:bookmarkStart w:id="222" w:name="_Toc53496909"/>
      <w:bookmarkStart w:id="223" w:name="_Toc53499629"/>
      <w:bookmarkStart w:id="224" w:name="_Toc53502345"/>
      <w:bookmarkStart w:id="225" w:name="_Toc53414771"/>
      <w:bookmarkStart w:id="226" w:name="_Toc53496918"/>
      <w:bookmarkStart w:id="227" w:name="_Toc53499638"/>
      <w:bookmarkStart w:id="228" w:name="_Toc53502354"/>
      <w:bookmarkStart w:id="229" w:name="_Toc53414780"/>
      <w:bookmarkStart w:id="230" w:name="_Toc53496927"/>
      <w:bookmarkStart w:id="231" w:name="_Toc53499647"/>
      <w:bookmarkStart w:id="232" w:name="_Toc53502363"/>
      <w:bookmarkStart w:id="233" w:name="_Toc53414789"/>
      <w:bookmarkStart w:id="234" w:name="_Toc53496936"/>
      <w:bookmarkStart w:id="235" w:name="_Toc53499656"/>
      <w:bookmarkStart w:id="236" w:name="_Toc53502372"/>
      <w:bookmarkStart w:id="237" w:name="_Toc53414903"/>
      <w:bookmarkStart w:id="238" w:name="_Toc53497050"/>
      <w:bookmarkStart w:id="239" w:name="_Toc53499770"/>
      <w:bookmarkStart w:id="240" w:name="_Toc53502486"/>
      <w:bookmarkStart w:id="241" w:name="_Toc53414995"/>
      <w:bookmarkStart w:id="242" w:name="_Toc53497142"/>
      <w:bookmarkStart w:id="243" w:name="_Toc53499862"/>
      <w:bookmarkStart w:id="244" w:name="_Toc53502578"/>
      <w:bookmarkStart w:id="245" w:name="_Toc53415004"/>
      <w:bookmarkStart w:id="246" w:name="_Toc53497151"/>
      <w:bookmarkStart w:id="247" w:name="_Toc53499871"/>
      <w:bookmarkStart w:id="248" w:name="_Toc53502587"/>
      <w:bookmarkStart w:id="249" w:name="_Toc53415083"/>
      <w:bookmarkStart w:id="250" w:name="_Toc53497230"/>
      <w:bookmarkStart w:id="251" w:name="_Toc53499950"/>
      <w:bookmarkStart w:id="252" w:name="_Toc53502666"/>
      <w:bookmarkStart w:id="253" w:name="_Toc53415225"/>
      <w:bookmarkStart w:id="254" w:name="_Toc53497372"/>
      <w:bookmarkStart w:id="255" w:name="_Toc53500092"/>
      <w:bookmarkStart w:id="256" w:name="_Toc53502808"/>
      <w:bookmarkStart w:id="257" w:name="_Toc53415297"/>
      <w:bookmarkStart w:id="258" w:name="_Toc53497444"/>
      <w:bookmarkStart w:id="259" w:name="_Toc53500164"/>
      <w:bookmarkStart w:id="260" w:name="_Toc53502880"/>
      <w:bookmarkStart w:id="261" w:name="_Toc53415348"/>
      <w:bookmarkStart w:id="262" w:name="_Toc53497495"/>
      <w:bookmarkStart w:id="263" w:name="_Toc53500215"/>
      <w:bookmarkStart w:id="264" w:name="_Toc53502931"/>
      <w:bookmarkStart w:id="265" w:name="_Toc53415363"/>
      <w:bookmarkStart w:id="266" w:name="_Toc53497510"/>
      <w:bookmarkStart w:id="267" w:name="_Toc53500230"/>
      <w:bookmarkStart w:id="268" w:name="_Toc53502946"/>
      <w:bookmarkStart w:id="269" w:name="_Toc53415442"/>
      <w:bookmarkStart w:id="270" w:name="_Toc53497589"/>
      <w:bookmarkStart w:id="271" w:name="_Toc53500309"/>
      <w:bookmarkStart w:id="272" w:name="_Toc53503025"/>
      <w:bookmarkStart w:id="273" w:name="_Toc53415518"/>
      <w:bookmarkStart w:id="274" w:name="_Toc53497665"/>
      <w:bookmarkStart w:id="275" w:name="_Toc53500385"/>
      <w:bookmarkStart w:id="276" w:name="_Toc53503101"/>
      <w:bookmarkStart w:id="277" w:name="_Toc53415639"/>
      <w:bookmarkStart w:id="278" w:name="_Toc53497786"/>
      <w:bookmarkStart w:id="279" w:name="_Toc53500506"/>
      <w:bookmarkStart w:id="280" w:name="_Toc53503222"/>
      <w:bookmarkStart w:id="281" w:name="_Toc53415707"/>
      <w:bookmarkStart w:id="282" w:name="_Toc53497854"/>
      <w:bookmarkStart w:id="283" w:name="_Toc53500574"/>
      <w:bookmarkStart w:id="284" w:name="_Toc53503290"/>
      <w:bookmarkStart w:id="285" w:name="_Toc53415716"/>
      <w:bookmarkStart w:id="286" w:name="_Toc53497863"/>
      <w:bookmarkStart w:id="287" w:name="_Toc53500583"/>
      <w:bookmarkStart w:id="288" w:name="_Toc53503299"/>
      <w:bookmarkStart w:id="289" w:name="_Toc53415728"/>
      <w:bookmarkStart w:id="290" w:name="_Toc53497875"/>
      <w:bookmarkStart w:id="291" w:name="_Toc53500595"/>
      <w:bookmarkStart w:id="292" w:name="_Toc53503311"/>
      <w:bookmarkStart w:id="293" w:name="_Toc53416009"/>
      <w:bookmarkStart w:id="294" w:name="_Toc53498156"/>
      <w:bookmarkStart w:id="295" w:name="_Toc53500876"/>
      <w:bookmarkStart w:id="296" w:name="_Toc53503592"/>
      <w:bookmarkStart w:id="297" w:name="_Toc53416018"/>
      <w:bookmarkStart w:id="298" w:name="_Toc53498165"/>
      <w:bookmarkStart w:id="299" w:name="_Toc53500885"/>
      <w:bookmarkStart w:id="300" w:name="_Toc53503601"/>
      <w:bookmarkStart w:id="301" w:name="_Toc53416027"/>
      <w:bookmarkStart w:id="302" w:name="_Toc53498174"/>
      <w:bookmarkStart w:id="303" w:name="_Toc53500894"/>
      <w:bookmarkStart w:id="304" w:name="_Toc53503610"/>
      <w:bookmarkStart w:id="305" w:name="_Toc53416040"/>
      <w:bookmarkStart w:id="306" w:name="_Toc53498187"/>
      <w:bookmarkStart w:id="307" w:name="_Toc53500907"/>
      <w:bookmarkStart w:id="308" w:name="_Toc53503623"/>
      <w:bookmarkStart w:id="309" w:name="_Toc53416119"/>
      <w:bookmarkStart w:id="310" w:name="_Toc53498266"/>
      <w:bookmarkStart w:id="311" w:name="_Toc53500986"/>
      <w:bookmarkStart w:id="312" w:name="_Toc53503702"/>
      <w:bookmarkStart w:id="313" w:name="_Toc53416219"/>
      <w:bookmarkStart w:id="314" w:name="_Toc53498366"/>
      <w:bookmarkStart w:id="315" w:name="_Toc53501086"/>
      <w:bookmarkStart w:id="316" w:name="_Toc53503802"/>
      <w:bookmarkStart w:id="317" w:name="_Toc53416333"/>
      <w:bookmarkStart w:id="318" w:name="_Toc53498480"/>
      <w:bookmarkStart w:id="319" w:name="_Toc53501200"/>
      <w:bookmarkStart w:id="320" w:name="_Toc53503916"/>
      <w:bookmarkStart w:id="321" w:name="_Toc53416412"/>
      <w:bookmarkStart w:id="322" w:name="_Toc53498559"/>
      <w:bookmarkStart w:id="323" w:name="_Toc53501279"/>
      <w:bookmarkStart w:id="324" w:name="_Toc53503995"/>
      <w:bookmarkStart w:id="325" w:name="_Toc53416422"/>
      <w:bookmarkStart w:id="326" w:name="_Toc53498569"/>
      <w:bookmarkStart w:id="327" w:name="_Toc53501289"/>
      <w:bookmarkStart w:id="328" w:name="_Toc53504005"/>
      <w:bookmarkStart w:id="329" w:name="_Toc53416536"/>
      <w:bookmarkStart w:id="330" w:name="_Toc53498683"/>
      <w:bookmarkStart w:id="331" w:name="_Toc53501403"/>
      <w:bookmarkStart w:id="332" w:name="_Toc53504119"/>
      <w:bookmarkStart w:id="333" w:name="_Toc53416605"/>
      <w:bookmarkStart w:id="334" w:name="_Toc53498752"/>
      <w:bookmarkStart w:id="335" w:name="_Toc53501472"/>
      <w:bookmarkStart w:id="336" w:name="_Toc53504188"/>
      <w:bookmarkStart w:id="337" w:name="_Toc53416614"/>
      <w:bookmarkStart w:id="338" w:name="_Toc53498761"/>
      <w:bookmarkStart w:id="339" w:name="_Toc53501481"/>
      <w:bookmarkStart w:id="340" w:name="_Toc53504197"/>
      <w:bookmarkStart w:id="341" w:name="_Toc53416623"/>
      <w:bookmarkStart w:id="342" w:name="_Toc53498770"/>
      <w:bookmarkStart w:id="343" w:name="_Toc53501490"/>
      <w:bookmarkStart w:id="344" w:name="_Toc53504206"/>
      <w:bookmarkStart w:id="345" w:name="_Toc53416632"/>
      <w:bookmarkStart w:id="346" w:name="_Toc53498779"/>
      <w:bookmarkStart w:id="347" w:name="_Toc53501499"/>
      <w:bookmarkStart w:id="348" w:name="_Toc53504215"/>
      <w:bookmarkStart w:id="349" w:name="_Toc53416760"/>
      <w:bookmarkStart w:id="350" w:name="_Toc53498907"/>
      <w:bookmarkStart w:id="351" w:name="_Toc53501627"/>
      <w:bookmarkStart w:id="352" w:name="_Toc53504343"/>
      <w:bookmarkStart w:id="353" w:name="_Toc53416769"/>
      <w:bookmarkStart w:id="354" w:name="_Toc53498916"/>
      <w:bookmarkStart w:id="355" w:name="_Toc53501636"/>
      <w:bookmarkStart w:id="356" w:name="_Toc53504352"/>
      <w:bookmarkStart w:id="357" w:name="_Toc53416783"/>
      <w:bookmarkStart w:id="358" w:name="_Toc53498930"/>
      <w:bookmarkStart w:id="359" w:name="_Toc53501650"/>
      <w:bookmarkStart w:id="360" w:name="_Toc53504366"/>
      <w:bookmarkStart w:id="361" w:name="_Toc53416796"/>
      <w:bookmarkStart w:id="362" w:name="_Toc53498943"/>
      <w:bookmarkStart w:id="363" w:name="_Toc53501663"/>
      <w:bookmarkStart w:id="364" w:name="_Toc53504379"/>
      <w:bookmarkStart w:id="365" w:name="_Toc53416897"/>
      <w:bookmarkStart w:id="366" w:name="_Toc53499044"/>
      <w:bookmarkStart w:id="367" w:name="_Toc53501764"/>
      <w:bookmarkStart w:id="368" w:name="_Toc53504480"/>
      <w:bookmarkStart w:id="369" w:name="_Toc53417075"/>
      <w:bookmarkStart w:id="370" w:name="_Toc53499222"/>
      <w:bookmarkStart w:id="371" w:name="_Toc53501942"/>
      <w:bookmarkStart w:id="372" w:name="_Toc53504658"/>
      <w:bookmarkStart w:id="373" w:name="_Toc53504740"/>
      <w:bookmarkStart w:id="374" w:name="_Toc102120300"/>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Pr="00C51F17">
        <w:rPr>
          <w:b w:val="0"/>
          <w:sz w:val="22"/>
          <w:szCs w:val="22"/>
        </w:rPr>
        <w:lastRenderedPageBreak/>
        <w:t>Plan de Acción para los próximos dos años.</w:t>
      </w:r>
      <w:bookmarkStart w:id="375" w:name="_Toc53504741"/>
      <w:bookmarkEnd w:id="373"/>
      <w:bookmarkEnd w:id="374"/>
      <w:bookmarkEnd w:id="375"/>
    </w:p>
    <w:p w14:paraId="3E88FC80" w14:textId="77777777" w:rsidR="0071766F" w:rsidRPr="00C51F17" w:rsidRDefault="0071766F" w:rsidP="0071766F">
      <w:pPr>
        <w:pStyle w:val="Textoindependiente"/>
        <w:tabs>
          <w:tab w:val="left" w:pos="1165"/>
        </w:tabs>
        <w:spacing w:after="0"/>
        <w:ind w:left="717"/>
        <w:rPr>
          <w:sz w:val="22"/>
          <w:szCs w:val="22"/>
        </w:rPr>
      </w:pPr>
    </w:p>
    <w:p w14:paraId="284B8714" w14:textId="77777777" w:rsidR="0071766F" w:rsidRPr="00C51F17" w:rsidRDefault="0071766F" w:rsidP="0071766F">
      <w:pPr>
        <w:pStyle w:val="Textoindependiente"/>
        <w:tabs>
          <w:tab w:val="left" w:pos="1165"/>
        </w:tabs>
        <w:spacing w:after="0"/>
        <w:ind w:left="567" w:right="1114"/>
        <w:rPr>
          <w:sz w:val="22"/>
          <w:szCs w:val="22"/>
        </w:rPr>
      </w:pPr>
      <w:r w:rsidRPr="00C51F17">
        <w:rPr>
          <w:sz w:val="22"/>
          <w:szCs w:val="22"/>
        </w:rPr>
        <w:t xml:space="preserve">Con el fin de operativizar la Política para la Simplificación y Celeridad de los Trámites Judiciales y cumplir con lineamientos del Modelo de Gestión de Políticas Institucionales del Poder Judicial, el 28 de agosto de 2020 se convocaron a los intervinientes de la Política, con el fin de capacitarlos en la elaboración del presente plan de acción. </w:t>
      </w:r>
    </w:p>
    <w:p w14:paraId="7489D62A" w14:textId="77777777" w:rsidR="0071766F" w:rsidRPr="00C51F17" w:rsidRDefault="0071766F" w:rsidP="0071766F">
      <w:pPr>
        <w:pStyle w:val="Textoindependiente"/>
        <w:tabs>
          <w:tab w:val="left" w:pos="1165"/>
        </w:tabs>
        <w:spacing w:after="0"/>
        <w:ind w:left="567" w:right="1114"/>
        <w:rPr>
          <w:sz w:val="22"/>
          <w:szCs w:val="22"/>
        </w:rPr>
      </w:pPr>
    </w:p>
    <w:p w14:paraId="66EA0988" w14:textId="77777777" w:rsidR="0071766F" w:rsidRPr="00C51F17" w:rsidRDefault="0071766F" w:rsidP="0071766F">
      <w:pPr>
        <w:pStyle w:val="Textoindependiente"/>
        <w:tabs>
          <w:tab w:val="left" w:pos="1165"/>
        </w:tabs>
        <w:spacing w:after="0"/>
        <w:ind w:left="567" w:right="1114"/>
        <w:rPr>
          <w:sz w:val="22"/>
          <w:szCs w:val="22"/>
        </w:rPr>
      </w:pPr>
      <w:r w:rsidRPr="00C51F17">
        <w:rPr>
          <w:sz w:val="22"/>
          <w:szCs w:val="22"/>
        </w:rPr>
        <w:t>Como resultado de lo anterior, a continuación, se presenta el Plan de Acción 2021-2022:</w:t>
      </w:r>
    </w:p>
    <w:p w14:paraId="37E2826A" w14:textId="77777777" w:rsidR="0071766F" w:rsidRPr="00C51F17" w:rsidRDefault="0071766F" w:rsidP="0071766F">
      <w:pPr>
        <w:rPr>
          <w:sz w:val="22"/>
          <w:szCs w:val="22"/>
        </w:rPr>
      </w:pPr>
    </w:p>
    <w:p w14:paraId="07B1EB1D" w14:textId="77777777" w:rsidR="0071766F" w:rsidRPr="00C51F17" w:rsidRDefault="0071766F" w:rsidP="0071766F">
      <w:pPr>
        <w:jc w:val="center"/>
        <w:rPr>
          <w:sz w:val="22"/>
          <w:szCs w:val="22"/>
        </w:rPr>
      </w:pPr>
    </w:p>
    <w:bookmarkStart w:id="376" w:name="_MON_1675073985"/>
    <w:bookmarkEnd w:id="376"/>
    <w:p w14:paraId="4F955967" w14:textId="77777777" w:rsidR="0071766F" w:rsidRPr="00C51F17" w:rsidRDefault="0071766F" w:rsidP="0071766F">
      <w:pPr>
        <w:jc w:val="center"/>
        <w:rPr>
          <w:sz w:val="22"/>
          <w:szCs w:val="22"/>
        </w:rPr>
      </w:pPr>
      <w:r w:rsidRPr="00C51F17">
        <w:rPr>
          <w:sz w:val="22"/>
          <w:szCs w:val="22"/>
        </w:rPr>
        <w:object w:dxaOrig="1508" w:dyaOrig="983" w14:anchorId="2CCFA38A">
          <v:shape id="_x0000_i1025" type="#_x0000_t75" style="width:76.5pt;height:50.25pt" o:ole="">
            <v:imagedata r:id="rId773" o:title=""/>
          </v:shape>
          <o:OLEObject Type="Embed" ProgID="Word.Document.12" ShapeID="_x0000_i1025" DrawAspect="Icon" ObjectID="_1718629553" r:id="rId774">
            <o:FieldCodes>\s</o:FieldCodes>
          </o:OLEObject>
        </w:object>
      </w:r>
    </w:p>
    <w:p w14:paraId="2F93A228" w14:textId="77777777" w:rsidR="0071766F" w:rsidRPr="00C51F17" w:rsidRDefault="0071766F" w:rsidP="0071766F">
      <w:pPr>
        <w:jc w:val="center"/>
        <w:rPr>
          <w:sz w:val="22"/>
          <w:szCs w:val="22"/>
        </w:rPr>
      </w:pPr>
    </w:p>
    <w:p w14:paraId="4DC094EC" w14:textId="77777777" w:rsidR="0071766F" w:rsidRPr="00C51F17" w:rsidRDefault="0071766F" w:rsidP="0071766F">
      <w:pPr>
        <w:ind w:firstLine="720"/>
        <w:rPr>
          <w:sz w:val="22"/>
          <w:szCs w:val="22"/>
        </w:rPr>
      </w:pPr>
      <w:r w:rsidRPr="00C51F17">
        <w:rPr>
          <w:sz w:val="22"/>
          <w:szCs w:val="22"/>
        </w:rPr>
        <w:t xml:space="preserve"> Dicho plan podrá ser modificado y revisado con las instancias responsable una vez que se apruebe la política.</w:t>
      </w:r>
    </w:p>
    <w:p w14:paraId="701E0B02" w14:textId="77777777" w:rsidR="0071766F" w:rsidRPr="00C51F17" w:rsidRDefault="0071766F" w:rsidP="0071766F">
      <w:pPr>
        <w:rPr>
          <w:sz w:val="22"/>
          <w:szCs w:val="22"/>
        </w:rPr>
      </w:pPr>
    </w:p>
    <w:p w14:paraId="4B992D6F" w14:textId="77777777" w:rsidR="0071766F" w:rsidRPr="00C51F17" w:rsidRDefault="0071766F" w:rsidP="0071766F">
      <w:pPr>
        <w:rPr>
          <w:sz w:val="22"/>
          <w:szCs w:val="22"/>
        </w:rPr>
      </w:pPr>
    </w:p>
    <w:p w14:paraId="4E70CFC5" w14:textId="77777777" w:rsidR="0071766F" w:rsidRPr="00C51F17" w:rsidRDefault="0071766F" w:rsidP="0071766F">
      <w:pPr>
        <w:rPr>
          <w:sz w:val="22"/>
          <w:szCs w:val="22"/>
        </w:rPr>
        <w:sectPr w:rsidR="0071766F" w:rsidRPr="00C51F17" w:rsidSect="0071766F">
          <w:type w:val="continuous"/>
          <w:pgSz w:w="15840" w:h="12240" w:orient="landscape"/>
          <w:pgMar w:top="1417" w:right="1701" w:bottom="1417" w:left="1701" w:header="0" w:footer="692" w:gutter="0"/>
          <w:cols w:space="720"/>
          <w:docGrid w:linePitch="299"/>
        </w:sectPr>
      </w:pPr>
    </w:p>
    <w:p w14:paraId="58DF873D" w14:textId="77777777" w:rsidR="0071766F" w:rsidRPr="00C51F17" w:rsidRDefault="0071766F" w:rsidP="00E444C8">
      <w:pPr>
        <w:pStyle w:val="Ttulo1"/>
        <w:keepNext w:val="0"/>
        <w:widowControl w:val="0"/>
        <w:numPr>
          <w:ilvl w:val="0"/>
          <w:numId w:val="87"/>
        </w:numPr>
        <w:tabs>
          <w:tab w:val="left" w:pos="1220"/>
        </w:tabs>
        <w:suppressAutoHyphens w:val="0"/>
        <w:autoSpaceDE w:val="0"/>
        <w:autoSpaceDN w:val="0"/>
        <w:spacing w:before="0" w:after="0"/>
        <w:rPr>
          <w:rFonts w:cs="Times New Roman"/>
          <w:color w:val="auto"/>
          <w:sz w:val="22"/>
          <w:szCs w:val="22"/>
        </w:rPr>
      </w:pPr>
      <w:bookmarkStart w:id="377" w:name="_Toc53504742"/>
      <w:bookmarkStart w:id="378" w:name="_Toc102120301"/>
      <w:r w:rsidRPr="00C51F17">
        <w:rPr>
          <w:rFonts w:cs="Times New Roman"/>
          <w:color w:val="auto"/>
          <w:sz w:val="22"/>
          <w:szCs w:val="22"/>
        </w:rPr>
        <w:lastRenderedPageBreak/>
        <w:t>ANÁLISIS DEL IMPACTO PRESUPUESTARIO.</w:t>
      </w:r>
      <w:bookmarkEnd w:id="377"/>
      <w:bookmarkEnd w:id="378"/>
    </w:p>
    <w:p w14:paraId="125424BA" w14:textId="77777777" w:rsidR="0071766F" w:rsidRPr="00C51F17" w:rsidRDefault="0071766F" w:rsidP="0071766F">
      <w:pPr>
        <w:rPr>
          <w:sz w:val="22"/>
          <w:szCs w:val="22"/>
        </w:rPr>
      </w:pPr>
    </w:p>
    <w:p w14:paraId="4111A6D2" w14:textId="77777777" w:rsidR="0071766F" w:rsidRPr="00C51F17" w:rsidRDefault="0071766F" w:rsidP="0071766F">
      <w:pPr>
        <w:ind w:right="963"/>
        <w:jc w:val="both"/>
        <w:rPr>
          <w:sz w:val="22"/>
          <w:szCs w:val="22"/>
        </w:rPr>
      </w:pPr>
      <w:r w:rsidRPr="00C51F17">
        <w:rPr>
          <w:sz w:val="22"/>
          <w:szCs w:val="22"/>
        </w:rPr>
        <w:t xml:space="preserve">En relación al impacto presupuestario sobre la implementación de esta Política, como se indicó en la “Matriz de resultados esperados e indicadores de resultados de la política “simplificación y celeridad de trámites judiciales”, la Institución cuenta con recursos ordinarios para ejecutar lo propuesto en este documento. </w:t>
      </w:r>
    </w:p>
    <w:p w14:paraId="5D39A96B" w14:textId="77777777" w:rsidR="0071766F" w:rsidRPr="00C51F17" w:rsidRDefault="0071766F" w:rsidP="0071766F">
      <w:pPr>
        <w:ind w:right="963"/>
        <w:jc w:val="both"/>
        <w:rPr>
          <w:sz w:val="22"/>
          <w:szCs w:val="22"/>
        </w:rPr>
      </w:pPr>
    </w:p>
    <w:p w14:paraId="082553A1" w14:textId="77777777" w:rsidR="0071766F" w:rsidRPr="00C51F17" w:rsidRDefault="0071766F" w:rsidP="00E444C8">
      <w:pPr>
        <w:pStyle w:val="Ttulo1"/>
        <w:keepNext w:val="0"/>
        <w:widowControl w:val="0"/>
        <w:numPr>
          <w:ilvl w:val="0"/>
          <w:numId w:val="87"/>
        </w:numPr>
        <w:tabs>
          <w:tab w:val="left" w:pos="1220"/>
        </w:tabs>
        <w:suppressAutoHyphens w:val="0"/>
        <w:autoSpaceDE w:val="0"/>
        <w:autoSpaceDN w:val="0"/>
        <w:spacing w:before="0" w:after="0"/>
        <w:ind w:left="567" w:hanging="567"/>
        <w:rPr>
          <w:rFonts w:cs="Times New Roman"/>
          <w:color w:val="auto"/>
          <w:sz w:val="22"/>
          <w:szCs w:val="22"/>
        </w:rPr>
      </w:pPr>
      <w:bookmarkStart w:id="379" w:name="_Toc53504743"/>
      <w:bookmarkStart w:id="380" w:name="_Toc102120302"/>
      <w:r w:rsidRPr="00C51F17">
        <w:rPr>
          <w:rFonts w:cs="Times New Roman"/>
          <w:color w:val="auto"/>
          <w:sz w:val="22"/>
          <w:szCs w:val="22"/>
        </w:rPr>
        <w:t>IMPLEMENTACIÓN, SEGUIMIENTO Y EVALUACIÓN.</w:t>
      </w:r>
      <w:bookmarkEnd w:id="379"/>
      <w:bookmarkEnd w:id="380"/>
    </w:p>
    <w:p w14:paraId="1B05EE3B" w14:textId="77777777" w:rsidR="0071766F" w:rsidRPr="00C51F17" w:rsidRDefault="0071766F" w:rsidP="0071766F">
      <w:pPr>
        <w:ind w:right="963"/>
        <w:jc w:val="both"/>
        <w:rPr>
          <w:b/>
          <w:bCs/>
          <w:sz w:val="22"/>
          <w:szCs w:val="22"/>
        </w:rPr>
      </w:pPr>
    </w:p>
    <w:p w14:paraId="4D90FD63" w14:textId="77777777" w:rsidR="0071766F" w:rsidRPr="00C51F17" w:rsidRDefault="0071766F" w:rsidP="00E444C8">
      <w:pPr>
        <w:pStyle w:val="Ttulo2"/>
        <w:keepNext w:val="0"/>
        <w:widowControl w:val="0"/>
        <w:numPr>
          <w:ilvl w:val="1"/>
          <w:numId w:val="87"/>
        </w:numPr>
        <w:suppressAutoHyphens w:val="0"/>
        <w:autoSpaceDE w:val="0"/>
        <w:autoSpaceDN w:val="0"/>
        <w:spacing w:before="0" w:after="0"/>
        <w:ind w:left="709"/>
        <w:rPr>
          <w:sz w:val="22"/>
          <w:szCs w:val="22"/>
        </w:rPr>
      </w:pPr>
      <w:bookmarkStart w:id="381" w:name="_Toc53504744"/>
      <w:bookmarkStart w:id="382" w:name="_Toc102120303"/>
      <w:r w:rsidRPr="00C51F17">
        <w:rPr>
          <w:sz w:val="22"/>
          <w:szCs w:val="22"/>
        </w:rPr>
        <w:t>Implementación.</w:t>
      </w:r>
      <w:bookmarkEnd w:id="381"/>
      <w:bookmarkEnd w:id="382"/>
    </w:p>
    <w:p w14:paraId="4E55A265" w14:textId="77777777" w:rsidR="0071766F" w:rsidRPr="00C51F17" w:rsidRDefault="0071766F" w:rsidP="0071766F">
      <w:pPr>
        <w:ind w:right="963"/>
        <w:jc w:val="both"/>
        <w:rPr>
          <w:sz w:val="22"/>
          <w:szCs w:val="22"/>
        </w:rPr>
      </w:pPr>
    </w:p>
    <w:p w14:paraId="4643D7F4" w14:textId="77777777" w:rsidR="0071766F" w:rsidRPr="00C51F17" w:rsidRDefault="0071766F" w:rsidP="0071766F">
      <w:pPr>
        <w:ind w:right="963"/>
        <w:jc w:val="both"/>
        <w:rPr>
          <w:sz w:val="22"/>
          <w:szCs w:val="22"/>
        </w:rPr>
      </w:pPr>
      <w:r w:rsidRPr="00C51F17">
        <w:rPr>
          <w:sz w:val="22"/>
          <w:szCs w:val="22"/>
        </w:rPr>
        <w:t>La implementación de la política se realizará con la ejecución de los objetivos operativos planteados por las diferentes oficinas intervinientes en el plan de acción; el cual se incluirá de manera automatizada en el Sistema de Formulación y Seguimiento del Plan Anual Operativo.</w:t>
      </w:r>
    </w:p>
    <w:p w14:paraId="33C08E9F" w14:textId="77777777" w:rsidR="0071766F" w:rsidRPr="00C51F17" w:rsidRDefault="0071766F" w:rsidP="0071766F">
      <w:pPr>
        <w:ind w:right="963"/>
        <w:jc w:val="both"/>
        <w:rPr>
          <w:sz w:val="22"/>
          <w:szCs w:val="22"/>
        </w:rPr>
      </w:pPr>
    </w:p>
    <w:p w14:paraId="7D2C4193" w14:textId="77777777" w:rsidR="0071766F" w:rsidRPr="00C51F17" w:rsidRDefault="0071766F" w:rsidP="0071766F">
      <w:pPr>
        <w:ind w:right="963"/>
        <w:jc w:val="both"/>
        <w:rPr>
          <w:sz w:val="22"/>
          <w:szCs w:val="22"/>
        </w:rPr>
      </w:pPr>
      <w:r w:rsidRPr="00C51F17">
        <w:rPr>
          <w:sz w:val="22"/>
          <w:szCs w:val="22"/>
        </w:rPr>
        <w:t>Con el fin de cumplir con los lineamientos de la Dirección de Planificación, en relación con las circulares de la planificación operativa de la institución, la instancia rectora de la Política solicitará a las oficinas intervinientes, lo siguiente:</w:t>
      </w:r>
    </w:p>
    <w:p w14:paraId="25DCA01C" w14:textId="77777777" w:rsidR="0071766F" w:rsidRPr="00C51F17" w:rsidRDefault="0071766F" w:rsidP="0071766F">
      <w:pPr>
        <w:ind w:right="963"/>
        <w:jc w:val="both"/>
        <w:rPr>
          <w:sz w:val="22"/>
          <w:szCs w:val="22"/>
        </w:rPr>
      </w:pPr>
    </w:p>
    <w:p w14:paraId="1BF727D1" w14:textId="77777777" w:rsidR="0071766F" w:rsidRPr="00C51F17" w:rsidRDefault="0071766F" w:rsidP="00E444C8">
      <w:pPr>
        <w:pStyle w:val="Prrafodelista"/>
        <w:widowControl w:val="0"/>
        <w:numPr>
          <w:ilvl w:val="0"/>
          <w:numId w:val="84"/>
        </w:numPr>
        <w:suppressAutoHyphens w:val="0"/>
        <w:autoSpaceDE w:val="0"/>
        <w:autoSpaceDN w:val="0"/>
        <w:ind w:right="963" w:firstLine="66"/>
        <w:jc w:val="both"/>
        <w:rPr>
          <w:sz w:val="22"/>
          <w:szCs w:val="22"/>
        </w:rPr>
      </w:pPr>
      <w:r w:rsidRPr="00C51F17">
        <w:rPr>
          <w:sz w:val="22"/>
          <w:szCs w:val="22"/>
        </w:rPr>
        <w:t>La revisión anual de los objetivos operativos incluidos como plan de acción de la Política. Lo anterior, para cumplir con la reprogramación de los Planes Anuales Operativos.</w:t>
      </w:r>
    </w:p>
    <w:p w14:paraId="73BF4800" w14:textId="77777777" w:rsidR="0071766F" w:rsidRPr="00C51F17" w:rsidRDefault="0071766F" w:rsidP="00E444C8">
      <w:pPr>
        <w:pStyle w:val="Prrafodelista"/>
        <w:widowControl w:val="0"/>
        <w:numPr>
          <w:ilvl w:val="0"/>
          <w:numId w:val="84"/>
        </w:numPr>
        <w:suppressAutoHyphens w:val="0"/>
        <w:autoSpaceDE w:val="0"/>
        <w:autoSpaceDN w:val="0"/>
        <w:ind w:right="963" w:firstLine="66"/>
        <w:jc w:val="both"/>
        <w:rPr>
          <w:sz w:val="22"/>
          <w:szCs w:val="22"/>
        </w:rPr>
      </w:pPr>
      <w:r w:rsidRPr="00C51F17">
        <w:rPr>
          <w:sz w:val="22"/>
          <w:szCs w:val="22"/>
        </w:rPr>
        <w:t>La formulación periódica de objetivos operativos de los años no formulados, que conforman el plan de acción de la Política.</w:t>
      </w:r>
    </w:p>
    <w:p w14:paraId="0C3A285B" w14:textId="77777777" w:rsidR="0071766F" w:rsidRPr="00C51F17" w:rsidRDefault="0071766F" w:rsidP="0071766F">
      <w:pPr>
        <w:ind w:right="963"/>
        <w:jc w:val="both"/>
        <w:rPr>
          <w:sz w:val="22"/>
          <w:szCs w:val="22"/>
        </w:rPr>
      </w:pPr>
    </w:p>
    <w:p w14:paraId="2E2AE461" w14:textId="77777777" w:rsidR="0071766F" w:rsidRPr="00C51F17" w:rsidRDefault="0071766F" w:rsidP="00E444C8">
      <w:pPr>
        <w:pStyle w:val="Ttulo2"/>
        <w:keepNext w:val="0"/>
        <w:widowControl w:val="0"/>
        <w:numPr>
          <w:ilvl w:val="1"/>
          <w:numId w:val="87"/>
        </w:numPr>
        <w:suppressAutoHyphens w:val="0"/>
        <w:autoSpaceDE w:val="0"/>
        <w:autoSpaceDN w:val="0"/>
        <w:spacing w:before="0" w:after="0"/>
        <w:ind w:left="709"/>
        <w:rPr>
          <w:sz w:val="22"/>
          <w:szCs w:val="22"/>
        </w:rPr>
      </w:pPr>
      <w:bookmarkStart w:id="383" w:name="_Toc53504745"/>
      <w:bookmarkStart w:id="384" w:name="_Toc102120304"/>
      <w:r w:rsidRPr="00C51F17">
        <w:rPr>
          <w:sz w:val="22"/>
          <w:szCs w:val="22"/>
        </w:rPr>
        <w:t>Seguimiento.</w:t>
      </w:r>
      <w:bookmarkEnd w:id="383"/>
      <w:bookmarkEnd w:id="384"/>
    </w:p>
    <w:p w14:paraId="3E88355B" w14:textId="77777777" w:rsidR="0071766F" w:rsidRPr="00C51F17" w:rsidRDefault="0071766F" w:rsidP="0071766F">
      <w:pPr>
        <w:ind w:right="963"/>
        <w:jc w:val="both"/>
        <w:rPr>
          <w:sz w:val="22"/>
          <w:szCs w:val="22"/>
        </w:rPr>
      </w:pPr>
    </w:p>
    <w:p w14:paraId="0A73AEEA" w14:textId="77777777" w:rsidR="0071766F" w:rsidRPr="00C51F17" w:rsidRDefault="0071766F" w:rsidP="0071766F">
      <w:pPr>
        <w:ind w:right="963"/>
        <w:jc w:val="both"/>
        <w:rPr>
          <w:sz w:val="22"/>
          <w:szCs w:val="22"/>
        </w:rPr>
      </w:pPr>
      <w:r w:rsidRPr="00C51F17">
        <w:rPr>
          <w:sz w:val="22"/>
          <w:szCs w:val="22"/>
        </w:rPr>
        <w:t>El seguimiento se realizará mediante el avance en el cumplimiento de los objetivos operativos establecidos en el Plan de Acción, el cual se obtendrá mediante el Sistema de Formulación y Seguimiento del Plan Anual Operativo.</w:t>
      </w:r>
    </w:p>
    <w:p w14:paraId="130A0C18" w14:textId="77777777" w:rsidR="0071766F" w:rsidRPr="00C51F17" w:rsidRDefault="0071766F" w:rsidP="0071766F">
      <w:pPr>
        <w:ind w:right="963"/>
        <w:jc w:val="both"/>
        <w:rPr>
          <w:sz w:val="22"/>
          <w:szCs w:val="22"/>
        </w:rPr>
      </w:pPr>
    </w:p>
    <w:p w14:paraId="037EBA55" w14:textId="77777777" w:rsidR="0071766F" w:rsidRPr="00C51F17" w:rsidRDefault="0071766F" w:rsidP="0071766F">
      <w:pPr>
        <w:ind w:right="963"/>
        <w:jc w:val="both"/>
        <w:rPr>
          <w:sz w:val="22"/>
          <w:szCs w:val="22"/>
        </w:rPr>
      </w:pPr>
      <w:r w:rsidRPr="00C51F17">
        <w:rPr>
          <w:sz w:val="22"/>
          <w:szCs w:val="22"/>
        </w:rPr>
        <w:t xml:space="preserve">Por lo anterior, cada oficina responsable de los objetivos operativos del Plan de Acción deberá mantener actualizado el porcentaje de avance en dicho sistema. </w:t>
      </w:r>
    </w:p>
    <w:p w14:paraId="2FBEF88A" w14:textId="77777777" w:rsidR="0071766F" w:rsidRPr="00C51F17" w:rsidRDefault="0071766F" w:rsidP="0071766F">
      <w:pPr>
        <w:ind w:right="963"/>
        <w:jc w:val="both"/>
        <w:rPr>
          <w:sz w:val="22"/>
          <w:szCs w:val="22"/>
        </w:rPr>
      </w:pPr>
    </w:p>
    <w:p w14:paraId="4C519FAC" w14:textId="77777777" w:rsidR="0071766F" w:rsidRPr="00C51F17" w:rsidRDefault="0071766F" w:rsidP="0071766F">
      <w:pPr>
        <w:ind w:right="963"/>
        <w:jc w:val="both"/>
        <w:rPr>
          <w:sz w:val="22"/>
          <w:szCs w:val="22"/>
        </w:rPr>
      </w:pPr>
      <w:r w:rsidRPr="00C51F17">
        <w:rPr>
          <w:sz w:val="22"/>
          <w:szCs w:val="22"/>
        </w:rPr>
        <w:t xml:space="preserve">Mientras que, la instancia rectora de la Política dará seguimiento periódico del avance de su política, mediante el reporte: </w:t>
      </w:r>
      <w:hyperlink r:id="rId775" w:history="1">
        <w:r w:rsidRPr="00C51F17">
          <w:rPr>
            <w:rStyle w:val="Hipervnculo"/>
            <w:color w:val="auto"/>
            <w:sz w:val="22"/>
            <w:szCs w:val="22"/>
          </w:rPr>
          <w:t>https://pjenlinea3.poder-judicial.go.cr/SitioExternoCatalogosOperativosPEI</w:t>
        </w:r>
      </w:hyperlink>
      <w:r w:rsidRPr="00C51F17">
        <w:rPr>
          <w:sz w:val="22"/>
          <w:szCs w:val="22"/>
        </w:rPr>
        <w:t xml:space="preserve">. </w:t>
      </w:r>
    </w:p>
    <w:p w14:paraId="726765A5" w14:textId="77777777" w:rsidR="0071766F" w:rsidRPr="00C51F17" w:rsidRDefault="0071766F" w:rsidP="0071766F">
      <w:pPr>
        <w:ind w:right="963"/>
        <w:jc w:val="both"/>
        <w:rPr>
          <w:sz w:val="22"/>
          <w:szCs w:val="22"/>
        </w:rPr>
      </w:pPr>
    </w:p>
    <w:p w14:paraId="03B354D2" w14:textId="77777777" w:rsidR="0071766F" w:rsidRPr="00C51F17" w:rsidRDefault="0071766F" w:rsidP="00E444C8">
      <w:pPr>
        <w:pStyle w:val="Ttulo2"/>
        <w:keepNext w:val="0"/>
        <w:widowControl w:val="0"/>
        <w:numPr>
          <w:ilvl w:val="1"/>
          <w:numId w:val="87"/>
        </w:numPr>
        <w:suppressAutoHyphens w:val="0"/>
        <w:autoSpaceDE w:val="0"/>
        <w:autoSpaceDN w:val="0"/>
        <w:spacing w:before="0" w:after="0"/>
        <w:ind w:left="709"/>
        <w:rPr>
          <w:sz w:val="22"/>
          <w:szCs w:val="22"/>
        </w:rPr>
      </w:pPr>
      <w:bookmarkStart w:id="385" w:name="_Toc53504746"/>
      <w:bookmarkStart w:id="386" w:name="_Toc102120305"/>
      <w:r w:rsidRPr="00C51F17">
        <w:rPr>
          <w:sz w:val="22"/>
          <w:szCs w:val="22"/>
        </w:rPr>
        <w:t>Evaluación</w:t>
      </w:r>
      <w:bookmarkEnd w:id="385"/>
      <w:bookmarkEnd w:id="386"/>
    </w:p>
    <w:p w14:paraId="11C9A2BB" w14:textId="77777777" w:rsidR="0071766F" w:rsidRPr="00C51F17" w:rsidRDefault="0071766F" w:rsidP="0071766F">
      <w:pPr>
        <w:ind w:right="963"/>
        <w:jc w:val="both"/>
        <w:rPr>
          <w:sz w:val="22"/>
          <w:szCs w:val="22"/>
        </w:rPr>
      </w:pPr>
    </w:p>
    <w:p w14:paraId="7F749A60" w14:textId="77777777" w:rsidR="0071766F" w:rsidRPr="00C51F17" w:rsidRDefault="0071766F" w:rsidP="0071766F">
      <w:pPr>
        <w:ind w:right="963"/>
        <w:jc w:val="both"/>
        <w:rPr>
          <w:sz w:val="22"/>
          <w:szCs w:val="22"/>
        </w:rPr>
      </w:pPr>
      <w:r w:rsidRPr="00C51F17">
        <w:rPr>
          <w:sz w:val="22"/>
          <w:szCs w:val="22"/>
        </w:rPr>
        <w:t>La política tendrá una vigencia de quince años, con revisiones periódicas de su cumplimiento; por tanto, los diferentes ejes se deberán incorporar en los tres planes estratégicos de la Institución, siendo que cada uno tiene una vigencia aproximada de cinco años.</w:t>
      </w:r>
    </w:p>
    <w:p w14:paraId="375348CA" w14:textId="77777777" w:rsidR="0071766F" w:rsidRPr="00C51F17" w:rsidRDefault="0071766F" w:rsidP="0071766F">
      <w:pPr>
        <w:ind w:right="963"/>
        <w:jc w:val="both"/>
        <w:rPr>
          <w:sz w:val="22"/>
          <w:szCs w:val="22"/>
        </w:rPr>
      </w:pPr>
    </w:p>
    <w:p w14:paraId="111C473A" w14:textId="77777777" w:rsidR="0071766F" w:rsidRPr="00C51F17" w:rsidRDefault="0071766F" w:rsidP="0071766F">
      <w:pPr>
        <w:ind w:right="963"/>
        <w:jc w:val="both"/>
        <w:rPr>
          <w:sz w:val="22"/>
          <w:szCs w:val="22"/>
        </w:rPr>
      </w:pPr>
      <w:r w:rsidRPr="00C51F17">
        <w:rPr>
          <w:sz w:val="22"/>
          <w:szCs w:val="22"/>
        </w:rPr>
        <w:t>En atención al Modelo de Gestión de Políticas Institucionales del Poder Judicial, la instancia rectora de la Política presentará un informe semestral sobre la evaluación de los resultados obtenidos en la implementación de la Política. Los aspectos a desarrollar en la evaluación serán:</w:t>
      </w:r>
    </w:p>
    <w:p w14:paraId="04E52762" w14:textId="77777777" w:rsidR="0071766F" w:rsidRPr="00C51F17" w:rsidRDefault="0071766F" w:rsidP="0071766F">
      <w:pPr>
        <w:ind w:right="963"/>
        <w:jc w:val="both"/>
        <w:rPr>
          <w:sz w:val="22"/>
          <w:szCs w:val="22"/>
        </w:rPr>
      </w:pPr>
    </w:p>
    <w:p w14:paraId="66248DA0"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Descripción del objetivo inicial.</w:t>
      </w:r>
    </w:p>
    <w:p w14:paraId="235A27B7"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Descripción del cumplimiento de las acciones planificadas de los involucrados.</w:t>
      </w:r>
    </w:p>
    <w:p w14:paraId="54B2633B"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Totalidad de recursos requeridos.</w:t>
      </w:r>
    </w:p>
    <w:p w14:paraId="5A95C0C6"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Resultados obtenidos a partir de los indicadores establecidos.</w:t>
      </w:r>
    </w:p>
    <w:p w14:paraId="3E114CD0"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Nivel de cumplimiento de los objetivos planeados.</w:t>
      </w:r>
    </w:p>
    <w:p w14:paraId="38BC9C15"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Riesgos y cambios materializados.</w:t>
      </w:r>
    </w:p>
    <w:p w14:paraId="36BCA746"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Percepción de los resultados alcanzados por la población meta.</w:t>
      </w:r>
    </w:p>
    <w:p w14:paraId="7E69F381"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lastRenderedPageBreak/>
        <w:t>Hallazgos.</w:t>
      </w:r>
    </w:p>
    <w:p w14:paraId="41AF9C37"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Conclusiones.</w:t>
      </w:r>
    </w:p>
    <w:p w14:paraId="0908C9AB" w14:textId="77777777" w:rsidR="0071766F" w:rsidRPr="00C51F17" w:rsidRDefault="0071766F" w:rsidP="00E444C8">
      <w:pPr>
        <w:pStyle w:val="Prrafodelista"/>
        <w:widowControl w:val="0"/>
        <w:numPr>
          <w:ilvl w:val="0"/>
          <w:numId w:val="86"/>
        </w:numPr>
        <w:suppressAutoHyphens w:val="0"/>
        <w:autoSpaceDE w:val="0"/>
        <w:autoSpaceDN w:val="0"/>
        <w:ind w:right="963"/>
        <w:jc w:val="both"/>
        <w:rPr>
          <w:sz w:val="22"/>
          <w:szCs w:val="22"/>
        </w:rPr>
      </w:pPr>
      <w:r w:rsidRPr="00C51F17">
        <w:rPr>
          <w:sz w:val="22"/>
          <w:szCs w:val="22"/>
        </w:rPr>
        <w:t>Recomendaciones.</w:t>
      </w:r>
    </w:p>
    <w:p w14:paraId="312D56E0" w14:textId="77777777" w:rsidR="0071766F" w:rsidRPr="00C51F17" w:rsidRDefault="0071766F" w:rsidP="0071766F">
      <w:pPr>
        <w:ind w:right="963"/>
        <w:jc w:val="both"/>
        <w:rPr>
          <w:sz w:val="22"/>
          <w:szCs w:val="22"/>
        </w:rPr>
      </w:pPr>
    </w:p>
    <w:p w14:paraId="336A9A3B" w14:textId="77777777" w:rsidR="0071766F" w:rsidRPr="00C51F17" w:rsidRDefault="0071766F" w:rsidP="0071766F">
      <w:pPr>
        <w:pStyle w:val="Ttulo1"/>
        <w:tabs>
          <w:tab w:val="left" w:pos="1220"/>
        </w:tabs>
        <w:spacing w:before="0" w:after="0"/>
        <w:ind w:left="851" w:right="851"/>
        <w:rPr>
          <w:rFonts w:cs="Times New Roman"/>
          <w:color w:val="auto"/>
          <w:sz w:val="22"/>
          <w:szCs w:val="22"/>
        </w:rPr>
      </w:pPr>
      <w:bookmarkStart w:id="387" w:name="_Toc102120306"/>
      <w:r w:rsidRPr="00C51F17">
        <w:rPr>
          <w:rFonts w:cs="Times New Roman"/>
          <w:color w:val="auto"/>
          <w:sz w:val="22"/>
          <w:szCs w:val="22"/>
        </w:rPr>
        <w:t>Anexos.</w:t>
      </w:r>
      <w:bookmarkEnd w:id="387"/>
    </w:p>
    <w:p w14:paraId="1BAB8E85" w14:textId="77777777" w:rsidR="0071766F" w:rsidRPr="00C51F17" w:rsidRDefault="0071766F" w:rsidP="0071766F">
      <w:pPr>
        <w:ind w:left="851" w:right="851"/>
        <w:jc w:val="both"/>
        <w:rPr>
          <w:sz w:val="22"/>
          <w:szCs w:val="22"/>
        </w:rPr>
      </w:pPr>
    </w:p>
    <w:p w14:paraId="1F8749ED" w14:textId="77777777" w:rsidR="0071766F" w:rsidRPr="00C51F17" w:rsidRDefault="0071766F" w:rsidP="0071766F">
      <w:pPr>
        <w:ind w:left="851" w:right="851"/>
        <w:jc w:val="both"/>
        <w:rPr>
          <w:sz w:val="22"/>
          <w:szCs w:val="22"/>
        </w:rPr>
      </w:pPr>
      <w:r w:rsidRPr="00C51F17">
        <w:rPr>
          <w:sz w:val="22"/>
          <w:szCs w:val="22"/>
        </w:rPr>
        <w:t>Anexo 1: Análisis Técnico sobre la Política, por parte de la Dirección del Planificación.</w:t>
      </w:r>
    </w:p>
    <w:p w14:paraId="242BD920" w14:textId="77777777" w:rsidR="0071766F" w:rsidRPr="00C51F17" w:rsidRDefault="0071766F" w:rsidP="0071766F">
      <w:pPr>
        <w:ind w:left="851" w:right="851"/>
        <w:jc w:val="both"/>
        <w:rPr>
          <w:sz w:val="22"/>
          <w:szCs w:val="22"/>
        </w:rPr>
      </w:pPr>
      <w:r w:rsidRPr="00C51F17">
        <w:rPr>
          <w:sz w:val="22"/>
          <w:szCs w:val="22"/>
        </w:rPr>
        <w:object w:dxaOrig="1508" w:dyaOrig="983" w14:anchorId="34C1A20D">
          <v:shape id="_x0000_i1026" type="#_x0000_t75" style="width:76.5pt;height:50.25pt" o:ole="">
            <v:imagedata r:id="rId776" o:title=""/>
          </v:shape>
          <o:OLEObject Type="Embed" ProgID="Word.Document.12" ShapeID="_x0000_i1026" DrawAspect="Icon" ObjectID="_1718629554" r:id="rId777">
            <o:FieldCodes>\s</o:FieldCodes>
          </o:OLEObject>
        </w:object>
      </w:r>
    </w:p>
    <w:p w14:paraId="413553CD" w14:textId="77777777" w:rsidR="0071766F" w:rsidRPr="00C51F17" w:rsidRDefault="0071766F" w:rsidP="0071766F">
      <w:pPr>
        <w:ind w:left="851" w:right="851"/>
        <w:jc w:val="both"/>
        <w:rPr>
          <w:sz w:val="22"/>
          <w:szCs w:val="22"/>
        </w:rPr>
      </w:pPr>
    </w:p>
    <w:p w14:paraId="35DCBBA3" w14:textId="77777777" w:rsidR="0071766F" w:rsidRPr="00C51F17" w:rsidRDefault="0071766F" w:rsidP="0071766F">
      <w:pPr>
        <w:ind w:left="851" w:right="851"/>
        <w:jc w:val="both"/>
        <w:rPr>
          <w:sz w:val="22"/>
          <w:szCs w:val="22"/>
        </w:rPr>
      </w:pPr>
      <w:r w:rsidRPr="00C51F17">
        <w:rPr>
          <w:sz w:val="22"/>
          <w:szCs w:val="22"/>
        </w:rPr>
        <w:t>Anexo 2: Validación del Análisis, por parte del Programa Hacia Cero Papel.</w:t>
      </w:r>
    </w:p>
    <w:bookmarkStart w:id="388" w:name="_MON_1665819301"/>
    <w:bookmarkEnd w:id="388"/>
    <w:bookmarkStart w:id="389" w:name="_MON_1665818950"/>
    <w:bookmarkEnd w:id="389"/>
    <w:p w14:paraId="70171FB9" w14:textId="77777777" w:rsidR="0071766F" w:rsidRPr="00C51F17" w:rsidRDefault="0071766F" w:rsidP="0071766F">
      <w:pPr>
        <w:ind w:left="851" w:right="851"/>
        <w:jc w:val="both"/>
        <w:rPr>
          <w:sz w:val="22"/>
          <w:szCs w:val="22"/>
        </w:rPr>
      </w:pPr>
      <w:r w:rsidRPr="00C51F17">
        <w:rPr>
          <w:sz w:val="22"/>
          <w:szCs w:val="22"/>
        </w:rPr>
        <w:object w:dxaOrig="1376" w:dyaOrig="893" w14:anchorId="03729A0D">
          <v:shape id="_x0000_i1027" type="#_x0000_t75" style="width:67.5pt;height:43.5pt" o:ole="">
            <v:imagedata r:id="rId778" o:title=""/>
          </v:shape>
          <o:OLEObject Type="Embed" ProgID="Word.Document.12" ShapeID="_x0000_i1027" DrawAspect="Icon" ObjectID="_1718629555" r:id="rId779">
            <o:FieldCodes>\s</o:FieldCodes>
          </o:OLEObject>
        </w:object>
      </w:r>
    </w:p>
    <w:p w14:paraId="4228EF4C" w14:textId="77777777" w:rsidR="0071766F" w:rsidRPr="00C51F17" w:rsidRDefault="0071766F" w:rsidP="0071766F">
      <w:pPr>
        <w:ind w:left="851" w:right="851"/>
        <w:jc w:val="both"/>
        <w:rPr>
          <w:sz w:val="22"/>
          <w:szCs w:val="22"/>
        </w:rPr>
      </w:pPr>
    </w:p>
    <w:p w14:paraId="37711073" w14:textId="77777777" w:rsidR="0071766F" w:rsidRPr="00C51F17" w:rsidRDefault="0071766F" w:rsidP="0071766F">
      <w:pPr>
        <w:ind w:left="851" w:right="851"/>
        <w:jc w:val="both"/>
        <w:rPr>
          <w:sz w:val="22"/>
          <w:szCs w:val="22"/>
        </w:rPr>
      </w:pPr>
      <w:r w:rsidRPr="00C51F17">
        <w:rPr>
          <w:sz w:val="22"/>
          <w:szCs w:val="22"/>
        </w:rPr>
        <w:t>Anexo 3: Plan de Acción</w:t>
      </w:r>
    </w:p>
    <w:p w14:paraId="0790DD74" w14:textId="77777777" w:rsidR="0071766F" w:rsidRPr="00C51F17" w:rsidRDefault="0071766F" w:rsidP="0071766F">
      <w:pPr>
        <w:ind w:left="851" w:right="851"/>
        <w:jc w:val="both"/>
        <w:rPr>
          <w:sz w:val="22"/>
          <w:szCs w:val="22"/>
        </w:rPr>
      </w:pPr>
    </w:p>
    <w:p w14:paraId="5B8C5E2A" w14:textId="77777777" w:rsidR="0071766F" w:rsidRPr="00C51F17" w:rsidRDefault="0071766F" w:rsidP="0071766F">
      <w:pPr>
        <w:ind w:left="851" w:right="851"/>
        <w:jc w:val="both"/>
        <w:rPr>
          <w:sz w:val="22"/>
          <w:szCs w:val="22"/>
        </w:rPr>
      </w:pPr>
    </w:p>
    <w:p w14:paraId="54B3B9DC" w14:textId="545333E5" w:rsidR="00045E18" w:rsidRPr="00C51F17" w:rsidRDefault="0071766F" w:rsidP="009F33BD">
      <w:pPr>
        <w:ind w:left="851" w:right="851"/>
        <w:jc w:val="both"/>
        <w:rPr>
          <w:sz w:val="22"/>
          <w:szCs w:val="22"/>
        </w:rPr>
      </w:pPr>
      <w:r w:rsidRPr="00C51F17">
        <w:rPr>
          <w:sz w:val="22"/>
          <w:szCs w:val="22"/>
        </w:rPr>
        <w:object w:dxaOrig="1508" w:dyaOrig="983" w14:anchorId="5E8CA995">
          <v:shape id="_x0000_i1028" type="#_x0000_t75" style="width:76.5pt;height:50.25pt" o:ole="">
            <v:imagedata r:id="rId773" o:title=""/>
          </v:shape>
          <o:OLEObject Type="Embed" ProgID="Word.Document.12" ShapeID="_x0000_i1028" DrawAspect="Icon" ObjectID="_1718629556" r:id="rId780">
            <o:FieldCodes>\s</o:FieldCodes>
          </o:OLEObject>
        </w:object>
      </w:r>
    </w:p>
    <w:p w14:paraId="16FACB5C" w14:textId="2E5842DE" w:rsidR="009F33BD" w:rsidRPr="00C51F17" w:rsidRDefault="009F33BD" w:rsidP="009F33BD">
      <w:pPr>
        <w:ind w:left="851" w:right="851"/>
        <w:jc w:val="both"/>
        <w:rPr>
          <w:sz w:val="22"/>
          <w:szCs w:val="22"/>
        </w:rPr>
      </w:pPr>
    </w:p>
    <w:p w14:paraId="0B0A0C34" w14:textId="2F649684" w:rsidR="009F33BD" w:rsidRPr="00C51F17" w:rsidRDefault="009F33BD" w:rsidP="009F33BD">
      <w:pPr>
        <w:ind w:left="851" w:right="851"/>
        <w:jc w:val="center"/>
        <w:rPr>
          <w:b/>
          <w:bCs/>
          <w:sz w:val="22"/>
          <w:szCs w:val="22"/>
        </w:rPr>
      </w:pPr>
      <w:r w:rsidRPr="00C51F17">
        <w:rPr>
          <w:b/>
          <w:bCs/>
          <w:sz w:val="22"/>
          <w:szCs w:val="22"/>
        </w:rPr>
        <w:t>-oOo-</w:t>
      </w:r>
    </w:p>
    <w:p w14:paraId="40EF0F75" w14:textId="2E30DC9D" w:rsidR="009F33BD" w:rsidRPr="00C51F17" w:rsidRDefault="009F33BD" w:rsidP="009F33BD">
      <w:pPr>
        <w:ind w:left="851" w:right="851"/>
        <w:jc w:val="center"/>
        <w:rPr>
          <w:b/>
          <w:bCs/>
          <w:sz w:val="22"/>
          <w:szCs w:val="22"/>
        </w:rPr>
      </w:pPr>
    </w:p>
    <w:p w14:paraId="5504265C" w14:textId="2FF93F5E" w:rsidR="009F33BD" w:rsidRPr="00C51F17" w:rsidRDefault="009F33BD" w:rsidP="009F33BD">
      <w:pPr>
        <w:keepNext/>
        <w:tabs>
          <w:tab w:val="num" w:pos="0"/>
        </w:tabs>
        <w:jc w:val="center"/>
        <w:outlineLvl w:val="1"/>
        <w:rPr>
          <w:b/>
          <w:bCs/>
          <w:sz w:val="22"/>
          <w:szCs w:val="22"/>
          <w:u w:val="single"/>
          <w:lang w:val="es-CR"/>
        </w:rPr>
      </w:pPr>
      <w:r w:rsidRPr="00C51F17">
        <w:rPr>
          <w:b/>
          <w:bCs/>
          <w:sz w:val="22"/>
          <w:szCs w:val="22"/>
          <w:u w:val="single"/>
          <w:lang w:val="es-CR"/>
        </w:rPr>
        <w:t>ARTÍCULO XV</w:t>
      </w:r>
    </w:p>
    <w:p w14:paraId="0800BD30" w14:textId="77777777" w:rsidR="009F33BD" w:rsidRPr="00C51F17" w:rsidRDefault="009F33BD" w:rsidP="009F33BD">
      <w:pPr>
        <w:keepNext/>
        <w:tabs>
          <w:tab w:val="num" w:pos="0"/>
        </w:tabs>
        <w:jc w:val="center"/>
        <w:outlineLvl w:val="1"/>
        <w:rPr>
          <w:b/>
          <w:bCs/>
          <w:sz w:val="22"/>
          <w:szCs w:val="22"/>
          <w:u w:val="single"/>
          <w:lang w:val="es-CR"/>
        </w:rPr>
      </w:pPr>
    </w:p>
    <w:p w14:paraId="1B4089FD" w14:textId="1F668B38" w:rsidR="009F33BD" w:rsidRPr="00C51F17" w:rsidRDefault="009F33BD" w:rsidP="009F33BD">
      <w:pPr>
        <w:suppressAutoHyphens w:val="0"/>
        <w:rPr>
          <w:rFonts w:eastAsia="Calibri"/>
          <w:b/>
          <w:bCs/>
          <w:sz w:val="22"/>
          <w:szCs w:val="22"/>
          <w:lang w:val="es-CR" w:eastAsia="es-ES"/>
        </w:rPr>
      </w:pPr>
      <w:r w:rsidRPr="00C51F17">
        <w:rPr>
          <w:rFonts w:eastAsia="Calibri"/>
          <w:b/>
          <w:bCs/>
          <w:sz w:val="22"/>
          <w:szCs w:val="22"/>
          <w:lang w:val="es-CR" w:eastAsia="es-ES"/>
        </w:rPr>
        <w:t>Documento N° 5186-2022</w:t>
      </w:r>
    </w:p>
    <w:p w14:paraId="3BF7A056" w14:textId="77777777" w:rsidR="009F33BD" w:rsidRPr="00C51F17" w:rsidRDefault="009F33BD" w:rsidP="009F33BD">
      <w:pPr>
        <w:suppressAutoHyphens w:val="0"/>
        <w:rPr>
          <w:rFonts w:eastAsia="Calibri"/>
          <w:b/>
          <w:bCs/>
          <w:sz w:val="22"/>
          <w:szCs w:val="22"/>
          <w:lang w:val="es-CR" w:eastAsia="es-ES"/>
        </w:rPr>
      </w:pPr>
    </w:p>
    <w:p w14:paraId="15FA7E56" w14:textId="25CED78A" w:rsidR="009F33BD" w:rsidRPr="00C51F17" w:rsidRDefault="009F33BD" w:rsidP="009F33BD">
      <w:pPr>
        <w:widowControl w:val="0"/>
        <w:autoSpaceDE w:val="0"/>
        <w:autoSpaceDN w:val="0"/>
        <w:adjustRightInd w:val="0"/>
        <w:ind w:firstLine="708"/>
        <w:jc w:val="both"/>
        <w:rPr>
          <w:sz w:val="22"/>
          <w:szCs w:val="22"/>
          <w:lang w:eastAsia="es-CR"/>
        </w:rPr>
      </w:pPr>
      <w:r w:rsidRPr="00C51F17">
        <w:rPr>
          <w:sz w:val="22"/>
          <w:szCs w:val="22"/>
          <w:lang w:eastAsia="es-CR"/>
        </w:rPr>
        <w:t>Manifiesta la magistrada Solano: "Buenas tardes, señor Presidente, compañeras y compañeros.</w:t>
      </w:r>
    </w:p>
    <w:p w14:paraId="0B2F89E0" w14:textId="77777777" w:rsidR="009F33BD" w:rsidRPr="00C51F17" w:rsidRDefault="009F33BD" w:rsidP="009F33BD">
      <w:pPr>
        <w:widowControl w:val="0"/>
        <w:autoSpaceDE w:val="0"/>
        <w:autoSpaceDN w:val="0"/>
        <w:adjustRightInd w:val="0"/>
        <w:ind w:firstLine="708"/>
        <w:jc w:val="both"/>
        <w:rPr>
          <w:sz w:val="22"/>
          <w:szCs w:val="22"/>
          <w:lang w:eastAsia="es-CR"/>
        </w:rPr>
      </w:pPr>
    </w:p>
    <w:p w14:paraId="45CD7166" w14:textId="39C90774" w:rsidR="009F33BD" w:rsidRPr="00C51F17" w:rsidRDefault="009F33BD" w:rsidP="009F33BD">
      <w:pPr>
        <w:widowControl w:val="0"/>
        <w:autoSpaceDE w:val="0"/>
        <w:autoSpaceDN w:val="0"/>
        <w:adjustRightInd w:val="0"/>
        <w:ind w:firstLine="708"/>
        <w:jc w:val="both"/>
        <w:rPr>
          <w:sz w:val="22"/>
          <w:szCs w:val="22"/>
          <w:lang w:eastAsia="es-CR"/>
        </w:rPr>
      </w:pPr>
      <w:r w:rsidRPr="00C51F17">
        <w:rPr>
          <w:sz w:val="22"/>
          <w:szCs w:val="22"/>
          <w:lang w:eastAsia="es-CR"/>
        </w:rPr>
        <w:t>En primer lugar, también me uno a las congratulaciones por la reelección de la magistrada Rojas Morales, desearle éxitos en esta gestión en este segundo período de su mandato constitucional y que todos los propósitos que tenga para la buena marcha del Poder Judicial puedan tener buen éxito.</w:t>
      </w:r>
    </w:p>
    <w:p w14:paraId="702FC601" w14:textId="77777777" w:rsidR="009F33BD" w:rsidRPr="00C51F17" w:rsidRDefault="009F33BD" w:rsidP="009F33BD">
      <w:pPr>
        <w:widowControl w:val="0"/>
        <w:autoSpaceDE w:val="0"/>
        <w:autoSpaceDN w:val="0"/>
        <w:adjustRightInd w:val="0"/>
        <w:ind w:firstLine="708"/>
        <w:jc w:val="both"/>
        <w:rPr>
          <w:sz w:val="22"/>
          <w:szCs w:val="22"/>
          <w:lang w:eastAsia="es-CR"/>
        </w:rPr>
      </w:pPr>
    </w:p>
    <w:p w14:paraId="75842CD2" w14:textId="73CBFE89" w:rsidR="009F33BD" w:rsidRPr="00C51F17" w:rsidRDefault="009F33BD" w:rsidP="009F33BD">
      <w:pPr>
        <w:widowControl w:val="0"/>
        <w:autoSpaceDE w:val="0"/>
        <w:autoSpaceDN w:val="0"/>
        <w:adjustRightInd w:val="0"/>
        <w:jc w:val="both"/>
        <w:rPr>
          <w:sz w:val="22"/>
          <w:szCs w:val="22"/>
          <w:lang w:eastAsia="es-CR"/>
        </w:rPr>
      </w:pPr>
      <w:r w:rsidRPr="00C51F17">
        <w:rPr>
          <w:sz w:val="22"/>
          <w:szCs w:val="22"/>
          <w:lang w:eastAsia="es-CR"/>
        </w:rPr>
        <w:tab/>
        <w:t>Aprovecho con relación a la propuesta que tiene que ver con cero papel, creo que en realidad esta política es un tema que en su momento, como dice la magistrada Vargas Vásquez, la propuesta que en su oportunidad había sugerido el magistrado Alfaro, en cuanto a que Cero Papel, pasara a la Comisión Ambiental, yo creo que es que Cero Papel, es más que un producto de decir solo que cero papel o pasar a la Comisión Ambiental, eso tiene un propósito más allá, y en su momento es todo un programa diferente de lo que es la Comisión Ambiental.</w:t>
      </w:r>
    </w:p>
    <w:p w14:paraId="73F0B671" w14:textId="77777777" w:rsidR="009F33BD" w:rsidRPr="00C51F17" w:rsidRDefault="009F33BD" w:rsidP="009F33BD">
      <w:pPr>
        <w:widowControl w:val="0"/>
        <w:autoSpaceDE w:val="0"/>
        <w:autoSpaceDN w:val="0"/>
        <w:adjustRightInd w:val="0"/>
        <w:jc w:val="both"/>
        <w:rPr>
          <w:sz w:val="22"/>
          <w:szCs w:val="22"/>
          <w:lang w:eastAsia="es-CR"/>
        </w:rPr>
      </w:pPr>
    </w:p>
    <w:p w14:paraId="6AB85B2A" w14:textId="749403CF" w:rsidR="009F33BD" w:rsidRPr="00C51F17" w:rsidRDefault="009F33BD" w:rsidP="009F33BD">
      <w:pPr>
        <w:widowControl w:val="0"/>
        <w:autoSpaceDE w:val="0"/>
        <w:autoSpaceDN w:val="0"/>
        <w:adjustRightInd w:val="0"/>
        <w:ind w:firstLine="708"/>
        <w:jc w:val="both"/>
        <w:rPr>
          <w:sz w:val="22"/>
          <w:szCs w:val="22"/>
          <w:lang w:eastAsia="es-CR"/>
        </w:rPr>
      </w:pPr>
      <w:r w:rsidRPr="00C51F17">
        <w:rPr>
          <w:sz w:val="22"/>
          <w:szCs w:val="22"/>
          <w:lang w:eastAsia="es-CR"/>
        </w:rPr>
        <w:t>Por eso es que yo sí les quería pedir, cuando el jueves pasado construía con doña Silvia la agenda, lo pusimos, porque esto había estado postergado en las agendas desde hace muchos días y hasta que uno construye una política, que nos pasó en la Comisión de Transparencia con la Política Anticorrupción, se da cuenta de la complejidad, como he señalado en otras oportunidades, de lo que es construir una política.</w:t>
      </w:r>
    </w:p>
    <w:p w14:paraId="6D6318A7" w14:textId="77777777" w:rsidR="009F33BD" w:rsidRPr="00C51F17" w:rsidRDefault="009F33BD" w:rsidP="009F33BD">
      <w:pPr>
        <w:widowControl w:val="0"/>
        <w:autoSpaceDE w:val="0"/>
        <w:autoSpaceDN w:val="0"/>
        <w:adjustRightInd w:val="0"/>
        <w:ind w:firstLine="708"/>
        <w:jc w:val="both"/>
        <w:rPr>
          <w:sz w:val="22"/>
          <w:szCs w:val="22"/>
          <w:lang w:eastAsia="es-CR"/>
        </w:rPr>
      </w:pPr>
    </w:p>
    <w:p w14:paraId="3D8E433C" w14:textId="0DB5B3A2" w:rsidR="009F33BD" w:rsidRPr="00C51F17" w:rsidRDefault="009F33BD" w:rsidP="009F33BD">
      <w:pPr>
        <w:widowControl w:val="0"/>
        <w:autoSpaceDE w:val="0"/>
        <w:autoSpaceDN w:val="0"/>
        <w:adjustRightInd w:val="0"/>
        <w:jc w:val="both"/>
        <w:rPr>
          <w:sz w:val="22"/>
          <w:szCs w:val="22"/>
          <w:lang w:eastAsia="es-CR"/>
        </w:rPr>
      </w:pPr>
      <w:r w:rsidRPr="00C51F17">
        <w:rPr>
          <w:sz w:val="22"/>
          <w:szCs w:val="22"/>
          <w:lang w:eastAsia="es-CR"/>
        </w:rPr>
        <w:tab/>
        <w:t>Y esto que se construye desde Cero Papel, extrapolar también lo que es ambiental, por eso es que yo sí les iba a pedir que procediéramos con la aprobación.</w:t>
      </w:r>
    </w:p>
    <w:p w14:paraId="0EB91629" w14:textId="77777777" w:rsidR="009F33BD" w:rsidRPr="00C51F17" w:rsidRDefault="009F33BD" w:rsidP="009F33BD">
      <w:pPr>
        <w:widowControl w:val="0"/>
        <w:autoSpaceDE w:val="0"/>
        <w:autoSpaceDN w:val="0"/>
        <w:adjustRightInd w:val="0"/>
        <w:jc w:val="both"/>
        <w:rPr>
          <w:sz w:val="22"/>
          <w:szCs w:val="22"/>
          <w:lang w:eastAsia="es-CR"/>
        </w:rPr>
      </w:pPr>
    </w:p>
    <w:p w14:paraId="15B61AA2" w14:textId="6D93E13B" w:rsidR="009F33BD" w:rsidRPr="00C51F17" w:rsidRDefault="009F33BD" w:rsidP="009F33BD">
      <w:pPr>
        <w:widowControl w:val="0"/>
        <w:autoSpaceDE w:val="0"/>
        <w:autoSpaceDN w:val="0"/>
        <w:adjustRightInd w:val="0"/>
        <w:ind w:firstLine="708"/>
        <w:jc w:val="both"/>
        <w:rPr>
          <w:sz w:val="22"/>
          <w:szCs w:val="22"/>
          <w:lang w:eastAsia="es-CR"/>
        </w:rPr>
      </w:pPr>
      <w:r w:rsidRPr="00C51F17">
        <w:rPr>
          <w:sz w:val="22"/>
          <w:szCs w:val="22"/>
          <w:lang w:eastAsia="es-CR"/>
        </w:rPr>
        <w:t xml:space="preserve">En su oportunidad yo hice algunas observaciones, porque donde se hace sí estaban atendidos, pero no claramente algunos aspectos que hemos señalado desde la Comisión de la Jurisdicción Penal, y es que </w:t>
      </w:r>
      <w:r w:rsidRPr="00C51F17">
        <w:rPr>
          <w:sz w:val="22"/>
          <w:szCs w:val="22"/>
          <w:lang w:eastAsia="es-CR"/>
        </w:rPr>
        <w:lastRenderedPageBreak/>
        <w:t>tiene que ver con los expedientes electrónicos y en algunos casos nosotros seguimos utilizando el expediente tradicional por motivos diferentes, por las características propias que tiene la materia penal.</w:t>
      </w:r>
    </w:p>
    <w:p w14:paraId="5D34996E" w14:textId="77777777" w:rsidR="009F33BD" w:rsidRPr="00C51F17" w:rsidRDefault="009F33BD" w:rsidP="009F33BD">
      <w:pPr>
        <w:widowControl w:val="0"/>
        <w:autoSpaceDE w:val="0"/>
        <w:autoSpaceDN w:val="0"/>
        <w:adjustRightInd w:val="0"/>
        <w:ind w:firstLine="708"/>
        <w:jc w:val="both"/>
        <w:rPr>
          <w:sz w:val="22"/>
          <w:szCs w:val="22"/>
          <w:lang w:eastAsia="es-CR"/>
        </w:rPr>
      </w:pPr>
    </w:p>
    <w:p w14:paraId="0628776C" w14:textId="45EEFAAF" w:rsidR="009F33BD" w:rsidRPr="00C51F17" w:rsidRDefault="009F33BD" w:rsidP="009F33BD">
      <w:pPr>
        <w:widowControl w:val="0"/>
        <w:autoSpaceDE w:val="0"/>
        <w:autoSpaceDN w:val="0"/>
        <w:adjustRightInd w:val="0"/>
        <w:jc w:val="both"/>
        <w:rPr>
          <w:sz w:val="22"/>
          <w:szCs w:val="22"/>
          <w:lang w:eastAsia="es-CR"/>
        </w:rPr>
      </w:pPr>
      <w:r w:rsidRPr="00C51F17">
        <w:rPr>
          <w:sz w:val="22"/>
          <w:szCs w:val="22"/>
          <w:lang w:eastAsia="es-CR"/>
        </w:rPr>
        <w:tab/>
        <w:t>En los casos en los que como es ejecución de la pena, hemos seguido con el expediente electrónico, pero en otras materias todavía tenemos algunos aspectos que no es tan claro de que podamos ser electrónicos.</w:t>
      </w:r>
    </w:p>
    <w:p w14:paraId="7C13F0B9" w14:textId="77777777" w:rsidR="009F33BD" w:rsidRPr="00C51F17" w:rsidRDefault="009F33BD" w:rsidP="009F33BD">
      <w:pPr>
        <w:widowControl w:val="0"/>
        <w:autoSpaceDE w:val="0"/>
        <w:autoSpaceDN w:val="0"/>
        <w:adjustRightInd w:val="0"/>
        <w:jc w:val="both"/>
        <w:rPr>
          <w:sz w:val="22"/>
          <w:szCs w:val="22"/>
          <w:lang w:eastAsia="es-CR"/>
        </w:rPr>
      </w:pPr>
    </w:p>
    <w:p w14:paraId="597A110C" w14:textId="2406F1A7" w:rsidR="009F33BD" w:rsidRPr="00C51F17" w:rsidRDefault="009F33BD" w:rsidP="009F33BD">
      <w:pPr>
        <w:widowControl w:val="0"/>
        <w:autoSpaceDE w:val="0"/>
        <w:autoSpaceDN w:val="0"/>
        <w:adjustRightInd w:val="0"/>
        <w:ind w:firstLine="708"/>
        <w:jc w:val="both"/>
        <w:rPr>
          <w:sz w:val="22"/>
          <w:szCs w:val="22"/>
          <w:lang w:eastAsia="es-CR"/>
        </w:rPr>
      </w:pPr>
      <w:r w:rsidRPr="00C51F17">
        <w:rPr>
          <w:sz w:val="22"/>
          <w:szCs w:val="22"/>
          <w:lang w:eastAsia="es-CR"/>
        </w:rPr>
        <w:t>Pero darle las gracias a doña Sandra Pizarro por la construcción de la política, muy complejo, muy completo el documento, es una gran cantidad de personas las que intervienen cuando hacemos las políticas, y entonces yo si quería que procediéramos con su aprobación en esos términos, porque sí es necesario para continuar con los planes que ahí se establecen.</w:t>
      </w:r>
    </w:p>
    <w:p w14:paraId="397164AB" w14:textId="77777777" w:rsidR="009F33BD" w:rsidRPr="00C51F17" w:rsidRDefault="009F33BD" w:rsidP="009F33BD">
      <w:pPr>
        <w:widowControl w:val="0"/>
        <w:autoSpaceDE w:val="0"/>
        <w:autoSpaceDN w:val="0"/>
        <w:adjustRightInd w:val="0"/>
        <w:ind w:firstLine="708"/>
        <w:jc w:val="both"/>
        <w:rPr>
          <w:sz w:val="22"/>
          <w:szCs w:val="22"/>
          <w:lang w:eastAsia="es-CR"/>
        </w:rPr>
      </w:pPr>
    </w:p>
    <w:p w14:paraId="3AECD6A5" w14:textId="4E2FB529" w:rsidR="009F33BD" w:rsidRPr="00C51F17" w:rsidRDefault="009F33BD" w:rsidP="009F33BD">
      <w:pPr>
        <w:widowControl w:val="0"/>
        <w:autoSpaceDE w:val="0"/>
        <w:autoSpaceDN w:val="0"/>
        <w:adjustRightInd w:val="0"/>
        <w:jc w:val="both"/>
        <w:rPr>
          <w:sz w:val="22"/>
          <w:szCs w:val="22"/>
          <w:lang w:eastAsia="es-CR"/>
        </w:rPr>
      </w:pPr>
      <w:r w:rsidRPr="00C51F17">
        <w:rPr>
          <w:sz w:val="22"/>
          <w:szCs w:val="22"/>
          <w:lang w:eastAsia="es-CR"/>
        </w:rPr>
        <w:tab/>
        <w:t>También mis disculpas por la llegada tardía, me corté un dedo y por eso me atrasé en la venida, pero muchas gracias, y también a las compañeras y compañeros por la sugerencia en horas de la mañana.</w:t>
      </w:r>
    </w:p>
    <w:p w14:paraId="1745B2D9" w14:textId="77777777" w:rsidR="009F33BD" w:rsidRPr="00C51F17" w:rsidRDefault="009F33BD" w:rsidP="009F33BD">
      <w:pPr>
        <w:widowControl w:val="0"/>
        <w:autoSpaceDE w:val="0"/>
        <w:autoSpaceDN w:val="0"/>
        <w:adjustRightInd w:val="0"/>
        <w:jc w:val="both"/>
        <w:rPr>
          <w:sz w:val="22"/>
          <w:szCs w:val="22"/>
          <w:lang w:eastAsia="es-CR"/>
        </w:rPr>
      </w:pPr>
    </w:p>
    <w:p w14:paraId="2AF35740" w14:textId="67EAF736" w:rsidR="009F33BD" w:rsidRPr="00C51F17" w:rsidRDefault="009F33BD" w:rsidP="009F33BD">
      <w:pPr>
        <w:widowControl w:val="0"/>
        <w:autoSpaceDE w:val="0"/>
        <w:autoSpaceDN w:val="0"/>
        <w:adjustRightInd w:val="0"/>
        <w:ind w:firstLine="708"/>
        <w:jc w:val="both"/>
        <w:rPr>
          <w:sz w:val="22"/>
          <w:szCs w:val="22"/>
          <w:lang w:eastAsia="es-CR"/>
        </w:rPr>
      </w:pPr>
      <w:r w:rsidRPr="00C51F17">
        <w:rPr>
          <w:sz w:val="22"/>
          <w:szCs w:val="22"/>
          <w:lang w:eastAsia="es-CR"/>
        </w:rPr>
        <w:t>Y sí les quería explicar, en el Consejo Superior tuvimos muchísimos problemas con las computadoras y ahora para poder tener, y por lo menos el personal de la Sala, la Secretaría de la Sala Tercera, hemos tenido muchos problemas, porque no es con las plataformas, es básicamente con algunas partes y por eso era más sencillo hacer la sesión presencial, porque los temas que tenemos que ver hoy es bastante larga la agenda y bastantes complejos, con doña Silvia, que quita uno siempre y todo precisa. Muchas gracias".</w:t>
      </w:r>
    </w:p>
    <w:p w14:paraId="3C1ABE4A" w14:textId="77777777" w:rsidR="009F33BD" w:rsidRPr="00C51F17" w:rsidRDefault="009F33BD" w:rsidP="009F33BD">
      <w:pPr>
        <w:widowControl w:val="0"/>
        <w:autoSpaceDE w:val="0"/>
        <w:autoSpaceDN w:val="0"/>
        <w:adjustRightInd w:val="0"/>
        <w:ind w:firstLine="708"/>
        <w:jc w:val="both"/>
        <w:rPr>
          <w:sz w:val="22"/>
          <w:szCs w:val="22"/>
          <w:lang w:eastAsia="es-CR"/>
        </w:rPr>
      </w:pPr>
    </w:p>
    <w:p w14:paraId="238C3619" w14:textId="3F93830B" w:rsidR="009F33BD" w:rsidRPr="00C51F17" w:rsidRDefault="009F33BD" w:rsidP="009F33BD">
      <w:pPr>
        <w:widowControl w:val="0"/>
        <w:autoSpaceDE w:val="0"/>
        <w:autoSpaceDN w:val="0"/>
        <w:adjustRightInd w:val="0"/>
        <w:ind w:firstLine="567"/>
        <w:jc w:val="both"/>
        <w:rPr>
          <w:sz w:val="22"/>
          <w:szCs w:val="22"/>
          <w:lang w:eastAsia="es-CR"/>
        </w:rPr>
      </w:pPr>
      <w:r w:rsidRPr="00C51F17">
        <w:rPr>
          <w:sz w:val="22"/>
          <w:szCs w:val="22"/>
          <w:lang w:eastAsia="es-CR"/>
        </w:rPr>
        <w:tab/>
      </w:r>
      <w:r w:rsidRPr="00C51F17">
        <w:rPr>
          <w:b/>
          <w:bCs/>
          <w:sz w:val="22"/>
          <w:szCs w:val="22"/>
          <w:lang w:eastAsia="es-CR"/>
        </w:rPr>
        <w:t>Se acordó:</w:t>
      </w:r>
      <w:r w:rsidRPr="00C51F17">
        <w:rPr>
          <w:sz w:val="22"/>
          <w:szCs w:val="22"/>
          <w:lang w:eastAsia="es-CR"/>
        </w:rPr>
        <w:t xml:space="preserve"> Tener por hechas las manifestaciones de la magistrada Solano.</w:t>
      </w:r>
      <w:r w:rsidRPr="00C51F17">
        <w:rPr>
          <w:b/>
          <w:bCs/>
          <w:sz w:val="22"/>
          <w:szCs w:val="22"/>
          <w:lang w:eastAsia="es-CR"/>
        </w:rPr>
        <w:t>”</w:t>
      </w:r>
    </w:p>
    <w:p w14:paraId="0DEE21BD" w14:textId="052DAE4D" w:rsidR="00045E18" w:rsidRPr="00C51F17" w:rsidRDefault="00045E18" w:rsidP="0071766F">
      <w:pPr>
        <w:widowControl w:val="0"/>
        <w:autoSpaceDE w:val="0"/>
        <w:autoSpaceDN w:val="0"/>
        <w:adjustRightInd w:val="0"/>
        <w:contextualSpacing/>
        <w:jc w:val="center"/>
        <w:rPr>
          <w:b/>
          <w:bCs/>
          <w:sz w:val="22"/>
          <w:szCs w:val="22"/>
        </w:rPr>
      </w:pPr>
    </w:p>
    <w:p w14:paraId="448470D3" w14:textId="77777777" w:rsidR="009F33BD" w:rsidRPr="00C51F17" w:rsidRDefault="009F33BD" w:rsidP="0071766F">
      <w:pPr>
        <w:widowControl w:val="0"/>
        <w:autoSpaceDE w:val="0"/>
        <w:autoSpaceDN w:val="0"/>
        <w:adjustRightInd w:val="0"/>
        <w:contextualSpacing/>
        <w:jc w:val="center"/>
        <w:rPr>
          <w:b/>
          <w:bCs/>
          <w:sz w:val="22"/>
          <w:szCs w:val="22"/>
        </w:rPr>
      </w:pPr>
    </w:p>
    <w:p w14:paraId="6E37BB9E" w14:textId="77777777" w:rsidR="00045E18" w:rsidRPr="00C51F17" w:rsidRDefault="00045E18" w:rsidP="0071766F">
      <w:pPr>
        <w:tabs>
          <w:tab w:val="left" w:pos="4295"/>
        </w:tabs>
        <w:ind w:left="4248"/>
        <w:jc w:val="both"/>
        <w:rPr>
          <w:b/>
          <w:bCs/>
          <w:sz w:val="22"/>
          <w:szCs w:val="22"/>
        </w:rPr>
      </w:pPr>
      <w:r w:rsidRPr="00C51F17">
        <w:rPr>
          <w:b/>
          <w:bCs/>
          <w:sz w:val="22"/>
          <w:szCs w:val="22"/>
        </w:rPr>
        <w:t xml:space="preserve">Atentamente, </w:t>
      </w:r>
    </w:p>
    <w:p w14:paraId="7B0781EC" w14:textId="5A97E7D0" w:rsidR="00045E18" w:rsidRPr="00C51F17" w:rsidRDefault="00045E18" w:rsidP="0071766F">
      <w:pPr>
        <w:jc w:val="both"/>
        <w:rPr>
          <w:b/>
          <w:bCs/>
          <w:sz w:val="22"/>
          <w:szCs w:val="22"/>
        </w:rPr>
      </w:pPr>
    </w:p>
    <w:p w14:paraId="10A4F1E7" w14:textId="77777777" w:rsidR="00F32DD1" w:rsidRPr="00C51F17" w:rsidRDefault="00F32DD1" w:rsidP="0071766F">
      <w:pPr>
        <w:jc w:val="both"/>
        <w:rPr>
          <w:b/>
          <w:bCs/>
          <w:sz w:val="22"/>
          <w:szCs w:val="22"/>
          <w:lang w:val="es-ES_tradnl"/>
        </w:rPr>
      </w:pPr>
    </w:p>
    <w:p w14:paraId="6A1038C3" w14:textId="77777777" w:rsidR="00045E18" w:rsidRPr="00C51F17" w:rsidRDefault="00045E18" w:rsidP="0071766F">
      <w:pPr>
        <w:ind w:left="708"/>
        <w:jc w:val="both"/>
        <w:rPr>
          <w:b/>
          <w:bCs/>
          <w:sz w:val="22"/>
          <w:szCs w:val="22"/>
          <w:lang w:val="es-ES_tradnl"/>
        </w:rPr>
      </w:pPr>
    </w:p>
    <w:p w14:paraId="0B5E7EC3" w14:textId="77777777" w:rsidR="00045E18" w:rsidRPr="00C51F17" w:rsidRDefault="00045E18" w:rsidP="0071766F">
      <w:pPr>
        <w:pStyle w:val="Ttulo54"/>
        <w:keepNext w:val="0"/>
        <w:tabs>
          <w:tab w:val="clear" w:pos="0"/>
        </w:tabs>
        <w:ind w:left="4248"/>
        <w:jc w:val="left"/>
        <w:rPr>
          <w:rFonts w:eastAsia="Times New Roman"/>
          <w:i w:val="0"/>
          <w:sz w:val="22"/>
          <w:szCs w:val="22"/>
          <w:u w:val="none"/>
          <w:shd w:val="clear" w:color="auto" w:fill="auto"/>
          <w:lang w:val="es-CR"/>
        </w:rPr>
      </w:pPr>
      <w:r w:rsidRPr="00C51F17">
        <w:rPr>
          <w:rFonts w:eastAsia="Times New Roman"/>
          <w:i w:val="0"/>
          <w:sz w:val="22"/>
          <w:szCs w:val="22"/>
          <w:u w:val="none"/>
          <w:shd w:val="clear" w:color="auto" w:fill="auto"/>
          <w:lang w:val="es-CR"/>
        </w:rPr>
        <w:t>Licda. Silvia Navarro Romanini</w:t>
      </w:r>
    </w:p>
    <w:p w14:paraId="4331C439" w14:textId="77777777" w:rsidR="00045E18" w:rsidRPr="00C51F17" w:rsidRDefault="00045E18" w:rsidP="0071766F">
      <w:pPr>
        <w:pStyle w:val="Ttulo54"/>
        <w:keepNext w:val="0"/>
        <w:tabs>
          <w:tab w:val="clear" w:pos="0"/>
        </w:tabs>
        <w:ind w:left="4248"/>
        <w:jc w:val="left"/>
        <w:rPr>
          <w:rFonts w:eastAsia="Times New Roman"/>
          <w:i w:val="0"/>
          <w:sz w:val="22"/>
          <w:szCs w:val="22"/>
          <w:u w:val="none"/>
          <w:shd w:val="clear" w:color="auto" w:fill="auto"/>
          <w:lang w:val="es-CR"/>
        </w:rPr>
      </w:pPr>
      <w:r w:rsidRPr="00C51F17">
        <w:rPr>
          <w:rFonts w:eastAsia="Times New Roman"/>
          <w:i w:val="0"/>
          <w:sz w:val="22"/>
          <w:szCs w:val="22"/>
          <w:u w:val="none"/>
          <w:shd w:val="clear" w:color="auto" w:fill="auto"/>
          <w:lang w:val="es-CR"/>
        </w:rPr>
        <w:t>Secretaria General</w:t>
      </w:r>
    </w:p>
    <w:p w14:paraId="6741A030" w14:textId="77777777" w:rsidR="00045E18" w:rsidRPr="00C51F17" w:rsidRDefault="00045E18" w:rsidP="0071766F">
      <w:pPr>
        <w:rPr>
          <w:b/>
          <w:bCs/>
          <w:iCs/>
          <w:sz w:val="22"/>
          <w:szCs w:val="22"/>
          <w:lang w:val="es-CR"/>
        </w:rPr>
      </w:pPr>
      <w:r w:rsidRPr="00C51F17">
        <w:rPr>
          <w:sz w:val="22"/>
          <w:szCs w:val="22"/>
          <w:lang w:val="es-CR"/>
        </w:rPr>
        <w:tab/>
      </w:r>
      <w:r w:rsidRPr="00C51F17">
        <w:rPr>
          <w:sz w:val="22"/>
          <w:szCs w:val="22"/>
          <w:lang w:val="es-CR"/>
        </w:rPr>
        <w:tab/>
      </w:r>
      <w:r w:rsidRPr="00C51F17">
        <w:rPr>
          <w:sz w:val="22"/>
          <w:szCs w:val="22"/>
          <w:lang w:val="es-CR"/>
        </w:rPr>
        <w:tab/>
      </w:r>
      <w:r w:rsidRPr="00C51F17">
        <w:rPr>
          <w:sz w:val="22"/>
          <w:szCs w:val="22"/>
          <w:lang w:val="es-CR"/>
        </w:rPr>
        <w:tab/>
      </w:r>
      <w:r w:rsidRPr="00C51F17">
        <w:rPr>
          <w:sz w:val="22"/>
          <w:szCs w:val="22"/>
          <w:lang w:val="es-CR"/>
        </w:rPr>
        <w:tab/>
      </w:r>
      <w:r w:rsidRPr="00C51F17">
        <w:rPr>
          <w:sz w:val="22"/>
          <w:szCs w:val="22"/>
          <w:lang w:val="es-CR"/>
        </w:rPr>
        <w:tab/>
      </w:r>
      <w:r w:rsidRPr="00C51F17">
        <w:rPr>
          <w:b/>
          <w:bCs/>
          <w:iCs/>
          <w:sz w:val="22"/>
          <w:szCs w:val="22"/>
          <w:lang w:val="es-CR"/>
        </w:rPr>
        <w:t>Corte Suprema de Justicia</w:t>
      </w:r>
    </w:p>
    <w:p w14:paraId="356E8B05" w14:textId="27E938FA" w:rsidR="00045E18" w:rsidRPr="00C51F17" w:rsidRDefault="00045E18" w:rsidP="0071766F">
      <w:pPr>
        <w:pStyle w:val="Ttulo51"/>
        <w:keepNext w:val="0"/>
        <w:tabs>
          <w:tab w:val="clear" w:pos="0"/>
        </w:tabs>
        <w:jc w:val="both"/>
        <w:rPr>
          <w:rFonts w:eastAsia="Times New Roman"/>
          <w:i w:val="0"/>
          <w:iCs w:val="0"/>
          <w:sz w:val="22"/>
          <w:szCs w:val="22"/>
          <w:u w:val="none"/>
          <w:shd w:val="clear" w:color="auto" w:fill="auto"/>
          <w:lang w:val="es-CR"/>
        </w:rPr>
      </w:pPr>
      <w:r w:rsidRPr="00C51F17">
        <w:rPr>
          <w:rFonts w:eastAsia="Times New Roman"/>
          <w:i w:val="0"/>
          <w:iCs w:val="0"/>
          <w:sz w:val="22"/>
          <w:szCs w:val="22"/>
          <w:u w:val="none"/>
          <w:shd w:val="clear" w:color="auto" w:fill="auto"/>
          <w:lang w:val="es-CR"/>
        </w:rPr>
        <w:t xml:space="preserve"> </w:t>
      </w:r>
    </w:p>
    <w:p w14:paraId="393B9EFF" w14:textId="3F4F5DC0" w:rsidR="009F33BD" w:rsidRPr="00C51F17" w:rsidRDefault="009F33BD" w:rsidP="009F33BD">
      <w:pPr>
        <w:rPr>
          <w:sz w:val="22"/>
          <w:szCs w:val="22"/>
          <w:lang w:val="es-CR"/>
        </w:rPr>
      </w:pPr>
    </w:p>
    <w:p w14:paraId="62CC62AB" w14:textId="77777777" w:rsidR="009F33BD" w:rsidRPr="00C51F17" w:rsidRDefault="009F33BD" w:rsidP="009F33BD">
      <w:pPr>
        <w:rPr>
          <w:sz w:val="22"/>
          <w:szCs w:val="22"/>
          <w:lang w:val="es-CR"/>
        </w:rPr>
      </w:pPr>
    </w:p>
    <w:p w14:paraId="2A2A9E8F" w14:textId="77777777" w:rsidR="00F32DD1" w:rsidRPr="00C51F17" w:rsidRDefault="00F32DD1" w:rsidP="0071766F">
      <w:pPr>
        <w:rPr>
          <w:sz w:val="22"/>
          <w:szCs w:val="22"/>
          <w:lang w:val="es-CR"/>
        </w:rPr>
      </w:pPr>
    </w:p>
    <w:p w14:paraId="29EF3400" w14:textId="370D72F2" w:rsidR="0095147F" w:rsidRPr="00C51F17" w:rsidRDefault="00045E18" w:rsidP="0071766F">
      <w:pPr>
        <w:snapToGrid w:val="0"/>
        <w:jc w:val="both"/>
        <w:rPr>
          <w:sz w:val="22"/>
          <w:szCs w:val="22"/>
        </w:rPr>
      </w:pPr>
      <w:r w:rsidRPr="00C51F17">
        <w:rPr>
          <w:sz w:val="22"/>
          <w:szCs w:val="22"/>
        </w:rPr>
        <w:t xml:space="preserve">Cc: </w:t>
      </w:r>
      <w:r w:rsidRPr="00C51F17">
        <w:rPr>
          <w:sz w:val="22"/>
          <w:szCs w:val="22"/>
        </w:rPr>
        <w:tab/>
      </w:r>
      <w:r w:rsidR="00C51F17">
        <w:rPr>
          <w:sz w:val="22"/>
          <w:szCs w:val="22"/>
        </w:rPr>
        <w:t>Dirección de Planificación</w:t>
      </w:r>
    </w:p>
    <w:p w14:paraId="6CD7FCA1" w14:textId="46A7AAFF" w:rsidR="00045E18" w:rsidRPr="00C51F17" w:rsidRDefault="00045E18" w:rsidP="0071766F">
      <w:pPr>
        <w:ind w:firstLine="708"/>
        <w:jc w:val="both"/>
        <w:rPr>
          <w:sz w:val="22"/>
          <w:szCs w:val="22"/>
        </w:rPr>
      </w:pPr>
      <w:r w:rsidRPr="00C51F17">
        <w:rPr>
          <w:sz w:val="22"/>
          <w:szCs w:val="22"/>
        </w:rPr>
        <w:t>Diligencias / Refs: (</w:t>
      </w:r>
      <w:r w:rsidR="009F33BD" w:rsidRPr="00C51F17">
        <w:rPr>
          <w:b/>
          <w:bCs/>
          <w:sz w:val="22"/>
          <w:szCs w:val="22"/>
          <w:lang w:val="es-CR" w:eastAsia="es-ES"/>
        </w:rPr>
        <w:t>10822-2010 / 3799-2022</w:t>
      </w:r>
      <w:r w:rsidRPr="00C51F17">
        <w:rPr>
          <w:sz w:val="22"/>
          <w:szCs w:val="22"/>
        </w:rPr>
        <w:t xml:space="preserve">) </w:t>
      </w:r>
    </w:p>
    <w:bookmarkEnd w:id="0"/>
    <w:p w14:paraId="3503A712" w14:textId="77777777" w:rsidR="00045E18" w:rsidRPr="00C51F17" w:rsidRDefault="00045E18" w:rsidP="0071766F">
      <w:pPr>
        <w:ind w:firstLine="708"/>
        <w:jc w:val="both"/>
        <w:rPr>
          <w:bCs/>
          <w:color w:val="7F7F7F" w:themeColor="text1" w:themeTint="80"/>
          <w:sz w:val="22"/>
          <w:szCs w:val="22"/>
          <w:shd w:val="clear" w:color="auto" w:fill="FFFFFF"/>
          <w:lang w:val="es-ES_tradnl"/>
        </w:rPr>
      </w:pPr>
      <w:r w:rsidRPr="00C51F17">
        <w:rPr>
          <w:bCs/>
          <w:color w:val="7F7F7F" w:themeColor="text1" w:themeTint="80"/>
          <w:sz w:val="22"/>
          <w:szCs w:val="22"/>
          <w:shd w:val="clear" w:color="auto" w:fill="FFFFFF"/>
          <w:lang w:val="es-ES_tradnl"/>
        </w:rPr>
        <w:t>Iquesadac</w:t>
      </w:r>
    </w:p>
    <w:p w14:paraId="4CA3E00C" w14:textId="5A5A7E13" w:rsidR="009F45D2" w:rsidRPr="00C51F17" w:rsidRDefault="009F45D2" w:rsidP="0071766F">
      <w:pPr>
        <w:ind w:firstLine="708"/>
        <w:jc w:val="both"/>
        <w:rPr>
          <w:bCs/>
          <w:sz w:val="22"/>
          <w:szCs w:val="22"/>
          <w:shd w:val="clear" w:color="auto" w:fill="FFFFFF"/>
          <w:lang w:val="es-ES_tradnl"/>
        </w:rPr>
      </w:pPr>
    </w:p>
    <w:sectPr w:rsidR="009F45D2" w:rsidRPr="00C51F17" w:rsidSect="00F32DD1">
      <w:headerReference w:type="default" r:id="rId781"/>
      <w:footerReference w:type="default" r:id="rId782"/>
      <w:footnotePr>
        <w:pos w:val="beneathText"/>
      </w:footnotePr>
      <w:pgSz w:w="12240" w:h="15840"/>
      <w:pgMar w:top="1276" w:right="1418" w:bottom="567" w:left="1417"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65070" w14:textId="77777777" w:rsidR="001949B7" w:rsidRDefault="001949B7">
      <w:r>
        <w:separator/>
      </w:r>
    </w:p>
  </w:endnote>
  <w:endnote w:type="continuationSeparator" w:id="0">
    <w:p w14:paraId="3E130EA8" w14:textId="77777777" w:rsidR="001949B7" w:rsidRDefault="0019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Symbol">
    <w:altName w:val="Times New Roman"/>
    <w:charset w:val="00"/>
    <w:family w:val="auto"/>
    <w:pitch w:val="variable"/>
    <w:sig w:usb0="00000001"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altName w:val="Arial"/>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 w:name="MS Sans Serif">
    <w:altName w:val="Times New Roman"/>
    <w:panose1 w:val="020B0500000000000000"/>
    <w:charset w:val="00"/>
    <w:family w:val="auto"/>
    <w:notTrueType/>
    <w:pitch w:val="default"/>
    <w:sig w:usb0="00000003" w:usb1="00000000" w:usb2="00000000" w:usb3="00000000" w:csb0="00000001" w:csb1="00000000"/>
  </w:font>
  <w:font w:name="Book Antiqua">
    <w:altName w:val="Times New Roman"/>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entury Schoolbook">
    <w:altName w:val="Times New Roman"/>
    <w:charset w:val="00"/>
    <w:family w:val="roman"/>
    <w:pitch w:val="variable"/>
    <w:sig w:usb0="00000001"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ulimChe">
    <w:panose1 w:val="020B0609000101010101"/>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Lucida Bright">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charset w:val="00"/>
    <w:family w:val="roman"/>
    <w:pitch w:val="variable"/>
    <w:sig w:usb0="00000000" w:usb1="500078FF" w:usb2="00000021" w:usb3="00000000" w:csb0="000001BF" w:csb1="00000000"/>
  </w:font>
  <w:font w:name="Helvetica Neue">
    <w:altName w:val="Times New Roman"/>
    <w:charset w:val="00"/>
    <w:family w:val="auto"/>
    <w:pitch w:val="default"/>
  </w:font>
  <w:font w:name="Nimbus Roman No9 L">
    <w:altName w:val="Times New Roman"/>
    <w:charset w:val="00"/>
    <w:family w:val="auto"/>
    <w:pitch w:val="default"/>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Franklin Gothic Book">
    <w:altName w:val="Arial"/>
    <w:charset w:val="00"/>
    <w:family w:val="swiss"/>
    <w:pitch w:val="variable"/>
    <w:sig w:usb0="00000001" w:usb1="00000000" w:usb2="00000000" w:usb3="00000000" w:csb0="0000009F" w:csb1="00000000"/>
  </w:font>
  <w:font w:name="Cooper Md BT">
    <w:altName w:val="Times New Roman"/>
    <w:charset w:val="00"/>
    <w:family w:val="auto"/>
    <w:pitch w:val="default"/>
  </w:font>
  <w:font w:name="Helvetica Neue Light">
    <w:altName w:val="Arial Nova Light"/>
    <w:panose1 w:val="00000000000000000000"/>
    <w:charset w:val="00"/>
    <w:family w:val="roman"/>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BauerBodni BT">
    <w:altName w:val="Times New Roman"/>
    <w:charset w:val="00"/>
    <w:family w:val="auto"/>
    <w:pitch w:val="default"/>
  </w:font>
  <w:font w:name="Myriad Pro">
    <w:altName w:val="Segoe U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Vrinda">
    <w:panose1 w:val="020B0502040204020203"/>
    <w:charset w:val="01"/>
    <w:family w:val="roman"/>
    <w:notTrueType/>
    <w:pitch w:val="variable"/>
  </w:font>
  <w:font w:name="ITC New Baskerville Std">
    <w:altName w:val="Cambria"/>
    <w:charset w:val="00"/>
    <w:family w:val="auto"/>
    <w:pitch w:val="default"/>
  </w:font>
  <w:font w:name="@Gungsuh">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GulimChe">
    <w:panose1 w:val="020B0609000101010101"/>
    <w:charset w:val="81"/>
    <w:family w:val="modern"/>
    <w:pitch w:val="fixed"/>
    <w:sig w:usb0="B00002AF" w:usb1="69D77CFB" w:usb2="00000030" w:usb3="00000000" w:csb0="0008009F" w:csb1="00000000"/>
  </w:font>
  <w:font w:name="@MingLiU">
    <w:panose1 w:val="02020509000000000000"/>
    <w:charset w:val="88"/>
    <w:family w:val="modern"/>
    <w:pitch w:val="fixed"/>
    <w:sig w:usb0="A00002FF" w:usb1="28CFFCFA" w:usb2="00000016" w:usb3="00000000" w:csb0="00100001" w:csb1="00000000"/>
  </w:font>
  <w:font w:name="@PMingLiU">
    <w:panose1 w:val="02020500000000000000"/>
    <w:charset w:val="88"/>
    <w:family w:val="roman"/>
    <w:pitch w:val="variable"/>
    <w:sig w:usb0="A00002FF" w:usb1="28CFFCFA" w:usb2="00000016" w:usb3="00000000" w:csb0="00100001" w:csb1="00000000"/>
  </w:font>
  <w:font w:name="MingLiU_HKSCS">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4481B" w14:textId="77777777" w:rsidR="0071766F" w:rsidRDefault="0071766F">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Apdo: 1-1003 San José</w:t>
    </w:r>
  </w:p>
  <w:p w14:paraId="673F325C" w14:textId="77777777" w:rsidR="0071766F" w:rsidRDefault="0071766F">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7E7BEB9A" w14:textId="77777777" w:rsidR="0071766F" w:rsidRDefault="0071766F">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sidR="009628B2">
      <w:rPr>
        <w:b/>
        <w:noProof/>
        <w:sz w:val="16"/>
        <w:szCs w:val="16"/>
        <w:lang w:val="es-CR"/>
      </w:rPr>
      <w:t>93</w:t>
    </w:r>
    <w:r>
      <w:rPr>
        <w:b/>
        <w:sz w:val="16"/>
        <w:szCs w:val="16"/>
        <w:lang w:val="es-C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AEB86" w14:textId="77777777" w:rsidR="001949B7" w:rsidRDefault="001949B7">
      <w:r>
        <w:separator/>
      </w:r>
    </w:p>
  </w:footnote>
  <w:footnote w:type="continuationSeparator" w:id="0">
    <w:p w14:paraId="32A18620" w14:textId="77777777" w:rsidR="001949B7" w:rsidRDefault="001949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DBBE4" w14:textId="77777777" w:rsidR="009F33BD" w:rsidRDefault="009F33BD" w:rsidP="009F33BD">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lang w:eastAsia="es-ES"/>
      </w:rPr>
      <mc:AlternateContent>
        <mc:Choice Requires="wps">
          <w:drawing>
            <wp:anchor distT="0" distB="0" distL="114935" distR="114935" simplePos="0" relativeHeight="251659776" behindDoc="1" locked="0" layoutInCell="1" allowOverlap="1" wp14:anchorId="4FD4C833" wp14:editId="31112445">
              <wp:simplePos x="0" y="0"/>
              <wp:positionH relativeFrom="column">
                <wp:posOffset>0</wp:posOffset>
              </wp:positionH>
              <wp:positionV relativeFrom="paragraph">
                <wp:posOffset>-358140</wp:posOffset>
              </wp:positionV>
              <wp:extent cx="615315" cy="662940"/>
              <wp:effectExtent l="0" t="3810" r="0" b="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41FD9" w14:textId="77777777" w:rsidR="009F33BD" w:rsidRDefault="009F33BD" w:rsidP="009F33BD">
                          <w:pPr>
                            <w:ind w:right="3"/>
                          </w:pPr>
                          <w:r>
                            <w:rPr>
                              <w:noProof/>
                              <w:lang w:eastAsia="es-ES"/>
                            </w:rPr>
                            <w:drawing>
                              <wp:inline distT="0" distB="0" distL="0" distR="0" wp14:anchorId="355845E6" wp14:editId="167E4806">
                                <wp:extent cx="594360" cy="662940"/>
                                <wp:effectExtent l="1905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D4C833" id="_x0000_t202" coordsize="21600,21600" o:spt="202" path="m,l,21600r21600,l21600,xe">
              <v:stroke joinstyle="miter"/>
              <v:path gradientshapeok="t" o:connecttype="rect"/>
            </v:shapetype>
            <v:shape id="Text Box 1" o:spid="_x0000_s1206" type="#_x0000_t202" style="position:absolute;margin-left:0;margin-top:-28.2pt;width:48.45pt;height:52.2pt;z-index:-251656704;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" stroked="f">
              <v:textbox style="mso-fit-shape-to-text:t" inset="0,0,0,0">
                <w:txbxContent>
                  <w:p w14:paraId="43D41FD9" w14:textId="77777777" w:rsidR="009F33BD" w:rsidRDefault="009F33BD" w:rsidP="009F33BD">
                    <w:pPr>
                      <w:ind w:right="3"/>
                    </w:pPr>
                    <w:r>
                      <w:rPr>
                        <w:noProof/>
                        <w:lang w:eastAsia="es-ES"/>
                      </w:rPr>
                      <w:drawing>
                        <wp:inline distT="0" distB="0" distL="0" distR="0" wp14:anchorId="355845E6" wp14:editId="167E4806">
                          <wp:extent cx="594360" cy="662940"/>
                          <wp:effectExtent l="1905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0F3DC5AA" w14:textId="77777777" w:rsidR="009F33BD" w:rsidRDefault="009F33BD" w:rsidP="009F33BD">
    <w:pPr>
      <w:rPr>
        <w:b/>
        <w:bCs/>
        <w:i/>
        <w:iCs/>
        <w:lang w:val="es-ES_tradnl"/>
      </w:rPr>
    </w:pPr>
    <w:r>
      <w:rPr>
        <w:b/>
        <w:bCs/>
        <w:i/>
        <w:iCs/>
        <w:lang w:val="es-ES_tradnl"/>
      </w:rPr>
      <w:t xml:space="preserve">                           Secretaría General</w:t>
    </w:r>
  </w:p>
  <w:p w14:paraId="0797595C" w14:textId="77777777" w:rsidR="009F33BD" w:rsidRDefault="009F33B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5BE06" w14:textId="2227F68D" w:rsidR="0071766F" w:rsidRDefault="0071766F">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lang w:eastAsia="es-ES"/>
      </w:rPr>
      <mc:AlternateContent>
        <mc:Choice Requires="wps">
          <w:drawing>
            <wp:anchor distT="0" distB="0" distL="114935" distR="114935" simplePos="0" relativeHeight="251657728" behindDoc="1" locked="0" layoutInCell="1" allowOverlap="1" wp14:anchorId="10EB57FA" wp14:editId="56DAC798">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AD9AE" w14:textId="77777777" w:rsidR="0071766F" w:rsidRDefault="0071766F" w:rsidP="00186ADE">
                          <w:pPr>
                            <w:ind w:right="3"/>
                          </w:pPr>
                          <w:r>
                            <w:rPr>
                              <w:noProof/>
                              <w:lang w:eastAsia="es-ES"/>
                            </w:rPr>
                            <w:drawing>
                              <wp:inline distT="0" distB="0" distL="0" distR="0" wp14:anchorId="5D0FAD3C" wp14:editId="3D75CA1D">
                                <wp:extent cx="594360" cy="662940"/>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EB57FA" id="_x0000_t202" coordsize="21600,21600" o:spt="202" path="m,l,21600r21600,l21600,xe">
              <v:stroke joinstyle="miter"/>
              <v:path gradientshapeok="t" o:connecttype="rect"/>
            </v:shapetype>
            <v:shape id="_x0000_s1207"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cB//AEAAOM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" stroked="f">
              <v:textbox style="mso-fit-shape-to-text:t" inset="0,0,0,0">
                <w:txbxContent>
                  <w:p w14:paraId="2F9AD9AE" w14:textId="77777777" w:rsidR="0071766F" w:rsidRDefault="0071766F" w:rsidP="00186ADE">
                    <w:pPr>
                      <w:ind w:right="3"/>
                    </w:pPr>
                    <w:r>
                      <w:rPr>
                        <w:noProof/>
                        <w:lang w:eastAsia="es-ES"/>
                      </w:rPr>
                      <w:drawing>
                        <wp:inline distT="0" distB="0" distL="0" distR="0" wp14:anchorId="5D0FAD3C" wp14:editId="3D75CA1D">
                          <wp:extent cx="594360" cy="662940"/>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67C7C052" w14:textId="77777777" w:rsidR="0071766F" w:rsidRDefault="0071766F">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C8704C"/>
    <w:lvl w:ilvl="0">
      <w:start w:val="1"/>
      <w:numFmt w:val="bullet"/>
      <w:pStyle w:val="Encabezado10"/>
      <w:lvlText w:val="·"/>
      <w:lvlJc w:val="left"/>
      <w:pPr>
        <w:ind w:left="7636" w:firstLine="0"/>
      </w:pPr>
      <w:rPr>
        <w:rFonts w:ascii="Symbol" w:hAnsi="Symbol"/>
        <w:sz w:val="24"/>
      </w:rPr>
    </w:lvl>
  </w:abstractNum>
  <w:abstractNum w:abstractNumId="1"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3"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2"/>
    <w:multiLevelType w:val="multilevel"/>
    <w:tmpl w:val="BBDC6D78"/>
    <w:lvl w:ilvl="0">
      <w:start w:val="1"/>
      <w:numFmt w:val="decimal"/>
      <w:pStyle w:val="Listaconnmeros22"/>
      <w:lvlText w:val="%1."/>
      <w:lvlJc w:val="left"/>
      <w:pPr>
        <w:tabs>
          <w:tab w:val="num" w:pos="643"/>
        </w:tabs>
        <w:ind w:left="643" w:hanging="360"/>
      </w:pPr>
    </w:lvl>
    <w:lvl w:ilvl="1">
      <w:start w:val="1"/>
      <w:numFmt w:val="decimal"/>
      <w:isLgl/>
      <w:lvlText w:val="%1.%2"/>
      <w:lvlJc w:val="left"/>
      <w:pPr>
        <w:ind w:left="1920" w:hanging="360"/>
      </w:pPr>
    </w:lvl>
    <w:lvl w:ilvl="2">
      <w:start w:val="1"/>
      <w:numFmt w:val="decimal"/>
      <w:isLgl/>
      <w:lvlText w:val="%1.%2.%3"/>
      <w:lvlJc w:val="left"/>
      <w:pPr>
        <w:ind w:left="3557" w:hanging="720"/>
      </w:pPr>
    </w:lvl>
    <w:lvl w:ilvl="3">
      <w:start w:val="1"/>
      <w:numFmt w:val="decimal"/>
      <w:isLgl/>
      <w:lvlText w:val="%1.%2.%3.%4"/>
      <w:lvlJc w:val="left"/>
      <w:pPr>
        <w:ind w:left="4834" w:hanging="720"/>
      </w:pPr>
    </w:lvl>
    <w:lvl w:ilvl="4">
      <w:start w:val="1"/>
      <w:numFmt w:val="decimal"/>
      <w:isLgl/>
      <w:lvlText w:val="%1.%2.%3.%4.%5"/>
      <w:lvlJc w:val="left"/>
      <w:pPr>
        <w:ind w:left="6471" w:hanging="1080"/>
      </w:pPr>
    </w:lvl>
    <w:lvl w:ilvl="5">
      <w:start w:val="1"/>
      <w:numFmt w:val="decimal"/>
      <w:isLgl/>
      <w:lvlText w:val="%1.%2.%3.%4.%5.%6"/>
      <w:lvlJc w:val="left"/>
      <w:pPr>
        <w:ind w:left="8108" w:hanging="1440"/>
      </w:pPr>
    </w:lvl>
    <w:lvl w:ilvl="6">
      <w:start w:val="1"/>
      <w:numFmt w:val="decimal"/>
      <w:isLgl/>
      <w:lvlText w:val="%1.%2.%3.%4.%5.%6.%7"/>
      <w:lvlJc w:val="left"/>
      <w:pPr>
        <w:ind w:left="9385" w:hanging="1440"/>
      </w:pPr>
    </w:lvl>
    <w:lvl w:ilvl="7">
      <w:start w:val="1"/>
      <w:numFmt w:val="decimal"/>
      <w:isLgl/>
      <w:lvlText w:val="%1.%2.%3.%4.%5.%6.%7.%8"/>
      <w:lvlJc w:val="left"/>
      <w:pPr>
        <w:ind w:left="11022" w:hanging="1800"/>
      </w:pPr>
    </w:lvl>
    <w:lvl w:ilvl="8">
      <w:start w:val="1"/>
      <w:numFmt w:val="decimal"/>
      <w:isLgl/>
      <w:lvlText w:val="%1.%2.%3.%4.%5.%6.%7.%8.%9"/>
      <w:lvlJc w:val="left"/>
      <w:pPr>
        <w:ind w:left="12299" w:hanging="1800"/>
      </w:pPr>
    </w:lvl>
  </w:abstractNum>
  <w:abstractNum w:abstractNumId="5" w15:restartNumberingAfterBreak="0">
    <w:nsid w:val="000E4916"/>
    <w:multiLevelType w:val="hybridMultilevel"/>
    <w:tmpl w:val="A0D8FCB8"/>
    <w:styleLink w:val="WWNum41521"/>
    <w:lvl w:ilvl="0" w:tplc="FFFFFFFF">
      <w:start w:val="1"/>
      <w:numFmt w:val="bullet"/>
      <w:pStyle w:val="Listaconvietas4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E87311"/>
    <w:multiLevelType w:val="multilevel"/>
    <w:tmpl w:val="03A8A7BA"/>
    <w:lvl w:ilvl="0">
      <w:start w:val="2"/>
      <w:numFmt w:val="decimal"/>
      <w:lvlText w:val="%1"/>
      <w:lvlJc w:val="left"/>
      <w:pPr>
        <w:ind w:left="1126" w:hanging="408"/>
      </w:pPr>
      <w:rPr>
        <w:rFonts w:hint="default"/>
        <w:lang w:val="es-ES" w:eastAsia="en-US" w:bidi="ar-SA"/>
      </w:rPr>
    </w:lvl>
    <w:lvl w:ilvl="1">
      <w:start w:val="1"/>
      <w:numFmt w:val="decimal"/>
      <w:lvlText w:val="%1.%2"/>
      <w:lvlJc w:val="left"/>
      <w:pPr>
        <w:ind w:left="1126" w:hanging="408"/>
      </w:pPr>
      <w:rPr>
        <w:rFonts w:hint="default"/>
        <w:b/>
        <w:bCs/>
        <w:spacing w:val="0"/>
        <w:w w:val="99"/>
        <w:lang w:val="es-ES" w:eastAsia="en-US" w:bidi="ar-SA"/>
      </w:rPr>
    </w:lvl>
    <w:lvl w:ilvl="2">
      <w:start w:val="1"/>
      <w:numFmt w:val="decimal"/>
      <w:lvlText w:val="%1.%2.%3"/>
      <w:lvlJc w:val="left"/>
      <w:pPr>
        <w:ind w:left="718" w:hanging="682"/>
      </w:pPr>
      <w:rPr>
        <w:rFonts w:ascii="Georgia" w:eastAsia="Georgia" w:hAnsi="Georgia" w:cs="Georgia" w:hint="default"/>
        <w:b/>
        <w:bCs/>
        <w:spacing w:val="-1"/>
        <w:w w:val="99"/>
        <w:sz w:val="24"/>
        <w:szCs w:val="24"/>
        <w:lang w:val="es-ES" w:eastAsia="en-US" w:bidi="ar-SA"/>
      </w:rPr>
    </w:lvl>
    <w:lvl w:ilvl="3">
      <w:numFmt w:val="bullet"/>
      <w:lvlText w:val=""/>
      <w:lvlJc w:val="left"/>
      <w:pPr>
        <w:ind w:left="1438" w:hanging="348"/>
      </w:pPr>
      <w:rPr>
        <w:rFonts w:hint="default"/>
        <w:w w:val="99"/>
        <w:lang w:val="es-ES" w:eastAsia="en-US" w:bidi="ar-SA"/>
      </w:rPr>
    </w:lvl>
    <w:lvl w:ilvl="4">
      <w:numFmt w:val="bullet"/>
      <w:lvlText w:val="•"/>
      <w:lvlJc w:val="left"/>
      <w:pPr>
        <w:ind w:left="2851" w:hanging="348"/>
      </w:pPr>
      <w:rPr>
        <w:rFonts w:hint="default"/>
        <w:lang w:val="es-ES" w:eastAsia="en-US" w:bidi="ar-SA"/>
      </w:rPr>
    </w:lvl>
    <w:lvl w:ilvl="5">
      <w:numFmt w:val="bullet"/>
      <w:lvlText w:val="•"/>
      <w:lvlJc w:val="left"/>
      <w:pPr>
        <w:ind w:left="4262" w:hanging="348"/>
      </w:pPr>
      <w:rPr>
        <w:rFonts w:hint="default"/>
        <w:lang w:val="es-ES" w:eastAsia="en-US" w:bidi="ar-SA"/>
      </w:rPr>
    </w:lvl>
    <w:lvl w:ilvl="6">
      <w:numFmt w:val="bullet"/>
      <w:lvlText w:val="•"/>
      <w:lvlJc w:val="left"/>
      <w:pPr>
        <w:ind w:left="5674" w:hanging="348"/>
      </w:pPr>
      <w:rPr>
        <w:rFonts w:hint="default"/>
        <w:lang w:val="es-ES" w:eastAsia="en-US" w:bidi="ar-SA"/>
      </w:rPr>
    </w:lvl>
    <w:lvl w:ilvl="7">
      <w:numFmt w:val="bullet"/>
      <w:lvlText w:val="•"/>
      <w:lvlJc w:val="left"/>
      <w:pPr>
        <w:ind w:left="7085" w:hanging="348"/>
      </w:pPr>
      <w:rPr>
        <w:rFonts w:hint="default"/>
        <w:lang w:val="es-ES" w:eastAsia="en-US" w:bidi="ar-SA"/>
      </w:rPr>
    </w:lvl>
    <w:lvl w:ilvl="8">
      <w:numFmt w:val="bullet"/>
      <w:lvlText w:val="•"/>
      <w:lvlJc w:val="left"/>
      <w:pPr>
        <w:ind w:left="8497" w:hanging="348"/>
      </w:pPr>
      <w:rPr>
        <w:rFonts w:hint="default"/>
        <w:lang w:val="es-ES" w:eastAsia="en-US" w:bidi="ar-SA"/>
      </w:rPr>
    </w:lvl>
  </w:abstractNum>
  <w:abstractNum w:abstractNumId="8"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1CC14A1"/>
    <w:multiLevelType w:val="hybridMultilevel"/>
    <w:tmpl w:val="3A32FF12"/>
    <w:lvl w:ilvl="0" w:tplc="DD967112">
      <w:numFmt w:val="bullet"/>
      <w:lvlText w:val=""/>
      <w:lvlJc w:val="left"/>
      <w:pPr>
        <w:ind w:left="517" w:hanging="360"/>
      </w:pPr>
      <w:rPr>
        <w:rFonts w:ascii="Symbol" w:eastAsia="Symbol" w:hAnsi="Symbol" w:cs="Symbol" w:hint="default"/>
        <w:w w:val="99"/>
        <w:sz w:val="20"/>
        <w:szCs w:val="20"/>
        <w:lang w:val="es-ES" w:eastAsia="en-US" w:bidi="ar-SA"/>
      </w:rPr>
    </w:lvl>
    <w:lvl w:ilvl="1" w:tplc="48F0A922">
      <w:numFmt w:val="bullet"/>
      <w:lvlText w:val="•"/>
      <w:lvlJc w:val="left"/>
      <w:pPr>
        <w:ind w:left="979" w:hanging="360"/>
      </w:pPr>
      <w:rPr>
        <w:rFonts w:hint="default"/>
        <w:lang w:val="es-ES" w:eastAsia="en-US" w:bidi="ar-SA"/>
      </w:rPr>
    </w:lvl>
    <w:lvl w:ilvl="2" w:tplc="E670E98C">
      <w:numFmt w:val="bullet"/>
      <w:lvlText w:val="•"/>
      <w:lvlJc w:val="left"/>
      <w:pPr>
        <w:ind w:left="1438" w:hanging="360"/>
      </w:pPr>
      <w:rPr>
        <w:rFonts w:hint="default"/>
        <w:lang w:val="es-ES" w:eastAsia="en-US" w:bidi="ar-SA"/>
      </w:rPr>
    </w:lvl>
    <w:lvl w:ilvl="3" w:tplc="1D5EDFEA">
      <w:numFmt w:val="bullet"/>
      <w:lvlText w:val="•"/>
      <w:lvlJc w:val="left"/>
      <w:pPr>
        <w:ind w:left="1897" w:hanging="360"/>
      </w:pPr>
      <w:rPr>
        <w:rFonts w:hint="default"/>
        <w:lang w:val="es-ES" w:eastAsia="en-US" w:bidi="ar-SA"/>
      </w:rPr>
    </w:lvl>
    <w:lvl w:ilvl="4" w:tplc="D25A4E72">
      <w:numFmt w:val="bullet"/>
      <w:lvlText w:val="•"/>
      <w:lvlJc w:val="left"/>
      <w:pPr>
        <w:ind w:left="2356" w:hanging="360"/>
      </w:pPr>
      <w:rPr>
        <w:rFonts w:hint="default"/>
        <w:lang w:val="es-ES" w:eastAsia="en-US" w:bidi="ar-SA"/>
      </w:rPr>
    </w:lvl>
    <w:lvl w:ilvl="5" w:tplc="02E66B1E">
      <w:numFmt w:val="bullet"/>
      <w:lvlText w:val="•"/>
      <w:lvlJc w:val="left"/>
      <w:pPr>
        <w:ind w:left="2816" w:hanging="360"/>
      </w:pPr>
      <w:rPr>
        <w:rFonts w:hint="default"/>
        <w:lang w:val="es-ES" w:eastAsia="en-US" w:bidi="ar-SA"/>
      </w:rPr>
    </w:lvl>
    <w:lvl w:ilvl="6" w:tplc="C43267D2">
      <w:numFmt w:val="bullet"/>
      <w:lvlText w:val="•"/>
      <w:lvlJc w:val="left"/>
      <w:pPr>
        <w:ind w:left="3275" w:hanging="360"/>
      </w:pPr>
      <w:rPr>
        <w:rFonts w:hint="default"/>
        <w:lang w:val="es-ES" w:eastAsia="en-US" w:bidi="ar-SA"/>
      </w:rPr>
    </w:lvl>
    <w:lvl w:ilvl="7" w:tplc="3F9A6AA0">
      <w:numFmt w:val="bullet"/>
      <w:lvlText w:val="•"/>
      <w:lvlJc w:val="left"/>
      <w:pPr>
        <w:ind w:left="3734" w:hanging="360"/>
      </w:pPr>
      <w:rPr>
        <w:rFonts w:hint="default"/>
        <w:lang w:val="es-ES" w:eastAsia="en-US" w:bidi="ar-SA"/>
      </w:rPr>
    </w:lvl>
    <w:lvl w:ilvl="8" w:tplc="F612D9AA">
      <w:numFmt w:val="bullet"/>
      <w:lvlText w:val="•"/>
      <w:lvlJc w:val="left"/>
      <w:pPr>
        <w:ind w:left="4193" w:hanging="360"/>
      </w:pPr>
      <w:rPr>
        <w:rFonts w:hint="default"/>
        <w:lang w:val="es-ES" w:eastAsia="en-US" w:bidi="ar-SA"/>
      </w:rPr>
    </w:lvl>
  </w:abstractNum>
  <w:abstractNum w:abstractNumId="10" w15:restartNumberingAfterBreak="0">
    <w:nsid w:val="025A638A"/>
    <w:multiLevelType w:val="hybridMultilevel"/>
    <w:tmpl w:val="EB9C7F38"/>
    <w:lvl w:ilvl="0" w:tplc="0A048ADA">
      <w:numFmt w:val="bullet"/>
      <w:lvlText w:val=""/>
      <w:lvlJc w:val="left"/>
      <w:pPr>
        <w:ind w:left="1438" w:hanging="348"/>
      </w:pPr>
      <w:rPr>
        <w:rFonts w:ascii="Wingdings" w:eastAsia="Wingdings" w:hAnsi="Wingdings" w:cs="Wingdings" w:hint="default"/>
        <w:w w:val="99"/>
        <w:sz w:val="24"/>
        <w:szCs w:val="24"/>
        <w:lang w:val="es-ES" w:eastAsia="en-US" w:bidi="ar-SA"/>
      </w:rPr>
    </w:lvl>
    <w:lvl w:ilvl="1" w:tplc="2E8ABFFE">
      <w:numFmt w:val="bullet"/>
      <w:lvlText w:val="•"/>
      <w:lvlJc w:val="left"/>
      <w:pPr>
        <w:ind w:left="2428" w:hanging="348"/>
      </w:pPr>
      <w:rPr>
        <w:rFonts w:hint="default"/>
        <w:lang w:val="es-ES" w:eastAsia="en-US" w:bidi="ar-SA"/>
      </w:rPr>
    </w:lvl>
    <w:lvl w:ilvl="2" w:tplc="0004E6D4">
      <w:numFmt w:val="bullet"/>
      <w:lvlText w:val="•"/>
      <w:lvlJc w:val="left"/>
      <w:pPr>
        <w:ind w:left="3416" w:hanging="348"/>
      </w:pPr>
      <w:rPr>
        <w:rFonts w:hint="default"/>
        <w:lang w:val="es-ES" w:eastAsia="en-US" w:bidi="ar-SA"/>
      </w:rPr>
    </w:lvl>
    <w:lvl w:ilvl="3" w:tplc="ECEE2300">
      <w:numFmt w:val="bullet"/>
      <w:lvlText w:val="•"/>
      <w:lvlJc w:val="left"/>
      <w:pPr>
        <w:ind w:left="4404" w:hanging="348"/>
      </w:pPr>
      <w:rPr>
        <w:rFonts w:hint="default"/>
        <w:lang w:val="es-ES" w:eastAsia="en-US" w:bidi="ar-SA"/>
      </w:rPr>
    </w:lvl>
    <w:lvl w:ilvl="4" w:tplc="19565026">
      <w:numFmt w:val="bullet"/>
      <w:lvlText w:val="•"/>
      <w:lvlJc w:val="left"/>
      <w:pPr>
        <w:ind w:left="5392" w:hanging="348"/>
      </w:pPr>
      <w:rPr>
        <w:rFonts w:hint="default"/>
        <w:lang w:val="es-ES" w:eastAsia="en-US" w:bidi="ar-SA"/>
      </w:rPr>
    </w:lvl>
    <w:lvl w:ilvl="5" w:tplc="1F901DD4">
      <w:numFmt w:val="bullet"/>
      <w:lvlText w:val="•"/>
      <w:lvlJc w:val="left"/>
      <w:pPr>
        <w:ind w:left="6380" w:hanging="348"/>
      </w:pPr>
      <w:rPr>
        <w:rFonts w:hint="default"/>
        <w:lang w:val="es-ES" w:eastAsia="en-US" w:bidi="ar-SA"/>
      </w:rPr>
    </w:lvl>
    <w:lvl w:ilvl="6" w:tplc="D7D6B280">
      <w:numFmt w:val="bullet"/>
      <w:lvlText w:val="•"/>
      <w:lvlJc w:val="left"/>
      <w:pPr>
        <w:ind w:left="7368" w:hanging="348"/>
      </w:pPr>
      <w:rPr>
        <w:rFonts w:hint="default"/>
        <w:lang w:val="es-ES" w:eastAsia="en-US" w:bidi="ar-SA"/>
      </w:rPr>
    </w:lvl>
    <w:lvl w:ilvl="7" w:tplc="4C5E031C">
      <w:numFmt w:val="bullet"/>
      <w:lvlText w:val="•"/>
      <w:lvlJc w:val="left"/>
      <w:pPr>
        <w:ind w:left="8356" w:hanging="348"/>
      </w:pPr>
      <w:rPr>
        <w:rFonts w:hint="default"/>
        <w:lang w:val="es-ES" w:eastAsia="en-US" w:bidi="ar-SA"/>
      </w:rPr>
    </w:lvl>
    <w:lvl w:ilvl="8" w:tplc="BBD8EF38">
      <w:numFmt w:val="bullet"/>
      <w:lvlText w:val="•"/>
      <w:lvlJc w:val="left"/>
      <w:pPr>
        <w:ind w:left="9344" w:hanging="348"/>
      </w:pPr>
      <w:rPr>
        <w:rFonts w:hint="default"/>
        <w:lang w:val="es-ES" w:eastAsia="en-US" w:bidi="ar-SA"/>
      </w:rPr>
    </w:lvl>
  </w:abstractNum>
  <w:abstractNum w:abstractNumId="11" w15:restartNumberingAfterBreak="0">
    <w:nsid w:val="02C32B9C"/>
    <w:multiLevelType w:val="hybridMultilevel"/>
    <w:tmpl w:val="68AADE84"/>
    <w:lvl w:ilvl="0" w:tplc="221AB4C0">
      <w:numFmt w:val="bullet"/>
      <w:lvlText w:val=""/>
      <w:lvlJc w:val="left"/>
      <w:pPr>
        <w:ind w:left="517" w:hanging="360"/>
      </w:pPr>
      <w:rPr>
        <w:rFonts w:ascii="Symbol" w:eastAsia="Symbol" w:hAnsi="Symbol" w:cs="Symbol" w:hint="default"/>
        <w:w w:val="99"/>
        <w:sz w:val="20"/>
        <w:szCs w:val="20"/>
        <w:lang w:val="es-ES" w:eastAsia="en-US" w:bidi="ar-SA"/>
      </w:rPr>
    </w:lvl>
    <w:lvl w:ilvl="1" w:tplc="98128410">
      <w:numFmt w:val="bullet"/>
      <w:lvlText w:val="•"/>
      <w:lvlJc w:val="left"/>
      <w:pPr>
        <w:ind w:left="979" w:hanging="360"/>
      </w:pPr>
      <w:rPr>
        <w:rFonts w:hint="default"/>
        <w:lang w:val="es-ES" w:eastAsia="en-US" w:bidi="ar-SA"/>
      </w:rPr>
    </w:lvl>
    <w:lvl w:ilvl="2" w:tplc="DBC80204">
      <w:numFmt w:val="bullet"/>
      <w:lvlText w:val="•"/>
      <w:lvlJc w:val="left"/>
      <w:pPr>
        <w:ind w:left="1438" w:hanging="360"/>
      </w:pPr>
      <w:rPr>
        <w:rFonts w:hint="default"/>
        <w:lang w:val="es-ES" w:eastAsia="en-US" w:bidi="ar-SA"/>
      </w:rPr>
    </w:lvl>
    <w:lvl w:ilvl="3" w:tplc="B4A6E3B4">
      <w:numFmt w:val="bullet"/>
      <w:lvlText w:val="•"/>
      <w:lvlJc w:val="left"/>
      <w:pPr>
        <w:ind w:left="1897" w:hanging="360"/>
      </w:pPr>
      <w:rPr>
        <w:rFonts w:hint="default"/>
        <w:lang w:val="es-ES" w:eastAsia="en-US" w:bidi="ar-SA"/>
      </w:rPr>
    </w:lvl>
    <w:lvl w:ilvl="4" w:tplc="EBD6F426">
      <w:numFmt w:val="bullet"/>
      <w:lvlText w:val="•"/>
      <w:lvlJc w:val="left"/>
      <w:pPr>
        <w:ind w:left="2356" w:hanging="360"/>
      </w:pPr>
      <w:rPr>
        <w:rFonts w:hint="default"/>
        <w:lang w:val="es-ES" w:eastAsia="en-US" w:bidi="ar-SA"/>
      </w:rPr>
    </w:lvl>
    <w:lvl w:ilvl="5" w:tplc="17186400">
      <w:numFmt w:val="bullet"/>
      <w:lvlText w:val="•"/>
      <w:lvlJc w:val="left"/>
      <w:pPr>
        <w:ind w:left="2816" w:hanging="360"/>
      </w:pPr>
      <w:rPr>
        <w:rFonts w:hint="default"/>
        <w:lang w:val="es-ES" w:eastAsia="en-US" w:bidi="ar-SA"/>
      </w:rPr>
    </w:lvl>
    <w:lvl w:ilvl="6" w:tplc="AE4AE79A">
      <w:numFmt w:val="bullet"/>
      <w:lvlText w:val="•"/>
      <w:lvlJc w:val="left"/>
      <w:pPr>
        <w:ind w:left="3275" w:hanging="360"/>
      </w:pPr>
      <w:rPr>
        <w:rFonts w:hint="default"/>
        <w:lang w:val="es-ES" w:eastAsia="en-US" w:bidi="ar-SA"/>
      </w:rPr>
    </w:lvl>
    <w:lvl w:ilvl="7" w:tplc="8E585CC2">
      <w:numFmt w:val="bullet"/>
      <w:lvlText w:val="•"/>
      <w:lvlJc w:val="left"/>
      <w:pPr>
        <w:ind w:left="3734" w:hanging="360"/>
      </w:pPr>
      <w:rPr>
        <w:rFonts w:hint="default"/>
        <w:lang w:val="es-ES" w:eastAsia="en-US" w:bidi="ar-SA"/>
      </w:rPr>
    </w:lvl>
    <w:lvl w:ilvl="8" w:tplc="E93AD9AE">
      <w:numFmt w:val="bullet"/>
      <w:lvlText w:val="•"/>
      <w:lvlJc w:val="left"/>
      <w:pPr>
        <w:ind w:left="4193" w:hanging="360"/>
      </w:pPr>
      <w:rPr>
        <w:rFonts w:hint="default"/>
        <w:lang w:val="es-ES" w:eastAsia="en-US" w:bidi="ar-SA"/>
      </w:rPr>
    </w:lvl>
  </w:abstractNum>
  <w:abstractNum w:abstractNumId="12" w15:restartNumberingAfterBreak="0">
    <w:nsid w:val="036E373D"/>
    <w:multiLevelType w:val="hybridMultilevel"/>
    <w:tmpl w:val="ABFC7D4A"/>
    <w:lvl w:ilvl="0" w:tplc="FFFFFFFF">
      <w:start w:val="1"/>
      <w:numFmt w:val="bullet"/>
      <w:pStyle w:val="Ttulo2Procedimiento"/>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297388"/>
    <w:multiLevelType w:val="multilevel"/>
    <w:tmpl w:val="FFFFFFFF"/>
    <w:name w:val="WW8Num19"/>
    <w:lvl w:ilvl="0">
      <w:start w:val="1"/>
      <w:numFmt w:val="decimal"/>
      <w:suff w:val="nothing"/>
      <w:lvlText w:val=""/>
      <w:lvlJc w:val="left"/>
      <w:pPr>
        <w:tabs>
          <w:tab w:val="num" w:pos="432"/>
        </w:tabs>
        <w:ind w:left="432" w:hanging="432"/>
      </w:pPr>
      <w:rPr>
        <w:rFonts w:cs="Times New Roman"/>
      </w:rPr>
    </w:lvl>
    <w:lvl w:ilvl="1">
      <w:start w:val="1"/>
      <w:numFmt w:val="decimal"/>
      <w:suff w:val="nothing"/>
      <w:lvlText w:val=""/>
      <w:lvlJc w:val="left"/>
      <w:pPr>
        <w:tabs>
          <w:tab w:val="num" w:pos="576"/>
        </w:tabs>
        <w:ind w:left="576" w:hanging="576"/>
      </w:pPr>
      <w:rPr>
        <w:rFonts w:cs="Times New Roman"/>
      </w:rPr>
    </w:lvl>
    <w:lvl w:ilvl="2">
      <w:start w:val="1"/>
      <w:numFmt w:val="decimal"/>
      <w:suff w:val="nothing"/>
      <w:lvlText w:val=""/>
      <w:lvlJc w:val="left"/>
      <w:pPr>
        <w:tabs>
          <w:tab w:val="num" w:pos="72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pStyle w:val="Encabezado7"/>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15" w15:restartNumberingAfterBreak="0">
    <w:nsid w:val="072B2043"/>
    <w:multiLevelType w:val="hybridMultilevel"/>
    <w:tmpl w:val="C0C0F9FE"/>
    <w:lvl w:ilvl="0" w:tplc="0B1A5DDE">
      <w:numFmt w:val="bullet"/>
      <w:lvlText w:val=""/>
      <w:lvlJc w:val="left"/>
      <w:pPr>
        <w:ind w:left="517" w:hanging="360"/>
      </w:pPr>
      <w:rPr>
        <w:rFonts w:ascii="Symbol" w:eastAsia="Symbol" w:hAnsi="Symbol" w:cs="Symbol" w:hint="default"/>
        <w:w w:val="99"/>
        <w:sz w:val="20"/>
        <w:szCs w:val="20"/>
        <w:lang w:val="es-ES" w:eastAsia="en-US" w:bidi="ar-SA"/>
      </w:rPr>
    </w:lvl>
    <w:lvl w:ilvl="1" w:tplc="95904164">
      <w:numFmt w:val="bullet"/>
      <w:lvlText w:val="•"/>
      <w:lvlJc w:val="left"/>
      <w:pPr>
        <w:ind w:left="979" w:hanging="360"/>
      </w:pPr>
      <w:rPr>
        <w:rFonts w:hint="default"/>
        <w:lang w:val="es-ES" w:eastAsia="en-US" w:bidi="ar-SA"/>
      </w:rPr>
    </w:lvl>
    <w:lvl w:ilvl="2" w:tplc="16D666AE">
      <w:numFmt w:val="bullet"/>
      <w:lvlText w:val="•"/>
      <w:lvlJc w:val="left"/>
      <w:pPr>
        <w:ind w:left="1438" w:hanging="360"/>
      </w:pPr>
      <w:rPr>
        <w:rFonts w:hint="default"/>
        <w:lang w:val="es-ES" w:eastAsia="en-US" w:bidi="ar-SA"/>
      </w:rPr>
    </w:lvl>
    <w:lvl w:ilvl="3" w:tplc="9C807FB0">
      <w:numFmt w:val="bullet"/>
      <w:lvlText w:val="•"/>
      <w:lvlJc w:val="left"/>
      <w:pPr>
        <w:ind w:left="1897" w:hanging="360"/>
      </w:pPr>
      <w:rPr>
        <w:rFonts w:hint="default"/>
        <w:lang w:val="es-ES" w:eastAsia="en-US" w:bidi="ar-SA"/>
      </w:rPr>
    </w:lvl>
    <w:lvl w:ilvl="4" w:tplc="0B76FD60">
      <w:numFmt w:val="bullet"/>
      <w:lvlText w:val="•"/>
      <w:lvlJc w:val="left"/>
      <w:pPr>
        <w:ind w:left="2356" w:hanging="360"/>
      </w:pPr>
      <w:rPr>
        <w:rFonts w:hint="default"/>
        <w:lang w:val="es-ES" w:eastAsia="en-US" w:bidi="ar-SA"/>
      </w:rPr>
    </w:lvl>
    <w:lvl w:ilvl="5" w:tplc="14F0A0DC">
      <w:numFmt w:val="bullet"/>
      <w:lvlText w:val="•"/>
      <w:lvlJc w:val="left"/>
      <w:pPr>
        <w:ind w:left="2816" w:hanging="360"/>
      </w:pPr>
      <w:rPr>
        <w:rFonts w:hint="default"/>
        <w:lang w:val="es-ES" w:eastAsia="en-US" w:bidi="ar-SA"/>
      </w:rPr>
    </w:lvl>
    <w:lvl w:ilvl="6" w:tplc="853E0DDC">
      <w:numFmt w:val="bullet"/>
      <w:lvlText w:val="•"/>
      <w:lvlJc w:val="left"/>
      <w:pPr>
        <w:ind w:left="3275" w:hanging="360"/>
      </w:pPr>
      <w:rPr>
        <w:rFonts w:hint="default"/>
        <w:lang w:val="es-ES" w:eastAsia="en-US" w:bidi="ar-SA"/>
      </w:rPr>
    </w:lvl>
    <w:lvl w:ilvl="7" w:tplc="110EC864">
      <w:numFmt w:val="bullet"/>
      <w:lvlText w:val="•"/>
      <w:lvlJc w:val="left"/>
      <w:pPr>
        <w:ind w:left="3734" w:hanging="360"/>
      </w:pPr>
      <w:rPr>
        <w:rFonts w:hint="default"/>
        <w:lang w:val="es-ES" w:eastAsia="en-US" w:bidi="ar-SA"/>
      </w:rPr>
    </w:lvl>
    <w:lvl w:ilvl="8" w:tplc="47469602">
      <w:numFmt w:val="bullet"/>
      <w:lvlText w:val="•"/>
      <w:lvlJc w:val="left"/>
      <w:pPr>
        <w:ind w:left="4193" w:hanging="360"/>
      </w:pPr>
      <w:rPr>
        <w:rFonts w:hint="default"/>
        <w:lang w:val="es-ES" w:eastAsia="en-US" w:bidi="ar-SA"/>
      </w:rPr>
    </w:lvl>
  </w:abstractNum>
  <w:abstractNum w:abstractNumId="1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102151"/>
    <w:multiLevelType w:val="hybridMultilevel"/>
    <w:tmpl w:val="6186C996"/>
    <w:styleLink w:val="WWNum711111"/>
    <w:lvl w:ilvl="0" w:tplc="F604AF8E">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18BF1825"/>
    <w:multiLevelType w:val="hybridMultilevel"/>
    <w:tmpl w:val="D674AD16"/>
    <w:lvl w:ilvl="0" w:tplc="B46C2E2C">
      <w:numFmt w:val="bullet"/>
      <w:lvlText w:val=""/>
      <w:lvlJc w:val="left"/>
      <w:pPr>
        <w:ind w:left="517" w:hanging="360"/>
      </w:pPr>
      <w:rPr>
        <w:rFonts w:ascii="Symbol" w:eastAsia="Symbol" w:hAnsi="Symbol" w:cs="Symbol" w:hint="default"/>
        <w:w w:val="99"/>
        <w:sz w:val="20"/>
        <w:szCs w:val="20"/>
        <w:lang w:val="es-ES" w:eastAsia="en-US" w:bidi="ar-SA"/>
      </w:rPr>
    </w:lvl>
    <w:lvl w:ilvl="1" w:tplc="9C2CDBDA">
      <w:numFmt w:val="bullet"/>
      <w:lvlText w:val="•"/>
      <w:lvlJc w:val="left"/>
      <w:pPr>
        <w:ind w:left="979" w:hanging="360"/>
      </w:pPr>
      <w:rPr>
        <w:rFonts w:hint="default"/>
        <w:lang w:val="es-ES" w:eastAsia="en-US" w:bidi="ar-SA"/>
      </w:rPr>
    </w:lvl>
    <w:lvl w:ilvl="2" w:tplc="B6DEFC14">
      <w:numFmt w:val="bullet"/>
      <w:lvlText w:val="•"/>
      <w:lvlJc w:val="left"/>
      <w:pPr>
        <w:ind w:left="1438" w:hanging="360"/>
      </w:pPr>
      <w:rPr>
        <w:rFonts w:hint="default"/>
        <w:lang w:val="es-ES" w:eastAsia="en-US" w:bidi="ar-SA"/>
      </w:rPr>
    </w:lvl>
    <w:lvl w:ilvl="3" w:tplc="57F4A862">
      <w:numFmt w:val="bullet"/>
      <w:lvlText w:val="•"/>
      <w:lvlJc w:val="left"/>
      <w:pPr>
        <w:ind w:left="1897" w:hanging="360"/>
      </w:pPr>
      <w:rPr>
        <w:rFonts w:hint="default"/>
        <w:lang w:val="es-ES" w:eastAsia="en-US" w:bidi="ar-SA"/>
      </w:rPr>
    </w:lvl>
    <w:lvl w:ilvl="4" w:tplc="414A260A">
      <w:numFmt w:val="bullet"/>
      <w:lvlText w:val="•"/>
      <w:lvlJc w:val="left"/>
      <w:pPr>
        <w:ind w:left="2356" w:hanging="360"/>
      </w:pPr>
      <w:rPr>
        <w:rFonts w:hint="default"/>
        <w:lang w:val="es-ES" w:eastAsia="en-US" w:bidi="ar-SA"/>
      </w:rPr>
    </w:lvl>
    <w:lvl w:ilvl="5" w:tplc="CD9A3436">
      <w:numFmt w:val="bullet"/>
      <w:lvlText w:val="•"/>
      <w:lvlJc w:val="left"/>
      <w:pPr>
        <w:ind w:left="2816" w:hanging="360"/>
      </w:pPr>
      <w:rPr>
        <w:rFonts w:hint="default"/>
        <w:lang w:val="es-ES" w:eastAsia="en-US" w:bidi="ar-SA"/>
      </w:rPr>
    </w:lvl>
    <w:lvl w:ilvl="6" w:tplc="6414AAF4">
      <w:numFmt w:val="bullet"/>
      <w:lvlText w:val="•"/>
      <w:lvlJc w:val="left"/>
      <w:pPr>
        <w:ind w:left="3275" w:hanging="360"/>
      </w:pPr>
      <w:rPr>
        <w:rFonts w:hint="default"/>
        <w:lang w:val="es-ES" w:eastAsia="en-US" w:bidi="ar-SA"/>
      </w:rPr>
    </w:lvl>
    <w:lvl w:ilvl="7" w:tplc="BFB4E4C4">
      <w:numFmt w:val="bullet"/>
      <w:lvlText w:val="•"/>
      <w:lvlJc w:val="left"/>
      <w:pPr>
        <w:ind w:left="3734" w:hanging="360"/>
      </w:pPr>
      <w:rPr>
        <w:rFonts w:hint="default"/>
        <w:lang w:val="es-ES" w:eastAsia="en-US" w:bidi="ar-SA"/>
      </w:rPr>
    </w:lvl>
    <w:lvl w:ilvl="8" w:tplc="F050DF5E">
      <w:numFmt w:val="bullet"/>
      <w:lvlText w:val="•"/>
      <w:lvlJc w:val="left"/>
      <w:pPr>
        <w:ind w:left="4193" w:hanging="360"/>
      </w:pPr>
      <w:rPr>
        <w:rFonts w:hint="default"/>
        <w:lang w:val="es-ES" w:eastAsia="en-US" w:bidi="ar-SA"/>
      </w:rPr>
    </w:lvl>
  </w:abstractNum>
  <w:abstractNum w:abstractNumId="19" w15:restartNumberingAfterBreak="0">
    <w:nsid w:val="19133494"/>
    <w:multiLevelType w:val="hybridMultilevel"/>
    <w:tmpl w:val="BEA2F046"/>
    <w:lvl w:ilvl="0" w:tplc="38C66782">
      <w:numFmt w:val="bullet"/>
      <w:lvlText w:val=""/>
      <w:lvlJc w:val="left"/>
      <w:pPr>
        <w:ind w:left="517" w:hanging="360"/>
      </w:pPr>
      <w:rPr>
        <w:rFonts w:ascii="Symbol" w:eastAsia="Symbol" w:hAnsi="Symbol" w:cs="Symbol" w:hint="default"/>
        <w:w w:val="99"/>
        <w:sz w:val="20"/>
        <w:szCs w:val="20"/>
        <w:lang w:val="es-ES" w:eastAsia="en-US" w:bidi="ar-SA"/>
      </w:rPr>
    </w:lvl>
    <w:lvl w:ilvl="1" w:tplc="4CA6FFA8">
      <w:numFmt w:val="bullet"/>
      <w:lvlText w:val="•"/>
      <w:lvlJc w:val="left"/>
      <w:pPr>
        <w:ind w:left="979" w:hanging="360"/>
      </w:pPr>
      <w:rPr>
        <w:rFonts w:hint="default"/>
        <w:lang w:val="es-ES" w:eastAsia="en-US" w:bidi="ar-SA"/>
      </w:rPr>
    </w:lvl>
    <w:lvl w:ilvl="2" w:tplc="8A00B85A">
      <w:numFmt w:val="bullet"/>
      <w:lvlText w:val="•"/>
      <w:lvlJc w:val="left"/>
      <w:pPr>
        <w:ind w:left="1438" w:hanging="360"/>
      </w:pPr>
      <w:rPr>
        <w:rFonts w:hint="default"/>
        <w:lang w:val="es-ES" w:eastAsia="en-US" w:bidi="ar-SA"/>
      </w:rPr>
    </w:lvl>
    <w:lvl w:ilvl="3" w:tplc="EA820F30">
      <w:numFmt w:val="bullet"/>
      <w:lvlText w:val="•"/>
      <w:lvlJc w:val="left"/>
      <w:pPr>
        <w:ind w:left="1897" w:hanging="360"/>
      </w:pPr>
      <w:rPr>
        <w:rFonts w:hint="default"/>
        <w:lang w:val="es-ES" w:eastAsia="en-US" w:bidi="ar-SA"/>
      </w:rPr>
    </w:lvl>
    <w:lvl w:ilvl="4" w:tplc="277879D0">
      <w:numFmt w:val="bullet"/>
      <w:lvlText w:val="•"/>
      <w:lvlJc w:val="left"/>
      <w:pPr>
        <w:ind w:left="2356" w:hanging="360"/>
      </w:pPr>
      <w:rPr>
        <w:rFonts w:hint="default"/>
        <w:lang w:val="es-ES" w:eastAsia="en-US" w:bidi="ar-SA"/>
      </w:rPr>
    </w:lvl>
    <w:lvl w:ilvl="5" w:tplc="BCD6FF9C">
      <w:numFmt w:val="bullet"/>
      <w:lvlText w:val="•"/>
      <w:lvlJc w:val="left"/>
      <w:pPr>
        <w:ind w:left="2816" w:hanging="360"/>
      </w:pPr>
      <w:rPr>
        <w:rFonts w:hint="default"/>
        <w:lang w:val="es-ES" w:eastAsia="en-US" w:bidi="ar-SA"/>
      </w:rPr>
    </w:lvl>
    <w:lvl w:ilvl="6" w:tplc="B630D6D4">
      <w:numFmt w:val="bullet"/>
      <w:lvlText w:val="•"/>
      <w:lvlJc w:val="left"/>
      <w:pPr>
        <w:ind w:left="3275" w:hanging="360"/>
      </w:pPr>
      <w:rPr>
        <w:rFonts w:hint="default"/>
        <w:lang w:val="es-ES" w:eastAsia="en-US" w:bidi="ar-SA"/>
      </w:rPr>
    </w:lvl>
    <w:lvl w:ilvl="7" w:tplc="0A5EF260">
      <w:numFmt w:val="bullet"/>
      <w:lvlText w:val="•"/>
      <w:lvlJc w:val="left"/>
      <w:pPr>
        <w:ind w:left="3734" w:hanging="360"/>
      </w:pPr>
      <w:rPr>
        <w:rFonts w:hint="default"/>
        <w:lang w:val="es-ES" w:eastAsia="en-US" w:bidi="ar-SA"/>
      </w:rPr>
    </w:lvl>
    <w:lvl w:ilvl="8" w:tplc="D30ACEBE">
      <w:numFmt w:val="bullet"/>
      <w:lvlText w:val="•"/>
      <w:lvlJc w:val="left"/>
      <w:pPr>
        <w:ind w:left="4193" w:hanging="360"/>
      </w:pPr>
      <w:rPr>
        <w:rFonts w:hint="default"/>
        <w:lang w:val="es-ES" w:eastAsia="en-US" w:bidi="ar-SA"/>
      </w:rPr>
    </w:lvl>
  </w:abstractNum>
  <w:abstractNum w:abstractNumId="20" w15:restartNumberingAfterBreak="0">
    <w:nsid w:val="1F53594F"/>
    <w:multiLevelType w:val="hybridMultilevel"/>
    <w:tmpl w:val="CD4A1664"/>
    <w:lvl w:ilvl="0" w:tplc="8126364E">
      <w:numFmt w:val="bullet"/>
      <w:lvlText w:val=""/>
      <w:lvlJc w:val="left"/>
      <w:pPr>
        <w:ind w:left="517" w:hanging="360"/>
      </w:pPr>
      <w:rPr>
        <w:rFonts w:ascii="Symbol" w:eastAsia="Symbol" w:hAnsi="Symbol" w:cs="Symbol" w:hint="default"/>
        <w:w w:val="99"/>
        <w:sz w:val="20"/>
        <w:szCs w:val="20"/>
        <w:lang w:val="es-ES" w:eastAsia="en-US" w:bidi="ar-SA"/>
      </w:rPr>
    </w:lvl>
    <w:lvl w:ilvl="1" w:tplc="C3F8BC6A">
      <w:numFmt w:val="bullet"/>
      <w:lvlText w:val="•"/>
      <w:lvlJc w:val="left"/>
      <w:pPr>
        <w:ind w:left="979" w:hanging="360"/>
      </w:pPr>
      <w:rPr>
        <w:rFonts w:hint="default"/>
        <w:lang w:val="es-ES" w:eastAsia="en-US" w:bidi="ar-SA"/>
      </w:rPr>
    </w:lvl>
    <w:lvl w:ilvl="2" w:tplc="CA06072A">
      <w:numFmt w:val="bullet"/>
      <w:lvlText w:val="•"/>
      <w:lvlJc w:val="left"/>
      <w:pPr>
        <w:ind w:left="1438" w:hanging="360"/>
      </w:pPr>
      <w:rPr>
        <w:rFonts w:hint="default"/>
        <w:lang w:val="es-ES" w:eastAsia="en-US" w:bidi="ar-SA"/>
      </w:rPr>
    </w:lvl>
    <w:lvl w:ilvl="3" w:tplc="3D545362">
      <w:numFmt w:val="bullet"/>
      <w:lvlText w:val="•"/>
      <w:lvlJc w:val="left"/>
      <w:pPr>
        <w:ind w:left="1897" w:hanging="360"/>
      </w:pPr>
      <w:rPr>
        <w:rFonts w:hint="default"/>
        <w:lang w:val="es-ES" w:eastAsia="en-US" w:bidi="ar-SA"/>
      </w:rPr>
    </w:lvl>
    <w:lvl w:ilvl="4" w:tplc="56B8613C">
      <w:numFmt w:val="bullet"/>
      <w:lvlText w:val="•"/>
      <w:lvlJc w:val="left"/>
      <w:pPr>
        <w:ind w:left="2356" w:hanging="360"/>
      </w:pPr>
      <w:rPr>
        <w:rFonts w:hint="default"/>
        <w:lang w:val="es-ES" w:eastAsia="en-US" w:bidi="ar-SA"/>
      </w:rPr>
    </w:lvl>
    <w:lvl w:ilvl="5" w:tplc="D0F27D08">
      <w:numFmt w:val="bullet"/>
      <w:lvlText w:val="•"/>
      <w:lvlJc w:val="left"/>
      <w:pPr>
        <w:ind w:left="2816" w:hanging="360"/>
      </w:pPr>
      <w:rPr>
        <w:rFonts w:hint="default"/>
        <w:lang w:val="es-ES" w:eastAsia="en-US" w:bidi="ar-SA"/>
      </w:rPr>
    </w:lvl>
    <w:lvl w:ilvl="6" w:tplc="29644AC2">
      <w:numFmt w:val="bullet"/>
      <w:lvlText w:val="•"/>
      <w:lvlJc w:val="left"/>
      <w:pPr>
        <w:ind w:left="3275" w:hanging="360"/>
      </w:pPr>
      <w:rPr>
        <w:rFonts w:hint="default"/>
        <w:lang w:val="es-ES" w:eastAsia="en-US" w:bidi="ar-SA"/>
      </w:rPr>
    </w:lvl>
    <w:lvl w:ilvl="7" w:tplc="4D24DAD6">
      <w:numFmt w:val="bullet"/>
      <w:lvlText w:val="•"/>
      <w:lvlJc w:val="left"/>
      <w:pPr>
        <w:ind w:left="3734" w:hanging="360"/>
      </w:pPr>
      <w:rPr>
        <w:rFonts w:hint="default"/>
        <w:lang w:val="es-ES" w:eastAsia="en-US" w:bidi="ar-SA"/>
      </w:rPr>
    </w:lvl>
    <w:lvl w:ilvl="8" w:tplc="D7707834">
      <w:numFmt w:val="bullet"/>
      <w:lvlText w:val="•"/>
      <w:lvlJc w:val="left"/>
      <w:pPr>
        <w:ind w:left="4193" w:hanging="360"/>
      </w:pPr>
      <w:rPr>
        <w:rFonts w:hint="default"/>
        <w:lang w:val="es-ES" w:eastAsia="en-US" w:bidi="ar-SA"/>
      </w:rPr>
    </w:lvl>
  </w:abstractNum>
  <w:abstractNum w:abstractNumId="21" w15:restartNumberingAfterBreak="0">
    <w:nsid w:val="20731681"/>
    <w:multiLevelType w:val="hybridMultilevel"/>
    <w:tmpl w:val="2D8E01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22DE6135"/>
    <w:multiLevelType w:val="hybridMultilevel"/>
    <w:tmpl w:val="39468EE8"/>
    <w:lvl w:ilvl="0" w:tplc="09BE06CC">
      <w:start w:val="3"/>
      <w:numFmt w:val="decimal"/>
      <w:lvlText w:val="%1"/>
      <w:lvlJc w:val="left"/>
      <w:pPr>
        <w:ind w:left="1124" w:hanging="406"/>
      </w:pPr>
      <w:rPr>
        <w:rFonts w:hint="default"/>
        <w:lang w:val="es-ES" w:eastAsia="en-US" w:bidi="ar-SA"/>
      </w:rPr>
    </w:lvl>
    <w:lvl w:ilvl="1" w:tplc="05284A82">
      <w:start w:val="1"/>
      <w:numFmt w:val="decimal"/>
      <w:lvlText w:val="%2.%2"/>
      <w:lvlJc w:val="left"/>
      <w:pPr>
        <w:ind w:left="1124" w:hanging="406"/>
      </w:pPr>
      <w:rPr>
        <w:rFonts w:ascii="Georgia" w:eastAsia="Georgia" w:hAnsi="Georgia" w:cs="Georgia" w:hint="default"/>
        <w:b/>
        <w:bCs/>
        <w:spacing w:val="-1"/>
        <w:w w:val="99"/>
        <w:sz w:val="24"/>
        <w:szCs w:val="24"/>
        <w:lang w:val="es-ES" w:eastAsia="en-US" w:bidi="ar-SA"/>
      </w:rPr>
    </w:lvl>
    <w:lvl w:ilvl="2" w:tplc="C212E406">
      <w:numFmt w:val="bullet"/>
      <w:lvlText w:val=""/>
      <w:lvlJc w:val="left"/>
      <w:pPr>
        <w:ind w:left="1498" w:hanging="288"/>
      </w:pPr>
      <w:rPr>
        <w:rFonts w:hint="default"/>
        <w:w w:val="99"/>
        <w:lang w:val="es-ES" w:eastAsia="en-US" w:bidi="ar-SA"/>
      </w:rPr>
    </w:lvl>
    <w:lvl w:ilvl="3" w:tplc="53069474">
      <w:numFmt w:val="bullet"/>
      <w:lvlText w:val="•"/>
      <w:lvlJc w:val="left"/>
      <w:pPr>
        <w:ind w:left="2727" w:hanging="288"/>
      </w:pPr>
      <w:rPr>
        <w:rFonts w:hint="default"/>
        <w:lang w:val="es-ES" w:eastAsia="en-US" w:bidi="ar-SA"/>
      </w:rPr>
    </w:lvl>
    <w:lvl w:ilvl="4" w:tplc="A3C2EBF2">
      <w:numFmt w:val="bullet"/>
      <w:lvlText w:val="•"/>
      <w:lvlJc w:val="left"/>
      <w:pPr>
        <w:ind w:left="3955" w:hanging="288"/>
      </w:pPr>
      <w:rPr>
        <w:rFonts w:hint="default"/>
        <w:lang w:val="es-ES" w:eastAsia="en-US" w:bidi="ar-SA"/>
      </w:rPr>
    </w:lvl>
    <w:lvl w:ilvl="5" w:tplc="4F12E2AE">
      <w:numFmt w:val="bullet"/>
      <w:lvlText w:val="•"/>
      <w:lvlJc w:val="left"/>
      <w:pPr>
        <w:ind w:left="5182" w:hanging="288"/>
      </w:pPr>
      <w:rPr>
        <w:rFonts w:hint="default"/>
        <w:lang w:val="es-ES" w:eastAsia="en-US" w:bidi="ar-SA"/>
      </w:rPr>
    </w:lvl>
    <w:lvl w:ilvl="6" w:tplc="CCC09F4A">
      <w:numFmt w:val="bullet"/>
      <w:lvlText w:val="•"/>
      <w:lvlJc w:val="left"/>
      <w:pPr>
        <w:ind w:left="6410" w:hanging="288"/>
      </w:pPr>
      <w:rPr>
        <w:rFonts w:hint="default"/>
        <w:lang w:val="es-ES" w:eastAsia="en-US" w:bidi="ar-SA"/>
      </w:rPr>
    </w:lvl>
    <w:lvl w:ilvl="7" w:tplc="68E23CBA">
      <w:numFmt w:val="bullet"/>
      <w:lvlText w:val="•"/>
      <w:lvlJc w:val="left"/>
      <w:pPr>
        <w:ind w:left="7637" w:hanging="288"/>
      </w:pPr>
      <w:rPr>
        <w:rFonts w:hint="default"/>
        <w:lang w:val="es-ES" w:eastAsia="en-US" w:bidi="ar-SA"/>
      </w:rPr>
    </w:lvl>
    <w:lvl w:ilvl="8" w:tplc="0568BA8E">
      <w:numFmt w:val="bullet"/>
      <w:lvlText w:val="•"/>
      <w:lvlJc w:val="left"/>
      <w:pPr>
        <w:ind w:left="8865" w:hanging="288"/>
      </w:pPr>
      <w:rPr>
        <w:rFonts w:hint="default"/>
        <w:lang w:val="es-ES" w:eastAsia="en-US" w:bidi="ar-SA"/>
      </w:rPr>
    </w:lvl>
  </w:abstractNum>
  <w:abstractNum w:abstractNumId="23"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24" w15:restartNumberingAfterBreak="0">
    <w:nsid w:val="253947CD"/>
    <w:multiLevelType w:val="hybridMultilevel"/>
    <w:tmpl w:val="9000E608"/>
    <w:lvl w:ilvl="0" w:tplc="140A0001">
      <w:start w:val="1"/>
      <w:numFmt w:val="bullet"/>
      <w:lvlText w:val=""/>
      <w:lvlJc w:val="left"/>
      <w:pPr>
        <w:ind w:left="1438" w:hanging="360"/>
      </w:pPr>
      <w:rPr>
        <w:rFonts w:ascii="Symbol" w:hAnsi="Symbol" w:hint="default"/>
      </w:rPr>
    </w:lvl>
    <w:lvl w:ilvl="1" w:tplc="140A0003" w:tentative="1">
      <w:start w:val="1"/>
      <w:numFmt w:val="bullet"/>
      <w:lvlText w:val="o"/>
      <w:lvlJc w:val="left"/>
      <w:pPr>
        <w:ind w:left="2158" w:hanging="360"/>
      </w:pPr>
      <w:rPr>
        <w:rFonts w:ascii="Courier New" w:hAnsi="Courier New" w:cs="Courier New" w:hint="default"/>
      </w:rPr>
    </w:lvl>
    <w:lvl w:ilvl="2" w:tplc="140A0005" w:tentative="1">
      <w:start w:val="1"/>
      <w:numFmt w:val="bullet"/>
      <w:lvlText w:val=""/>
      <w:lvlJc w:val="left"/>
      <w:pPr>
        <w:ind w:left="2878" w:hanging="360"/>
      </w:pPr>
      <w:rPr>
        <w:rFonts w:ascii="Wingdings" w:hAnsi="Wingdings" w:hint="default"/>
      </w:rPr>
    </w:lvl>
    <w:lvl w:ilvl="3" w:tplc="140A0001" w:tentative="1">
      <w:start w:val="1"/>
      <w:numFmt w:val="bullet"/>
      <w:lvlText w:val=""/>
      <w:lvlJc w:val="left"/>
      <w:pPr>
        <w:ind w:left="3598" w:hanging="360"/>
      </w:pPr>
      <w:rPr>
        <w:rFonts w:ascii="Symbol" w:hAnsi="Symbol" w:hint="default"/>
      </w:rPr>
    </w:lvl>
    <w:lvl w:ilvl="4" w:tplc="140A0003" w:tentative="1">
      <w:start w:val="1"/>
      <w:numFmt w:val="bullet"/>
      <w:lvlText w:val="o"/>
      <w:lvlJc w:val="left"/>
      <w:pPr>
        <w:ind w:left="4318" w:hanging="360"/>
      </w:pPr>
      <w:rPr>
        <w:rFonts w:ascii="Courier New" w:hAnsi="Courier New" w:cs="Courier New" w:hint="default"/>
      </w:rPr>
    </w:lvl>
    <w:lvl w:ilvl="5" w:tplc="140A0005" w:tentative="1">
      <w:start w:val="1"/>
      <w:numFmt w:val="bullet"/>
      <w:lvlText w:val=""/>
      <w:lvlJc w:val="left"/>
      <w:pPr>
        <w:ind w:left="5038" w:hanging="360"/>
      </w:pPr>
      <w:rPr>
        <w:rFonts w:ascii="Wingdings" w:hAnsi="Wingdings" w:hint="default"/>
      </w:rPr>
    </w:lvl>
    <w:lvl w:ilvl="6" w:tplc="140A0001" w:tentative="1">
      <w:start w:val="1"/>
      <w:numFmt w:val="bullet"/>
      <w:lvlText w:val=""/>
      <w:lvlJc w:val="left"/>
      <w:pPr>
        <w:ind w:left="5758" w:hanging="360"/>
      </w:pPr>
      <w:rPr>
        <w:rFonts w:ascii="Symbol" w:hAnsi="Symbol" w:hint="default"/>
      </w:rPr>
    </w:lvl>
    <w:lvl w:ilvl="7" w:tplc="140A0003" w:tentative="1">
      <w:start w:val="1"/>
      <w:numFmt w:val="bullet"/>
      <w:lvlText w:val="o"/>
      <w:lvlJc w:val="left"/>
      <w:pPr>
        <w:ind w:left="6478" w:hanging="360"/>
      </w:pPr>
      <w:rPr>
        <w:rFonts w:ascii="Courier New" w:hAnsi="Courier New" w:cs="Courier New" w:hint="default"/>
      </w:rPr>
    </w:lvl>
    <w:lvl w:ilvl="8" w:tplc="140A0005" w:tentative="1">
      <w:start w:val="1"/>
      <w:numFmt w:val="bullet"/>
      <w:lvlText w:val=""/>
      <w:lvlJc w:val="left"/>
      <w:pPr>
        <w:ind w:left="7198" w:hanging="360"/>
      </w:pPr>
      <w:rPr>
        <w:rFonts w:ascii="Wingdings" w:hAnsi="Wingdings" w:hint="default"/>
      </w:rPr>
    </w:lvl>
  </w:abstractNum>
  <w:abstractNum w:abstractNumId="25"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7E95947"/>
    <w:multiLevelType w:val="hybridMultilevel"/>
    <w:tmpl w:val="74D6A64C"/>
    <w:lvl w:ilvl="0" w:tplc="320EC93C">
      <w:numFmt w:val="bullet"/>
      <w:lvlText w:val=""/>
      <w:lvlJc w:val="left"/>
      <w:pPr>
        <w:ind w:left="517" w:hanging="360"/>
      </w:pPr>
      <w:rPr>
        <w:rFonts w:ascii="Symbol" w:eastAsia="Symbol" w:hAnsi="Symbol" w:cs="Symbol" w:hint="default"/>
        <w:w w:val="99"/>
        <w:sz w:val="20"/>
        <w:szCs w:val="20"/>
        <w:lang w:val="es-ES" w:eastAsia="en-US" w:bidi="ar-SA"/>
      </w:rPr>
    </w:lvl>
    <w:lvl w:ilvl="1" w:tplc="7B4EFAC4">
      <w:numFmt w:val="bullet"/>
      <w:lvlText w:val="•"/>
      <w:lvlJc w:val="left"/>
      <w:pPr>
        <w:ind w:left="979" w:hanging="360"/>
      </w:pPr>
      <w:rPr>
        <w:rFonts w:hint="default"/>
        <w:lang w:val="es-ES" w:eastAsia="en-US" w:bidi="ar-SA"/>
      </w:rPr>
    </w:lvl>
    <w:lvl w:ilvl="2" w:tplc="ED6A7978">
      <w:numFmt w:val="bullet"/>
      <w:lvlText w:val="•"/>
      <w:lvlJc w:val="left"/>
      <w:pPr>
        <w:ind w:left="1438" w:hanging="360"/>
      </w:pPr>
      <w:rPr>
        <w:rFonts w:hint="default"/>
        <w:lang w:val="es-ES" w:eastAsia="en-US" w:bidi="ar-SA"/>
      </w:rPr>
    </w:lvl>
    <w:lvl w:ilvl="3" w:tplc="5B58AC98">
      <w:numFmt w:val="bullet"/>
      <w:lvlText w:val="•"/>
      <w:lvlJc w:val="left"/>
      <w:pPr>
        <w:ind w:left="1897" w:hanging="360"/>
      </w:pPr>
      <w:rPr>
        <w:rFonts w:hint="default"/>
        <w:lang w:val="es-ES" w:eastAsia="en-US" w:bidi="ar-SA"/>
      </w:rPr>
    </w:lvl>
    <w:lvl w:ilvl="4" w:tplc="E348FA16">
      <w:numFmt w:val="bullet"/>
      <w:lvlText w:val="•"/>
      <w:lvlJc w:val="left"/>
      <w:pPr>
        <w:ind w:left="2356" w:hanging="360"/>
      </w:pPr>
      <w:rPr>
        <w:rFonts w:hint="default"/>
        <w:lang w:val="es-ES" w:eastAsia="en-US" w:bidi="ar-SA"/>
      </w:rPr>
    </w:lvl>
    <w:lvl w:ilvl="5" w:tplc="B3A0763A">
      <w:numFmt w:val="bullet"/>
      <w:lvlText w:val="•"/>
      <w:lvlJc w:val="left"/>
      <w:pPr>
        <w:ind w:left="2816" w:hanging="360"/>
      </w:pPr>
      <w:rPr>
        <w:rFonts w:hint="default"/>
        <w:lang w:val="es-ES" w:eastAsia="en-US" w:bidi="ar-SA"/>
      </w:rPr>
    </w:lvl>
    <w:lvl w:ilvl="6" w:tplc="FCCCC250">
      <w:numFmt w:val="bullet"/>
      <w:lvlText w:val="•"/>
      <w:lvlJc w:val="left"/>
      <w:pPr>
        <w:ind w:left="3275" w:hanging="360"/>
      </w:pPr>
      <w:rPr>
        <w:rFonts w:hint="default"/>
        <w:lang w:val="es-ES" w:eastAsia="en-US" w:bidi="ar-SA"/>
      </w:rPr>
    </w:lvl>
    <w:lvl w:ilvl="7" w:tplc="0742C290">
      <w:numFmt w:val="bullet"/>
      <w:lvlText w:val="•"/>
      <w:lvlJc w:val="left"/>
      <w:pPr>
        <w:ind w:left="3734" w:hanging="360"/>
      </w:pPr>
      <w:rPr>
        <w:rFonts w:hint="default"/>
        <w:lang w:val="es-ES" w:eastAsia="en-US" w:bidi="ar-SA"/>
      </w:rPr>
    </w:lvl>
    <w:lvl w:ilvl="8" w:tplc="B922F322">
      <w:numFmt w:val="bullet"/>
      <w:lvlText w:val="•"/>
      <w:lvlJc w:val="left"/>
      <w:pPr>
        <w:ind w:left="4193" w:hanging="360"/>
      </w:pPr>
      <w:rPr>
        <w:rFonts w:hint="default"/>
        <w:lang w:val="es-ES" w:eastAsia="en-US" w:bidi="ar-SA"/>
      </w:rPr>
    </w:lvl>
  </w:abstractNum>
  <w:abstractNum w:abstractNumId="27" w15:restartNumberingAfterBreak="0">
    <w:nsid w:val="28B90BDC"/>
    <w:multiLevelType w:val="hybridMultilevel"/>
    <w:tmpl w:val="6ACA26EE"/>
    <w:styleLink w:val="WWNum514211"/>
    <w:lvl w:ilvl="0" w:tplc="140A0001">
      <w:start w:val="1"/>
      <w:numFmt w:val="bullet"/>
      <w:pStyle w:val="Listaconvietas52"/>
      <w:lvlText w:val=""/>
      <w:lvlJc w:val="left"/>
      <w:pPr>
        <w:ind w:left="1431"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8" w15:restartNumberingAfterBreak="0">
    <w:nsid w:val="2F8D71D9"/>
    <w:multiLevelType w:val="hybridMultilevel"/>
    <w:tmpl w:val="B51C948E"/>
    <w:lvl w:ilvl="0" w:tplc="70AC1AEA">
      <w:start w:val="6"/>
      <w:numFmt w:val="lowerLetter"/>
      <w:lvlText w:val="%1."/>
      <w:lvlJc w:val="left"/>
      <w:pPr>
        <w:ind w:left="192" w:hanging="171"/>
      </w:pPr>
      <w:rPr>
        <w:rFonts w:ascii="Georgia" w:eastAsia="Georgia" w:hAnsi="Georgia" w:cs="Georgia" w:hint="default"/>
        <w:w w:val="99"/>
        <w:sz w:val="20"/>
        <w:szCs w:val="20"/>
        <w:lang w:val="es-ES" w:eastAsia="en-US" w:bidi="ar-SA"/>
      </w:rPr>
    </w:lvl>
    <w:lvl w:ilvl="1" w:tplc="FBDA8B76">
      <w:numFmt w:val="bullet"/>
      <w:lvlText w:val="•"/>
      <w:lvlJc w:val="left"/>
      <w:pPr>
        <w:ind w:left="728" w:hanging="171"/>
      </w:pPr>
      <w:rPr>
        <w:rFonts w:hint="default"/>
        <w:lang w:val="es-ES" w:eastAsia="en-US" w:bidi="ar-SA"/>
      </w:rPr>
    </w:lvl>
    <w:lvl w:ilvl="2" w:tplc="C6DEA7D2">
      <w:numFmt w:val="bullet"/>
      <w:lvlText w:val="•"/>
      <w:lvlJc w:val="left"/>
      <w:pPr>
        <w:ind w:left="1256" w:hanging="171"/>
      </w:pPr>
      <w:rPr>
        <w:rFonts w:hint="default"/>
        <w:lang w:val="es-ES" w:eastAsia="en-US" w:bidi="ar-SA"/>
      </w:rPr>
    </w:lvl>
    <w:lvl w:ilvl="3" w:tplc="AB6CB8AC">
      <w:numFmt w:val="bullet"/>
      <w:lvlText w:val="•"/>
      <w:lvlJc w:val="left"/>
      <w:pPr>
        <w:ind w:left="1784" w:hanging="171"/>
      </w:pPr>
      <w:rPr>
        <w:rFonts w:hint="default"/>
        <w:lang w:val="es-ES" w:eastAsia="en-US" w:bidi="ar-SA"/>
      </w:rPr>
    </w:lvl>
    <w:lvl w:ilvl="4" w:tplc="467A4B06">
      <w:numFmt w:val="bullet"/>
      <w:lvlText w:val="•"/>
      <w:lvlJc w:val="left"/>
      <w:pPr>
        <w:ind w:left="2313" w:hanging="171"/>
      </w:pPr>
      <w:rPr>
        <w:rFonts w:hint="default"/>
        <w:lang w:val="es-ES" w:eastAsia="en-US" w:bidi="ar-SA"/>
      </w:rPr>
    </w:lvl>
    <w:lvl w:ilvl="5" w:tplc="8F10C81E">
      <w:numFmt w:val="bullet"/>
      <w:lvlText w:val="•"/>
      <w:lvlJc w:val="left"/>
      <w:pPr>
        <w:ind w:left="2841" w:hanging="171"/>
      </w:pPr>
      <w:rPr>
        <w:rFonts w:hint="default"/>
        <w:lang w:val="es-ES" w:eastAsia="en-US" w:bidi="ar-SA"/>
      </w:rPr>
    </w:lvl>
    <w:lvl w:ilvl="6" w:tplc="A44465F8">
      <w:numFmt w:val="bullet"/>
      <w:lvlText w:val="•"/>
      <w:lvlJc w:val="left"/>
      <w:pPr>
        <w:ind w:left="3369" w:hanging="171"/>
      </w:pPr>
      <w:rPr>
        <w:rFonts w:hint="default"/>
        <w:lang w:val="es-ES" w:eastAsia="en-US" w:bidi="ar-SA"/>
      </w:rPr>
    </w:lvl>
    <w:lvl w:ilvl="7" w:tplc="57FE0166">
      <w:numFmt w:val="bullet"/>
      <w:lvlText w:val="•"/>
      <w:lvlJc w:val="left"/>
      <w:pPr>
        <w:ind w:left="3898" w:hanging="171"/>
      </w:pPr>
      <w:rPr>
        <w:rFonts w:hint="default"/>
        <w:lang w:val="es-ES" w:eastAsia="en-US" w:bidi="ar-SA"/>
      </w:rPr>
    </w:lvl>
    <w:lvl w:ilvl="8" w:tplc="22F45D60">
      <w:numFmt w:val="bullet"/>
      <w:lvlText w:val="•"/>
      <w:lvlJc w:val="left"/>
      <w:pPr>
        <w:ind w:left="4426" w:hanging="171"/>
      </w:pPr>
      <w:rPr>
        <w:rFonts w:hint="default"/>
        <w:lang w:val="es-ES" w:eastAsia="en-US" w:bidi="ar-SA"/>
      </w:rPr>
    </w:lvl>
  </w:abstractNum>
  <w:abstractNum w:abstractNumId="29" w15:restartNumberingAfterBreak="0">
    <w:nsid w:val="2FF0424B"/>
    <w:multiLevelType w:val="hybridMultilevel"/>
    <w:tmpl w:val="BC98A2C8"/>
    <w:styleLink w:val="WWNum2111111"/>
    <w:lvl w:ilvl="0" w:tplc="A32C4806">
      <w:start w:val="1"/>
      <w:numFmt w:val="decimal"/>
      <w:lvlText w:val="%1."/>
      <w:lvlJc w:val="left"/>
      <w:pPr>
        <w:tabs>
          <w:tab w:val="num" w:pos="720"/>
        </w:tabs>
        <w:ind w:left="720" w:hanging="360"/>
      </w:pPr>
      <w:rPr>
        <w:rFonts w:cs="Times New Roman"/>
      </w:rPr>
    </w:lvl>
    <w:lvl w:ilvl="1" w:tplc="140A0003">
      <w:start w:val="1"/>
      <w:numFmt w:val="lowerLetter"/>
      <w:lvlText w:val="%2."/>
      <w:lvlJc w:val="left"/>
      <w:pPr>
        <w:tabs>
          <w:tab w:val="num" w:pos="1440"/>
        </w:tabs>
        <w:ind w:left="1440" w:hanging="360"/>
      </w:pPr>
      <w:rPr>
        <w:rFonts w:cs="Times New Roman"/>
      </w:rPr>
    </w:lvl>
    <w:lvl w:ilvl="2" w:tplc="140A0005">
      <w:start w:val="1"/>
      <w:numFmt w:val="lowerRoman"/>
      <w:lvlText w:val="%3."/>
      <w:lvlJc w:val="right"/>
      <w:pPr>
        <w:tabs>
          <w:tab w:val="num" w:pos="2160"/>
        </w:tabs>
        <w:ind w:left="2160" w:hanging="180"/>
      </w:pPr>
      <w:rPr>
        <w:rFonts w:cs="Times New Roman"/>
      </w:rPr>
    </w:lvl>
    <w:lvl w:ilvl="3" w:tplc="140A0001">
      <w:start w:val="1"/>
      <w:numFmt w:val="decimal"/>
      <w:lvlText w:val="%4."/>
      <w:lvlJc w:val="left"/>
      <w:pPr>
        <w:tabs>
          <w:tab w:val="num" w:pos="2880"/>
        </w:tabs>
        <w:ind w:left="2880" w:hanging="360"/>
      </w:pPr>
      <w:rPr>
        <w:rFonts w:cs="Times New Roman"/>
      </w:rPr>
    </w:lvl>
    <w:lvl w:ilvl="4" w:tplc="140A0003">
      <w:start w:val="1"/>
      <w:numFmt w:val="lowerLetter"/>
      <w:lvlText w:val="%5."/>
      <w:lvlJc w:val="left"/>
      <w:pPr>
        <w:tabs>
          <w:tab w:val="num" w:pos="3600"/>
        </w:tabs>
        <w:ind w:left="3600" w:hanging="360"/>
      </w:pPr>
      <w:rPr>
        <w:rFonts w:cs="Times New Roman"/>
      </w:rPr>
    </w:lvl>
    <w:lvl w:ilvl="5" w:tplc="140A0005">
      <w:start w:val="1"/>
      <w:numFmt w:val="lowerRoman"/>
      <w:lvlText w:val="%6."/>
      <w:lvlJc w:val="right"/>
      <w:pPr>
        <w:tabs>
          <w:tab w:val="num" w:pos="4320"/>
        </w:tabs>
        <w:ind w:left="4320" w:hanging="180"/>
      </w:pPr>
      <w:rPr>
        <w:rFonts w:cs="Times New Roman"/>
      </w:rPr>
    </w:lvl>
    <w:lvl w:ilvl="6" w:tplc="140A0001">
      <w:start w:val="1"/>
      <w:numFmt w:val="decimal"/>
      <w:lvlText w:val="%7."/>
      <w:lvlJc w:val="left"/>
      <w:pPr>
        <w:tabs>
          <w:tab w:val="num" w:pos="5040"/>
        </w:tabs>
        <w:ind w:left="5040" w:hanging="360"/>
      </w:pPr>
      <w:rPr>
        <w:rFonts w:cs="Times New Roman"/>
      </w:rPr>
    </w:lvl>
    <w:lvl w:ilvl="7" w:tplc="140A0003">
      <w:start w:val="1"/>
      <w:numFmt w:val="lowerLetter"/>
      <w:lvlText w:val="%8."/>
      <w:lvlJc w:val="left"/>
      <w:pPr>
        <w:tabs>
          <w:tab w:val="num" w:pos="5760"/>
        </w:tabs>
        <w:ind w:left="5760" w:hanging="360"/>
      </w:pPr>
      <w:rPr>
        <w:rFonts w:cs="Times New Roman"/>
      </w:rPr>
    </w:lvl>
    <w:lvl w:ilvl="8" w:tplc="140A0005">
      <w:start w:val="1"/>
      <w:numFmt w:val="lowerRoman"/>
      <w:lvlText w:val="%9."/>
      <w:lvlJc w:val="right"/>
      <w:pPr>
        <w:tabs>
          <w:tab w:val="num" w:pos="6480"/>
        </w:tabs>
        <w:ind w:left="6480" w:hanging="180"/>
      </w:pPr>
      <w:rPr>
        <w:rFonts w:cs="Times New Roman"/>
      </w:rPr>
    </w:lvl>
  </w:abstractNum>
  <w:abstractNum w:abstractNumId="30" w15:restartNumberingAfterBreak="0">
    <w:nsid w:val="311D6324"/>
    <w:multiLevelType w:val="hybridMultilevel"/>
    <w:tmpl w:val="580653E0"/>
    <w:lvl w:ilvl="0" w:tplc="3DB243AE">
      <w:numFmt w:val="bullet"/>
      <w:lvlText w:val=""/>
      <w:lvlJc w:val="left"/>
      <w:pPr>
        <w:ind w:left="1438" w:hanging="348"/>
      </w:pPr>
      <w:rPr>
        <w:rFonts w:ascii="Symbol" w:eastAsia="Symbol" w:hAnsi="Symbol" w:cs="Symbol" w:hint="default"/>
        <w:w w:val="99"/>
        <w:sz w:val="24"/>
        <w:szCs w:val="24"/>
        <w:lang w:val="es-ES" w:eastAsia="en-US" w:bidi="ar-SA"/>
      </w:rPr>
    </w:lvl>
    <w:lvl w:ilvl="1" w:tplc="E4647084">
      <w:numFmt w:val="bullet"/>
      <w:lvlText w:val="•"/>
      <w:lvlJc w:val="left"/>
      <w:pPr>
        <w:ind w:left="2428" w:hanging="348"/>
      </w:pPr>
      <w:rPr>
        <w:rFonts w:hint="default"/>
        <w:lang w:val="es-ES" w:eastAsia="en-US" w:bidi="ar-SA"/>
      </w:rPr>
    </w:lvl>
    <w:lvl w:ilvl="2" w:tplc="E9C0EC04">
      <w:numFmt w:val="bullet"/>
      <w:lvlText w:val="•"/>
      <w:lvlJc w:val="left"/>
      <w:pPr>
        <w:ind w:left="3416" w:hanging="348"/>
      </w:pPr>
      <w:rPr>
        <w:rFonts w:hint="default"/>
        <w:lang w:val="es-ES" w:eastAsia="en-US" w:bidi="ar-SA"/>
      </w:rPr>
    </w:lvl>
    <w:lvl w:ilvl="3" w:tplc="DF4E3A40">
      <w:numFmt w:val="bullet"/>
      <w:lvlText w:val="•"/>
      <w:lvlJc w:val="left"/>
      <w:pPr>
        <w:ind w:left="4404" w:hanging="348"/>
      </w:pPr>
      <w:rPr>
        <w:rFonts w:hint="default"/>
        <w:lang w:val="es-ES" w:eastAsia="en-US" w:bidi="ar-SA"/>
      </w:rPr>
    </w:lvl>
    <w:lvl w:ilvl="4" w:tplc="35B0FB80">
      <w:numFmt w:val="bullet"/>
      <w:lvlText w:val="•"/>
      <w:lvlJc w:val="left"/>
      <w:pPr>
        <w:ind w:left="5392" w:hanging="348"/>
      </w:pPr>
      <w:rPr>
        <w:rFonts w:hint="default"/>
        <w:lang w:val="es-ES" w:eastAsia="en-US" w:bidi="ar-SA"/>
      </w:rPr>
    </w:lvl>
    <w:lvl w:ilvl="5" w:tplc="1F18554E">
      <w:numFmt w:val="bullet"/>
      <w:lvlText w:val="•"/>
      <w:lvlJc w:val="left"/>
      <w:pPr>
        <w:ind w:left="6380" w:hanging="348"/>
      </w:pPr>
      <w:rPr>
        <w:rFonts w:hint="default"/>
        <w:lang w:val="es-ES" w:eastAsia="en-US" w:bidi="ar-SA"/>
      </w:rPr>
    </w:lvl>
    <w:lvl w:ilvl="6" w:tplc="23641B0C">
      <w:numFmt w:val="bullet"/>
      <w:lvlText w:val="•"/>
      <w:lvlJc w:val="left"/>
      <w:pPr>
        <w:ind w:left="7368" w:hanging="348"/>
      </w:pPr>
      <w:rPr>
        <w:rFonts w:hint="default"/>
        <w:lang w:val="es-ES" w:eastAsia="en-US" w:bidi="ar-SA"/>
      </w:rPr>
    </w:lvl>
    <w:lvl w:ilvl="7" w:tplc="F0AA355E">
      <w:numFmt w:val="bullet"/>
      <w:lvlText w:val="•"/>
      <w:lvlJc w:val="left"/>
      <w:pPr>
        <w:ind w:left="8356" w:hanging="348"/>
      </w:pPr>
      <w:rPr>
        <w:rFonts w:hint="default"/>
        <w:lang w:val="es-ES" w:eastAsia="en-US" w:bidi="ar-SA"/>
      </w:rPr>
    </w:lvl>
    <w:lvl w:ilvl="8" w:tplc="C21AEE2E">
      <w:numFmt w:val="bullet"/>
      <w:lvlText w:val="•"/>
      <w:lvlJc w:val="left"/>
      <w:pPr>
        <w:ind w:left="9344" w:hanging="348"/>
      </w:pPr>
      <w:rPr>
        <w:rFonts w:hint="default"/>
        <w:lang w:val="es-ES" w:eastAsia="en-US" w:bidi="ar-SA"/>
      </w:rPr>
    </w:lvl>
  </w:abstractNum>
  <w:abstractNum w:abstractNumId="31" w15:restartNumberingAfterBreak="0">
    <w:nsid w:val="3C4E4657"/>
    <w:multiLevelType w:val="hybridMultilevel"/>
    <w:tmpl w:val="7F80F0B8"/>
    <w:lvl w:ilvl="0" w:tplc="FFFFFFFF">
      <w:start w:val="1"/>
      <w:numFmt w:val="bullet"/>
      <w:pStyle w:val="xmsoautosig"/>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3C926778"/>
    <w:multiLevelType w:val="multilevel"/>
    <w:tmpl w:val="5AB6567E"/>
    <w:lvl w:ilvl="0">
      <w:start w:val="1"/>
      <w:numFmt w:val="decimal"/>
      <w:pStyle w:val="EstiloTtulo114ptCentradoInterlineadoMnimo24ptoDis"/>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3"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701611"/>
    <w:multiLevelType w:val="hybridMultilevel"/>
    <w:tmpl w:val="5DC25188"/>
    <w:styleLink w:val="1111111112122"/>
    <w:lvl w:ilvl="0" w:tplc="9006DF10">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5" w15:restartNumberingAfterBreak="0">
    <w:nsid w:val="3FB23F53"/>
    <w:multiLevelType w:val="hybridMultilevel"/>
    <w:tmpl w:val="7F1AA632"/>
    <w:styleLink w:val="WWNum411111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6" w15:restartNumberingAfterBreak="0">
    <w:nsid w:val="40D02DFD"/>
    <w:multiLevelType w:val="multilevel"/>
    <w:tmpl w:val="ADAE85D6"/>
    <w:lvl w:ilvl="0">
      <w:start w:val="2"/>
      <w:numFmt w:val="decimal"/>
      <w:lvlText w:val="%1"/>
      <w:lvlJc w:val="left"/>
      <w:pPr>
        <w:ind w:left="1385" w:hanging="667"/>
      </w:pPr>
      <w:rPr>
        <w:rFonts w:hint="default"/>
        <w:lang w:val="es-ES" w:eastAsia="en-US" w:bidi="ar-SA"/>
      </w:rPr>
    </w:lvl>
    <w:lvl w:ilvl="1">
      <w:start w:val="3"/>
      <w:numFmt w:val="decimal"/>
      <w:lvlText w:val="%1.%2"/>
      <w:lvlJc w:val="left"/>
      <w:pPr>
        <w:ind w:left="1385" w:hanging="667"/>
      </w:pPr>
      <w:rPr>
        <w:rFonts w:hint="default"/>
        <w:lang w:val="es-ES" w:eastAsia="en-US" w:bidi="ar-SA"/>
      </w:rPr>
    </w:lvl>
    <w:lvl w:ilvl="2">
      <w:start w:val="3"/>
      <w:numFmt w:val="decimal"/>
      <w:lvlText w:val="%1.%2.%3"/>
      <w:lvlJc w:val="left"/>
      <w:pPr>
        <w:ind w:left="1385" w:hanging="667"/>
      </w:pPr>
      <w:rPr>
        <w:rFonts w:ascii="Georgia" w:eastAsia="Georgia" w:hAnsi="Georgia" w:cs="Georgia" w:hint="default"/>
        <w:b/>
        <w:bCs/>
        <w:spacing w:val="-1"/>
        <w:w w:val="99"/>
        <w:sz w:val="24"/>
        <w:szCs w:val="24"/>
        <w:lang w:val="es-ES" w:eastAsia="en-US" w:bidi="ar-SA"/>
      </w:rPr>
    </w:lvl>
    <w:lvl w:ilvl="3">
      <w:numFmt w:val="bullet"/>
      <w:lvlText w:val=""/>
      <w:lvlJc w:val="left"/>
      <w:pPr>
        <w:ind w:left="1438" w:hanging="348"/>
      </w:pPr>
      <w:rPr>
        <w:rFonts w:hint="default"/>
        <w:w w:val="99"/>
        <w:lang w:val="es-ES" w:eastAsia="en-US" w:bidi="ar-SA"/>
      </w:rPr>
    </w:lvl>
    <w:lvl w:ilvl="4">
      <w:numFmt w:val="bullet"/>
      <w:lvlText w:val="•"/>
      <w:lvlJc w:val="left"/>
      <w:pPr>
        <w:ind w:left="4733" w:hanging="348"/>
      </w:pPr>
      <w:rPr>
        <w:rFonts w:hint="default"/>
        <w:lang w:val="es-ES" w:eastAsia="en-US" w:bidi="ar-SA"/>
      </w:rPr>
    </w:lvl>
    <w:lvl w:ilvl="5">
      <w:numFmt w:val="bullet"/>
      <w:lvlText w:val="•"/>
      <w:lvlJc w:val="left"/>
      <w:pPr>
        <w:ind w:left="5831" w:hanging="348"/>
      </w:pPr>
      <w:rPr>
        <w:rFonts w:hint="default"/>
        <w:lang w:val="es-ES" w:eastAsia="en-US" w:bidi="ar-SA"/>
      </w:rPr>
    </w:lvl>
    <w:lvl w:ilvl="6">
      <w:numFmt w:val="bullet"/>
      <w:lvlText w:val="•"/>
      <w:lvlJc w:val="left"/>
      <w:pPr>
        <w:ind w:left="6928" w:hanging="348"/>
      </w:pPr>
      <w:rPr>
        <w:rFonts w:hint="default"/>
        <w:lang w:val="es-ES" w:eastAsia="en-US" w:bidi="ar-SA"/>
      </w:rPr>
    </w:lvl>
    <w:lvl w:ilvl="7">
      <w:numFmt w:val="bullet"/>
      <w:lvlText w:val="•"/>
      <w:lvlJc w:val="left"/>
      <w:pPr>
        <w:ind w:left="8026" w:hanging="348"/>
      </w:pPr>
      <w:rPr>
        <w:rFonts w:hint="default"/>
        <w:lang w:val="es-ES" w:eastAsia="en-US" w:bidi="ar-SA"/>
      </w:rPr>
    </w:lvl>
    <w:lvl w:ilvl="8">
      <w:numFmt w:val="bullet"/>
      <w:lvlText w:val="•"/>
      <w:lvlJc w:val="left"/>
      <w:pPr>
        <w:ind w:left="9124" w:hanging="348"/>
      </w:pPr>
      <w:rPr>
        <w:rFonts w:hint="default"/>
        <w:lang w:val="es-ES" w:eastAsia="en-US" w:bidi="ar-SA"/>
      </w:rPr>
    </w:lvl>
  </w:abstractNum>
  <w:abstractNum w:abstractNumId="37"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39" w15:restartNumberingAfterBreak="0">
    <w:nsid w:val="43F30500"/>
    <w:multiLevelType w:val="multilevel"/>
    <w:tmpl w:val="2278CEF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pStyle w:val="Ttulo71"/>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0" w15:restartNumberingAfterBreak="0">
    <w:nsid w:val="43F546B3"/>
    <w:multiLevelType w:val="hybridMultilevel"/>
    <w:tmpl w:val="96F6CDFC"/>
    <w:lvl w:ilvl="0" w:tplc="8FCAB4B2">
      <w:start w:val="6"/>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1" w15:restartNumberingAfterBreak="0">
    <w:nsid w:val="4415110A"/>
    <w:multiLevelType w:val="hybridMultilevel"/>
    <w:tmpl w:val="A1D865AA"/>
    <w:lvl w:ilvl="0" w:tplc="869CB9C2">
      <w:numFmt w:val="bullet"/>
      <w:lvlText w:val=""/>
      <w:lvlJc w:val="left"/>
      <w:pPr>
        <w:ind w:left="425" w:hanging="142"/>
      </w:pPr>
      <w:rPr>
        <w:rFonts w:ascii="Symbol" w:eastAsia="Symbol" w:hAnsi="Symbol" w:cs="Symbol" w:hint="default"/>
        <w:w w:val="99"/>
        <w:sz w:val="20"/>
        <w:szCs w:val="20"/>
        <w:lang w:val="es-ES" w:eastAsia="en-US" w:bidi="ar-SA"/>
      </w:rPr>
    </w:lvl>
    <w:lvl w:ilvl="1" w:tplc="EE7C98EA">
      <w:numFmt w:val="bullet"/>
      <w:lvlText w:val="•"/>
      <w:lvlJc w:val="left"/>
      <w:pPr>
        <w:ind w:left="926" w:hanging="142"/>
      </w:pPr>
      <w:rPr>
        <w:rFonts w:hint="default"/>
        <w:lang w:val="es-ES" w:eastAsia="en-US" w:bidi="ar-SA"/>
      </w:rPr>
    </w:lvl>
    <w:lvl w:ilvl="2" w:tplc="BCCC758A">
      <w:numFmt w:val="bullet"/>
      <w:lvlText w:val="•"/>
      <w:lvlJc w:val="left"/>
      <w:pPr>
        <w:ind w:left="1432" w:hanging="142"/>
      </w:pPr>
      <w:rPr>
        <w:rFonts w:hint="default"/>
        <w:lang w:val="es-ES" w:eastAsia="en-US" w:bidi="ar-SA"/>
      </w:rPr>
    </w:lvl>
    <w:lvl w:ilvl="3" w:tplc="AF3636F2">
      <w:numFmt w:val="bullet"/>
      <w:lvlText w:val="•"/>
      <w:lvlJc w:val="left"/>
      <w:pPr>
        <w:ind w:left="1938" w:hanging="142"/>
      </w:pPr>
      <w:rPr>
        <w:rFonts w:hint="default"/>
        <w:lang w:val="es-ES" w:eastAsia="en-US" w:bidi="ar-SA"/>
      </w:rPr>
    </w:lvl>
    <w:lvl w:ilvl="4" w:tplc="62B2A2EE">
      <w:numFmt w:val="bullet"/>
      <w:lvlText w:val="•"/>
      <w:lvlJc w:val="left"/>
      <w:pPr>
        <w:ind w:left="2445" w:hanging="142"/>
      </w:pPr>
      <w:rPr>
        <w:rFonts w:hint="default"/>
        <w:lang w:val="es-ES" w:eastAsia="en-US" w:bidi="ar-SA"/>
      </w:rPr>
    </w:lvl>
    <w:lvl w:ilvl="5" w:tplc="2AF4402A">
      <w:numFmt w:val="bullet"/>
      <w:lvlText w:val="•"/>
      <w:lvlJc w:val="left"/>
      <w:pPr>
        <w:ind w:left="2951" w:hanging="142"/>
      </w:pPr>
      <w:rPr>
        <w:rFonts w:hint="default"/>
        <w:lang w:val="es-ES" w:eastAsia="en-US" w:bidi="ar-SA"/>
      </w:rPr>
    </w:lvl>
    <w:lvl w:ilvl="6" w:tplc="E3AE33C4">
      <w:numFmt w:val="bullet"/>
      <w:lvlText w:val="•"/>
      <w:lvlJc w:val="left"/>
      <w:pPr>
        <w:ind w:left="3457" w:hanging="142"/>
      </w:pPr>
      <w:rPr>
        <w:rFonts w:hint="default"/>
        <w:lang w:val="es-ES" w:eastAsia="en-US" w:bidi="ar-SA"/>
      </w:rPr>
    </w:lvl>
    <w:lvl w:ilvl="7" w:tplc="5366054E">
      <w:numFmt w:val="bullet"/>
      <w:lvlText w:val="•"/>
      <w:lvlJc w:val="left"/>
      <w:pPr>
        <w:ind w:left="3964" w:hanging="142"/>
      </w:pPr>
      <w:rPr>
        <w:rFonts w:hint="default"/>
        <w:lang w:val="es-ES" w:eastAsia="en-US" w:bidi="ar-SA"/>
      </w:rPr>
    </w:lvl>
    <w:lvl w:ilvl="8" w:tplc="CAE09526">
      <w:numFmt w:val="bullet"/>
      <w:lvlText w:val="•"/>
      <w:lvlJc w:val="left"/>
      <w:pPr>
        <w:ind w:left="4470" w:hanging="142"/>
      </w:pPr>
      <w:rPr>
        <w:rFonts w:hint="default"/>
        <w:lang w:val="es-ES" w:eastAsia="en-US" w:bidi="ar-SA"/>
      </w:rPr>
    </w:lvl>
  </w:abstractNum>
  <w:abstractNum w:abstractNumId="42" w15:restartNumberingAfterBreak="0">
    <w:nsid w:val="459C384A"/>
    <w:multiLevelType w:val="hybridMultilevel"/>
    <w:tmpl w:val="361078A6"/>
    <w:lvl w:ilvl="0" w:tplc="06402CC8">
      <w:numFmt w:val="bullet"/>
      <w:lvlText w:val=""/>
      <w:lvlJc w:val="left"/>
      <w:pPr>
        <w:ind w:left="517" w:hanging="360"/>
      </w:pPr>
      <w:rPr>
        <w:rFonts w:ascii="Symbol" w:eastAsia="Symbol" w:hAnsi="Symbol" w:cs="Symbol" w:hint="default"/>
        <w:w w:val="99"/>
        <w:sz w:val="20"/>
        <w:szCs w:val="20"/>
        <w:lang w:val="es-ES" w:eastAsia="en-US" w:bidi="ar-SA"/>
      </w:rPr>
    </w:lvl>
    <w:lvl w:ilvl="1" w:tplc="66F0A5AA">
      <w:numFmt w:val="bullet"/>
      <w:lvlText w:val="•"/>
      <w:lvlJc w:val="left"/>
      <w:pPr>
        <w:ind w:left="979" w:hanging="360"/>
      </w:pPr>
      <w:rPr>
        <w:rFonts w:hint="default"/>
        <w:lang w:val="es-ES" w:eastAsia="en-US" w:bidi="ar-SA"/>
      </w:rPr>
    </w:lvl>
    <w:lvl w:ilvl="2" w:tplc="F4B0A942">
      <w:numFmt w:val="bullet"/>
      <w:lvlText w:val="•"/>
      <w:lvlJc w:val="left"/>
      <w:pPr>
        <w:ind w:left="1438" w:hanging="360"/>
      </w:pPr>
      <w:rPr>
        <w:rFonts w:hint="default"/>
        <w:lang w:val="es-ES" w:eastAsia="en-US" w:bidi="ar-SA"/>
      </w:rPr>
    </w:lvl>
    <w:lvl w:ilvl="3" w:tplc="D9B0B270">
      <w:numFmt w:val="bullet"/>
      <w:lvlText w:val="•"/>
      <w:lvlJc w:val="left"/>
      <w:pPr>
        <w:ind w:left="1897" w:hanging="360"/>
      </w:pPr>
      <w:rPr>
        <w:rFonts w:hint="default"/>
        <w:lang w:val="es-ES" w:eastAsia="en-US" w:bidi="ar-SA"/>
      </w:rPr>
    </w:lvl>
    <w:lvl w:ilvl="4" w:tplc="1530296E">
      <w:numFmt w:val="bullet"/>
      <w:lvlText w:val="•"/>
      <w:lvlJc w:val="left"/>
      <w:pPr>
        <w:ind w:left="2356" w:hanging="360"/>
      </w:pPr>
      <w:rPr>
        <w:rFonts w:hint="default"/>
        <w:lang w:val="es-ES" w:eastAsia="en-US" w:bidi="ar-SA"/>
      </w:rPr>
    </w:lvl>
    <w:lvl w:ilvl="5" w:tplc="CBD435AC">
      <w:numFmt w:val="bullet"/>
      <w:lvlText w:val="•"/>
      <w:lvlJc w:val="left"/>
      <w:pPr>
        <w:ind w:left="2816" w:hanging="360"/>
      </w:pPr>
      <w:rPr>
        <w:rFonts w:hint="default"/>
        <w:lang w:val="es-ES" w:eastAsia="en-US" w:bidi="ar-SA"/>
      </w:rPr>
    </w:lvl>
    <w:lvl w:ilvl="6" w:tplc="4DC62856">
      <w:numFmt w:val="bullet"/>
      <w:lvlText w:val="•"/>
      <w:lvlJc w:val="left"/>
      <w:pPr>
        <w:ind w:left="3275" w:hanging="360"/>
      </w:pPr>
      <w:rPr>
        <w:rFonts w:hint="default"/>
        <w:lang w:val="es-ES" w:eastAsia="en-US" w:bidi="ar-SA"/>
      </w:rPr>
    </w:lvl>
    <w:lvl w:ilvl="7" w:tplc="F69C48DC">
      <w:numFmt w:val="bullet"/>
      <w:lvlText w:val="•"/>
      <w:lvlJc w:val="left"/>
      <w:pPr>
        <w:ind w:left="3734" w:hanging="360"/>
      </w:pPr>
      <w:rPr>
        <w:rFonts w:hint="default"/>
        <w:lang w:val="es-ES" w:eastAsia="en-US" w:bidi="ar-SA"/>
      </w:rPr>
    </w:lvl>
    <w:lvl w:ilvl="8" w:tplc="79309A9C">
      <w:numFmt w:val="bullet"/>
      <w:lvlText w:val="•"/>
      <w:lvlJc w:val="left"/>
      <w:pPr>
        <w:ind w:left="4193" w:hanging="360"/>
      </w:pPr>
      <w:rPr>
        <w:rFonts w:hint="default"/>
        <w:lang w:val="es-ES" w:eastAsia="en-US" w:bidi="ar-SA"/>
      </w:rPr>
    </w:lvl>
  </w:abstractNum>
  <w:abstractNum w:abstractNumId="43" w15:restartNumberingAfterBreak="0">
    <w:nsid w:val="472E0066"/>
    <w:multiLevelType w:val="hybridMultilevel"/>
    <w:tmpl w:val="B428DAA6"/>
    <w:styleLink w:val="WWNum61311111"/>
    <w:lvl w:ilvl="0" w:tplc="140A000F">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4" w15:restartNumberingAfterBreak="0">
    <w:nsid w:val="49186C2C"/>
    <w:multiLevelType w:val="hybridMultilevel"/>
    <w:tmpl w:val="2D4ABF8E"/>
    <w:lvl w:ilvl="0" w:tplc="4F92EB92">
      <w:numFmt w:val="bullet"/>
      <w:lvlText w:val=""/>
      <w:lvlJc w:val="left"/>
      <w:pPr>
        <w:ind w:left="517" w:hanging="360"/>
      </w:pPr>
      <w:rPr>
        <w:rFonts w:ascii="Symbol" w:eastAsia="Symbol" w:hAnsi="Symbol" w:cs="Symbol" w:hint="default"/>
        <w:w w:val="99"/>
        <w:sz w:val="20"/>
        <w:szCs w:val="20"/>
        <w:lang w:val="es-ES" w:eastAsia="en-US" w:bidi="ar-SA"/>
      </w:rPr>
    </w:lvl>
    <w:lvl w:ilvl="1" w:tplc="BDCE41A2">
      <w:numFmt w:val="bullet"/>
      <w:lvlText w:val="•"/>
      <w:lvlJc w:val="left"/>
      <w:pPr>
        <w:ind w:left="979" w:hanging="360"/>
      </w:pPr>
      <w:rPr>
        <w:rFonts w:hint="default"/>
        <w:lang w:val="es-ES" w:eastAsia="en-US" w:bidi="ar-SA"/>
      </w:rPr>
    </w:lvl>
    <w:lvl w:ilvl="2" w:tplc="646279CA">
      <w:numFmt w:val="bullet"/>
      <w:lvlText w:val="•"/>
      <w:lvlJc w:val="left"/>
      <w:pPr>
        <w:ind w:left="1438" w:hanging="360"/>
      </w:pPr>
      <w:rPr>
        <w:rFonts w:hint="default"/>
        <w:lang w:val="es-ES" w:eastAsia="en-US" w:bidi="ar-SA"/>
      </w:rPr>
    </w:lvl>
    <w:lvl w:ilvl="3" w:tplc="CF8474FA">
      <w:numFmt w:val="bullet"/>
      <w:lvlText w:val="•"/>
      <w:lvlJc w:val="left"/>
      <w:pPr>
        <w:ind w:left="1897" w:hanging="360"/>
      </w:pPr>
      <w:rPr>
        <w:rFonts w:hint="default"/>
        <w:lang w:val="es-ES" w:eastAsia="en-US" w:bidi="ar-SA"/>
      </w:rPr>
    </w:lvl>
    <w:lvl w:ilvl="4" w:tplc="40601688">
      <w:numFmt w:val="bullet"/>
      <w:lvlText w:val="•"/>
      <w:lvlJc w:val="left"/>
      <w:pPr>
        <w:ind w:left="2356" w:hanging="360"/>
      </w:pPr>
      <w:rPr>
        <w:rFonts w:hint="default"/>
        <w:lang w:val="es-ES" w:eastAsia="en-US" w:bidi="ar-SA"/>
      </w:rPr>
    </w:lvl>
    <w:lvl w:ilvl="5" w:tplc="ACD28814">
      <w:numFmt w:val="bullet"/>
      <w:lvlText w:val="•"/>
      <w:lvlJc w:val="left"/>
      <w:pPr>
        <w:ind w:left="2816" w:hanging="360"/>
      </w:pPr>
      <w:rPr>
        <w:rFonts w:hint="default"/>
        <w:lang w:val="es-ES" w:eastAsia="en-US" w:bidi="ar-SA"/>
      </w:rPr>
    </w:lvl>
    <w:lvl w:ilvl="6" w:tplc="EADCB506">
      <w:numFmt w:val="bullet"/>
      <w:lvlText w:val="•"/>
      <w:lvlJc w:val="left"/>
      <w:pPr>
        <w:ind w:left="3275" w:hanging="360"/>
      </w:pPr>
      <w:rPr>
        <w:rFonts w:hint="default"/>
        <w:lang w:val="es-ES" w:eastAsia="en-US" w:bidi="ar-SA"/>
      </w:rPr>
    </w:lvl>
    <w:lvl w:ilvl="7" w:tplc="318A076C">
      <w:numFmt w:val="bullet"/>
      <w:lvlText w:val="•"/>
      <w:lvlJc w:val="left"/>
      <w:pPr>
        <w:ind w:left="3734" w:hanging="360"/>
      </w:pPr>
      <w:rPr>
        <w:rFonts w:hint="default"/>
        <w:lang w:val="es-ES" w:eastAsia="en-US" w:bidi="ar-SA"/>
      </w:rPr>
    </w:lvl>
    <w:lvl w:ilvl="8" w:tplc="F5485D06">
      <w:numFmt w:val="bullet"/>
      <w:lvlText w:val="•"/>
      <w:lvlJc w:val="left"/>
      <w:pPr>
        <w:ind w:left="4193" w:hanging="360"/>
      </w:pPr>
      <w:rPr>
        <w:rFonts w:hint="default"/>
        <w:lang w:val="es-ES" w:eastAsia="en-US" w:bidi="ar-SA"/>
      </w:rPr>
    </w:lvl>
  </w:abstractNum>
  <w:abstractNum w:abstractNumId="45" w15:restartNumberingAfterBreak="0">
    <w:nsid w:val="4925449A"/>
    <w:multiLevelType w:val="hybridMultilevel"/>
    <w:tmpl w:val="05E469BC"/>
    <w:lvl w:ilvl="0" w:tplc="EC68FF40">
      <w:numFmt w:val="bullet"/>
      <w:lvlText w:val=""/>
      <w:lvlJc w:val="left"/>
      <w:pPr>
        <w:ind w:left="517" w:hanging="360"/>
      </w:pPr>
      <w:rPr>
        <w:rFonts w:ascii="Symbol" w:eastAsia="Symbol" w:hAnsi="Symbol" w:cs="Symbol" w:hint="default"/>
        <w:w w:val="99"/>
        <w:sz w:val="20"/>
        <w:szCs w:val="20"/>
        <w:lang w:val="es-ES" w:eastAsia="en-US" w:bidi="ar-SA"/>
      </w:rPr>
    </w:lvl>
    <w:lvl w:ilvl="1" w:tplc="D02A78EC">
      <w:numFmt w:val="bullet"/>
      <w:lvlText w:val="•"/>
      <w:lvlJc w:val="left"/>
      <w:pPr>
        <w:ind w:left="979" w:hanging="360"/>
      </w:pPr>
      <w:rPr>
        <w:rFonts w:hint="default"/>
        <w:lang w:val="es-ES" w:eastAsia="en-US" w:bidi="ar-SA"/>
      </w:rPr>
    </w:lvl>
    <w:lvl w:ilvl="2" w:tplc="861E9F72">
      <w:numFmt w:val="bullet"/>
      <w:lvlText w:val="•"/>
      <w:lvlJc w:val="left"/>
      <w:pPr>
        <w:ind w:left="1438" w:hanging="360"/>
      </w:pPr>
      <w:rPr>
        <w:rFonts w:hint="default"/>
        <w:lang w:val="es-ES" w:eastAsia="en-US" w:bidi="ar-SA"/>
      </w:rPr>
    </w:lvl>
    <w:lvl w:ilvl="3" w:tplc="706A1FAA">
      <w:numFmt w:val="bullet"/>
      <w:lvlText w:val="•"/>
      <w:lvlJc w:val="left"/>
      <w:pPr>
        <w:ind w:left="1897" w:hanging="360"/>
      </w:pPr>
      <w:rPr>
        <w:rFonts w:hint="default"/>
        <w:lang w:val="es-ES" w:eastAsia="en-US" w:bidi="ar-SA"/>
      </w:rPr>
    </w:lvl>
    <w:lvl w:ilvl="4" w:tplc="1F86A808">
      <w:numFmt w:val="bullet"/>
      <w:lvlText w:val="•"/>
      <w:lvlJc w:val="left"/>
      <w:pPr>
        <w:ind w:left="2356" w:hanging="360"/>
      </w:pPr>
      <w:rPr>
        <w:rFonts w:hint="default"/>
        <w:lang w:val="es-ES" w:eastAsia="en-US" w:bidi="ar-SA"/>
      </w:rPr>
    </w:lvl>
    <w:lvl w:ilvl="5" w:tplc="EE34F992">
      <w:numFmt w:val="bullet"/>
      <w:lvlText w:val="•"/>
      <w:lvlJc w:val="left"/>
      <w:pPr>
        <w:ind w:left="2816" w:hanging="360"/>
      </w:pPr>
      <w:rPr>
        <w:rFonts w:hint="default"/>
        <w:lang w:val="es-ES" w:eastAsia="en-US" w:bidi="ar-SA"/>
      </w:rPr>
    </w:lvl>
    <w:lvl w:ilvl="6" w:tplc="FD52F18A">
      <w:numFmt w:val="bullet"/>
      <w:lvlText w:val="•"/>
      <w:lvlJc w:val="left"/>
      <w:pPr>
        <w:ind w:left="3275" w:hanging="360"/>
      </w:pPr>
      <w:rPr>
        <w:rFonts w:hint="default"/>
        <w:lang w:val="es-ES" w:eastAsia="en-US" w:bidi="ar-SA"/>
      </w:rPr>
    </w:lvl>
    <w:lvl w:ilvl="7" w:tplc="E7C05EC0">
      <w:numFmt w:val="bullet"/>
      <w:lvlText w:val="•"/>
      <w:lvlJc w:val="left"/>
      <w:pPr>
        <w:ind w:left="3734" w:hanging="360"/>
      </w:pPr>
      <w:rPr>
        <w:rFonts w:hint="default"/>
        <w:lang w:val="es-ES" w:eastAsia="en-US" w:bidi="ar-SA"/>
      </w:rPr>
    </w:lvl>
    <w:lvl w:ilvl="8" w:tplc="73B43D34">
      <w:numFmt w:val="bullet"/>
      <w:lvlText w:val="•"/>
      <w:lvlJc w:val="left"/>
      <w:pPr>
        <w:ind w:left="4193" w:hanging="360"/>
      </w:pPr>
      <w:rPr>
        <w:rFonts w:hint="default"/>
        <w:lang w:val="es-ES" w:eastAsia="en-US" w:bidi="ar-SA"/>
      </w:rPr>
    </w:lvl>
  </w:abstractNum>
  <w:abstractNum w:abstractNumId="46" w15:restartNumberingAfterBreak="0">
    <w:nsid w:val="4ACF3865"/>
    <w:multiLevelType w:val="multilevel"/>
    <w:tmpl w:val="86305E8A"/>
    <w:lvl w:ilvl="0">
      <w:start w:val="4"/>
      <w:numFmt w:val="decimal"/>
      <w:pStyle w:val="Prrafodelista4"/>
      <w:lvlText w:val="%1."/>
      <w:lvlJc w:val="right"/>
      <w:pPr>
        <w:ind w:left="720" w:hanging="360"/>
      </w:pPr>
      <w:rPr>
        <w:b/>
      </w:rPr>
    </w:lvl>
    <w:lvl w:ilvl="1">
      <w:start w:val="1"/>
      <w:numFmt w:val="decimal"/>
      <w:isLgl/>
      <w:lvlText w:val="%1.%2."/>
      <w:lvlJc w:val="left"/>
      <w:pPr>
        <w:ind w:left="862" w:hanging="720"/>
      </w:pPr>
      <w:rPr>
        <w:b/>
      </w:rPr>
    </w:lvl>
    <w:lvl w:ilvl="2">
      <w:start w:val="1"/>
      <w:numFmt w:val="decimal"/>
      <w:isLgl/>
      <w:lvlText w:val="%1.%2.%3."/>
      <w:lvlJc w:val="left"/>
      <w:pPr>
        <w:ind w:left="1288" w:hanging="720"/>
      </w:pPr>
      <w:rPr>
        <w:b/>
        <w:sz w:val="24"/>
        <w:lang w:val="es-CR"/>
      </w:rPr>
    </w:lvl>
    <w:lvl w:ilvl="3">
      <w:start w:val="1"/>
      <w:numFmt w:val="decimal"/>
      <w:isLgl/>
      <w:lvlText w:val="%1.%2.%3.%4."/>
      <w:lvlJc w:val="left"/>
      <w:pPr>
        <w:ind w:left="1440" w:hanging="1080"/>
      </w:pPr>
      <w:rPr>
        <w:lang w:val="es-ES"/>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7"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48"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2DC11BC"/>
    <w:multiLevelType w:val="hybridMultilevel"/>
    <w:tmpl w:val="71A89C00"/>
    <w:lvl w:ilvl="0" w:tplc="59381E1C">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0"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51"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52" w15:restartNumberingAfterBreak="0">
    <w:nsid w:val="55711F83"/>
    <w:multiLevelType w:val="hybridMultilevel"/>
    <w:tmpl w:val="29C8552A"/>
    <w:styleLink w:val="WWNum211111"/>
    <w:lvl w:ilvl="0" w:tplc="140A0001">
      <w:start w:val="1"/>
      <w:numFmt w:val="bullet"/>
      <w:pStyle w:val="Listaconnmeros23"/>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3"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54" w15:restartNumberingAfterBreak="0">
    <w:nsid w:val="58753C93"/>
    <w:multiLevelType w:val="hybridMultilevel"/>
    <w:tmpl w:val="3C30472E"/>
    <w:lvl w:ilvl="0" w:tplc="1A243FB2">
      <w:numFmt w:val="bullet"/>
      <w:lvlText w:val="-"/>
      <w:lvlJc w:val="left"/>
      <w:pPr>
        <w:ind w:left="1438" w:hanging="348"/>
      </w:pPr>
      <w:rPr>
        <w:rFonts w:ascii="Trebuchet MS" w:eastAsia="Trebuchet MS" w:hAnsi="Trebuchet MS" w:cs="Trebuchet MS" w:hint="default"/>
        <w:w w:val="90"/>
        <w:sz w:val="24"/>
        <w:szCs w:val="24"/>
        <w:lang w:val="es-ES" w:eastAsia="en-US" w:bidi="ar-SA"/>
      </w:rPr>
    </w:lvl>
    <w:lvl w:ilvl="1" w:tplc="D9B204C6">
      <w:numFmt w:val="bullet"/>
      <w:lvlText w:val="•"/>
      <w:lvlJc w:val="left"/>
      <w:pPr>
        <w:ind w:left="2428" w:hanging="348"/>
      </w:pPr>
      <w:rPr>
        <w:rFonts w:hint="default"/>
        <w:lang w:val="es-ES" w:eastAsia="en-US" w:bidi="ar-SA"/>
      </w:rPr>
    </w:lvl>
    <w:lvl w:ilvl="2" w:tplc="5EF691C6">
      <w:numFmt w:val="bullet"/>
      <w:lvlText w:val="•"/>
      <w:lvlJc w:val="left"/>
      <w:pPr>
        <w:ind w:left="3416" w:hanging="348"/>
      </w:pPr>
      <w:rPr>
        <w:rFonts w:hint="default"/>
        <w:lang w:val="es-ES" w:eastAsia="en-US" w:bidi="ar-SA"/>
      </w:rPr>
    </w:lvl>
    <w:lvl w:ilvl="3" w:tplc="CD745DD6">
      <w:numFmt w:val="bullet"/>
      <w:lvlText w:val="•"/>
      <w:lvlJc w:val="left"/>
      <w:pPr>
        <w:ind w:left="4404" w:hanging="348"/>
      </w:pPr>
      <w:rPr>
        <w:rFonts w:hint="default"/>
        <w:lang w:val="es-ES" w:eastAsia="en-US" w:bidi="ar-SA"/>
      </w:rPr>
    </w:lvl>
    <w:lvl w:ilvl="4" w:tplc="3BFA4116">
      <w:numFmt w:val="bullet"/>
      <w:lvlText w:val="•"/>
      <w:lvlJc w:val="left"/>
      <w:pPr>
        <w:ind w:left="5392" w:hanging="348"/>
      </w:pPr>
      <w:rPr>
        <w:rFonts w:hint="default"/>
        <w:lang w:val="es-ES" w:eastAsia="en-US" w:bidi="ar-SA"/>
      </w:rPr>
    </w:lvl>
    <w:lvl w:ilvl="5" w:tplc="53626326">
      <w:numFmt w:val="bullet"/>
      <w:lvlText w:val="•"/>
      <w:lvlJc w:val="left"/>
      <w:pPr>
        <w:ind w:left="6380" w:hanging="348"/>
      </w:pPr>
      <w:rPr>
        <w:rFonts w:hint="default"/>
        <w:lang w:val="es-ES" w:eastAsia="en-US" w:bidi="ar-SA"/>
      </w:rPr>
    </w:lvl>
    <w:lvl w:ilvl="6" w:tplc="01EE723E">
      <w:numFmt w:val="bullet"/>
      <w:lvlText w:val="•"/>
      <w:lvlJc w:val="left"/>
      <w:pPr>
        <w:ind w:left="7368" w:hanging="348"/>
      </w:pPr>
      <w:rPr>
        <w:rFonts w:hint="default"/>
        <w:lang w:val="es-ES" w:eastAsia="en-US" w:bidi="ar-SA"/>
      </w:rPr>
    </w:lvl>
    <w:lvl w:ilvl="7" w:tplc="573CF7CC">
      <w:numFmt w:val="bullet"/>
      <w:lvlText w:val="•"/>
      <w:lvlJc w:val="left"/>
      <w:pPr>
        <w:ind w:left="8356" w:hanging="348"/>
      </w:pPr>
      <w:rPr>
        <w:rFonts w:hint="default"/>
        <w:lang w:val="es-ES" w:eastAsia="en-US" w:bidi="ar-SA"/>
      </w:rPr>
    </w:lvl>
    <w:lvl w:ilvl="8" w:tplc="E8E897E4">
      <w:numFmt w:val="bullet"/>
      <w:lvlText w:val="•"/>
      <w:lvlJc w:val="left"/>
      <w:pPr>
        <w:ind w:left="9344" w:hanging="348"/>
      </w:pPr>
      <w:rPr>
        <w:rFonts w:hint="default"/>
        <w:lang w:val="es-ES" w:eastAsia="en-US" w:bidi="ar-SA"/>
      </w:rPr>
    </w:lvl>
  </w:abstractNum>
  <w:abstractNum w:abstractNumId="55" w15:restartNumberingAfterBreak="0">
    <w:nsid w:val="58782D98"/>
    <w:multiLevelType w:val="hybridMultilevel"/>
    <w:tmpl w:val="9516F3CC"/>
    <w:lvl w:ilvl="0" w:tplc="97D076D6">
      <w:start w:val="1"/>
      <w:numFmt w:val="lowerLetter"/>
      <w:lvlText w:val="%1."/>
      <w:lvlJc w:val="left"/>
      <w:pPr>
        <w:ind w:left="192" w:hanging="221"/>
      </w:pPr>
      <w:rPr>
        <w:rFonts w:ascii="Georgia" w:eastAsia="Georgia" w:hAnsi="Georgia" w:cs="Georgia" w:hint="default"/>
        <w:w w:val="99"/>
        <w:sz w:val="20"/>
        <w:szCs w:val="20"/>
        <w:lang w:val="es-ES" w:eastAsia="en-US" w:bidi="ar-SA"/>
      </w:rPr>
    </w:lvl>
    <w:lvl w:ilvl="1" w:tplc="57CA74B2">
      <w:numFmt w:val="bullet"/>
      <w:lvlText w:val="•"/>
      <w:lvlJc w:val="left"/>
      <w:pPr>
        <w:ind w:left="728" w:hanging="221"/>
      </w:pPr>
      <w:rPr>
        <w:rFonts w:hint="default"/>
        <w:lang w:val="es-ES" w:eastAsia="en-US" w:bidi="ar-SA"/>
      </w:rPr>
    </w:lvl>
    <w:lvl w:ilvl="2" w:tplc="6CD473AC">
      <w:numFmt w:val="bullet"/>
      <w:lvlText w:val="•"/>
      <w:lvlJc w:val="left"/>
      <w:pPr>
        <w:ind w:left="1256" w:hanging="221"/>
      </w:pPr>
      <w:rPr>
        <w:rFonts w:hint="default"/>
        <w:lang w:val="es-ES" w:eastAsia="en-US" w:bidi="ar-SA"/>
      </w:rPr>
    </w:lvl>
    <w:lvl w:ilvl="3" w:tplc="FB08F234">
      <w:numFmt w:val="bullet"/>
      <w:lvlText w:val="•"/>
      <w:lvlJc w:val="left"/>
      <w:pPr>
        <w:ind w:left="1784" w:hanging="221"/>
      </w:pPr>
      <w:rPr>
        <w:rFonts w:hint="default"/>
        <w:lang w:val="es-ES" w:eastAsia="en-US" w:bidi="ar-SA"/>
      </w:rPr>
    </w:lvl>
    <w:lvl w:ilvl="4" w:tplc="769EF000">
      <w:numFmt w:val="bullet"/>
      <w:lvlText w:val="•"/>
      <w:lvlJc w:val="left"/>
      <w:pPr>
        <w:ind w:left="2313" w:hanging="221"/>
      </w:pPr>
      <w:rPr>
        <w:rFonts w:hint="default"/>
        <w:lang w:val="es-ES" w:eastAsia="en-US" w:bidi="ar-SA"/>
      </w:rPr>
    </w:lvl>
    <w:lvl w:ilvl="5" w:tplc="F2646F7E">
      <w:numFmt w:val="bullet"/>
      <w:lvlText w:val="•"/>
      <w:lvlJc w:val="left"/>
      <w:pPr>
        <w:ind w:left="2841" w:hanging="221"/>
      </w:pPr>
      <w:rPr>
        <w:rFonts w:hint="default"/>
        <w:lang w:val="es-ES" w:eastAsia="en-US" w:bidi="ar-SA"/>
      </w:rPr>
    </w:lvl>
    <w:lvl w:ilvl="6" w:tplc="D7EAA576">
      <w:numFmt w:val="bullet"/>
      <w:lvlText w:val="•"/>
      <w:lvlJc w:val="left"/>
      <w:pPr>
        <w:ind w:left="3369" w:hanging="221"/>
      </w:pPr>
      <w:rPr>
        <w:rFonts w:hint="default"/>
        <w:lang w:val="es-ES" w:eastAsia="en-US" w:bidi="ar-SA"/>
      </w:rPr>
    </w:lvl>
    <w:lvl w:ilvl="7" w:tplc="3FEA7A9E">
      <w:numFmt w:val="bullet"/>
      <w:lvlText w:val="•"/>
      <w:lvlJc w:val="left"/>
      <w:pPr>
        <w:ind w:left="3898" w:hanging="221"/>
      </w:pPr>
      <w:rPr>
        <w:rFonts w:hint="default"/>
        <w:lang w:val="es-ES" w:eastAsia="en-US" w:bidi="ar-SA"/>
      </w:rPr>
    </w:lvl>
    <w:lvl w:ilvl="8" w:tplc="884A2792">
      <w:numFmt w:val="bullet"/>
      <w:lvlText w:val="•"/>
      <w:lvlJc w:val="left"/>
      <w:pPr>
        <w:ind w:left="4426" w:hanging="221"/>
      </w:pPr>
      <w:rPr>
        <w:rFonts w:hint="default"/>
        <w:lang w:val="es-ES" w:eastAsia="en-US" w:bidi="ar-SA"/>
      </w:rPr>
    </w:lvl>
  </w:abstractNum>
  <w:abstractNum w:abstractNumId="56" w15:restartNumberingAfterBreak="0">
    <w:nsid w:val="5A5F4833"/>
    <w:multiLevelType w:val="hybridMultilevel"/>
    <w:tmpl w:val="2D6E2A4E"/>
    <w:lvl w:ilvl="0" w:tplc="37BEF7DA">
      <w:numFmt w:val="bullet"/>
      <w:lvlText w:val=""/>
      <w:lvlJc w:val="left"/>
      <w:pPr>
        <w:ind w:left="517" w:hanging="360"/>
      </w:pPr>
      <w:rPr>
        <w:rFonts w:ascii="Symbol" w:eastAsia="Symbol" w:hAnsi="Symbol" w:cs="Symbol" w:hint="default"/>
        <w:w w:val="99"/>
        <w:sz w:val="20"/>
        <w:szCs w:val="20"/>
        <w:lang w:val="es-ES" w:eastAsia="en-US" w:bidi="ar-SA"/>
      </w:rPr>
    </w:lvl>
    <w:lvl w:ilvl="1" w:tplc="FD4CE2DA">
      <w:numFmt w:val="bullet"/>
      <w:lvlText w:val="•"/>
      <w:lvlJc w:val="left"/>
      <w:pPr>
        <w:ind w:left="979" w:hanging="360"/>
      </w:pPr>
      <w:rPr>
        <w:rFonts w:hint="default"/>
        <w:lang w:val="es-ES" w:eastAsia="en-US" w:bidi="ar-SA"/>
      </w:rPr>
    </w:lvl>
    <w:lvl w:ilvl="2" w:tplc="8A8A4306">
      <w:numFmt w:val="bullet"/>
      <w:lvlText w:val="•"/>
      <w:lvlJc w:val="left"/>
      <w:pPr>
        <w:ind w:left="1438" w:hanging="360"/>
      </w:pPr>
      <w:rPr>
        <w:rFonts w:hint="default"/>
        <w:lang w:val="es-ES" w:eastAsia="en-US" w:bidi="ar-SA"/>
      </w:rPr>
    </w:lvl>
    <w:lvl w:ilvl="3" w:tplc="C95094D4">
      <w:numFmt w:val="bullet"/>
      <w:lvlText w:val="•"/>
      <w:lvlJc w:val="left"/>
      <w:pPr>
        <w:ind w:left="1897" w:hanging="360"/>
      </w:pPr>
      <w:rPr>
        <w:rFonts w:hint="default"/>
        <w:lang w:val="es-ES" w:eastAsia="en-US" w:bidi="ar-SA"/>
      </w:rPr>
    </w:lvl>
    <w:lvl w:ilvl="4" w:tplc="0B4A551A">
      <w:numFmt w:val="bullet"/>
      <w:lvlText w:val="•"/>
      <w:lvlJc w:val="left"/>
      <w:pPr>
        <w:ind w:left="2356" w:hanging="360"/>
      </w:pPr>
      <w:rPr>
        <w:rFonts w:hint="default"/>
        <w:lang w:val="es-ES" w:eastAsia="en-US" w:bidi="ar-SA"/>
      </w:rPr>
    </w:lvl>
    <w:lvl w:ilvl="5" w:tplc="3C18E372">
      <w:numFmt w:val="bullet"/>
      <w:lvlText w:val="•"/>
      <w:lvlJc w:val="left"/>
      <w:pPr>
        <w:ind w:left="2816" w:hanging="360"/>
      </w:pPr>
      <w:rPr>
        <w:rFonts w:hint="default"/>
        <w:lang w:val="es-ES" w:eastAsia="en-US" w:bidi="ar-SA"/>
      </w:rPr>
    </w:lvl>
    <w:lvl w:ilvl="6" w:tplc="2AB4CAFC">
      <w:numFmt w:val="bullet"/>
      <w:lvlText w:val="•"/>
      <w:lvlJc w:val="left"/>
      <w:pPr>
        <w:ind w:left="3275" w:hanging="360"/>
      </w:pPr>
      <w:rPr>
        <w:rFonts w:hint="default"/>
        <w:lang w:val="es-ES" w:eastAsia="en-US" w:bidi="ar-SA"/>
      </w:rPr>
    </w:lvl>
    <w:lvl w:ilvl="7" w:tplc="B01EECD2">
      <w:numFmt w:val="bullet"/>
      <w:lvlText w:val="•"/>
      <w:lvlJc w:val="left"/>
      <w:pPr>
        <w:ind w:left="3734" w:hanging="360"/>
      </w:pPr>
      <w:rPr>
        <w:rFonts w:hint="default"/>
        <w:lang w:val="es-ES" w:eastAsia="en-US" w:bidi="ar-SA"/>
      </w:rPr>
    </w:lvl>
    <w:lvl w:ilvl="8" w:tplc="E9CCB3EC">
      <w:numFmt w:val="bullet"/>
      <w:lvlText w:val="•"/>
      <w:lvlJc w:val="left"/>
      <w:pPr>
        <w:ind w:left="4193" w:hanging="360"/>
      </w:pPr>
      <w:rPr>
        <w:rFonts w:hint="default"/>
        <w:lang w:val="es-ES" w:eastAsia="en-US" w:bidi="ar-SA"/>
      </w:rPr>
    </w:lvl>
  </w:abstractNum>
  <w:abstractNum w:abstractNumId="57" w15:restartNumberingAfterBreak="0">
    <w:nsid w:val="5C99199E"/>
    <w:multiLevelType w:val="multilevel"/>
    <w:tmpl w:val="B3B6F886"/>
    <w:lvl w:ilvl="0">
      <w:start w:val="7"/>
      <w:numFmt w:val="upperRoman"/>
      <w:lvlText w:val="%1."/>
      <w:lvlJc w:val="left"/>
      <w:pPr>
        <w:ind w:left="1438" w:hanging="720"/>
      </w:pPr>
      <w:rPr>
        <w:rFonts w:hint="default"/>
      </w:rPr>
    </w:lvl>
    <w:lvl w:ilvl="1">
      <w:start w:val="1"/>
      <w:numFmt w:val="decimal"/>
      <w:isLgl/>
      <w:lvlText w:val="%1.%2."/>
      <w:lvlJc w:val="left"/>
      <w:pPr>
        <w:ind w:left="1438" w:hanging="720"/>
      </w:pPr>
      <w:rPr>
        <w:rFonts w:hint="default"/>
      </w:rPr>
    </w:lvl>
    <w:lvl w:ilvl="2">
      <w:start w:val="1"/>
      <w:numFmt w:val="bullet"/>
      <w:lvlText w:val=""/>
      <w:lvlJc w:val="left"/>
      <w:pPr>
        <w:ind w:left="1798" w:hanging="1080"/>
      </w:pPr>
      <w:rPr>
        <w:rFonts w:ascii="Symbol" w:hAnsi="Symbol" w:hint="default"/>
      </w:rPr>
    </w:lvl>
    <w:lvl w:ilvl="3">
      <w:start w:val="1"/>
      <w:numFmt w:val="decimal"/>
      <w:isLgl/>
      <w:lvlText w:val="%1.%2.%3.%4."/>
      <w:lvlJc w:val="left"/>
      <w:pPr>
        <w:ind w:left="1798" w:hanging="1080"/>
      </w:pPr>
      <w:rPr>
        <w:rFonts w:hint="default"/>
      </w:rPr>
    </w:lvl>
    <w:lvl w:ilvl="4">
      <w:start w:val="1"/>
      <w:numFmt w:val="decimal"/>
      <w:isLgl/>
      <w:lvlText w:val="%1.%2.%3.%4.%5."/>
      <w:lvlJc w:val="left"/>
      <w:pPr>
        <w:ind w:left="2158" w:hanging="1440"/>
      </w:pPr>
      <w:rPr>
        <w:rFonts w:hint="default"/>
      </w:rPr>
    </w:lvl>
    <w:lvl w:ilvl="5">
      <w:start w:val="1"/>
      <w:numFmt w:val="decimal"/>
      <w:isLgl/>
      <w:lvlText w:val="%1.%2.%3.%4.%5.%6."/>
      <w:lvlJc w:val="left"/>
      <w:pPr>
        <w:ind w:left="2518" w:hanging="180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878" w:hanging="2160"/>
      </w:pPr>
      <w:rPr>
        <w:rFonts w:hint="default"/>
      </w:rPr>
    </w:lvl>
    <w:lvl w:ilvl="8">
      <w:start w:val="1"/>
      <w:numFmt w:val="decimal"/>
      <w:isLgl/>
      <w:lvlText w:val="%1.%2.%3.%4.%5.%6.%7.%8.%9."/>
      <w:lvlJc w:val="left"/>
      <w:pPr>
        <w:ind w:left="3238" w:hanging="2520"/>
      </w:pPr>
      <w:rPr>
        <w:rFonts w:hint="default"/>
      </w:rPr>
    </w:lvl>
  </w:abstractNum>
  <w:abstractNum w:abstractNumId="58" w15:restartNumberingAfterBreak="0">
    <w:nsid w:val="5D803A23"/>
    <w:multiLevelType w:val="hybridMultilevel"/>
    <w:tmpl w:val="3C7CE258"/>
    <w:lvl w:ilvl="0" w:tplc="FB8E3354">
      <w:numFmt w:val="bullet"/>
      <w:lvlText w:val=""/>
      <w:lvlJc w:val="left"/>
      <w:pPr>
        <w:ind w:left="517" w:hanging="360"/>
      </w:pPr>
      <w:rPr>
        <w:rFonts w:ascii="Symbol" w:eastAsia="Symbol" w:hAnsi="Symbol" w:cs="Symbol" w:hint="default"/>
        <w:w w:val="99"/>
        <w:sz w:val="20"/>
        <w:szCs w:val="20"/>
        <w:lang w:val="es-ES" w:eastAsia="en-US" w:bidi="ar-SA"/>
      </w:rPr>
    </w:lvl>
    <w:lvl w:ilvl="1" w:tplc="66FAEAD0">
      <w:numFmt w:val="bullet"/>
      <w:lvlText w:val="•"/>
      <w:lvlJc w:val="left"/>
      <w:pPr>
        <w:ind w:left="979" w:hanging="360"/>
      </w:pPr>
      <w:rPr>
        <w:rFonts w:hint="default"/>
        <w:lang w:val="es-ES" w:eastAsia="en-US" w:bidi="ar-SA"/>
      </w:rPr>
    </w:lvl>
    <w:lvl w:ilvl="2" w:tplc="C504CF86">
      <w:numFmt w:val="bullet"/>
      <w:lvlText w:val="•"/>
      <w:lvlJc w:val="left"/>
      <w:pPr>
        <w:ind w:left="1438" w:hanging="360"/>
      </w:pPr>
      <w:rPr>
        <w:rFonts w:hint="default"/>
        <w:lang w:val="es-ES" w:eastAsia="en-US" w:bidi="ar-SA"/>
      </w:rPr>
    </w:lvl>
    <w:lvl w:ilvl="3" w:tplc="C9AAF778">
      <w:numFmt w:val="bullet"/>
      <w:lvlText w:val="•"/>
      <w:lvlJc w:val="left"/>
      <w:pPr>
        <w:ind w:left="1897" w:hanging="360"/>
      </w:pPr>
      <w:rPr>
        <w:rFonts w:hint="default"/>
        <w:lang w:val="es-ES" w:eastAsia="en-US" w:bidi="ar-SA"/>
      </w:rPr>
    </w:lvl>
    <w:lvl w:ilvl="4" w:tplc="44AE2750">
      <w:numFmt w:val="bullet"/>
      <w:lvlText w:val="•"/>
      <w:lvlJc w:val="left"/>
      <w:pPr>
        <w:ind w:left="2356" w:hanging="360"/>
      </w:pPr>
      <w:rPr>
        <w:rFonts w:hint="default"/>
        <w:lang w:val="es-ES" w:eastAsia="en-US" w:bidi="ar-SA"/>
      </w:rPr>
    </w:lvl>
    <w:lvl w:ilvl="5" w:tplc="A1F6C152">
      <w:numFmt w:val="bullet"/>
      <w:lvlText w:val="•"/>
      <w:lvlJc w:val="left"/>
      <w:pPr>
        <w:ind w:left="2816" w:hanging="360"/>
      </w:pPr>
      <w:rPr>
        <w:rFonts w:hint="default"/>
        <w:lang w:val="es-ES" w:eastAsia="en-US" w:bidi="ar-SA"/>
      </w:rPr>
    </w:lvl>
    <w:lvl w:ilvl="6" w:tplc="0C3E1308">
      <w:numFmt w:val="bullet"/>
      <w:lvlText w:val="•"/>
      <w:lvlJc w:val="left"/>
      <w:pPr>
        <w:ind w:left="3275" w:hanging="360"/>
      </w:pPr>
      <w:rPr>
        <w:rFonts w:hint="default"/>
        <w:lang w:val="es-ES" w:eastAsia="en-US" w:bidi="ar-SA"/>
      </w:rPr>
    </w:lvl>
    <w:lvl w:ilvl="7" w:tplc="8214A19E">
      <w:numFmt w:val="bullet"/>
      <w:lvlText w:val="•"/>
      <w:lvlJc w:val="left"/>
      <w:pPr>
        <w:ind w:left="3734" w:hanging="360"/>
      </w:pPr>
      <w:rPr>
        <w:rFonts w:hint="default"/>
        <w:lang w:val="es-ES" w:eastAsia="en-US" w:bidi="ar-SA"/>
      </w:rPr>
    </w:lvl>
    <w:lvl w:ilvl="8" w:tplc="BCD02EE0">
      <w:numFmt w:val="bullet"/>
      <w:lvlText w:val="•"/>
      <w:lvlJc w:val="left"/>
      <w:pPr>
        <w:ind w:left="4193" w:hanging="360"/>
      </w:pPr>
      <w:rPr>
        <w:rFonts w:hint="default"/>
        <w:lang w:val="es-ES" w:eastAsia="en-US" w:bidi="ar-SA"/>
      </w:rPr>
    </w:lvl>
  </w:abstractNum>
  <w:abstractNum w:abstractNumId="59" w15:restartNumberingAfterBreak="0">
    <w:nsid w:val="60C65E47"/>
    <w:multiLevelType w:val="hybridMultilevel"/>
    <w:tmpl w:val="04E2B594"/>
    <w:styleLink w:val="WWNum11132111"/>
    <w:lvl w:ilvl="0" w:tplc="5B6809C6">
      <w:start w:val="1"/>
      <w:numFmt w:val="bullet"/>
      <w:pStyle w:val="Listaconnmeros33"/>
      <w:lvlText w:val=""/>
      <w:lvlJc w:val="left"/>
      <w:pPr>
        <w:ind w:left="720" w:hanging="360"/>
      </w:pPr>
      <w:rPr>
        <w:rFonts w:ascii="Symbol" w:hAnsi="Symbol" w:hint="default"/>
      </w:rPr>
    </w:lvl>
    <w:lvl w:ilvl="1" w:tplc="4538C8F6">
      <w:start w:val="1"/>
      <w:numFmt w:val="bullet"/>
      <w:lvlText w:val="o"/>
      <w:lvlJc w:val="left"/>
      <w:pPr>
        <w:ind w:left="1440" w:hanging="360"/>
      </w:pPr>
      <w:rPr>
        <w:rFonts w:ascii="Courier New" w:hAnsi="Courier New" w:cs="Courier New" w:hint="default"/>
      </w:rPr>
    </w:lvl>
    <w:lvl w:ilvl="2" w:tplc="3E1C13C4">
      <w:start w:val="1"/>
      <w:numFmt w:val="bullet"/>
      <w:lvlText w:val=""/>
      <w:lvlJc w:val="left"/>
      <w:pPr>
        <w:ind w:left="2160" w:hanging="360"/>
      </w:pPr>
      <w:rPr>
        <w:rFonts w:ascii="Wingdings" w:hAnsi="Wingdings" w:hint="default"/>
      </w:rPr>
    </w:lvl>
    <w:lvl w:ilvl="3" w:tplc="9CF61BA8">
      <w:start w:val="1"/>
      <w:numFmt w:val="bullet"/>
      <w:lvlText w:val=""/>
      <w:lvlJc w:val="left"/>
      <w:pPr>
        <w:ind w:left="2880" w:hanging="360"/>
      </w:pPr>
      <w:rPr>
        <w:rFonts w:ascii="Symbol" w:hAnsi="Symbol" w:hint="default"/>
      </w:rPr>
    </w:lvl>
    <w:lvl w:ilvl="4" w:tplc="4F2EE7DE">
      <w:start w:val="1"/>
      <w:numFmt w:val="bullet"/>
      <w:lvlText w:val="o"/>
      <w:lvlJc w:val="left"/>
      <w:pPr>
        <w:ind w:left="3600" w:hanging="360"/>
      </w:pPr>
      <w:rPr>
        <w:rFonts w:ascii="Courier New" w:hAnsi="Courier New" w:cs="Courier New" w:hint="default"/>
      </w:rPr>
    </w:lvl>
    <w:lvl w:ilvl="5" w:tplc="B476BDC8">
      <w:start w:val="1"/>
      <w:numFmt w:val="bullet"/>
      <w:lvlText w:val=""/>
      <w:lvlJc w:val="left"/>
      <w:pPr>
        <w:ind w:left="4320" w:hanging="360"/>
      </w:pPr>
      <w:rPr>
        <w:rFonts w:ascii="Wingdings" w:hAnsi="Wingdings" w:hint="default"/>
      </w:rPr>
    </w:lvl>
    <w:lvl w:ilvl="6" w:tplc="5128055C">
      <w:start w:val="1"/>
      <w:numFmt w:val="bullet"/>
      <w:lvlText w:val=""/>
      <w:lvlJc w:val="left"/>
      <w:pPr>
        <w:ind w:left="5040" w:hanging="360"/>
      </w:pPr>
      <w:rPr>
        <w:rFonts w:ascii="Symbol" w:hAnsi="Symbol" w:hint="default"/>
      </w:rPr>
    </w:lvl>
    <w:lvl w:ilvl="7" w:tplc="E3F24512">
      <w:start w:val="1"/>
      <w:numFmt w:val="bullet"/>
      <w:lvlText w:val="o"/>
      <w:lvlJc w:val="left"/>
      <w:pPr>
        <w:ind w:left="5760" w:hanging="360"/>
      </w:pPr>
      <w:rPr>
        <w:rFonts w:ascii="Courier New" w:hAnsi="Courier New" w:cs="Courier New" w:hint="default"/>
      </w:rPr>
    </w:lvl>
    <w:lvl w:ilvl="8" w:tplc="34EA48B2">
      <w:start w:val="1"/>
      <w:numFmt w:val="bullet"/>
      <w:lvlText w:val=""/>
      <w:lvlJc w:val="left"/>
      <w:pPr>
        <w:ind w:left="6480" w:hanging="360"/>
      </w:pPr>
      <w:rPr>
        <w:rFonts w:ascii="Wingdings" w:hAnsi="Wingdings" w:hint="default"/>
      </w:rPr>
    </w:lvl>
  </w:abstractNum>
  <w:abstractNum w:abstractNumId="60" w15:restartNumberingAfterBreak="0">
    <w:nsid w:val="60D23475"/>
    <w:multiLevelType w:val="hybridMultilevel"/>
    <w:tmpl w:val="441415D0"/>
    <w:lvl w:ilvl="0" w:tplc="140A0001">
      <w:start w:val="1"/>
      <w:numFmt w:val="bullet"/>
      <w:lvlText w:val=""/>
      <w:lvlJc w:val="left"/>
      <w:pPr>
        <w:ind w:left="1785" w:hanging="360"/>
      </w:pPr>
      <w:rPr>
        <w:rFonts w:ascii="Symbol" w:hAnsi="Symbol" w:hint="default"/>
      </w:rPr>
    </w:lvl>
    <w:lvl w:ilvl="1" w:tplc="140A0003" w:tentative="1">
      <w:start w:val="1"/>
      <w:numFmt w:val="bullet"/>
      <w:lvlText w:val="o"/>
      <w:lvlJc w:val="left"/>
      <w:pPr>
        <w:ind w:left="2505" w:hanging="360"/>
      </w:pPr>
      <w:rPr>
        <w:rFonts w:ascii="Courier New" w:hAnsi="Courier New" w:cs="Courier New" w:hint="default"/>
      </w:rPr>
    </w:lvl>
    <w:lvl w:ilvl="2" w:tplc="140A0005" w:tentative="1">
      <w:start w:val="1"/>
      <w:numFmt w:val="bullet"/>
      <w:lvlText w:val=""/>
      <w:lvlJc w:val="left"/>
      <w:pPr>
        <w:ind w:left="3225" w:hanging="360"/>
      </w:pPr>
      <w:rPr>
        <w:rFonts w:ascii="Wingdings" w:hAnsi="Wingdings" w:hint="default"/>
      </w:rPr>
    </w:lvl>
    <w:lvl w:ilvl="3" w:tplc="140A0001" w:tentative="1">
      <w:start w:val="1"/>
      <w:numFmt w:val="bullet"/>
      <w:lvlText w:val=""/>
      <w:lvlJc w:val="left"/>
      <w:pPr>
        <w:ind w:left="3945" w:hanging="360"/>
      </w:pPr>
      <w:rPr>
        <w:rFonts w:ascii="Symbol" w:hAnsi="Symbol" w:hint="default"/>
      </w:rPr>
    </w:lvl>
    <w:lvl w:ilvl="4" w:tplc="140A0003" w:tentative="1">
      <w:start w:val="1"/>
      <w:numFmt w:val="bullet"/>
      <w:lvlText w:val="o"/>
      <w:lvlJc w:val="left"/>
      <w:pPr>
        <w:ind w:left="4665" w:hanging="360"/>
      </w:pPr>
      <w:rPr>
        <w:rFonts w:ascii="Courier New" w:hAnsi="Courier New" w:cs="Courier New" w:hint="default"/>
      </w:rPr>
    </w:lvl>
    <w:lvl w:ilvl="5" w:tplc="140A0005" w:tentative="1">
      <w:start w:val="1"/>
      <w:numFmt w:val="bullet"/>
      <w:lvlText w:val=""/>
      <w:lvlJc w:val="left"/>
      <w:pPr>
        <w:ind w:left="5385" w:hanging="360"/>
      </w:pPr>
      <w:rPr>
        <w:rFonts w:ascii="Wingdings" w:hAnsi="Wingdings" w:hint="default"/>
      </w:rPr>
    </w:lvl>
    <w:lvl w:ilvl="6" w:tplc="140A0001" w:tentative="1">
      <w:start w:val="1"/>
      <w:numFmt w:val="bullet"/>
      <w:lvlText w:val=""/>
      <w:lvlJc w:val="left"/>
      <w:pPr>
        <w:ind w:left="6105" w:hanging="360"/>
      </w:pPr>
      <w:rPr>
        <w:rFonts w:ascii="Symbol" w:hAnsi="Symbol" w:hint="default"/>
      </w:rPr>
    </w:lvl>
    <w:lvl w:ilvl="7" w:tplc="140A0003" w:tentative="1">
      <w:start w:val="1"/>
      <w:numFmt w:val="bullet"/>
      <w:lvlText w:val="o"/>
      <w:lvlJc w:val="left"/>
      <w:pPr>
        <w:ind w:left="6825" w:hanging="360"/>
      </w:pPr>
      <w:rPr>
        <w:rFonts w:ascii="Courier New" w:hAnsi="Courier New" w:cs="Courier New" w:hint="default"/>
      </w:rPr>
    </w:lvl>
    <w:lvl w:ilvl="8" w:tplc="140A0005" w:tentative="1">
      <w:start w:val="1"/>
      <w:numFmt w:val="bullet"/>
      <w:lvlText w:val=""/>
      <w:lvlJc w:val="left"/>
      <w:pPr>
        <w:ind w:left="7545" w:hanging="360"/>
      </w:pPr>
      <w:rPr>
        <w:rFonts w:ascii="Wingdings" w:hAnsi="Wingdings" w:hint="default"/>
      </w:rPr>
    </w:lvl>
  </w:abstractNum>
  <w:abstractNum w:abstractNumId="61" w15:restartNumberingAfterBreak="0">
    <w:nsid w:val="62227EF8"/>
    <w:multiLevelType w:val="hybridMultilevel"/>
    <w:tmpl w:val="666EF256"/>
    <w:lvl w:ilvl="0" w:tplc="9112ED74">
      <w:numFmt w:val="bullet"/>
      <w:lvlText w:val=""/>
      <w:lvlJc w:val="left"/>
      <w:pPr>
        <w:ind w:left="517" w:hanging="360"/>
      </w:pPr>
      <w:rPr>
        <w:rFonts w:ascii="Symbol" w:eastAsia="Symbol" w:hAnsi="Symbol" w:cs="Symbol" w:hint="default"/>
        <w:w w:val="99"/>
        <w:sz w:val="20"/>
        <w:szCs w:val="20"/>
        <w:lang w:val="es-ES" w:eastAsia="en-US" w:bidi="ar-SA"/>
      </w:rPr>
    </w:lvl>
    <w:lvl w:ilvl="1" w:tplc="22EE7D26">
      <w:numFmt w:val="bullet"/>
      <w:lvlText w:val="•"/>
      <w:lvlJc w:val="left"/>
      <w:pPr>
        <w:ind w:left="979" w:hanging="360"/>
      </w:pPr>
      <w:rPr>
        <w:rFonts w:hint="default"/>
        <w:lang w:val="es-ES" w:eastAsia="en-US" w:bidi="ar-SA"/>
      </w:rPr>
    </w:lvl>
    <w:lvl w:ilvl="2" w:tplc="A1F60D9E">
      <w:numFmt w:val="bullet"/>
      <w:lvlText w:val="•"/>
      <w:lvlJc w:val="left"/>
      <w:pPr>
        <w:ind w:left="1438" w:hanging="360"/>
      </w:pPr>
      <w:rPr>
        <w:rFonts w:hint="default"/>
        <w:lang w:val="es-ES" w:eastAsia="en-US" w:bidi="ar-SA"/>
      </w:rPr>
    </w:lvl>
    <w:lvl w:ilvl="3" w:tplc="D3D29A62">
      <w:numFmt w:val="bullet"/>
      <w:lvlText w:val="•"/>
      <w:lvlJc w:val="left"/>
      <w:pPr>
        <w:ind w:left="1897" w:hanging="360"/>
      </w:pPr>
      <w:rPr>
        <w:rFonts w:hint="default"/>
        <w:lang w:val="es-ES" w:eastAsia="en-US" w:bidi="ar-SA"/>
      </w:rPr>
    </w:lvl>
    <w:lvl w:ilvl="4" w:tplc="30EC1E02">
      <w:numFmt w:val="bullet"/>
      <w:lvlText w:val="•"/>
      <w:lvlJc w:val="left"/>
      <w:pPr>
        <w:ind w:left="2356" w:hanging="360"/>
      </w:pPr>
      <w:rPr>
        <w:rFonts w:hint="default"/>
        <w:lang w:val="es-ES" w:eastAsia="en-US" w:bidi="ar-SA"/>
      </w:rPr>
    </w:lvl>
    <w:lvl w:ilvl="5" w:tplc="A4DC0938">
      <w:numFmt w:val="bullet"/>
      <w:lvlText w:val="•"/>
      <w:lvlJc w:val="left"/>
      <w:pPr>
        <w:ind w:left="2816" w:hanging="360"/>
      </w:pPr>
      <w:rPr>
        <w:rFonts w:hint="default"/>
        <w:lang w:val="es-ES" w:eastAsia="en-US" w:bidi="ar-SA"/>
      </w:rPr>
    </w:lvl>
    <w:lvl w:ilvl="6" w:tplc="1FC07252">
      <w:numFmt w:val="bullet"/>
      <w:lvlText w:val="•"/>
      <w:lvlJc w:val="left"/>
      <w:pPr>
        <w:ind w:left="3275" w:hanging="360"/>
      </w:pPr>
      <w:rPr>
        <w:rFonts w:hint="default"/>
        <w:lang w:val="es-ES" w:eastAsia="en-US" w:bidi="ar-SA"/>
      </w:rPr>
    </w:lvl>
    <w:lvl w:ilvl="7" w:tplc="2FE6E1B4">
      <w:numFmt w:val="bullet"/>
      <w:lvlText w:val="•"/>
      <w:lvlJc w:val="left"/>
      <w:pPr>
        <w:ind w:left="3734" w:hanging="360"/>
      </w:pPr>
      <w:rPr>
        <w:rFonts w:hint="default"/>
        <w:lang w:val="es-ES" w:eastAsia="en-US" w:bidi="ar-SA"/>
      </w:rPr>
    </w:lvl>
    <w:lvl w:ilvl="8" w:tplc="40E87434">
      <w:numFmt w:val="bullet"/>
      <w:lvlText w:val="•"/>
      <w:lvlJc w:val="left"/>
      <w:pPr>
        <w:ind w:left="4193" w:hanging="360"/>
      </w:pPr>
      <w:rPr>
        <w:rFonts w:hint="default"/>
        <w:lang w:val="es-ES" w:eastAsia="en-US" w:bidi="ar-SA"/>
      </w:rPr>
    </w:lvl>
  </w:abstractNum>
  <w:abstractNum w:abstractNumId="62" w15:restartNumberingAfterBreak="0">
    <w:nsid w:val="644034CF"/>
    <w:multiLevelType w:val="hybridMultilevel"/>
    <w:tmpl w:val="7406AB02"/>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3" w15:restartNumberingAfterBreak="0">
    <w:nsid w:val="654F51DA"/>
    <w:multiLevelType w:val="multilevel"/>
    <w:tmpl w:val="97E814A6"/>
    <w:lvl w:ilvl="0">
      <w:numFmt w:val="bullet"/>
      <w:pStyle w:val="Listaconnmeros24"/>
      <w:lvlText w:val="•"/>
      <w:lvlJc w:val="left"/>
      <w:pPr>
        <w:ind w:left="0" w:firstLine="0"/>
      </w:pPr>
      <w:rPr>
        <w:rFonts w:ascii="OpenSymbol" w:hAnsi="OpenSymbol" w:cs="OpenSymbol"/>
      </w:rPr>
    </w:lvl>
    <w:lvl w:ilvl="1">
      <w:numFmt w:val="bullet"/>
      <w:lvlText w:val="•"/>
      <w:lvlJc w:val="left"/>
      <w:pPr>
        <w:ind w:left="0" w:firstLine="0"/>
      </w:pPr>
      <w:rPr>
        <w:rFonts w:ascii="OpenSymbol" w:hAnsi="OpenSymbol" w:cs="OpenSymbol"/>
      </w:rPr>
    </w:lvl>
    <w:lvl w:ilvl="2">
      <w:numFmt w:val="bullet"/>
      <w:lvlText w:val="•"/>
      <w:lvlJc w:val="left"/>
      <w:pPr>
        <w:ind w:left="0" w:firstLine="0"/>
      </w:pPr>
      <w:rPr>
        <w:rFonts w:ascii="OpenSymbol" w:hAnsi="OpenSymbol" w:cs="OpenSymbol"/>
      </w:rPr>
    </w:lvl>
    <w:lvl w:ilvl="3">
      <w:numFmt w:val="bullet"/>
      <w:lvlText w:val="•"/>
      <w:lvlJc w:val="left"/>
      <w:pPr>
        <w:ind w:left="0" w:firstLine="0"/>
      </w:pPr>
      <w:rPr>
        <w:rFonts w:ascii="OpenSymbol" w:hAnsi="OpenSymbol" w:cs="OpenSymbol"/>
      </w:rPr>
    </w:lvl>
    <w:lvl w:ilvl="4">
      <w:numFmt w:val="bullet"/>
      <w:lvlText w:val="•"/>
      <w:lvlJc w:val="left"/>
      <w:pPr>
        <w:ind w:left="0" w:firstLine="0"/>
      </w:pPr>
      <w:rPr>
        <w:rFonts w:ascii="OpenSymbol" w:hAnsi="OpenSymbol" w:cs="OpenSymbol"/>
      </w:rPr>
    </w:lvl>
    <w:lvl w:ilvl="5">
      <w:numFmt w:val="bullet"/>
      <w:lvlText w:val="•"/>
      <w:lvlJc w:val="left"/>
      <w:pPr>
        <w:ind w:left="0" w:firstLine="0"/>
      </w:pPr>
      <w:rPr>
        <w:rFonts w:ascii="OpenSymbol" w:hAnsi="OpenSymbol" w:cs="OpenSymbol"/>
      </w:rPr>
    </w:lvl>
    <w:lvl w:ilvl="6">
      <w:numFmt w:val="bullet"/>
      <w:lvlText w:val="•"/>
      <w:lvlJc w:val="left"/>
      <w:pPr>
        <w:ind w:left="0" w:firstLine="0"/>
      </w:pPr>
      <w:rPr>
        <w:rFonts w:ascii="OpenSymbol" w:hAnsi="OpenSymbol" w:cs="OpenSymbol"/>
      </w:rPr>
    </w:lvl>
    <w:lvl w:ilvl="7">
      <w:numFmt w:val="bullet"/>
      <w:lvlText w:val="•"/>
      <w:lvlJc w:val="left"/>
      <w:pPr>
        <w:ind w:left="0" w:firstLine="0"/>
      </w:pPr>
      <w:rPr>
        <w:rFonts w:ascii="OpenSymbol" w:hAnsi="OpenSymbol" w:cs="OpenSymbol"/>
      </w:rPr>
    </w:lvl>
    <w:lvl w:ilvl="8">
      <w:numFmt w:val="bullet"/>
      <w:lvlText w:val="•"/>
      <w:lvlJc w:val="left"/>
      <w:pPr>
        <w:ind w:left="0" w:firstLine="0"/>
      </w:pPr>
      <w:rPr>
        <w:rFonts w:ascii="OpenSymbol" w:hAnsi="OpenSymbol" w:cs="OpenSymbol"/>
      </w:rPr>
    </w:lvl>
  </w:abstractNum>
  <w:abstractNum w:abstractNumId="64"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8BA7951"/>
    <w:multiLevelType w:val="hybridMultilevel"/>
    <w:tmpl w:val="E49A9306"/>
    <w:lvl w:ilvl="0" w:tplc="140A0017">
      <w:start w:val="1"/>
      <w:numFmt w:val="bullet"/>
      <w:pStyle w:val="Listaconvietas31"/>
      <w:lvlText w:val=""/>
      <w:lvlJc w:val="left"/>
      <w:pPr>
        <w:ind w:left="720" w:hanging="360"/>
      </w:pPr>
      <w:rPr>
        <w:rFonts w:ascii="Wingdings" w:hAnsi="Wingdings" w:hint="default"/>
      </w:rPr>
    </w:lvl>
    <w:lvl w:ilvl="1" w:tplc="140A0019">
      <w:start w:val="1"/>
      <w:numFmt w:val="bullet"/>
      <w:lvlText w:val="o"/>
      <w:lvlJc w:val="left"/>
      <w:pPr>
        <w:ind w:left="1440" w:hanging="360"/>
      </w:pPr>
      <w:rPr>
        <w:rFonts w:ascii="Courier New" w:hAnsi="Courier New" w:cs="Times New Roman" w:hint="default"/>
      </w:rPr>
    </w:lvl>
    <w:lvl w:ilvl="2" w:tplc="140A001B">
      <w:start w:val="1"/>
      <w:numFmt w:val="bullet"/>
      <w:lvlText w:val=""/>
      <w:lvlJc w:val="left"/>
      <w:pPr>
        <w:ind w:left="2160" w:hanging="360"/>
      </w:pPr>
      <w:rPr>
        <w:rFonts w:ascii="Wingdings" w:hAnsi="Wingdings" w:hint="default"/>
      </w:rPr>
    </w:lvl>
    <w:lvl w:ilvl="3" w:tplc="140A000F">
      <w:start w:val="1"/>
      <w:numFmt w:val="bullet"/>
      <w:lvlText w:val=""/>
      <w:lvlJc w:val="left"/>
      <w:pPr>
        <w:ind w:left="2880" w:hanging="360"/>
      </w:pPr>
      <w:rPr>
        <w:rFonts w:ascii="Symbol" w:hAnsi="Symbol" w:hint="default"/>
      </w:rPr>
    </w:lvl>
    <w:lvl w:ilvl="4" w:tplc="140A0019">
      <w:start w:val="1"/>
      <w:numFmt w:val="bullet"/>
      <w:lvlText w:val="o"/>
      <w:lvlJc w:val="left"/>
      <w:pPr>
        <w:ind w:left="3600" w:hanging="360"/>
      </w:pPr>
      <w:rPr>
        <w:rFonts w:ascii="Courier New" w:hAnsi="Courier New" w:cs="Times New Roman" w:hint="default"/>
      </w:rPr>
    </w:lvl>
    <w:lvl w:ilvl="5" w:tplc="140A001B">
      <w:start w:val="1"/>
      <w:numFmt w:val="bullet"/>
      <w:lvlText w:val=""/>
      <w:lvlJc w:val="left"/>
      <w:pPr>
        <w:ind w:left="4320" w:hanging="360"/>
      </w:pPr>
      <w:rPr>
        <w:rFonts w:ascii="Wingdings" w:hAnsi="Wingdings" w:hint="default"/>
      </w:rPr>
    </w:lvl>
    <w:lvl w:ilvl="6" w:tplc="140A000F">
      <w:start w:val="1"/>
      <w:numFmt w:val="bullet"/>
      <w:lvlText w:val=""/>
      <w:lvlJc w:val="left"/>
      <w:pPr>
        <w:ind w:left="5040" w:hanging="360"/>
      </w:pPr>
      <w:rPr>
        <w:rFonts w:ascii="Symbol" w:hAnsi="Symbol" w:hint="default"/>
      </w:rPr>
    </w:lvl>
    <w:lvl w:ilvl="7" w:tplc="140A0019">
      <w:start w:val="1"/>
      <w:numFmt w:val="bullet"/>
      <w:lvlText w:val="o"/>
      <w:lvlJc w:val="left"/>
      <w:pPr>
        <w:ind w:left="5760" w:hanging="360"/>
      </w:pPr>
      <w:rPr>
        <w:rFonts w:ascii="Courier New" w:hAnsi="Courier New" w:cs="Times New Roman" w:hint="default"/>
      </w:rPr>
    </w:lvl>
    <w:lvl w:ilvl="8" w:tplc="140A001B">
      <w:start w:val="1"/>
      <w:numFmt w:val="bullet"/>
      <w:lvlText w:val=""/>
      <w:lvlJc w:val="left"/>
      <w:pPr>
        <w:ind w:left="6480" w:hanging="360"/>
      </w:pPr>
      <w:rPr>
        <w:rFonts w:ascii="Wingdings" w:hAnsi="Wingdings" w:hint="default"/>
      </w:rPr>
    </w:lvl>
  </w:abstractNum>
  <w:abstractNum w:abstractNumId="66" w15:restartNumberingAfterBreak="0">
    <w:nsid w:val="68E44949"/>
    <w:multiLevelType w:val="hybridMultilevel"/>
    <w:tmpl w:val="81D8D182"/>
    <w:lvl w:ilvl="0" w:tplc="0E4E18EE">
      <w:numFmt w:val="bullet"/>
      <w:lvlText w:val=""/>
      <w:lvlJc w:val="left"/>
      <w:pPr>
        <w:ind w:left="989" w:hanging="363"/>
      </w:pPr>
      <w:rPr>
        <w:rFonts w:ascii="Symbol" w:eastAsia="Symbol" w:hAnsi="Symbol" w:cs="Symbol" w:hint="default"/>
        <w:w w:val="99"/>
        <w:sz w:val="24"/>
        <w:szCs w:val="24"/>
        <w:lang w:val="es-ES" w:eastAsia="en-US" w:bidi="ar-SA"/>
      </w:rPr>
    </w:lvl>
    <w:lvl w:ilvl="1" w:tplc="B7B41A4C">
      <w:numFmt w:val="bullet"/>
      <w:lvlText w:val="•"/>
      <w:lvlJc w:val="left"/>
      <w:pPr>
        <w:ind w:left="2014" w:hanging="363"/>
      </w:pPr>
      <w:rPr>
        <w:rFonts w:hint="default"/>
        <w:lang w:val="es-ES" w:eastAsia="en-US" w:bidi="ar-SA"/>
      </w:rPr>
    </w:lvl>
    <w:lvl w:ilvl="2" w:tplc="17A207F4">
      <w:numFmt w:val="bullet"/>
      <w:lvlText w:val="•"/>
      <w:lvlJc w:val="left"/>
      <w:pPr>
        <w:ind w:left="3048" w:hanging="363"/>
      </w:pPr>
      <w:rPr>
        <w:rFonts w:hint="default"/>
        <w:lang w:val="es-ES" w:eastAsia="en-US" w:bidi="ar-SA"/>
      </w:rPr>
    </w:lvl>
    <w:lvl w:ilvl="3" w:tplc="67EC664C">
      <w:numFmt w:val="bullet"/>
      <w:lvlText w:val="•"/>
      <w:lvlJc w:val="left"/>
      <w:pPr>
        <w:ind w:left="4082" w:hanging="363"/>
      </w:pPr>
      <w:rPr>
        <w:rFonts w:hint="default"/>
        <w:lang w:val="es-ES" w:eastAsia="en-US" w:bidi="ar-SA"/>
      </w:rPr>
    </w:lvl>
    <w:lvl w:ilvl="4" w:tplc="D2A49D14">
      <w:numFmt w:val="bullet"/>
      <w:lvlText w:val="•"/>
      <w:lvlJc w:val="left"/>
      <w:pPr>
        <w:ind w:left="5116" w:hanging="363"/>
      </w:pPr>
      <w:rPr>
        <w:rFonts w:hint="default"/>
        <w:lang w:val="es-ES" w:eastAsia="en-US" w:bidi="ar-SA"/>
      </w:rPr>
    </w:lvl>
    <w:lvl w:ilvl="5" w:tplc="A24CE97A">
      <w:numFmt w:val="bullet"/>
      <w:lvlText w:val="•"/>
      <w:lvlJc w:val="left"/>
      <w:pPr>
        <w:ind w:left="6150" w:hanging="363"/>
      </w:pPr>
      <w:rPr>
        <w:rFonts w:hint="default"/>
        <w:lang w:val="es-ES" w:eastAsia="en-US" w:bidi="ar-SA"/>
      </w:rPr>
    </w:lvl>
    <w:lvl w:ilvl="6" w:tplc="A0A8DAC0">
      <w:numFmt w:val="bullet"/>
      <w:lvlText w:val="•"/>
      <w:lvlJc w:val="left"/>
      <w:pPr>
        <w:ind w:left="7184" w:hanging="363"/>
      </w:pPr>
      <w:rPr>
        <w:rFonts w:hint="default"/>
        <w:lang w:val="es-ES" w:eastAsia="en-US" w:bidi="ar-SA"/>
      </w:rPr>
    </w:lvl>
    <w:lvl w:ilvl="7" w:tplc="A5B6D702">
      <w:numFmt w:val="bullet"/>
      <w:lvlText w:val="•"/>
      <w:lvlJc w:val="left"/>
      <w:pPr>
        <w:ind w:left="8218" w:hanging="363"/>
      </w:pPr>
      <w:rPr>
        <w:rFonts w:hint="default"/>
        <w:lang w:val="es-ES" w:eastAsia="en-US" w:bidi="ar-SA"/>
      </w:rPr>
    </w:lvl>
    <w:lvl w:ilvl="8" w:tplc="F528CAE4">
      <w:numFmt w:val="bullet"/>
      <w:lvlText w:val="•"/>
      <w:lvlJc w:val="left"/>
      <w:pPr>
        <w:ind w:left="9252" w:hanging="363"/>
      </w:pPr>
      <w:rPr>
        <w:rFonts w:hint="default"/>
        <w:lang w:val="es-ES" w:eastAsia="en-US" w:bidi="ar-SA"/>
      </w:rPr>
    </w:lvl>
  </w:abstractNum>
  <w:abstractNum w:abstractNumId="67" w15:restartNumberingAfterBreak="0">
    <w:nsid w:val="69F23A16"/>
    <w:multiLevelType w:val="hybridMultilevel"/>
    <w:tmpl w:val="5E3A64A0"/>
    <w:styleLink w:val="WWNum91411"/>
    <w:lvl w:ilvl="0" w:tplc="0C0A0001">
      <w:start w:val="1"/>
      <w:numFmt w:val="bullet"/>
      <w:pStyle w:val="Listaconnmeros32"/>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8" w15:restartNumberingAfterBreak="0">
    <w:nsid w:val="6B847519"/>
    <w:multiLevelType w:val="hybridMultilevel"/>
    <w:tmpl w:val="7DDE4C1A"/>
    <w:lvl w:ilvl="0" w:tplc="64EC1630">
      <w:start w:val="1"/>
      <w:numFmt w:val="decimal"/>
      <w:lvlText w:val="%1."/>
      <w:lvlJc w:val="left"/>
      <w:pPr>
        <w:ind w:left="467" w:hanging="360"/>
      </w:pPr>
      <w:rPr>
        <w:rFonts w:hint="default"/>
      </w:rPr>
    </w:lvl>
    <w:lvl w:ilvl="1" w:tplc="140A0019" w:tentative="1">
      <w:start w:val="1"/>
      <w:numFmt w:val="lowerLetter"/>
      <w:lvlText w:val="%2."/>
      <w:lvlJc w:val="left"/>
      <w:pPr>
        <w:ind w:left="1187" w:hanging="360"/>
      </w:pPr>
    </w:lvl>
    <w:lvl w:ilvl="2" w:tplc="140A001B" w:tentative="1">
      <w:start w:val="1"/>
      <w:numFmt w:val="lowerRoman"/>
      <w:lvlText w:val="%3."/>
      <w:lvlJc w:val="right"/>
      <w:pPr>
        <w:ind w:left="1907" w:hanging="180"/>
      </w:pPr>
    </w:lvl>
    <w:lvl w:ilvl="3" w:tplc="140A000F" w:tentative="1">
      <w:start w:val="1"/>
      <w:numFmt w:val="decimal"/>
      <w:lvlText w:val="%4."/>
      <w:lvlJc w:val="left"/>
      <w:pPr>
        <w:ind w:left="2627" w:hanging="360"/>
      </w:pPr>
    </w:lvl>
    <w:lvl w:ilvl="4" w:tplc="140A0019" w:tentative="1">
      <w:start w:val="1"/>
      <w:numFmt w:val="lowerLetter"/>
      <w:lvlText w:val="%5."/>
      <w:lvlJc w:val="left"/>
      <w:pPr>
        <w:ind w:left="3347" w:hanging="360"/>
      </w:pPr>
    </w:lvl>
    <w:lvl w:ilvl="5" w:tplc="140A001B" w:tentative="1">
      <w:start w:val="1"/>
      <w:numFmt w:val="lowerRoman"/>
      <w:lvlText w:val="%6."/>
      <w:lvlJc w:val="right"/>
      <w:pPr>
        <w:ind w:left="4067" w:hanging="180"/>
      </w:pPr>
    </w:lvl>
    <w:lvl w:ilvl="6" w:tplc="140A000F" w:tentative="1">
      <w:start w:val="1"/>
      <w:numFmt w:val="decimal"/>
      <w:lvlText w:val="%7."/>
      <w:lvlJc w:val="left"/>
      <w:pPr>
        <w:ind w:left="4787" w:hanging="360"/>
      </w:pPr>
    </w:lvl>
    <w:lvl w:ilvl="7" w:tplc="140A0019" w:tentative="1">
      <w:start w:val="1"/>
      <w:numFmt w:val="lowerLetter"/>
      <w:lvlText w:val="%8."/>
      <w:lvlJc w:val="left"/>
      <w:pPr>
        <w:ind w:left="5507" w:hanging="360"/>
      </w:pPr>
    </w:lvl>
    <w:lvl w:ilvl="8" w:tplc="140A001B" w:tentative="1">
      <w:start w:val="1"/>
      <w:numFmt w:val="lowerRoman"/>
      <w:lvlText w:val="%9."/>
      <w:lvlJc w:val="right"/>
      <w:pPr>
        <w:ind w:left="6227" w:hanging="180"/>
      </w:pPr>
    </w:lvl>
  </w:abstractNum>
  <w:abstractNum w:abstractNumId="69" w15:restartNumberingAfterBreak="0">
    <w:nsid w:val="6BC41E68"/>
    <w:multiLevelType w:val="hybridMultilevel"/>
    <w:tmpl w:val="603AF1C4"/>
    <w:lvl w:ilvl="0" w:tplc="965E1700">
      <w:numFmt w:val="bullet"/>
      <w:lvlText w:val=""/>
      <w:lvlJc w:val="left"/>
      <w:pPr>
        <w:ind w:left="517" w:hanging="360"/>
      </w:pPr>
      <w:rPr>
        <w:rFonts w:ascii="Symbol" w:eastAsia="Symbol" w:hAnsi="Symbol" w:cs="Symbol" w:hint="default"/>
        <w:w w:val="99"/>
        <w:sz w:val="20"/>
        <w:szCs w:val="20"/>
        <w:lang w:val="es-ES" w:eastAsia="en-US" w:bidi="ar-SA"/>
      </w:rPr>
    </w:lvl>
    <w:lvl w:ilvl="1" w:tplc="CAA6BCB4">
      <w:numFmt w:val="bullet"/>
      <w:lvlText w:val="•"/>
      <w:lvlJc w:val="left"/>
      <w:pPr>
        <w:ind w:left="979" w:hanging="360"/>
      </w:pPr>
      <w:rPr>
        <w:rFonts w:hint="default"/>
        <w:lang w:val="es-ES" w:eastAsia="en-US" w:bidi="ar-SA"/>
      </w:rPr>
    </w:lvl>
    <w:lvl w:ilvl="2" w:tplc="B68EF29C">
      <w:numFmt w:val="bullet"/>
      <w:lvlText w:val="•"/>
      <w:lvlJc w:val="left"/>
      <w:pPr>
        <w:ind w:left="1438" w:hanging="360"/>
      </w:pPr>
      <w:rPr>
        <w:rFonts w:hint="default"/>
        <w:lang w:val="es-ES" w:eastAsia="en-US" w:bidi="ar-SA"/>
      </w:rPr>
    </w:lvl>
    <w:lvl w:ilvl="3" w:tplc="E144851A">
      <w:numFmt w:val="bullet"/>
      <w:lvlText w:val="•"/>
      <w:lvlJc w:val="left"/>
      <w:pPr>
        <w:ind w:left="1897" w:hanging="360"/>
      </w:pPr>
      <w:rPr>
        <w:rFonts w:hint="default"/>
        <w:lang w:val="es-ES" w:eastAsia="en-US" w:bidi="ar-SA"/>
      </w:rPr>
    </w:lvl>
    <w:lvl w:ilvl="4" w:tplc="95462CDA">
      <w:numFmt w:val="bullet"/>
      <w:lvlText w:val="•"/>
      <w:lvlJc w:val="left"/>
      <w:pPr>
        <w:ind w:left="2356" w:hanging="360"/>
      </w:pPr>
      <w:rPr>
        <w:rFonts w:hint="default"/>
        <w:lang w:val="es-ES" w:eastAsia="en-US" w:bidi="ar-SA"/>
      </w:rPr>
    </w:lvl>
    <w:lvl w:ilvl="5" w:tplc="049C2F52">
      <w:numFmt w:val="bullet"/>
      <w:lvlText w:val="•"/>
      <w:lvlJc w:val="left"/>
      <w:pPr>
        <w:ind w:left="2816" w:hanging="360"/>
      </w:pPr>
      <w:rPr>
        <w:rFonts w:hint="default"/>
        <w:lang w:val="es-ES" w:eastAsia="en-US" w:bidi="ar-SA"/>
      </w:rPr>
    </w:lvl>
    <w:lvl w:ilvl="6" w:tplc="D2BCED42">
      <w:numFmt w:val="bullet"/>
      <w:lvlText w:val="•"/>
      <w:lvlJc w:val="left"/>
      <w:pPr>
        <w:ind w:left="3275" w:hanging="360"/>
      </w:pPr>
      <w:rPr>
        <w:rFonts w:hint="default"/>
        <w:lang w:val="es-ES" w:eastAsia="en-US" w:bidi="ar-SA"/>
      </w:rPr>
    </w:lvl>
    <w:lvl w:ilvl="7" w:tplc="9F3C543C">
      <w:numFmt w:val="bullet"/>
      <w:lvlText w:val="•"/>
      <w:lvlJc w:val="left"/>
      <w:pPr>
        <w:ind w:left="3734" w:hanging="360"/>
      </w:pPr>
      <w:rPr>
        <w:rFonts w:hint="default"/>
        <w:lang w:val="es-ES" w:eastAsia="en-US" w:bidi="ar-SA"/>
      </w:rPr>
    </w:lvl>
    <w:lvl w:ilvl="8" w:tplc="EE4809D0">
      <w:numFmt w:val="bullet"/>
      <w:lvlText w:val="•"/>
      <w:lvlJc w:val="left"/>
      <w:pPr>
        <w:ind w:left="4193" w:hanging="360"/>
      </w:pPr>
      <w:rPr>
        <w:rFonts w:hint="default"/>
        <w:lang w:val="es-ES" w:eastAsia="en-US" w:bidi="ar-SA"/>
      </w:rPr>
    </w:lvl>
  </w:abstractNum>
  <w:abstractNum w:abstractNumId="70" w15:restartNumberingAfterBreak="0">
    <w:nsid w:val="6C5A7A22"/>
    <w:multiLevelType w:val="hybridMultilevel"/>
    <w:tmpl w:val="58181E90"/>
    <w:styleLink w:val="WWNum213111"/>
    <w:lvl w:ilvl="0" w:tplc="560A39B2">
      <w:start w:val="1"/>
      <w:numFmt w:val="decimal"/>
      <w:pStyle w:val="Listaconnmeros53"/>
      <w:lvlText w:val="%1)"/>
      <w:lvlJc w:val="left"/>
      <w:pPr>
        <w:ind w:left="1211"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1"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2A3371D"/>
    <w:multiLevelType w:val="hybridMultilevel"/>
    <w:tmpl w:val="048016D0"/>
    <w:styleLink w:val="WWNum4131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3" w15:restartNumberingAfterBreak="0">
    <w:nsid w:val="731C5895"/>
    <w:multiLevelType w:val="hybridMultilevel"/>
    <w:tmpl w:val="32C6371C"/>
    <w:styleLink w:val="WWNum4132121"/>
    <w:lvl w:ilvl="0" w:tplc="7286DD8E">
      <w:start w:val="1"/>
      <w:numFmt w:val="bullet"/>
      <w:lvlText w:val=""/>
      <w:lvlJc w:val="left"/>
      <w:pPr>
        <w:ind w:left="360" w:hanging="360"/>
      </w:pPr>
      <w:rPr>
        <w:rFonts w:ascii="Symbol" w:hAnsi="Symbol" w:hint="default"/>
      </w:rPr>
    </w:lvl>
    <w:lvl w:ilvl="1" w:tplc="2B18C4DA">
      <w:start w:val="1"/>
      <w:numFmt w:val="bullet"/>
      <w:lvlText w:val="o"/>
      <w:lvlJc w:val="left"/>
      <w:pPr>
        <w:ind w:left="1080" w:hanging="360"/>
      </w:pPr>
      <w:rPr>
        <w:rFonts w:ascii="Courier New" w:hAnsi="Courier New" w:cs="Courier New" w:hint="default"/>
      </w:rPr>
    </w:lvl>
    <w:lvl w:ilvl="2" w:tplc="8B4C5B7E">
      <w:start w:val="1"/>
      <w:numFmt w:val="bullet"/>
      <w:lvlText w:val=""/>
      <w:lvlJc w:val="left"/>
      <w:pPr>
        <w:ind w:left="1800" w:hanging="360"/>
      </w:pPr>
      <w:rPr>
        <w:rFonts w:ascii="Wingdings" w:hAnsi="Wingdings" w:hint="default"/>
      </w:rPr>
    </w:lvl>
    <w:lvl w:ilvl="3" w:tplc="646CECC2">
      <w:start w:val="1"/>
      <w:numFmt w:val="bullet"/>
      <w:lvlText w:val=""/>
      <w:lvlJc w:val="left"/>
      <w:pPr>
        <w:ind w:left="2520" w:hanging="360"/>
      </w:pPr>
      <w:rPr>
        <w:rFonts w:ascii="Symbol" w:hAnsi="Symbol" w:hint="default"/>
      </w:rPr>
    </w:lvl>
    <w:lvl w:ilvl="4" w:tplc="4CB05798">
      <w:start w:val="1"/>
      <w:numFmt w:val="bullet"/>
      <w:lvlText w:val="o"/>
      <w:lvlJc w:val="left"/>
      <w:pPr>
        <w:ind w:left="3240" w:hanging="360"/>
      </w:pPr>
      <w:rPr>
        <w:rFonts w:ascii="Courier New" w:hAnsi="Courier New" w:cs="Courier New" w:hint="default"/>
      </w:rPr>
    </w:lvl>
    <w:lvl w:ilvl="5" w:tplc="BB5C5EEA">
      <w:start w:val="1"/>
      <w:numFmt w:val="bullet"/>
      <w:lvlText w:val=""/>
      <w:lvlJc w:val="left"/>
      <w:pPr>
        <w:ind w:left="3960" w:hanging="360"/>
      </w:pPr>
      <w:rPr>
        <w:rFonts w:ascii="Wingdings" w:hAnsi="Wingdings" w:hint="default"/>
      </w:rPr>
    </w:lvl>
    <w:lvl w:ilvl="6" w:tplc="C310F9FA">
      <w:start w:val="1"/>
      <w:numFmt w:val="bullet"/>
      <w:lvlText w:val=""/>
      <w:lvlJc w:val="left"/>
      <w:pPr>
        <w:ind w:left="4680" w:hanging="360"/>
      </w:pPr>
      <w:rPr>
        <w:rFonts w:ascii="Symbol" w:hAnsi="Symbol" w:hint="default"/>
      </w:rPr>
    </w:lvl>
    <w:lvl w:ilvl="7" w:tplc="7266262E">
      <w:start w:val="1"/>
      <w:numFmt w:val="bullet"/>
      <w:lvlText w:val="o"/>
      <w:lvlJc w:val="left"/>
      <w:pPr>
        <w:ind w:left="5400" w:hanging="360"/>
      </w:pPr>
      <w:rPr>
        <w:rFonts w:ascii="Courier New" w:hAnsi="Courier New" w:cs="Courier New" w:hint="default"/>
      </w:rPr>
    </w:lvl>
    <w:lvl w:ilvl="8" w:tplc="06927A60">
      <w:start w:val="1"/>
      <w:numFmt w:val="bullet"/>
      <w:lvlText w:val=""/>
      <w:lvlJc w:val="left"/>
      <w:pPr>
        <w:ind w:left="6120" w:hanging="360"/>
      </w:pPr>
      <w:rPr>
        <w:rFonts w:ascii="Wingdings" w:hAnsi="Wingdings" w:hint="default"/>
      </w:rPr>
    </w:lvl>
  </w:abstractNum>
  <w:abstractNum w:abstractNumId="74" w15:restartNumberingAfterBreak="0">
    <w:nsid w:val="7372262B"/>
    <w:multiLevelType w:val="multilevel"/>
    <w:tmpl w:val="FA1CB3E0"/>
    <w:styleLink w:val="WWNum7131121"/>
    <w:lvl w:ilvl="0">
      <w:start w:val="1"/>
      <w:numFmt w:val="decimal"/>
      <w:lvlText w:val="%1."/>
      <w:lvlJc w:val="left"/>
      <w:pPr>
        <w:ind w:left="720" w:hanging="360"/>
      </w:pPr>
    </w:lvl>
    <w:lvl w:ilvl="1">
      <w:start w:val="8"/>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5" w15:restartNumberingAfterBreak="0">
    <w:nsid w:val="73F5486C"/>
    <w:multiLevelType w:val="hybridMultilevel"/>
    <w:tmpl w:val="18D28E2A"/>
    <w:styleLink w:val="WWNum114121"/>
    <w:lvl w:ilvl="0" w:tplc="BB44AA68">
      <w:start w:val="1"/>
      <w:numFmt w:val="bullet"/>
      <w:lvlText w:val=""/>
      <w:lvlJc w:val="left"/>
      <w:pPr>
        <w:ind w:left="720" w:hanging="360"/>
      </w:pPr>
      <w:rPr>
        <w:rFonts w:ascii="Symbol" w:hAnsi="Symbol" w:hint="default"/>
      </w:rPr>
    </w:lvl>
    <w:lvl w:ilvl="1" w:tplc="E6862A86">
      <w:start w:val="1"/>
      <w:numFmt w:val="decimal"/>
      <w:lvlText w:val="%2."/>
      <w:lvlJc w:val="left"/>
      <w:pPr>
        <w:tabs>
          <w:tab w:val="num" w:pos="1440"/>
        </w:tabs>
        <w:ind w:left="1440" w:hanging="360"/>
      </w:pPr>
    </w:lvl>
    <w:lvl w:ilvl="2" w:tplc="B39ACFAE">
      <w:start w:val="1"/>
      <w:numFmt w:val="decimal"/>
      <w:lvlText w:val="%3."/>
      <w:lvlJc w:val="left"/>
      <w:pPr>
        <w:tabs>
          <w:tab w:val="num" w:pos="2160"/>
        </w:tabs>
        <w:ind w:left="2160" w:hanging="360"/>
      </w:pPr>
    </w:lvl>
    <w:lvl w:ilvl="3" w:tplc="05E47D7A">
      <w:start w:val="1"/>
      <w:numFmt w:val="decimal"/>
      <w:lvlText w:val="%4."/>
      <w:lvlJc w:val="left"/>
      <w:pPr>
        <w:tabs>
          <w:tab w:val="num" w:pos="2880"/>
        </w:tabs>
        <w:ind w:left="2880" w:hanging="360"/>
      </w:pPr>
    </w:lvl>
    <w:lvl w:ilvl="4" w:tplc="51BC06C2">
      <w:start w:val="1"/>
      <w:numFmt w:val="decimal"/>
      <w:lvlText w:val="%5."/>
      <w:lvlJc w:val="left"/>
      <w:pPr>
        <w:tabs>
          <w:tab w:val="num" w:pos="3600"/>
        </w:tabs>
        <w:ind w:left="3600" w:hanging="360"/>
      </w:pPr>
    </w:lvl>
    <w:lvl w:ilvl="5" w:tplc="7F405164">
      <w:start w:val="1"/>
      <w:numFmt w:val="decimal"/>
      <w:lvlText w:val="%6."/>
      <w:lvlJc w:val="left"/>
      <w:pPr>
        <w:tabs>
          <w:tab w:val="num" w:pos="4320"/>
        </w:tabs>
        <w:ind w:left="4320" w:hanging="360"/>
      </w:pPr>
    </w:lvl>
    <w:lvl w:ilvl="6" w:tplc="C1F44382">
      <w:start w:val="1"/>
      <w:numFmt w:val="decimal"/>
      <w:lvlText w:val="%7."/>
      <w:lvlJc w:val="left"/>
      <w:pPr>
        <w:tabs>
          <w:tab w:val="num" w:pos="5040"/>
        </w:tabs>
        <w:ind w:left="5040" w:hanging="360"/>
      </w:pPr>
    </w:lvl>
    <w:lvl w:ilvl="7" w:tplc="4E28B42A">
      <w:start w:val="1"/>
      <w:numFmt w:val="decimal"/>
      <w:lvlText w:val="%8."/>
      <w:lvlJc w:val="left"/>
      <w:pPr>
        <w:tabs>
          <w:tab w:val="num" w:pos="5760"/>
        </w:tabs>
        <w:ind w:left="5760" w:hanging="360"/>
      </w:pPr>
    </w:lvl>
    <w:lvl w:ilvl="8" w:tplc="3A50835A">
      <w:start w:val="1"/>
      <w:numFmt w:val="decimal"/>
      <w:lvlText w:val="%9."/>
      <w:lvlJc w:val="left"/>
      <w:pPr>
        <w:tabs>
          <w:tab w:val="num" w:pos="6480"/>
        </w:tabs>
        <w:ind w:left="6480" w:hanging="360"/>
      </w:pPr>
    </w:lvl>
  </w:abstractNum>
  <w:abstractNum w:abstractNumId="76"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7" w15:restartNumberingAfterBreak="0">
    <w:nsid w:val="7497130B"/>
    <w:multiLevelType w:val="multilevel"/>
    <w:tmpl w:val="76E8072E"/>
    <w:styleLink w:val="WWNum7121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8" w15:restartNumberingAfterBreak="0">
    <w:nsid w:val="74C44847"/>
    <w:multiLevelType w:val="multilevel"/>
    <w:tmpl w:val="B0CE448E"/>
    <w:styleLink w:val="WWNum411111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762404BA"/>
    <w:multiLevelType w:val="hybridMultilevel"/>
    <w:tmpl w:val="14100084"/>
    <w:styleLink w:val="WWNum4111231"/>
    <w:lvl w:ilvl="0" w:tplc="9530E0A0">
      <w:start w:val="1"/>
      <w:numFmt w:val="lowerLetter"/>
      <w:lvlText w:val="%1)"/>
      <w:lvlJc w:val="left"/>
      <w:pPr>
        <w:ind w:left="19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0" w15:restartNumberingAfterBreak="0">
    <w:nsid w:val="76335D5B"/>
    <w:multiLevelType w:val="hybridMultilevel"/>
    <w:tmpl w:val="6F70B8CC"/>
    <w:styleLink w:val="WWNum6112222"/>
    <w:lvl w:ilvl="0" w:tplc="60B09A78">
      <w:start w:val="1"/>
      <w:numFmt w:val="decimal"/>
      <w:lvlText w:val="%1."/>
      <w:lvlJc w:val="left"/>
      <w:pPr>
        <w:ind w:left="121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1" w15:restartNumberingAfterBreak="0">
    <w:nsid w:val="7644624B"/>
    <w:multiLevelType w:val="multilevel"/>
    <w:tmpl w:val="BB287356"/>
    <w:styleLink w:val="WWNum311312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76AB542A"/>
    <w:multiLevelType w:val="hybridMultilevel"/>
    <w:tmpl w:val="786C304A"/>
    <w:styleLink w:val="WWNum614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3" w15:restartNumberingAfterBreak="0">
    <w:nsid w:val="76BD0676"/>
    <w:multiLevelType w:val="hybridMultilevel"/>
    <w:tmpl w:val="231C580E"/>
    <w:lvl w:ilvl="0" w:tplc="140A000B">
      <w:start w:val="1"/>
      <w:numFmt w:val="bullet"/>
      <w:lvlText w:val=""/>
      <w:lvlJc w:val="left"/>
      <w:pPr>
        <w:ind w:left="1429" w:hanging="360"/>
      </w:pPr>
      <w:rPr>
        <w:rFonts w:ascii="Wingdings" w:hAnsi="Wingdings"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84" w15:restartNumberingAfterBreak="0">
    <w:nsid w:val="76D92A43"/>
    <w:multiLevelType w:val="multilevel"/>
    <w:tmpl w:val="EBD6EDEE"/>
    <w:styleLink w:val="WWNum21112121"/>
    <w:lvl w:ilvl="0">
      <w:start w:val="1"/>
      <w:numFmt w:val="lowerLetter"/>
      <w:lvlText w:val="%1."/>
      <w:lvlJc w:val="lef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85" w15:restartNumberingAfterBreak="0">
    <w:nsid w:val="785E7425"/>
    <w:multiLevelType w:val="multilevel"/>
    <w:tmpl w:val="BAC80B4C"/>
    <w:styleLink w:val="WWNum611111131"/>
    <w:lvl w:ilvl="0">
      <w:start w:val="5"/>
      <w:numFmt w:val="decimal"/>
      <w:lvlText w:val="%1"/>
      <w:lvlJc w:val="left"/>
      <w:pPr>
        <w:ind w:left="480" w:hanging="480"/>
      </w:pPr>
    </w:lvl>
    <w:lvl w:ilvl="1">
      <w:start w:val="1"/>
      <w:numFmt w:val="decimal"/>
      <w:lvlText w:val="%1.%2"/>
      <w:lvlJc w:val="left"/>
      <w:pPr>
        <w:ind w:left="764"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6" w15:restartNumberingAfterBreak="0">
    <w:nsid w:val="78F34EAD"/>
    <w:multiLevelType w:val="hybridMultilevel"/>
    <w:tmpl w:val="3776010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7" w15:restartNumberingAfterBreak="0">
    <w:nsid w:val="7A6713DC"/>
    <w:multiLevelType w:val="multilevel"/>
    <w:tmpl w:val="33B27CBE"/>
    <w:styleLink w:val="WWNum61111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8" w15:restartNumberingAfterBreak="0">
    <w:nsid w:val="7B2E722B"/>
    <w:multiLevelType w:val="hybridMultilevel"/>
    <w:tmpl w:val="67B61DBA"/>
    <w:styleLink w:val="WWNum9112"/>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9" w15:restartNumberingAfterBreak="0">
    <w:nsid w:val="7BAB32AC"/>
    <w:multiLevelType w:val="hybridMultilevel"/>
    <w:tmpl w:val="A45AAF32"/>
    <w:styleLink w:val="WWNum2111212"/>
    <w:lvl w:ilvl="0" w:tplc="ABF200F8">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0" w15:restartNumberingAfterBreak="0">
    <w:nsid w:val="7BBE0D68"/>
    <w:multiLevelType w:val="hybridMultilevel"/>
    <w:tmpl w:val="FC7E2892"/>
    <w:lvl w:ilvl="0" w:tplc="F1B2FDBE">
      <w:numFmt w:val="bullet"/>
      <w:lvlText w:val=""/>
      <w:lvlJc w:val="left"/>
      <w:pPr>
        <w:ind w:left="1145" w:hanging="360"/>
      </w:pPr>
      <w:rPr>
        <w:rFonts w:ascii="Wingdings" w:eastAsia="Wingdings" w:hAnsi="Wingdings" w:cs="Wingdings" w:hint="default"/>
        <w:w w:val="99"/>
        <w:sz w:val="24"/>
        <w:szCs w:val="24"/>
        <w:lang w:val="es-ES" w:eastAsia="en-US" w:bidi="ar-SA"/>
      </w:rPr>
    </w:lvl>
    <w:lvl w:ilvl="1" w:tplc="243EC09E">
      <w:numFmt w:val="bullet"/>
      <w:lvlText w:val="•"/>
      <w:lvlJc w:val="left"/>
      <w:pPr>
        <w:ind w:left="1438" w:hanging="360"/>
      </w:pPr>
      <w:rPr>
        <w:rFonts w:ascii="Times New Roman" w:eastAsia="Times New Roman" w:hAnsi="Times New Roman" w:cs="Times New Roman" w:hint="default"/>
        <w:w w:val="99"/>
        <w:sz w:val="24"/>
        <w:szCs w:val="24"/>
        <w:lang w:val="es-ES" w:eastAsia="en-US" w:bidi="ar-SA"/>
      </w:rPr>
    </w:lvl>
    <w:lvl w:ilvl="2" w:tplc="0EB69B88">
      <w:numFmt w:val="bullet"/>
      <w:lvlText w:val="•"/>
      <w:lvlJc w:val="left"/>
      <w:pPr>
        <w:ind w:left="2537" w:hanging="360"/>
      </w:pPr>
      <w:rPr>
        <w:rFonts w:hint="default"/>
        <w:lang w:val="es-ES" w:eastAsia="en-US" w:bidi="ar-SA"/>
      </w:rPr>
    </w:lvl>
    <w:lvl w:ilvl="3" w:tplc="42262818">
      <w:numFmt w:val="bullet"/>
      <w:lvlText w:val="•"/>
      <w:lvlJc w:val="left"/>
      <w:pPr>
        <w:ind w:left="3635" w:hanging="360"/>
      </w:pPr>
      <w:rPr>
        <w:rFonts w:hint="default"/>
        <w:lang w:val="es-ES" w:eastAsia="en-US" w:bidi="ar-SA"/>
      </w:rPr>
    </w:lvl>
    <w:lvl w:ilvl="4" w:tplc="7BF02416">
      <w:numFmt w:val="bullet"/>
      <w:lvlText w:val="•"/>
      <w:lvlJc w:val="left"/>
      <w:pPr>
        <w:ind w:left="4733" w:hanging="360"/>
      </w:pPr>
      <w:rPr>
        <w:rFonts w:hint="default"/>
        <w:lang w:val="es-ES" w:eastAsia="en-US" w:bidi="ar-SA"/>
      </w:rPr>
    </w:lvl>
    <w:lvl w:ilvl="5" w:tplc="DC960678">
      <w:numFmt w:val="bullet"/>
      <w:lvlText w:val="•"/>
      <w:lvlJc w:val="left"/>
      <w:pPr>
        <w:ind w:left="5831" w:hanging="360"/>
      </w:pPr>
      <w:rPr>
        <w:rFonts w:hint="default"/>
        <w:lang w:val="es-ES" w:eastAsia="en-US" w:bidi="ar-SA"/>
      </w:rPr>
    </w:lvl>
    <w:lvl w:ilvl="6" w:tplc="823E12A6">
      <w:numFmt w:val="bullet"/>
      <w:lvlText w:val="•"/>
      <w:lvlJc w:val="left"/>
      <w:pPr>
        <w:ind w:left="6928" w:hanging="360"/>
      </w:pPr>
      <w:rPr>
        <w:rFonts w:hint="default"/>
        <w:lang w:val="es-ES" w:eastAsia="en-US" w:bidi="ar-SA"/>
      </w:rPr>
    </w:lvl>
    <w:lvl w:ilvl="7" w:tplc="DC58D3B8">
      <w:numFmt w:val="bullet"/>
      <w:lvlText w:val="•"/>
      <w:lvlJc w:val="left"/>
      <w:pPr>
        <w:ind w:left="8026" w:hanging="360"/>
      </w:pPr>
      <w:rPr>
        <w:rFonts w:hint="default"/>
        <w:lang w:val="es-ES" w:eastAsia="en-US" w:bidi="ar-SA"/>
      </w:rPr>
    </w:lvl>
    <w:lvl w:ilvl="8" w:tplc="F50ED4A0">
      <w:numFmt w:val="bullet"/>
      <w:lvlText w:val="•"/>
      <w:lvlJc w:val="left"/>
      <w:pPr>
        <w:ind w:left="9124" w:hanging="360"/>
      </w:pPr>
      <w:rPr>
        <w:rFonts w:hint="default"/>
        <w:lang w:val="es-ES" w:eastAsia="en-US" w:bidi="ar-SA"/>
      </w:rPr>
    </w:lvl>
  </w:abstractNum>
  <w:abstractNum w:abstractNumId="91" w15:restartNumberingAfterBreak="0">
    <w:nsid w:val="7C9A6CF3"/>
    <w:multiLevelType w:val="multilevel"/>
    <w:tmpl w:val="C5F01A1A"/>
    <w:styleLink w:val="WWNum61111113"/>
    <w:lvl w:ilvl="0">
      <w:start w:val="1"/>
      <w:numFmt w:val="lowerLetter"/>
      <w:lvlText w:val="%1."/>
      <w:lvlJc w:val="left"/>
      <w:pPr>
        <w:ind w:left="0" w:firstLine="0"/>
      </w:pPr>
      <w:rPr>
        <w:rFonts w:cs="Times New Roman"/>
        <w:b/>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92" w15:restartNumberingAfterBreak="0">
    <w:nsid w:val="7CB90F4C"/>
    <w:multiLevelType w:val="multilevel"/>
    <w:tmpl w:val="2C3A1862"/>
    <w:styleLink w:val="WWNum513121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D057DAA"/>
    <w:multiLevelType w:val="hybridMultilevel"/>
    <w:tmpl w:val="63EA8B14"/>
    <w:styleLink w:val="WWNum6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4" w15:restartNumberingAfterBreak="0">
    <w:nsid w:val="7D5040D2"/>
    <w:multiLevelType w:val="hybridMultilevel"/>
    <w:tmpl w:val="6070107A"/>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5" w15:restartNumberingAfterBreak="0">
    <w:nsid w:val="7E2230B8"/>
    <w:multiLevelType w:val="multilevel"/>
    <w:tmpl w:val="B0B6CB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E5D0E14"/>
    <w:multiLevelType w:val="hybridMultilevel"/>
    <w:tmpl w:val="7E2AA108"/>
    <w:lvl w:ilvl="0" w:tplc="25F0B740">
      <w:numFmt w:val="bullet"/>
      <w:lvlText w:val=""/>
      <w:lvlJc w:val="left"/>
      <w:pPr>
        <w:ind w:left="517" w:hanging="360"/>
      </w:pPr>
      <w:rPr>
        <w:rFonts w:ascii="Symbol" w:eastAsia="Symbol" w:hAnsi="Symbol" w:cs="Symbol" w:hint="default"/>
        <w:w w:val="99"/>
        <w:sz w:val="20"/>
        <w:szCs w:val="20"/>
        <w:lang w:val="es-ES" w:eastAsia="en-US" w:bidi="ar-SA"/>
      </w:rPr>
    </w:lvl>
    <w:lvl w:ilvl="1" w:tplc="BA027E62">
      <w:numFmt w:val="bullet"/>
      <w:lvlText w:val="•"/>
      <w:lvlJc w:val="left"/>
      <w:pPr>
        <w:ind w:left="979" w:hanging="360"/>
      </w:pPr>
      <w:rPr>
        <w:rFonts w:hint="default"/>
        <w:lang w:val="es-ES" w:eastAsia="en-US" w:bidi="ar-SA"/>
      </w:rPr>
    </w:lvl>
    <w:lvl w:ilvl="2" w:tplc="1B96BCD4">
      <w:numFmt w:val="bullet"/>
      <w:lvlText w:val="•"/>
      <w:lvlJc w:val="left"/>
      <w:pPr>
        <w:ind w:left="1438" w:hanging="360"/>
      </w:pPr>
      <w:rPr>
        <w:rFonts w:hint="default"/>
        <w:lang w:val="es-ES" w:eastAsia="en-US" w:bidi="ar-SA"/>
      </w:rPr>
    </w:lvl>
    <w:lvl w:ilvl="3" w:tplc="945288EA">
      <w:numFmt w:val="bullet"/>
      <w:lvlText w:val="•"/>
      <w:lvlJc w:val="left"/>
      <w:pPr>
        <w:ind w:left="1897" w:hanging="360"/>
      </w:pPr>
      <w:rPr>
        <w:rFonts w:hint="default"/>
        <w:lang w:val="es-ES" w:eastAsia="en-US" w:bidi="ar-SA"/>
      </w:rPr>
    </w:lvl>
    <w:lvl w:ilvl="4" w:tplc="10E0B3DA">
      <w:numFmt w:val="bullet"/>
      <w:lvlText w:val="•"/>
      <w:lvlJc w:val="left"/>
      <w:pPr>
        <w:ind w:left="2356" w:hanging="360"/>
      </w:pPr>
      <w:rPr>
        <w:rFonts w:hint="default"/>
        <w:lang w:val="es-ES" w:eastAsia="en-US" w:bidi="ar-SA"/>
      </w:rPr>
    </w:lvl>
    <w:lvl w:ilvl="5" w:tplc="3E26A6CA">
      <w:numFmt w:val="bullet"/>
      <w:lvlText w:val="•"/>
      <w:lvlJc w:val="left"/>
      <w:pPr>
        <w:ind w:left="2816" w:hanging="360"/>
      </w:pPr>
      <w:rPr>
        <w:rFonts w:hint="default"/>
        <w:lang w:val="es-ES" w:eastAsia="en-US" w:bidi="ar-SA"/>
      </w:rPr>
    </w:lvl>
    <w:lvl w:ilvl="6" w:tplc="32A2EC08">
      <w:numFmt w:val="bullet"/>
      <w:lvlText w:val="•"/>
      <w:lvlJc w:val="left"/>
      <w:pPr>
        <w:ind w:left="3275" w:hanging="360"/>
      </w:pPr>
      <w:rPr>
        <w:rFonts w:hint="default"/>
        <w:lang w:val="es-ES" w:eastAsia="en-US" w:bidi="ar-SA"/>
      </w:rPr>
    </w:lvl>
    <w:lvl w:ilvl="7" w:tplc="A2A882FE">
      <w:numFmt w:val="bullet"/>
      <w:lvlText w:val="•"/>
      <w:lvlJc w:val="left"/>
      <w:pPr>
        <w:ind w:left="3734" w:hanging="360"/>
      </w:pPr>
      <w:rPr>
        <w:rFonts w:hint="default"/>
        <w:lang w:val="es-ES" w:eastAsia="en-US" w:bidi="ar-SA"/>
      </w:rPr>
    </w:lvl>
    <w:lvl w:ilvl="8" w:tplc="E89E9842">
      <w:numFmt w:val="bullet"/>
      <w:lvlText w:val="•"/>
      <w:lvlJc w:val="left"/>
      <w:pPr>
        <w:ind w:left="4193" w:hanging="360"/>
      </w:pPr>
      <w:rPr>
        <w:rFonts w:hint="default"/>
        <w:lang w:val="es-ES" w:eastAsia="en-US" w:bidi="ar-SA"/>
      </w:rPr>
    </w:lvl>
  </w:abstractNum>
  <w:abstractNum w:abstractNumId="98" w15:restartNumberingAfterBreak="0">
    <w:nsid w:val="7EF12726"/>
    <w:multiLevelType w:val="hybridMultilevel"/>
    <w:tmpl w:val="44DC413A"/>
    <w:lvl w:ilvl="0" w:tplc="9EE2D308">
      <w:numFmt w:val="bullet"/>
      <w:lvlText w:val=""/>
      <w:lvlJc w:val="left"/>
      <w:pPr>
        <w:ind w:left="1220" w:hanging="360"/>
      </w:pPr>
      <w:rPr>
        <w:rFonts w:ascii="Symbol" w:eastAsia="Symbol" w:hAnsi="Symbol" w:cs="Symbol" w:hint="default"/>
        <w:w w:val="99"/>
        <w:sz w:val="24"/>
        <w:szCs w:val="24"/>
        <w:lang w:val="es-ES" w:eastAsia="en-US" w:bidi="ar-SA"/>
      </w:rPr>
    </w:lvl>
    <w:lvl w:ilvl="1" w:tplc="91642CF4">
      <w:numFmt w:val="bullet"/>
      <w:lvlText w:val=""/>
      <w:lvlJc w:val="left"/>
      <w:pPr>
        <w:ind w:left="1644" w:hanging="360"/>
      </w:pPr>
      <w:rPr>
        <w:rFonts w:ascii="Symbol" w:eastAsia="Symbol" w:hAnsi="Symbol" w:cs="Symbol" w:hint="default"/>
        <w:w w:val="99"/>
        <w:sz w:val="24"/>
        <w:szCs w:val="24"/>
        <w:lang w:val="es-ES" w:eastAsia="en-US" w:bidi="ar-SA"/>
      </w:rPr>
    </w:lvl>
    <w:lvl w:ilvl="2" w:tplc="F5681D2C">
      <w:numFmt w:val="bullet"/>
      <w:lvlText w:val="•"/>
      <w:lvlJc w:val="left"/>
      <w:pPr>
        <w:ind w:left="2715" w:hanging="360"/>
      </w:pPr>
      <w:rPr>
        <w:rFonts w:hint="default"/>
        <w:lang w:val="es-ES" w:eastAsia="en-US" w:bidi="ar-SA"/>
      </w:rPr>
    </w:lvl>
    <w:lvl w:ilvl="3" w:tplc="7BAE4D86">
      <w:numFmt w:val="bullet"/>
      <w:lvlText w:val="•"/>
      <w:lvlJc w:val="left"/>
      <w:pPr>
        <w:ind w:left="3791" w:hanging="360"/>
      </w:pPr>
      <w:rPr>
        <w:rFonts w:hint="default"/>
        <w:lang w:val="es-ES" w:eastAsia="en-US" w:bidi="ar-SA"/>
      </w:rPr>
    </w:lvl>
    <w:lvl w:ilvl="4" w:tplc="74684CF0">
      <w:numFmt w:val="bullet"/>
      <w:lvlText w:val="•"/>
      <w:lvlJc w:val="left"/>
      <w:pPr>
        <w:ind w:left="4866" w:hanging="360"/>
      </w:pPr>
      <w:rPr>
        <w:rFonts w:hint="default"/>
        <w:lang w:val="es-ES" w:eastAsia="en-US" w:bidi="ar-SA"/>
      </w:rPr>
    </w:lvl>
    <w:lvl w:ilvl="5" w:tplc="23668CE2">
      <w:numFmt w:val="bullet"/>
      <w:lvlText w:val="•"/>
      <w:lvlJc w:val="left"/>
      <w:pPr>
        <w:ind w:left="5942" w:hanging="360"/>
      </w:pPr>
      <w:rPr>
        <w:rFonts w:hint="default"/>
        <w:lang w:val="es-ES" w:eastAsia="en-US" w:bidi="ar-SA"/>
      </w:rPr>
    </w:lvl>
    <w:lvl w:ilvl="6" w:tplc="3F5C3D4A">
      <w:numFmt w:val="bullet"/>
      <w:lvlText w:val="•"/>
      <w:lvlJc w:val="left"/>
      <w:pPr>
        <w:ind w:left="7017" w:hanging="360"/>
      </w:pPr>
      <w:rPr>
        <w:rFonts w:hint="default"/>
        <w:lang w:val="es-ES" w:eastAsia="en-US" w:bidi="ar-SA"/>
      </w:rPr>
    </w:lvl>
    <w:lvl w:ilvl="7" w:tplc="9F228094">
      <w:numFmt w:val="bullet"/>
      <w:lvlText w:val="•"/>
      <w:lvlJc w:val="left"/>
      <w:pPr>
        <w:ind w:left="8093" w:hanging="360"/>
      </w:pPr>
      <w:rPr>
        <w:rFonts w:hint="default"/>
        <w:lang w:val="es-ES" w:eastAsia="en-US" w:bidi="ar-SA"/>
      </w:rPr>
    </w:lvl>
    <w:lvl w:ilvl="8" w:tplc="20E8D850">
      <w:numFmt w:val="bullet"/>
      <w:lvlText w:val="•"/>
      <w:lvlJc w:val="left"/>
      <w:pPr>
        <w:ind w:left="9168" w:hanging="360"/>
      </w:pPr>
      <w:rPr>
        <w:rFonts w:hint="default"/>
        <w:lang w:val="es-ES" w:eastAsia="en-US" w:bidi="ar-SA"/>
      </w:rPr>
    </w:lvl>
  </w:abstractNum>
  <w:abstractNum w:abstractNumId="99" w15:restartNumberingAfterBreak="0">
    <w:nsid w:val="7F070C58"/>
    <w:multiLevelType w:val="hybridMultilevel"/>
    <w:tmpl w:val="033C57C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0"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7F8C6A00"/>
    <w:multiLevelType w:val="hybridMultilevel"/>
    <w:tmpl w:val="A776E20A"/>
    <w:styleLink w:val="WWNum513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2" w15:restartNumberingAfterBreak="0">
    <w:nsid w:val="7FFB0539"/>
    <w:multiLevelType w:val="hybridMultilevel"/>
    <w:tmpl w:val="E26275AC"/>
    <w:styleLink w:val="WWNum101132121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16"/>
  </w:num>
  <w:num w:numId="4">
    <w:abstractNumId w:val="64"/>
  </w:num>
  <w:num w:numId="5">
    <w:abstractNumId w:val="2"/>
  </w:num>
  <w:num w:numId="6">
    <w:abstractNumId w:val="38"/>
  </w:num>
  <w:num w:numId="7">
    <w:abstractNumId w:val="1"/>
  </w:num>
  <w:num w:numId="8">
    <w:abstractNumId w:val="33"/>
  </w:num>
  <w:num w:numId="9">
    <w:abstractNumId w:val="47"/>
  </w:num>
  <w:num w:numId="10">
    <w:abstractNumId w:val="65"/>
  </w:num>
  <w:num w:numId="11">
    <w:abstractNumId w:val="5"/>
  </w:num>
  <w:num w:numId="12">
    <w:abstractNumId w:val="46"/>
  </w:num>
  <w:num w:numId="13">
    <w:abstractNumId w:val="39"/>
  </w:num>
  <w:num w:numId="14">
    <w:abstractNumId w:val="31"/>
  </w:num>
  <w:num w:numId="15">
    <w:abstractNumId w:val="14"/>
  </w:num>
  <w:num w:numId="16">
    <w:abstractNumId w:val="0"/>
  </w:num>
  <w:num w:numId="17">
    <w:abstractNumId w:val="12"/>
  </w:num>
  <w:num w:numId="18">
    <w:abstractNumId w:val="29"/>
  </w:num>
  <w:num w:numId="19">
    <w:abstractNumId w:val="4"/>
  </w:num>
  <w:num w:numId="20">
    <w:abstractNumId w:val="32"/>
  </w:num>
  <w:num w:numId="21">
    <w:abstractNumId w:val="27"/>
  </w:num>
  <w:num w:numId="22">
    <w:abstractNumId w:val="52"/>
  </w:num>
  <w:num w:numId="23">
    <w:abstractNumId w:val="67"/>
  </w:num>
  <w:num w:numId="24">
    <w:abstractNumId w:val="63"/>
  </w:num>
  <w:num w:numId="25">
    <w:abstractNumId w:val="59"/>
  </w:num>
  <w:num w:numId="26">
    <w:abstractNumId w:val="70"/>
  </w:num>
  <w:num w:numId="27">
    <w:abstractNumId w:val="101"/>
  </w:num>
  <w:num w:numId="28">
    <w:abstractNumId w:val="72"/>
  </w:num>
  <w:num w:numId="29">
    <w:abstractNumId w:val="73"/>
  </w:num>
  <w:num w:numId="30">
    <w:abstractNumId w:val="74"/>
  </w:num>
  <w:num w:numId="31">
    <w:abstractNumId w:val="75"/>
  </w:num>
  <w:num w:numId="32">
    <w:abstractNumId w:val="77"/>
  </w:num>
  <w:num w:numId="33">
    <w:abstractNumId w:val="78"/>
  </w:num>
  <w:num w:numId="34">
    <w:abstractNumId w:val="79"/>
  </w:num>
  <w:num w:numId="35">
    <w:abstractNumId w:val="80"/>
  </w:num>
  <w:num w:numId="36">
    <w:abstractNumId w:val="81"/>
  </w:num>
  <w:num w:numId="37">
    <w:abstractNumId w:val="82"/>
  </w:num>
  <w:num w:numId="38">
    <w:abstractNumId w:val="84"/>
  </w:num>
  <w:num w:numId="39">
    <w:abstractNumId w:val="85"/>
  </w:num>
  <w:num w:numId="40">
    <w:abstractNumId w:val="87"/>
  </w:num>
  <w:num w:numId="41">
    <w:abstractNumId w:val="88"/>
  </w:num>
  <w:num w:numId="42">
    <w:abstractNumId w:val="89"/>
  </w:num>
  <w:num w:numId="43">
    <w:abstractNumId w:val="91"/>
  </w:num>
  <w:num w:numId="44">
    <w:abstractNumId w:val="92"/>
  </w:num>
  <w:num w:numId="45">
    <w:abstractNumId w:val="93"/>
  </w:num>
  <w:num w:numId="46">
    <w:abstractNumId w:val="102"/>
  </w:num>
  <w:num w:numId="47">
    <w:abstractNumId w:val="17"/>
  </w:num>
  <w:num w:numId="48">
    <w:abstractNumId w:val="43"/>
  </w:num>
  <w:num w:numId="49">
    <w:abstractNumId w:val="35"/>
  </w:num>
  <w:num w:numId="50">
    <w:abstractNumId w:val="34"/>
  </w:num>
  <w:num w:numId="51">
    <w:abstractNumId w:val="95"/>
  </w:num>
  <w:num w:numId="52">
    <w:abstractNumId w:val="49"/>
  </w:num>
  <w:num w:numId="53">
    <w:abstractNumId w:val="40"/>
  </w:num>
  <w:num w:numId="54">
    <w:abstractNumId w:val="42"/>
  </w:num>
  <w:num w:numId="55">
    <w:abstractNumId w:val="97"/>
  </w:num>
  <w:num w:numId="56">
    <w:abstractNumId w:val="44"/>
  </w:num>
  <w:num w:numId="57">
    <w:abstractNumId w:val="18"/>
  </w:num>
  <w:num w:numId="58">
    <w:abstractNumId w:val="61"/>
  </w:num>
  <w:num w:numId="59">
    <w:abstractNumId w:val="26"/>
  </w:num>
  <w:num w:numId="60">
    <w:abstractNumId w:val="15"/>
  </w:num>
  <w:num w:numId="61">
    <w:abstractNumId w:val="19"/>
  </w:num>
  <w:num w:numId="62">
    <w:abstractNumId w:val="11"/>
  </w:num>
  <w:num w:numId="63">
    <w:abstractNumId w:val="45"/>
  </w:num>
  <w:num w:numId="64">
    <w:abstractNumId w:val="20"/>
  </w:num>
  <w:num w:numId="65">
    <w:abstractNumId w:val="69"/>
  </w:num>
  <w:num w:numId="66">
    <w:abstractNumId w:val="58"/>
  </w:num>
  <w:num w:numId="67">
    <w:abstractNumId w:val="56"/>
  </w:num>
  <w:num w:numId="68">
    <w:abstractNumId w:val="9"/>
  </w:num>
  <w:num w:numId="69">
    <w:abstractNumId w:val="66"/>
  </w:num>
  <w:num w:numId="70">
    <w:abstractNumId w:val="22"/>
  </w:num>
  <w:num w:numId="71">
    <w:abstractNumId w:val="28"/>
  </w:num>
  <w:num w:numId="72">
    <w:abstractNumId w:val="55"/>
  </w:num>
  <w:num w:numId="73">
    <w:abstractNumId w:val="41"/>
  </w:num>
  <w:num w:numId="74">
    <w:abstractNumId w:val="30"/>
  </w:num>
  <w:num w:numId="75">
    <w:abstractNumId w:val="10"/>
  </w:num>
  <w:num w:numId="76">
    <w:abstractNumId w:val="90"/>
  </w:num>
  <w:num w:numId="77">
    <w:abstractNumId w:val="54"/>
  </w:num>
  <w:num w:numId="78">
    <w:abstractNumId w:val="36"/>
  </w:num>
  <w:num w:numId="79">
    <w:abstractNumId w:val="7"/>
  </w:num>
  <w:num w:numId="80">
    <w:abstractNumId w:val="98"/>
  </w:num>
  <w:num w:numId="81">
    <w:abstractNumId w:val="60"/>
  </w:num>
  <w:num w:numId="82">
    <w:abstractNumId w:val="24"/>
  </w:num>
  <w:num w:numId="83">
    <w:abstractNumId w:val="99"/>
  </w:num>
  <w:num w:numId="84">
    <w:abstractNumId w:val="62"/>
  </w:num>
  <w:num w:numId="85">
    <w:abstractNumId w:val="86"/>
  </w:num>
  <w:num w:numId="86">
    <w:abstractNumId w:val="21"/>
  </w:num>
  <w:num w:numId="87">
    <w:abstractNumId w:val="57"/>
  </w:num>
  <w:num w:numId="88">
    <w:abstractNumId w:val="83"/>
  </w:num>
  <w:num w:numId="89">
    <w:abstractNumId w:val="68"/>
  </w:num>
  <w:num w:numId="90">
    <w:abstractNumId w:val="9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D3"/>
    <w:rsid w:val="0000030A"/>
    <w:rsid w:val="00000547"/>
    <w:rsid w:val="00000657"/>
    <w:rsid w:val="0000096C"/>
    <w:rsid w:val="00002361"/>
    <w:rsid w:val="000062F8"/>
    <w:rsid w:val="000063E5"/>
    <w:rsid w:val="000070A3"/>
    <w:rsid w:val="000071F8"/>
    <w:rsid w:val="000074A7"/>
    <w:rsid w:val="00007773"/>
    <w:rsid w:val="00010A10"/>
    <w:rsid w:val="0001126A"/>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061B"/>
    <w:rsid w:val="000313FD"/>
    <w:rsid w:val="000324DA"/>
    <w:rsid w:val="0003290B"/>
    <w:rsid w:val="00033191"/>
    <w:rsid w:val="00035408"/>
    <w:rsid w:val="000371FD"/>
    <w:rsid w:val="000414BA"/>
    <w:rsid w:val="00041C7B"/>
    <w:rsid w:val="00042B83"/>
    <w:rsid w:val="00043016"/>
    <w:rsid w:val="00043993"/>
    <w:rsid w:val="00044C29"/>
    <w:rsid w:val="00045504"/>
    <w:rsid w:val="00045E18"/>
    <w:rsid w:val="000472F0"/>
    <w:rsid w:val="00051CBC"/>
    <w:rsid w:val="00051D54"/>
    <w:rsid w:val="00053B31"/>
    <w:rsid w:val="000550D7"/>
    <w:rsid w:val="000559A1"/>
    <w:rsid w:val="00055D86"/>
    <w:rsid w:val="000564C7"/>
    <w:rsid w:val="0005673C"/>
    <w:rsid w:val="0005727A"/>
    <w:rsid w:val="00057AE3"/>
    <w:rsid w:val="00060E6F"/>
    <w:rsid w:val="00060F8D"/>
    <w:rsid w:val="000628D5"/>
    <w:rsid w:val="00063144"/>
    <w:rsid w:val="00065108"/>
    <w:rsid w:val="00065F65"/>
    <w:rsid w:val="00066A0E"/>
    <w:rsid w:val="00066C23"/>
    <w:rsid w:val="00070105"/>
    <w:rsid w:val="0007082A"/>
    <w:rsid w:val="00070A7A"/>
    <w:rsid w:val="000741D7"/>
    <w:rsid w:val="000800D5"/>
    <w:rsid w:val="0008095F"/>
    <w:rsid w:val="00081C5C"/>
    <w:rsid w:val="00082CBA"/>
    <w:rsid w:val="0008354B"/>
    <w:rsid w:val="00083CF0"/>
    <w:rsid w:val="00085E1A"/>
    <w:rsid w:val="00086270"/>
    <w:rsid w:val="00090AB3"/>
    <w:rsid w:val="00091019"/>
    <w:rsid w:val="00091CEE"/>
    <w:rsid w:val="00091E7D"/>
    <w:rsid w:val="00092282"/>
    <w:rsid w:val="00094AC3"/>
    <w:rsid w:val="00094BB1"/>
    <w:rsid w:val="0009595B"/>
    <w:rsid w:val="00095D5F"/>
    <w:rsid w:val="00095F91"/>
    <w:rsid w:val="000964B6"/>
    <w:rsid w:val="0009715F"/>
    <w:rsid w:val="00097D80"/>
    <w:rsid w:val="00097E7C"/>
    <w:rsid w:val="000A16C0"/>
    <w:rsid w:val="000A1B5C"/>
    <w:rsid w:val="000A330B"/>
    <w:rsid w:val="000A6438"/>
    <w:rsid w:val="000A6845"/>
    <w:rsid w:val="000A7900"/>
    <w:rsid w:val="000A7A68"/>
    <w:rsid w:val="000B20DB"/>
    <w:rsid w:val="000B2C0A"/>
    <w:rsid w:val="000B32F9"/>
    <w:rsid w:val="000B3749"/>
    <w:rsid w:val="000B439D"/>
    <w:rsid w:val="000B63DE"/>
    <w:rsid w:val="000B674F"/>
    <w:rsid w:val="000B67F2"/>
    <w:rsid w:val="000B7C7C"/>
    <w:rsid w:val="000C1967"/>
    <w:rsid w:val="000C1A12"/>
    <w:rsid w:val="000C1AF3"/>
    <w:rsid w:val="000C319D"/>
    <w:rsid w:val="000C320C"/>
    <w:rsid w:val="000C3598"/>
    <w:rsid w:val="000C3FA1"/>
    <w:rsid w:val="000C41FA"/>
    <w:rsid w:val="000C52E6"/>
    <w:rsid w:val="000C6651"/>
    <w:rsid w:val="000C6E78"/>
    <w:rsid w:val="000D1963"/>
    <w:rsid w:val="000D212B"/>
    <w:rsid w:val="000D21EF"/>
    <w:rsid w:val="000D3427"/>
    <w:rsid w:val="000D41D7"/>
    <w:rsid w:val="000D5744"/>
    <w:rsid w:val="000D68F9"/>
    <w:rsid w:val="000D6FFD"/>
    <w:rsid w:val="000E024C"/>
    <w:rsid w:val="000E0AC6"/>
    <w:rsid w:val="000E1C2D"/>
    <w:rsid w:val="000E21F0"/>
    <w:rsid w:val="000E254C"/>
    <w:rsid w:val="000E296A"/>
    <w:rsid w:val="000E3307"/>
    <w:rsid w:val="000E4B24"/>
    <w:rsid w:val="000E525D"/>
    <w:rsid w:val="000E5915"/>
    <w:rsid w:val="000E71C5"/>
    <w:rsid w:val="000E7298"/>
    <w:rsid w:val="000F3332"/>
    <w:rsid w:val="000F46BE"/>
    <w:rsid w:val="000F533D"/>
    <w:rsid w:val="000F5F15"/>
    <w:rsid w:val="000F64A2"/>
    <w:rsid w:val="000F7ECC"/>
    <w:rsid w:val="0010072B"/>
    <w:rsid w:val="001009D6"/>
    <w:rsid w:val="001019B6"/>
    <w:rsid w:val="00102490"/>
    <w:rsid w:val="001032FE"/>
    <w:rsid w:val="001035B8"/>
    <w:rsid w:val="0010591B"/>
    <w:rsid w:val="00110896"/>
    <w:rsid w:val="00112A6A"/>
    <w:rsid w:val="0011398B"/>
    <w:rsid w:val="0011737B"/>
    <w:rsid w:val="001211BA"/>
    <w:rsid w:val="0012123C"/>
    <w:rsid w:val="00121DE3"/>
    <w:rsid w:val="00122371"/>
    <w:rsid w:val="00127480"/>
    <w:rsid w:val="00130249"/>
    <w:rsid w:val="0013112E"/>
    <w:rsid w:val="00133012"/>
    <w:rsid w:val="00136432"/>
    <w:rsid w:val="0013676F"/>
    <w:rsid w:val="00136BD4"/>
    <w:rsid w:val="00140BF5"/>
    <w:rsid w:val="00141EF8"/>
    <w:rsid w:val="00143A3F"/>
    <w:rsid w:val="001455C8"/>
    <w:rsid w:val="00147027"/>
    <w:rsid w:val="00147674"/>
    <w:rsid w:val="001506AD"/>
    <w:rsid w:val="0015178C"/>
    <w:rsid w:val="001540CA"/>
    <w:rsid w:val="001542B1"/>
    <w:rsid w:val="0015687D"/>
    <w:rsid w:val="00157BEF"/>
    <w:rsid w:val="00157D8D"/>
    <w:rsid w:val="00157EED"/>
    <w:rsid w:val="00160524"/>
    <w:rsid w:val="001613B4"/>
    <w:rsid w:val="00161FFC"/>
    <w:rsid w:val="00162F82"/>
    <w:rsid w:val="001640C5"/>
    <w:rsid w:val="001647C1"/>
    <w:rsid w:val="00165925"/>
    <w:rsid w:val="00166424"/>
    <w:rsid w:val="001705C6"/>
    <w:rsid w:val="00170627"/>
    <w:rsid w:val="00171860"/>
    <w:rsid w:val="00173191"/>
    <w:rsid w:val="001735B9"/>
    <w:rsid w:val="00174F69"/>
    <w:rsid w:val="001750B0"/>
    <w:rsid w:val="001766CF"/>
    <w:rsid w:val="00176854"/>
    <w:rsid w:val="0017715E"/>
    <w:rsid w:val="00177E74"/>
    <w:rsid w:val="00180422"/>
    <w:rsid w:val="00181591"/>
    <w:rsid w:val="00181C47"/>
    <w:rsid w:val="00185980"/>
    <w:rsid w:val="00185984"/>
    <w:rsid w:val="00186ADE"/>
    <w:rsid w:val="00191D91"/>
    <w:rsid w:val="0019247F"/>
    <w:rsid w:val="00192704"/>
    <w:rsid w:val="001949B7"/>
    <w:rsid w:val="001A0305"/>
    <w:rsid w:val="001A0380"/>
    <w:rsid w:val="001A060B"/>
    <w:rsid w:val="001A15A2"/>
    <w:rsid w:val="001A174B"/>
    <w:rsid w:val="001A2C1D"/>
    <w:rsid w:val="001A43FE"/>
    <w:rsid w:val="001A4A3E"/>
    <w:rsid w:val="001A63E0"/>
    <w:rsid w:val="001A6DCB"/>
    <w:rsid w:val="001B1372"/>
    <w:rsid w:val="001B577D"/>
    <w:rsid w:val="001B68DC"/>
    <w:rsid w:val="001B7697"/>
    <w:rsid w:val="001C0696"/>
    <w:rsid w:val="001C0C6E"/>
    <w:rsid w:val="001C25C1"/>
    <w:rsid w:val="001C2813"/>
    <w:rsid w:val="001C3300"/>
    <w:rsid w:val="001C348B"/>
    <w:rsid w:val="001C3D6F"/>
    <w:rsid w:val="001C77AC"/>
    <w:rsid w:val="001D0E80"/>
    <w:rsid w:val="001D1BE7"/>
    <w:rsid w:val="001D4E31"/>
    <w:rsid w:val="001D67C5"/>
    <w:rsid w:val="001E4C4F"/>
    <w:rsid w:val="001E4D6B"/>
    <w:rsid w:val="001E4E04"/>
    <w:rsid w:val="001E5171"/>
    <w:rsid w:val="001E53B9"/>
    <w:rsid w:val="001E5E1A"/>
    <w:rsid w:val="001E68CC"/>
    <w:rsid w:val="001E6A44"/>
    <w:rsid w:val="001E7694"/>
    <w:rsid w:val="001F224B"/>
    <w:rsid w:val="001F65C7"/>
    <w:rsid w:val="001F66BE"/>
    <w:rsid w:val="002000CE"/>
    <w:rsid w:val="00203836"/>
    <w:rsid w:val="002059C1"/>
    <w:rsid w:val="00212C61"/>
    <w:rsid w:val="00212ED2"/>
    <w:rsid w:val="00212FAE"/>
    <w:rsid w:val="00213F67"/>
    <w:rsid w:val="002202F0"/>
    <w:rsid w:val="00221033"/>
    <w:rsid w:val="002239B1"/>
    <w:rsid w:val="00223D57"/>
    <w:rsid w:val="00223DA9"/>
    <w:rsid w:val="00224ABD"/>
    <w:rsid w:val="002264FE"/>
    <w:rsid w:val="00226C61"/>
    <w:rsid w:val="00226D36"/>
    <w:rsid w:val="00226FC6"/>
    <w:rsid w:val="0022798C"/>
    <w:rsid w:val="0023001B"/>
    <w:rsid w:val="002301D2"/>
    <w:rsid w:val="00230498"/>
    <w:rsid w:val="00230C1B"/>
    <w:rsid w:val="0023189F"/>
    <w:rsid w:val="00232FCB"/>
    <w:rsid w:val="002342E3"/>
    <w:rsid w:val="00234DD9"/>
    <w:rsid w:val="00235BB2"/>
    <w:rsid w:val="00242634"/>
    <w:rsid w:val="00242E5F"/>
    <w:rsid w:val="00245D74"/>
    <w:rsid w:val="0025018C"/>
    <w:rsid w:val="002506B4"/>
    <w:rsid w:val="00254A9E"/>
    <w:rsid w:val="00255680"/>
    <w:rsid w:val="00255C02"/>
    <w:rsid w:val="00256779"/>
    <w:rsid w:val="002571E8"/>
    <w:rsid w:val="00261397"/>
    <w:rsid w:val="002630F8"/>
    <w:rsid w:val="002640A5"/>
    <w:rsid w:val="00271B36"/>
    <w:rsid w:val="002735AD"/>
    <w:rsid w:val="002736BF"/>
    <w:rsid w:val="002751A2"/>
    <w:rsid w:val="0027680B"/>
    <w:rsid w:val="00277457"/>
    <w:rsid w:val="00277850"/>
    <w:rsid w:val="00280447"/>
    <w:rsid w:val="00280947"/>
    <w:rsid w:val="00280E69"/>
    <w:rsid w:val="00281A8A"/>
    <w:rsid w:val="002830F2"/>
    <w:rsid w:val="002832D4"/>
    <w:rsid w:val="00283611"/>
    <w:rsid w:val="00284F8A"/>
    <w:rsid w:val="00286024"/>
    <w:rsid w:val="00286F08"/>
    <w:rsid w:val="00290267"/>
    <w:rsid w:val="0029216A"/>
    <w:rsid w:val="00293DEF"/>
    <w:rsid w:val="00294863"/>
    <w:rsid w:val="002949CC"/>
    <w:rsid w:val="00295759"/>
    <w:rsid w:val="00296068"/>
    <w:rsid w:val="002966BC"/>
    <w:rsid w:val="002A1EDB"/>
    <w:rsid w:val="002A24CA"/>
    <w:rsid w:val="002A2A63"/>
    <w:rsid w:val="002A4067"/>
    <w:rsid w:val="002A5408"/>
    <w:rsid w:val="002A6286"/>
    <w:rsid w:val="002A71F1"/>
    <w:rsid w:val="002A72A4"/>
    <w:rsid w:val="002B0089"/>
    <w:rsid w:val="002B2482"/>
    <w:rsid w:val="002B3F12"/>
    <w:rsid w:val="002B4063"/>
    <w:rsid w:val="002B4078"/>
    <w:rsid w:val="002B4FAC"/>
    <w:rsid w:val="002B5738"/>
    <w:rsid w:val="002B5F96"/>
    <w:rsid w:val="002C0834"/>
    <w:rsid w:val="002C2AB8"/>
    <w:rsid w:val="002D02B8"/>
    <w:rsid w:val="002D04D5"/>
    <w:rsid w:val="002D3D71"/>
    <w:rsid w:val="002D4D94"/>
    <w:rsid w:val="002D7BED"/>
    <w:rsid w:val="002E00EB"/>
    <w:rsid w:val="002E0EC3"/>
    <w:rsid w:val="002E3370"/>
    <w:rsid w:val="002E5433"/>
    <w:rsid w:val="002E6C1A"/>
    <w:rsid w:val="002E76DD"/>
    <w:rsid w:val="002E7CB8"/>
    <w:rsid w:val="002F0FC1"/>
    <w:rsid w:val="002F5A60"/>
    <w:rsid w:val="002F7286"/>
    <w:rsid w:val="002F7F5B"/>
    <w:rsid w:val="003011FF"/>
    <w:rsid w:val="0030278D"/>
    <w:rsid w:val="003031F3"/>
    <w:rsid w:val="003032E0"/>
    <w:rsid w:val="00303342"/>
    <w:rsid w:val="00304B27"/>
    <w:rsid w:val="0030761A"/>
    <w:rsid w:val="00311C44"/>
    <w:rsid w:val="00312F5D"/>
    <w:rsid w:val="00313956"/>
    <w:rsid w:val="00315E14"/>
    <w:rsid w:val="00316A76"/>
    <w:rsid w:val="00316EAA"/>
    <w:rsid w:val="00317980"/>
    <w:rsid w:val="00320860"/>
    <w:rsid w:val="00324E8D"/>
    <w:rsid w:val="00324EA1"/>
    <w:rsid w:val="003257EF"/>
    <w:rsid w:val="00325E9D"/>
    <w:rsid w:val="0032634B"/>
    <w:rsid w:val="00327582"/>
    <w:rsid w:val="003275EF"/>
    <w:rsid w:val="00327CE2"/>
    <w:rsid w:val="00330900"/>
    <w:rsid w:val="003318B5"/>
    <w:rsid w:val="00331C62"/>
    <w:rsid w:val="003344E2"/>
    <w:rsid w:val="00335E22"/>
    <w:rsid w:val="00336A3E"/>
    <w:rsid w:val="0033767C"/>
    <w:rsid w:val="00342288"/>
    <w:rsid w:val="00342756"/>
    <w:rsid w:val="003438E5"/>
    <w:rsid w:val="00344599"/>
    <w:rsid w:val="003451B3"/>
    <w:rsid w:val="00345695"/>
    <w:rsid w:val="0034587C"/>
    <w:rsid w:val="003465EA"/>
    <w:rsid w:val="00347438"/>
    <w:rsid w:val="00347A60"/>
    <w:rsid w:val="00350B1E"/>
    <w:rsid w:val="003547C3"/>
    <w:rsid w:val="00356A0F"/>
    <w:rsid w:val="00357197"/>
    <w:rsid w:val="00363EBB"/>
    <w:rsid w:val="003649D4"/>
    <w:rsid w:val="00364E01"/>
    <w:rsid w:val="003656A0"/>
    <w:rsid w:val="00366149"/>
    <w:rsid w:val="00370CF7"/>
    <w:rsid w:val="003715EF"/>
    <w:rsid w:val="003717D6"/>
    <w:rsid w:val="003731AC"/>
    <w:rsid w:val="003755F0"/>
    <w:rsid w:val="00375A88"/>
    <w:rsid w:val="003809AA"/>
    <w:rsid w:val="003811C0"/>
    <w:rsid w:val="00381A26"/>
    <w:rsid w:val="00383FB1"/>
    <w:rsid w:val="00384DB7"/>
    <w:rsid w:val="00384E86"/>
    <w:rsid w:val="00384F7D"/>
    <w:rsid w:val="00385C26"/>
    <w:rsid w:val="003876FA"/>
    <w:rsid w:val="003909F9"/>
    <w:rsid w:val="003934CF"/>
    <w:rsid w:val="003945E5"/>
    <w:rsid w:val="0039529E"/>
    <w:rsid w:val="003965A9"/>
    <w:rsid w:val="003A1FDA"/>
    <w:rsid w:val="003A2112"/>
    <w:rsid w:val="003A2752"/>
    <w:rsid w:val="003A2828"/>
    <w:rsid w:val="003A305D"/>
    <w:rsid w:val="003B023D"/>
    <w:rsid w:val="003B0A5B"/>
    <w:rsid w:val="003B1773"/>
    <w:rsid w:val="003B24FE"/>
    <w:rsid w:val="003B2689"/>
    <w:rsid w:val="003B2983"/>
    <w:rsid w:val="003B7827"/>
    <w:rsid w:val="003C0718"/>
    <w:rsid w:val="003C1B14"/>
    <w:rsid w:val="003C1F66"/>
    <w:rsid w:val="003C2151"/>
    <w:rsid w:val="003C3CD5"/>
    <w:rsid w:val="003C5D56"/>
    <w:rsid w:val="003C6FE1"/>
    <w:rsid w:val="003C7664"/>
    <w:rsid w:val="003C7CAC"/>
    <w:rsid w:val="003D4551"/>
    <w:rsid w:val="003D4A18"/>
    <w:rsid w:val="003D4C7A"/>
    <w:rsid w:val="003D5B44"/>
    <w:rsid w:val="003D6337"/>
    <w:rsid w:val="003D6F27"/>
    <w:rsid w:val="003E10B5"/>
    <w:rsid w:val="003E2507"/>
    <w:rsid w:val="003E2D68"/>
    <w:rsid w:val="003E3EED"/>
    <w:rsid w:val="003E5F4D"/>
    <w:rsid w:val="003E5FEB"/>
    <w:rsid w:val="003E6E93"/>
    <w:rsid w:val="003F12A9"/>
    <w:rsid w:val="003F12D3"/>
    <w:rsid w:val="003F1F3D"/>
    <w:rsid w:val="003F4783"/>
    <w:rsid w:val="003F7EDE"/>
    <w:rsid w:val="0040322A"/>
    <w:rsid w:val="00404533"/>
    <w:rsid w:val="004058CE"/>
    <w:rsid w:val="004065DF"/>
    <w:rsid w:val="00411589"/>
    <w:rsid w:val="00412738"/>
    <w:rsid w:val="00412BB4"/>
    <w:rsid w:val="00413808"/>
    <w:rsid w:val="00413877"/>
    <w:rsid w:val="00413D20"/>
    <w:rsid w:val="004158AD"/>
    <w:rsid w:val="0041639D"/>
    <w:rsid w:val="00420020"/>
    <w:rsid w:val="00420CF7"/>
    <w:rsid w:val="004219E8"/>
    <w:rsid w:val="0042598D"/>
    <w:rsid w:val="004260F1"/>
    <w:rsid w:val="004316D3"/>
    <w:rsid w:val="00432481"/>
    <w:rsid w:val="004329E2"/>
    <w:rsid w:val="004342DB"/>
    <w:rsid w:val="004343CF"/>
    <w:rsid w:val="004346F6"/>
    <w:rsid w:val="00436149"/>
    <w:rsid w:val="004367BD"/>
    <w:rsid w:val="0044336E"/>
    <w:rsid w:val="00443E1B"/>
    <w:rsid w:val="004455D3"/>
    <w:rsid w:val="00446F7E"/>
    <w:rsid w:val="00447B5E"/>
    <w:rsid w:val="00447E64"/>
    <w:rsid w:val="00452B12"/>
    <w:rsid w:val="004537C7"/>
    <w:rsid w:val="00453EAB"/>
    <w:rsid w:val="0045506E"/>
    <w:rsid w:val="004554B8"/>
    <w:rsid w:val="00455672"/>
    <w:rsid w:val="00456410"/>
    <w:rsid w:val="0046030E"/>
    <w:rsid w:val="00462C34"/>
    <w:rsid w:val="00463333"/>
    <w:rsid w:val="00463881"/>
    <w:rsid w:val="00464F5F"/>
    <w:rsid w:val="004661EE"/>
    <w:rsid w:val="00470B0D"/>
    <w:rsid w:val="00470BE9"/>
    <w:rsid w:val="00470D47"/>
    <w:rsid w:val="0047332E"/>
    <w:rsid w:val="00474A0C"/>
    <w:rsid w:val="004752F4"/>
    <w:rsid w:val="0047722E"/>
    <w:rsid w:val="004776AF"/>
    <w:rsid w:val="00477DCD"/>
    <w:rsid w:val="004826D1"/>
    <w:rsid w:val="00483465"/>
    <w:rsid w:val="00484095"/>
    <w:rsid w:val="004843A7"/>
    <w:rsid w:val="00484481"/>
    <w:rsid w:val="0048635C"/>
    <w:rsid w:val="0048715B"/>
    <w:rsid w:val="00487C30"/>
    <w:rsid w:val="00492793"/>
    <w:rsid w:val="00493E07"/>
    <w:rsid w:val="004A0C44"/>
    <w:rsid w:val="004A1312"/>
    <w:rsid w:val="004A3A74"/>
    <w:rsid w:val="004A42B8"/>
    <w:rsid w:val="004A47EA"/>
    <w:rsid w:val="004A4ABE"/>
    <w:rsid w:val="004A53EA"/>
    <w:rsid w:val="004A787E"/>
    <w:rsid w:val="004B375A"/>
    <w:rsid w:val="004B5CB2"/>
    <w:rsid w:val="004B70D0"/>
    <w:rsid w:val="004B7C24"/>
    <w:rsid w:val="004C13B0"/>
    <w:rsid w:val="004C1D1B"/>
    <w:rsid w:val="004C2194"/>
    <w:rsid w:val="004C2684"/>
    <w:rsid w:val="004C38B2"/>
    <w:rsid w:val="004C48D1"/>
    <w:rsid w:val="004C58DD"/>
    <w:rsid w:val="004C5950"/>
    <w:rsid w:val="004C65F3"/>
    <w:rsid w:val="004C767A"/>
    <w:rsid w:val="004D154D"/>
    <w:rsid w:val="004D19A0"/>
    <w:rsid w:val="004D2236"/>
    <w:rsid w:val="004D27F4"/>
    <w:rsid w:val="004D2E19"/>
    <w:rsid w:val="004D3969"/>
    <w:rsid w:val="004D3A51"/>
    <w:rsid w:val="004D5A9B"/>
    <w:rsid w:val="004D6743"/>
    <w:rsid w:val="004E0F9F"/>
    <w:rsid w:val="004E1825"/>
    <w:rsid w:val="004F4923"/>
    <w:rsid w:val="004F5989"/>
    <w:rsid w:val="004F767A"/>
    <w:rsid w:val="00500867"/>
    <w:rsid w:val="005008D6"/>
    <w:rsid w:val="00500FE2"/>
    <w:rsid w:val="0050238D"/>
    <w:rsid w:val="00505576"/>
    <w:rsid w:val="00505AED"/>
    <w:rsid w:val="00506924"/>
    <w:rsid w:val="00506ABD"/>
    <w:rsid w:val="005164B8"/>
    <w:rsid w:val="005213D7"/>
    <w:rsid w:val="0052204B"/>
    <w:rsid w:val="00526690"/>
    <w:rsid w:val="0052751B"/>
    <w:rsid w:val="00530912"/>
    <w:rsid w:val="00531F4D"/>
    <w:rsid w:val="00532569"/>
    <w:rsid w:val="00537117"/>
    <w:rsid w:val="005376E9"/>
    <w:rsid w:val="00543EFD"/>
    <w:rsid w:val="00543FCE"/>
    <w:rsid w:val="005446AD"/>
    <w:rsid w:val="00546120"/>
    <w:rsid w:val="00546A15"/>
    <w:rsid w:val="005475CC"/>
    <w:rsid w:val="00547BDD"/>
    <w:rsid w:val="0055145E"/>
    <w:rsid w:val="0055343C"/>
    <w:rsid w:val="005534FD"/>
    <w:rsid w:val="00554CBD"/>
    <w:rsid w:val="0055533A"/>
    <w:rsid w:val="00555B9F"/>
    <w:rsid w:val="00561024"/>
    <w:rsid w:val="0056281F"/>
    <w:rsid w:val="005641A0"/>
    <w:rsid w:val="005647D9"/>
    <w:rsid w:val="00564ABE"/>
    <w:rsid w:val="00564E8F"/>
    <w:rsid w:val="00565A22"/>
    <w:rsid w:val="0057194E"/>
    <w:rsid w:val="005750BD"/>
    <w:rsid w:val="0057579F"/>
    <w:rsid w:val="00575DC8"/>
    <w:rsid w:val="005826E2"/>
    <w:rsid w:val="00582DEA"/>
    <w:rsid w:val="00583423"/>
    <w:rsid w:val="005850CB"/>
    <w:rsid w:val="005854FE"/>
    <w:rsid w:val="005858DF"/>
    <w:rsid w:val="00591E67"/>
    <w:rsid w:val="0059249B"/>
    <w:rsid w:val="00592EA7"/>
    <w:rsid w:val="00593A90"/>
    <w:rsid w:val="0059551B"/>
    <w:rsid w:val="005969C6"/>
    <w:rsid w:val="00597480"/>
    <w:rsid w:val="005A0EFF"/>
    <w:rsid w:val="005A70CB"/>
    <w:rsid w:val="005B0A34"/>
    <w:rsid w:val="005B127A"/>
    <w:rsid w:val="005B20CC"/>
    <w:rsid w:val="005B2EF0"/>
    <w:rsid w:val="005B3162"/>
    <w:rsid w:val="005B4256"/>
    <w:rsid w:val="005B4433"/>
    <w:rsid w:val="005B4BE5"/>
    <w:rsid w:val="005B4C2B"/>
    <w:rsid w:val="005B5825"/>
    <w:rsid w:val="005B5BA1"/>
    <w:rsid w:val="005B773F"/>
    <w:rsid w:val="005B7E88"/>
    <w:rsid w:val="005C2A23"/>
    <w:rsid w:val="005C2E66"/>
    <w:rsid w:val="005C3322"/>
    <w:rsid w:val="005C4584"/>
    <w:rsid w:val="005C64AB"/>
    <w:rsid w:val="005C7BBC"/>
    <w:rsid w:val="005D04F5"/>
    <w:rsid w:val="005D2042"/>
    <w:rsid w:val="005D34D0"/>
    <w:rsid w:val="005D4EB3"/>
    <w:rsid w:val="005D6F70"/>
    <w:rsid w:val="005E01F2"/>
    <w:rsid w:val="005E0CBA"/>
    <w:rsid w:val="005E2FAC"/>
    <w:rsid w:val="005E3ACC"/>
    <w:rsid w:val="005E3CAA"/>
    <w:rsid w:val="005F404D"/>
    <w:rsid w:val="005F5CCB"/>
    <w:rsid w:val="006001FF"/>
    <w:rsid w:val="0060032C"/>
    <w:rsid w:val="006034DF"/>
    <w:rsid w:val="006042AB"/>
    <w:rsid w:val="00606FAD"/>
    <w:rsid w:val="00612807"/>
    <w:rsid w:val="0061455B"/>
    <w:rsid w:val="006145E5"/>
    <w:rsid w:val="00614F8E"/>
    <w:rsid w:val="00615977"/>
    <w:rsid w:val="00615BFC"/>
    <w:rsid w:val="00615EB8"/>
    <w:rsid w:val="00620C0B"/>
    <w:rsid w:val="006210A4"/>
    <w:rsid w:val="00621217"/>
    <w:rsid w:val="00621CAF"/>
    <w:rsid w:val="00624E48"/>
    <w:rsid w:val="0062557E"/>
    <w:rsid w:val="00626457"/>
    <w:rsid w:val="006278B1"/>
    <w:rsid w:val="00630E31"/>
    <w:rsid w:val="006312AE"/>
    <w:rsid w:val="00631C8F"/>
    <w:rsid w:val="00633D59"/>
    <w:rsid w:val="00634751"/>
    <w:rsid w:val="00636862"/>
    <w:rsid w:val="00636B1C"/>
    <w:rsid w:val="006402B0"/>
    <w:rsid w:val="00640BEB"/>
    <w:rsid w:val="0064179F"/>
    <w:rsid w:val="00642C5F"/>
    <w:rsid w:val="0064326B"/>
    <w:rsid w:val="00643DD9"/>
    <w:rsid w:val="00646537"/>
    <w:rsid w:val="00646BF4"/>
    <w:rsid w:val="00652BC7"/>
    <w:rsid w:val="00653E57"/>
    <w:rsid w:val="00655E99"/>
    <w:rsid w:val="0065644F"/>
    <w:rsid w:val="006578E0"/>
    <w:rsid w:val="00661475"/>
    <w:rsid w:val="0066196C"/>
    <w:rsid w:val="00661EDC"/>
    <w:rsid w:val="00662200"/>
    <w:rsid w:val="0066356A"/>
    <w:rsid w:val="0066595E"/>
    <w:rsid w:val="0066772D"/>
    <w:rsid w:val="00667F65"/>
    <w:rsid w:val="00670278"/>
    <w:rsid w:val="00675D90"/>
    <w:rsid w:val="00677782"/>
    <w:rsid w:val="00680056"/>
    <w:rsid w:val="00680D5A"/>
    <w:rsid w:val="006819A3"/>
    <w:rsid w:val="00683164"/>
    <w:rsid w:val="00685B2C"/>
    <w:rsid w:val="006868D6"/>
    <w:rsid w:val="006870D9"/>
    <w:rsid w:val="00687AE6"/>
    <w:rsid w:val="006905D5"/>
    <w:rsid w:val="00690CC1"/>
    <w:rsid w:val="00692485"/>
    <w:rsid w:val="006938BD"/>
    <w:rsid w:val="00694993"/>
    <w:rsid w:val="00694CD1"/>
    <w:rsid w:val="0069543D"/>
    <w:rsid w:val="006A18C6"/>
    <w:rsid w:val="006A280C"/>
    <w:rsid w:val="006A3390"/>
    <w:rsid w:val="006A3CCB"/>
    <w:rsid w:val="006A48F1"/>
    <w:rsid w:val="006A49E9"/>
    <w:rsid w:val="006A4A14"/>
    <w:rsid w:val="006A694A"/>
    <w:rsid w:val="006B156E"/>
    <w:rsid w:val="006B21DC"/>
    <w:rsid w:val="006B325F"/>
    <w:rsid w:val="006B338C"/>
    <w:rsid w:val="006B4924"/>
    <w:rsid w:val="006B67EE"/>
    <w:rsid w:val="006C0E9C"/>
    <w:rsid w:val="006C1B14"/>
    <w:rsid w:val="006C1B74"/>
    <w:rsid w:val="006C2D46"/>
    <w:rsid w:val="006C5C16"/>
    <w:rsid w:val="006C62BE"/>
    <w:rsid w:val="006C6CBA"/>
    <w:rsid w:val="006D034B"/>
    <w:rsid w:val="006D2394"/>
    <w:rsid w:val="006D59A2"/>
    <w:rsid w:val="006D7B38"/>
    <w:rsid w:val="006E3055"/>
    <w:rsid w:val="006E3AC8"/>
    <w:rsid w:val="006F1102"/>
    <w:rsid w:val="006F1C5C"/>
    <w:rsid w:val="006F5931"/>
    <w:rsid w:val="006F5DA1"/>
    <w:rsid w:val="006F65D3"/>
    <w:rsid w:val="00700A14"/>
    <w:rsid w:val="00700DF8"/>
    <w:rsid w:val="00707042"/>
    <w:rsid w:val="00710221"/>
    <w:rsid w:val="007127E5"/>
    <w:rsid w:val="00713D4B"/>
    <w:rsid w:val="0071580D"/>
    <w:rsid w:val="0071766F"/>
    <w:rsid w:val="0072021E"/>
    <w:rsid w:val="00723545"/>
    <w:rsid w:val="00725E31"/>
    <w:rsid w:val="00730EEA"/>
    <w:rsid w:val="00732F11"/>
    <w:rsid w:val="007331DC"/>
    <w:rsid w:val="00735606"/>
    <w:rsid w:val="00735891"/>
    <w:rsid w:val="0073779A"/>
    <w:rsid w:val="007410C4"/>
    <w:rsid w:val="00741726"/>
    <w:rsid w:val="00743436"/>
    <w:rsid w:val="00746B73"/>
    <w:rsid w:val="00746FCB"/>
    <w:rsid w:val="0075115D"/>
    <w:rsid w:val="00751CA6"/>
    <w:rsid w:val="00752CCC"/>
    <w:rsid w:val="00752CD4"/>
    <w:rsid w:val="00760DC3"/>
    <w:rsid w:val="00760DD1"/>
    <w:rsid w:val="0076119D"/>
    <w:rsid w:val="00766183"/>
    <w:rsid w:val="00766452"/>
    <w:rsid w:val="00766A8E"/>
    <w:rsid w:val="007676D9"/>
    <w:rsid w:val="00770876"/>
    <w:rsid w:val="00770A1D"/>
    <w:rsid w:val="0077248D"/>
    <w:rsid w:val="007734FA"/>
    <w:rsid w:val="007743E2"/>
    <w:rsid w:val="00776581"/>
    <w:rsid w:val="007813E4"/>
    <w:rsid w:val="00781728"/>
    <w:rsid w:val="0078296F"/>
    <w:rsid w:val="00783386"/>
    <w:rsid w:val="00784111"/>
    <w:rsid w:val="00784471"/>
    <w:rsid w:val="00784905"/>
    <w:rsid w:val="00791664"/>
    <w:rsid w:val="0079280B"/>
    <w:rsid w:val="00792BA3"/>
    <w:rsid w:val="00792DA2"/>
    <w:rsid w:val="00792E37"/>
    <w:rsid w:val="007A19CA"/>
    <w:rsid w:val="007A228E"/>
    <w:rsid w:val="007A675C"/>
    <w:rsid w:val="007B0144"/>
    <w:rsid w:val="007B035C"/>
    <w:rsid w:val="007B1410"/>
    <w:rsid w:val="007B4419"/>
    <w:rsid w:val="007B4676"/>
    <w:rsid w:val="007B536C"/>
    <w:rsid w:val="007B6A5F"/>
    <w:rsid w:val="007C23B8"/>
    <w:rsid w:val="007C293D"/>
    <w:rsid w:val="007C7388"/>
    <w:rsid w:val="007D1719"/>
    <w:rsid w:val="007D2788"/>
    <w:rsid w:val="007D2C57"/>
    <w:rsid w:val="007D3904"/>
    <w:rsid w:val="007D50EF"/>
    <w:rsid w:val="007D5416"/>
    <w:rsid w:val="007E0519"/>
    <w:rsid w:val="007E31EA"/>
    <w:rsid w:val="007E4189"/>
    <w:rsid w:val="007E41B8"/>
    <w:rsid w:val="007E6B83"/>
    <w:rsid w:val="007E7719"/>
    <w:rsid w:val="007E7B45"/>
    <w:rsid w:val="007E7C11"/>
    <w:rsid w:val="007F063B"/>
    <w:rsid w:val="007F3E4C"/>
    <w:rsid w:val="007F4EED"/>
    <w:rsid w:val="007F5AE6"/>
    <w:rsid w:val="007F5B9E"/>
    <w:rsid w:val="007F67DA"/>
    <w:rsid w:val="008013B3"/>
    <w:rsid w:val="00803107"/>
    <w:rsid w:val="00803DE9"/>
    <w:rsid w:val="00805019"/>
    <w:rsid w:val="00805EC2"/>
    <w:rsid w:val="0080759F"/>
    <w:rsid w:val="00807DDB"/>
    <w:rsid w:val="00811B2F"/>
    <w:rsid w:val="00812BB1"/>
    <w:rsid w:val="00813867"/>
    <w:rsid w:val="008143AB"/>
    <w:rsid w:val="00814C9F"/>
    <w:rsid w:val="00816AE2"/>
    <w:rsid w:val="008172AE"/>
    <w:rsid w:val="00824D7A"/>
    <w:rsid w:val="00826B64"/>
    <w:rsid w:val="0083189D"/>
    <w:rsid w:val="008331D5"/>
    <w:rsid w:val="008341B8"/>
    <w:rsid w:val="00835419"/>
    <w:rsid w:val="00840285"/>
    <w:rsid w:val="00840A6F"/>
    <w:rsid w:val="00840BF5"/>
    <w:rsid w:val="008453B2"/>
    <w:rsid w:val="00847617"/>
    <w:rsid w:val="00850C88"/>
    <w:rsid w:val="00853D08"/>
    <w:rsid w:val="00854A2D"/>
    <w:rsid w:val="00854F22"/>
    <w:rsid w:val="00855ECF"/>
    <w:rsid w:val="00855F00"/>
    <w:rsid w:val="00856AE7"/>
    <w:rsid w:val="00856B6D"/>
    <w:rsid w:val="00860FA5"/>
    <w:rsid w:val="00861DDF"/>
    <w:rsid w:val="0086212B"/>
    <w:rsid w:val="0086369A"/>
    <w:rsid w:val="00865ECB"/>
    <w:rsid w:val="008666B1"/>
    <w:rsid w:val="00866A52"/>
    <w:rsid w:val="00870C80"/>
    <w:rsid w:val="008718C9"/>
    <w:rsid w:val="00871917"/>
    <w:rsid w:val="008723D8"/>
    <w:rsid w:val="00872865"/>
    <w:rsid w:val="00873D72"/>
    <w:rsid w:val="008741AA"/>
    <w:rsid w:val="008744CF"/>
    <w:rsid w:val="008747D3"/>
    <w:rsid w:val="0087670A"/>
    <w:rsid w:val="00882529"/>
    <w:rsid w:val="008826EF"/>
    <w:rsid w:val="008828A2"/>
    <w:rsid w:val="00883645"/>
    <w:rsid w:val="008847A1"/>
    <w:rsid w:val="00884B4B"/>
    <w:rsid w:val="008857A8"/>
    <w:rsid w:val="0088611F"/>
    <w:rsid w:val="008870B6"/>
    <w:rsid w:val="00887312"/>
    <w:rsid w:val="00891296"/>
    <w:rsid w:val="008938DB"/>
    <w:rsid w:val="00893F05"/>
    <w:rsid w:val="00894626"/>
    <w:rsid w:val="0089474A"/>
    <w:rsid w:val="008958DD"/>
    <w:rsid w:val="00895C3B"/>
    <w:rsid w:val="008962F8"/>
    <w:rsid w:val="00897475"/>
    <w:rsid w:val="00897F42"/>
    <w:rsid w:val="008A1FF1"/>
    <w:rsid w:val="008A2B82"/>
    <w:rsid w:val="008A2DCB"/>
    <w:rsid w:val="008A38AD"/>
    <w:rsid w:val="008A5BB3"/>
    <w:rsid w:val="008A6CB6"/>
    <w:rsid w:val="008A7019"/>
    <w:rsid w:val="008B0476"/>
    <w:rsid w:val="008B1BCA"/>
    <w:rsid w:val="008B21D1"/>
    <w:rsid w:val="008B274E"/>
    <w:rsid w:val="008B2DB2"/>
    <w:rsid w:val="008B2F83"/>
    <w:rsid w:val="008B35A2"/>
    <w:rsid w:val="008B5773"/>
    <w:rsid w:val="008B6FA7"/>
    <w:rsid w:val="008B7A40"/>
    <w:rsid w:val="008B7FB6"/>
    <w:rsid w:val="008C0DA3"/>
    <w:rsid w:val="008C2A1B"/>
    <w:rsid w:val="008C36DB"/>
    <w:rsid w:val="008C3CC6"/>
    <w:rsid w:val="008C6B65"/>
    <w:rsid w:val="008C78B8"/>
    <w:rsid w:val="008C7DD5"/>
    <w:rsid w:val="008D0094"/>
    <w:rsid w:val="008D01DA"/>
    <w:rsid w:val="008D1041"/>
    <w:rsid w:val="008D10BF"/>
    <w:rsid w:val="008D1492"/>
    <w:rsid w:val="008D1E7A"/>
    <w:rsid w:val="008D1FEA"/>
    <w:rsid w:val="008D2083"/>
    <w:rsid w:val="008D5C57"/>
    <w:rsid w:val="008D627B"/>
    <w:rsid w:val="008D70A5"/>
    <w:rsid w:val="008D7663"/>
    <w:rsid w:val="008E2EA3"/>
    <w:rsid w:val="008E3561"/>
    <w:rsid w:val="008E54B8"/>
    <w:rsid w:val="008E5561"/>
    <w:rsid w:val="008E6B09"/>
    <w:rsid w:val="008E763A"/>
    <w:rsid w:val="008F0AF0"/>
    <w:rsid w:val="008F1384"/>
    <w:rsid w:val="008F1472"/>
    <w:rsid w:val="008F24EB"/>
    <w:rsid w:val="008F2E44"/>
    <w:rsid w:val="008F39AC"/>
    <w:rsid w:val="008F7BD8"/>
    <w:rsid w:val="00901F61"/>
    <w:rsid w:val="00902DFD"/>
    <w:rsid w:val="009033DA"/>
    <w:rsid w:val="0091084F"/>
    <w:rsid w:val="00910D0C"/>
    <w:rsid w:val="00911474"/>
    <w:rsid w:val="00912119"/>
    <w:rsid w:val="009142B2"/>
    <w:rsid w:val="00916994"/>
    <w:rsid w:val="00920158"/>
    <w:rsid w:val="00920195"/>
    <w:rsid w:val="00926F2E"/>
    <w:rsid w:val="00927215"/>
    <w:rsid w:val="0092726B"/>
    <w:rsid w:val="0093170F"/>
    <w:rsid w:val="009322A3"/>
    <w:rsid w:val="00932AAE"/>
    <w:rsid w:val="00933DDB"/>
    <w:rsid w:val="00933FB3"/>
    <w:rsid w:val="0093452A"/>
    <w:rsid w:val="009413F0"/>
    <w:rsid w:val="009414E9"/>
    <w:rsid w:val="00941953"/>
    <w:rsid w:val="00942063"/>
    <w:rsid w:val="00942138"/>
    <w:rsid w:val="00942821"/>
    <w:rsid w:val="009447E0"/>
    <w:rsid w:val="00944E19"/>
    <w:rsid w:val="00944EFF"/>
    <w:rsid w:val="009450EE"/>
    <w:rsid w:val="0094758F"/>
    <w:rsid w:val="00950671"/>
    <w:rsid w:val="0095147F"/>
    <w:rsid w:val="00951B93"/>
    <w:rsid w:val="00953964"/>
    <w:rsid w:val="00954B12"/>
    <w:rsid w:val="009561F5"/>
    <w:rsid w:val="00961212"/>
    <w:rsid w:val="00961BD2"/>
    <w:rsid w:val="00961CB7"/>
    <w:rsid w:val="009628B2"/>
    <w:rsid w:val="0096609A"/>
    <w:rsid w:val="00966AEF"/>
    <w:rsid w:val="00970B86"/>
    <w:rsid w:val="00971E77"/>
    <w:rsid w:val="00975CAC"/>
    <w:rsid w:val="009778B3"/>
    <w:rsid w:val="0098148C"/>
    <w:rsid w:val="009815D7"/>
    <w:rsid w:val="00982C7B"/>
    <w:rsid w:val="0098398C"/>
    <w:rsid w:val="009849A9"/>
    <w:rsid w:val="00986367"/>
    <w:rsid w:val="00987E15"/>
    <w:rsid w:val="00990C50"/>
    <w:rsid w:val="009910D6"/>
    <w:rsid w:val="009911B0"/>
    <w:rsid w:val="009947A8"/>
    <w:rsid w:val="00995028"/>
    <w:rsid w:val="00997935"/>
    <w:rsid w:val="009A066B"/>
    <w:rsid w:val="009A0AC8"/>
    <w:rsid w:val="009A0E7D"/>
    <w:rsid w:val="009A1CA6"/>
    <w:rsid w:val="009A3C5E"/>
    <w:rsid w:val="009A48E8"/>
    <w:rsid w:val="009A56DD"/>
    <w:rsid w:val="009A615E"/>
    <w:rsid w:val="009A6E29"/>
    <w:rsid w:val="009B11AE"/>
    <w:rsid w:val="009B2788"/>
    <w:rsid w:val="009B2B00"/>
    <w:rsid w:val="009B3766"/>
    <w:rsid w:val="009B41CB"/>
    <w:rsid w:val="009B47D9"/>
    <w:rsid w:val="009B4F33"/>
    <w:rsid w:val="009B5A71"/>
    <w:rsid w:val="009B5B34"/>
    <w:rsid w:val="009B6311"/>
    <w:rsid w:val="009B769B"/>
    <w:rsid w:val="009C01D3"/>
    <w:rsid w:val="009C102C"/>
    <w:rsid w:val="009C35B5"/>
    <w:rsid w:val="009C56F7"/>
    <w:rsid w:val="009C68BE"/>
    <w:rsid w:val="009C6D32"/>
    <w:rsid w:val="009C6F5C"/>
    <w:rsid w:val="009D6F50"/>
    <w:rsid w:val="009D76B9"/>
    <w:rsid w:val="009D77C4"/>
    <w:rsid w:val="009E4022"/>
    <w:rsid w:val="009E6703"/>
    <w:rsid w:val="009E7621"/>
    <w:rsid w:val="009E776B"/>
    <w:rsid w:val="009F2900"/>
    <w:rsid w:val="009F33BD"/>
    <w:rsid w:val="009F45D2"/>
    <w:rsid w:val="009F506D"/>
    <w:rsid w:val="009F5941"/>
    <w:rsid w:val="009F6828"/>
    <w:rsid w:val="009F69A3"/>
    <w:rsid w:val="009F69C0"/>
    <w:rsid w:val="009F6CB1"/>
    <w:rsid w:val="009F774B"/>
    <w:rsid w:val="00A00279"/>
    <w:rsid w:val="00A00406"/>
    <w:rsid w:val="00A00544"/>
    <w:rsid w:val="00A00DCF"/>
    <w:rsid w:val="00A01DAB"/>
    <w:rsid w:val="00A02D73"/>
    <w:rsid w:val="00A04410"/>
    <w:rsid w:val="00A069C8"/>
    <w:rsid w:val="00A06D6D"/>
    <w:rsid w:val="00A100C2"/>
    <w:rsid w:val="00A10F41"/>
    <w:rsid w:val="00A1153E"/>
    <w:rsid w:val="00A11C02"/>
    <w:rsid w:val="00A123D4"/>
    <w:rsid w:val="00A14C87"/>
    <w:rsid w:val="00A20BEE"/>
    <w:rsid w:val="00A22C29"/>
    <w:rsid w:val="00A234E8"/>
    <w:rsid w:val="00A242F4"/>
    <w:rsid w:val="00A2783A"/>
    <w:rsid w:val="00A30409"/>
    <w:rsid w:val="00A3054F"/>
    <w:rsid w:val="00A31821"/>
    <w:rsid w:val="00A322DB"/>
    <w:rsid w:val="00A415BA"/>
    <w:rsid w:val="00A41F86"/>
    <w:rsid w:val="00A4285E"/>
    <w:rsid w:val="00A430D5"/>
    <w:rsid w:val="00A44A32"/>
    <w:rsid w:val="00A45B9F"/>
    <w:rsid w:val="00A4668C"/>
    <w:rsid w:val="00A474D6"/>
    <w:rsid w:val="00A476DB"/>
    <w:rsid w:val="00A512C8"/>
    <w:rsid w:val="00A518BE"/>
    <w:rsid w:val="00A54113"/>
    <w:rsid w:val="00A54638"/>
    <w:rsid w:val="00A54F7D"/>
    <w:rsid w:val="00A5705E"/>
    <w:rsid w:val="00A60354"/>
    <w:rsid w:val="00A61076"/>
    <w:rsid w:val="00A61FB5"/>
    <w:rsid w:val="00A629BB"/>
    <w:rsid w:val="00A64692"/>
    <w:rsid w:val="00A64A1F"/>
    <w:rsid w:val="00A656A0"/>
    <w:rsid w:val="00A65BBA"/>
    <w:rsid w:val="00A66A2F"/>
    <w:rsid w:val="00A6753F"/>
    <w:rsid w:val="00A70E73"/>
    <w:rsid w:val="00A71EB3"/>
    <w:rsid w:val="00A74E52"/>
    <w:rsid w:val="00A75478"/>
    <w:rsid w:val="00A812E2"/>
    <w:rsid w:val="00A815D2"/>
    <w:rsid w:val="00A81A13"/>
    <w:rsid w:val="00A81AD9"/>
    <w:rsid w:val="00A852CB"/>
    <w:rsid w:val="00A8536F"/>
    <w:rsid w:val="00A91CE3"/>
    <w:rsid w:val="00A94C49"/>
    <w:rsid w:val="00A94CF4"/>
    <w:rsid w:val="00A94D88"/>
    <w:rsid w:val="00A963D1"/>
    <w:rsid w:val="00A9668F"/>
    <w:rsid w:val="00A978DF"/>
    <w:rsid w:val="00A979FF"/>
    <w:rsid w:val="00AA1E86"/>
    <w:rsid w:val="00AA22EA"/>
    <w:rsid w:val="00AA2AE5"/>
    <w:rsid w:val="00AA3202"/>
    <w:rsid w:val="00AA3A45"/>
    <w:rsid w:val="00AA5BE0"/>
    <w:rsid w:val="00AA66C0"/>
    <w:rsid w:val="00AA67EB"/>
    <w:rsid w:val="00AB04AD"/>
    <w:rsid w:val="00AB08D8"/>
    <w:rsid w:val="00AB144B"/>
    <w:rsid w:val="00AB20E7"/>
    <w:rsid w:val="00AB2E62"/>
    <w:rsid w:val="00AB66F7"/>
    <w:rsid w:val="00AB73C6"/>
    <w:rsid w:val="00AB797F"/>
    <w:rsid w:val="00AC0471"/>
    <w:rsid w:val="00AC1F7E"/>
    <w:rsid w:val="00AC29CA"/>
    <w:rsid w:val="00AC2BF6"/>
    <w:rsid w:val="00AC7BEB"/>
    <w:rsid w:val="00AD0601"/>
    <w:rsid w:val="00AD1B4D"/>
    <w:rsid w:val="00AD22D4"/>
    <w:rsid w:val="00AD241A"/>
    <w:rsid w:val="00AD60A3"/>
    <w:rsid w:val="00AD67C6"/>
    <w:rsid w:val="00AD738D"/>
    <w:rsid w:val="00AD7613"/>
    <w:rsid w:val="00AD7CEF"/>
    <w:rsid w:val="00AE2F5C"/>
    <w:rsid w:val="00AE32D4"/>
    <w:rsid w:val="00AE35E7"/>
    <w:rsid w:val="00AE66E1"/>
    <w:rsid w:val="00AE77B6"/>
    <w:rsid w:val="00AF086A"/>
    <w:rsid w:val="00AF0F90"/>
    <w:rsid w:val="00AF21FD"/>
    <w:rsid w:val="00AF263F"/>
    <w:rsid w:val="00AF2AAE"/>
    <w:rsid w:val="00AF3749"/>
    <w:rsid w:val="00AF3CD8"/>
    <w:rsid w:val="00AF4146"/>
    <w:rsid w:val="00AF5B28"/>
    <w:rsid w:val="00AF61B2"/>
    <w:rsid w:val="00AF6858"/>
    <w:rsid w:val="00AF6C07"/>
    <w:rsid w:val="00B00C4C"/>
    <w:rsid w:val="00B02A20"/>
    <w:rsid w:val="00B05129"/>
    <w:rsid w:val="00B054D8"/>
    <w:rsid w:val="00B059F8"/>
    <w:rsid w:val="00B0670C"/>
    <w:rsid w:val="00B06B4B"/>
    <w:rsid w:val="00B06D61"/>
    <w:rsid w:val="00B10347"/>
    <w:rsid w:val="00B1391F"/>
    <w:rsid w:val="00B13BE8"/>
    <w:rsid w:val="00B14F39"/>
    <w:rsid w:val="00B15412"/>
    <w:rsid w:val="00B154FE"/>
    <w:rsid w:val="00B252BF"/>
    <w:rsid w:val="00B254F9"/>
    <w:rsid w:val="00B27955"/>
    <w:rsid w:val="00B30AFE"/>
    <w:rsid w:val="00B31DFC"/>
    <w:rsid w:val="00B32331"/>
    <w:rsid w:val="00B32E43"/>
    <w:rsid w:val="00B32E8E"/>
    <w:rsid w:val="00B32EA4"/>
    <w:rsid w:val="00B33DA5"/>
    <w:rsid w:val="00B33FDA"/>
    <w:rsid w:val="00B34196"/>
    <w:rsid w:val="00B342A0"/>
    <w:rsid w:val="00B3652A"/>
    <w:rsid w:val="00B37FCB"/>
    <w:rsid w:val="00B43A33"/>
    <w:rsid w:val="00B43F30"/>
    <w:rsid w:val="00B4521D"/>
    <w:rsid w:val="00B45E17"/>
    <w:rsid w:val="00B46B14"/>
    <w:rsid w:val="00B52B56"/>
    <w:rsid w:val="00B550DC"/>
    <w:rsid w:val="00B5523E"/>
    <w:rsid w:val="00B56378"/>
    <w:rsid w:val="00B56F14"/>
    <w:rsid w:val="00B57FA1"/>
    <w:rsid w:val="00B600D5"/>
    <w:rsid w:val="00B60D55"/>
    <w:rsid w:val="00B61885"/>
    <w:rsid w:val="00B64E35"/>
    <w:rsid w:val="00B65C78"/>
    <w:rsid w:val="00B66120"/>
    <w:rsid w:val="00B70A30"/>
    <w:rsid w:val="00B73860"/>
    <w:rsid w:val="00B73E56"/>
    <w:rsid w:val="00B74269"/>
    <w:rsid w:val="00B7535B"/>
    <w:rsid w:val="00B75C9C"/>
    <w:rsid w:val="00B76DE0"/>
    <w:rsid w:val="00B77499"/>
    <w:rsid w:val="00B81475"/>
    <w:rsid w:val="00B83125"/>
    <w:rsid w:val="00B85039"/>
    <w:rsid w:val="00B85BFA"/>
    <w:rsid w:val="00B86AF7"/>
    <w:rsid w:val="00B87FD7"/>
    <w:rsid w:val="00B91BCC"/>
    <w:rsid w:val="00B91F54"/>
    <w:rsid w:val="00B95614"/>
    <w:rsid w:val="00B95FFA"/>
    <w:rsid w:val="00B960CE"/>
    <w:rsid w:val="00B9678F"/>
    <w:rsid w:val="00B96FA6"/>
    <w:rsid w:val="00B97F3F"/>
    <w:rsid w:val="00BA0CB7"/>
    <w:rsid w:val="00BA35D6"/>
    <w:rsid w:val="00BA415A"/>
    <w:rsid w:val="00BA4C44"/>
    <w:rsid w:val="00BA586E"/>
    <w:rsid w:val="00BA5C3A"/>
    <w:rsid w:val="00BA621F"/>
    <w:rsid w:val="00BA6AB6"/>
    <w:rsid w:val="00BA733B"/>
    <w:rsid w:val="00BB2ADA"/>
    <w:rsid w:val="00BB2C22"/>
    <w:rsid w:val="00BB7B2D"/>
    <w:rsid w:val="00BC03C4"/>
    <w:rsid w:val="00BC16E1"/>
    <w:rsid w:val="00BC1CB2"/>
    <w:rsid w:val="00BC2424"/>
    <w:rsid w:val="00BC27DF"/>
    <w:rsid w:val="00BC3119"/>
    <w:rsid w:val="00BD2F49"/>
    <w:rsid w:val="00BD481D"/>
    <w:rsid w:val="00BD6012"/>
    <w:rsid w:val="00BD601E"/>
    <w:rsid w:val="00BD7672"/>
    <w:rsid w:val="00BE0E9D"/>
    <w:rsid w:val="00BE352D"/>
    <w:rsid w:val="00BE3EDC"/>
    <w:rsid w:val="00BE3FA6"/>
    <w:rsid w:val="00BE3FE8"/>
    <w:rsid w:val="00BE4638"/>
    <w:rsid w:val="00BF0016"/>
    <w:rsid w:val="00BF1FF5"/>
    <w:rsid w:val="00BF2711"/>
    <w:rsid w:val="00BF285F"/>
    <w:rsid w:val="00BF38D0"/>
    <w:rsid w:val="00BF4AC6"/>
    <w:rsid w:val="00C03B29"/>
    <w:rsid w:val="00C04251"/>
    <w:rsid w:val="00C05A4D"/>
    <w:rsid w:val="00C07399"/>
    <w:rsid w:val="00C10D31"/>
    <w:rsid w:val="00C11293"/>
    <w:rsid w:val="00C1300A"/>
    <w:rsid w:val="00C148EA"/>
    <w:rsid w:val="00C155EB"/>
    <w:rsid w:val="00C15F33"/>
    <w:rsid w:val="00C166BD"/>
    <w:rsid w:val="00C17745"/>
    <w:rsid w:val="00C178E1"/>
    <w:rsid w:val="00C20D85"/>
    <w:rsid w:val="00C227F1"/>
    <w:rsid w:val="00C23D7D"/>
    <w:rsid w:val="00C24227"/>
    <w:rsid w:val="00C245EE"/>
    <w:rsid w:val="00C2480C"/>
    <w:rsid w:val="00C25881"/>
    <w:rsid w:val="00C300D1"/>
    <w:rsid w:val="00C3037F"/>
    <w:rsid w:val="00C30FD3"/>
    <w:rsid w:val="00C31599"/>
    <w:rsid w:val="00C32DA8"/>
    <w:rsid w:val="00C33A95"/>
    <w:rsid w:val="00C33D1B"/>
    <w:rsid w:val="00C34592"/>
    <w:rsid w:val="00C34942"/>
    <w:rsid w:val="00C35E1D"/>
    <w:rsid w:val="00C364A6"/>
    <w:rsid w:val="00C3650A"/>
    <w:rsid w:val="00C4166D"/>
    <w:rsid w:val="00C41736"/>
    <w:rsid w:val="00C4187C"/>
    <w:rsid w:val="00C42E4D"/>
    <w:rsid w:val="00C44059"/>
    <w:rsid w:val="00C44302"/>
    <w:rsid w:val="00C44355"/>
    <w:rsid w:val="00C44FDA"/>
    <w:rsid w:val="00C46B2C"/>
    <w:rsid w:val="00C4778A"/>
    <w:rsid w:val="00C501FF"/>
    <w:rsid w:val="00C51F17"/>
    <w:rsid w:val="00C52AEC"/>
    <w:rsid w:val="00C53E79"/>
    <w:rsid w:val="00C55463"/>
    <w:rsid w:val="00C55E7A"/>
    <w:rsid w:val="00C56D78"/>
    <w:rsid w:val="00C60376"/>
    <w:rsid w:val="00C61054"/>
    <w:rsid w:val="00C61122"/>
    <w:rsid w:val="00C63B34"/>
    <w:rsid w:val="00C63B69"/>
    <w:rsid w:val="00C655B4"/>
    <w:rsid w:val="00C6702C"/>
    <w:rsid w:val="00C67D90"/>
    <w:rsid w:val="00C71B36"/>
    <w:rsid w:val="00C71E7A"/>
    <w:rsid w:val="00C74428"/>
    <w:rsid w:val="00C748ED"/>
    <w:rsid w:val="00C7642F"/>
    <w:rsid w:val="00C802B5"/>
    <w:rsid w:val="00C8068F"/>
    <w:rsid w:val="00C81BD6"/>
    <w:rsid w:val="00C82676"/>
    <w:rsid w:val="00C82B77"/>
    <w:rsid w:val="00C83AD7"/>
    <w:rsid w:val="00C83D93"/>
    <w:rsid w:val="00C84EEC"/>
    <w:rsid w:val="00C85883"/>
    <w:rsid w:val="00C8738D"/>
    <w:rsid w:val="00C91F1C"/>
    <w:rsid w:val="00C95F16"/>
    <w:rsid w:val="00C96A3D"/>
    <w:rsid w:val="00CA00C9"/>
    <w:rsid w:val="00CA0EAD"/>
    <w:rsid w:val="00CA2E28"/>
    <w:rsid w:val="00CA3E07"/>
    <w:rsid w:val="00CA5750"/>
    <w:rsid w:val="00CA72D8"/>
    <w:rsid w:val="00CB2160"/>
    <w:rsid w:val="00CB255E"/>
    <w:rsid w:val="00CB311C"/>
    <w:rsid w:val="00CB4A9A"/>
    <w:rsid w:val="00CB60B8"/>
    <w:rsid w:val="00CB6AEB"/>
    <w:rsid w:val="00CC25CE"/>
    <w:rsid w:val="00CC4555"/>
    <w:rsid w:val="00CC49D9"/>
    <w:rsid w:val="00CC61E3"/>
    <w:rsid w:val="00CD128B"/>
    <w:rsid w:val="00CD1D73"/>
    <w:rsid w:val="00CD454F"/>
    <w:rsid w:val="00CD53D4"/>
    <w:rsid w:val="00CD7E69"/>
    <w:rsid w:val="00CE0035"/>
    <w:rsid w:val="00CE2AF5"/>
    <w:rsid w:val="00CE2FB4"/>
    <w:rsid w:val="00CE5E6E"/>
    <w:rsid w:val="00CE63F0"/>
    <w:rsid w:val="00CE6759"/>
    <w:rsid w:val="00CE7A74"/>
    <w:rsid w:val="00CE7DAB"/>
    <w:rsid w:val="00CE7F7F"/>
    <w:rsid w:val="00CF25F4"/>
    <w:rsid w:val="00CF339B"/>
    <w:rsid w:val="00CF7911"/>
    <w:rsid w:val="00D00CE3"/>
    <w:rsid w:val="00D01ABD"/>
    <w:rsid w:val="00D02265"/>
    <w:rsid w:val="00D02DF0"/>
    <w:rsid w:val="00D03F9E"/>
    <w:rsid w:val="00D04EE4"/>
    <w:rsid w:val="00D139C4"/>
    <w:rsid w:val="00D13AC3"/>
    <w:rsid w:val="00D15F24"/>
    <w:rsid w:val="00D16A7F"/>
    <w:rsid w:val="00D17D53"/>
    <w:rsid w:val="00D17D82"/>
    <w:rsid w:val="00D209C8"/>
    <w:rsid w:val="00D22C4F"/>
    <w:rsid w:val="00D253A8"/>
    <w:rsid w:val="00D25FD3"/>
    <w:rsid w:val="00D26D61"/>
    <w:rsid w:val="00D30FE0"/>
    <w:rsid w:val="00D32702"/>
    <w:rsid w:val="00D3342F"/>
    <w:rsid w:val="00D35229"/>
    <w:rsid w:val="00D36F22"/>
    <w:rsid w:val="00D40C99"/>
    <w:rsid w:val="00D42327"/>
    <w:rsid w:val="00D425F0"/>
    <w:rsid w:val="00D43AAC"/>
    <w:rsid w:val="00D4429E"/>
    <w:rsid w:val="00D47B66"/>
    <w:rsid w:val="00D51E0F"/>
    <w:rsid w:val="00D53711"/>
    <w:rsid w:val="00D53C91"/>
    <w:rsid w:val="00D563D1"/>
    <w:rsid w:val="00D6078F"/>
    <w:rsid w:val="00D60FA9"/>
    <w:rsid w:val="00D6267F"/>
    <w:rsid w:val="00D63646"/>
    <w:rsid w:val="00D66836"/>
    <w:rsid w:val="00D6707F"/>
    <w:rsid w:val="00D67A95"/>
    <w:rsid w:val="00D71910"/>
    <w:rsid w:val="00D71DCA"/>
    <w:rsid w:val="00D73744"/>
    <w:rsid w:val="00D77092"/>
    <w:rsid w:val="00D77139"/>
    <w:rsid w:val="00D77637"/>
    <w:rsid w:val="00D8189A"/>
    <w:rsid w:val="00D81A34"/>
    <w:rsid w:val="00D81F08"/>
    <w:rsid w:val="00D825E3"/>
    <w:rsid w:val="00D82667"/>
    <w:rsid w:val="00D84BE3"/>
    <w:rsid w:val="00D85B56"/>
    <w:rsid w:val="00D85FC3"/>
    <w:rsid w:val="00D86BE7"/>
    <w:rsid w:val="00D922BB"/>
    <w:rsid w:val="00D930B6"/>
    <w:rsid w:val="00D9376D"/>
    <w:rsid w:val="00D939E7"/>
    <w:rsid w:val="00D93A62"/>
    <w:rsid w:val="00D93E61"/>
    <w:rsid w:val="00D969BA"/>
    <w:rsid w:val="00DA2A3B"/>
    <w:rsid w:val="00DA68B3"/>
    <w:rsid w:val="00DA6B0B"/>
    <w:rsid w:val="00DA6B6D"/>
    <w:rsid w:val="00DB2791"/>
    <w:rsid w:val="00DB662B"/>
    <w:rsid w:val="00DB749E"/>
    <w:rsid w:val="00DC3617"/>
    <w:rsid w:val="00DC4B3A"/>
    <w:rsid w:val="00DC4E81"/>
    <w:rsid w:val="00DC5A7F"/>
    <w:rsid w:val="00DC7B89"/>
    <w:rsid w:val="00DD048E"/>
    <w:rsid w:val="00DD0C08"/>
    <w:rsid w:val="00DD14B2"/>
    <w:rsid w:val="00DD22C6"/>
    <w:rsid w:val="00DD5C37"/>
    <w:rsid w:val="00DD66AC"/>
    <w:rsid w:val="00DD6AF9"/>
    <w:rsid w:val="00DD7367"/>
    <w:rsid w:val="00DE0F6A"/>
    <w:rsid w:val="00DE4056"/>
    <w:rsid w:val="00DE4505"/>
    <w:rsid w:val="00DE4FA9"/>
    <w:rsid w:val="00DE5338"/>
    <w:rsid w:val="00DE726B"/>
    <w:rsid w:val="00DE74F4"/>
    <w:rsid w:val="00DF0BCD"/>
    <w:rsid w:val="00DF15E5"/>
    <w:rsid w:val="00DF1D18"/>
    <w:rsid w:val="00DF3996"/>
    <w:rsid w:val="00DF53A2"/>
    <w:rsid w:val="00DF6061"/>
    <w:rsid w:val="00DF6D74"/>
    <w:rsid w:val="00DF77CD"/>
    <w:rsid w:val="00DF7EAF"/>
    <w:rsid w:val="00E006F6"/>
    <w:rsid w:val="00E033D0"/>
    <w:rsid w:val="00E03AC4"/>
    <w:rsid w:val="00E0671C"/>
    <w:rsid w:val="00E12E6E"/>
    <w:rsid w:val="00E138D9"/>
    <w:rsid w:val="00E17F83"/>
    <w:rsid w:val="00E20380"/>
    <w:rsid w:val="00E207EC"/>
    <w:rsid w:val="00E227D9"/>
    <w:rsid w:val="00E23410"/>
    <w:rsid w:val="00E25736"/>
    <w:rsid w:val="00E26327"/>
    <w:rsid w:val="00E26887"/>
    <w:rsid w:val="00E26F43"/>
    <w:rsid w:val="00E27C12"/>
    <w:rsid w:val="00E302CF"/>
    <w:rsid w:val="00E30431"/>
    <w:rsid w:val="00E31500"/>
    <w:rsid w:val="00E321B4"/>
    <w:rsid w:val="00E34CFC"/>
    <w:rsid w:val="00E36ED3"/>
    <w:rsid w:val="00E41045"/>
    <w:rsid w:val="00E41F6B"/>
    <w:rsid w:val="00E43DF6"/>
    <w:rsid w:val="00E444C8"/>
    <w:rsid w:val="00E45E4F"/>
    <w:rsid w:val="00E466FF"/>
    <w:rsid w:val="00E468DC"/>
    <w:rsid w:val="00E47A14"/>
    <w:rsid w:val="00E510B5"/>
    <w:rsid w:val="00E51150"/>
    <w:rsid w:val="00E5273B"/>
    <w:rsid w:val="00E52A9A"/>
    <w:rsid w:val="00E53A07"/>
    <w:rsid w:val="00E54AE9"/>
    <w:rsid w:val="00E55D81"/>
    <w:rsid w:val="00E55F66"/>
    <w:rsid w:val="00E571D1"/>
    <w:rsid w:val="00E57405"/>
    <w:rsid w:val="00E60A06"/>
    <w:rsid w:val="00E6149C"/>
    <w:rsid w:val="00E6394B"/>
    <w:rsid w:val="00E64066"/>
    <w:rsid w:val="00E64135"/>
    <w:rsid w:val="00E643DB"/>
    <w:rsid w:val="00E654DF"/>
    <w:rsid w:val="00E66C70"/>
    <w:rsid w:val="00E66DA2"/>
    <w:rsid w:val="00E67F0C"/>
    <w:rsid w:val="00E71977"/>
    <w:rsid w:val="00E7263D"/>
    <w:rsid w:val="00E73633"/>
    <w:rsid w:val="00E748D0"/>
    <w:rsid w:val="00E7681F"/>
    <w:rsid w:val="00E773BA"/>
    <w:rsid w:val="00E7772E"/>
    <w:rsid w:val="00E77F5E"/>
    <w:rsid w:val="00E8000F"/>
    <w:rsid w:val="00E815A3"/>
    <w:rsid w:val="00E8254C"/>
    <w:rsid w:val="00E82A69"/>
    <w:rsid w:val="00E83FBA"/>
    <w:rsid w:val="00E845FE"/>
    <w:rsid w:val="00E90F1E"/>
    <w:rsid w:val="00E922EE"/>
    <w:rsid w:val="00E9326A"/>
    <w:rsid w:val="00E93562"/>
    <w:rsid w:val="00E93C42"/>
    <w:rsid w:val="00E94FDD"/>
    <w:rsid w:val="00E95F4F"/>
    <w:rsid w:val="00E966E1"/>
    <w:rsid w:val="00EA0219"/>
    <w:rsid w:val="00EA12C6"/>
    <w:rsid w:val="00EA44C7"/>
    <w:rsid w:val="00EA64D8"/>
    <w:rsid w:val="00EB04B0"/>
    <w:rsid w:val="00EB185A"/>
    <w:rsid w:val="00EB4F0F"/>
    <w:rsid w:val="00EB792F"/>
    <w:rsid w:val="00EC00E0"/>
    <w:rsid w:val="00EC0656"/>
    <w:rsid w:val="00EC10D9"/>
    <w:rsid w:val="00EC1794"/>
    <w:rsid w:val="00EC1B30"/>
    <w:rsid w:val="00EC342E"/>
    <w:rsid w:val="00EC373C"/>
    <w:rsid w:val="00EC3951"/>
    <w:rsid w:val="00EC41FD"/>
    <w:rsid w:val="00EC4327"/>
    <w:rsid w:val="00ED0C24"/>
    <w:rsid w:val="00ED111C"/>
    <w:rsid w:val="00ED1476"/>
    <w:rsid w:val="00ED16C0"/>
    <w:rsid w:val="00EE16C3"/>
    <w:rsid w:val="00EE1805"/>
    <w:rsid w:val="00EE18E0"/>
    <w:rsid w:val="00EE2AC6"/>
    <w:rsid w:val="00EE3F0B"/>
    <w:rsid w:val="00EE610B"/>
    <w:rsid w:val="00EE73C8"/>
    <w:rsid w:val="00EE74DA"/>
    <w:rsid w:val="00EF0747"/>
    <w:rsid w:val="00EF156F"/>
    <w:rsid w:val="00EF20EE"/>
    <w:rsid w:val="00EF22C6"/>
    <w:rsid w:val="00EF3B4A"/>
    <w:rsid w:val="00EF48D2"/>
    <w:rsid w:val="00EF52CC"/>
    <w:rsid w:val="00EF7506"/>
    <w:rsid w:val="00F02703"/>
    <w:rsid w:val="00F075B3"/>
    <w:rsid w:val="00F11251"/>
    <w:rsid w:val="00F11866"/>
    <w:rsid w:val="00F14DFD"/>
    <w:rsid w:val="00F16C95"/>
    <w:rsid w:val="00F17991"/>
    <w:rsid w:val="00F20288"/>
    <w:rsid w:val="00F20A8E"/>
    <w:rsid w:val="00F21BB5"/>
    <w:rsid w:val="00F221C3"/>
    <w:rsid w:val="00F24550"/>
    <w:rsid w:val="00F24D83"/>
    <w:rsid w:val="00F2536F"/>
    <w:rsid w:val="00F25DA8"/>
    <w:rsid w:val="00F26ABC"/>
    <w:rsid w:val="00F3215A"/>
    <w:rsid w:val="00F32DD1"/>
    <w:rsid w:val="00F334B4"/>
    <w:rsid w:val="00F34F1C"/>
    <w:rsid w:val="00F35327"/>
    <w:rsid w:val="00F359D0"/>
    <w:rsid w:val="00F36699"/>
    <w:rsid w:val="00F36BEC"/>
    <w:rsid w:val="00F378CD"/>
    <w:rsid w:val="00F41077"/>
    <w:rsid w:val="00F43837"/>
    <w:rsid w:val="00F44566"/>
    <w:rsid w:val="00F47AC1"/>
    <w:rsid w:val="00F50EDA"/>
    <w:rsid w:val="00F516A0"/>
    <w:rsid w:val="00F53F85"/>
    <w:rsid w:val="00F54016"/>
    <w:rsid w:val="00F555E7"/>
    <w:rsid w:val="00F55A0F"/>
    <w:rsid w:val="00F5617D"/>
    <w:rsid w:val="00F565F9"/>
    <w:rsid w:val="00F57CCE"/>
    <w:rsid w:val="00F61870"/>
    <w:rsid w:val="00F65165"/>
    <w:rsid w:val="00F66457"/>
    <w:rsid w:val="00F664B9"/>
    <w:rsid w:val="00F6775E"/>
    <w:rsid w:val="00F70FDC"/>
    <w:rsid w:val="00F718AA"/>
    <w:rsid w:val="00F71EC0"/>
    <w:rsid w:val="00F721FF"/>
    <w:rsid w:val="00F7603A"/>
    <w:rsid w:val="00F7660E"/>
    <w:rsid w:val="00F77C82"/>
    <w:rsid w:val="00F8043F"/>
    <w:rsid w:val="00F81199"/>
    <w:rsid w:val="00F8502B"/>
    <w:rsid w:val="00F86F59"/>
    <w:rsid w:val="00F90023"/>
    <w:rsid w:val="00F91BFB"/>
    <w:rsid w:val="00F91D55"/>
    <w:rsid w:val="00F92764"/>
    <w:rsid w:val="00F92909"/>
    <w:rsid w:val="00F95C56"/>
    <w:rsid w:val="00F96207"/>
    <w:rsid w:val="00FA0EDE"/>
    <w:rsid w:val="00FA2A7F"/>
    <w:rsid w:val="00FA3CD5"/>
    <w:rsid w:val="00FA5667"/>
    <w:rsid w:val="00FA69D6"/>
    <w:rsid w:val="00FA7048"/>
    <w:rsid w:val="00FA77B0"/>
    <w:rsid w:val="00FB056B"/>
    <w:rsid w:val="00FB31F3"/>
    <w:rsid w:val="00FB5B9D"/>
    <w:rsid w:val="00FB6C7E"/>
    <w:rsid w:val="00FB75A4"/>
    <w:rsid w:val="00FB7B43"/>
    <w:rsid w:val="00FC1FFB"/>
    <w:rsid w:val="00FC4B4C"/>
    <w:rsid w:val="00FC64A9"/>
    <w:rsid w:val="00FC7C97"/>
    <w:rsid w:val="00FD14AC"/>
    <w:rsid w:val="00FD3058"/>
    <w:rsid w:val="00FD32B4"/>
    <w:rsid w:val="00FD6C8D"/>
    <w:rsid w:val="00FD6EC7"/>
    <w:rsid w:val="00FD7F27"/>
    <w:rsid w:val="00FE1908"/>
    <w:rsid w:val="00FE24B0"/>
    <w:rsid w:val="00FF215B"/>
    <w:rsid w:val="00FF2C38"/>
    <w:rsid w:val="00FF397D"/>
    <w:rsid w:val="00FF4A54"/>
    <w:rsid w:val="00FF5518"/>
    <w:rsid w:val="00FF696C"/>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636AD"/>
  <w15:docId w15:val="{106D8C2E-E894-4E26-B82D-7595FE3B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qFormat="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toa heading" w:semiHidden="1" w:unhideWhenUsed="1"/>
    <w:lsdException w:name="List" w:semiHidden="1" w:uiPriority="99" w:unhideWhenUsed="1" w:qFormat="1"/>
    <w:lsdException w:name="List Bullet" w:uiPriority="99" w:qFormat="1"/>
    <w:lsdException w:name="List Number" w:uiPriority="99" w:qFormat="1"/>
    <w:lsdException w:name="List 2" w:semiHidden="1" w:uiPriority="99" w:unhideWhenUsed="1" w:qFormat="1"/>
    <w:lsdException w:name="List 3" w:semiHidden="1" w:uiPriority="99" w:unhideWhenUsed="1" w:qFormat="1"/>
    <w:lsdException w:name="List 4" w:semiHidden="1" w:unhideWhenUsed="1"/>
    <w:lsdException w:name="List 5" w:semiHidden="1" w:unhideWhenUsed="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qFormat="1"/>
    <w:lsdException w:name="Signature" w:semiHidden="1" w:uiPriority="99" w:unhideWhenUsed="1" w:qFormat="1"/>
    <w:lsdException w:name="Default Paragraph Font" w:semiHidden="1" w:unhideWhenUsed="1"/>
    <w:lsdException w:name="Body Text" w:semiHidden="1" w:uiPriority="1" w:unhideWhenUsed="1" w:qFormat="1"/>
    <w:lsdException w:name="Body Text Indent" w:semiHidden="1" w:uiPriority="99" w:unhideWhenUsed="1" w:qFormat="1"/>
    <w:lsdException w:name="List Continue" w:semiHidden="1" w:uiPriority="99" w:unhideWhenUsed="1" w:qFormat="1"/>
    <w:lsdException w:name="List Continue 2" w:semiHidden="1" w:uiPriority="99" w:unhideWhenUsed="1" w:qFormat="1"/>
    <w:lsdException w:name="Subtitle" w:uiPriority="99" w:qFormat="1"/>
    <w:lsdException w:name="Salutation" w:semiHidden="1" w:uiPriority="99" w:unhideWhenUsed="1" w:qFormat="1"/>
    <w:lsdException w:name="Date" w:semiHidden="1" w:uiPriority="99"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qFormat="1"/>
    <w:lsdException w:name="Body Text Indent 3" w:semiHidden="1" w:uiPriority="99" w:unhideWhenUsed="1" w:qFormat="1"/>
    <w:lsdException w:name="Block Text" w:semiHidden="1" w:uiPriority="9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99"/>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000000,1. Texto Base,CAPITULO 1,heading 1"/>
    <w:basedOn w:val="Normal"/>
    <w:next w:val="Normal"/>
    <w:link w:val="Ttulo1Car"/>
    <w:uiPriority w:val="9"/>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TÍTULO CORTE,Heading 2 Char2 Char,Heading 2 Char Char1 Char,Headin,3. Subtitulos,TITULO CORTE,CHICO"/>
    <w:basedOn w:val="Normal"/>
    <w:next w:val="Normal"/>
    <w:link w:val="Ttulo2Car"/>
    <w:uiPriority w:val="9"/>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
    <w:basedOn w:val="Normal"/>
    <w:next w:val="Normal"/>
    <w:link w:val="Ttulo3Car"/>
    <w:uiPriority w:val="9"/>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uiPriority w:val="9"/>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uiPriority w:val="9"/>
    <w:qFormat/>
    <w:rsid w:val="00A70E73"/>
    <w:pPr>
      <w:spacing w:before="240" w:after="60"/>
      <w:outlineLvl w:val="5"/>
    </w:pPr>
    <w:rPr>
      <w:b/>
      <w:bCs/>
      <w:sz w:val="22"/>
      <w:szCs w:val="22"/>
    </w:rPr>
  </w:style>
  <w:style w:type="paragraph" w:styleId="Ttulo7">
    <w:name w:val="heading 7"/>
    <w:basedOn w:val="Normal"/>
    <w:next w:val="Normal"/>
    <w:link w:val="Ttulo7Car1"/>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uiPriority w:val="99"/>
    <w:qFormat/>
    <w:rsid w:val="00A70E73"/>
    <w:pPr>
      <w:spacing w:before="240" w:after="60"/>
      <w:outlineLvl w:val="7"/>
    </w:pPr>
    <w:rPr>
      <w:rFonts w:ascii="Calibri" w:hAnsi="Calibri"/>
      <w:i/>
      <w:iCs/>
    </w:rPr>
  </w:style>
  <w:style w:type="paragraph" w:styleId="Ttulo9">
    <w:name w:val="heading 9"/>
    <w:basedOn w:val="Normal"/>
    <w:next w:val="Normal"/>
    <w:link w:val="Ttulo9Car"/>
    <w:uiPriority w:val="99"/>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000000 Car,1. Texto Base Car,CAPITULO 1 Car,heading 1 Car"/>
    <w:link w:val="Ttulo1"/>
    <w:uiPriority w:val="9"/>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TÍTULO CORTE Car,Heading 2 Char2 Char Car,Heading 2 Char Char1 Char Car,Headin Car,3. Subtitulos Car,TITULO CORTE Car,CHICO Car"/>
    <w:link w:val="Ttulo2"/>
    <w:uiPriority w:val="9"/>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
    <w:link w:val="Ttulo3"/>
    <w:uiPriority w:val="9"/>
    <w:qFormat/>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lang w:eastAsia="ar-SA"/>
    </w:rPr>
  </w:style>
  <w:style w:type="character" w:customStyle="1" w:styleId="Ttulo8Car">
    <w:name w:val="Título 8 Car"/>
    <w:link w:val="Ttulo8"/>
    <w:uiPriority w:val="99"/>
    <w:rsid w:val="00A70E73"/>
    <w:rPr>
      <w:rFonts w:ascii="Calibri" w:hAnsi="Calibri"/>
      <w:i/>
      <w:iCs/>
      <w:sz w:val="24"/>
      <w:szCs w:val="24"/>
      <w:lang w:val="es-ES" w:eastAsia="ar-SA" w:bidi="ar-SA"/>
    </w:rPr>
  </w:style>
  <w:style w:type="character" w:customStyle="1" w:styleId="Absatz-Standardschriftart">
    <w:name w:val="Absatz-Standardschriftart"/>
    <w:qFormat/>
    <w:rsid w:val="00002361"/>
  </w:style>
  <w:style w:type="character" w:customStyle="1" w:styleId="WW-Absatz-Standardschriftart">
    <w:name w:val="WW-Absatz-Standardschriftart"/>
    <w:qFormat/>
    <w:rsid w:val="00002361"/>
  </w:style>
  <w:style w:type="character" w:customStyle="1" w:styleId="WW-Absatz-Standardschriftart1">
    <w:name w:val="WW-Absatz-Standardschriftart1"/>
    <w:qFormat/>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qFormat/>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qFormat/>
    <w:rsid w:val="00002361"/>
  </w:style>
  <w:style w:type="character" w:styleId="Hipervnculo">
    <w:name w:val="Hyperlink"/>
    <w:uiPriority w:val="99"/>
    <w:rsid w:val="00002361"/>
    <w:rPr>
      <w:color w:val="000080"/>
      <w:u w:val="single"/>
    </w:rPr>
  </w:style>
  <w:style w:type="character" w:customStyle="1" w:styleId="Carcterdenumeracin">
    <w:name w:val="Carácter de numeración"/>
    <w:rsid w:val="00002361"/>
  </w:style>
  <w:style w:type="character" w:customStyle="1" w:styleId="Vietas">
    <w:name w:val="Viñetas"/>
    <w:qFormat/>
    <w:rsid w:val="00002361"/>
    <w:rPr>
      <w:rFonts w:ascii="StarSymbol" w:eastAsia="StarSymbol" w:hAnsi="StarSymbol" w:cs="StarSymbol"/>
      <w:sz w:val="18"/>
      <w:szCs w:val="18"/>
    </w:rPr>
  </w:style>
  <w:style w:type="paragraph" w:customStyle="1" w:styleId="Encabezado2">
    <w:name w:val="Encabezado2"/>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Textoindependiente">
    <w:name w:val="Body Text"/>
    <w:basedOn w:val="Normal"/>
    <w:uiPriority w:val="1"/>
    <w:qFormat/>
    <w:rsid w:val="00002361"/>
    <w:pPr>
      <w:spacing w:after="120"/>
    </w:pPr>
  </w:style>
  <w:style w:type="paragraph" w:styleId="Lista">
    <w:name w:val="List"/>
    <w:basedOn w:val="Textoindependiente"/>
    <w:uiPriority w:val="99"/>
    <w:qFormat/>
    <w:rsid w:val="00002361"/>
    <w:rPr>
      <w:rFonts w:cs="Tahoma"/>
    </w:rPr>
  </w:style>
  <w:style w:type="paragraph" w:customStyle="1" w:styleId="Etiqueta">
    <w:name w:val="Etiqueta"/>
    <w:basedOn w:val="Normal"/>
    <w:uiPriority w:val="99"/>
    <w:qFormat/>
    <w:rsid w:val="00002361"/>
    <w:pPr>
      <w:suppressLineNumbers/>
      <w:spacing w:before="120" w:after="120"/>
    </w:pPr>
    <w:rPr>
      <w:rFonts w:cs="Tahoma"/>
      <w:i/>
      <w:iCs/>
    </w:rPr>
  </w:style>
  <w:style w:type="paragraph" w:customStyle="1" w:styleId="ndice">
    <w:name w:val="Índice"/>
    <w:basedOn w:val="Normal"/>
    <w:uiPriority w:val="99"/>
    <w:qFormat/>
    <w:rsid w:val="00002361"/>
    <w:pPr>
      <w:suppressLineNumbers/>
    </w:pPr>
    <w:rPr>
      <w:rFonts w:cs="Tahoma"/>
    </w:rPr>
  </w:style>
  <w:style w:type="paragraph" w:customStyle="1" w:styleId="Encabezado1">
    <w:name w:val="Encabezado1"/>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qFormat/>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qFormat/>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uiPriority w:val="99"/>
    <w:qFormat/>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uiPriority w:val="99"/>
    <w:qFormat/>
    <w:rsid w:val="00002361"/>
    <w:pPr>
      <w:widowControl w:val="0"/>
      <w:suppressAutoHyphens/>
    </w:pPr>
    <w:rPr>
      <w:rFonts w:eastAsia="Arial Unicode MS"/>
      <w:sz w:val="28"/>
      <w:szCs w:val="28"/>
      <w:lang w:val="es-ES_tradnl" w:eastAsia="ar-SA"/>
    </w:rPr>
  </w:style>
  <w:style w:type="paragraph" w:customStyle="1" w:styleId="Ttulo51">
    <w:name w:val="Título 51"/>
    <w:next w:val="Normal"/>
    <w:qFormat/>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uiPriority w:val="99"/>
    <w:qFormat/>
    <w:rsid w:val="00002361"/>
  </w:style>
  <w:style w:type="paragraph" w:customStyle="1" w:styleId="Contenidodelatabla">
    <w:name w:val="Contenido de la tabla"/>
    <w:basedOn w:val="Normal"/>
    <w:uiPriority w:val="99"/>
    <w:qFormat/>
    <w:rsid w:val="00002361"/>
    <w:pPr>
      <w:suppressLineNumbers/>
    </w:pPr>
  </w:style>
  <w:style w:type="paragraph" w:customStyle="1" w:styleId="Encabezadodelatabla">
    <w:name w:val="Encabezado de la tabla"/>
    <w:basedOn w:val="Contenidodelatabla"/>
    <w:uiPriority w:val="99"/>
    <w:qFormat/>
    <w:rsid w:val="00002361"/>
    <w:pPr>
      <w:jc w:val="center"/>
    </w:pPr>
    <w:rPr>
      <w:b/>
      <w:bCs/>
    </w:rPr>
  </w:style>
  <w:style w:type="paragraph" w:customStyle="1" w:styleId="style3">
    <w:name w:val="style3"/>
    <w:basedOn w:val="Normal"/>
    <w:uiPriority w:val="99"/>
    <w:qFormat/>
    <w:rsid w:val="00002361"/>
    <w:pPr>
      <w:spacing w:before="280" w:after="280"/>
    </w:pPr>
    <w:rPr>
      <w:b/>
      <w:bCs/>
      <w:color w:val="000000"/>
    </w:rPr>
  </w:style>
  <w:style w:type="paragraph" w:styleId="NormalWeb">
    <w:name w:val="Normal (Web)"/>
    <w:basedOn w:val="Normal"/>
    <w:link w:val="NormalWebCar"/>
    <w:uiPriority w:val="99"/>
    <w:qFormat/>
    <w:rsid w:val="00002361"/>
    <w:pPr>
      <w:spacing w:before="280" w:after="280"/>
    </w:pPr>
  </w:style>
  <w:style w:type="paragraph" w:customStyle="1" w:styleId="Ttulo31">
    <w:name w:val="Título 31"/>
    <w:next w:val="Normal"/>
    <w:uiPriority w:val="99"/>
    <w:qFormat/>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 Car Car"/>
    <w:basedOn w:val="Normal"/>
    <w:link w:val="TextonotapieCar"/>
    <w:uiPriority w:val="99"/>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uiPriority w:val="99"/>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uiPriority w:val="99"/>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uiPriority w:val="99"/>
    <w:qFormat/>
    <w:rsid w:val="00455672"/>
    <w:pPr>
      <w:spacing w:after="120"/>
      <w:ind w:left="283"/>
    </w:pPr>
    <w:rPr>
      <w:sz w:val="20"/>
      <w:szCs w:val="20"/>
      <w:lang w:val="es-ES_tradnl"/>
    </w:rPr>
  </w:style>
  <w:style w:type="character" w:customStyle="1" w:styleId="SangradetextonormalCar">
    <w:name w:val="Sangría de texto normal Car"/>
    <w:link w:val="Sangradetextonormal"/>
    <w:uiPriority w:val="99"/>
    <w:qFormat/>
    <w:locked/>
    <w:rsid w:val="00455672"/>
    <w:rPr>
      <w:lang w:val="es-ES_tradnl" w:eastAsia="ar-SA" w:bidi="ar-SA"/>
    </w:rPr>
  </w:style>
  <w:style w:type="paragraph" w:customStyle="1" w:styleId="Normalprueba1">
    <w:name w:val="Normal.prueba1"/>
    <w:uiPriority w:val="99"/>
    <w:qFormat/>
    <w:rsid w:val="00455672"/>
    <w:pPr>
      <w:widowControl w:val="0"/>
    </w:pPr>
    <w:rPr>
      <w:sz w:val="28"/>
      <w:szCs w:val="28"/>
      <w:lang w:val="es-ES_tradnl"/>
    </w:rPr>
  </w:style>
  <w:style w:type="paragraph" w:styleId="Textodeglobo">
    <w:name w:val="Balloon Text"/>
    <w:basedOn w:val="Normal"/>
    <w:link w:val="TextodegloboCar"/>
    <w:uiPriority w:val="99"/>
    <w:qFormat/>
    <w:rsid w:val="007D50EF"/>
    <w:rPr>
      <w:rFonts w:ascii="Tahoma" w:hAnsi="Tahoma" w:cs="Tahoma"/>
      <w:sz w:val="16"/>
      <w:szCs w:val="16"/>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uiPriority w:val="99"/>
    <w:qFormat/>
    <w:rsid w:val="00A70E73"/>
    <w:pPr>
      <w:keepNext/>
      <w:spacing w:before="240" w:after="120"/>
    </w:pPr>
    <w:rPr>
      <w:rFonts w:ascii="Arial" w:eastAsia="Arial Unicode MS" w:hAnsi="Arial" w:cs="Tahoma"/>
      <w:sz w:val="28"/>
      <w:szCs w:val="28"/>
      <w:lang w:val="es-ES_tradnl"/>
    </w:rPr>
  </w:style>
  <w:style w:type="paragraph" w:styleId="Subttulo">
    <w:name w:val="Subtitle"/>
    <w:aliases w:val="Cuadros"/>
    <w:basedOn w:val="Normal"/>
    <w:next w:val="Textoindependiente"/>
    <w:link w:val="SubttuloCar3"/>
    <w:uiPriority w:val="99"/>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uiPriority w:val="99"/>
    <w:qFormat/>
    <w:rsid w:val="00A70E73"/>
    <w:pPr>
      <w:ind w:left="708"/>
    </w:pPr>
  </w:style>
  <w:style w:type="paragraph" w:styleId="Sangra2detindependiente">
    <w:name w:val="Body Text Indent 2"/>
    <w:basedOn w:val="Normal"/>
    <w:link w:val="Sangra2detindependienteCar"/>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ootnote Reference,ftref,16 Point,Superscript 6 Point,titulo 2"/>
    <w:uiPriority w:val="99"/>
    <w:qFormat/>
    <w:rsid w:val="00A70E73"/>
    <w:rPr>
      <w:vertAlign w:val="superscript"/>
    </w:rPr>
  </w:style>
  <w:style w:type="paragraph" w:styleId="Listaconvietas">
    <w:name w:val="List Bullet"/>
    <w:aliases w:val="UL"/>
    <w:basedOn w:val="Normal"/>
    <w:uiPriority w:val="99"/>
    <w:qFormat/>
    <w:rsid w:val="00A70E73"/>
    <w:pPr>
      <w:tabs>
        <w:tab w:val="num" w:pos="1080"/>
      </w:tabs>
      <w:suppressAutoHyphens w:val="0"/>
      <w:ind w:left="1080" w:hanging="360"/>
    </w:pPr>
    <w:rPr>
      <w:rFonts w:ascii="Arial" w:hAnsi="Arial" w:cs="Arial"/>
      <w:lang w:val="es-CR" w:eastAsia="es-ES"/>
    </w:rPr>
  </w:style>
  <w:style w:type="character" w:styleId="Textoennegrita">
    <w:name w:val="Strong"/>
    <w:uiPriority w:val="22"/>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uiPriority w:val="99"/>
    <w:qFormat/>
    <w:rsid w:val="00A70E73"/>
    <w:rPr>
      <w:sz w:val="20"/>
      <w:szCs w:val="20"/>
    </w:rPr>
  </w:style>
  <w:style w:type="character" w:customStyle="1" w:styleId="TextocomentarioCar">
    <w:name w:val="Texto comentario Car"/>
    <w:link w:val="Textocomentario"/>
    <w:uiPriority w:val="99"/>
    <w:qFormat/>
    <w:rsid w:val="00A70E73"/>
    <w:rPr>
      <w:lang w:val="es-ES" w:eastAsia="ar-SA" w:bidi="ar-SA"/>
    </w:rPr>
  </w:style>
  <w:style w:type="paragraph" w:styleId="Sinespaciado">
    <w:name w:val="No Spacing"/>
    <w:link w:val="SinespaciadoCar"/>
    <w:uiPriority w:val="1"/>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uiPriority w:val="1"/>
    <w:rsid w:val="00A70E73"/>
    <w:rPr>
      <w:rFonts w:ascii="Calibri" w:eastAsia="Calibri" w:hAnsi="Calibri" w:cs="Calibri"/>
      <w:sz w:val="22"/>
      <w:szCs w:val="22"/>
      <w:lang w:val="es-ES" w:eastAsia="ar-SA" w:bidi="ar-SA"/>
    </w:rPr>
  </w:style>
  <w:style w:type="paragraph" w:customStyle="1" w:styleId="BodyText22">
    <w:name w:val="Body Text 22"/>
    <w:basedOn w:val="Normal"/>
    <w:uiPriority w:val="99"/>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uiPriority w:val="99"/>
    <w:qFormat/>
    <w:rsid w:val="00A70E73"/>
    <w:pPr>
      <w:suppressAutoHyphens w:val="0"/>
      <w:spacing w:before="100" w:beforeAutospacing="1" w:after="100" w:afterAutospacing="1"/>
    </w:pPr>
    <w:rPr>
      <w:lang w:eastAsia="es-ES"/>
    </w:rPr>
  </w:style>
  <w:style w:type="paragraph" w:styleId="Textodebloque">
    <w:name w:val="Block Text"/>
    <w:basedOn w:val="Normal"/>
    <w:uiPriority w:val="99"/>
    <w:qFormat/>
    <w:rsid w:val="00A70E73"/>
    <w:pPr>
      <w:widowControl w:val="0"/>
      <w:suppressAutoHyphens w:val="0"/>
      <w:ind w:left="851" w:right="851" w:firstLine="709"/>
      <w:jc w:val="both"/>
    </w:pPr>
    <w:rPr>
      <w:lang w:eastAsia="es-ES"/>
    </w:rPr>
  </w:style>
  <w:style w:type="paragraph" w:customStyle="1" w:styleId="Predeterminado0">
    <w:name w:val="Predeterminado"/>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uiPriority w:val="99"/>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uiPriority w:val="99"/>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qFormat/>
    <w:rsid w:val="00A70E73"/>
    <w:pPr>
      <w:jc w:val="both"/>
    </w:pPr>
    <w:rPr>
      <w:rFonts w:ascii="Verdana" w:hAnsi="Verdana"/>
      <w:i/>
      <w:szCs w:val="20"/>
      <w:lang w:val="es-ES_tradnl"/>
    </w:rPr>
  </w:style>
  <w:style w:type="paragraph" w:customStyle="1" w:styleId="Titulo6">
    <w:name w:val="Titulo 6"/>
    <w:basedOn w:val="TDC1"/>
    <w:uiPriority w:val="99"/>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uiPriority w:val="99"/>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uiPriority w:val="99"/>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uiPriority w:val="99"/>
    <w:qFormat/>
    <w:rsid w:val="00A70E73"/>
    <w:pPr>
      <w:spacing w:line="480" w:lineRule="auto"/>
      <w:ind w:firstLine="708"/>
      <w:jc w:val="both"/>
    </w:pPr>
    <w:rPr>
      <w:sz w:val="28"/>
      <w:szCs w:val="20"/>
      <w:lang w:val="es-ES_tradnl"/>
    </w:rPr>
  </w:style>
  <w:style w:type="character" w:styleId="Nmerodepgina">
    <w:name w:val="page number"/>
    <w:basedOn w:val="Fuentedeprrafopredeter"/>
    <w:uiPriority w:val="99"/>
    <w:qFormat/>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uiPriority w:val="99"/>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uiPriority w:val="99"/>
    <w:qFormat/>
    <w:rsid w:val="00A70E73"/>
    <w:pPr>
      <w:spacing w:after="120" w:line="480" w:lineRule="auto"/>
    </w:pPr>
    <w:rPr>
      <w:sz w:val="20"/>
      <w:szCs w:val="20"/>
    </w:rPr>
  </w:style>
  <w:style w:type="paragraph" w:customStyle="1" w:styleId="western">
    <w:name w:val="western"/>
    <w:basedOn w:val="Normal"/>
    <w:qFormat/>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uiPriority w:val="99"/>
    <w:qFormat/>
    <w:rsid w:val="00A70E73"/>
    <w:pPr>
      <w:suppressAutoHyphens/>
    </w:pPr>
    <w:rPr>
      <w:sz w:val="24"/>
      <w:lang w:val="es-CR" w:eastAsia="ar-SA"/>
    </w:rPr>
  </w:style>
  <w:style w:type="paragraph" w:customStyle="1" w:styleId="Sangra3detindependiente1">
    <w:name w:val="Sangría 3 de t. independiente1"/>
    <w:basedOn w:val="Normal"/>
    <w:uiPriority w:val="99"/>
    <w:qFormat/>
    <w:rsid w:val="00A70E73"/>
    <w:pPr>
      <w:spacing w:after="120"/>
      <w:ind w:left="283"/>
    </w:pPr>
    <w:rPr>
      <w:sz w:val="16"/>
      <w:szCs w:val="16"/>
    </w:rPr>
  </w:style>
  <w:style w:type="paragraph" w:styleId="Remitedesobre">
    <w:name w:val="envelope return"/>
    <w:basedOn w:val="Normal"/>
    <w:uiPriority w:val="99"/>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uiPriority w:val="99"/>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uiPriority w:val="99"/>
    <w:qFormat/>
    <w:rsid w:val="00A70E73"/>
    <w:pPr>
      <w:suppressAutoHyphens w:val="0"/>
      <w:jc w:val="both"/>
    </w:pPr>
    <w:rPr>
      <w:rFonts w:ascii="Arial" w:hAnsi="Arial" w:cs="Arial"/>
      <w:lang w:val="pl-PL" w:eastAsia="pl-PL"/>
    </w:rPr>
  </w:style>
  <w:style w:type="paragraph" w:customStyle="1" w:styleId="H5">
    <w:name w:val="H5"/>
    <w:next w:val="Normal"/>
    <w:uiPriority w:val="99"/>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uiPriority w:val="99"/>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uiPriority w:val="99"/>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uiPriority w:val="99"/>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uiPriority w:val="99"/>
    <w:qFormat/>
    <w:rsid w:val="00A70E73"/>
    <w:pPr>
      <w:suppressAutoHyphens w:val="0"/>
      <w:spacing w:after="120"/>
      <w:ind w:left="283"/>
    </w:pPr>
    <w:rPr>
      <w:sz w:val="16"/>
      <w:szCs w:val="16"/>
      <w:lang w:val="es-CR" w:eastAsia="es-ES"/>
    </w:rPr>
  </w:style>
  <w:style w:type="paragraph" w:customStyle="1" w:styleId="Style1">
    <w:name w:val="Style 1"/>
    <w:basedOn w:val="Normal"/>
    <w:uiPriority w:val="99"/>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uiPriority w:val="99"/>
    <w:qFormat/>
    <w:rsid w:val="00A70E73"/>
    <w:pPr>
      <w:suppressAutoHyphens w:val="0"/>
      <w:ind w:right="334" w:hanging="283"/>
      <w:jc w:val="both"/>
    </w:pPr>
    <w:rPr>
      <w:rFonts w:ascii="Arial" w:hAnsi="Arial" w:cs="Arial"/>
      <w:lang w:eastAsia="es-ES"/>
    </w:rPr>
  </w:style>
  <w:style w:type="paragraph" w:styleId="Puesto">
    <w:name w:val="Title"/>
    <w:aliases w:val="artículo"/>
    <w:basedOn w:val="Normal"/>
    <w:link w:val="PuestoCar"/>
    <w:uiPriority w:val="10"/>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uiPriority w:val="99"/>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uiPriority w:val="99"/>
    <w:qForma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3 Car"/>
    <w:link w:val="Prrafodelista2"/>
    <w:qFormat/>
    <w:rsid w:val="00A70E73"/>
    <w:rPr>
      <w:rFonts w:ascii="Calibri" w:hAnsi="Calibri"/>
      <w:sz w:val="24"/>
      <w:szCs w:val="24"/>
      <w:lang w:val="es-CR" w:eastAsia="es-ES" w:bidi="ar-SA"/>
    </w:rPr>
  </w:style>
  <w:style w:type="paragraph" w:customStyle="1" w:styleId="prrafodelista0">
    <w:name w:val="prrafodelista"/>
    <w:basedOn w:val="Normal"/>
    <w:uiPriority w:val="99"/>
    <w:qFormat/>
    <w:rsid w:val="00A70E73"/>
    <w:pPr>
      <w:suppressAutoHyphens w:val="0"/>
      <w:spacing w:before="100" w:beforeAutospacing="1" w:after="100" w:afterAutospacing="1"/>
    </w:pPr>
    <w:rPr>
      <w:lang w:eastAsia="es-ES"/>
    </w:rPr>
  </w:style>
  <w:style w:type="paragraph" w:customStyle="1" w:styleId="normalprueba10">
    <w:name w:val="normalprueba1"/>
    <w:basedOn w:val="Normal"/>
    <w:uiPriority w:val="99"/>
    <w:qFormat/>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qFormat/>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qFormat/>
    <w:locked/>
    <w:rsid w:val="00A70E73"/>
    <w:rPr>
      <w:lang w:val="es-ES" w:eastAsia="es-ES" w:bidi="ar-SA"/>
    </w:rPr>
  </w:style>
  <w:style w:type="character" w:styleId="nfasis">
    <w:name w:val="Emphasis"/>
    <w:uiPriority w:val="20"/>
    <w:qFormat/>
    <w:rsid w:val="00A70E73"/>
    <w:rPr>
      <w:i/>
      <w:iCs/>
    </w:rPr>
  </w:style>
  <w:style w:type="paragraph" w:customStyle="1" w:styleId="bodytext220">
    <w:name w:val="bodytext22"/>
    <w:basedOn w:val="Normal"/>
    <w:uiPriority w:val="99"/>
    <w:qFormat/>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paragraph" w:customStyle="1" w:styleId="DefinitionTerm">
    <w:name w:val="Definition Term"/>
    <w:next w:val="DefinitionList"/>
    <w:uiPriority w:val="99"/>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uiPriority w:val="99"/>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uiPriority w:val="99"/>
    <w:rsid w:val="00A70E73"/>
    <w:rPr>
      <w:i/>
      <w:iCs/>
    </w:rPr>
  </w:style>
  <w:style w:type="paragraph" w:customStyle="1" w:styleId="H1">
    <w:name w:val="H1"/>
    <w:next w:val="Normal"/>
    <w:uiPriority w:val="99"/>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uiPriority w:val="99"/>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uiPriority w:val="99"/>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uiPriority w:val="99"/>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uiPriority w:val="99"/>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uiPriority w:val="99"/>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uiPriority w:val="99"/>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uiPriority w:val="99"/>
    <w:rsid w:val="00A70E73"/>
    <w:rPr>
      <w:i/>
      <w:iCs/>
    </w:rPr>
  </w:style>
  <w:style w:type="character" w:customStyle="1" w:styleId="CODE">
    <w:name w:val="CODE"/>
    <w:uiPriority w:val="99"/>
    <w:rsid w:val="00A70E73"/>
    <w:rPr>
      <w:rFonts w:ascii="Courier New" w:hAnsi="Courier New" w:cs="Courier New"/>
      <w:sz w:val="20"/>
      <w:szCs w:val="20"/>
    </w:rPr>
  </w:style>
  <w:style w:type="character" w:styleId="Hipervnculovisitado">
    <w:name w:val="FollowedHyperlink"/>
    <w:uiPriority w:val="99"/>
    <w:rsid w:val="00A70E73"/>
    <w:rPr>
      <w:color w:val="800080"/>
      <w:u w:val="single"/>
    </w:rPr>
  </w:style>
  <w:style w:type="character" w:customStyle="1" w:styleId="Keyboard">
    <w:name w:val="Keyboard"/>
    <w:uiPriority w:val="99"/>
    <w:rsid w:val="00A70E73"/>
    <w:rPr>
      <w:rFonts w:ascii="Courier New" w:hAnsi="Courier New" w:cs="Courier New"/>
      <w:b/>
      <w:bCs/>
      <w:sz w:val="20"/>
      <w:szCs w:val="20"/>
    </w:rPr>
  </w:style>
  <w:style w:type="paragraph" w:customStyle="1" w:styleId="Preformatted">
    <w:name w:val="Preformatted"/>
    <w:next w:val="Normal"/>
    <w:uiPriority w:val="99"/>
    <w:qFormat/>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uiPriority w:val="99"/>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uiPriority w:val="99"/>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A70E73"/>
    <w:rPr>
      <w:rFonts w:ascii="Courier New" w:hAnsi="Courier New" w:cs="Courier New"/>
    </w:rPr>
  </w:style>
  <w:style w:type="character" w:customStyle="1" w:styleId="Typewriter">
    <w:name w:val="Typewriter"/>
    <w:uiPriority w:val="99"/>
    <w:rsid w:val="00A70E73"/>
    <w:rPr>
      <w:rFonts w:ascii="Courier New" w:hAnsi="Courier New" w:cs="Courier New"/>
      <w:sz w:val="20"/>
      <w:szCs w:val="20"/>
    </w:rPr>
  </w:style>
  <w:style w:type="character" w:customStyle="1" w:styleId="Variable">
    <w:name w:val="Variable"/>
    <w:uiPriority w:val="99"/>
    <w:rsid w:val="00A70E73"/>
    <w:rPr>
      <w:i/>
      <w:iCs/>
    </w:rPr>
  </w:style>
  <w:style w:type="character" w:customStyle="1" w:styleId="HTMLMarkup">
    <w:name w:val="HTML Markup"/>
    <w:uiPriority w:val="99"/>
    <w:rsid w:val="00A70E73"/>
    <w:rPr>
      <w:vanish/>
      <w:color w:val="FF0000"/>
    </w:rPr>
  </w:style>
  <w:style w:type="character" w:customStyle="1" w:styleId="Comment">
    <w:name w:val="Comment"/>
    <w:uiPriority w:val="99"/>
    <w:rsid w:val="00A70E73"/>
    <w:rPr>
      <w:vanish/>
    </w:rPr>
  </w:style>
  <w:style w:type="paragraph" w:customStyle="1" w:styleId="Estilo">
    <w:name w:val="Estilo"/>
    <w:next w:val="Normal"/>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uiPriority w:val="99"/>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uiPriority w:val="99"/>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uiPriority w:val="99"/>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uiPriority w:val="99"/>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uiPriority w:val="34"/>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uiPriority w:val="99"/>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uiPriority w:val="99"/>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uiPriority w:val="99"/>
    <w:qFormat/>
    <w:rsid w:val="00A70E73"/>
    <w:pPr>
      <w:suppressAutoHyphens w:val="0"/>
      <w:autoSpaceDN w:val="0"/>
    </w:pPr>
    <w:rPr>
      <w:lang w:eastAsia="es-ES"/>
    </w:rPr>
  </w:style>
  <w:style w:type="paragraph" w:customStyle="1" w:styleId="heading11">
    <w:name w:val="heading11"/>
    <w:basedOn w:val="Normal"/>
    <w:uiPriority w:val="99"/>
    <w:qFormat/>
    <w:rsid w:val="00A70E73"/>
    <w:pPr>
      <w:keepNext/>
      <w:suppressAutoHyphens w:val="0"/>
      <w:autoSpaceDN w:val="0"/>
      <w:jc w:val="right"/>
    </w:pPr>
    <w:rPr>
      <w:b/>
      <w:bCs/>
      <w:sz w:val="21"/>
      <w:szCs w:val="21"/>
      <w:lang w:eastAsia="es-ES"/>
    </w:rPr>
  </w:style>
  <w:style w:type="paragraph" w:styleId="Lista2">
    <w:name w:val="List 2"/>
    <w:basedOn w:val="Normal"/>
    <w:uiPriority w:val="99"/>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uiPriority w:val="99"/>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uiPriority w:val="99"/>
    <w:qFormat/>
    <w:rsid w:val="00A70E73"/>
    <w:pPr>
      <w:ind w:firstLine="210"/>
    </w:pPr>
  </w:style>
  <w:style w:type="paragraph" w:styleId="Lista3">
    <w:name w:val="List 3"/>
    <w:basedOn w:val="Normal"/>
    <w:uiPriority w:val="99"/>
    <w:qFormat/>
    <w:rsid w:val="00A70E73"/>
    <w:pPr>
      <w:ind w:left="849" w:hanging="283"/>
    </w:pPr>
    <w:rPr>
      <w:sz w:val="20"/>
      <w:szCs w:val="20"/>
      <w:lang w:val="es-ES_tradnl"/>
    </w:rPr>
  </w:style>
  <w:style w:type="character" w:customStyle="1" w:styleId="CarCar6">
    <w:name w:val="Car Car6"/>
    <w:qFormat/>
    <w:locked/>
    <w:rsid w:val="00A70E73"/>
    <w:rPr>
      <w:rFonts w:cs="Arial"/>
      <w:color w:val="000000"/>
      <w:lang w:val="es-ES_tradnl" w:eastAsia="es-ES" w:bidi="ar-SA"/>
    </w:rPr>
  </w:style>
  <w:style w:type="paragraph" w:customStyle="1" w:styleId="xl63">
    <w:name w:val="xl63"/>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uiPriority w:val="99"/>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uiPriority w:val="99"/>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uiPriority w:val="99"/>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uiPriority w:val="99"/>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uiPriority w:val="99"/>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uiPriority w:val="99"/>
    <w:qFormat/>
    <w:rsid w:val="00A70E73"/>
    <w:pPr>
      <w:suppressAutoHyphens w:val="0"/>
    </w:pPr>
    <w:rPr>
      <w:rFonts w:ascii="Courier New" w:hAnsi="Courier New"/>
      <w:szCs w:val="20"/>
      <w:lang w:val="es-ES_tradnl" w:eastAsia="es-ES"/>
    </w:rPr>
  </w:style>
  <w:style w:type="paragraph" w:customStyle="1" w:styleId="Textodebloque10">
    <w:name w:val="Texto de bloque1"/>
    <w:basedOn w:val="Normal"/>
    <w:uiPriority w:val="99"/>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uiPriority w:val="99"/>
    <w:qFormat/>
    <w:rsid w:val="00A70E73"/>
    <w:pPr>
      <w:suppressAutoHyphens w:val="0"/>
      <w:ind w:left="708"/>
    </w:pPr>
    <w:rPr>
      <w:rFonts w:ascii="Courier 10cpi" w:hAnsi="Courier 10cpi"/>
      <w:sz w:val="20"/>
      <w:szCs w:val="20"/>
      <w:lang w:eastAsia="es-ES"/>
    </w:rPr>
  </w:style>
  <w:style w:type="paragraph" w:customStyle="1" w:styleId="textosinformato1">
    <w:name w:val="textosinformato1"/>
    <w:uiPriority w:val="99"/>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uiPriority w:val="99"/>
    <w:qFormat/>
    <w:rsid w:val="00A70E73"/>
    <w:pPr>
      <w:suppressAutoHyphens w:val="0"/>
      <w:ind w:left="720"/>
    </w:pPr>
    <w:rPr>
      <w:lang w:eastAsia="es-ES"/>
    </w:rPr>
  </w:style>
  <w:style w:type="paragraph" w:customStyle="1" w:styleId="Textoindependiente220">
    <w:name w:val="Texto independiente 22"/>
    <w:basedOn w:val="Normal"/>
    <w:uiPriority w:val="99"/>
    <w:rsid w:val="00A70E73"/>
    <w:pPr>
      <w:spacing w:line="360" w:lineRule="auto"/>
      <w:jc w:val="both"/>
    </w:pPr>
    <w:rPr>
      <w:rFonts w:ascii="Arial" w:hAnsi="Arial" w:cs="Arial"/>
      <w:kern w:val="1"/>
      <w:szCs w:val="20"/>
      <w:lang w:val="es-CR"/>
    </w:rPr>
  </w:style>
  <w:style w:type="paragraph" w:customStyle="1" w:styleId="Encabezado11">
    <w:name w:val="Encabezado 1"/>
    <w:next w:val="Normal"/>
    <w:uiPriority w:val="99"/>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uiPriority w:val="99"/>
    <w:qFormat/>
    <w:rsid w:val="00A70E73"/>
    <w:pPr>
      <w:keepNext/>
      <w:suppressAutoHyphens w:val="0"/>
    </w:pPr>
    <w:rPr>
      <w:b/>
      <w:bCs/>
      <w:sz w:val="18"/>
      <w:szCs w:val="18"/>
      <w:lang w:eastAsia="es-ES"/>
    </w:rPr>
  </w:style>
  <w:style w:type="paragraph" w:customStyle="1" w:styleId="encabezado30">
    <w:name w:val="encabezado3"/>
    <w:basedOn w:val="Normal"/>
    <w:uiPriority w:val="99"/>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uiPriority w:val="99"/>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uiPriority w:val="99"/>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uiPriority w:val="99"/>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uiPriority w:val="99"/>
    <w:qFormat/>
    <w:rsid w:val="00A70E73"/>
    <w:pPr>
      <w:suppressAutoHyphens w:val="0"/>
    </w:pPr>
    <w:rPr>
      <w:rFonts w:ascii="Courier New" w:hAnsi="Courier New"/>
      <w:szCs w:val="20"/>
    </w:rPr>
  </w:style>
  <w:style w:type="paragraph" w:customStyle="1" w:styleId="Sinespaciado1">
    <w:name w:val="Sin espaciado1"/>
    <w:link w:val="NoSpacingChar"/>
    <w:uiPriority w:val="99"/>
    <w:qFormat/>
    <w:rsid w:val="00A70E73"/>
    <w:rPr>
      <w:rFonts w:ascii="Calibri" w:hAnsi="Calibri"/>
      <w:sz w:val="22"/>
      <w:szCs w:val="22"/>
      <w:lang w:val="en-US" w:eastAsia="en-US"/>
    </w:rPr>
  </w:style>
  <w:style w:type="paragraph" w:customStyle="1" w:styleId="framecontents">
    <w:name w:val="framecontents"/>
    <w:basedOn w:val="Normal"/>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uiPriority w:val="99"/>
    <w:qFormat/>
    <w:rsid w:val="00A70E73"/>
    <w:rPr>
      <w:rFonts w:eastAsia="Calibri"/>
      <w:lang w:val="es-CR"/>
    </w:rPr>
  </w:style>
  <w:style w:type="paragraph" w:styleId="Listaconnmeros">
    <w:name w:val="List Number"/>
    <w:basedOn w:val="Normal"/>
    <w:uiPriority w:val="99"/>
    <w:qFormat/>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uiPriority w:val="99"/>
    <w:qFormat/>
    <w:rsid w:val="00A70E73"/>
    <w:pPr>
      <w:suppressAutoHyphens w:val="0"/>
    </w:pPr>
    <w:rPr>
      <w:lang w:eastAsia="es-ES"/>
    </w:rPr>
  </w:style>
  <w:style w:type="paragraph" w:customStyle="1" w:styleId="ww-encabezado20">
    <w:name w:val="ww-encabezado20"/>
    <w:basedOn w:val="Normal"/>
    <w:uiPriority w:val="99"/>
    <w:qFormat/>
    <w:rsid w:val="00A70E73"/>
    <w:pPr>
      <w:keepNext/>
      <w:suppressAutoHyphens w:val="0"/>
      <w:autoSpaceDE w:val="0"/>
    </w:pPr>
    <w:rPr>
      <w:b/>
      <w:bCs/>
      <w:sz w:val="18"/>
      <w:szCs w:val="18"/>
      <w:lang w:eastAsia="es-ES"/>
    </w:rPr>
  </w:style>
  <w:style w:type="paragraph" w:customStyle="1" w:styleId="ww-encabezado30">
    <w:name w:val="ww-encabezado30"/>
    <w:basedOn w:val="Normal"/>
    <w:uiPriority w:val="99"/>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uiPriority w:val="99"/>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uiPriority w:val="99"/>
    <w:qFormat/>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uiPriority w:val="99"/>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uiPriority w:val="99"/>
    <w:qFormat/>
    <w:rsid w:val="00A70E73"/>
    <w:pPr>
      <w:suppressAutoHyphens w:val="0"/>
      <w:spacing w:before="100" w:beforeAutospacing="1" w:after="100" w:afterAutospacing="1"/>
    </w:pPr>
    <w:rPr>
      <w:lang w:eastAsia="es-ES"/>
    </w:rPr>
  </w:style>
  <w:style w:type="paragraph" w:styleId="Ttulode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uiPriority w:val="99"/>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uiPriority w:val="99"/>
    <w:qFormat/>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uiPriority w:val="99"/>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uiPriority w:val="99"/>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uiPriority w:val="99"/>
    <w:qFormat/>
    <w:rsid w:val="00A70E73"/>
    <w:pPr>
      <w:numPr>
        <w:numId w:val="7"/>
      </w:numPr>
    </w:pPr>
    <w:rPr>
      <w:sz w:val="20"/>
      <w:szCs w:val="20"/>
      <w:lang w:val="es-ES_tradnl"/>
    </w:rPr>
  </w:style>
  <w:style w:type="paragraph" w:customStyle="1" w:styleId="epgrafe">
    <w:name w:val="epígrafe"/>
    <w:basedOn w:val="Normal"/>
    <w:uiPriority w:val="99"/>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qFormat/>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qFormat/>
    <w:rsid w:val="00A70E73"/>
    <w:rPr>
      <w:sz w:val="24"/>
      <w:szCs w:val="24"/>
      <w:lang w:val="es-ES" w:eastAsia="es-ES" w:bidi="ar-SA"/>
    </w:rPr>
  </w:style>
  <w:style w:type="character" w:customStyle="1" w:styleId="EncabezadoCar">
    <w:name w:val="Encabezado Car"/>
    <w:aliases w:val="encabezado Car,h Car1,header Car1,h Car Car1"/>
    <w:uiPriority w:val="99"/>
    <w:qFormat/>
    <w:rsid w:val="00A70E73"/>
    <w:rPr>
      <w:rFonts w:ascii="MS Sans Serif" w:hAnsi="MS Sans Serif"/>
      <w:sz w:val="24"/>
      <w:lang w:val="es-ES_tradnl" w:eastAsia="es-ES" w:bidi="ar-SA"/>
    </w:rPr>
  </w:style>
  <w:style w:type="paragraph" w:customStyle="1" w:styleId="Informal1">
    <w:name w:val="Informal1"/>
    <w:uiPriority w:val="99"/>
    <w:qFormat/>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uiPriority w:val="99"/>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uiPriority w:val="99"/>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uiPriority w:val="99"/>
    <w:qFormat/>
    <w:rsid w:val="00A70E73"/>
    <w:pPr>
      <w:suppressAutoHyphens w:val="0"/>
      <w:spacing w:before="100" w:beforeAutospacing="1" w:after="100" w:afterAutospacing="1"/>
    </w:pPr>
    <w:rPr>
      <w:lang w:eastAsia="es-ES"/>
    </w:rPr>
  </w:style>
  <w:style w:type="paragraph" w:customStyle="1" w:styleId="autocorrecci3f">
    <w:name w:val="autocorrecci3f"/>
    <w:basedOn w:val="Normal"/>
    <w:uiPriority w:val="99"/>
    <w:qFormat/>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qFormat/>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uiPriority w:val="99"/>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autoSpaceDE w:val="0"/>
      <w:autoSpaceDN w:val="0"/>
    </w:pPr>
    <w:rPr>
      <w:sz w:val="20"/>
      <w:szCs w:val="20"/>
      <w:lang w:eastAsia="es-ES"/>
    </w:rPr>
  </w:style>
  <w:style w:type="paragraph" w:customStyle="1" w:styleId="car110">
    <w:name w:val="car110"/>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autoSpaceDE w:val="0"/>
      <w:autoSpaceDN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uiPriority w:val="99"/>
    <w:qFormat/>
    <w:rsid w:val="00A70E73"/>
    <w:pPr>
      <w:suppressAutoHyphens w:val="0"/>
      <w:autoSpaceDE w:val="0"/>
      <w:autoSpaceDN w:val="0"/>
    </w:pPr>
    <w:rPr>
      <w:sz w:val="20"/>
      <w:szCs w:val="20"/>
      <w:lang w:eastAsia="es-ES"/>
    </w:rPr>
  </w:style>
  <w:style w:type="paragraph" w:customStyle="1" w:styleId="style4">
    <w:name w:val="style4"/>
    <w:basedOn w:val="Normal"/>
    <w:uiPriority w:val="99"/>
    <w:qFormat/>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uiPriority w:val="99"/>
    <w:qFormat/>
    <w:rsid w:val="00A70E73"/>
  </w:style>
  <w:style w:type="character" w:customStyle="1" w:styleId="TextosinformatoCar">
    <w:name w:val="Texto sin formato Car"/>
    <w:uiPriority w:val="99"/>
    <w:rsid w:val="00A70E73"/>
    <w:rPr>
      <w:rFonts w:ascii="Palatino Linotype" w:hAnsi="Palatino Linotype"/>
      <w:color w:val="002060"/>
      <w:sz w:val="24"/>
      <w:szCs w:val="24"/>
      <w:lang w:val="es-ES" w:eastAsia="es-ES" w:bidi="ar-SA"/>
    </w:rPr>
  </w:style>
  <w:style w:type="paragraph" w:customStyle="1" w:styleId="style19">
    <w:name w:val="style19"/>
    <w:basedOn w:val="Normal"/>
    <w:uiPriority w:val="99"/>
    <w:qFormat/>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uiPriority w:val="99"/>
    <w:qFormat/>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autoSpaceDE w:val="0"/>
      <w:autoSpaceDN w:val="0"/>
    </w:pPr>
    <w:rPr>
      <w:lang w:eastAsia="es-ES"/>
    </w:rPr>
  </w:style>
  <w:style w:type="paragraph" w:customStyle="1" w:styleId="charchar10">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autoSpaceDE w:val="0"/>
      <w:autoSpaceDN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uiPriority w:val="99"/>
    <w:qFormat/>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100" w:beforeAutospacing="1" w:after="100" w:afterAutospacing="1"/>
    </w:pPr>
    <w:rPr>
      <w:lang w:eastAsia="es-ES"/>
    </w:rPr>
  </w:style>
  <w:style w:type="paragraph" w:customStyle="1" w:styleId="p">
    <w:name w:val="p"/>
    <w:basedOn w:val="Normal"/>
    <w:uiPriority w:val="99"/>
    <w:qFormat/>
    <w:rsid w:val="00A70E73"/>
    <w:pPr>
      <w:suppressAutoHyphens w:val="0"/>
      <w:spacing w:before="100" w:beforeAutospacing="1" w:after="100"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autoSpaceDE w:val="0"/>
      <w:autoSpaceDN w:val="0"/>
      <w:spacing w:before="180"/>
      <w:ind w:left="72"/>
    </w:pPr>
    <w:rPr>
      <w:sz w:val="27"/>
      <w:szCs w:val="27"/>
      <w:lang w:eastAsia="es-ES"/>
    </w:rPr>
  </w:style>
  <w:style w:type="paragraph" w:customStyle="1" w:styleId="style5">
    <w:name w:val="style5"/>
    <w:basedOn w:val="Normal"/>
    <w:uiPriority w:val="99"/>
    <w:qFormat/>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uiPriority w:val="99"/>
    <w:qFormat/>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uiPriority w:val="1"/>
    <w:qFormat/>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table" w:styleId="Tablaconcuadrcula">
    <w:name w:val="Table Grid"/>
    <w:basedOn w:val="Tablanormal"/>
    <w:uiPriority w:val="59"/>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rsid w:val="00643DD9"/>
    <w:rPr>
      <w:rFonts w:ascii="Arial" w:hAnsi="Arial" w:cs="Arial"/>
      <w:color w:val="000080"/>
      <w:sz w:val="20"/>
      <w:szCs w:val="20"/>
    </w:rPr>
  </w:style>
  <w:style w:type="paragraph" w:customStyle="1" w:styleId="Ttulo53">
    <w:name w:val="Título 53"/>
    <w:next w:val="Normal"/>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uiPriority w:val="99"/>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Ttulo54">
    <w:name w:val="Título 54"/>
    <w:next w:val="Normal"/>
    <w:qFormat/>
    <w:rsid w:val="00DC4B3A"/>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ar2">
    <w:name w:val="Car"/>
    <w:basedOn w:val="Normal"/>
    <w:uiPriority w:val="99"/>
    <w:rsid w:val="00DC4B3A"/>
    <w:pPr>
      <w:suppressAutoHyphens w:val="0"/>
      <w:spacing w:after="160" w:line="240" w:lineRule="exact"/>
    </w:pPr>
    <w:rPr>
      <w:rFonts w:ascii="Verdana" w:hAnsi="Verdana"/>
      <w:sz w:val="20"/>
      <w:szCs w:val="21"/>
      <w:lang w:val="en-AU" w:eastAsia="en-US"/>
    </w:rPr>
  </w:style>
  <w:style w:type="character" w:customStyle="1" w:styleId="Ttulo4Car">
    <w:name w:val="Título 4 Car"/>
    <w:aliases w:val="h4 Car,Título 4.2 Car,H41 Car,2. Titulo I-II-III ect. Car"/>
    <w:link w:val="Ttulo4"/>
    <w:uiPriority w:val="9"/>
    <w:qFormat/>
    <w:rsid w:val="00493E07"/>
    <w:rPr>
      <w:b/>
      <w:bCs/>
      <w:sz w:val="28"/>
      <w:szCs w:val="28"/>
      <w:lang w:val="es-ES_tradnl" w:eastAsia="ar-SA"/>
    </w:rPr>
  </w:style>
  <w:style w:type="character" w:customStyle="1" w:styleId="Ttulo5Car">
    <w:name w:val="Título 5 Car"/>
    <w:aliases w:val="4.Cuadros Car"/>
    <w:link w:val="Ttulo5"/>
    <w:rsid w:val="00493E07"/>
    <w:rPr>
      <w:b/>
      <w:bCs/>
      <w:iCs/>
      <w:sz w:val="44"/>
      <w:szCs w:val="26"/>
      <w:u w:val="single"/>
      <w:lang w:val="es-ES_tradnl" w:eastAsia="ar-SA"/>
    </w:rPr>
  </w:style>
  <w:style w:type="character" w:customStyle="1" w:styleId="Ttulo6Car">
    <w:name w:val="Título 6 Car"/>
    <w:aliases w:val="5.Fuente Car"/>
    <w:link w:val="Ttulo6"/>
    <w:uiPriority w:val="9"/>
    <w:rsid w:val="00493E07"/>
    <w:rPr>
      <w:b/>
      <w:bCs/>
      <w:sz w:val="22"/>
      <w:szCs w:val="22"/>
      <w:lang w:eastAsia="ar-SA"/>
    </w:rPr>
  </w:style>
  <w:style w:type="character" w:customStyle="1" w:styleId="Ttulo9Car">
    <w:name w:val="Título 9 Car"/>
    <w:link w:val="Ttulo9"/>
    <w:uiPriority w:val="99"/>
    <w:rsid w:val="00493E07"/>
    <w:rPr>
      <w:rFonts w:ascii="Arial" w:hAnsi="Arial" w:cs="Arial"/>
      <w:sz w:val="22"/>
      <w:szCs w:val="22"/>
      <w:lang w:eastAsia="ar-SA"/>
    </w:rPr>
  </w:style>
  <w:style w:type="character" w:customStyle="1" w:styleId="NormalWebCar1">
    <w:name w:val="Normal (Web) Car1"/>
    <w:uiPriority w:val="99"/>
    <w:qFormat/>
    <w:locked/>
    <w:rsid w:val="00493E07"/>
    <w:rPr>
      <w:sz w:val="24"/>
      <w:szCs w:val="24"/>
      <w:lang w:val="es-ES" w:eastAsia="ar-SA" w:bidi="ar-SA"/>
    </w:rPr>
  </w:style>
  <w:style w:type="character" w:customStyle="1" w:styleId="Sangra2detindependienteCar">
    <w:name w:val="Sangría 2 de t. independiente Car"/>
    <w:link w:val="Sangra2detindependiente"/>
    <w:rsid w:val="00493E07"/>
    <w:rPr>
      <w:lang w:val="es-ES_tradnl" w:eastAsia="ar-SA"/>
    </w:rPr>
  </w:style>
  <w:style w:type="character" w:customStyle="1" w:styleId="TextodegloboCar">
    <w:name w:val="Texto de globo Car"/>
    <w:link w:val="Textodeglobo"/>
    <w:uiPriority w:val="99"/>
    <w:qFormat/>
    <w:rsid w:val="00493E07"/>
    <w:rPr>
      <w:rFonts w:ascii="Tahoma" w:hAnsi="Tahoma" w:cs="Tahoma"/>
      <w:sz w:val="16"/>
      <w:szCs w:val="16"/>
      <w:lang w:eastAsia="ar-SA"/>
    </w:rPr>
  </w:style>
  <w:style w:type="paragraph" w:customStyle="1" w:styleId="CarCarCarCar">
    <w:name w:val="Car Car Car Car"/>
    <w:basedOn w:val="Normal"/>
    <w:uiPriority w:val="99"/>
    <w:qFormat/>
    <w:rsid w:val="00493E07"/>
    <w:pPr>
      <w:suppressAutoHyphens w:val="0"/>
      <w:spacing w:after="160" w:line="240" w:lineRule="exact"/>
    </w:pPr>
    <w:rPr>
      <w:rFonts w:ascii="Verdana" w:hAnsi="Verdana" w:cs="Verdana"/>
      <w:sz w:val="20"/>
      <w:szCs w:val="20"/>
      <w:lang w:val="en-AU" w:eastAsia="en-US"/>
    </w:rPr>
  </w:style>
  <w:style w:type="paragraph" w:customStyle="1" w:styleId="CarCarCarCarCarCar">
    <w:name w:val="Car Car Car Car Car Car"/>
    <w:basedOn w:val="Normal"/>
    <w:semiHidden/>
    <w:rsid w:val="00493E07"/>
    <w:pPr>
      <w:suppressAutoHyphens w:val="0"/>
      <w:spacing w:after="160" w:line="240" w:lineRule="exact"/>
    </w:pPr>
    <w:rPr>
      <w:rFonts w:ascii="Verdana" w:hAnsi="Verdana" w:cs="Verdana"/>
      <w:sz w:val="20"/>
      <w:szCs w:val="20"/>
      <w:lang w:val="en-AU" w:eastAsia="en-US"/>
    </w:rPr>
  </w:style>
  <w:style w:type="paragraph" w:styleId="TDC2">
    <w:name w:val="toc 2"/>
    <w:basedOn w:val="Normal"/>
    <w:next w:val="Normal"/>
    <w:autoRedefine/>
    <w:uiPriority w:val="39"/>
    <w:qFormat/>
    <w:rsid w:val="00493E07"/>
    <w:pPr>
      <w:tabs>
        <w:tab w:val="right" w:leader="dot" w:pos="9396"/>
      </w:tabs>
      <w:jc w:val="both"/>
    </w:pPr>
    <w:rPr>
      <w:b/>
      <w:noProof/>
      <w:color w:val="000099"/>
      <w:sz w:val="28"/>
      <w:szCs w:val="28"/>
      <w:u w:val="single"/>
      <w:lang w:val="es-ES_tradnl"/>
    </w:rPr>
  </w:style>
  <w:style w:type="paragraph" w:styleId="TDC3">
    <w:name w:val="toc 3"/>
    <w:basedOn w:val="Normal"/>
    <w:next w:val="Normal"/>
    <w:autoRedefine/>
    <w:uiPriority w:val="39"/>
    <w:qFormat/>
    <w:rsid w:val="00493E07"/>
    <w:pPr>
      <w:widowControl w:val="0"/>
      <w:tabs>
        <w:tab w:val="right" w:leader="dot" w:pos="9964"/>
      </w:tabs>
      <w:suppressAutoHyphens w:val="0"/>
      <w:spacing w:before="120" w:after="240"/>
      <w:jc w:val="both"/>
    </w:pPr>
    <w:rPr>
      <w:sz w:val="28"/>
      <w:szCs w:val="20"/>
      <w:lang w:val="es-ES_tradnl"/>
    </w:rPr>
  </w:style>
  <w:style w:type="paragraph" w:styleId="TDC5">
    <w:name w:val="toc 5"/>
    <w:basedOn w:val="Normal"/>
    <w:next w:val="Normal"/>
    <w:autoRedefine/>
    <w:uiPriority w:val="39"/>
    <w:qFormat/>
    <w:rsid w:val="00493E07"/>
    <w:pPr>
      <w:tabs>
        <w:tab w:val="right" w:leader="dot" w:pos="8828"/>
      </w:tabs>
      <w:spacing w:before="360" w:after="240"/>
      <w:jc w:val="center"/>
    </w:pPr>
    <w:rPr>
      <w:rFonts w:eastAsia="StarSymbol"/>
      <w:b/>
      <w:noProof/>
      <w:color w:val="000080"/>
      <w:sz w:val="40"/>
      <w:szCs w:val="20"/>
      <w:u w:val="single"/>
      <w:lang w:val="es-ES_tradnl"/>
    </w:rPr>
  </w:style>
  <w:style w:type="character" w:customStyle="1" w:styleId="CarCar0">
    <w:name w:val="Car Car"/>
    <w:qFormat/>
    <w:locked/>
    <w:rsid w:val="00493E07"/>
    <w:rPr>
      <w:lang w:val="es-ES" w:eastAsia="es-ES" w:bidi="ar-SA"/>
    </w:rPr>
  </w:style>
  <w:style w:type="character" w:customStyle="1" w:styleId="EstiloCorreo771">
    <w:name w:val="EstiloCorreo771"/>
    <w:rsid w:val="00493E07"/>
    <w:rPr>
      <w:rFonts w:ascii="Arial" w:hAnsi="Arial" w:cs="Arial"/>
      <w:color w:val="000080"/>
      <w:sz w:val="20"/>
      <w:szCs w:val="20"/>
    </w:rPr>
  </w:style>
  <w:style w:type="paragraph" w:styleId="TDC4">
    <w:name w:val="toc 4"/>
    <w:basedOn w:val="Normal"/>
    <w:next w:val="Normal"/>
    <w:autoRedefine/>
    <w:uiPriority w:val="39"/>
    <w:qFormat/>
    <w:rsid w:val="00493E07"/>
    <w:pPr>
      <w:spacing w:before="360" w:after="240"/>
      <w:jc w:val="center"/>
    </w:pPr>
    <w:rPr>
      <w:b/>
      <w:color w:val="000080"/>
      <w:sz w:val="36"/>
      <w:szCs w:val="22"/>
      <w:u w:val="single"/>
      <w:lang w:val="es-ES_tradnl"/>
    </w:rPr>
  </w:style>
  <w:style w:type="paragraph" w:styleId="TDC6">
    <w:name w:val="toc 6"/>
    <w:basedOn w:val="Normal"/>
    <w:next w:val="Normal"/>
    <w:autoRedefine/>
    <w:uiPriority w:val="39"/>
    <w:qFormat/>
    <w:rsid w:val="00493E07"/>
    <w:rPr>
      <w:sz w:val="22"/>
      <w:szCs w:val="22"/>
      <w:lang w:val="es-ES_tradnl"/>
    </w:rPr>
  </w:style>
  <w:style w:type="paragraph" w:styleId="TDC7">
    <w:name w:val="toc 7"/>
    <w:basedOn w:val="Normal"/>
    <w:next w:val="Normal"/>
    <w:autoRedefine/>
    <w:uiPriority w:val="39"/>
    <w:qFormat/>
    <w:rsid w:val="00493E07"/>
    <w:rPr>
      <w:sz w:val="22"/>
      <w:szCs w:val="22"/>
      <w:lang w:val="es-ES_tradnl"/>
    </w:rPr>
  </w:style>
  <w:style w:type="paragraph" w:styleId="TDC8">
    <w:name w:val="toc 8"/>
    <w:basedOn w:val="Normal"/>
    <w:next w:val="Normal"/>
    <w:autoRedefine/>
    <w:uiPriority w:val="39"/>
    <w:qFormat/>
    <w:rsid w:val="00493E07"/>
    <w:rPr>
      <w:sz w:val="22"/>
      <w:szCs w:val="22"/>
      <w:lang w:val="es-ES_tradnl"/>
    </w:rPr>
  </w:style>
  <w:style w:type="paragraph" w:styleId="TDC9">
    <w:name w:val="toc 9"/>
    <w:basedOn w:val="Normal"/>
    <w:next w:val="Normal"/>
    <w:autoRedefine/>
    <w:uiPriority w:val="39"/>
    <w:qFormat/>
    <w:rsid w:val="00493E07"/>
    <w:rPr>
      <w:sz w:val="22"/>
      <w:szCs w:val="22"/>
      <w:lang w:val="es-ES_tradnl"/>
    </w:rPr>
  </w:style>
  <w:style w:type="character" w:customStyle="1" w:styleId="PiedepginaCar">
    <w:name w:val="Pie de página Car"/>
    <w:link w:val="Piedepgina"/>
    <w:uiPriority w:val="99"/>
    <w:qFormat/>
    <w:rsid w:val="00493E07"/>
    <w:rPr>
      <w:rFonts w:ascii="Arial" w:hAnsi="Arial" w:cs="Arial"/>
      <w:sz w:val="24"/>
      <w:szCs w:val="24"/>
      <w:u w:val="single"/>
      <w:lang w:eastAsia="ar-SA"/>
    </w:rPr>
  </w:style>
  <w:style w:type="character" w:customStyle="1" w:styleId="Textoindependiente2Car">
    <w:name w:val="Texto independiente 2 Car"/>
    <w:link w:val="Textoindependiente2"/>
    <w:uiPriority w:val="99"/>
    <w:qFormat/>
    <w:rsid w:val="00493E07"/>
    <w:rPr>
      <w:lang w:eastAsia="ar-SA"/>
    </w:rPr>
  </w:style>
  <w:style w:type="character" w:customStyle="1" w:styleId="wjimenez">
    <w:name w:val="wjimenez"/>
    <w:rsid w:val="00493E07"/>
    <w:rPr>
      <w:rFonts w:ascii="Arial" w:hAnsi="Arial" w:cs="Arial"/>
      <w:color w:val="auto"/>
      <w:sz w:val="20"/>
      <w:szCs w:val="20"/>
    </w:rPr>
  </w:style>
  <w:style w:type="character" w:customStyle="1" w:styleId="mherreras">
    <w:name w:val="mherreras"/>
    <w:rsid w:val="00493E07"/>
    <w:rPr>
      <w:rFonts w:ascii="Arial" w:hAnsi="Arial" w:cs="Arial"/>
      <w:color w:val="000080"/>
      <w:sz w:val="20"/>
      <w:szCs w:val="20"/>
    </w:rPr>
  </w:style>
  <w:style w:type="paragraph" w:customStyle="1" w:styleId="3">
    <w:name w:val="3"/>
    <w:basedOn w:val="Normal"/>
    <w:uiPriority w:val="99"/>
    <w:qFormat/>
    <w:rsid w:val="00493E07"/>
    <w:pPr>
      <w:suppressAutoHyphens w:val="0"/>
      <w:spacing w:after="160" w:line="240" w:lineRule="exact"/>
    </w:pPr>
    <w:rPr>
      <w:rFonts w:ascii="Verdana" w:hAnsi="Verdana"/>
      <w:sz w:val="20"/>
      <w:szCs w:val="21"/>
      <w:lang w:val="en-AU" w:eastAsia="en-US"/>
    </w:rPr>
  </w:style>
  <w:style w:type="paragraph" w:customStyle="1" w:styleId="1">
    <w:name w:val="1"/>
    <w:basedOn w:val="Normal"/>
    <w:uiPriority w:val="35"/>
    <w:qFormat/>
    <w:rsid w:val="00493E07"/>
    <w:pPr>
      <w:suppressAutoHyphens w:val="0"/>
      <w:spacing w:after="160" w:line="240" w:lineRule="exact"/>
    </w:pPr>
    <w:rPr>
      <w:rFonts w:ascii="Verdana" w:hAnsi="Verdana"/>
      <w:sz w:val="20"/>
      <w:szCs w:val="21"/>
      <w:lang w:val="en-AU" w:eastAsia="en-US"/>
    </w:rPr>
  </w:style>
  <w:style w:type="character" w:customStyle="1" w:styleId="CarCar4">
    <w:name w:val="Car Car4"/>
    <w:qFormat/>
    <w:rsid w:val="00493E07"/>
    <w:rPr>
      <w:rFonts w:ascii="Calibri" w:eastAsia="Times New Roman" w:hAnsi="Calibri" w:cs="Times New Roman"/>
      <w:b/>
      <w:bCs/>
      <w:sz w:val="28"/>
      <w:szCs w:val="28"/>
      <w:lang w:val="es-ES_tradnl" w:eastAsia="ar-SA"/>
    </w:rPr>
  </w:style>
  <w:style w:type="character" w:customStyle="1" w:styleId="EstiloCorreo17">
    <w:name w:val="EstiloCorreo17"/>
    <w:rsid w:val="00493E07"/>
    <w:rPr>
      <w:rFonts w:ascii="Arial" w:hAnsi="Arial" w:cs="Arial"/>
      <w:color w:val="auto"/>
      <w:sz w:val="20"/>
      <w:szCs w:val="20"/>
    </w:rPr>
  </w:style>
  <w:style w:type="character" w:customStyle="1" w:styleId="EstiloCorreo171">
    <w:name w:val="EstiloCorreo171"/>
    <w:rsid w:val="00493E07"/>
    <w:rPr>
      <w:rFonts w:ascii="Arial" w:hAnsi="Arial" w:cs="Arial"/>
      <w:color w:val="auto"/>
      <w:sz w:val="20"/>
      <w:szCs w:val="20"/>
    </w:rPr>
  </w:style>
  <w:style w:type="table" w:styleId="Tablaprofesional">
    <w:name w:val="Table Professional"/>
    <w:basedOn w:val="Tablanormal"/>
    <w:rsid w:val="00493E07"/>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uiPriority w:val="99"/>
    <w:qFormat/>
    <w:rsid w:val="00493E07"/>
    <w:pPr>
      <w:suppressAutoHyphens w:val="0"/>
      <w:spacing w:after="160" w:line="240" w:lineRule="exact"/>
    </w:pPr>
    <w:rPr>
      <w:rFonts w:ascii="Verdana" w:hAnsi="Verdana"/>
      <w:sz w:val="20"/>
      <w:szCs w:val="21"/>
      <w:lang w:val="en-AU" w:eastAsia="en-US"/>
    </w:rPr>
  </w:style>
  <w:style w:type="paragraph" w:styleId="Descripcin">
    <w:name w:val="caption"/>
    <w:aliases w:val="Epígrafe"/>
    <w:basedOn w:val="Normal"/>
    <w:next w:val="Normal"/>
    <w:qFormat/>
    <w:rsid w:val="00493E07"/>
    <w:pPr>
      <w:widowControl w:val="0"/>
      <w:suppressAutoHyphens w:val="0"/>
      <w:autoSpaceDE w:val="0"/>
      <w:autoSpaceDN w:val="0"/>
      <w:adjustRightInd w:val="0"/>
    </w:pPr>
    <w:rPr>
      <w:rFonts w:ascii="Arial" w:hAnsi="Arial" w:cs="Arial"/>
      <w:b/>
      <w:bCs/>
      <w:color w:val="000000"/>
      <w:sz w:val="16"/>
      <w:szCs w:val="16"/>
      <w:lang w:eastAsia="es-ES"/>
    </w:rPr>
  </w:style>
  <w:style w:type="paragraph" w:styleId="ndice1">
    <w:name w:val="index 1"/>
    <w:aliases w:val="0"/>
    <w:basedOn w:val="Normal"/>
    <w:next w:val="Normal"/>
    <w:autoRedefine/>
    <w:uiPriority w:val="99"/>
    <w:qFormat/>
    <w:rsid w:val="00493E07"/>
    <w:pPr>
      <w:ind w:left="200" w:hanging="200"/>
    </w:pPr>
    <w:rPr>
      <w:b/>
      <w:color w:val="000080"/>
      <w:sz w:val="28"/>
      <w:szCs w:val="20"/>
      <w:u w:val="single"/>
      <w:lang w:val="es-ES_tradnl"/>
    </w:rPr>
  </w:style>
  <w:style w:type="paragraph" w:styleId="Textonotaalfinal">
    <w:name w:val="endnote text"/>
    <w:basedOn w:val="Normal"/>
    <w:link w:val="TextonotaalfinalCar"/>
    <w:uiPriority w:val="99"/>
    <w:unhideWhenUsed/>
    <w:qFormat/>
    <w:rsid w:val="00493E07"/>
    <w:pPr>
      <w:suppressAutoHyphens w:val="0"/>
      <w:spacing w:after="200" w:line="276" w:lineRule="auto"/>
    </w:pPr>
    <w:rPr>
      <w:rFonts w:ascii="Calibri" w:eastAsia="Calibri" w:hAnsi="Calibri"/>
      <w:sz w:val="20"/>
      <w:szCs w:val="20"/>
      <w:lang w:val="en-US" w:eastAsia="en-US"/>
    </w:rPr>
  </w:style>
  <w:style w:type="character" w:customStyle="1" w:styleId="TextonotaalfinalCar">
    <w:name w:val="Texto nota al final Car"/>
    <w:basedOn w:val="Fuentedeprrafopredeter"/>
    <w:link w:val="Textonotaalfinal"/>
    <w:uiPriority w:val="99"/>
    <w:rsid w:val="00493E07"/>
    <w:rPr>
      <w:rFonts w:ascii="Calibri" w:eastAsia="Calibri" w:hAnsi="Calibri"/>
      <w:lang w:val="en-US" w:eastAsia="en-US"/>
    </w:rPr>
  </w:style>
  <w:style w:type="character" w:styleId="Refdenotaalfinal">
    <w:name w:val="endnote reference"/>
    <w:uiPriority w:val="99"/>
    <w:unhideWhenUsed/>
    <w:rsid w:val="00493E07"/>
    <w:rPr>
      <w:vertAlign w:val="superscript"/>
    </w:rPr>
  </w:style>
  <w:style w:type="table" w:styleId="Tablaweb1">
    <w:name w:val="Table Web 1"/>
    <w:basedOn w:val="Tablanormal"/>
    <w:rsid w:val="00493E07"/>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rsid w:val="00493E07"/>
    <w:rPr>
      <w:rFonts w:ascii="Palatino Linotype" w:hAnsi="Palatino Linotype" w:cs="Arial" w:hint="default"/>
      <w:b/>
      <w:bCs w:val="0"/>
      <w:color w:val="auto"/>
      <w:sz w:val="26"/>
      <w:szCs w:val="26"/>
    </w:rPr>
  </w:style>
  <w:style w:type="character" w:customStyle="1" w:styleId="a0">
    <w:name w:val="."/>
    <w:rsid w:val="00493E07"/>
    <w:rPr>
      <w:color w:val="000000"/>
    </w:rPr>
  </w:style>
  <w:style w:type="character" w:customStyle="1" w:styleId="estilocorreo21">
    <w:name w:val="estilocorreo21"/>
    <w:rsid w:val="00493E07"/>
    <w:rPr>
      <w:rFonts w:ascii="Arial" w:hAnsi="Arial" w:cs="Arial" w:hint="default"/>
      <w:color w:val="000080"/>
    </w:rPr>
  </w:style>
  <w:style w:type="character" w:customStyle="1" w:styleId="yvalverdech">
    <w:name w:val="yvalverdech"/>
    <w:rsid w:val="00493E07"/>
    <w:rPr>
      <w:rFonts w:ascii="Arial" w:hAnsi="Arial" w:cs="Arial"/>
      <w:color w:val="auto"/>
      <w:sz w:val="20"/>
      <w:szCs w:val="20"/>
    </w:rPr>
  </w:style>
  <w:style w:type="character" w:customStyle="1" w:styleId="estilocorreo22">
    <w:name w:val="estilocorreo22"/>
    <w:rsid w:val="00493E07"/>
    <w:rPr>
      <w:rFonts w:ascii="Arial" w:hAnsi="Arial" w:cs="Arial" w:hint="default"/>
      <w:color w:val="000080"/>
    </w:rPr>
  </w:style>
  <w:style w:type="paragraph" w:customStyle="1" w:styleId="Style11">
    <w:name w:val="Style1"/>
    <w:basedOn w:val="Prrafodelista10"/>
    <w:uiPriority w:val="99"/>
    <w:qFormat/>
    <w:rsid w:val="00493E07"/>
    <w:pPr>
      <w:widowControl/>
      <w:suppressAutoHyphens/>
      <w:autoSpaceDE/>
      <w:autoSpaceDN/>
      <w:adjustRightInd/>
      <w:spacing w:line="276" w:lineRule="auto"/>
      <w:ind w:left="561"/>
      <w:jc w:val="both"/>
    </w:pPr>
    <w:rPr>
      <w:rFonts w:ascii="Calibri" w:hAnsi="Calibri" w:cs="Times New Roman"/>
      <w:kern w:val="1"/>
      <w:sz w:val="24"/>
      <w:szCs w:val="24"/>
      <w:shd w:val="clear" w:color="auto" w:fill="auto"/>
      <w:lang w:val="es-CR" w:eastAsia="ar-SA"/>
    </w:rPr>
  </w:style>
  <w:style w:type="character" w:customStyle="1" w:styleId="CarCar13">
    <w:name w:val="Car Car13"/>
    <w:locked/>
    <w:rsid w:val="00493E07"/>
    <w:rPr>
      <w:sz w:val="28"/>
      <w:szCs w:val="28"/>
      <w:lang w:val="es-ES" w:eastAsia="ar-SA" w:bidi="ar-SA"/>
    </w:rPr>
  </w:style>
  <w:style w:type="paragraph" w:customStyle="1" w:styleId="CarCarCarCarCarCarCarCar">
    <w:name w:val="Car Car Car Car Car Car Car Car"/>
    <w:basedOn w:val="Normal"/>
    <w:uiPriority w:val="99"/>
    <w:qFormat/>
    <w:rsid w:val="00493E07"/>
    <w:pPr>
      <w:suppressAutoHyphens w:val="0"/>
      <w:spacing w:after="160" w:line="240" w:lineRule="exact"/>
    </w:pPr>
    <w:rPr>
      <w:rFonts w:ascii="Verdana" w:hAnsi="Verdana" w:cs="Verdana"/>
      <w:sz w:val="20"/>
      <w:szCs w:val="20"/>
      <w:lang w:val="en-AU" w:eastAsia="en-US"/>
    </w:rPr>
  </w:style>
  <w:style w:type="character" w:customStyle="1" w:styleId="TtuloPrincipalCarCar">
    <w:name w:val="Título Principal Car Car"/>
    <w:rsid w:val="00493E07"/>
    <w:rPr>
      <w:rFonts w:ascii="Arial" w:hAnsi="Arial" w:cs="Arial"/>
      <w:b/>
      <w:bCs/>
      <w:kern w:val="1"/>
      <w:sz w:val="28"/>
      <w:szCs w:val="28"/>
      <w:lang w:val="es-ES" w:eastAsia="ar-SA" w:bidi="ar-SA"/>
    </w:rPr>
  </w:style>
  <w:style w:type="character" w:customStyle="1" w:styleId="CarCar20">
    <w:name w:val="Car Car20"/>
    <w:rsid w:val="00493E07"/>
    <w:rPr>
      <w:b/>
      <w:bCs/>
      <w:sz w:val="28"/>
      <w:szCs w:val="28"/>
      <w:u w:val="single"/>
      <w:lang w:val="es-ES" w:eastAsia="ar-SA" w:bidi="ar-SA"/>
    </w:rPr>
  </w:style>
  <w:style w:type="character" w:customStyle="1" w:styleId="SubttulosdeHallazgoCarCar">
    <w:name w:val="Subtítulos de Hallazgo Car Car"/>
    <w:rsid w:val="00493E07"/>
    <w:rPr>
      <w:rFonts w:ascii="Arial" w:hAnsi="Arial" w:cs="Arial"/>
      <w:b/>
      <w:bCs/>
      <w:sz w:val="26"/>
      <w:szCs w:val="26"/>
      <w:lang w:val="es-ES" w:eastAsia="ar-SA" w:bidi="ar-SA"/>
    </w:rPr>
  </w:style>
  <w:style w:type="character" w:customStyle="1" w:styleId="CarCar15">
    <w:name w:val="Car Car15"/>
    <w:rsid w:val="00493E07"/>
    <w:rPr>
      <w:i/>
      <w:iCs/>
      <w:sz w:val="24"/>
      <w:szCs w:val="24"/>
      <w:lang w:val="es-ES" w:eastAsia="ar-SA" w:bidi="ar-SA"/>
    </w:rPr>
  </w:style>
  <w:style w:type="character" w:customStyle="1" w:styleId="CarCar9">
    <w:name w:val="Car Car9"/>
    <w:qFormat/>
    <w:locked/>
    <w:rsid w:val="00493E07"/>
    <w:rPr>
      <w:lang w:val="es-ES" w:eastAsia="es-ES" w:bidi="ar-SA"/>
    </w:rPr>
  </w:style>
  <w:style w:type="paragraph" w:customStyle="1" w:styleId="BodyTextIndent21">
    <w:name w:val="Body Text Indent 21"/>
    <w:uiPriority w:val="99"/>
    <w:qFormat/>
    <w:rsid w:val="00493E07"/>
    <w:pPr>
      <w:widowControl w:val="0"/>
      <w:suppressAutoHyphens/>
      <w:autoSpaceDE w:val="0"/>
      <w:spacing w:line="480" w:lineRule="auto"/>
      <w:ind w:firstLine="708"/>
      <w:jc w:val="both"/>
    </w:pPr>
    <w:rPr>
      <w:rFonts w:ascii="Arial" w:eastAsia="Arial" w:hAnsi="Arial" w:cs="Arial"/>
      <w:sz w:val="24"/>
      <w:szCs w:val="24"/>
      <w:u w:val="single"/>
      <w:lang w:bidi="es-ES"/>
    </w:rPr>
  </w:style>
  <w:style w:type="character" w:customStyle="1" w:styleId="grame">
    <w:name w:val="grame"/>
    <w:basedOn w:val="Fuentedeprrafopredeter"/>
    <w:rsid w:val="00493E07"/>
  </w:style>
  <w:style w:type="character" w:customStyle="1" w:styleId="h4CarCar">
    <w:name w:val="h4 Car Car"/>
    <w:rsid w:val="00493E07"/>
    <w:rPr>
      <w:rFonts w:ascii="Book Antiqua" w:hAnsi="Book Antiqua" w:cs="Book Antiqua"/>
      <w:b/>
      <w:bCs/>
      <w:sz w:val="24"/>
      <w:szCs w:val="24"/>
      <w:u w:color="000000"/>
      <w:lang w:val="es-ES" w:eastAsia="es-ES" w:bidi="ar-SA"/>
    </w:rPr>
  </w:style>
  <w:style w:type="character" w:customStyle="1" w:styleId="CarCar18">
    <w:name w:val="Car Car18"/>
    <w:rsid w:val="00493E07"/>
    <w:rPr>
      <w:rFonts w:ascii="Arial" w:hAnsi="Arial" w:cs="Arial"/>
      <w:sz w:val="24"/>
      <w:szCs w:val="24"/>
      <w:lang w:val="es-ES" w:eastAsia="es-ES" w:bidi="ar-SA"/>
    </w:rPr>
  </w:style>
  <w:style w:type="character" w:customStyle="1" w:styleId="CarCar10">
    <w:name w:val="Car Car10"/>
    <w:qFormat/>
    <w:rsid w:val="00493E07"/>
    <w:rPr>
      <w:rFonts w:ascii="Arial" w:hAnsi="Arial" w:cs="Arial"/>
      <w:lang w:val="es-ES" w:eastAsia="es-ES" w:bidi="ar-SA"/>
    </w:rPr>
  </w:style>
  <w:style w:type="paragraph" w:styleId="Mapadeldocumento">
    <w:name w:val="Document Map"/>
    <w:basedOn w:val="Normal"/>
    <w:link w:val="MapadeldocumentoCar"/>
    <w:qFormat/>
    <w:rsid w:val="00493E07"/>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rPr>
  </w:style>
  <w:style w:type="character" w:customStyle="1" w:styleId="MapadeldocumentoCar">
    <w:name w:val="Mapa del documento Car"/>
    <w:basedOn w:val="Fuentedeprrafopredeter"/>
    <w:link w:val="Mapadeldocumento"/>
    <w:rsid w:val="00493E07"/>
    <w:rPr>
      <w:rFonts w:ascii="Tahoma" w:hAnsi="Tahoma" w:cs="Tahoma"/>
      <w:color w:val="000000"/>
      <w:u w:color="000000"/>
      <w:shd w:val="clear" w:color="auto" w:fill="000080"/>
    </w:rPr>
  </w:style>
  <w:style w:type="character" w:customStyle="1" w:styleId="estilo51">
    <w:name w:val="estilo51"/>
    <w:rsid w:val="00493E07"/>
    <w:rPr>
      <w:b/>
      <w:bCs/>
    </w:rPr>
  </w:style>
  <w:style w:type="character" w:customStyle="1" w:styleId="estilo41">
    <w:name w:val="estilo41"/>
    <w:basedOn w:val="Fuentedeprrafopredeter"/>
    <w:rsid w:val="00493E07"/>
  </w:style>
  <w:style w:type="paragraph" w:styleId="Saludo">
    <w:name w:val="Salutation"/>
    <w:basedOn w:val="Normal"/>
    <w:next w:val="Normal"/>
    <w:link w:val="SaludoCar"/>
    <w:uiPriority w:val="99"/>
    <w:qFormat/>
    <w:rsid w:val="00493E07"/>
    <w:pPr>
      <w:suppressAutoHyphens w:val="0"/>
    </w:pPr>
    <w:rPr>
      <w:rFonts w:ascii="Calibri" w:hAnsi="Calibri"/>
      <w:sz w:val="20"/>
      <w:szCs w:val="20"/>
      <w:lang w:val="es-CR" w:eastAsia="en-US"/>
    </w:rPr>
  </w:style>
  <w:style w:type="character" w:customStyle="1" w:styleId="SaludoCar">
    <w:name w:val="Saludo Car"/>
    <w:basedOn w:val="Fuentedeprrafopredeter"/>
    <w:link w:val="Saludo"/>
    <w:uiPriority w:val="99"/>
    <w:rsid w:val="00493E07"/>
    <w:rPr>
      <w:rFonts w:ascii="Calibri" w:hAnsi="Calibri"/>
      <w:lang w:val="es-CR" w:eastAsia="en-US"/>
    </w:rPr>
  </w:style>
  <w:style w:type="paragraph" w:customStyle="1" w:styleId="ListaconvietasTabla">
    <w:name w:val="Lista con viñetas Tabla"/>
    <w:basedOn w:val="Listaconvietas"/>
    <w:uiPriority w:val="99"/>
    <w:qFormat/>
    <w:rsid w:val="00493E07"/>
    <w:pPr>
      <w:keepLines/>
      <w:numPr>
        <w:numId w:val="9"/>
      </w:numPr>
      <w:tabs>
        <w:tab w:val="num" w:pos="720"/>
      </w:tabs>
      <w:spacing w:before="60" w:after="60"/>
      <w:jc w:val="both"/>
    </w:pPr>
    <w:rPr>
      <w:rFonts w:ascii="Tahoma" w:eastAsia="MS Mincho" w:hAnsi="Tahoma" w:cs="Tahoma"/>
      <w:sz w:val="20"/>
      <w:szCs w:val="20"/>
      <w:lang w:val="es-CL"/>
    </w:rPr>
  </w:style>
  <w:style w:type="character" w:customStyle="1" w:styleId="SaludoCar1">
    <w:name w:val="Saludo Car1"/>
    <w:rsid w:val="00493E07"/>
    <w:rPr>
      <w:sz w:val="24"/>
      <w:szCs w:val="24"/>
      <w:lang w:val="es-ES" w:eastAsia="es-ES"/>
    </w:rPr>
  </w:style>
  <w:style w:type="paragraph" w:customStyle="1" w:styleId="BodyText21">
    <w:name w:val="Body Text 21"/>
    <w:basedOn w:val="Normal"/>
    <w:uiPriority w:val="99"/>
    <w:qFormat/>
    <w:rsid w:val="00493E07"/>
    <w:pPr>
      <w:suppressAutoHyphens w:val="0"/>
      <w:ind w:right="334" w:hanging="283"/>
      <w:jc w:val="both"/>
    </w:pPr>
    <w:rPr>
      <w:rFonts w:ascii="Arial" w:hAnsi="Arial"/>
      <w:szCs w:val="20"/>
      <w:lang w:val="es-CR" w:eastAsia="es-ES"/>
    </w:rPr>
  </w:style>
  <w:style w:type="paragraph" w:customStyle="1" w:styleId="BlockText1">
    <w:name w:val="Block Text1"/>
    <w:basedOn w:val="Normal"/>
    <w:uiPriority w:val="99"/>
    <w:qFormat/>
    <w:rsid w:val="00493E07"/>
    <w:pPr>
      <w:suppressAutoHyphens w:val="0"/>
      <w:ind w:left="283" w:right="334" w:hanging="283"/>
      <w:jc w:val="both"/>
    </w:pPr>
    <w:rPr>
      <w:rFonts w:ascii="Arial" w:hAnsi="Arial"/>
      <w:szCs w:val="20"/>
      <w:lang w:val="es-CR" w:eastAsia="es-ES"/>
    </w:rPr>
  </w:style>
  <w:style w:type="paragraph" w:customStyle="1" w:styleId="BodyText31">
    <w:name w:val="Body Text 31"/>
    <w:basedOn w:val="Normal"/>
    <w:uiPriority w:val="99"/>
    <w:qFormat/>
    <w:rsid w:val="00493E07"/>
    <w:pPr>
      <w:suppressAutoHyphens w:val="0"/>
      <w:ind w:right="334"/>
      <w:jc w:val="both"/>
    </w:pPr>
    <w:rPr>
      <w:rFonts w:ascii="Arial" w:hAnsi="Arial"/>
      <w:b/>
      <w:szCs w:val="20"/>
      <w:lang w:val="es-CR" w:eastAsia="es-ES"/>
    </w:rPr>
  </w:style>
  <w:style w:type="paragraph" w:styleId="Cierre">
    <w:name w:val="Closing"/>
    <w:basedOn w:val="Normal"/>
    <w:link w:val="CierreCar"/>
    <w:uiPriority w:val="99"/>
    <w:qFormat/>
    <w:rsid w:val="00493E07"/>
    <w:pPr>
      <w:suppressAutoHyphens w:val="0"/>
      <w:ind w:left="4252"/>
    </w:pPr>
    <w:rPr>
      <w:rFonts w:ascii="Century Schoolbook" w:hAnsi="Century Schoolbook"/>
      <w:i/>
      <w:szCs w:val="20"/>
      <w:lang w:val="es-CR" w:eastAsia="es-ES"/>
    </w:rPr>
  </w:style>
  <w:style w:type="character" w:customStyle="1" w:styleId="CierreCar">
    <w:name w:val="Cierre Car"/>
    <w:basedOn w:val="Fuentedeprrafopredeter"/>
    <w:link w:val="Cierre"/>
    <w:uiPriority w:val="99"/>
    <w:rsid w:val="00493E07"/>
    <w:rPr>
      <w:rFonts w:ascii="Century Schoolbook" w:hAnsi="Century Schoolbook"/>
      <w:i/>
      <w:sz w:val="24"/>
      <w:lang w:val="es-CR"/>
    </w:rPr>
  </w:style>
  <w:style w:type="paragraph" w:styleId="Firma">
    <w:name w:val="Signature"/>
    <w:basedOn w:val="Normal"/>
    <w:link w:val="FirmaCar"/>
    <w:uiPriority w:val="99"/>
    <w:qFormat/>
    <w:rsid w:val="00493E07"/>
    <w:pPr>
      <w:suppressAutoHyphens w:val="0"/>
      <w:ind w:left="4252"/>
    </w:pPr>
    <w:rPr>
      <w:rFonts w:ascii="Century Schoolbook" w:hAnsi="Century Schoolbook"/>
      <w:i/>
      <w:szCs w:val="20"/>
      <w:lang w:val="es-CR" w:eastAsia="es-ES"/>
    </w:rPr>
  </w:style>
  <w:style w:type="character" w:customStyle="1" w:styleId="FirmaCar">
    <w:name w:val="Firma Car"/>
    <w:basedOn w:val="Fuentedeprrafopredeter"/>
    <w:link w:val="Firma"/>
    <w:uiPriority w:val="99"/>
    <w:rsid w:val="00493E07"/>
    <w:rPr>
      <w:rFonts w:ascii="Century Schoolbook" w:hAnsi="Century Schoolbook"/>
      <w:i/>
      <w:sz w:val="24"/>
      <w:lang w:val="es-CR"/>
    </w:rPr>
  </w:style>
  <w:style w:type="paragraph" w:customStyle="1" w:styleId="toa">
    <w:name w:val="toa"/>
    <w:basedOn w:val="Normal"/>
    <w:uiPriority w:val="99"/>
    <w:qFormat/>
    <w:rsid w:val="00493E07"/>
    <w:pPr>
      <w:tabs>
        <w:tab w:val="left" w:pos="9000"/>
        <w:tab w:val="right" w:pos="9360"/>
      </w:tabs>
    </w:pPr>
    <w:rPr>
      <w:rFonts w:ascii="Courier New" w:hAnsi="Courier New"/>
      <w:szCs w:val="20"/>
      <w:lang w:val="en-US" w:eastAsia="es-ES"/>
    </w:rPr>
  </w:style>
  <w:style w:type="paragraph" w:styleId="Continuarlista2">
    <w:name w:val="List Continue 2"/>
    <w:basedOn w:val="Normal"/>
    <w:uiPriority w:val="99"/>
    <w:qFormat/>
    <w:rsid w:val="00493E07"/>
    <w:pPr>
      <w:suppressAutoHyphens w:val="0"/>
      <w:spacing w:after="120"/>
      <w:ind w:left="566"/>
    </w:pPr>
    <w:rPr>
      <w:lang w:val="es-CR" w:eastAsia="es-ES"/>
    </w:rPr>
  </w:style>
  <w:style w:type="paragraph" w:customStyle="1" w:styleId="Lneadeasunto">
    <w:name w:val="Línea de asunto"/>
    <w:basedOn w:val="Normal"/>
    <w:uiPriority w:val="99"/>
    <w:qFormat/>
    <w:rsid w:val="00493E07"/>
    <w:pPr>
      <w:widowControl w:val="0"/>
      <w:suppressAutoHyphens w:val="0"/>
      <w:overflowPunct w:val="0"/>
      <w:autoSpaceDE w:val="0"/>
      <w:autoSpaceDN w:val="0"/>
      <w:adjustRightInd w:val="0"/>
      <w:textAlignment w:val="baseline"/>
    </w:pPr>
    <w:rPr>
      <w:rFonts w:ascii="Courier" w:hAnsi="Courier"/>
      <w:sz w:val="20"/>
      <w:szCs w:val="20"/>
      <w:lang w:eastAsia="es-ES"/>
    </w:rPr>
  </w:style>
  <w:style w:type="character" w:customStyle="1" w:styleId="estilocorreo25">
    <w:name w:val="estilocorreo25"/>
    <w:rsid w:val="00493E07"/>
    <w:rPr>
      <w:rFonts w:ascii="Tahoma" w:hAnsi="Tahoma" w:cs="Tahoma" w:hint="default"/>
      <w:b w:val="0"/>
      <w:bCs w:val="0"/>
      <w:i w:val="0"/>
      <w:iCs w:val="0"/>
      <w:color w:val="auto"/>
    </w:rPr>
  </w:style>
  <w:style w:type="character" w:customStyle="1" w:styleId="estilocorreo23">
    <w:name w:val="estilocorreo23"/>
    <w:rsid w:val="00493E07"/>
    <w:rPr>
      <w:rFonts w:ascii="Tahoma" w:hAnsi="Tahoma" w:cs="Tahoma" w:hint="default"/>
      <w:b w:val="0"/>
      <w:bCs w:val="0"/>
      <w:i w:val="0"/>
      <w:iCs w:val="0"/>
      <w:color w:val="auto"/>
    </w:rPr>
  </w:style>
  <w:style w:type="paragraph" w:customStyle="1" w:styleId="antecedente">
    <w:name w:val="antecedente"/>
    <w:basedOn w:val="Normal"/>
    <w:link w:val="antecedenteCar"/>
    <w:qFormat/>
    <w:rsid w:val="00493E07"/>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basedOn w:val="Fuentedeprrafopredeter"/>
    <w:link w:val="antecedente"/>
    <w:qFormat/>
    <w:rsid w:val="00493E07"/>
    <w:rPr>
      <w:bCs/>
      <w:sz w:val="28"/>
      <w:szCs w:val="28"/>
      <w:lang w:eastAsia="es-CR"/>
    </w:rPr>
  </w:style>
  <w:style w:type="paragraph" w:customStyle="1" w:styleId="Antecedente0">
    <w:name w:val="Antecedente"/>
    <w:basedOn w:val="antecedente"/>
    <w:link w:val="AntecedenteCar0"/>
    <w:qFormat/>
    <w:rsid w:val="00493E07"/>
  </w:style>
  <w:style w:type="character" w:customStyle="1" w:styleId="AntecedenteCar0">
    <w:name w:val="Antecedente Car"/>
    <w:basedOn w:val="antecedenteCar"/>
    <w:link w:val="Antecedente0"/>
    <w:rsid w:val="00493E07"/>
    <w:rPr>
      <w:bCs/>
      <w:sz w:val="28"/>
      <w:szCs w:val="28"/>
      <w:lang w:eastAsia="es-CR"/>
    </w:rPr>
  </w:style>
  <w:style w:type="paragraph" w:customStyle="1" w:styleId="dispositiva">
    <w:name w:val="dispositiva"/>
    <w:basedOn w:val="Normal"/>
    <w:link w:val="dispositivaCar"/>
    <w:qFormat/>
    <w:rsid w:val="00493E07"/>
    <w:pPr>
      <w:spacing w:line="480" w:lineRule="auto"/>
      <w:ind w:firstLine="709"/>
      <w:jc w:val="both"/>
    </w:pPr>
    <w:rPr>
      <w:sz w:val="28"/>
      <w:szCs w:val="28"/>
      <w:lang w:val="es-ES_tradnl"/>
    </w:rPr>
  </w:style>
  <w:style w:type="character" w:customStyle="1" w:styleId="dispositivaCar">
    <w:name w:val="dispositiva Car"/>
    <w:basedOn w:val="Fuentedeprrafopredeter"/>
    <w:link w:val="dispositiva"/>
    <w:qFormat/>
    <w:rsid w:val="00493E07"/>
    <w:rPr>
      <w:sz w:val="28"/>
      <w:szCs w:val="28"/>
      <w:lang w:val="es-ES_tradnl" w:eastAsia="ar-SA"/>
    </w:rPr>
  </w:style>
  <w:style w:type="paragraph" w:customStyle="1" w:styleId="encabezadodela">
    <w:name w:val="encabezado de la"/>
    <w:basedOn w:val="Normal"/>
    <w:link w:val="encabezadodelaCar"/>
    <w:qFormat/>
    <w:rsid w:val="00493E07"/>
    <w:pPr>
      <w:spacing w:line="480" w:lineRule="auto"/>
      <w:ind w:firstLine="708"/>
      <w:jc w:val="both"/>
    </w:pPr>
    <w:rPr>
      <w:color w:val="000099"/>
      <w:sz w:val="28"/>
      <w:szCs w:val="28"/>
      <w:lang w:val="es-ES_tradnl"/>
    </w:rPr>
  </w:style>
  <w:style w:type="character" w:customStyle="1" w:styleId="encabezadodelaCar">
    <w:name w:val="encabezado de la Car"/>
    <w:basedOn w:val="Fuentedeprrafopredeter"/>
    <w:link w:val="encabezadodela"/>
    <w:qFormat/>
    <w:rsid w:val="00493E07"/>
    <w:rPr>
      <w:color w:val="000099"/>
      <w:sz w:val="28"/>
      <w:szCs w:val="28"/>
      <w:lang w:val="es-ES_tradnl" w:eastAsia="ar-SA"/>
    </w:rPr>
  </w:style>
  <w:style w:type="paragraph" w:customStyle="1" w:styleId="gestion">
    <w:name w:val="gestion"/>
    <w:basedOn w:val="Normal"/>
    <w:link w:val="gestionCar"/>
    <w:qFormat/>
    <w:rsid w:val="00493E07"/>
    <w:pPr>
      <w:spacing w:before="120" w:after="120"/>
      <w:ind w:left="851" w:right="851" w:firstLine="709"/>
      <w:jc w:val="both"/>
    </w:pPr>
    <w:rPr>
      <w:color w:val="000099"/>
      <w:sz w:val="26"/>
      <w:szCs w:val="26"/>
      <w:lang w:val="es-ES_tradnl"/>
    </w:rPr>
  </w:style>
  <w:style w:type="character" w:customStyle="1" w:styleId="gestionCar">
    <w:name w:val="gestion Car"/>
    <w:basedOn w:val="Fuentedeprrafopredeter"/>
    <w:link w:val="gestion"/>
    <w:qFormat/>
    <w:rsid w:val="00493E07"/>
    <w:rPr>
      <w:color w:val="000099"/>
      <w:sz w:val="26"/>
      <w:szCs w:val="26"/>
      <w:lang w:val="es-ES_tradnl" w:eastAsia="ar-SA"/>
    </w:rPr>
  </w:style>
  <w:style w:type="paragraph" w:customStyle="1" w:styleId="resumen">
    <w:name w:val="resumen"/>
    <w:basedOn w:val="Ttulo3"/>
    <w:link w:val="resumenCar"/>
    <w:qFormat/>
    <w:rsid w:val="00493E07"/>
    <w:pPr>
      <w:spacing w:before="0" w:after="0"/>
      <w:ind w:firstLine="709"/>
    </w:pPr>
    <w:rPr>
      <w:b w:val="0"/>
      <w:color w:val="0000FF"/>
      <w:sz w:val="24"/>
    </w:rPr>
  </w:style>
  <w:style w:type="character" w:customStyle="1" w:styleId="resumenCar">
    <w:name w:val="resumen Car"/>
    <w:basedOn w:val="Ttulo3Car"/>
    <w:link w:val="resumen"/>
    <w:rsid w:val="00493E07"/>
    <w:rPr>
      <w:rFonts w:cs="Arial"/>
      <w:b w:val="0"/>
      <w:bCs/>
      <w:color w:val="0000FF"/>
      <w:sz w:val="24"/>
      <w:szCs w:val="26"/>
      <w:lang w:val="es-ES_tradnl" w:eastAsia="ar-SA" w:bidi="ar-SA"/>
    </w:rPr>
  </w:style>
  <w:style w:type="paragraph" w:customStyle="1" w:styleId="articulo">
    <w:name w:val="articulo"/>
    <w:basedOn w:val="Ttulo2"/>
    <w:link w:val="articuloCar"/>
    <w:qFormat/>
    <w:rsid w:val="00493E07"/>
    <w:pPr>
      <w:tabs>
        <w:tab w:val="num" w:pos="0"/>
      </w:tabs>
      <w:spacing w:before="120" w:after="120" w:line="480" w:lineRule="auto"/>
      <w:jc w:val="center"/>
    </w:pPr>
    <w:rPr>
      <w:i w:val="0"/>
      <w:iCs w:val="0"/>
      <w:sz w:val="32"/>
      <w:u w:val="single"/>
    </w:rPr>
  </w:style>
  <w:style w:type="character" w:customStyle="1" w:styleId="articuloCar">
    <w:name w:val="articulo Car"/>
    <w:basedOn w:val="Ttulo2Car"/>
    <w:link w:val="articulo"/>
    <w:rsid w:val="00493E07"/>
    <w:rPr>
      <w:rFonts w:ascii="Arial" w:hAnsi="Arial" w:cs="Arial"/>
      <w:b/>
      <w:bCs/>
      <w:i w:val="0"/>
      <w:iCs w:val="0"/>
      <w:sz w:val="32"/>
      <w:szCs w:val="28"/>
      <w:u w:val="single"/>
      <w:lang w:val="es-ES" w:eastAsia="ar-SA" w:bidi="ar-SA"/>
    </w:rPr>
  </w:style>
  <w:style w:type="character" w:customStyle="1" w:styleId="EstiloCorreo29">
    <w:name w:val="EstiloCorreo29"/>
    <w:rsid w:val="00493E07"/>
    <w:rPr>
      <w:rFonts w:ascii="Arial" w:hAnsi="Arial" w:cs="Arial" w:hint="default"/>
      <w:color w:val="000080"/>
      <w:sz w:val="20"/>
      <w:szCs w:val="20"/>
    </w:rPr>
  </w:style>
  <w:style w:type="character" w:customStyle="1" w:styleId="EstiloCorreo30">
    <w:name w:val="EstiloCorreo30"/>
    <w:rsid w:val="00493E07"/>
    <w:rPr>
      <w:rFonts w:ascii="Arial" w:hAnsi="Arial" w:cs="Arial" w:hint="default"/>
      <w:color w:val="000080"/>
      <w:sz w:val="20"/>
      <w:szCs w:val="20"/>
    </w:rPr>
  </w:style>
  <w:style w:type="table" w:customStyle="1" w:styleId="Cuadrculaclara-nfasis11">
    <w:name w:val="Cuadrícula clara - Énfasis 11"/>
    <w:basedOn w:val="Tablanormal"/>
    <w:uiPriority w:val="62"/>
    <w:rsid w:val="00493E07"/>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rt">
    <w:name w:val="Art."/>
    <w:uiPriority w:val="99"/>
    <w:qFormat/>
    <w:rsid w:val="00493E07"/>
    <w:pPr>
      <w:suppressAutoHyphens/>
    </w:pPr>
    <w:rPr>
      <w:lang w:val="es-ES_tradnl" w:eastAsia="ar-SA"/>
    </w:rPr>
  </w:style>
  <w:style w:type="paragraph" w:customStyle="1" w:styleId="13E1774F58A8470FA8D2413307C39336">
    <w:name w:val="13E1774F58A8470FA8D2413307C39336"/>
    <w:uiPriority w:val="99"/>
    <w:qFormat/>
    <w:rsid w:val="00493E07"/>
    <w:pPr>
      <w:spacing w:after="200" w:line="276" w:lineRule="auto"/>
    </w:pPr>
    <w:rPr>
      <w:rFonts w:asciiTheme="minorHAnsi" w:eastAsiaTheme="minorEastAsia" w:hAnsiTheme="minorHAnsi" w:cstheme="minorBidi"/>
      <w:sz w:val="22"/>
      <w:szCs w:val="22"/>
      <w:lang w:val="en-US" w:eastAsia="en-US"/>
    </w:rPr>
  </w:style>
  <w:style w:type="paragraph" w:customStyle="1" w:styleId="Normal0">
    <w:name w:val="[Normal]"/>
    <w:uiPriority w:val="99"/>
    <w:rsid w:val="00493E07"/>
    <w:pPr>
      <w:widowControl w:val="0"/>
      <w:autoSpaceDE w:val="0"/>
      <w:autoSpaceDN w:val="0"/>
      <w:adjustRightInd w:val="0"/>
    </w:pPr>
    <w:rPr>
      <w:rFonts w:ascii="Arial" w:eastAsiaTheme="minorHAnsi" w:hAnsi="Arial" w:cs="Arial"/>
      <w:sz w:val="24"/>
      <w:szCs w:val="24"/>
      <w:lang w:val="es-CR" w:eastAsia="en-US"/>
    </w:rPr>
  </w:style>
  <w:style w:type="paragraph" w:customStyle="1" w:styleId="BODY">
    <w:name w:val="BODY"/>
    <w:basedOn w:val="Normal0"/>
    <w:uiPriority w:val="99"/>
    <w:rsid w:val="00493E07"/>
  </w:style>
  <w:style w:type="character" w:customStyle="1" w:styleId="SubttuloCar">
    <w:name w:val="Subtítulo Car"/>
    <w:aliases w:val="Cuadros Car"/>
    <w:basedOn w:val="Fuentedeprrafopredeter"/>
    <w:uiPriority w:val="99"/>
    <w:qFormat/>
    <w:rsid w:val="0071766F"/>
    <w:rPr>
      <w:rFonts w:eastAsiaTheme="minorEastAsia"/>
      <w:color w:val="5A5A5A" w:themeColor="text1" w:themeTint="A5"/>
      <w:spacing w:val="15"/>
      <w:lang w:val="es-ES_tradnl" w:eastAsia="ar-SA"/>
    </w:rPr>
  </w:style>
  <w:style w:type="character" w:customStyle="1" w:styleId="HTMLconformatoprevioCar">
    <w:name w:val="HTML con formato previo Car"/>
    <w:basedOn w:val="Fuentedeprrafopredeter"/>
    <w:link w:val="HTMLconformatoprevio"/>
    <w:uiPriority w:val="99"/>
    <w:rsid w:val="0071766F"/>
    <w:rPr>
      <w:rFonts w:ascii="Courier New" w:hAnsi="Courier New" w:cs="Courier New"/>
      <w:color w:val="000000"/>
    </w:rPr>
  </w:style>
  <w:style w:type="character" w:customStyle="1" w:styleId="Sangra3detindependienteCar">
    <w:name w:val="Sangría 3 de t. independiente Car"/>
    <w:basedOn w:val="Fuentedeprrafopredeter"/>
    <w:link w:val="Sangra3detindependiente"/>
    <w:uiPriority w:val="99"/>
    <w:rsid w:val="0071766F"/>
    <w:rPr>
      <w:sz w:val="16"/>
      <w:szCs w:val="16"/>
      <w:lang w:val="es-CR"/>
    </w:rPr>
  </w:style>
  <w:style w:type="character" w:customStyle="1" w:styleId="PuestoCar">
    <w:name w:val="Puesto Car"/>
    <w:aliases w:val="artículo Car"/>
    <w:basedOn w:val="Fuentedeprrafopredeter"/>
    <w:link w:val="Puesto"/>
    <w:uiPriority w:val="10"/>
    <w:qFormat/>
    <w:rsid w:val="0071766F"/>
    <w:rPr>
      <w:rFonts w:ascii="Arial" w:hAnsi="Arial" w:cs="Arial"/>
      <w:b/>
      <w:bCs/>
      <w:sz w:val="28"/>
      <w:szCs w:val="28"/>
    </w:rPr>
  </w:style>
  <w:style w:type="character" w:customStyle="1" w:styleId="TextoindependienteprimerasangraCar">
    <w:name w:val="Texto independiente primera sangría Car"/>
    <w:basedOn w:val="TextoindependienteCar"/>
    <w:link w:val="Textoindependienteprimerasangra"/>
    <w:uiPriority w:val="99"/>
    <w:rsid w:val="0071766F"/>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uiPriority w:val="99"/>
    <w:rsid w:val="0071766F"/>
    <w:rPr>
      <w:lang w:val="es-ES_tradnl" w:eastAsia="ar-SA" w:bidi="ar-SA"/>
    </w:rPr>
  </w:style>
  <w:style w:type="character" w:customStyle="1" w:styleId="FechaCar">
    <w:name w:val="Fecha Car"/>
    <w:basedOn w:val="Fuentedeprrafopredeter"/>
    <w:link w:val="Fecha"/>
    <w:uiPriority w:val="99"/>
    <w:rsid w:val="0071766F"/>
    <w:rPr>
      <w:rFonts w:ascii="Courier New" w:hAnsi="Courier New"/>
      <w:sz w:val="24"/>
      <w:lang w:val="es-ES_tradnl"/>
    </w:rPr>
  </w:style>
  <w:style w:type="character" w:customStyle="1" w:styleId="z-FinaldelformularioCar">
    <w:name w:val="z-Final del formulario Car"/>
    <w:basedOn w:val="Fuentedeprrafopredeter"/>
    <w:link w:val="z-Finaldelformulario"/>
    <w:rsid w:val="0071766F"/>
  </w:style>
  <w:style w:type="character" w:customStyle="1" w:styleId="z-PrincipiodelformularioCar">
    <w:name w:val="z-Principio del formulario Car"/>
    <w:basedOn w:val="Fuentedeprrafopredeter"/>
    <w:link w:val="z-Principiodelformulario"/>
    <w:rsid w:val="0071766F"/>
    <w:rPr>
      <w:b/>
      <w:bCs/>
      <w:i/>
      <w:iCs/>
      <w:sz w:val="24"/>
      <w:szCs w:val="24"/>
      <w:lang w:val="es-CR"/>
    </w:rPr>
  </w:style>
  <w:style w:type="character" w:styleId="Ttulodellibro">
    <w:name w:val="Book Title"/>
    <w:aliases w:val="Título del Corte"/>
    <w:basedOn w:val="Fuentedeprrafopredeter"/>
    <w:uiPriority w:val="33"/>
    <w:qFormat/>
    <w:rsid w:val="0071766F"/>
    <w:rPr>
      <w:rFonts w:ascii="Times New Roman" w:hAnsi="Times New Roman"/>
      <w:b/>
      <w:bCs/>
      <w:caps w:val="0"/>
      <w:smallCaps/>
      <w:spacing w:val="7"/>
      <w:sz w:val="32"/>
      <w:u w:val="single"/>
    </w:rPr>
  </w:style>
  <w:style w:type="numbering" w:customStyle="1" w:styleId="Sinlista1">
    <w:name w:val="Sin lista1"/>
    <w:next w:val="Sinlista"/>
    <w:uiPriority w:val="99"/>
    <w:semiHidden/>
    <w:unhideWhenUsed/>
    <w:rsid w:val="0071766F"/>
  </w:style>
  <w:style w:type="character" w:customStyle="1" w:styleId="EstiloCorreo77">
    <w:name w:val="EstiloCorreo77"/>
    <w:rsid w:val="0071766F"/>
    <w:rPr>
      <w:rFonts w:ascii="Arial" w:hAnsi="Arial" w:cs="Arial"/>
      <w:color w:val="000080"/>
      <w:sz w:val="20"/>
      <w:szCs w:val="20"/>
    </w:rPr>
  </w:style>
  <w:style w:type="table" w:customStyle="1" w:styleId="Tablaconcuadrcula1">
    <w:name w:val="Tabla con cuadrícula1"/>
    <w:basedOn w:val="Tablanormal"/>
    <w:next w:val="Tablaconcuadrcula"/>
    <w:uiPriority w:val="39"/>
    <w:rsid w:val="007176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176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71766F"/>
  </w:style>
  <w:style w:type="table" w:customStyle="1" w:styleId="Tablaconcuadrcula11">
    <w:name w:val="Tabla con cuadrícula11"/>
    <w:basedOn w:val="Tablanormal"/>
    <w:next w:val="Tablaconcuadrcula"/>
    <w:uiPriority w:val="39"/>
    <w:rsid w:val="0071766F"/>
    <w:pPr>
      <w:suppressAutoHyphens/>
    </w:pPr>
    <w:rPr>
      <w:rFonts w:ascii="Calibri" w:eastAsia="Calibri" w:hAnsi="Calibri"/>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71766F"/>
  </w:style>
  <w:style w:type="numbering" w:customStyle="1" w:styleId="Sinlista1111">
    <w:name w:val="Sin lista1111"/>
    <w:next w:val="Sinlista"/>
    <w:uiPriority w:val="99"/>
    <w:semiHidden/>
    <w:unhideWhenUsed/>
    <w:rsid w:val="0071766F"/>
  </w:style>
  <w:style w:type="character" w:customStyle="1" w:styleId="Hipervnculo1">
    <w:name w:val="Hipervínculo1"/>
    <w:basedOn w:val="Fuentedeprrafopredeter"/>
    <w:uiPriority w:val="99"/>
    <w:rsid w:val="0071766F"/>
    <w:rPr>
      <w:color w:val="0563C1"/>
      <w:u w:val="single"/>
    </w:rPr>
  </w:style>
  <w:style w:type="numbering" w:customStyle="1" w:styleId="Sinlista11111">
    <w:name w:val="Sin lista11111"/>
    <w:next w:val="Sinlista"/>
    <w:uiPriority w:val="99"/>
    <w:semiHidden/>
    <w:unhideWhenUsed/>
    <w:rsid w:val="0071766F"/>
  </w:style>
  <w:style w:type="table" w:customStyle="1" w:styleId="Tablaconcuadrcula111">
    <w:name w:val="Tabla con cuadrícula111"/>
    <w:basedOn w:val="Tablanormal"/>
    <w:next w:val="Tablaconcuadrcula"/>
    <w:uiPriority w:val="39"/>
    <w:rsid w:val="0071766F"/>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
    <w:name w:val="Sin lista111111"/>
    <w:next w:val="Sinlista"/>
    <w:uiPriority w:val="99"/>
    <w:semiHidden/>
    <w:unhideWhenUsed/>
    <w:rsid w:val="0071766F"/>
  </w:style>
  <w:style w:type="numbering" w:customStyle="1" w:styleId="Sinlista1111111">
    <w:name w:val="Sin lista1111111"/>
    <w:next w:val="Sinlista"/>
    <w:uiPriority w:val="99"/>
    <w:semiHidden/>
    <w:unhideWhenUsed/>
    <w:rsid w:val="0071766F"/>
  </w:style>
  <w:style w:type="numbering" w:customStyle="1" w:styleId="Sinlista11111111">
    <w:name w:val="Sin lista11111111"/>
    <w:next w:val="Sinlista"/>
    <w:uiPriority w:val="99"/>
    <w:semiHidden/>
    <w:unhideWhenUsed/>
    <w:rsid w:val="0071766F"/>
  </w:style>
  <w:style w:type="numbering" w:customStyle="1" w:styleId="Sinlista111111111">
    <w:name w:val="Sin lista111111111"/>
    <w:next w:val="Sinlista"/>
    <w:uiPriority w:val="99"/>
    <w:semiHidden/>
    <w:unhideWhenUsed/>
    <w:rsid w:val="0071766F"/>
  </w:style>
  <w:style w:type="numbering" w:customStyle="1" w:styleId="Sinlista1111111111">
    <w:name w:val="Sin lista1111111111"/>
    <w:next w:val="Sinlista"/>
    <w:uiPriority w:val="99"/>
    <w:semiHidden/>
    <w:unhideWhenUsed/>
    <w:rsid w:val="0071766F"/>
  </w:style>
  <w:style w:type="paragraph" w:customStyle="1" w:styleId="Car43">
    <w:name w:val="Car43"/>
    <w:basedOn w:val="Normal"/>
    <w:rsid w:val="0071766F"/>
    <w:pPr>
      <w:spacing w:after="160" w:line="240" w:lineRule="exact"/>
    </w:pPr>
    <w:rPr>
      <w:rFonts w:ascii="Verdana" w:hAnsi="Verdana"/>
      <w:sz w:val="20"/>
      <w:szCs w:val="21"/>
      <w:lang w:val="en-AU"/>
    </w:rPr>
  </w:style>
  <w:style w:type="paragraph" w:customStyle="1" w:styleId="CharChar66">
    <w:name w:val="Char Char66"/>
    <w:basedOn w:val="Normal"/>
    <w:semiHidden/>
    <w:rsid w:val="0071766F"/>
    <w:pPr>
      <w:suppressAutoHyphens w:val="0"/>
      <w:spacing w:after="160" w:line="240" w:lineRule="exact"/>
    </w:pPr>
    <w:rPr>
      <w:rFonts w:ascii="Verdana" w:hAnsi="Verdana"/>
      <w:sz w:val="20"/>
      <w:szCs w:val="21"/>
      <w:lang w:val="en-AU" w:eastAsia="en-US"/>
    </w:rPr>
  </w:style>
  <w:style w:type="paragraph" w:customStyle="1" w:styleId="Prrafodelista131">
    <w:name w:val="Párrafo de lista131"/>
    <w:basedOn w:val="Normal"/>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9">
    <w:name w:val="Car Car Car Car Car Car29"/>
    <w:basedOn w:val="Normal"/>
    <w:semiHidden/>
    <w:rsid w:val="0071766F"/>
    <w:pPr>
      <w:suppressAutoHyphens w:val="0"/>
      <w:spacing w:after="160" w:line="240" w:lineRule="exact"/>
    </w:pPr>
    <w:rPr>
      <w:rFonts w:ascii="Verdana" w:hAnsi="Verdana" w:cs="Verdana"/>
      <w:sz w:val="20"/>
      <w:szCs w:val="20"/>
      <w:lang w:val="en-AU" w:eastAsia="en-US"/>
    </w:rPr>
  </w:style>
  <w:style w:type="paragraph" w:customStyle="1" w:styleId="Textodebloque127">
    <w:name w:val="Texto de bloque127"/>
    <w:basedOn w:val="Normal"/>
    <w:rsid w:val="0071766F"/>
    <w:pPr>
      <w:widowControl w:val="0"/>
      <w:autoSpaceDE w:val="0"/>
      <w:ind w:left="-540" w:right="-415" w:firstLine="1248"/>
      <w:jc w:val="both"/>
    </w:pPr>
    <w:rPr>
      <w:rFonts w:ascii="Arial" w:hAnsi="Arial" w:cs="Arial"/>
      <w:lang w:eastAsia="zh-CN"/>
    </w:rPr>
  </w:style>
  <w:style w:type="paragraph" w:customStyle="1" w:styleId="Textoindependiente2228">
    <w:name w:val="Texto independiente 2228"/>
    <w:basedOn w:val="Normal"/>
    <w:rsid w:val="0071766F"/>
    <w:pPr>
      <w:spacing w:line="360" w:lineRule="auto"/>
      <w:jc w:val="both"/>
    </w:pPr>
    <w:rPr>
      <w:rFonts w:ascii="Arial" w:hAnsi="Arial" w:cs="Arial"/>
      <w:kern w:val="1"/>
      <w:szCs w:val="20"/>
      <w:lang w:val="es-CR"/>
    </w:rPr>
  </w:style>
  <w:style w:type="paragraph" w:customStyle="1" w:styleId="Sangra2detindependiente127">
    <w:name w:val="Sangría 2 de t. independiente127"/>
    <w:basedOn w:val="Normal"/>
    <w:rsid w:val="0071766F"/>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CharChar65">
    <w:name w:val="Char Char65"/>
    <w:basedOn w:val="Normal"/>
    <w:rsid w:val="0071766F"/>
    <w:pPr>
      <w:suppressAutoHyphens w:val="0"/>
      <w:spacing w:after="160" w:line="240" w:lineRule="exact"/>
    </w:pPr>
    <w:rPr>
      <w:rFonts w:ascii="Verdana" w:hAnsi="Verdana"/>
      <w:sz w:val="20"/>
      <w:szCs w:val="21"/>
      <w:lang w:val="en-AU" w:eastAsia="en-US"/>
    </w:rPr>
  </w:style>
  <w:style w:type="numbering" w:customStyle="1" w:styleId="Sinlista11111111111">
    <w:name w:val="Sin lista11111111111"/>
    <w:next w:val="Sinlista"/>
    <w:uiPriority w:val="99"/>
    <w:semiHidden/>
    <w:unhideWhenUsed/>
    <w:rsid w:val="0071766F"/>
  </w:style>
  <w:style w:type="numbering" w:customStyle="1" w:styleId="Sinlista111111111111">
    <w:name w:val="Sin lista111111111111"/>
    <w:next w:val="Sinlista"/>
    <w:uiPriority w:val="99"/>
    <w:semiHidden/>
    <w:unhideWhenUsed/>
    <w:rsid w:val="0071766F"/>
  </w:style>
  <w:style w:type="numbering" w:customStyle="1" w:styleId="Sinlista1111111111111">
    <w:name w:val="Sin lista1111111111111"/>
    <w:next w:val="Sinlista"/>
    <w:uiPriority w:val="99"/>
    <w:semiHidden/>
    <w:unhideWhenUsed/>
    <w:rsid w:val="0071766F"/>
  </w:style>
  <w:style w:type="numbering" w:customStyle="1" w:styleId="Sinlista11111111111111">
    <w:name w:val="Sin lista11111111111111"/>
    <w:next w:val="Sinlista"/>
    <w:uiPriority w:val="99"/>
    <w:semiHidden/>
    <w:unhideWhenUsed/>
    <w:rsid w:val="0071766F"/>
  </w:style>
  <w:style w:type="numbering" w:customStyle="1" w:styleId="Sinlista111111111111111">
    <w:name w:val="Sin lista111111111111111"/>
    <w:next w:val="Sinlista"/>
    <w:uiPriority w:val="99"/>
    <w:semiHidden/>
    <w:unhideWhenUsed/>
    <w:rsid w:val="0071766F"/>
  </w:style>
  <w:style w:type="paragraph" w:customStyle="1" w:styleId="Car42">
    <w:name w:val="Car42"/>
    <w:basedOn w:val="Normal"/>
    <w:uiPriority w:val="99"/>
    <w:rsid w:val="0071766F"/>
    <w:pPr>
      <w:spacing w:after="160" w:line="240" w:lineRule="exact"/>
    </w:pPr>
    <w:rPr>
      <w:rFonts w:ascii="Verdana" w:hAnsi="Verdana"/>
      <w:sz w:val="20"/>
      <w:szCs w:val="21"/>
      <w:lang w:val="en-AU"/>
    </w:rPr>
  </w:style>
  <w:style w:type="paragraph" w:customStyle="1" w:styleId="CharChar64">
    <w:name w:val="Char Char64"/>
    <w:basedOn w:val="Normal"/>
    <w:semiHidden/>
    <w:rsid w:val="0071766F"/>
    <w:pPr>
      <w:suppressAutoHyphens w:val="0"/>
      <w:spacing w:after="160" w:line="240" w:lineRule="exact"/>
    </w:pPr>
    <w:rPr>
      <w:rFonts w:ascii="Verdana" w:hAnsi="Verdana"/>
      <w:sz w:val="20"/>
      <w:szCs w:val="21"/>
      <w:lang w:val="en-AU" w:eastAsia="en-US"/>
    </w:rPr>
  </w:style>
  <w:style w:type="paragraph" w:customStyle="1" w:styleId="Prrafodelista130">
    <w:name w:val="Párrafo de lista130"/>
    <w:basedOn w:val="Normal"/>
    <w:uiPriority w:val="34"/>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8">
    <w:name w:val="Car Car Car Car Car Car28"/>
    <w:basedOn w:val="Normal"/>
    <w:uiPriority w:val="99"/>
    <w:semiHidden/>
    <w:rsid w:val="0071766F"/>
    <w:pPr>
      <w:suppressAutoHyphens w:val="0"/>
      <w:spacing w:after="160" w:line="240" w:lineRule="exact"/>
    </w:pPr>
    <w:rPr>
      <w:rFonts w:ascii="Verdana" w:hAnsi="Verdana" w:cs="Verdana"/>
      <w:sz w:val="20"/>
      <w:szCs w:val="20"/>
      <w:lang w:val="en-AU" w:eastAsia="en-US"/>
    </w:rPr>
  </w:style>
  <w:style w:type="paragraph" w:customStyle="1" w:styleId="Textodebloque126">
    <w:name w:val="Texto de bloque126"/>
    <w:basedOn w:val="Normal"/>
    <w:uiPriority w:val="99"/>
    <w:rsid w:val="0071766F"/>
    <w:pPr>
      <w:widowControl w:val="0"/>
      <w:autoSpaceDE w:val="0"/>
      <w:ind w:left="-540" w:right="-415" w:firstLine="1248"/>
      <w:jc w:val="both"/>
    </w:pPr>
    <w:rPr>
      <w:rFonts w:ascii="Arial" w:hAnsi="Arial" w:cs="Arial"/>
      <w:lang w:eastAsia="zh-CN"/>
    </w:rPr>
  </w:style>
  <w:style w:type="paragraph" w:customStyle="1" w:styleId="Textoindependiente2227">
    <w:name w:val="Texto independiente 2227"/>
    <w:basedOn w:val="Normal"/>
    <w:uiPriority w:val="99"/>
    <w:rsid w:val="0071766F"/>
    <w:pPr>
      <w:spacing w:line="360" w:lineRule="auto"/>
      <w:jc w:val="both"/>
    </w:pPr>
    <w:rPr>
      <w:rFonts w:ascii="Arial" w:hAnsi="Arial" w:cs="Arial"/>
      <w:kern w:val="1"/>
      <w:szCs w:val="20"/>
      <w:lang w:val="es-CR"/>
    </w:rPr>
  </w:style>
  <w:style w:type="paragraph" w:customStyle="1" w:styleId="Sangra2detindependiente126">
    <w:name w:val="Sangría 2 de t. independiente126"/>
    <w:basedOn w:val="Normal"/>
    <w:uiPriority w:val="99"/>
    <w:rsid w:val="0071766F"/>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CharChar63">
    <w:name w:val="Char Char63"/>
    <w:basedOn w:val="Normal"/>
    <w:uiPriority w:val="99"/>
    <w:rsid w:val="0071766F"/>
    <w:pPr>
      <w:suppressAutoHyphens w:val="0"/>
      <w:spacing w:after="160" w:line="240" w:lineRule="exact"/>
    </w:pPr>
    <w:rPr>
      <w:rFonts w:ascii="Verdana" w:hAnsi="Verdana"/>
      <w:sz w:val="20"/>
      <w:szCs w:val="21"/>
      <w:lang w:val="en-AU" w:eastAsia="en-US"/>
    </w:rPr>
  </w:style>
  <w:style w:type="table" w:customStyle="1" w:styleId="Cuadrculaclara-nfasis111">
    <w:name w:val="Cuadrícula clara - Énfasis 111"/>
    <w:basedOn w:val="Tablanormal"/>
    <w:uiPriority w:val="62"/>
    <w:rsid w:val="0071766F"/>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limChe" w:eastAsia="Times New Roman" w:hAnsi="Guli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Che" w:eastAsia="Times New Roman" w:hAnsi="Guli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11111111111111">
    <w:name w:val="Sin lista1111111111111111"/>
    <w:next w:val="Sinlista"/>
    <w:uiPriority w:val="99"/>
    <w:semiHidden/>
    <w:unhideWhenUsed/>
    <w:rsid w:val="0071766F"/>
  </w:style>
  <w:style w:type="numbering" w:customStyle="1" w:styleId="Sinlista11111111111111111">
    <w:name w:val="Sin lista11111111111111111"/>
    <w:next w:val="Sinlista"/>
    <w:uiPriority w:val="99"/>
    <w:semiHidden/>
    <w:unhideWhenUsed/>
    <w:rsid w:val="0071766F"/>
  </w:style>
  <w:style w:type="numbering" w:customStyle="1" w:styleId="Sinlista111111111111111111">
    <w:name w:val="Sin lista111111111111111111"/>
    <w:next w:val="Sinlista"/>
    <w:uiPriority w:val="99"/>
    <w:semiHidden/>
    <w:unhideWhenUsed/>
    <w:rsid w:val="0071766F"/>
  </w:style>
  <w:style w:type="table" w:customStyle="1" w:styleId="Tablaconcuadrcula1111">
    <w:name w:val="Tabla con cuadrícula1111"/>
    <w:basedOn w:val="Tablanormal"/>
    <w:next w:val="Tablaconcuadrcula"/>
    <w:uiPriority w:val="39"/>
    <w:rsid w:val="0071766F"/>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next w:val="Tablaprofesional"/>
    <w:rsid w:val="0071766F"/>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
    <w:name w:val="Tabla web 11"/>
    <w:basedOn w:val="Tablanormal"/>
    <w:next w:val="Tablaweb1"/>
    <w:rsid w:val="0071766F"/>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111111111111111111">
    <w:name w:val="Sin lista1111111111111111111"/>
    <w:next w:val="Sinlista"/>
    <w:uiPriority w:val="99"/>
    <w:semiHidden/>
    <w:unhideWhenUsed/>
    <w:rsid w:val="0071766F"/>
  </w:style>
  <w:style w:type="numbering" w:customStyle="1" w:styleId="Sinlista11111111111111111111">
    <w:name w:val="Sin lista11111111111111111111"/>
    <w:next w:val="Sinlista"/>
    <w:uiPriority w:val="99"/>
    <w:semiHidden/>
    <w:unhideWhenUsed/>
    <w:rsid w:val="0071766F"/>
  </w:style>
  <w:style w:type="numbering" w:customStyle="1" w:styleId="Sinlista111111111111111111111">
    <w:name w:val="Sin lista111111111111111111111"/>
    <w:next w:val="Sinlista"/>
    <w:uiPriority w:val="99"/>
    <w:semiHidden/>
    <w:unhideWhenUsed/>
    <w:rsid w:val="0071766F"/>
  </w:style>
  <w:style w:type="numbering" w:customStyle="1" w:styleId="Sinlista1111111111111111111111">
    <w:name w:val="Sin lista1111111111111111111111"/>
    <w:next w:val="Sinlista"/>
    <w:uiPriority w:val="99"/>
    <w:semiHidden/>
    <w:unhideWhenUsed/>
    <w:rsid w:val="0071766F"/>
  </w:style>
  <w:style w:type="numbering" w:customStyle="1" w:styleId="Sinlista11111111111111111111111">
    <w:name w:val="Sin lista11111111111111111111111"/>
    <w:next w:val="Sinlista"/>
    <w:uiPriority w:val="99"/>
    <w:semiHidden/>
    <w:unhideWhenUsed/>
    <w:rsid w:val="0071766F"/>
  </w:style>
  <w:style w:type="paragraph" w:customStyle="1" w:styleId="paragraph">
    <w:name w:val="paragraph"/>
    <w:basedOn w:val="Normal"/>
    <w:qFormat/>
    <w:rsid w:val="0071766F"/>
    <w:pPr>
      <w:suppressAutoHyphens w:val="0"/>
      <w:spacing w:before="100" w:beforeAutospacing="1" w:after="100" w:afterAutospacing="1"/>
    </w:pPr>
    <w:rPr>
      <w:lang w:val="es-CR" w:eastAsia="es-CR"/>
    </w:rPr>
  </w:style>
  <w:style w:type="character" w:customStyle="1" w:styleId="normaltextrun">
    <w:name w:val="normaltextrun"/>
    <w:basedOn w:val="Fuentedeprrafopredeter"/>
    <w:qFormat/>
    <w:rsid w:val="0071766F"/>
  </w:style>
  <w:style w:type="numbering" w:customStyle="1" w:styleId="Sinlista111111111111111111111111">
    <w:name w:val="Sin lista111111111111111111111111"/>
    <w:next w:val="Sinlista"/>
    <w:uiPriority w:val="99"/>
    <w:semiHidden/>
    <w:unhideWhenUsed/>
    <w:rsid w:val="0071766F"/>
  </w:style>
  <w:style w:type="numbering" w:customStyle="1" w:styleId="Sinlista1111111111111111111111111">
    <w:name w:val="Sin lista1111111111111111111111111"/>
    <w:next w:val="Sinlista"/>
    <w:uiPriority w:val="99"/>
    <w:semiHidden/>
    <w:unhideWhenUsed/>
    <w:rsid w:val="0071766F"/>
  </w:style>
  <w:style w:type="numbering" w:customStyle="1" w:styleId="Sinlista11111111111111111111111111">
    <w:name w:val="Sin lista11111111111111111111111111"/>
    <w:next w:val="Sinlista"/>
    <w:uiPriority w:val="99"/>
    <w:semiHidden/>
    <w:unhideWhenUsed/>
    <w:rsid w:val="0071766F"/>
  </w:style>
  <w:style w:type="numbering" w:customStyle="1" w:styleId="Sinlista111111111111111111111111111">
    <w:name w:val="Sin lista111111111111111111111111111"/>
    <w:next w:val="Sinlista"/>
    <w:uiPriority w:val="99"/>
    <w:semiHidden/>
    <w:unhideWhenUsed/>
    <w:rsid w:val="0071766F"/>
  </w:style>
  <w:style w:type="numbering" w:customStyle="1" w:styleId="Sinlista1111111111111111111111111111">
    <w:name w:val="Sin lista1111111111111111111111111111"/>
    <w:next w:val="Sinlista"/>
    <w:uiPriority w:val="99"/>
    <w:semiHidden/>
    <w:unhideWhenUsed/>
    <w:rsid w:val="0071766F"/>
  </w:style>
  <w:style w:type="paragraph" w:customStyle="1" w:styleId="Car41">
    <w:name w:val="Car41"/>
    <w:basedOn w:val="Normal"/>
    <w:uiPriority w:val="99"/>
    <w:qFormat/>
    <w:rsid w:val="0071766F"/>
    <w:pPr>
      <w:spacing w:after="160" w:line="240" w:lineRule="exact"/>
    </w:pPr>
    <w:rPr>
      <w:rFonts w:ascii="Verdana" w:hAnsi="Verdana"/>
      <w:sz w:val="20"/>
      <w:szCs w:val="21"/>
      <w:lang w:val="en-AU"/>
    </w:rPr>
  </w:style>
  <w:style w:type="paragraph" w:customStyle="1" w:styleId="CharChar62">
    <w:name w:val="Char Char62"/>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9">
    <w:name w:val="Párrafo de lista129"/>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7">
    <w:name w:val="Car Car Car Car Car Car27"/>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25">
    <w:name w:val="Texto de bloque125"/>
    <w:basedOn w:val="Normal"/>
    <w:uiPriority w:val="99"/>
    <w:qFormat/>
    <w:rsid w:val="0071766F"/>
    <w:pPr>
      <w:widowControl w:val="0"/>
      <w:autoSpaceDE w:val="0"/>
      <w:ind w:left="-540" w:right="-415" w:firstLine="1248"/>
      <w:jc w:val="both"/>
    </w:pPr>
    <w:rPr>
      <w:rFonts w:ascii="Arial" w:hAnsi="Arial" w:cs="Arial"/>
      <w:lang w:eastAsia="zh-CN"/>
    </w:rPr>
  </w:style>
  <w:style w:type="paragraph" w:customStyle="1" w:styleId="Textoindependiente2226">
    <w:name w:val="Texto independiente 2226"/>
    <w:basedOn w:val="Normal"/>
    <w:uiPriority w:val="99"/>
    <w:qFormat/>
    <w:rsid w:val="0071766F"/>
    <w:pPr>
      <w:spacing w:line="360" w:lineRule="auto"/>
      <w:jc w:val="both"/>
    </w:pPr>
    <w:rPr>
      <w:rFonts w:ascii="Arial" w:hAnsi="Arial" w:cs="Arial"/>
      <w:kern w:val="1"/>
      <w:szCs w:val="20"/>
      <w:lang w:val="es-CR"/>
    </w:rPr>
  </w:style>
  <w:style w:type="paragraph" w:customStyle="1" w:styleId="Sangra2detindependiente125">
    <w:name w:val="Sangría 2 de t. independiente125"/>
    <w:basedOn w:val="Normal"/>
    <w:uiPriority w:val="99"/>
    <w:qFormat/>
    <w:rsid w:val="0071766F"/>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CharChar61">
    <w:name w:val="Char Char61"/>
    <w:basedOn w:val="Normal"/>
    <w:uiPriority w:val="99"/>
    <w:qFormat/>
    <w:rsid w:val="0071766F"/>
    <w:pPr>
      <w:suppressAutoHyphens w:val="0"/>
      <w:spacing w:after="160" w:line="240" w:lineRule="exact"/>
    </w:pPr>
    <w:rPr>
      <w:rFonts w:ascii="Verdana" w:hAnsi="Verdana"/>
      <w:sz w:val="20"/>
      <w:szCs w:val="21"/>
      <w:lang w:val="en-AU" w:eastAsia="en-US"/>
    </w:rPr>
  </w:style>
  <w:style w:type="numbering" w:customStyle="1" w:styleId="Sinlista11111111111111111111111111111">
    <w:name w:val="Sin lista11111111111111111111111111111"/>
    <w:next w:val="Sinlista"/>
    <w:uiPriority w:val="99"/>
    <w:semiHidden/>
    <w:unhideWhenUsed/>
    <w:rsid w:val="0071766F"/>
  </w:style>
  <w:style w:type="numbering" w:customStyle="1" w:styleId="Sinlista111111111111111111111111111111">
    <w:name w:val="Sin lista111111111111111111111111111111"/>
    <w:next w:val="Sinlista"/>
    <w:uiPriority w:val="99"/>
    <w:semiHidden/>
    <w:unhideWhenUsed/>
    <w:rsid w:val="0071766F"/>
  </w:style>
  <w:style w:type="numbering" w:customStyle="1" w:styleId="Sinlista1111111111111111111111111111111">
    <w:name w:val="Sin lista1111111111111111111111111111111"/>
    <w:next w:val="Sinlista"/>
    <w:uiPriority w:val="99"/>
    <w:semiHidden/>
    <w:unhideWhenUsed/>
    <w:rsid w:val="0071766F"/>
  </w:style>
  <w:style w:type="paragraph" w:customStyle="1" w:styleId="Car40">
    <w:name w:val="Car40"/>
    <w:basedOn w:val="Normal"/>
    <w:uiPriority w:val="99"/>
    <w:qFormat/>
    <w:rsid w:val="0071766F"/>
    <w:pPr>
      <w:spacing w:after="160" w:line="240" w:lineRule="exact"/>
    </w:pPr>
    <w:rPr>
      <w:rFonts w:ascii="Verdana" w:hAnsi="Verdana"/>
      <w:sz w:val="20"/>
      <w:szCs w:val="21"/>
      <w:lang w:val="en-AU"/>
    </w:rPr>
  </w:style>
  <w:style w:type="paragraph" w:customStyle="1" w:styleId="CharChar60">
    <w:name w:val="Char Char60"/>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8">
    <w:name w:val="Párrafo de lista128"/>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6">
    <w:name w:val="Car Car Car Car Car Car26"/>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24">
    <w:name w:val="Texto de bloque124"/>
    <w:basedOn w:val="Normal"/>
    <w:uiPriority w:val="99"/>
    <w:qFormat/>
    <w:rsid w:val="0071766F"/>
    <w:pPr>
      <w:widowControl w:val="0"/>
      <w:autoSpaceDE w:val="0"/>
      <w:ind w:left="-540" w:right="-415" w:firstLine="1248"/>
      <w:jc w:val="both"/>
    </w:pPr>
    <w:rPr>
      <w:rFonts w:ascii="Arial" w:hAnsi="Arial" w:cs="Arial"/>
      <w:lang w:eastAsia="zh-CN"/>
    </w:rPr>
  </w:style>
  <w:style w:type="paragraph" w:customStyle="1" w:styleId="Textoindependiente2225">
    <w:name w:val="Texto independiente 2225"/>
    <w:basedOn w:val="Normal"/>
    <w:uiPriority w:val="99"/>
    <w:qFormat/>
    <w:rsid w:val="0071766F"/>
    <w:pPr>
      <w:spacing w:line="360" w:lineRule="auto"/>
      <w:jc w:val="both"/>
    </w:pPr>
    <w:rPr>
      <w:rFonts w:ascii="Arial" w:hAnsi="Arial" w:cs="Arial"/>
      <w:kern w:val="1"/>
      <w:szCs w:val="20"/>
      <w:lang w:val="es-CR"/>
    </w:rPr>
  </w:style>
  <w:style w:type="paragraph" w:customStyle="1" w:styleId="Sangra2detindependiente124">
    <w:name w:val="Sangría 2 de t. independiente124"/>
    <w:basedOn w:val="Normal"/>
    <w:uiPriority w:val="99"/>
    <w:qFormat/>
    <w:rsid w:val="0071766F"/>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CharChar59">
    <w:name w:val="Char Char59"/>
    <w:basedOn w:val="Normal"/>
    <w:uiPriority w:val="99"/>
    <w:semiHidden/>
    <w:qFormat/>
    <w:rsid w:val="0071766F"/>
    <w:pPr>
      <w:suppressAutoHyphens w:val="0"/>
      <w:spacing w:after="160" w:line="240" w:lineRule="exact"/>
    </w:pPr>
    <w:rPr>
      <w:rFonts w:ascii="Verdana" w:hAnsi="Verdana"/>
      <w:sz w:val="20"/>
      <w:szCs w:val="21"/>
      <w:lang w:val="en-AU" w:eastAsia="en-US"/>
    </w:rPr>
  </w:style>
  <w:style w:type="table" w:customStyle="1" w:styleId="Cuadrculaclara-nfasis1111">
    <w:name w:val="Cuadrícula clara - Énfasis 1111"/>
    <w:basedOn w:val="Tablanormal"/>
    <w:uiPriority w:val="62"/>
    <w:rsid w:val="0071766F"/>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ucida Sans Unicode" w:eastAsia="Times New Roman" w:hAnsi="Lucida Sans Unicod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ucida Sans Unicode" w:eastAsia="Times New Roman" w:hAnsi="Lucida Sans Unicod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Sans Unicode" w:eastAsia="Times New Roman" w:hAnsi="Lucida Sans Unicode" w:cs="Times New Roman"/>
        <w:b/>
        <w:bCs/>
      </w:rPr>
    </w:tblStylePr>
    <w:tblStylePr w:type="lastCol">
      <w:rPr>
        <w:rFonts w:ascii="Lucida Sans Unicode" w:eastAsia="Times New Roman" w:hAnsi="Lucida Sans Unicod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111111111111111111111111111111">
    <w:name w:val="Sin lista11111111111111111111111111111111"/>
    <w:next w:val="Sinlista"/>
    <w:uiPriority w:val="99"/>
    <w:semiHidden/>
    <w:unhideWhenUsed/>
    <w:rsid w:val="0071766F"/>
  </w:style>
  <w:style w:type="numbering" w:customStyle="1" w:styleId="Sinlista111111111111111111111111111111111">
    <w:name w:val="Sin lista111111111111111111111111111111111"/>
    <w:next w:val="Sinlista"/>
    <w:uiPriority w:val="99"/>
    <w:semiHidden/>
    <w:unhideWhenUsed/>
    <w:rsid w:val="0071766F"/>
  </w:style>
  <w:style w:type="paragraph" w:customStyle="1" w:styleId="z-BottomofForm1">
    <w:name w:val="z-Bottom of Form1"/>
    <w:next w:val="Normal"/>
    <w:uiPriority w:val="99"/>
    <w:qFormat/>
    <w:rsid w:val="0071766F"/>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uiPriority w:val="99"/>
    <w:qFormat/>
    <w:rsid w:val="0071766F"/>
    <w:pPr>
      <w:widowControl w:val="0"/>
      <w:pBdr>
        <w:bottom w:val="double" w:sz="6" w:space="0" w:color="000000"/>
      </w:pBdr>
      <w:autoSpaceDE w:val="0"/>
      <w:autoSpaceDN w:val="0"/>
      <w:adjustRightInd w:val="0"/>
      <w:jc w:val="center"/>
    </w:pPr>
    <w:rPr>
      <w:rFonts w:ascii="Arial" w:hAnsi="Arial" w:cs="Arial"/>
      <w:vanish/>
      <w:sz w:val="16"/>
      <w:szCs w:val="16"/>
    </w:rPr>
  </w:style>
  <w:style w:type="numbering" w:customStyle="1" w:styleId="Sinlista1111111111111111111111111111111111">
    <w:name w:val="Sin lista1111111111111111111111111111111111"/>
    <w:next w:val="Sinlista"/>
    <w:uiPriority w:val="99"/>
    <w:semiHidden/>
    <w:unhideWhenUsed/>
    <w:rsid w:val="0071766F"/>
  </w:style>
  <w:style w:type="paragraph" w:customStyle="1" w:styleId="Car39">
    <w:name w:val="Car39"/>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58">
    <w:name w:val="Char Char58"/>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7">
    <w:name w:val="Párrafo de lista127"/>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5">
    <w:name w:val="Car Car Car Car Car Car25"/>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23">
    <w:name w:val="Texto de bloque123"/>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24">
    <w:name w:val="Texto independiente 2224"/>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23">
    <w:name w:val="Sangría 2 de t. independiente123"/>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7">
    <w:name w:val="Char Char57"/>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38">
    <w:name w:val="Car38"/>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56">
    <w:name w:val="Char Char56"/>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6">
    <w:name w:val="Párrafo de lista126"/>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4">
    <w:name w:val="Car Car Car Car Car Car24"/>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22">
    <w:name w:val="Texto de bloque122"/>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23">
    <w:name w:val="Texto independiente 2223"/>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22">
    <w:name w:val="Sangría 2 de t. independiente122"/>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5">
    <w:name w:val="Char Char55"/>
    <w:basedOn w:val="Normal"/>
    <w:uiPriority w:val="99"/>
    <w:semiHidden/>
    <w:qFormat/>
    <w:rsid w:val="0071766F"/>
    <w:pPr>
      <w:suppressAutoHyphens w:val="0"/>
      <w:spacing w:after="160" w:line="240" w:lineRule="exact"/>
    </w:pPr>
    <w:rPr>
      <w:rFonts w:ascii="Verdana" w:hAnsi="Verdana"/>
      <w:sz w:val="20"/>
      <w:szCs w:val="21"/>
      <w:lang w:val="en-AU" w:eastAsia="en-US"/>
    </w:rPr>
  </w:style>
  <w:style w:type="numbering" w:customStyle="1" w:styleId="Sinlista11111111111111111111111111111111111">
    <w:name w:val="Sin lista11111111111111111111111111111111111"/>
    <w:next w:val="Sinlista"/>
    <w:uiPriority w:val="99"/>
    <w:semiHidden/>
    <w:unhideWhenUsed/>
    <w:rsid w:val="0071766F"/>
  </w:style>
  <w:style w:type="numbering" w:customStyle="1" w:styleId="Sinlista111111111111111111111111111111111111">
    <w:name w:val="Sin lista111111111111111111111111111111111111"/>
    <w:next w:val="Sinlista"/>
    <w:uiPriority w:val="99"/>
    <w:semiHidden/>
    <w:unhideWhenUsed/>
    <w:rsid w:val="0071766F"/>
  </w:style>
  <w:style w:type="paragraph" w:customStyle="1" w:styleId="Car37">
    <w:name w:val="Car37"/>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54">
    <w:name w:val="Char Char54"/>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5">
    <w:name w:val="Párrafo de lista125"/>
    <w:basedOn w:val="Normal"/>
    <w:uiPriority w:val="34"/>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3">
    <w:name w:val="Car Car Car Car Car Car23"/>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21">
    <w:name w:val="Texto de bloque121"/>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22">
    <w:name w:val="Texto independiente 2222"/>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21">
    <w:name w:val="Sangría 2 de t. independiente121"/>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3">
    <w:name w:val="Char Char53"/>
    <w:basedOn w:val="Normal"/>
    <w:uiPriority w:val="99"/>
    <w:semiHidden/>
    <w:qFormat/>
    <w:rsid w:val="0071766F"/>
    <w:pPr>
      <w:suppressAutoHyphens w:val="0"/>
      <w:spacing w:after="160" w:line="240" w:lineRule="exact"/>
    </w:pPr>
    <w:rPr>
      <w:rFonts w:ascii="Verdana" w:hAnsi="Verdana"/>
      <w:sz w:val="20"/>
      <w:szCs w:val="21"/>
      <w:lang w:val="en-AU" w:eastAsia="en-US"/>
    </w:rPr>
  </w:style>
  <w:style w:type="numbering" w:customStyle="1" w:styleId="Sinlista1111111111111111111111111111111111111">
    <w:name w:val="Sin lista1111111111111111111111111111111111111"/>
    <w:next w:val="Sinlista"/>
    <w:uiPriority w:val="99"/>
    <w:semiHidden/>
    <w:unhideWhenUsed/>
    <w:rsid w:val="0071766F"/>
  </w:style>
  <w:style w:type="paragraph" w:customStyle="1" w:styleId="Car36">
    <w:name w:val="Car36"/>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52">
    <w:name w:val="Char Char52"/>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4">
    <w:name w:val="Párrafo de lista124"/>
    <w:basedOn w:val="Normal"/>
    <w:uiPriority w:val="34"/>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2">
    <w:name w:val="Car Car Car Car Car Car22"/>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20">
    <w:name w:val="Texto de bloque120"/>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21">
    <w:name w:val="Texto independiente 2221"/>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20">
    <w:name w:val="Sangría 2 de t. independiente120"/>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51">
    <w:name w:val="Char Char51"/>
    <w:basedOn w:val="Normal"/>
    <w:uiPriority w:val="99"/>
    <w:semiHidden/>
    <w:qFormat/>
    <w:rsid w:val="0071766F"/>
    <w:pPr>
      <w:suppressAutoHyphens w:val="0"/>
      <w:spacing w:after="160" w:line="240" w:lineRule="exact"/>
    </w:pPr>
    <w:rPr>
      <w:rFonts w:ascii="Verdana" w:hAnsi="Verdana"/>
      <w:sz w:val="20"/>
      <w:szCs w:val="21"/>
      <w:lang w:val="en-AU" w:eastAsia="en-US"/>
    </w:rPr>
  </w:style>
  <w:style w:type="numbering" w:customStyle="1" w:styleId="Sinlista11111111111111111111111111111111111111">
    <w:name w:val="Sin lista11111111111111111111111111111111111111"/>
    <w:next w:val="Sinlista"/>
    <w:uiPriority w:val="99"/>
    <w:semiHidden/>
    <w:unhideWhenUsed/>
    <w:rsid w:val="0071766F"/>
  </w:style>
  <w:style w:type="paragraph" w:customStyle="1" w:styleId="Car35">
    <w:name w:val="Car35"/>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50">
    <w:name w:val="Char Char50"/>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3">
    <w:name w:val="Párrafo de lista123"/>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1">
    <w:name w:val="Car Car Car Car Car Car21"/>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9">
    <w:name w:val="Texto de bloque119"/>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20">
    <w:name w:val="Texto independiente 2220"/>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19">
    <w:name w:val="Sangría 2 de t. independiente119"/>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49">
    <w:name w:val="Char Char49"/>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xmsonormal">
    <w:name w:val="x_msonormal"/>
    <w:basedOn w:val="Normal"/>
    <w:qFormat/>
    <w:rsid w:val="0071766F"/>
    <w:pPr>
      <w:suppressAutoHyphens w:val="0"/>
    </w:pPr>
    <w:rPr>
      <w:rFonts w:ascii="Calibri" w:eastAsia="Calibri" w:hAnsi="Calibri" w:cs="Calibri"/>
      <w:sz w:val="22"/>
      <w:szCs w:val="22"/>
      <w:lang w:val="es-CR" w:eastAsia="es-CR"/>
    </w:rPr>
  </w:style>
  <w:style w:type="paragraph" w:customStyle="1" w:styleId="Car34">
    <w:name w:val="Car34"/>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48">
    <w:name w:val="Char Char48"/>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2">
    <w:name w:val="Párrafo de lista122"/>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20">
    <w:name w:val="Car Car Car Car Car Car20"/>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8">
    <w:name w:val="Texto de bloque118"/>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9">
    <w:name w:val="Texto independiente 2219"/>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18">
    <w:name w:val="Sangría 2 de t. independiente118"/>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47">
    <w:name w:val="Char Char47"/>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FootnoteTe1">
    <w:name w:val="Footnote Te1"/>
    <w:basedOn w:val="Normal"/>
    <w:uiPriority w:val="99"/>
    <w:qFormat/>
    <w:rsid w:val="0071766F"/>
    <w:pPr>
      <w:suppressAutoHyphens w:val="0"/>
    </w:pPr>
    <w:rPr>
      <w:rFonts w:ascii="Calibri" w:eastAsia="Calibri" w:hAnsi="Calibri" w:cs="Calibri"/>
      <w:sz w:val="22"/>
      <w:szCs w:val="22"/>
      <w:lang w:val="es-CR" w:eastAsia="es-ES"/>
    </w:rPr>
  </w:style>
  <w:style w:type="numbering" w:customStyle="1" w:styleId="Sinlista111111111111111111111111111111111111111">
    <w:name w:val="Sin lista111111111111111111111111111111111111111"/>
    <w:next w:val="Sinlista"/>
    <w:uiPriority w:val="99"/>
    <w:semiHidden/>
    <w:unhideWhenUsed/>
    <w:rsid w:val="0071766F"/>
  </w:style>
  <w:style w:type="paragraph" w:customStyle="1" w:styleId="Car33">
    <w:name w:val="Car33"/>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46">
    <w:name w:val="Char Char46"/>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21">
    <w:name w:val="Párrafo de lista121"/>
    <w:basedOn w:val="Normal"/>
    <w:uiPriority w:val="99"/>
    <w:qFormat/>
    <w:rsid w:val="0071766F"/>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19">
    <w:name w:val="Car Car Car Car Car Car19"/>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7">
    <w:name w:val="Texto de bloque117"/>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8">
    <w:name w:val="Texto independiente 2218"/>
    <w:basedOn w:val="Normal"/>
    <w:uiPriority w:val="99"/>
    <w:qFormat/>
    <w:rsid w:val="0071766F"/>
    <w:pPr>
      <w:suppressAutoHyphens w:val="0"/>
      <w:spacing w:line="360" w:lineRule="auto"/>
      <w:jc w:val="both"/>
    </w:pPr>
    <w:rPr>
      <w:rFonts w:ascii="Arial" w:hAnsi="Arial" w:cs="Arial"/>
      <w:kern w:val="1"/>
      <w:szCs w:val="20"/>
      <w:lang w:val="es-CR" w:eastAsia="es-ES"/>
    </w:rPr>
  </w:style>
  <w:style w:type="paragraph" w:customStyle="1" w:styleId="Sangra2detindependiente117">
    <w:name w:val="Sangría 2 de t. independiente117"/>
    <w:basedOn w:val="Normal"/>
    <w:uiPriority w:val="99"/>
    <w:qFormat/>
    <w:rsid w:val="0071766F"/>
    <w:pPr>
      <w:tabs>
        <w:tab w:val="left" w:pos="2835"/>
      </w:tabs>
      <w:suppressAutoHyphens w:val="0"/>
      <w:overflowPunct w:val="0"/>
      <w:autoSpaceDE w:val="0"/>
      <w:ind w:left="2835" w:hanging="2835"/>
      <w:jc w:val="both"/>
      <w:textAlignment w:val="baseline"/>
    </w:pPr>
    <w:rPr>
      <w:rFonts w:ascii="Georgia" w:hAnsi="Georgia" w:cs="Georgia"/>
      <w:sz w:val="28"/>
      <w:szCs w:val="20"/>
      <w:lang w:val="es-CR" w:eastAsia="zh-CN"/>
    </w:rPr>
  </w:style>
  <w:style w:type="paragraph" w:customStyle="1" w:styleId="CharChar45">
    <w:name w:val="Char Char45"/>
    <w:basedOn w:val="Normal"/>
    <w:uiPriority w:val="99"/>
    <w:semiHidden/>
    <w:qFormat/>
    <w:rsid w:val="0071766F"/>
    <w:pPr>
      <w:suppressAutoHyphens w:val="0"/>
      <w:spacing w:after="160" w:line="240" w:lineRule="exact"/>
    </w:pPr>
    <w:rPr>
      <w:rFonts w:ascii="Verdana" w:hAnsi="Verdana"/>
      <w:sz w:val="20"/>
      <w:szCs w:val="21"/>
      <w:lang w:val="en-AU" w:eastAsia="en-US"/>
    </w:rPr>
  </w:style>
  <w:style w:type="table" w:customStyle="1" w:styleId="Cuadrculaclara-nfasis11111">
    <w:name w:val="Cuadrícula clara - Énfasis 11111"/>
    <w:basedOn w:val="Tablanormal"/>
    <w:uiPriority w:val="62"/>
    <w:rsid w:val="0071766F"/>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nsolas" w:eastAsia="Times New Roman" w:hAnsi="Consola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nsolas" w:eastAsia="Times New Roman" w:hAnsi="Consola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nsolas" w:eastAsia="Times New Roman" w:hAnsi="Consolas" w:cs="Times New Roman"/>
        <w:b/>
        <w:bCs/>
      </w:rPr>
    </w:tblStylePr>
    <w:tblStylePr w:type="lastCol">
      <w:rPr>
        <w:rFonts w:ascii="Consolas" w:eastAsia="Times New Roman" w:hAnsi="Consola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11111111111111111111111111111111111111">
    <w:name w:val="Sin lista1111111111111111111111111111111111111111"/>
    <w:next w:val="Sinlista"/>
    <w:uiPriority w:val="99"/>
    <w:semiHidden/>
    <w:unhideWhenUsed/>
    <w:rsid w:val="0071766F"/>
  </w:style>
  <w:style w:type="numbering" w:customStyle="1" w:styleId="Sinlista11111111111111111111111111111111111111111">
    <w:name w:val="Sin lista11111111111111111111111111111111111111111"/>
    <w:next w:val="Sinlista"/>
    <w:uiPriority w:val="99"/>
    <w:semiHidden/>
    <w:unhideWhenUsed/>
    <w:rsid w:val="0071766F"/>
  </w:style>
  <w:style w:type="numbering" w:customStyle="1" w:styleId="Sinlista111111111111111111111111111111111111111111">
    <w:name w:val="Sin lista111111111111111111111111111111111111111111"/>
    <w:next w:val="Sinlista"/>
    <w:uiPriority w:val="99"/>
    <w:semiHidden/>
    <w:unhideWhenUsed/>
    <w:rsid w:val="0071766F"/>
  </w:style>
  <w:style w:type="character" w:styleId="CdigoHTML">
    <w:name w:val="HTML Code"/>
    <w:basedOn w:val="Fuentedeprrafopredeter"/>
    <w:uiPriority w:val="99"/>
    <w:unhideWhenUsed/>
    <w:rsid w:val="0071766F"/>
    <w:rPr>
      <w:rFonts w:ascii="Consolas" w:eastAsia="Times New Roman" w:hAnsi="Consolas" w:cs="Consolas" w:hint="default"/>
      <w:sz w:val="20"/>
      <w:szCs w:val="20"/>
    </w:rPr>
  </w:style>
  <w:style w:type="character" w:customStyle="1" w:styleId="Ttulo1Car1">
    <w:name w:val="Título 1 Car1"/>
    <w:aliases w:val="Título Principal Car1,000000 Car1,1. Texto Base Car1,CAPITULO 1 Car1,heading 1 Car1"/>
    <w:basedOn w:val="Fuentedeprrafopredeter"/>
    <w:rsid w:val="0071766F"/>
    <w:rPr>
      <w:rFonts w:ascii="Calibri Light" w:hAnsi="Calibri Light" w:hint="default"/>
      <w:color w:val="2F5496"/>
      <w:lang w:eastAsia="es-ES"/>
    </w:rPr>
  </w:style>
  <w:style w:type="character" w:customStyle="1" w:styleId="Ttulo2Car1">
    <w:name w:val="Título 2 Car1"/>
    <w:aliases w:val="Títulos de Hallazgo e Introducción Car1,CAPITULO 2 Car1,H21 Car1,TÍTULO CORTE Car1,Heading 2 Char2 Char Car1,Heading 2 Char Char1 Char Car1,Headin Car1,3. Subtitulos Car1,TITULO CORTE Car1,CHICO Car1,H2 Car1"/>
    <w:basedOn w:val="Fuentedeprrafopredeter"/>
    <w:uiPriority w:val="9"/>
    <w:rsid w:val="0071766F"/>
    <w:rPr>
      <w:rFonts w:ascii="Cambria" w:hAnsi="Cambria" w:hint="default"/>
      <w:b/>
      <w:bCs/>
      <w:color w:val="4F81BD"/>
    </w:rPr>
  </w:style>
  <w:style w:type="character" w:customStyle="1" w:styleId="Ttulo3Car1">
    <w:name w:val="Título 3 Car1"/>
    <w:aliases w:val="Subtítulos de Hallazgo Car1,Graficos Car1,otros Car1,SUBTÍTULO CORTE Car1,SUBTITULO CORTE Car1,MATÍAS Car1,heading 3 Car1"/>
    <w:basedOn w:val="Fuentedeprrafopredeter"/>
    <w:uiPriority w:val="9"/>
    <w:rsid w:val="0071766F"/>
    <w:rPr>
      <w:rFonts w:ascii="Arial" w:hAnsi="Arial" w:cs="Arial" w:hint="default"/>
      <w:b/>
      <w:bCs/>
      <w:color w:val="44546A"/>
    </w:rPr>
  </w:style>
  <w:style w:type="character" w:customStyle="1" w:styleId="Ttulo4Car1">
    <w:name w:val="Título 4 Car1"/>
    <w:aliases w:val="h4 Car1,Título 4.2 Car1,H41 Car1,2. Titulo I-II-III ect. Car1"/>
    <w:basedOn w:val="Fuentedeprrafopredeter"/>
    <w:uiPriority w:val="9"/>
    <w:semiHidden/>
    <w:rsid w:val="0071766F"/>
    <w:rPr>
      <w:rFonts w:ascii="Cambria" w:hAnsi="Cambria" w:hint="default"/>
      <w:b/>
      <w:bCs/>
      <w:i/>
      <w:iCs/>
      <w:color w:val="4F81BD"/>
    </w:rPr>
  </w:style>
  <w:style w:type="character" w:customStyle="1" w:styleId="Ttulo5Car1">
    <w:name w:val="Título 5 Car1"/>
    <w:aliases w:val="4.Cuadros Car1"/>
    <w:basedOn w:val="Fuentedeprrafopredeter"/>
    <w:uiPriority w:val="9"/>
    <w:semiHidden/>
    <w:rsid w:val="0071766F"/>
    <w:rPr>
      <w:rFonts w:ascii="Cambria" w:hAnsi="Cambria" w:hint="default"/>
      <w:color w:val="243F60"/>
    </w:rPr>
  </w:style>
  <w:style w:type="character" w:customStyle="1" w:styleId="Ttulo6Car1">
    <w:name w:val="Título 6 Car1"/>
    <w:aliases w:val="5.Fuente Car1"/>
    <w:basedOn w:val="Fuentedeprrafopredeter"/>
    <w:uiPriority w:val="9"/>
    <w:semiHidden/>
    <w:rsid w:val="0071766F"/>
    <w:rPr>
      <w:rFonts w:ascii="Cambria" w:hAnsi="Cambria" w:hint="default"/>
      <w:i/>
      <w:iCs/>
      <w:color w:val="243F60"/>
    </w:rPr>
  </w:style>
  <w:style w:type="character" w:styleId="TecladoHTML">
    <w:name w:val="HTML Keyboard"/>
    <w:basedOn w:val="Fuentedeprrafopredeter"/>
    <w:uiPriority w:val="99"/>
    <w:unhideWhenUsed/>
    <w:rsid w:val="0071766F"/>
    <w:rPr>
      <w:rFonts w:ascii="Consolas" w:eastAsia="Times New Roman" w:hAnsi="Consolas" w:cs="Consolas" w:hint="default"/>
      <w:sz w:val="20"/>
      <w:szCs w:val="20"/>
    </w:rPr>
  </w:style>
  <w:style w:type="character" w:styleId="EjemplodeHTML">
    <w:name w:val="HTML Sample"/>
    <w:basedOn w:val="Fuentedeprrafopredeter"/>
    <w:uiPriority w:val="99"/>
    <w:unhideWhenUsed/>
    <w:rsid w:val="0071766F"/>
    <w:rPr>
      <w:rFonts w:ascii="Consolas" w:eastAsia="Times New Roman" w:hAnsi="Consolas" w:cs="Consolas" w:hint="default"/>
      <w:sz w:val="24"/>
      <w:szCs w:val="24"/>
    </w:rPr>
  </w:style>
  <w:style w:type="character" w:styleId="MquinadeescribirHTML">
    <w:name w:val="HTML Typewriter"/>
    <w:basedOn w:val="Fuentedeprrafopredeter"/>
    <w:uiPriority w:val="99"/>
    <w:unhideWhenUsed/>
    <w:rsid w:val="0071766F"/>
    <w:rPr>
      <w:rFonts w:ascii="Consolas" w:eastAsia="Times New Roman" w:hAnsi="Consolas" w:cs="Consolas" w:hint="default"/>
      <w:sz w:val="20"/>
      <w:szCs w:val="20"/>
    </w:rPr>
  </w:style>
  <w:style w:type="paragraph" w:customStyle="1" w:styleId="msonormal0">
    <w:name w:val="msonormal"/>
    <w:basedOn w:val="Normal"/>
    <w:uiPriority w:val="99"/>
    <w:qFormat/>
    <w:rsid w:val="0071766F"/>
    <w:pPr>
      <w:suppressAutoHyphens w:val="0"/>
      <w:autoSpaceDE w:val="0"/>
      <w:autoSpaceDN w:val="0"/>
      <w:spacing w:after="200" w:line="288" w:lineRule="auto"/>
    </w:pPr>
    <w:rPr>
      <w:rFonts w:ascii="Arial Unicode MS" w:eastAsia="Arial Unicode MS" w:hAnsi="Arial Unicode MS" w:cs="Arial Unicode MS"/>
      <w:color w:val="000000"/>
      <w:lang w:val="es-CR" w:eastAsia="en-US"/>
    </w:rPr>
  </w:style>
  <w:style w:type="character" w:customStyle="1" w:styleId="TextonotapieCar1">
    <w:name w:val="Texto nota pie Car1"/>
    <w:aliases w:val="Footnote reference Car1,FA Fu Car1,Footnote Text Char Char Char Char Char Car1,Footnote Text Char Char Char Char Car1,Footnote Text Char Char Char Car1,Footnote Text Cha Car1,FA Fußnotentext Car1,FA Fuﬂnotentext Car1,Texto Car1"/>
    <w:basedOn w:val="Fuentedeprrafopredeter"/>
    <w:rsid w:val="0071766F"/>
    <w:rPr>
      <w:rFonts w:ascii="Calibri" w:eastAsia="Calibri" w:hAnsi="Calibri"/>
      <w:lang w:val="en-US" w:eastAsia="en-US"/>
    </w:rPr>
  </w:style>
  <w:style w:type="character" w:customStyle="1" w:styleId="TtuloCar1">
    <w:name w:val="Título Car1"/>
    <w:aliases w:val="Puesto Car1,artículo Car1"/>
    <w:basedOn w:val="Fuentedeprrafopredeter"/>
    <w:uiPriority w:val="99"/>
    <w:rsid w:val="0071766F"/>
    <w:rPr>
      <w:rFonts w:ascii="Calibri Light" w:eastAsia="Times New Roman" w:hAnsi="Calibri Light" w:cs="Times New Roman"/>
      <w:spacing w:val="-10"/>
      <w:kern w:val="28"/>
      <w:sz w:val="56"/>
      <w:szCs w:val="56"/>
      <w:lang w:val="en-US" w:eastAsia="en-US"/>
    </w:rPr>
  </w:style>
  <w:style w:type="character" w:customStyle="1" w:styleId="SubttuloCar3">
    <w:name w:val="Subtítulo Car3"/>
    <w:aliases w:val="Cuadros Car2"/>
    <w:basedOn w:val="Fuentedeprrafopredeter"/>
    <w:link w:val="Subttulo"/>
    <w:uiPriority w:val="99"/>
    <w:locked/>
    <w:rsid w:val="0071766F"/>
    <w:rPr>
      <w:rFonts w:ascii="Arial" w:hAnsi="Arial" w:cs="Arial"/>
      <w:b/>
      <w:bCs/>
      <w:sz w:val="28"/>
      <w:szCs w:val="28"/>
      <w:u w:val="single"/>
      <w:lang w:eastAsia="ar-SA"/>
    </w:rPr>
  </w:style>
  <w:style w:type="paragraph" w:customStyle="1" w:styleId="msolistparagraphcxspmiddle">
    <w:name w:val="msolistparagraphcxspmiddle"/>
    <w:basedOn w:val="Normal"/>
    <w:uiPriority w:val="99"/>
    <w:qFormat/>
    <w:rsid w:val="0071766F"/>
    <w:pPr>
      <w:suppressAutoHyphens w:val="0"/>
      <w:ind w:left="720"/>
    </w:pPr>
    <w:rPr>
      <w:rFonts w:eastAsia="Calibri"/>
      <w:lang w:val="es-CR" w:eastAsia="zh-CN"/>
    </w:rPr>
  </w:style>
  <w:style w:type="paragraph" w:customStyle="1" w:styleId="msolistparagraphcxsplast">
    <w:name w:val="msolistparagraphcxsplast"/>
    <w:basedOn w:val="Normal"/>
    <w:uiPriority w:val="99"/>
    <w:qFormat/>
    <w:rsid w:val="0071766F"/>
    <w:pPr>
      <w:suppressAutoHyphens w:val="0"/>
      <w:ind w:left="720"/>
    </w:pPr>
    <w:rPr>
      <w:rFonts w:eastAsia="Calibri"/>
      <w:lang w:val="es-CR" w:eastAsia="zh-CN"/>
    </w:rPr>
  </w:style>
  <w:style w:type="paragraph" w:customStyle="1" w:styleId="Car32">
    <w:name w:val="Car32"/>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44">
    <w:name w:val="Char Char44"/>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CxSpFirst">
    <w:name w:val="Párrafo de lista1CxSpFirs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1CxSpMiddle">
    <w:name w:val="Párrafo de lista1CxSpMiddle"/>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1CxSpLast">
    <w:name w:val="Párrafo de lista1CxSpLas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2CxSpFirst">
    <w:name w:val="Párrafo de lista2CxSpFirs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2CxSpMiddle">
    <w:name w:val="Párrafo de lista2CxSpMiddle"/>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2CxSpLast">
    <w:name w:val="Párrafo de lista2CxSpLas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120">
    <w:name w:val="Párrafo de lista120"/>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8">
    <w:name w:val="Car Car Car Car Car Car18"/>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6">
    <w:name w:val="Texto de bloque116"/>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7">
    <w:name w:val="Texto independiente 2217"/>
    <w:basedOn w:val="Normal"/>
    <w:uiPriority w:val="99"/>
    <w:qFormat/>
    <w:rsid w:val="0071766F"/>
    <w:pPr>
      <w:suppressAutoHyphens w:val="0"/>
      <w:spacing w:line="360" w:lineRule="auto"/>
      <w:jc w:val="both"/>
    </w:pPr>
    <w:rPr>
      <w:rFonts w:ascii="Arial" w:hAnsi="Arial" w:cs="Arial"/>
      <w:kern w:val="2"/>
      <w:szCs w:val="20"/>
      <w:lang w:val="es-CR" w:eastAsia="es-ES"/>
    </w:rPr>
  </w:style>
  <w:style w:type="character" w:customStyle="1" w:styleId="NoSpacingChar">
    <w:name w:val="No Spacing Char"/>
    <w:basedOn w:val="Fuentedeprrafopredeter"/>
    <w:link w:val="Sinespaciado1"/>
    <w:uiPriority w:val="99"/>
    <w:qFormat/>
    <w:locked/>
    <w:rsid w:val="0071766F"/>
    <w:rPr>
      <w:rFonts w:ascii="Calibri" w:hAnsi="Calibri"/>
      <w:sz w:val="22"/>
      <w:szCs w:val="22"/>
      <w:lang w:val="en-US" w:eastAsia="en-US"/>
    </w:rPr>
  </w:style>
  <w:style w:type="paragraph" w:customStyle="1" w:styleId="Sangra2detindependiente116">
    <w:name w:val="Sangría 2 de t. independiente116"/>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43">
    <w:name w:val="Char Char43"/>
    <w:basedOn w:val="Normal"/>
    <w:uiPriority w:val="99"/>
    <w:semiHidden/>
    <w:qFormat/>
    <w:rsid w:val="0071766F"/>
    <w:pPr>
      <w:suppressAutoHyphens w:val="0"/>
      <w:spacing w:after="160" w:line="240" w:lineRule="exact"/>
    </w:pPr>
    <w:rPr>
      <w:rFonts w:ascii="Verdana" w:hAnsi="Verdana"/>
      <w:sz w:val="20"/>
      <w:szCs w:val="21"/>
      <w:lang w:val="en-AU" w:eastAsia="en-US"/>
    </w:rPr>
  </w:style>
  <w:style w:type="character" w:customStyle="1" w:styleId="CitatextualCar">
    <w:name w:val="Cita textual Car"/>
    <w:basedOn w:val="Fuentedeprrafopredeter"/>
    <w:link w:val="Citatextual"/>
    <w:locked/>
    <w:rsid w:val="0071766F"/>
    <w:rPr>
      <w:rFonts w:ascii="Lucida Bright" w:hAnsi="Lucida Bright"/>
      <w:i/>
      <w:iCs/>
    </w:rPr>
  </w:style>
  <w:style w:type="paragraph" w:customStyle="1" w:styleId="Citatextual">
    <w:name w:val="Cita textual"/>
    <w:basedOn w:val="Normal"/>
    <w:next w:val="Normal"/>
    <w:link w:val="CitatextualCar"/>
    <w:qFormat/>
    <w:rsid w:val="0071766F"/>
    <w:pPr>
      <w:suppressAutoHyphens w:val="0"/>
      <w:spacing w:before="120" w:after="120"/>
      <w:ind w:left="567" w:right="567"/>
      <w:jc w:val="both"/>
    </w:pPr>
    <w:rPr>
      <w:rFonts w:ascii="Lucida Bright" w:hAnsi="Lucida Bright"/>
      <w:i/>
      <w:iCs/>
      <w:sz w:val="20"/>
      <w:szCs w:val="20"/>
      <w:lang w:eastAsia="es-ES"/>
    </w:rPr>
  </w:style>
  <w:style w:type="paragraph" w:customStyle="1" w:styleId="Car31">
    <w:name w:val="Car31"/>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42">
    <w:name w:val="Char Char42"/>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9">
    <w:name w:val="Párrafo de lista119"/>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7">
    <w:name w:val="Car Car Car Car Car Car17"/>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5">
    <w:name w:val="Texto de bloque115"/>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6">
    <w:name w:val="Texto independiente 2216"/>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15">
    <w:name w:val="Sangría 2 de t. independiente115"/>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41">
    <w:name w:val="Char Char41"/>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30">
    <w:name w:val="Car30"/>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40">
    <w:name w:val="Char Char40"/>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8">
    <w:name w:val="Párrafo de lista118"/>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6">
    <w:name w:val="Car Car Car Car Car Car16"/>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4">
    <w:name w:val="Texto de bloque114"/>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5">
    <w:name w:val="Texto independiente 2215"/>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14">
    <w:name w:val="Sangría 2 de t. independiente114"/>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9">
    <w:name w:val="Char Char39"/>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29">
    <w:name w:val="Car29"/>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38">
    <w:name w:val="Char Char38"/>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7">
    <w:name w:val="Párrafo de lista117"/>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5">
    <w:name w:val="Car Car Car Car Car Car15"/>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3">
    <w:name w:val="Texto de bloque113"/>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4">
    <w:name w:val="Texto independiente 2214"/>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13">
    <w:name w:val="Sangría 2 de t. independiente113"/>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7">
    <w:name w:val="Char Char37"/>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28">
    <w:name w:val="Car28"/>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36">
    <w:name w:val="Char Char36"/>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6">
    <w:name w:val="Párrafo de lista116"/>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4">
    <w:name w:val="Car Car Car Car Car Car14"/>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2">
    <w:name w:val="Texto de bloque112"/>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3">
    <w:name w:val="Texto independiente 2213"/>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12">
    <w:name w:val="Sangría 2 de t. independiente112"/>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5">
    <w:name w:val="Char Char35"/>
    <w:basedOn w:val="Normal"/>
    <w:uiPriority w:val="99"/>
    <w:qFormat/>
    <w:rsid w:val="0071766F"/>
    <w:pPr>
      <w:suppressAutoHyphens w:val="0"/>
      <w:spacing w:after="160" w:line="240" w:lineRule="exact"/>
    </w:pPr>
    <w:rPr>
      <w:rFonts w:ascii="Verdana" w:hAnsi="Verdana"/>
      <w:sz w:val="20"/>
      <w:szCs w:val="21"/>
      <w:lang w:val="en-AU" w:eastAsia="en-US"/>
    </w:rPr>
  </w:style>
  <w:style w:type="paragraph" w:customStyle="1" w:styleId="Car27">
    <w:name w:val="Car27"/>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34">
    <w:name w:val="Char Char34"/>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5">
    <w:name w:val="Párrafo de lista115"/>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3">
    <w:name w:val="Car Car Car Car Car Car13"/>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1">
    <w:name w:val="Texto de bloque111"/>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2">
    <w:name w:val="Texto independiente 2212"/>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11">
    <w:name w:val="Sangría 2 de t. independiente111"/>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3">
    <w:name w:val="Char Char33"/>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26">
    <w:name w:val="Car26"/>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32">
    <w:name w:val="Char Char32"/>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4">
    <w:name w:val="Párrafo de lista114"/>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2">
    <w:name w:val="Car Car Car Car Car Car12"/>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10">
    <w:name w:val="Texto de bloque110"/>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1">
    <w:name w:val="Texto independiente 2211"/>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10">
    <w:name w:val="Sangría 2 de t. independiente110"/>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31">
    <w:name w:val="Char Char31"/>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25">
    <w:name w:val="Car25"/>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30">
    <w:name w:val="Char Char30"/>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3">
    <w:name w:val="Párrafo de lista113"/>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1">
    <w:name w:val="Car Car Car Car Car Car11"/>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9">
    <w:name w:val="Texto de bloque19"/>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10">
    <w:name w:val="Texto independiente 2210"/>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9">
    <w:name w:val="Sangría 2 de t. independiente19"/>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9">
    <w:name w:val="Char Char29"/>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Car24">
    <w:name w:val="Car24"/>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28">
    <w:name w:val="Char Char28"/>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2">
    <w:name w:val="Párrafo de lista112"/>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10">
    <w:name w:val="Car Car Car Car Car Car10"/>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8">
    <w:name w:val="Texto de bloque18"/>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9">
    <w:name w:val="Texto independiente 229"/>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8">
    <w:name w:val="Sangría 2 de t. independiente18"/>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7">
    <w:name w:val="Char Char27"/>
    <w:basedOn w:val="Normal"/>
    <w:uiPriority w:val="99"/>
    <w:qFormat/>
    <w:rsid w:val="0071766F"/>
    <w:pPr>
      <w:suppressAutoHyphens w:val="0"/>
      <w:spacing w:after="160" w:line="240" w:lineRule="exact"/>
    </w:pPr>
    <w:rPr>
      <w:rFonts w:ascii="Verdana" w:hAnsi="Verdana"/>
      <w:sz w:val="20"/>
      <w:szCs w:val="21"/>
      <w:lang w:val="en-AU" w:eastAsia="en-US"/>
    </w:rPr>
  </w:style>
  <w:style w:type="paragraph" w:customStyle="1" w:styleId="Car23">
    <w:name w:val="Car23"/>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26">
    <w:name w:val="Char Char26"/>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1">
    <w:name w:val="Párrafo de lista111"/>
    <w:basedOn w:val="Normal"/>
    <w:uiPriority w:val="34"/>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9">
    <w:name w:val="Car Car Car Car Car Car9"/>
    <w:basedOn w:val="Normal"/>
    <w:uiPriority w:val="99"/>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7">
    <w:name w:val="Texto de bloque17"/>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8">
    <w:name w:val="Texto independiente 228"/>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7">
    <w:name w:val="Sangría 2 de t. independiente17"/>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5">
    <w:name w:val="Char Char25"/>
    <w:basedOn w:val="Normal"/>
    <w:uiPriority w:val="99"/>
    <w:qFormat/>
    <w:rsid w:val="0071766F"/>
    <w:pPr>
      <w:suppressAutoHyphens w:val="0"/>
      <w:spacing w:after="160" w:line="240" w:lineRule="exact"/>
    </w:pPr>
    <w:rPr>
      <w:rFonts w:ascii="Verdana" w:hAnsi="Verdana"/>
      <w:sz w:val="20"/>
      <w:szCs w:val="21"/>
      <w:lang w:val="en-AU" w:eastAsia="en-US"/>
    </w:rPr>
  </w:style>
  <w:style w:type="paragraph" w:customStyle="1" w:styleId="Pa9">
    <w:name w:val="Pa9"/>
    <w:basedOn w:val="Normal"/>
    <w:next w:val="Normal"/>
    <w:uiPriority w:val="99"/>
    <w:qFormat/>
    <w:rsid w:val="0071766F"/>
    <w:pPr>
      <w:suppressAutoHyphens w:val="0"/>
      <w:autoSpaceDE w:val="0"/>
      <w:autoSpaceDN w:val="0"/>
      <w:adjustRightInd w:val="0"/>
      <w:spacing w:line="201" w:lineRule="atLeast"/>
    </w:pPr>
    <w:rPr>
      <w:lang w:eastAsia="en-US"/>
    </w:rPr>
  </w:style>
  <w:style w:type="paragraph" w:customStyle="1" w:styleId="Car22">
    <w:name w:val="Car22"/>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24">
    <w:name w:val="Char Char24"/>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10">
    <w:name w:val="Párrafo de lista110"/>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8">
    <w:name w:val="Car Car Car Car Car Car8"/>
    <w:basedOn w:val="Normal"/>
    <w:uiPriority w:val="99"/>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6">
    <w:name w:val="Texto de bloque16"/>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7">
    <w:name w:val="Texto independiente 227"/>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6">
    <w:name w:val="Sangría 2 de t. independiente16"/>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3">
    <w:name w:val="Char Char23"/>
    <w:basedOn w:val="Normal"/>
    <w:uiPriority w:val="99"/>
    <w:qFormat/>
    <w:rsid w:val="0071766F"/>
    <w:pPr>
      <w:suppressAutoHyphens w:val="0"/>
      <w:spacing w:after="160" w:line="240" w:lineRule="exact"/>
    </w:pPr>
    <w:rPr>
      <w:rFonts w:ascii="Verdana" w:hAnsi="Verdana"/>
      <w:sz w:val="20"/>
      <w:szCs w:val="21"/>
      <w:lang w:val="en-AU" w:eastAsia="en-US"/>
    </w:rPr>
  </w:style>
  <w:style w:type="paragraph" w:customStyle="1" w:styleId="Car21">
    <w:name w:val="Car21"/>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22">
    <w:name w:val="Char Char22"/>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9">
    <w:name w:val="Párrafo de lista19"/>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7">
    <w:name w:val="Car Car Car Car Car Car7"/>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5">
    <w:name w:val="Texto de bloque15"/>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6">
    <w:name w:val="Texto independiente 226"/>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5">
    <w:name w:val="Sangría 2 de t. independiente15"/>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21">
    <w:name w:val="Char Char21"/>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Listaconvietas31">
    <w:name w:val="Lista con viñetas 31"/>
    <w:basedOn w:val="Normal"/>
    <w:next w:val="Normal"/>
    <w:uiPriority w:val="99"/>
    <w:semiHidden/>
    <w:qFormat/>
    <w:rsid w:val="0071766F"/>
    <w:pPr>
      <w:numPr>
        <w:numId w:val="10"/>
      </w:numPr>
      <w:tabs>
        <w:tab w:val="num" w:pos="0"/>
        <w:tab w:val="num" w:pos="360"/>
      </w:tabs>
      <w:suppressAutoHyphens w:val="0"/>
      <w:spacing w:after="160" w:line="252" w:lineRule="auto"/>
      <w:ind w:left="1211" w:firstLine="0"/>
      <w:contextualSpacing/>
    </w:pPr>
    <w:rPr>
      <w:rFonts w:ascii="Calibri" w:eastAsia="Calibri" w:hAnsi="Calibri"/>
      <w:sz w:val="22"/>
      <w:szCs w:val="22"/>
      <w:lang w:val="es-CR" w:eastAsia="en-US"/>
    </w:rPr>
  </w:style>
  <w:style w:type="paragraph" w:customStyle="1" w:styleId="Listaconvietas41">
    <w:name w:val="Lista con viñetas 41"/>
    <w:basedOn w:val="Normal"/>
    <w:next w:val="Normal"/>
    <w:uiPriority w:val="99"/>
    <w:semiHidden/>
    <w:qFormat/>
    <w:rsid w:val="0071766F"/>
    <w:pPr>
      <w:numPr>
        <w:numId w:val="11"/>
      </w:numPr>
      <w:tabs>
        <w:tab w:val="num" w:pos="360"/>
      </w:tabs>
      <w:suppressAutoHyphens w:val="0"/>
      <w:spacing w:after="160" w:line="252" w:lineRule="auto"/>
      <w:ind w:left="1068"/>
      <w:contextualSpacing/>
    </w:pPr>
    <w:rPr>
      <w:rFonts w:ascii="Calibri" w:eastAsia="Calibri" w:hAnsi="Calibri"/>
      <w:sz w:val="22"/>
      <w:szCs w:val="22"/>
      <w:lang w:val="es-CR" w:eastAsia="en-US"/>
    </w:rPr>
  </w:style>
  <w:style w:type="paragraph" w:customStyle="1" w:styleId="Car19">
    <w:name w:val="Car19"/>
    <w:basedOn w:val="Normal"/>
    <w:uiPriority w:val="99"/>
    <w:qFormat/>
    <w:rsid w:val="0071766F"/>
    <w:pPr>
      <w:suppressAutoHyphens w:val="0"/>
      <w:spacing w:after="160" w:line="240" w:lineRule="exact"/>
    </w:pPr>
    <w:rPr>
      <w:rFonts w:ascii="Verdana" w:hAnsi="Verdana"/>
      <w:sz w:val="20"/>
      <w:szCs w:val="21"/>
      <w:lang w:val="en-AU" w:eastAsia="es-ES"/>
    </w:rPr>
  </w:style>
  <w:style w:type="paragraph" w:customStyle="1" w:styleId="CharChar20">
    <w:name w:val="Char Char20"/>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Prrafodelista18">
    <w:name w:val="Párrafo de lista18"/>
    <w:basedOn w:val="Normal"/>
    <w:uiPriority w:val="99"/>
    <w:qFormat/>
    <w:rsid w:val="0071766F"/>
    <w:pPr>
      <w:widowControl w:val="0"/>
      <w:shd w:val="clear" w:color="auto" w:fill="FFFFFF"/>
      <w:suppressAutoHyphens w:val="0"/>
      <w:autoSpaceDE w:val="0"/>
      <w:autoSpaceDN w:val="0"/>
      <w:adjustRightInd w:val="0"/>
      <w:ind w:left="708"/>
    </w:pPr>
    <w:rPr>
      <w:rFonts w:ascii="Arial" w:hAnsi="Arial" w:cs="Arial"/>
      <w:sz w:val="20"/>
      <w:szCs w:val="20"/>
      <w:u w:color="000000"/>
      <w:lang w:eastAsia="es-ES"/>
    </w:rPr>
  </w:style>
  <w:style w:type="paragraph" w:customStyle="1" w:styleId="CarCarCarCarCarCar6">
    <w:name w:val="Car Car Car Car Car Car6"/>
    <w:basedOn w:val="Normal"/>
    <w:uiPriority w:val="99"/>
    <w:semiHidden/>
    <w:qFormat/>
    <w:rsid w:val="0071766F"/>
    <w:pPr>
      <w:suppressAutoHyphens w:val="0"/>
      <w:spacing w:after="160" w:line="240" w:lineRule="exact"/>
    </w:pPr>
    <w:rPr>
      <w:rFonts w:ascii="Verdana" w:hAnsi="Verdana" w:cs="Verdana"/>
      <w:sz w:val="20"/>
      <w:szCs w:val="20"/>
      <w:lang w:val="en-AU" w:eastAsia="en-US"/>
    </w:rPr>
  </w:style>
  <w:style w:type="paragraph" w:customStyle="1" w:styleId="Textodebloque14">
    <w:name w:val="Texto de bloque14"/>
    <w:basedOn w:val="Normal"/>
    <w:uiPriority w:val="99"/>
    <w:qFormat/>
    <w:rsid w:val="0071766F"/>
    <w:pPr>
      <w:widowControl w:val="0"/>
      <w:suppressAutoHyphens w:val="0"/>
      <w:autoSpaceDE w:val="0"/>
      <w:ind w:left="-540" w:right="-415" w:firstLine="1248"/>
      <w:jc w:val="both"/>
    </w:pPr>
    <w:rPr>
      <w:rFonts w:ascii="Arial" w:hAnsi="Arial" w:cs="Arial"/>
      <w:lang w:eastAsia="zh-CN"/>
    </w:rPr>
  </w:style>
  <w:style w:type="paragraph" w:customStyle="1" w:styleId="Textoindependiente225">
    <w:name w:val="Texto independiente 225"/>
    <w:basedOn w:val="Normal"/>
    <w:uiPriority w:val="99"/>
    <w:qFormat/>
    <w:rsid w:val="0071766F"/>
    <w:pPr>
      <w:suppressAutoHyphens w:val="0"/>
      <w:spacing w:line="360" w:lineRule="auto"/>
      <w:jc w:val="both"/>
    </w:pPr>
    <w:rPr>
      <w:rFonts w:ascii="Arial" w:hAnsi="Arial" w:cs="Arial"/>
      <w:kern w:val="2"/>
      <w:szCs w:val="20"/>
      <w:lang w:val="es-CR" w:eastAsia="es-ES"/>
    </w:rPr>
  </w:style>
  <w:style w:type="paragraph" w:customStyle="1" w:styleId="Sangra2detindependiente14">
    <w:name w:val="Sangría 2 de t. independiente14"/>
    <w:basedOn w:val="Normal"/>
    <w:uiPriority w:val="99"/>
    <w:qFormat/>
    <w:rsid w:val="0071766F"/>
    <w:pPr>
      <w:tabs>
        <w:tab w:val="left" w:pos="2835"/>
      </w:tabs>
      <w:suppressAutoHyphens w:val="0"/>
      <w:overflowPunct w:val="0"/>
      <w:autoSpaceDE w:val="0"/>
      <w:ind w:left="2835" w:hanging="2835"/>
      <w:jc w:val="both"/>
    </w:pPr>
    <w:rPr>
      <w:rFonts w:ascii="Georgia" w:hAnsi="Georgia" w:cs="Georgia"/>
      <w:sz w:val="28"/>
      <w:szCs w:val="20"/>
      <w:lang w:val="es-CR" w:eastAsia="zh-CN"/>
    </w:rPr>
  </w:style>
  <w:style w:type="paragraph" w:customStyle="1" w:styleId="CharChar19">
    <w:name w:val="Char Char19"/>
    <w:basedOn w:val="Normal"/>
    <w:uiPriority w:val="99"/>
    <w:semiHidden/>
    <w:qFormat/>
    <w:rsid w:val="0071766F"/>
    <w:pPr>
      <w:suppressAutoHyphens w:val="0"/>
      <w:spacing w:after="160" w:line="240" w:lineRule="exact"/>
    </w:pPr>
    <w:rPr>
      <w:rFonts w:ascii="Verdana" w:hAnsi="Verdana"/>
      <w:sz w:val="20"/>
      <w:szCs w:val="21"/>
      <w:lang w:val="en-AU" w:eastAsia="en-US"/>
    </w:rPr>
  </w:style>
  <w:style w:type="character" w:customStyle="1" w:styleId="DireccinHTMLCar">
    <w:name w:val="Dirección HTML Car"/>
    <w:basedOn w:val="Fuentedeprrafopredeter"/>
    <w:link w:val="DireccinHTML1"/>
    <w:uiPriority w:val="99"/>
    <w:semiHidden/>
    <w:locked/>
    <w:rsid w:val="0071766F"/>
    <w:rPr>
      <w:rFonts w:ascii="Calibri" w:eastAsia="Calibri" w:hAnsi="Calibri"/>
      <w:i/>
      <w:iCs/>
      <w:color w:val="000000"/>
      <w:sz w:val="24"/>
      <w:szCs w:val="24"/>
      <w:lang w:eastAsia="zh-CN"/>
    </w:rPr>
  </w:style>
  <w:style w:type="paragraph" w:customStyle="1" w:styleId="DireccinHTML1">
    <w:name w:val="Dirección HTML1"/>
    <w:basedOn w:val="Normal"/>
    <w:next w:val="Normal"/>
    <w:link w:val="DireccinHTMLCar"/>
    <w:uiPriority w:val="99"/>
    <w:semiHidden/>
    <w:qFormat/>
    <w:rsid w:val="0071766F"/>
    <w:pPr>
      <w:suppressAutoHyphens w:val="0"/>
    </w:pPr>
    <w:rPr>
      <w:rFonts w:ascii="Calibri" w:eastAsia="Calibri" w:hAnsi="Calibri"/>
      <w:i/>
      <w:iCs/>
      <w:color w:val="000000"/>
      <w:lang w:eastAsia="zh-CN"/>
    </w:rPr>
  </w:style>
  <w:style w:type="paragraph" w:customStyle="1" w:styleId="ndice21">
    <w:name w:val="Índice 21"/>
    <w:basedOn w:val="Normal"/>
    <w:next w:val="Normal"/>
    <w:autoRedefine/>
    <w:uiPriority w:val="99"/>
    <w:semiHidden/>
    <w:qFormat/>
    <w:rsid w:val="0071766F"/>
    <w:pPr>
      <w:suppressAutoHyphens w:val="0"/>
      <w:ind w:left="400" w:hanging="200"/>
    </w:pPr>
    <w:rPr>
      <w:rFonts w:eastAsia="Calibri"/>
      <w:spacing w:val="-5"/>
      <w:sz w:val="20"/>
      <w:szCs w:val="20"/>
      <w:lang w:val="es-CR" w:eastAsia="en-US"/>
    </w:rPr>
  </w:style>
  <w:style w:type="paragraph" w:customStyle="1" w:styleId="ndice31">
    <w:name w:val="Índice 31"/>
    <w:basedOn w:val="Normal"/>
    <w:next w:val="Normal"/>
    <w:autoRedefine/>
    <w:uiPriority w:val="99"/>
    <w:semiHidden/>
    <w:qFormat/>
    <w:rsid w:val="0071766F"/>
    <w:pPr>
      <w:suppressAutoHyphens w:val="0"/>
      <w:ind w:left="600" w:hanging="200"/>
    </w:pPr>
    <w:rPr>
      <w:rFonts w:eastAsia="Calibri"/>
      <w:spacing w:val="-5"/>
      <w:sz w:val="20"/>
      <w:szCs w:val="20"/>
      <w:lang w:val="es-CR" w:eastAsia="en-US"/>
    </w:rPr>
  </w:style>
  <w:style w:type="paragraph" w:customStyle="1" w:styleId="ndice41">
    <w:name w:val="Índice 41"/>
    <w:basedOn w:val="Normal"/>
    <w:next w:val="Normal"/>
    <w:autoRedefine/>
    <w:uiPriority w:val="99"/>
    <w:semiHidden/>
    <w:qFormat/>
    <w:rsid w:val="0071766F"/>
    <w:pPr>
      <w:suppressAutoHyphens w:val="0"/>
      <w:ind w:left="800" w:hanging="200"/>
    </w:pPr>
    <w:rPr>
      <w:rFonts w:eastAsia="Calibri"/>
      <w:spacing w:val="-5"/>
      <w:sz w:val="20"/>
      <w:szCs w:val="20"/>
      <w:lang w:val="es-CR" w:eastAsia="en-US"/>
    </w:rPr>
  </w:style>
  <w:style w:type="paragraph" w:customStyle="1" w:styleId="ndice51">
    <w:name w:val="Índice 51"/>
    <w:basedOn w:val="Normal"/>
    <w:next w:val="Normal"/>
    <w:autoRedefine/>
    <w:uiPriority w:val="99"/>
    <w:semiHidden/>
    <w:qFormat/>
    <w:rsid w:val="0071766F"/>
    <w:pPr>
      <w:suppressAutoHyphens w:val="0"/>
      <w:ind w:left="1000" w:hanging="200"/>
    </w:pPr>
    <w:rPr>
      <w:rFonts w:eastAsia="Calibri"/>
      <w:spacing w:val="-5"/>
      <w:sz w:val="20"/>
      <w:szCs w:val="20"/>
      <w:lang w:val="es-CR" w:eastAsia="en-US"/>
    </w:rPr>
  </w:style>
  <w:style w:type="paragraph" w:customStyle="1" w:styleId="ndice61">
    <w:name w:val="Índice 61"/>
    <w:basedOn w:val="Normal"/>
    <w:next w:val="Normal"/>
    <w:autoRedefine/>
    <w:uiPriority w:val="99"/>
    <w:semiHidden/>
    <w:qFormat/>
    <w:rsid w:val="0071766F"/>
    <w:pPr>
      <w:suppressAutoHyphens w:val="0"/>
      <w:ind w:left="1200" w:hanging="200"/>
    </w:pPr>
    <w:rPr>
      <w:rFonts w:eastAsia="Calibri"/>
      <w:spacing w:val="-5"/>
      <w:lang w:val="es-CR" w:eastAsia="en-US"/>
    </w:rPr>
  </w:style>
  <w:style w:type="paragraph" w:customStyle="1" w:styleId="ndice71">
    <w:name w:val="Índice 71"/>
    <w:basedOn w:val="Normal"/>
    <w:next w:val="Normal"/>
    <w:autoRedefine/>
    <w:uiPriority w:val="99"/>
    <w:semiHidden/>
    <w:qFormat/>
    <w:rsid w:val="0071766F"/>
    <w:pPr>
      <w:suppressAutoHyphens w:val="0"/>
      <w:ind w:left="1400" w:hanging="200"/>
    </w:pPr>
    <w:rPr>
      <w:rFonts w:eastAsia="Calibri"/>
      <w:spacing w:val="-5"/>
      <w:lang w:val="es-CR" w:eastAsia="en-US"/>
    </w:rPr>
  </w:style>
  <w:style w:type="paragraph" w:customStyle="1" w:styleId="ndice81">
    <w:name w:val="Índice 81"/>
    <w:basedOn w:val="Normal"/>
    <w:next w:val="Normal"/>
    <w:autoRedefine/>
    <w:uiPriority w:val="99"/>
    <w:semiHidden/>
    <w:qFormat/>
    <w:rsid w:val="0071766F"/>
    <w:pPr>
      <w:suppressAutoHyphens w:val="0"/>
      <w:ind w:left="1600" w:hanging="200"/>
    </w:pPr>
    <w:rPr>
      <w:rFonts w:eastAsia="Calibri"/>
      <w:spacing w:val="-5"/>
      <w:lang w:val="es-CR" w:eastAsia="en-US"/>
    </w:rPr>
  </w:style>
  <w:style w:type="paragraph" w:customStyle="1" w:styleId="ndice91">
    <w:name w:val="Índice 91"/>
    <w:basedOn w:val="Normal"/>
    <w:next w:val="Normal"/>
    <w:autoRedefine/>
    <w:uiPriority w:val="99"/>
    <w:semiHidden/>
    <w:qFormat/>
    <w:rsid w:val="0071766F"/>
    <w:pPr>
      <w:suppressAutoHyphens w:val="0"/>
      <w:ind w:left="1800" w:hanging="200"/>
    </w:pPr>
    <w:rPr>
      <w:rFonts w:eastAsia="Calibri"/>
      <w:spacing w:val="-5"/>
      <w:lang w:val="es-CR" w:eastAsia="en-US"/>
    </w:rPr>
  </w:style>
  <w:style w:type="paragraph" w:customStyle="1" w:styleId="Sangranormal1">
    <w:name w:val="Sangría normal1"/>
    <w:basedOn w:val="Normal"/>
    <w:next w:val="Normal"/>
    <w:uiPriority w:val="99"/>
    <w:qFormat/>
    <w:rsid w:val="0071766F"/>
    <w:pPr>
      <w:suppressAutoHyphens w:val="0"/>
      <w:ind w:left="708"/>
    </w:pPr>
    <w:rPr>
      <w:rFonts w:eastAsia="Calibri"/>
      <w:lang w:val="es-CR" w:eastAsia="en-US"/>
    </w:rPr>
  </w:style>
  <w:style w:type="paragraph" w:customStyle="1" w:styleId="Ttulodendice1">
    <w:name w:val="Título de índice1"/>
    <w:basedOn w:val="Normal"/>
    <w:next w:val="Normal"/>
    <w:uiPriority w:val="99"/>
    <w:semiHidden/>
    <w:qFormat/>
    <w:rsid w:val="0071766F"/>
    <w:pPr>
      <w:suppressAutoHyphens w:val="0"/>
      <w:spacing w:before="120" w:after="120"/>
      <w:ind w:left="1080"/>
    </w:pPr>
    <w:rPr>
      <w:rFonts w:eastAsia="Calibri"/>
      <w:b/>
      <w:bCs/>
      <w:i/>
      <w:iCs/>
      <w:spacing w:val="-5"/>
      <w:sz w:val="20"/>
      <w:szCs w:val="20"/>
      <w:lang w:val="es-CR" w:eastAsia="en-US"/>
    </w:rPr>
  </w:style>
  <w:style w:type="paragraph" w:customStyle="1" w:styleId="Tabladeilustraciones1">
    <w:name w:val="Tabla de ilustraciones1"/>
    <w:basedOn w:val="Normal"/>
    <w:next w:val="Normal"/>
    <w:uiPriority w:val="99"/>
    <w:qFormat/>
    <w:rsid w:val="0071766F"/>
    <w:pPr>
      <w:suppressAutoHyphens w:val="0"/>
      <w:autoSpaceDE w:val="0"/>
      <w:autoSpaceDN w:val="0"/>
      <w:spacing w:line="360" w:lineRule="auto"/>
      <w:jc w:val="both"/>
    </w:pPr>
    <w:rPr>
      <w:rFonts w:ascii="Book Antiqua" w:eastAsia="Calibri" w:hAnsi="Book Antiqua" w:cs="Calibri"/>
      <w:lang w:val="es-CR" w:eastAsia="es-ES"/>
    </w:rPr>
  </w:style>
  <w:style w:type="paragraph" w:customStyle="1" w:styleId="Direccinsobre1">
    <w:name w:val="Dirección sobre1"/>
    <w:basedOn w:val="Normal"/>
    <w:next w:val="Normal"/>
    <w:uiPriority w:val="99"/>
    <w:semiHidden/>
    <w:qFormat/>
    <w:rsid w:val="0071766F"/>
    <w:pPr>
      <w:framePr w:w="7920" w:h="1980" w:hSpace="141" w:wrap="auto" w:hAnchor="page" w:xAlign="center" w:yAlign="bottom"/>
      <w:suppressAutoHyphens w:val="0"/>
      <w:ind w:left="2880"/>
    </w:pPr>
    <w:rPr>
      <w:rFonts w:ascii="Arial" w:eastAsia="Calibri" w:hAnsi="Arial" w:cs="Arial"/>
      <w:spacing w:val="-5"/>
      <w:lang w:val="es-CR" w:eastAsia="en-US"/>
    </w:rPr>
  </w:style>
  <w:style w:type="paragraph" w:customStyle="1" w:styleId="Textoconsangra1">
    <w:name w:val="Texto con sangría1"/>
    <w:basedOn w:val="Normal"/>
    <w:next w:val="Normal"/>
    <w:uiPriority w:val="99"/>
    <w:qFormat/>
    <w:rsid w:val="0071766F"/>
    <w:pPr>
      <w:suppressAutoHyphens w:val="0"/>
      <w:ind w:left="1440" w:hanging="360"/>
    </w:pPr>
    <w:rPr>
      <w:rFonts w:ascii="Arial" w:eastAsia="Calibri" w:hAnsi="Arial" w:cs="Arial"/>
      <w:spacing w:val="-5"/>
      <w:lang w:val="es-CR" w:eastAsia="en-US"/>
    </w:rPr>
  </w:style>
  <w:style w:type="character" w:customStyle="1" w:styleId="TextomacroCar">
    <w:name w:val="Texto macro Car"/>
    <w:basedOn w:val="Fuentedeprrafopredeter"/>
    <w:link w:val="Textomacro1"/>
    <w:uiPriority w:val="99"/>
    <w:locked/>
    <w:rsid w:val="0071766F"/>
    <w:rPr>
      <w:rFonts w:ascii="Courier New" w:eastAsia="Calibri" w:hAnsi="Courier New" w:cs="Courier New"/>
      <w:spacing w:val="-5"/>
    </w:rPr>
  </w:style>
  <w:style w:type="paragraph" w:customStyle="1" w:styleId="Textomacro1">
    <w:name w:val="Texto macro1"/>
    <w:basedOn w:val="Normal"/>
    <w:next w:val="Normal"/>
    <w:link w:val="TextomacroCar"/>
    <w:uiPriority w:val="99"/>
    <w:qFormat/>
    <w:rsid w:val="0071766F"/>
    <w:pPr>
      <w:suppressAutoHyphens w:val="0"/>
      <w:ind w:left="1080"/>
    </w:pPr>
    <w:rPr>
      <w:rFonts w:ascii="Courier New" w:eastAsia="Calibri" w:hAnsi="Courier New" w:cs="Courier New"/>
      <w:spacing w:val="-5"/>
      <w:sz w:val="20"/>
      <w:szCs w:val="20"/>
      <w:lang w:eastAsia="es-ES"/>
    </w:rPr>
  </w:style>
  <w:style w:type="paragraph" w:customStyle="1" w:styleId="Encabezadodelista1">
    <w:name w:val="Encabezado de lista1"/>
    <w:basedOn w:val="Normal"/>
    <w:next w:val="Normal"/>
    <w:uiPriority w:val="99"/>
    <w:semiHidden/>
    <w:qFormat/>
    <w:rsid w:val="0071766F"/>
    <w:pPr>
      <w:keepNext/>
      <w:suppressAutoHyphens w:val="0"/>
      <w:spacing w:line="480" w:lineRule="atLeast"/>
      <w:ind w:left="1080"/>
    </w:pPr>
    <w:rPr>
      <w:rFonts w:ascii="Arial Black" w:eastAsia="Calibri" w:hAnsi="Arial Black" w:cs="Calibri"/>
      <w:b/>
      <w:bCs/>
      <w:spacing w:val="-10"/>
      <w:lang w:val="es-CR" w:eastAsia="en-US"/>
    </w:rPr>
  </w:style>
  <w:style w:type="paragraph" w:customStyle="1" w:styleId="Lista41">
    <w:name w:val="Lista 41"/>
    <w:basedOn w:val="Normal"/>
    <w:next w:val="Normal"/>
    <w:uiPriority w:val="99"/>
    <w:semiHidden/>
    <w:qFormat/>
    <w:rsid w:val="0071766F"/>
    <w:pPr>
      <w:suppressAutoHyphens w:val="0"/>
      <w:spacing w:after="240" w:line="240" w:lineRule="atLeast"/>
      <w:ind w:left="2520" w:hanging="360"/>
      <w:jc w:val="both"/>
    </w:pPr>
    <w:rPr>
      <w:rFonts w:ascii="Arial" w:eastAsia="Calibri" w:hAnsi="Arial" w:cs="Arial"/>
      <w:spacing w:val="-5"/>
      <w:sz w:val="20"/>
      <w:szCs w:val="20"/>
      <w:lang w:val="es-CR" w:eastAsia="en-US"/>
    </w:rPr>
  </w:style>
  <w:style w:type="paragraph" w:customStyle="1" w:styleId="Lista51">
    <w:name w:val="Lista 51"/>
    <w:basedOn w:val="Normal"/>
    <w:next w:val="Normal"/>
    <w:uiPriority w:val="99"/>
    <w:semiHidden/>
    <w:qFormat/>
    <w:rsid w:val="0071766F"/>
    <w:pPr>
      <w:suppressAutoHyphens w:val="0"/>
      <w:spacing w:after="240" w:line="240" w:lineRule="atLeast"/>
      <w:ind w:left="2880" w:hanging="360"/>
      <w:jc w:val="both"/>
    </w:pPr>
    <w:rPr>
      <w:rFonts w:ascii="Arial" w:eastAsia="Calibri" w:hAnsi="Arial" w:cs="Arial"/>
      <w:spacing w:val="-5"/>
      <w:sz w:val="20"/>
      <w:szCs w:val="20"/>
      <w:lang w:val="es-CR" w:eastAsia="en-US"/>
    </w:rPr>
  </w:style>
  <w:style w:type="paragraph" w:customStyle="1" w:styleId="Listaconvietas51">
    <w:name w:val="Lista con viñetas 51"/>
    <w:basedOn w:val="Normal"/>
    <w:next w:val="Normal"/>
    <w:uiPriority w:val="99"/>
    <w:semiHidden/>
    <w:qFormat/>
    <w:rsid w:val="0071766F"/>
    <w:pPr>
      <w:suppressAutoHyphens w:val="0"/>
      <w:ind w:left="1415" w:hanging="283"/>
    </w:pPr>
    <w:rPr>
      <w:rFonts w:eastAsia="Calibri"/>
      <w:lang w:val="es-CR" w:eastAsia="zh-CN"/>
    </w:rPr>
  </w:style>
  <w:style w:type="paragraph" w:customStyle="1" w:styleId="Listaconnmeros21">
    <w:name w:val="Lista con números 21"/>
    <w:basedOn w:val="Normal"/>
    <w:next w:val="Normal"/>
    <w:uiPriority w:val="99"/>
    <w:qFormat/>
    <w:rsid w:val="0071766F"/>
    <w:pPr>
      <w:suppressAutoHyphens w:val="0"/>
      <w:spacing w:after="240" w:line="240" w:lineRule="atLeast"/>
      <w:ind w:left="1800" w:hanging="360"/>
      <w:jc w:val="both"/>
    </w:pPr>
    <w:rPr>
      <w:rFonts w:ascii="Arial" w:eastAsia="Calibri" w:hAnsi="Arial" w:cs="Arial"/>
      <w:spacing w:val="-5"/>
      <w:lang w:val="es-CR" w:eastAsia="en-US"/>
    </w:rPr>
  </w:style>
  <w:style w:type="paragraph" w:customStyle="1" w:styleId="Listaconnmeros31">
    <w:name w:val="Lista con números 31"/>
    <w:basedOn w:val="Normal"/>
    <w:next w:val="Normal"/>
    <w:uiPriority w:val="99"/>
    <w:semiHidden/>
    <w:qFormat/>
    <w:rsid w:val="0071766F"/>
    <w:pPr>
      <w:suppressAutoHyphens w:val="0"/>
      <w:spacing w:after="240" w:line="240" w:lineRule="atLeast"/>
      <w:ind w:left="2160" w:hanging="360"/>
      <w:jc w:val="both"/>
    </w:pPr>
    <w:rPr>
      <w:rFonts w:ascii="Arial" w:eastAsia="Calibri" w:hAnsi="Arial" w:cs="Arial"/>
      <w:spacing w:val="-5"/>
      <w:lang w:val="es-CR" w:eastAsia="en-US"/>
    </w:rPr>
  </w:style>
  <w:style w:type="paragraph" w:customStyle="1" w:styleId="Listaconnmeros41">
    <w:name w:val="Lista con números 41"/>
    <w:basedOn w:val="Normal"/>
    <w:next w:val="Normal"/>
    <w:uiPriority w:val="99"/>
    <w:semiHidden/>
    <w:qFormat/>
    <w:rsid w:val="0071766F"/>
    <w:pPr>
      <w:suppressAutoHyphens w:val="0"/>
      <w:spacing w:after="240" w:line="240" w:lineRule="atLeast"/>
      <w:ind w:left="2520" w:hanging="360"/>
      <w:jc w:val="both"/>
    </w:pPr>
    <w:rPr>
      <w:rFonts w:ascii="Arial" w:eastAsia="Calibri" w:hAnsi="Arial" w:cs="Arial"/>
      <w:spacing w:val="-5"/>
      <w:lang w:val="es-CR" w:eastAsia="en-US"/>
    </w:rPr>
  </w:style>
  <w:style w:type="paragraph" w:customStyle="1" w:styleId="Listaconnmeros51">
    <w:name w:val="Lista con números 51"/>
    <w:basedOn w:val="Normal"/>
    <w:next w:val="Normal"/>
    <w:uiPriority w:val="99"/>
    <w:qFormat/>
    <w:rsid w:val="0071766F"/>
    <w:pPr>
      <w:suppressAutoHyphens w:val="0"/>
      <w:spacing w:after="240" w:line="240" w:lineRule="atLeast"/>
      <w:ind w:left="2880" w:hanging="360"/>
      <w:jc w:val="both"/>
    </w:pPr>
    <w:rPr>
      <w:rFonts w:ascii="Arial" w:eastAsia="Calibri" w:hAnsi="Arial" w:cs="Arial"/>
      <w:spacing w:val="-5"/>
      <w:lang w:val="es-CR" w:eastAsia="en-US"/>
    </w:rPr>
  </w:style>
  <w:style w:type="paragraph" w:customStyle="1" w:styleId="Continuarlista31">
    <w:name w:val="Continuar lista 31"/>
    <w:basedOn w:val="Normal"/>
    <w:next w:val="Normal"/>
    <w:uiPriority w:val="99"/>
    <w:qFormat/>
    <w:rsid w:val="0071766F"/>
    <w:pPr>
      <w:suppressAutoHyphens w:val="0"/>
      <w:spacing w:after="240" w:line="240" w:lineRule="atLeast"/>
      <w:ind w:left="2520"/>
      <w:jc w:val="both"/>
    </w:pPr>
    <w:rPr>
      <w:rFonts w:ascii="Arial" w:eastAsia="Calibri" w:hAnsi="Arial" w:cs="Arial"/>
      <w:spacing w:val="-5"/>
      <w:lang w:val="es-CR" w:eastAsia="en-US"/>
    </w:rPr>
  </w:style>
  <w:style w:type="paragraph" w:customStyle="1" w:styleId="Continuarlista41">
    <w:name w:val="Continuar lista 41"/>
    <w:basedOn w:val="Normal"/>
    <w:next w:val="Normal"/>
    <w:uiPriority w:val="99"/>
    <w:qFormat/>
    <w:rsid w:val="0071766F"/>
    <w:pPr>
      <w:suppressAutoHyphens w:val="0"/>
      <w:spacing w:after="240" w:line="240" w:lineRule="atLeast"/>
      <w:ind w:left="2880"/>
      <w:jc w:val="both"/>
    </w:pPr>
    <w:rPr>
      <w:rFonts w:ascii="Arial" w:eastAsia="Calibri" w:hAnsi="Arial" w:cs="Arial"/>
      <w:spacing w:val="-5"/>
      <w:lang w:val="es-CR" w:eastAsia="en-US"/>
    </w:rPr>
  </w:style>
  <w:style w:type="paragraph" w:customStyle="1" w:styleId="Continuarlista51">
    <w:name w:val="Continuar lista 51"/>
    <w:basedOn w:val="Normal"/>
    <w:next w:val="Normal"/>
    <w:uiPriority w:val="99"/>
    <w:qFormat/>
    <w:rsid w:val="0071766F"/>
    <w:pPr>
      <w:suppressAutoHyphens w:val="0"/>
      <w:spacing w:after="240" w:line="240" w:lineRule="atLeast"/>
      <w:ind w:left="3240"/>
      <w:jc w:val="both"/>
    </w:pPr>
    <w:rPr>
      <w:rFonts w:ascii="Arial" w:eastAsia="Calibri" w:hAnsi="Arial" w:cs="Arial"/>
      <w:spacing w:val="-5"/>
      <w:lang w:val="es-CR" w:eastAsia="en-US"/>
    </w:rPr>
  </w:style>
  <w:style w:type="character" w:customStyle="1" w:styleId="EncabezadodemensajeCar">
    <w:name w:val="Encabezado de mensaje Car"/>
    <w:basedOn w:val="Fuentedeprrafopredeter"/>
    <w:link w:val="Encabezadodemensaje1"/>
    <w:uiPriority w:val="99"/>
    <w:locked/>
    <w:rsid w:val="0071766F"/>
    <w:rPr>
      <w:rFonts w:ascii="Arial" w:eastAsia="Calibri" w:hAnsi="Arial" w:cs="Arial"/>
    </w:rPr>
  </w:style>
  <w:style w:type="paragraph" w:customStyle="1" w:styleId="Encabezadodemensaje1">
    <w:name w:val="Encabezado de mensaje1"/>
    <w:basedOn w:val="Normal"/>
    <w:next w:val="Normal"/>
    <w:link w:val="EncabezadodemensajeCar"/>
    <w:uiPriority w:val="99"/>
    <w:qFormat/>
    <w:rsid w:val="0071766F"/>
    <w:pPr>
      <w:suppressAutoHyphens w:val="0"/>
      <w:spacing w:after="120" w:line="280" w:lineRule="exact"/>
      <w:ind w:left="1080" w:right="2160" w:hanging="1080"/>
    </w:pPr>
    <w:rPr>
      <w:rFonts w:ascii="Arial" w:eastAsia="Calibri" w:hAnsi="Arial" w:cs="Arial"/>
      <w:sz w:val="20"/>
      <w:szCs w:val="20"/>
      <w:lang w:eastAsia="es-ES"/>
    </w:rPr>
  </w:style>
  <w:style w:type="character" w:customStyle="1" w:styleId="EncabezadodenotaCar">
    <w:name w:val="Encabezado de nota Car"/>
    <w:basedOn w:val="Fuentedeprrafopredeter"/>
    <w:link w:val="Encabezadodenota1"/>
    <w:uiPriority w:val="99"/>
    <w:semiHidden/>
    <w:locked/>
    <w:rsid w:val="0071766F"/>
    <w:rPr>
      <w:rFonts w:ascii="Arial" w:eastAsia="Calibri" w:hAnsi="Arial" w:cs="Arial"/>
      <w:spacing w:val="-5"/>
      <w:sz w:val="24"/>
      <w:szCs w:val="24"/>
    </w:rPr>
  </w:style>
  <w:style w:type="paragraph" w:customStyle="1" w:styleId="Encabezadodenota1">
    <w:name w:val="Encabezado de nota1"/>
    <w:basedOn w:val="Normal"/>
    <w:next w:val="Normal"/>
    <w:link w:val="EncabezadodenotaCar"/>
    <w:uiPriority w:val="99"/>
    <w:semiHidden/>
    <w:qFormat/>
    <w:rsid w:val="0071766F"/>
    <w:pPr>
      <w:suppressAutoHyphens w:val="0"/>
      <w:ind w:left="1080"/>
    </w:pPr>
    <w:rPr>
      <w:rFonts w:ascii="Arial" w:eastAsia="Calibri" w:hAnsi="Arial" w:cs="Arial"/>
      <w:spacing w:val="-5"/>
      <w:lang w:eastAsia="es-ES"/>
    </w:rPr>
  </w:style>
  <w:style w:type="character" w:customStyle="1" w:styleId="FirmadecorreoelectrnicoCar">
    <w:name w:val="Firma de correo electrónico Car"/>
    <w:basedOn w:val="Fuentedeprrafopredeter"/>
    <w:link w:val="Firmadecorreoelectrnico1"/>
    <w:locked/>
    <w:rsid w:val="0071766F"/>
    <w:rPr>
      <w:rFonts w:ascii="Calibri" w:eastAsia="Calibri" w:hAnsi="Calibri"/>
      <w:sz w:val="24"/>
      <w:szCs w:val="24"/>
    </w:rPr>
  </w:style>
  <w:style w:type="paragraph" w:customStyle="1" w:styleId="Firmadecorreoelectrnico1">
    <w:name w:val="Firma de correo electrónico1"/>
    <w:basedOn w:val="Normal"/>
    <w:next w:val="Normal"/>
    <w:link w:val="FirmadecorreoelectrnicoCar"/>
    <w:qFormat/>
    <w:rsid w:val="0071766F"/>
    <w:pPr>
      <w:suppressAutoHyphens w:val="0"/>
    </w:pPr>
    <w:rPr>
      <w:rFonts w:ascii="Calibri" w:eastAsia="Calibri" w:hAnsi="Calibri"/>
      <w:lang w:eastAsia="es-ES"/>
    </w:rPr>
  </w:style>
  <w:style w:type="character" w:customStyle="1" w:styleId="AsuntodelcomentarioCar">
    <w:name w:val="Asunto del comentario Car"/>
    <w:basedOn w:val="TextocomentarioCar"/>
    <w:link w:val="Asuntodelcomentario1"/>
    <w:uiPriority w:val="99"/>
    <w:qFormat/>
    <w:locked/>
    <w:rsid w:val="0071766F"/>
    <w:rPr>
      <w:lang w:val="es-ES" w:eastAsia="ar-SA" w:bidi="ar-SA"/>
    </w:rPr>
  </w:style>
  <w:style w:type="paragraph" w:customStyle="1" w:styleId="Asuntodelcomentario1">
    <w:name w:val="Asunto del comentario1"/>
    <w:basedOn w:val="Normal"/>
    <w:next w:val="Normal"/>
    <w:link w:val="AsuntodelcomentarioCar"/>
    <w:uiPriority w:val="99"/>
    <w:qFormat/>
    <w:rsid w:val="0071766F"/>
    <w:pPr>
      <w:suppressAutoHyphens w:val="0"/>
      <w:autoSpaceDN w:val="0"/>
    </w:pPr>
    <w:rPr>
      <w:sz w:val="20"/>
      <w:szCs w:val="20"/>
    </w:rPr>
  </w:style>
  <w:style w:type="paragraph" w:customStyle="1" w:styleId="Revisin1">
    <w:name w:val="Revisión1"/>
    <w:basedOn w:val="Normal"/>
    <w:next w:val="Normal"/>
    <w:uiPriority w:val="99"/>
    <w:qFormat/>
    <w:rsid w:val="0071766F"/>
    <w:pPr>
      <w:suppressAutoHyphens w:val="0"/>
      <w:autoSpaceDN w:val="0"/>
    </w:pPr>
    <w:rPr>
      <w:rFonts w:eastAsia="Calibri"/>
      <w:lang w:val="es-CR" w:eastAsia="es-ES"/>
    </w:rPr>
  </w:style>
  <w:style w:type="character" w:customStyle="1" w:styleId="CitaCar">
    <w:name w:val="Cita Car"/>
    <w:basedOn w:val="Fuentedeprrafopredeter"/>
    <w:link w:val="Cita1"/>
    <w:uiPriority w:val="29"/>
    <w:locked/>
    <w:rsid w:val="0071766F"/>
    <w:rPr>
      <w:rFonts w:ascii="Calibri" w:eastAsia="Calibri" w:hAnsi="Calibri" w:cs="Calibri"/>
      <w:i/>
      <w:iCs/>
      <w:color w:val="262626"/>
    </w:rPr>
  </w:style>
  <w:style w:type="paragraph" w:customStyle="1" w:styleId="Cita1">
    <w:name w:val="Cita1"/>
    <w:basedOn w:val="Normal"/>
    <w:next w:val="Normal"/>
    <w:link w:val="CitaCar"/>
    <w:uiPriority w:val="29"/>
    <w:qFormat/>
    <w:rsid w:val="0071766F"/>
    <w:pPr>
      <w:suppressAutoHyphens w:val="0"/>
      <w:autoSpaceDN w:val="0"/>
      <w:spacing w:before="160" w:after="200" w:line="288" w:lineRule="auto"/>
      <w:ind w:left="720" w:right="720"/>
      <w:jc w:val="center"/>
    </w:pPr>
    <w:rPr>
      <w:rFonts w:ascii="Calibri" w:eastAsia="Calibri" w:hAnsi="Calibri" w:cs="Calibri"/>
      <w:i/>
      <w:iCs/>
      <w:color w:val="262626"/>
      <w:sz w:val="20"/>
      <w:szCs w:val="20"/>
      <w:lang w:eastAsia="es-ES"/>
    </w:rPr>
  </w:style>
  <w:style w:type="character" w:customStyle="1" w:styleId="CitadestacadaCar">
    <w:name w:val="Cita destacada Car"/>
    <w:basedOn w:val="Fuentedeprrafopredeter"/>
    <w:link w:val="Citadestacada1"/>
    <w:uiPriority w:val="30"/>
    <w:locked/>
    <w:rsid w:val="0071766F"/>
    <w:rPr>
      <w:rFonts w:ascii="Calibri Light" w:eastAsia="Calibri" w:hAnsi="Calibri Light" w:cs="Calibri"/>
      <w:i/>
      <w:iCs/>
      <w:color w:val="70AD47"/>
      <w:sz w:val="32"/>
      <w:szCs w:val="32"/>
    </w:rPr>
  </w:style>
  <w:style w:type="paragraph" w:customStyle="1" w:styleId="Citadestacada1">
    <w:name w:val="Cita destacada1"/>
    <w:basedOn w:val="Normal"/>
    <w:next w:val="Normal"/>
    <w:link w:val="CitadestacadaCar"/>
    <w:uiPriority w:val="30"/>
    <w:qFormat/>
    <w:rsid w:val="0071766F"/>
    <w:pPr>
      <w:suppressAutoHyphens w:val="0"/>
      <w:autoSpaceDN w:val="0"/>
      <w:spacing w:before="160" w:after="160" w:line="264" w:lineRule="auto"/>
      <w:ind w:left="720" w:right="720"/>
      <w:jc w:val="center"/>
    </w:pPr>
    <w:rPr>
      <w:rFonts w:ascii="Calibri Light" w:eastAsia="Calibri" w:hAnsi="Calibri Light" w:cs="Calibri"/>
      <w:i/>
      <w:iCs/>
      <w:color w:val="70AD47"/>
      <w:sz w:val="32"/>
      <w:szCs w:val="32"/>
      <w:lang w:eastAsia="es-ES"/>
    </w:rPr>
  </w:style>
  <w:style w:type="paragraph" w:customStyle="1" w:styleId="NormalWeb1">
    <w:name w:val="Normal (Web)1"/>
    <w:basedOn w:val="Normal"/>
    <w:uiPriority w:val="99"/>
    <w:qFormat/>
    <w:rsid w:val="0071766F"/>
    <w:pPr>
      <w:suppressAutoHyphens w:val="0"/>
      <w:spacing w:before="100" w:after="100"/>
    </w:pPr>
    <w:rPr>
      <w:rFonts w:ascii="Calibri" w:eastAsia="Calibri" w:hAnsi="Calibri" w:cs="Calibri"/>
      <w:lang w:val="es-CR" w:eastAsia="es-ES"/>
    </w:rPr>
  </w:style>
  <w:style w:type="paragraph" w:customStyle="1" w:styleId="h10">
    <w:name w:val="h1"/>
    <w:basedOn w:val="Normal"/>
    <w:uiPriority w:val="99"/>
    <w:qFormat/>
    <w:rsid w:val="0071766F"/>
    <w:pPr>
      <w:suppressAutoHyphens w:val="0"/>
    </w:pPr>
    <w:rPr>
      <w:rFonts w:ascii="Calibri" w:eastAsia="Calibri" w:hAnsi="Calibri" w:cs="Calibri"/>
      <w:sz w:val="22"/>
      <w:szCs w:val="22"/>
      <w:lang w:val="es-CR" w:eastAsia="es-ES"/>
    </w:rPr>
  </w:style>
  <w:style w:type="paragraph" w:customStyle="1" w:styleId="artculo1">
    <w:name w:val="artículo1"/>
    <w:basedOn w:val="Normal"/>
    <w:uiPriority w:val="99"/>
    <w:semiHidden/>
    <w:qFormat/>
    <w:rsid w:val="0071766F"/>
    <w:pPr>
      <w:shd w:val="clear" w:color="auto" w:fill="FFFFFF"/>
      <w:suppressAutoHyphens w:val="0"/>
      <w:autoSpaceDE w:val="0"/>
      <w:autoSpaceDN w:val="0"/>
      <w:jc w:val="center"/>
    </w:pPr>
    <w:rPr>
      <w:rFonts w:ascii="Arial" w:eastAsia="Calibri" w:hAnsi="Arial" w:cs="Arial"/>
      <w:b/>
      <w:bCs/>
      <w:sz w:val="28"/>
      <w:szCs w:val="28"/>
      <w:lang w:val="es-CR" w:eastAsia="es-ES"/>
    </w:rPr>
  </w:style>
  <w:style w:type="paragraph" w:customStyle="1" w:styleId="Cuadros1">
    <w:name w:val="Cuadros1"/>
    <w:basedOn w:val="Normal"/>
    <w:uiPriority w:val="99"/>
    <w:semiHidden/>
    <w:qFormat/>
    <w:rsid w:val="0071766F"/>
    <w:pPr>
      <w:suppressAutoHyphens w:val="0"/>
      <w:jc w:val="center"/>
    </w:pPr>
    <w:rPr>
      <w:rFonts w:ascii="Arial" w:eastAsia="Calibri" w:hAnsi="Arial" w:cs="Arial"/>
      <w:b/>
      <w:bCs/>
      <w:sz w:val="28"/>
      <w:szCs w:val="28"/>
      <w:u w:val="single"/>
      <w:lang w:val="es-CR" w:eastAsia="es-ES"/>
    </w:rPr>
  </w:style>
  <w:style w:type="paragraph" w:customStyle="1" w:styleId="Estilo3">
    <w:name w:val="Estilo3"/>
    <w:basedOn w:val="Normal"/>
    <w:uiPriority w:val="99"/>
    <w:qFormat/>
    <w:rsid w:val="0071766F"/>
    <w:pPr>
      <w:suppressAutoHyphens w:val="0"/>
      <w:autoSpaceDE w:val="0"/>
      <w:autoSpaceDN w:val="0"/>
    </w:pPr>
    <w:rPr>
      <w:rFonts w:ascii="Arial" w:eastAsia="Calibri" w:hAnsi="Arial" w:cs="Arial"/>
      <w:lang w:val="es-CR" w:eastAsia="es-ES"/>
    </w:rPr>
  </w:style>
  <w:style w:type="paragraph" w:customStyle="1" w:styleId="Estilo20">
    <w:name w:val="Estilo2"/>
    <w:basedOn w:val="Normal"/>
    <w:uiPriority w:val="99"/>
    <w:qFormat/>
    <w:rsid w:val="0071766F"/>
    <w:pPr>
      <w:suppressAutoHyphens w:val="0"/>
      <w:autoSpaceDE w:val="0"/>
      <w:autoSpaceDN w:val="0"/>
    </w:pPr>
    <w:rPr>
      <w:rFonts w:ascii="Arial" w:eastAsia="Calibri" w:hAnsi="Arial" w:cs="Arial"/>
      <w:lang w:val="es-CR" w:eastAsia="es-ES"/>
    </w:rPr>
  </w:style>
  <w:style w:type="paragraph" w:customStyle="1" w:styleId="formulario">
    <w:name w:val="formulario"/>
    <w:basedOn w:val="Normal"/>
    <w:uiPriority w:val="99"/>
    <w:qFormat/>
    <w:rsid w:val="0071766F"/>
    <w:pPr>
      <w:suppressAutoHyphens w:val="0"/>
      <w:autoSpaceDE w:val="0"/>
      <w:autoSpaceDN w:val="0"/>
      <w:spacing w:before="100" w:after="100"/>
      <w:jc w:val="both"/>
    </w:pPr>
    <w:rPr>
      <w:rFonts w:ascii="Verdana" w:eastAsia="Calibri" w:hAnsi="Verdana" w:cs="Calibri"/>
      <w:color w:val="333333"/>
      <w:sz w:val="18"/>
      <w:szCs w:val="18"/>
      <w:lang w:val="es-CR" w:eastAsia="es-ES"/>
    </w:rPr>
  </w:style>
  <w:style w:type="paragraph" w:customStyle="1" w:styleId="xl26">
    <w:name w:val="xl26"/>
    <w:basedOn w:val="Normal"/>
    <w:uiPriority w:val="99"/>
    <w:qFormat/>
    <w:rsid w:val="0071766F"/>
    <w:pPr>
      <w:suppressAutoHyphens w:val="0"/>
      <w:autoSpaceDN w:val="0"/>
      <w:spacing w:before="100" w:beforeAutospacing="1" w:after="100" w:afterAutospacing="1"/>
      <w:jc w:val="center"/>
    </w:pPr>
    <w:rPr>
      <w:rFonts w:ascii="Arial" w:eastAsia="Calibri" w:hAnsi="Arial" w:cs="Arial"/>
      <w:b/>
      <w:bCs/>
      <w:lang w:val="es-CR" w:eastAsia="es-ES"/>
    </w:rPr>
  </w:style>
  <w:style w:type="paragraph" w:customStyle="1" w:styleId="Prrafodelista3">
    <w:name w:val="Párrafo de lista3"/>
    <w:basedOn w:val="Normal"/>
    <w:qFormat/>
    <w:rsid w:val="0071766F"/>
    <w:pPr>
      <w:suppressAutoHyphens w:val="0"/>
      <w:autoSpaceDN w:val="0"/>
      <w:spacing w:after="200" w:line="276" w:lineRule="auto"/>
      <w:ind w:left="720"/>
      <w:contextualSpacing/>
    </w:pPr>
    <w:rPr>
      <w:rFonts w:ascii="Liberation Serif" w:eastAsia="Calibri" w:hAnsi="Liberation Serif" w:cs="Liberation Serif"/>
      <w:sz w:val="22"/>
      <w:szCs w:val="22"/>
      <w:lang w:val="es-CR" w:eastAsia="zh-CN"/>
    </w:rPr>
  </w:style>
  <w:style w:type="paragraph" w:customStyle="1" w:styleId="Prrafodelista3CxSpFirst">
    <w:name w:val="Párrafo de lista3CxSpFirst"/>
    <w:basedOn w:val="Normal"/>
    <w:uiPriority w:val="99"/>
    <w:qFormat/>
    <w:rsid w:val="0071766F"/>
    <w:pPr>
      <w:suppressAutoHyphens w:val="0"/>
      <w:spacing w:before="100" w:beforeAutospacing="1" w:after="100" w:afterAutospacing="1" w:line="252" w:lineRule="auto"/>
    </w:pPr>
    <w:rPr>
      <w:rFonts w:eastAsia="Calibri"/>
      <w:lang w:val="es-CR" w:eastAsia="es-CR"/>
    </w:rPr>
  </w:style>
  <w:style w:type="paragraph" w:customStyle="1" w:styleId="Prrafodelista3CxSpMiddle">
    <w:name w:val="Párrafo de lista3CxSpMiddle"/>
    <w:basedOn w:val="Normal"/>
    <w:uiPriority w:val="99"/>
    <w:qFormat/>
    <w:rsid w:val="0071766F"/>
    <w:pPr>
      <w:suppressAutoHyphens w:val="0"/>
      <w:spacing w:before="100" w:beforeAutospacing="1" w:after="100" w:afterAutospacing="1" w:line="252" w:lineRule="auto"/>
    </w:pPr>
    <w:rPr>
      <w:rFonts w:eastAsia="Calibri"/>
      <w:lang w:val="es-CR" w:eastAsia="es-CR"/>
    </w:rPr>
  </w:style>
  <w:style w:type="paragraph" w:customStyle="1" w:styleId="Prrafodelista3CxSpLast">
    <w:name w:val="Párrafo de lista3CxSpLast"/>
    <w:basedOn w:val="Normal"/>
    <w:uiPriority w:val="99"/>
    <w:qFormat/>
    <w:rsid w:val="0071766F"/>
    <w:pPr>
      <w:suppressAutoHyphens w:val="0"/>
      <w:spacing w:before="100" w:beforeAutospacing="1" w:after="100" w:afterAutospacing="1" w:line="252" w:lineRule="auto"/>
    </w:pPr>
    <w:rPr>
      <w:rFonts w:eastAsia="Calibri"/>
      <w:lang w:val="es-CR" w:eastAsia="es-CR"/>
    </w:rPr>
  </w:style>
  <w:style w:type="paragraph" w:customStyle="1" w:styleId="CarCar11">
    <w:name w:val="Car Car1"/>
    <w:basedOn w:val="Normal"/>
    <w:uiPriority w:val="99"/>
    <w:qFormat/>
    <w:rsid w:val="0071766F"/>
    <w:pPr>
      <w:suppressAutoHyphens w:val="0"/>
      <w:autoSpaceDN w:val="0"/>
      <w:spacing w:after="160" w:line="240" w:lineRule="exact"/>
    </w:pPr>
    <w:rPr>
      <w:rFonts w:ascii="Verdana" w:eastAsia="Calibri" w:hAnsi="Verdana" w:cs="Calibri"/>
      <w:sz w:val="20"/>
      <w:szCs w:val="20"/>
      <w:lang w:val="es-CR" w:eastAsia="en-US"/>
    </w:rPr>
  </w:style>
  <w:style w:type="paragraph" w:customStyle="1" w:styleId="Arial0">
    <w:name w:val="Arial"/>
    <w:basedOn w:val="Normal"/>
    <w:qFormat/>
    <w:rsid w:val="0071766F"/>
    <w:pPr>
      <w:suppressAutoHyphens w:val="0"/>
      <w:autoSpaceDN w:val="0"/>
      <w:spacing w:after="200" w:line="360" w:lineRule="auto"/>
      <w:jc w:val="both"/>
    </w:pPr>
    <w:rPr>
      <w:rFonts w:ascii="Calibri" w:eastAsia="Calibri" w:hAnsi="Calibri" w:cs="Calibri"/>
      <w:b/>
      <w:bCs/>
      <w:color w:val="000080"/>
      <w:lang w:val="es-CR" w:eastAsia="en-US"/>
    </w:rPr>
  </w:style>
  <w:style w:type="paragraph" w:customStyle="1" w:styleId="CarCar2CarCarCarCarCarCar">
    <w:name w:val="Car Car2 Car Car Car Car Car Car"/>
    <w:basedOn w:val="Normal"/>
    <w:uiPriority w:val="99"/>
    <w:qFormat/>
    <w:rsid w:val="0071766F"/>
    <w:pPr>
      <w:suppressAutoHyphens w:val="0"/>
      <w:autoSpaceDN w:val="0"/>
      <w:spacing w:after="160" w:line="240" w:lineRule="exact"/>
    </w:pPr>
    <w:rPr>
      <w:rFonts w:ascii="Verdana" w:eastAsia="Calibri" w:hAnsi="Verdana" w:cs="Calibri"/>
      <w:sz w:val="20"/>
      <w:szCs w:val="20"/>
      <w:lang w:val="es-CR" w:eastAsia="en-US"/>
    </w:rPr>
  </w:style>
  <w:style w:type="paragraph" w:customStyle="1" w:styleId="WW-Cuerpodetexto">
    <w:name w:val="WW-Cuerpo de texto"/>
    <w:basedOn w:val="Normal"/>
    <w:uiPriority w:val="99"/>
    <w:qFormat/>
    <w:rsid w:val="0071766F"/>
    <w:pPr>
      <w:suppressAutoHyphens w:val="0"/>
      <w:autoSpaceDN w:val="0"/>
      <w:spacing w:after="120" w:line="100" w:lineRule="atLeast"/>
    </w:pPr>
    <w:rPr>
      <w:rFonts w:eastAsia="Calibri"/>
      <w:lang w:val="es-CR" w:eastAsia="hi-IN"/>
    </w:rPr>
  </w:style>
  <w:style w:type="paragraph" w:customStyle="1" w:styleId="Cuerpo2">
    <w:name w:val="Cuerpo 2"/>
    <w:basedOn w:val="Normal"/>
    <w:uiPriority w:val="99"/>
    <w:qFormat/>
    <w:rsid w:val="0071766F"/>
    <w:pPr>
      <w:suppressAutoHyphens w:val="0"/>
      <w:autoSpaceDN w:val="0"/>
      <w:spacing w:line="288" w:lineRule="auto"/>
    </w:pPr>
    <w:rPr>
      <w:rFonts w:ascii="Helvetica Neue" w:eastAsia="Calibri" w:hAnsi="Helvetica Neue" w:cs="Calibri"/>
      <w:color w:val="000000"/>
      <w:sz w:val="20"/>
      <w:szCs w:val="20"/>
      <w:lang w:val="es-CR" w:eastAsia="zh-CN"/>
    </w:rPr>
  </w:style>
  <w:style w:type="paragraph" w:customStyle="1" w:styleId="Prrafodelista4">
    <w:name w:val="Párrafo de lista4"/>
    <w:basedOn w:val="Normal"/>
    <w:uiPriority w:val="99"/>
    <w:qFormat/>
    <w:rsid w:val="0071766F"/>
    <w:pPr>
      <w:numPr>
        <w:numId w:val="12"/>
      </w:numPr>
      <w:suppressAutoHyphens w:val="0"/>
      <w:autoSpaceDN w:val="0"/>
      <w:spacing w:after="200" w:line="276" w:lineRule="auto"/>
      <w:ind w:left="1431" w:hanging="720"/>
      <w:contextualSpacing/>
    </w:pPr>
    <w:rPr>
      <w:rFonts w:ascii="Calibri" w:eastAsia="Calibri" w:hAnsi="Calibri" w:cs="Calibri"/>
      <w:sz w:val="22"/>
      <w:szCs w:val="22"/>
      <w:lang w:val="es-CR" w:eastAsia="en-US"/>
    </w:rPr>
  </w:style>
  <w:style w:type="paragraph" w:customStyle="1" w:styleId="Car10">
    <w:name w:val="Car1"/>
    <w:basedOn w:val="Normal"/>
    <w:uiPriority w:val="99"/>
    <w:qFormat/>
    <w:rsid w:val="0071766F"/>
    <w:pPr>
      <w:suppressAutoHyphens w:val="0"/>
      <w:autoSpaceDN w:val="0"/>
      <w:spacing w:after="160" w:line="240" w:lineRule="exact"/>
    </w:pPr>
    <w:rPr>
      <w:rFonts w:ascii="Verdana" w:eastAsia="Calibri" w:hAnsi="Verdana" w:cs="Calibri"/>
      <w:sz w:val="20"/>
      <w:szCs w:val="20"/>
      <w:lang w:val="es-CR" w:eastAsia="en-US"/>
    </w:rPr>
  </w:style>
  <w:style w:type="paragraph" w:customStyle="1" w:styleId="Ttulo60">
    <w:name w:val="TÍtulo 6"/>
    <w:basedOn w:val="Normal"/>
    <w:qFormat/>
    <w:rsid w:val="0071766F"/>
    <w:pPr>
      <w:keepNext/>
      <w:suppressAutoHyphens w:val="0"/>
      <w:overflowPunct w:val="0"/>
      <w:autoSpaceDE w:val="0"/>
      <w:autoSpaceDN w:val="0"/>
      <w:jc w:val="both"/>
    </w:pPr>
    <w:rPr>
      <w:rFonts w:ascii="Bookman Old Style" w:eastAsia="Calibri" w:hAnsi="Bookman Old Style" w:cs="Calibri"/>
      <w:spacing w:val="-3"/>
      <w:lang w:val="es-CR" w:eastAsia="es-ES"/>
    </w:rPr>
  </w:style>
  <w:style w:type="paragraph" w:customStyle="1" w:styleId="Ttulo90">
    <w:name w:val="TÕtulo 9"/>
    <w:basedOn w:val="Normal"/>
    <w:qFormat/>
    <w:rsid w:val="0071766F"/>
    <w:pPr>
      <w:keepNext/>
      <w:suppressAutoHyphens w:val="0"/>
      <w:overflowPunct w:val="0"/>
      <w:autoSpaceDE w:val="0"/>
      <w:autoSpaceDN w:val="0"/>
      <w:jc w:val="both"/>
    </w:pPr>
    <w:rPr>
      <w:rFonts w:ascii="Book Antiqua" w:eastAsia="Calibri" w:hAnsi="Book Antiqua" w:cs="Calibri"/>
      <w:b/>
      <w:bCs/>
      <w:sz w:val="22"/>
      <w:szCs w:val="22"/>
      <w:lang w:val="es-CR" w:eastAsia="es-ES"/>
    </w:rPr>
  </w:style>
  <w:style w:type="paragraph" w:customStyle="1" w:styleId="Cpi">
    <w:name w:val="Cpi"/>
    <w:basedOn w:val="Normal"/>
    <w:qFormat/>
    <w:rsid w:val="0071766F"/>
    <w:pPr>
      <w:shd w:val="clear" w:color="auto" w:fill="FFFFFF"/>
      <w:suppressAutoHyphens w:val="0"/>
      <w:autoSpaceDE w:val="0"/>
      <w:autoSpaceDN w:val="0"/>
      <w:spacing w:line="360" w:lineRule="auto"/>
    </w:pPr>
    <w:rPr>
      <w:rFonts w:eastAsia="Calibri"/>
      <w:sz w:val="28"/>
      <w:szCs w:val="28"/>
      <w:lang w:val="es-CR" w:eastAsia="es-ES"/>
    </w:rPr>
  </w:style>
  <w:style w:type="paragraph" w:customStyle="1" w:styleId="Epgrafe1">
    <w:name w:val="Epígrafe1"/>
    <w:basedOn w:val="Normal"/>
    <w:uiPriority w:val="35"/>
    <w:qFormat/>
    <w:rsid w:val="0071766F"/>
    <w:pPr>
      <w:numPr>
        <w:ilvl w:val="12"/>
      </w:numPr>
      <w:suppressAutoHyphens w:val="0"/>
      <w:autoSpaceDN w:val="0"/>
      <w:spacing w:line="360" w:lineRule="auto"/>
      <w:jc w:val="both"/>
    </w:pPr>
    <w:rPr>
      <w:rFonts w:eastAsia="Calibri"/>
      <w:b/>
      <w:bCs/>
      <w:sz w:val="26"/>
      <w:szCs w:val="26"/>
      <w:lang w:val="es-CR" w:eastAsia="es-ES"/>
    </w:rPr>
  </w:style>
  <w:style w:type="paragraph" w:customStyle="1" w:styleId="Standard0">
    <w:name w:val="Standard"/>
    <w:basedOn w:val="Normal"/>
    <w:qFormat/>
    <w:rsid w:val="0071766F"/>
    <w:pPr>
      <w:suppressAutoHyphens w:val="0"/>
      <w:autoSpaceDN w:val="0"/>
    </w:pPr>
    <w:rPr>
      <w:rFonts w:ascii="Liberation Serif" w:eastAsia="Calibri" w:hAnsi="Liberation Serif" w:cs="Liberation Serif"/>
      <w:lang w:val="es-CR" w:eastAsia="zh-CN"/>
    </w:rPr>
  </w:style>
  <w:style w:type="paragraph" w:customStyle="1" w:styleId="CharChar11">
    <w:name w:val="Char Char1"/>
    <w:basedOn w:val="Normal"/>
    <w:uiPriority w:val="99"/>
    <w:qFormat/>
    <w:rsid w:val="0071766F"/>
    <w:pPr>
      <w:suppressAutoHyphens w:val="0"/>
      <w:autoSpaceDN w:val="0"/>
      <w:spacing w:after="160" w:line="240" w:lineRule="exact"/>
    </w:pPr>
    <w:rPr>
      <w:rFonts w:ascii="Verdana" w:eastAsia="Calibri" w:hAnsi="Verdana" w:cs="Calibri"/>
      <w:sz w:val="20"/>
      <w:szCs w:val="20"/>
      <w:lang w:val="es-CR" w:eastAsia="en-US"/>
    </w:rPr>
  </w:style>
  <w:style w:type="paragraph" w:customStyle="1" w:styleId="Car18">
    <w:name w:val="Car18"/>
    <w:basedOn w:val="Normal"/>
    <w:uiPriority w:val="99"/>
    <w:semiHidden/>
    <w:qFormat/>
    <w:rsid w:val="0071766F"/>
    <w:pPr>
      <w:suppressAutoHyphens w:val="0"/>
      <w:spacing w:after="160" w:line="240" w:lineRule="exact"/>
    </w:pPr>
    <w:rPr>
      <w:rFonts w:ascii="Verdana" w:eastAsia="Calibri" w:hAnsi="Verdana" w:cs="Calibri"/>
      <w:sz w:val="20"/>
      <w:szCs w:val="20"/>
      <w:lang w:val="es-CR" w:eastAsia="es-ES"/>
    </w:rPr>
  </w:style>
  <w:style w:type="paragraph" w:customStyle="1" w:styleId="CharChar18">
    <w:name w:val="Char Char18"/>
    <w:basedOn w:val="Normal"/>
    <w:uiPriority w:val="99"/>
    <w:semiHidden/>
    <w:qFormat/>
    <w:rsid w:val="0071766F"/>
    <w:pPr>
      <w:suppressAutoHyphens w:val="0"/>
      <w:spacing w:after="160" w:line="240" w:lineRule="exact"/>
    </w:pPr>
    <w:rPr>
      <w:rFonts w:ascii="Verdana" w:eastAsia="Calibri" w:hAnsi="Verdana" w:cs="Calibri"/>
      <w:sz w:val="20"/>
      <w:szCs w:val="20"/>
      <w:lang w:val="es-CR" w:eastAsia="en-US"/>
    </w:rPr>
  </w:style>
  <w:style w:type="paragraph" w:customStyle="1" w:styleId="Prrafodelista17">
    <w:name w:val="Párrafo de lista17"/>
    <w:basedOn w:val="Normal"/>
    <w:uiPriority w:val="99"/>
    <w:semiHidden/>
    <w:qFormat/>
    <w:rsid w:val="0071766F"/>
    <w:pPr>
      <w:shd w:val="clear" w:color="auto" w:fill="FFFFFF"/>
      <w:suppressAutoHyphens w:val="0"/>
      <w:autoSpaceDE w:val="0"/>
      <w:autoSpaceDN w:val="0"/>
      <w:ind w:left="708"/>
    </w:pPr>
    <w:rPr>
      <w:rFonts w:ascii="Arial" w:eastAsia="Calibri" w:hAnsi="Arial" w:cs="Arial"/>
      <w:sz w:val="20"/>
      <w:szCs w:val="20"/>
      <w:lang w:val="es-CR" w:eastAsia="es-ES"/>
    </w:rPr>
  </w:style>
  <w:style w:type="paragraph" w:customStyle="1" w:styleId="CarCarCarCarCarCar5">
    <w:name w:val="Car Car Car Car Car Car5"/>
    <w:basedOn w:val="Normal"/>
    <w:uiPriority w:val="99"/>
    <w:semiHidden/>
    <w:qFormat/>
    <w:rsid w:val="0071766F"/>
    <w:pPr>
      <w:suppressAutoHyphens w:val="0"/>
      <w:spacing w:after="160" w:line="240" w:lineRule="exact"/>
    </w:pPr>
    <w:rPr>
      <w:rFonts w:ascii="Verdana" w:eastAsia="Calibri" w:hAnsi="Verdana" w:cs="Calibri"/>
      <w:sz w:val="20"/>
      <w:szCs w:val="20"/>
      <w:lang w:val="es-CR" w:eastAsia="en-US"/>
    </w:rPr>
  </w:style>
  <w:style w:type="paragraph" w:customStyle="1" w:styleId="Textodebloque13">
    <w:name w:val="Texto de bloque13"/>
    <w:basedOn w:val="Normal"/>
    <w:uiPriority w:val="99"/>
    <w:semiHidden/>
    <w:qFormat/>
    <w:rsid w:val="0071766F"/>
    <w:pPr>
      <w:suppressAutoHyphens w:val="0"/>
      <w:autoSpaceDE w:val="0"/>
      <w:ind w:left="-540" w:right="-415" w:firstLine="1248"/>
      <w:jc w:val="both"/>
    </w:pPr>
    <w:rPr>
      <w:rFonts w:ascii="Arial" w:eastAsia="Calibri" w:hAnsi="Arial" w:cs="Arial"/>
      <w:lang w:val="es-CR" w:eastAsia="zh-CN"/>
    </w:rPr>
  </w:style>
  <w:style w:type="paragraph" w:customStyle="1" w:styleId="Textoindependiente224">
    <w:name w:val="Texto independiente 224"/>
    <w:basedOn w:val="Normal"/>
    <w:uiPriority w:val="99"/>
    <w:semiHidden/>
    <w:qFormat/>
    <w:rsid w:val="0071766F"/>
    <w:pPr>
      <w:suppressAutoHyphens w:val="0"/>
      <w:spacing w:line="360" w:lineRule="auto"/>
      <w:jc w:val="both"/>
    </w:pPr>
    <w:rPr>
      <w:rFonts w:ascii="Arial" w:eastAsia="Calibri" w:hAnsi="Arial" w:cs="Arial"/>
      <w:lang w:val="es-CR" w:eastAsia="es-ES"/>
    </w:rPr>
  </w:style>
  <w:style w:type="paragraph" w:customStyle="1" w:styleId="Sangra2detindependiente13">
    <w:name w:val="Sangría 2 de t. independiente13"/>
    <w:basedOn w:val="Normal"/>
    <w:uiPriority w:val="99"/>
    <w:semiHidden/>
    <w:qFormat/>
    <w:rsid w:val="0071766F"/>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CharChar17">
    <w:name w:val="Char Char17"/>
    <w:basedOn w:val="Normal"/>
    <w:uiPriority w:val="99"/>
    <w:semiHidden/>
    <w:qFormat/>
    <w:rsid w:val="0071766F"/>
    <w:pPr>
      <w:suppressAutoHyphens w:val="0"/>
      <w:spacing w:after="160" w:line="240" w:lineRule="exact"/>
    </w:pPr>
    <w:rPr>
      <w:rFonts w:ascii="Verdana" w:eastAsia="Calibri" w:hAnsi="Verdana" w:cs="Calibri"/>
      <w:sz w:val="20"/>
      <w:szCs w:val="20"/>
      <w:lang w:val="es-CR" w:eastAsia="en-US"/>
    </w:rPr>
  </w:style>
  <w:style w:type="paragraph" w:customStyle="1" w:styleId="xmsolistparagraph">
    <w:name w:val="x_msolistparagraph"/>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11">
    <w:name w:val="Párrafo de lista11"/>
    <w:basedOn w:val="Normal"/>
    <w:uiPriority w:val="99"/>
    <w:qFormat/>
    <w:rsid w:val="0071766F"/>
    <w:pPr>
      <w:shd w:val="clear" w:color="auto" w:fill="FFFFFF"/>
      <w:suppressAutoHyphens w:val="0"/>
      <w:autoSpaceDE w:val="0"/>
      <w:autoSpaceDN w:val="0"/>
      <w:ind w:left="708"/>
    </w:pPr>
    <w:rPr>
      <w:rFonts w:ascii="Arial" w:eastAsia="Calibri" w:hAnsi="Arial" w:cs="Arial"/>
      <w:lang w:val="es-CR" w:eastAsia="es-ES"/>
    </w:rPr>
  </w:style>
  <w:style w:type="paragraph" w:customStyle="1" w:styleId="Ttulo4-1">
    <w:name w:val="Título 4-1"/>
    <w:basedOn w:val="Normal"/>
    <w:uiPriority w:val="99"/>
    <w:qFormat/>
    <w:rsid w:val="0071766F"/>
    <w:pPr>
      <w:keepNext/>
      <w:shd w:val="clear" w:color="auto" w:fill="FFFFFF"/>
      <w:suppressAutoHyphens w:val="0"/>
      <w:autoSpaceDE w:val="0"/>
      <w:ind w:left="2880" w:hanging="360"/>
      <w:jc w:val="center"/>
    </w:pPr>
    <w:rPr>
      <w:rFonts w:eastAsia="Calibri"/>
      <w:b/>
      <w:bCs/>
      <w:sz w:val="32"/>
      <w:szCs w:val="32"/>
      <w:lang w:val="es-CR" w:eastAsia="en-US"/>
    </w:rPr>
  </w:style>
  <w:style w:type="paragraph" w:customStyle="1" w:styleId="Sinespaciado2">
    <w:name w:val="Sin espaciado2"/>
    <w:basedOn w:val="Normal"/>
    <w:uiPriority w:val="99"/>
    <w:qFormat/>
    <w:rsid w:val="0071766F"/>
    <w:pPr>
      <w:suppressAutoHyphens w:val="0"/>
    </w:pPr>
    <w:rPr>
      <w:rFonts w:ascii="Calibri" w:eastAsia="Calibri" w:hAnsi="Calibri" w:cs="Calibri"/>
      <w:sz w:val="22"/>
      <w:szCs w:val="22"/>
      <w:lang w:val="es-CR" w:eastAsia="en-US"/>
    </w:rPr>
  </w:style>
  <w:style w:type="paragraph" w:customStyle="1" w:styleId="Estilo5">
    <w:name w:val="Estilo5"/>
    <w:basedOn w:val="Normal"/>
    <w:uiPriority w:val="99"/>
    <w:qFormat/>
    <w:rsid w:val="0071766F"/>
    <w:pPr>
      <w:suppressAutoHyphens w:val="0"/>
      <w:ind w:firstLine="680"/>
    </w:pPr>
    <w:rPr>
      <w:rFonts w:eastAsia="Calibri"/>
      <w:b/>
      <w:bCs/>
      <w:sz w:val="32"/>
      <w:szCs w:val="32"/>
      <w:lang w:val="es-CR" w:eastAsia="es-ES"/>
    </w:rPr>
  </w:style>
  <w:style w:type="paragraph" w:customStyle="1" w:styleId="TtulodeTDC1">
    <w:name w:val="Título de TDC1"/>
    <w:basedOn w:val="Normal"/>
    <w:uiPriority w:val="99"/>
    <w:qFormat/>
    <w:rsid w:val="0071766F"/>
    <w:pPr>
      <w:keepNext/>
      <w:suppressAutoHyphens w:val="0"/>
      <w:spacing w:before="480" w:line="276" w:lineRule="auto"/>
    </w:pPr>
    <w:rPr>
      <w:rFonts w:ascii="Calibri" w:eastAsia="Calibri" w:hAnsi="Calibri" w:cs="Calibri"/>
      <w:b/>
      <w:bCs/>
      <w:color w:val="365F91"/>
      <w:sz w:val="28"/>
      <w:szCs w:val="28"/>
      <w:lang w:val="es-CR" w:eastAsia="es-CR"/>
    </w:rPr>
  </w:style>
  <w:style w:type="paragraph" w:customStyle="1" w:styleId="TDocCover02Subtitle">
    <w:name w:val="TDoc_Cover 02_Subtitle"/>
    <w:basedOn w:val="Normal"/>
    <w:uiPriority w:val="99"/>
    <w:qFormat/>
    <w:rsid w:val="0071766F"/>
    <w:pPr>
      <w:framePr w:hSpace="187" w:wrap="around" w:vAnchor="page" w:hAnchor="margin" w:y="865"/>
      <w:suppressAutoHyphens w:val="0"/>
      <w:jc w:val="right"/>
    </w:pPr>
    <w:rPr>
      <w:rFonts w:ascii="Arial Black" w:eastAsia="Calibri" w:hAnsi="Arial Black" w:cs="Calibri"/>
      <w:color w:val="808080"/>
      <w:sz w:val="18"/>
      <w:szCs w:val="18"/>
      <w:lang w:val="es-CR" w:eastAsia="en-US"/>
    </w:rPr>
  </w:style>
  <w:style w:type="paragraph" w:customStyle="1" w:styleId="TDocCover05Header-Footer">
    <w:name w:val="TDoc_Cover 05_Header-Footer"/>
    <w:basedOn w:val="Normal"/>
    <w:uiPriority w:val="99"/>
    <w:qFormat/>
    <w:rsid w:val="0071766F"/>
    <w:pPr>
      <w:suppressAutoHyphens w:val="0"/>
    </w:pPr>
    <w:rPr>
      <w:rFonts w:ascii="Arial" w:eastAsia="Calibri" w:hAnsi="Arial" w:cs="Arial"/>
      <w:b/>
      <w:bCs/>
      <w:color w:val="808080"/>
      <w:sz w:val="16"/>
      <w:szCs w:val="16"/>
      <w:lang w:val="es-CR" w:eastAsia="en-US"/>
    </w:rPr>
  </w:style>
  <w:style w:type="paragraph" w:customStyle="1" w:styleId="Ttulo2-Vale">
    <w:name w:val="Título 2-Vale"/>
    <w:basedOn w:val="Normal"/>
    <w:uiPriority w:val="99"/>
    <w:qFormat/>
    <w:rsid w:val="0071766F"/>
    <w:pPr>
      <w:keepNext/>
      <w:suppressAutoHyphens w:val="0"/>
      <w:ind w:firstLine="709"/>
      <w:jc w:val="center"/>
    </w:pPr>
    <w:rPr>
      <w:rFonts w:eastAsia="Calibri"/>
      <w:b/>
      <w:bCs/>
      <w:sz w:val="32"/>
      <w:szCs w:val="32"/>
      <w:u w:val="single"/>
      <w:lang w:val="es-CR" w:eastAsia="es-ES"/>
    </w:rPr>
  </w:style>
  <w:style w:type="paragraph" w:customStyle="1" w:styleId="Contenidodelista">
    <w:name w:val="Contenido de lista"/>
    <w:basedOn w:val="Normal"/>
    <w:uiPriority w:val="99"/>
    <w:qFormat/>
    <w:rsid w:val="0071766F"/>
    <w:pPr>
      <w:suppressAutoHyphens w:val="0"/>
      <w:overflowPunct w:val="0"/>
      <w:autoSpaceDE w:val="0"/>
      <w:autoSpaceDN w:val="0"/>
      <w:ind w:left="567"/>
    </w:pPr>
    <w:rPr>
      <w:rFonts w:ascii="Nimbus Roman No9 L" w:eastAsia="Calibri" w:hAnsi="Nimbus Roman No9 L" w:cs="Calibri"/>
      <w:lang w:val="es-CR" w:eastAsia="es-ES"/>
    </w:rPr>
  </w:style>
  <w:style w:type="paragraph" w:customStyle="1" w:styleId="Encabezamientodelista">
    <w:name w:val="Encabezamiento de lista"/>
    <w:basedOn w:val="Normal"/>
    <w:uiPriority w:val="99"/>
    <w:qFormat/>
    <w:rsid w:val="0071766F"/>
    <w:pPr>
      <w:suppressAutoHyphens w:val="0"/>
      <w:overflowPunct w:val="0"/>
      <w:autoSpaceDE w:val="0"/>
      <w:autoSpaceDN w:val="0"/>
    </w:pPr>
    <w:rPr>
      <w:rFonts w:ascii="Nimbus Roman No9 L" w:eastAsia="Calibri" w:hAnsi="Nimbus Roman No9 L" w:cs="Calibri"/>
      <w:lang w:val="es-CR" w:eastAsia="es-ES"/>
    </w:rPr>
  </w:style>
  <w:style w:type="paragraph" w:customStyle="1" w:styleId="NormaldespesTabla">
    <w:name w:val="Normal despúes Tabla"/>
    <w:basedOn w:val="Normal"/>
    <w:uiPriority w:val="99"/>
    <w:qFormat/>
    <w:rsid w:val="0071766F"/>
    <w:pPr>
      <w:suppressAutoHyphens w:val="0"/>
      <w:autoSpaceDE w:val="0"/>
      <w:autoSpaceDN w:val="0"/>
      <w:spacing w:before="120" w:after="120"/>
      <w:ind w:left="851"/>
      <w:jc w:val="both"/>
    </w:pPr>
    <w:rPr>
      <w:rFonts w:ascii="Tahoma" w:eastAsia="Calibri" w:hAnsi="Tahoma" w:cs="Tahoma"/>
      <w:sz w:val="20"/>
      <w:szCs w:val="20"/>
      <w:lang w:val="es-CR" w:eastAsia="es-ES"/>
    </w:rPr>
  </w:style>
  <w:style w:type="paragraph" w:customStyle="1" w:styleId="Ttulo61">
    <w:name w:val="T’tulo 6"/>
    <w:basedOn w:val="Normal"/>
    <w:uiPriority w:val="99"/>
    <w:qFormat/>
    <w:rsid w:val="0071766F"/>
    <w:pPr>
      <w:keepNext/>
      <w:suppressAutoHyphens w:val="0"/>
      <w:autoSpaceDE w:val="0"/>
      <w:autoSpaceDN w:val="0"/>
      <w:jc w:val="center"/>
    </w:pPr>
    <w:rPr>
      <w:rFonts w:ascii="Arial" w:eastAsia="Calibri" w:hAnsi="Arial" w:cs="Arial"/>
      <w:b/>
      <w:bCs/>
      <w:spacing w:val="-3"/>
      <w:sz w:val="22"/>
      <w:szCs w:val="22"/>
      <w:lang w:val="es-CR" w:eastAsia="es-ES"/>
    </w:rPr>
  </w:style>
  <w:style w:type="paragraph" w:customStyle="1" w:styleId="Piedepgina0">
    <w:name w:val="Pie de p‡gina"/>
    <w:basedOn w:val="Normal"/>
    <w:uiPriority w:val="99"/>
    <w:qFormat/>
    <w:rsid w:val="0071766F"/>
    <w:pPr>
      <w:suppressAutoHyphens w:val="0"/>
      <w:autoSpaceDE w:val="0"/>
      <w:autoSpaceDN w:val="0"/>
    </w:pPr>
    <w:rPr>
      <w:rFonts w:ascii="Arial" w:eastAsia="Calibri" w:hAnsi="Arial" w:cs="Arial"/>
      <w:lang w:val="es-CR" w:eastAsia="es-ES"/>
    </w:rPr>
  </w:style>
  <w:style w:type="paragraph" w:customStyle="1" w:styleId="NormalTabla">
    <w:name w:val="Normal Tabla"/>
    <w:basedOn w:val="Normal"/>
    <w:uiPriority w:val="99"/>
    <w:qFormat/>
    <w:rsid w:val="0071766F"/>
    <w:pPr>
      <w:suppressAutoHyphens w:val="0"/>
      <w:autoSpaceDE w:val="0"/>
      <w:autoSpaceDN w:val="0"/>
      <w:spacing w:before="60" w:after="60"/>
    </w:pPr>
    <w:rPr>
      <w:rFonts w:ascii="Tahoma" w:eastAsia="Calibri" w:hAnsi="Tahoma" w:cs="Tahoma"/>
      <w:sz w:val="18"/>
      <w:szCs w:val="18"/>
      <w:lang w:val="es-CR" w:eastAsia="es-ES"/>
    </w:rPr>
  </w:style>
  <w:style w:type="paragraph" w:customStyle="1" w:styleId="NormalTabla10">
    <w:name w:val="Normal Tabla 10"/>
    <w:basedOn w:val="Normal"/>
    <w:uiPriority w:val="99"/>
    <w:qFormat/>
    <w:rsid w:val="0071766F"/>
    <w:pPr>
      <w:suppressAutoHyphens w:val="0"/>
      <w:autoSpaceDE w:val="0"/>
      <w:autoSpaceDN w:val="0"/>
      <w:spacing w:before="60" w:after="60"/>
    </w:pPr>
    <w:rPr>
      <w:rFonts w:ascii="Tahoma" w:eastAsia="Calibri" w:hAnsi="Tahoma" w:cs="Tahoma"/>
      <w:sz w:val="20"/>
      <w:szCs w:val="20"/>
      <w:lang w:val="es-CR" w:eastAsia="es-ES"/>
    </w:rPr>
  </w:style>
  <w:style w:type="paragraph" w:customStyle="1" w:styleId="Ttulo50">
    <w:name w:val="T’tulo 5"/>
    <w:basedOn w:val="Normal"/>
    <w:uiPriority w:val="99"/>
    <w:qFormat/>
    <w:rsid w:val="0071766F"/>
    <w:pPr>
      <w:keepNext/>
      <w:suppressAutoHyphens w:val="0"/>
      <w:autoSpaceDE w:val="0"/>
      <w:autoSpaceDN w:val="0"/>
      <w:jc w:val="both"/>
    </w:pPr>
    <w:rPr>
      <w:rFonts w:ascii="Arial" w:eastAsia="Calibri" w:hAnsi="Arial" w:cs="Arial"/>
      <w:b/>
      <w:bCs/>
      <w:spacing w:val="-3"/>
      <w:lang w:val="es-CR" w:eastAsia="es-ES"/>
    </w:rPr>
  </w:style>
  <w:style w:type="paragraph" w:customStyle="1" w:styleId="CapituloNombre">
    <w:name w:val="Capitulo Nombre"/>
    <w:basedOn w:val="Normal"/>
    <w:uiPriority w:val="99"/>
    <w:qFormat/>
    <w:rsid w:val="0071766F"/>
    <w:pPr>
      <w:suppressAutoHyphens w:val="0"/>
      <w:autoSpaceDE w:val="0"/>
      <w:autoSpaceDN w:val="0"/>
      <w:spacing w:before="120" w:after="480"/>
      <w:jc w:val="center"/>
    </w:pPr>
    <w:rPr>
      <w:rFonts w:ascii="Tahoma" w:eastAsia="Calibri" w:hAnsi="Tahoma" w:cs="Tahoma"/>
      <w:b/>
      <w:bCs/>
      <w:smallCaps/>
      <w:color w:val="800000"/>
      <w:sz w:val="40"/>
      <w:szCs w:val="40"/>
      <w:lang w:val="es-CR" w:eastAsia="es-ES"/>
    </w:rPr>
  </w:style>
  <w:style w:type="paragraph" w:customStyle="1" w:styleId="NormalNegrita">
    <w:name w:val="Normal Negrita"/>
    <w:basedOn w:val="Normal"/>
    <w:uiPriority w:val="99"/>
    <w:qFormat/>
    <w:rsid w:val="0071766F"/>
    <w:pPr>
      <w:keepNext/>
      <w:suppressAutoHyphens w:val="0"/>
      <w:autoSpaceDE w:val="0"/>
      <w:autoSpaceDN w:val="0"/>
      <w:spacing w:before="120" w:after="120"/>
      <w:ind w:left="851"/>
      <w:jc w:val="both"/>
    </w:pPr>
    <w:rPr>
      <w:rFonts w:ascii="Tahoma" w:eastAsia="Calibri" w:hAnsi="Tahoma" w:cs="Tahoma"/>
      <w:b/>
      <w:bCs/>
      <w:sz w:val="20"/>
      <w:szCs w:val="20"/>
      <w:lang w:val="es-CR" w:eastAsia="es-ES"/>
    </w:rPr>
  </w:style>
  <w:style w:type="paragraph" w:customStyle="1" w:styleId="Figura">
    <w:name w:val="Figura"/>
    <w:basedOn w:val="Normal"/>
    <w:uiPriority w:val="99"/>
    <w:qFormat/>
    <w:rsid w:val="0071766F"/>
    <w:pPr>
      <w:suppressAutoHyphens w:val="0"/>
      <w:autoSpaceDE w:val="0"/>
      <w:autoSpaceDN w:val="0"/>
      <w:spacing w:before="60"/>
      <w:ind w:left="851"/>
      <w:jc w:val="center"/>
    </w:pPr>
    <w:rPr>
      <w:rFonts w:ascii="Tahoma" w:eastAsia="Calibri" w:hAnsi="Tahoma" w:cs="Tahoma"/>
      <w:sz w:val="20"/>
      <w:szCs w:val="20"/>
      <w:lang w:val="es-CR" w:eastAsia="es-ES"/>
    </w:rPr>
  </w:style>
  <w:style w:type="paragraph" w:customStyle="1" w:styleId="Textoindependiente23">
    <w:name w:val="Texto independiente 23"/>
    <w:basedOn w:val="Normal"/>
    <w:uiPriority w:val="99"/>
    <w:qFormat/>
    <w:rsid w:val="0071766F"/>
    <w:pPr>
      <w:suppressAutoHyphens w:val="0"/>
      <w:overflowPunct w:val="0"/>
      <w:autoSpaceDE w:val="0"/>
      <w:autoSpaceDN w:val="0"/>
      <w:jc w:val="both"/>
    </w:pPr>
    <w:rPr>
      <w:rFonts w:ascii="Arial" w:eastAsia="Calibri" w:hAnsi="Arial" w:cs="Arial"/>
      <w:i/>
      <w:iCs/>
      <w:lang w:val="es-CR" w:eastAsia="es-ES"/>
    </w:rPr>
  </w:style>
  <w:style w:type="paragraph" w:customStyle="1" w:styleId="Nombredireccininterior">
    <w:name w:val="Nombre dirección interior"/>
    <w:basedOn w:val="Normal"/>
    <w:qFormat/>
    <w:rsid w:val="0071766F"/>
    <w:pPr>
      <w:suppressAutoHyphens w:val="0"/>
      <w:spacing w:before="220" w:line="240" w:lineRule="atLeast"/>
      <w:jc w:val="both"/>
    </w:pPr>
    <w:rPr>
      <w:rFonts w:ascii="Arial" w:eastAsia="Calibri" w:hAnsi="Arial" w:cs="Arial"/>
      <w:lang w:val="es-CR" w:eastAsia="es-ES"/>
    </w:rPr>
  </w:style>
  <w:style w:type="paragraph" w:customStyle="1" w:styleId="gmail-msolistparagraph">
    <w:name w:val="gmail-msolistparagraph"/>
    <w:basedOn w:val="Normal"/>
    <w:uiPriority w:val="99"/>
    <w:qFormat/>
    <w:rsid w:val="0071766F"/>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ar17">
    <w:name w:val="Car17"/>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CharChar16">
    <w:name w:val="Char Char16"/>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5">
    <w:name w:val="5"/>
    <w:basedOn w:val="Normal"/>
    <w:uiPriority w:val="39"/>
    <w:qFormat/>
    <w:rsid w:val="0071766F"/>
    <w:pPr>
      <w:shd w:val="clear" w:color="auto" w:fill="4F81BD"/>
      <w:suppressAutoHyphens w:val="0"/>
    </w:pPr>
    <w:rPr>
      <w:rFonts w:ascii="Arial" w:eastAsia="Calibri" w:hAnsi="Arial" w:cs="Arial"/>
      <w:b/>
      <w:bCs/>
      <w:smallCaps/>
      <w:color w:val="000080"/>
      <w:spacing w:val="15"/>
      <w:sz w:val="28"/>
      <w:szCs w:val="28"/>
      <w:lang w:val="es-CR" w:eastAsia="en-US"/>
    </w:rPr>
  </w:style>
  <w:style w:type="paragraph" w:customStyle="1" w:styleId="Textoindependiente211">
    <w:name w:val="Texto independiente 211"/>
    <w:basedOn w:val="Normal"/>
    <w:uiPriority w:val="99"/>
    <w:qFormat/>
    <w:rsid w:val="0071766F"/>
    <w:pPr>
      <w:suppressAutoHyphens w:val="0"/>
      <w:overflowPunct w:val="0"/>
      <w:autoSpaceDE w:val="0"/>
      <w:autoSpaceDN w:val="0"/>
      <w:jc w:val="both"/>
    </w:pPr>
    <w:rPr>
      <w:rFonts w:ascii="Arial" w:eastAsia="Calibri" w:hAnsi="Arial" w:cs="Arial"/>
      <w:i/>
      <w:iCs/>
      <w:lang w:val="es-CR" w:eastAsia="es-ES"/>
    </w:rPr>
  </w:style>
  <w:style w:type="paragraph" w:customStyle="1" w:styleId="CarCarCarCarCarCar4">
    <w:name w:val="Car Car Car Car Car Car4"/>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Ttulo25">
    <w:name w:val="Título 25"/>
    <w:basedOn w:val="Normal"/>
    <w:uiPriority w:val="99"/>
    <w:qFormat/>
    <w:rsid w:val="0071766F"/>
    <w:pPr>
      <w:keepNext/>
      <w:shd w:val="clear" w:color="auto" w:fill="FFFFFF"/>
      <w:suppressAutoHyphens w:val="0"/>
      <w:autoSpaceDE w:val="0"/>
      <w:spacing w:line="480" w:lineRule="auto"/>
      <w:jc w:val="both"/>
    </w:pPr>
    <w:rPr>
      <w:rFonts w:ascii="Arial" w:eastAsia="Calibri" w:hAnsi="Arial" w:cs="Arial"/>
      <w:b/>
      <w:bCs/>
      <w:u w:val="single"/>
      <w:lang w:val="es-CR" w:eastAsia="es-CR"/>
    </w:rPr>
  </w:style>
  <w:style w:type="paragraph" w:customStyle="1" w:styleId="Style22">
    <w:name w:val="Style 2"/>
    <w:basedOn w:val="Normal"/>
    <w:uiPriority w:val="99"/>
    <w:qFormat/>
    <w:rsid w:val="0071766F"/>
    <w:pPr>
      <w:suppressAutoHyphens w:val="0"/>
      <w:autoSpaceDE w:val="0"/>
      <w:autoSpaceDN w:val="0"/>
      <w:spacing w:line="348" w:lineRule="auto"/>
      <w:ind w:right="72"/>
      <w:jc w:val="both"/>
    </w:pPr>
    <w:rPr>
      <w:rFonts w:eastAsia="Calibri"/>
      <w:i/>
      <w:iCs/>
      <w:sz w:val="29"/>
      <w:szCs w:val="29"/>
      <w:lang w:val="es-CR" w:eastAsia="en-US"/>
    </w:rPr>
  </w:style>
  <w:style w:type="paragraph" w:customStyle="1" w:styleId="Style60">
    <w:name w:val="Style 6"/>
    <w:basedOn w:val="Normal"/>
    <w:uiPriority w:val="99"/>
    <w:qFormat/>
    <w:rsid w:val="0071766F"/>
    <w:pPr>
      <w:suppressAutoHyphens w:val="0"/>
      <w:autoSpaceDE w:val="0"/>
      <w:autoSpaceDN w:val="0"/>
    </w:pPr>
    <w:rPr>
      <w:rFonts w:eastAsia="Calibri"/>
      <w:sz w:val="29"/>
      <w:szCs w:val="29"/>
      <w:lang w:val="es-CR" w:eastAsia="en-US"/>
    </w:rPr>
  </w:style>
  <w:style w:type="paragraph" w:customStyle="1" w:styleId="Style31">
    <w:name w:val="Style 3"/>
    <w:basedOn w:val="Normal"/>
    <w:uiPriority w:val="99"/>
    <w:qFormat/>
    <w:rsid w:val="0071766F"/>
    <w:pPr>
      <w:suppressAutoHyphens w:val="0"/>
      <w:autoSpaceDE w:val="0"/>
      <w:autoSpaceDN w:val="0"/>
      <w:spacing w:line="456" w:lineRule="exact"/>
      <w:ind w:left="1728" w:hanging="288"/>
      <w:jc w:val="both"/>
    </w:pPr>
    <w:rPr>
      <w:rFonts w:eastAsia="Calibri"/>
      <w:sz w:val="29"/>
      <w:szCs w:val="29"/>
      <w:lang w:val="es-CR" w:eastAsia="es-CR"/>
    </w:rPr>
  </w:style>
  <w:style w:type="paragraph" w:customStyle="1" w:styleId="Style40">
    <w:name w:val="Style 4"/>
    <w:basedOn w:val="Normal"/>
    <w:uiPriority w:val="99"/>
    <w:qFormat/>
    <w:rsid w:val="0071766F"/>
    <w:pPr>
      <w:suppressAutoHyphens w:val="0"/>
      <w:autoSpaceDE w:val="0"/>
      <w:autoSpaceDN w:val="0"/>
      <w:spacing w:before="684" w:line="432" w:lineRule="exact"/>
      <w:jc w:val="center"/>
    </w:pPr>
    <w:rPr>
      <w:rFonts w:eastAsia="Calibri"/>
      <w:sz w:val="29"/>
      <w:szCs w:val="29"/>
      <w:lang w:val="es-CR" w:eastAsia="es-CR"/>
    </w:rPr>
  </w:style>
  <w:style w:type="paragraph" w:customStyle="1" w:styleId="Style7">
    <w:name w:val="Style 7"/>
    <w:basedOn w:val="Normal"/>
    <w:uiPriority w:val="99"/>
    <w:qFormat/>
    <w:rsid w:val="0071766F"/>
    <w:pPr>
      <w:suppressAutoHyphens w:val="0"/>
      <w:autoSpaceDE w:val="0"/>
      <w:autoSpaceDN w:val="0"/>
      <w:spacing w:before="252" w:after="1440" w:line="360" w:lineRule="auto"/>
      <w:ind w:left="1800" w:right="936" w:hanging="360"/>
      <w:jc w:val="both"/>
    </w:pPr>
    <w:rPr>
      <w:rFonts w:eastAsia="Calibri"/>
      <w:sz w:val="29"/>
      <w:szCs w:val="29"/>
      <w:lang w:val="es-CR" w:eastAsia="es-CR"/>
    </w:rPr>
  </w:style>
  <w:style w:type="paragraph" w:customStyle="1" w:styleId="Style90">
    <w:name w:val="Style 9"/>
    <w:basedOn w:val="Normal"/>
    <w:uiPriority w:val="99"/>
    <w:qFormat/>
    <w:rsid w:val="0071766F"/>
    <w:pPr>
      <w:suppressAutoHyphens w:val="0"/>
      <w:autoSpaceDE w:val="0"/>
      <w:autoSpaceDN w:val="0"/>
      <w:spacing w:before="252" w:line="348" w:lineRule="auto"/>
      <w:jc w:val="both"/>
    </w:pPr>
    <w:rPr>
      <w:rFonts w:eastAsia="Calibri"/>
      <w:b/>
      <w:bCs/>
      <w:sz w:val="29"/>
      <w:szCs w:val="29"/>
      <w:u w:val="single"/>
      <w:lang w:val="es-CR" w:eastAsia="es-CR"/>
    </w:rPr>
  </w:style>
  <w:style w:type="paragraph" w:customStyle="1" w:styleId="Style101">
    <w:name w:val="Style 10"/>
    <w:basedOn w:val="Normal"/>
    <w:uiPriority w:val="99"/>
    <w:qFormat/>
    <w:rsid w:val="0071766F"/>
    <w:pPr>
      <w:suppressAutoHyphens w:val="0"/>
      <w:autoSpaceDE w:val="0"/>
      <w:autoSpaceDN w:val="0"/>
      <w:spacing w:before="252" w:after="108" w:line="336" w:lineRule="auto"/>
      <w:jc w:val="both"/>
    </w:pPr>
    <w:rPr>
      <w:rFonts w:eastAsia="Calibri"/>
      <w:sz w:val="29"/>
      <w:szCs w:val="29"/>
      <w:lang w:val="es-CR" w:eastAsia="es-CR"/>
    </w:rPr>
  </w:style>
  <w:style w:type="paragraph" w:customStyle="1" w:styleId="Style12">
    <w:name w:val="Style 12"/>
    <w:basedOn w:val="Normal"/>
    <w:uiPriority w:val="99"/>
    <w:qFormat/>
    <w:rsid w:val="0071766F"/>
    <w:pPr>
      <w:suppressAutoHyphens w:val="0"/>
      <w:autoSpaceDE w:val="0"/>
      <w:autoSpaceDN w:val="0"/>
      <w:spacing w:line="480" w:lineRule="exact"/>
      <w:ind w:right="216"/>
      <w:jc w:val="both"/>
    </w:pPr>
    <w:rPr>
      <w:rFonts w:eastAsia="Calibri"/>
      <w:sz w:val="29"/>
      <w:szCs w:val="29"/>
      <w:lang w:val="es-CR" w:eastAsia="es-CR"/>
    </w:rPr>
  </w:style>
  <w:style w:type="paragraph" w:customStyle="1" w:styleId="Style130">
    <w:name w:val="Style 13"/>
    <w:basedOn w:val="Normal"/>
    <w:uiPriority w:val="99"/>
    <w:qFormat/>
    <w:rsid w:val="0071766F"/>
    <w:pPr>
      <w:suppressAutoHyphens w:val="0"/>
      <w:autoSpaceDE w:val="0"/>
      <w:autoSpaceDN w:val="0"/>
      <w:spacing w:before="252" w:line="360" w:lineRule="auto"/>
      <w:ind w:left="432" w:hanging="360"/>
    </w:pPr>
    <w:rPr>
      <w:rFonts w:eastAsia="Calibri"/>
      <w:sz w:val="29"/>
      <w:szCs w:val="29"/>
      <w:lang w:val="es-CR" w:eastAsia="es-CR"/>
    </w:rPr>
  </w:style>
  <w:style w:type="paragraph" w:customStyle="1" w:styleId="Style140">
    <w:name w:val="Style 14"/>
    <w:basedOn w:val="Normal"/>
    <w:uiPriority w:val="99"/>
    <w:qFormat/>
    <w:rsid w:val="0071766F"/>
    <w:pPr>
      <w:suppressAutoHyphens w:val="0"/>
      <w:autoSpaceDE w:val="0"/>
      <w:autoSpaceDN w:val="0"/>
      <w:spacing w:line="456" w:lineRule="exact"/>
      <w:ind w:left="720" w:hanging="360"/>
      <w:jc w:val="both"/>
    </w:pPr>
    <w:rPr>
      <w:rFonts w:eastAsia="Calibri"/>
      <w:sz w:val="29"/>
      <w:szCs w:val="29"/>
      <w:lang w:val="es-CR" w:eastAsia="es-CR"/>
    </w:rPr>
  </w:style>
  <w:style w:type="paragraph" w:customStyle="1" w:styleId="Style15">
    <w:name w:val="Style 15"/>
    <w:basedOn w:val="Normal"/>
    <w:uiPriority w:val="99"/>
    <w:qFormat/>
    <w:rsid w:val="0071766F"/>
    <w:pPr>
      <w:suppressAutoHyphens w:val="0"/>
      <w:autoSpaceDE w:val="0"/>
      <w:autoSpaceDN w:val="0"/>
      <w:spacing w:before="612" w:line="468" w:lineRule="exact"/>
      <w:jc w:val="both"/>
    </w:pPr>
    <w:rPr>
      <w:rFonts w:eastAsia="Calibri"/>
      <w:i/>
      <w:iCs/>
      <w:sz w:val="29"/>
      <w:szCs w:val="29"/>
      <w:lang w:val="es-CR" w:eastAsia="es-CR"/>
    </w:rPr>
  </w:style>
  <w:style w:type="paragraph" w:customStyle="1" w:styleId="Style170">
    <w:name w:val="Style 17"/>
    <w:basedOn w:val="Normal"/>
    <w:uiPriority w:val="99"/>
    <w:qFormat/>
    <w:rsid w:val="0071766F"/>
    <w:pPr>
      <w:suppressAutoHyphens w:val="0"/>
      <w:autoSpaceDE w:val="0"/>
      <w:autoSpaceDN w:val="0"/>
      <w:spacing w:line="300" w:lineRule="exact"/>
      <w:jc w:val="center"/>
    </w:pPr>
    <w:rPr>
      <w:rFonts w:eastAsia="Calibri"/>
      <w:b/>
      <w:bCs/>
      <w:sz w:val="30"/>
      <w:szCs w:val="30"/>
      <w:u w:val="single"/>
      <w:lang w:val="es-CR" w:eastAsia="es-CR"/>
    </w:rPr>
  </w:style>
  <w:style w:type="paragraph" w:customStyle="1" w:styleId="Style180">
    <w:name w:val="Style 18"/>
    <w:basedOn w:val="Normal"/>
    <w:uiPriority w:val="99"/>
    <w:qFormat/>
    <w:rsid w:val="0071766F"/>
    <w:pPr>
      <w:suppressAutoHyphens w:val="0"/>
      <w:autoSpaceDE w:val="0"/>
      <w:autoSpaceDN w:val="0"/>
      <w:spacing w:before="252" w:line="552" w:lineRule="exact"/>
      <w:jc w:val="both"/>
    </w:pPr>
    <w:rPr>
      <w:rFonts w:eastAsia="Calibri"/>
      <w:sz w:val="29"/>
      <w:szCs w:val="29"/>
      <w:lang w:val="es-CR" w:eastAsia="es-CR"/>
    </w:rPr>
  </w:style>
  <w:style w:type="paragraph" w:customStyle="1" w:styleId="Style190">
    <w:name w:val="Style 19"/>
    <w:basedOn w:val="Normal"/>
    <w:uiPriority w:val="99"/>
    <w:qFormat/>
    <w:rsid w:val="0071766F"/>
    <w:pPr>
      <w:suppressAutoHyphens w:val="0"/>
      <w:autoSpaceDE w:val="0"/>
      <w:autoSpaceDN w:val="0"/>
      <w:spacing w:before="360" w:after="396" w:line="588" w:lineRule="exact"/>
      <w:jc w:val="both"/>
    </w:pPr>
    <w:rPr>
      <w:rFonts w:eastAsia="Calibri"/>
      <w:sz w:val="29"/>
      <w:szCs w:val="29"/>
      <w:lang w:val="es-CR" w:eastAsia="es-CR"/>
    </w:rPr>
  </w:style>
  <w:style w:type="paragraph" w:customStyle="1" w:styleId="xxxmsonormal">
    <w:name w:val="xxxmsonormal"/>
    <w:basedOn w:val="Normal"/>
    <w:uiPriority w:val="99"/>
    <w:qFormat/>
    <w:rsid w:val="0071766F"/>
    <w:pPr>
      <w:suppressAutoHyphens w:val="0"/>
    </w:pPr>
    <w:rPr>
      <w:rFonts w:eastAsia="Calibri"/>
      <w:lang w:val="es-CR" w:eastAsia="es-CR"/>
    </w:rPr>
  </w:style>
  <w:style w:type="paragraph" w:customStyle="1" w:styleId="Prrafodelista16">
    <w:name w:val="Párrafo de lista16"/>
    <w:aliases w:val="List Paragraph,Normal 01"/>
    <w:basedOn w:val="Normal"/>
    <w:uiPriority w:val="34"/>
    <w:qFormat/>
    <w:rsid w:val="0071766F"/>
    <w:pPr>
      <w:shd w:val="clear" w:color="auto" w:fill="FFFFFF"/>
      <w:suppressAutoHyphens w:val="0"/>
      <w:autoSpaceDE w:val="0"/>
      <w:autoSpaceDN w:val="0"/>
      <w:spacing w:before="120"/>
      <w:ind w:left="708" w:firstLine="709"/>
      <w:jc w:val="both"/>
    </w:pPr>
    <w:rPr>
      <w:rFonts w:ascii="Arial" w:eastAsia="Calibri" w:hAnsi="Arial" w:cs="Arial"/>
      <w:lang w:val="es-CR" w:eastAsia="es-ES"/>
    </w:rPr>
  </w:style>
  <w:style w:type="paragraph" w:customStyle="1" w:styleId="Sinespaciado12">
    <w:name w:val="Sin espaciado12"/>
    <w:basedOn w:val="Normal"/>
    <w:uiPriority w:val="99"/>
    <w:qFormat/>
    <w:rsid w:val="0071766F"/>
    <w:pPr>
      <w:suppressAutoHyphens w:val="0"/>
      <w:autoSpaceDE w:val="0"/>
      <w:autoSpaceDN w:val="0"/>
      <w:spacing w:before="120" w:line="100" w:lineRule="atLeast"/>
      <w:ind w:firstLine="709"/>
      <w:jc w:val="both"/>
    </w:pPr>
    <w:rPr>
      <w:rFonts w:ascii="Arial" w:eastAsia="Calibri" w:hAnsi="Arial" w:cs="Arial"/>
      <w:color w:val="000000"/>
      <w:lang w:val="es-CR" w:eastAsia="es-ES"/>
    </w:rPr>
  </w:style>
  <w:style w:type="paragraph" w:customStyle="1" w:styleId="Car15">
    <w:name w:val="Car15"/>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harChar14">
    <w:name w:val="Char Char14"/>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ar12">
    <w:name w:val="Car12"/>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harChar13">
    <w:name w:val="Char Char13"/>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extoindependiente221">
    <w:name w:val="Texto independiente 221"/>
    <w:basedOn w:val="Normal"/>
    <w:uiPriority w:val="99"/>
    <w:qFormat/>
    <w:rsid w:val="0071766F"/>
    <w:pPr>
      <w:suppressAutoHyphens w:val="0"/>
      <w:spacing w:line="360" w:lineRule="auto"/>
      <w:jc w:val="both"/>
    </w:pPr>
    <w:rPr>
      <w:rFonts w:ascii="Arial" w:eastAsia="Calibri" w:hAnsi="Arial" w:cs="Arial"/>
      <w:lang w:val="es-CR" w:eastAsia="es-ES"/>
    </w:rPr>
  </w:style>
  <w:style w:type="paragraph" w:customStyle="1" w:styleId="Car100">
    <w:name w:val="Car10"/>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harChar12">
    <w:name w:val="Char Char12"/>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Sinespaciado11">
    <w:name w:val="Sin espaciado11"/>
    <w:basedOn w:val="Normal"/>
    <w:uiPriority w:val="99"/>
    <w:qFormat/>
    <w:rsid w:val="0071766F"/>
    <w:pPr>
      <w:suppressAutoHyphens w:val="0"/>
      <w:autoSpaceDE w:val="0"/>
      <w:autoSpaceDN w:val="0"/>
      <w:spacing w:line="100" w:lineRule="atLeast"/>
    </w:pPr>
    <w:rPr>
      <w:rFonts w:ascii="Arial" w:eastAsia="Calibri" w:hAnsi="Arial" w:cs="Arial"/>
      <w:color w:val="000000"/>
      <w:lang w:val="es-CR" w:eastAsia="es-ES"/>
    </w:rPr>
  </w:style>
  <w:style w:type="character" w:customStyle="1" w:styleId="ARTCULOCar">
    <w:name w:val="ARTÍCULO Car"/>
    <w:basedOn w:val="Fuentedeprrafopredeter"/>
    <w:link w:val="ARTCULO"/>
    <w:uiPriority w:val="99"/>
    <w:locked/>
    <w:rsid w:val="0071766F"/>
    <w:rPr>
      <w:b/>
      <w:bCs/>
      <w:u w:val="single"/>
      <w:lang w:eastAsia="ar-SA"/>
    </w:rPr>
  </w:style>
  <w:style w:type="paragraph" w:customStyle="1" w:styleId="ARTCULO">
    <w:name w:val="ARTÍCULO"/>
    <w:basedOn w:val="Normal"/>
    <w:link w:val="ARTCULOCar"/>
    <w:uiPriority w:val="99"/>
    <w:qFormat/>
    <w:rsid w:val="0071766F"/>
    <w:pPr>
      <w:suppressAutoHyphens w:val="0"/>
      <w:spacing w:line="480" w:lineRule="auto"/>
      <w:jc w:val="center"/>
    </w:pPr>
    <w:rPr>
      <w:b/>
      <w:bCs/>
      <w:sz w:val="20"/>
      <w:szCs w:val="20"/>
      <w:u w:val="single"/>
    </w:rPr>
  </w:style>
  <w:style w:type="character" w:customStyle="1" w:styleId="ResumendeacuerdoCar">
    <w:name w:val="Resumen de acuerdo Car"/>
    <w:basedOn w:val="Fuentedeprrafopredeter"/>
    <w:link w:val="Resumendeacuerdo"/>
    <w:uiPriority w:val="99"/>
    <w:locked/>
    <w:rsid w:val="0071766F"/>
    <w:rPr>
      <w:color w:val="0000FF"/>
      <w:lang w:eastAsia="ar-SA"/>
    </w:rPr>
  </w:style>
  <w:style w:type="paragraph" w:customStyle="1" w:styleId="Resumendeacuerdo">
    <w:name w:val="Resumen de acuerdo"/>
    <w:basedOn w:val="Normal"/>
    <w:link w:val="ResumendeacuerdoCar"/>
    <w:uiPriority w:val="99"/>
    <w:qFormat/>
    <w:rsid w:val="0071766F"/>
    <w:pPr>
      <w:suppressAutoHyphens w:val="0"/>
      <w:ind w:left="708"/>
      <w:jc w:val="both"/>
    </w:pPr>
    <w:rPr>
      <w:color w:val="0000FF"/>
      <w:sz w:val="20"/>
      <w:szCs w:val="20"/>
    </w:rPr>
  </w:style>
  <w:style w:type="character" w:customStyle="1" w:styleId="RESUMENCar0">
    <w:name w:val="RESUMEN Car"/>
    <w:basedOn w:val="Fuentedeprrafopredeter"/>
    <w:link w:val="RESUMEN0"/>
    <w:uiPriority w:val="99"/>
    <w:locked/>
    <w:rsid w:val="0071766F"/>
    <w:rPr>
      <w:rFonts w:ascii="Arial" w:hAnsi="Arial" w:cs="Arial"/>
      <w:b/>
      <w:bCs/>
      <w:i/>
      <w:iCs/>
      <w:color w:val="0000FF"/>
      <w:lang w:eastAsia="ar-SA"/>
    </w:rPr>
  </w:style>
  <w:style w:type="paragraph" w:customStyle="1" w:styleId="RESUMEN0">
    <w:name w:val="RESUMEN"/>
    <w:basedOn w:val="Normal"/>
    <w:link w:val="RESUMENCar0"/>
    <w:uiPriority w:val="99"/>
    <w:qFormat/>
    <w:rsid w:val="0071766F"/>
    <w:pPr>
      <w:keepNext/>
      <w:suppressAutoHyphens w:val="0"/>
      <w:spacing w:line="480" w:lineRule="auto"/>
      <w:ind w:firstLine="709"/>
    </w:pPr>
    <w:rPr>
      <w:rFonts w:ascii="Arial" w:hAnsi="Arial" w:cs="Arial"/>
      <w:b/>
      <w:bCs/>
      <w:i/>
      <w:iCs/>
      <w:color w:val="0000FF"/>
      <w:sz w:val="20"/>
      <w:szCs w:val="20"/>
    </w:rPr>
  </w:style>
  <w:style w:type="paragraph" w:customStyle="1" w:styleId="Car9">
    <w:name w:val="Car9"/>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CharChar110">
    <w:name w:val="Char Char11"/>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ar8">
    <w:name w:val="Car8"/>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CharChar100">
    <w:name w:val="Char Char10"/>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CarCarCarCarCarCar3">
    <w:name w:val="Car Car Car Car Car Car3"/>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extoindependiente223">
    <w:name w:val="Texto independiente 223"/>
    <w:basedOn w:val="Normal"/>
    <w:uiPriority w:val="99"/>
    <w:qFormat/>
    <w:rsid w:val="0071766F"/>
    <w:pPr>
      <w:suppressAutoHyphens w:val="0"/>
      <w:overflowPunct w:val="0"/>
      <w:autoSpaceDE w:val="0"/>
      <w:autoSpaceDN w:val="0"/>
      <w:jc w:val="both"/>
    </w:pPr>
    <w:rPr>
      <w:rFonts w:ascii="Arial" w:eastAsia="Calibri" w:hAnsi="Arial" w:cs="Arial"/>
      <w:i/>
      <w:iCs/>
      <w:lang w:val="es-CR" w:eastAsia="es-ES"/>
    </w:rPr>
  </w:style>
  <w:style w:type="paragraph" w:customStyle="1" w:styleId="Car6">
    <w:name w:val="Car6"/>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CharChar7">
    <w:name w:val="Char Char7"/>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harChar4">
    <w:name w:val="Char Char4"/>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xmsonormal0">
    <w:name w:val="xmsonormal"/>
    <w:basedOn w:val="Normal"/>
    <w:uiPriority w:val="99"/>
    <w:qFormat/>
    <w:rsid w:val="0071766F"/>
    <w:pPr>
      <w:suppressAutoHyphens w:val="0"/>
    </w:pPr>
    <w:rPr>
      <w:rFonts w:eastAsia="Calibri"/>
      <w:lang w:val="es-CR" w:eastAsia="es-CR"/>
    </w:rPr>
  </w:style>
  <w:style w:type="paragraph" w:customStyle="1" w:styleId="Ttulo10">
    <w:name w:val="Título1"/>
    <w:basedOn w:val="Normal"/>
    <w:uiPriority w:val="99"/>
    <w:qFormat/>
    <w:rsid w:val="0071766F"/>
    <w:pPr>
      <w:suppressAutoHyphens w:val="0"/>
      <w:overflowPunct w:val="0"/>
      <w:autoSpaceDE w:val="0"/>
      <w:autoSpaceDN w:val="0"/>
      <w:spacing w:line="360" w:lineRule="auto"/>
      <w:jc w:val="center"/>
    </w:pPr>
    <w:rPr>
      <w:rFonts w:ascii="Cambria" w:eastAsia="Calibri" w:hAnsi="Cambria" w:cs="Calibri"/>
      <w:color w:val="17365D"/>
      <w:spacing w:val="5"/>
      <w:sz w:val="52"/>
      <w:szCs w:val="52"/>
      <w:lang w:val="es-CR" w:eastAsia="es-ES"/>
    </w:rPr>
  </w:style>
  <w:style w:type="character" w:customStyle="1" w:styleId="Aencabezado2Car">
    <w:name w:val="A encabezado 2 Car"/>
    <w:basedOn w:val="Fuentedeprrafopredeter"/>
    <w:link w:val="Aencabezado2"/>
    <w:uiPriority w:val="99"/>
    <w:locked/>
    <w:rsid w:val="0071766F"/>
    <w:rPr>
      <w:color w:val="000099"/>
      <w:lang w:eastAsia="ar-SA"/>
    </w:rPr>
  </w:style>
  <w:style w:type="paragraph" w:customStyle="1" w:styleId="Aencabezado2">
    <w:name w:val="A encabezado 2"/>
    <w:basedOn w:val="Normal"/>
    <w:link w:val="Aencabezado2Car"/>
    <w:uiPriority w:val="99"/>
    <w:qFormat/>
    <w:rsid w:val="0071766F"/>
    <w:pPr>
      <w:suppressAutoHyphens w:val="0"/>
      <w:spacing w:line="480" w:lineRule="auto"/>
      <w:ind w:firstLine="708"/>
      <w:jc w:val="both"/>
    </w:pPr>
    <w:rPr>
      <w:color w:val="000099"/>
      <w:sz w:val="20"/>
      <w:szCs w:val="20"/>
    </w:rPr>
  </w:style>
  <w:style w:type="paragraph" w:customStyle="1" w:styleId="Ttulo71">
    <w:name w:val="Título 71"/>
    <w:basedOn w:val="Normal"/>
    <w:uiPriority w:val="99"/>
    <w:qFormat/>
    <w:rsid w:val="0071766F"/>
    <w:pPr>
      <w:numPr>
        <w:ilvl w:val="6"/>
        <w:numId w:val="13"/>
      </w:numPr>
      <w:tabs>
        <w:tab w:val="num" w:pos="5040"/>
      </w:tabs>
      <w:suppressAutoHyphens w:val="0"/>
      <w:spacing w:after="160" w:line="252" w:lineRule="auto"/>
      <w:ind w:left="5040" w:hanging="360"/>
    </w:pPr>
    <w:rPr>
      <w:rFonts w:ascii="Calibri" w:eastAsia="Calibri" w:hAnsi="Calibri" w:cs="Calibri"/>
      <w:sz w:val="22"/>
      <w:szCs w:val="22"/>
      <w:lang w:val="es-CR" w:eastAsia="es-CR"/>
    </w:rPr>
  </w:style>
  <w:style w:type="paragraph" w:customStyle="1" w:styleId="Prrafodelista5">
    <w:name w:val="Párrafo de lista5"/>
    <w:basedOn w:val="Normal"/>
    <w:uiPriority w:val="99"/>
    <w:qFormat/>
    <w:rsid w:val="0071766F"/>
    <w:pPr>
      <w:suppressAutoHyphens w:val="0"/>
      <w:ind w:left="720"/>
      <w:contextualSpacing/>
    </w:pPr>
    <w:rPr>
      <w:rFonts w:eastAsia="Calibri"/>
      <w:lang w:val="es-CR" w:eastAsia="es-ES"/>
    </w:rPr>
  </w:style>
  <w:style w:type="paragraph" w:customStyle="1" w:styleId="m-5725260109694739150msolistparagraph">
    <w:name w:val="m_-5725260109694739150msolistparagraph"/>
    <w:basedOn w:val="Normal"/>
    <w:uiPriority w:val="99"/>
    <w:qFormat/>
    <w:rsid w:val="0071766F"/>
    <w:pPr>
      <w:suppressAutoHyphens w:val="0"/>
      <w:spacing w:before="100" w:beforeAutospacing="1" w:after="100" w:afterAutospacing="1"/>
    </w:pPr>
    <w:rPr>
      <w:rFonts w:eastAsia="Calibri"/>
      <w:lang w:val="es-CR" w:eastAsia="es-ES"/>
    </w:rPr>
  </w:style>
  <w:style w:type="paragraph" w:customStyle="1" w:styleId="H-Subtitle01Italics">
    <w:name w:val="H-Subtitle 01_Italics"/>
    <w:basedOn w:val="Normal"/>
    <w:uiPriority w:val="99"/>
    <w:qFormat/>
    <w:rsid w:val="0071766F"/>
    <w:pPr>
      <w:keepNext/>
      <w:suppressAutoHyphens w:val="0"/>
      <w:autoSpaceDN w:val="0"/>
      <w:spacing w:before="240" w:after="120"/>
    </w:pPr>
    <w:rPr>
      <w:rFonts w:ascii="Arial" w:eastAsia="Calibri" w:hAnsi="Arial" w:cs="Arial"/>
      <w:i/>
      <w:iCs/>
      <w:sz w:val="20"/>
      <w:szCs w:val="20"/>
      <w:lang w:val="es-CR" w:eastAsia="en-US"/>
    </w:rPr>
  </w:style>
  <w:style w:type="paragraph" w:customStyle="1" w:styleId="Direccininterior">
    <w:name w:val="Dirección interior"/>
    <w:basedOn w:val="Normal"/>
    <w:uiPriority w:val="99"/>
    <w:qFormat/>
    <w:rsid w:val="0071766F"/>
    <w:pPr>
      <w:suppressAutoHyphens w:val="0"/>
      <w:autoSpaceDN w:val="0"/>
    </w:pPr>
    <w:rPr>
      <w:rFonts w:ascii="Arial" w:eastAsia="Calibri" w:hAnsi="Arial" w:cs="Arial"/>
      <w:lang w:val="es-CR" w:eastAsia="zh-CN"/>
    </w:rPr>
  </w:style>
  <w:style w:type="paragraph" w:customStyle="1" w:styleId="WW-Predeterminado1234">
    <w:name w:val="WW-Predeterminado1234"/>
    <w:basedOn w:val="Normal"/>
    <w:uiPriority w:val="99"/>
    <w:qFormat/>
    <w:rsid w:val="0071766F"/>
    <w:pPr>
      <w:suppressAutoHyphens w:val="0"/>
      <w:autoSpaceDE w:val="0"/>
      <w:autoSpaceDN w:val="0"/>
    </w:pPr>
    <w:rPr>
      <w:rFonts w:ascii="Arial" w:eastAsia="Calibri" w:hAnsi="Arial" w:cs="Arial"/>
      <w:color w:val="000000"/>
      <w:lang w:val="es-CR" w:eastAsia="es-ES"/>
    </w:rPr>
  </w:style>
  <w:style w:type="paragraph" w:customStyle="1" w:styleId="WW-Predeterminado123">
    <w:name w:val="WW-Predeterminado123"/>
    <w:basedOn w:val="Normal"/>
    <w:uiPriority w:val="99"/>
    <w:qFormat/>
    <w:rsid w:val="0071766F"/>
    <w:pPr>
      <w:suppressAutoHyphens w:val="0"/>
      <w:autoSpaceDE w:val="0"/>
      <w:autoSpaceDN w:val="0"/>
    </w:pPr>
    <w:rPr>
      <w:rFonts w:ascii="Arial" w:eastAsia="Calibri" w:hAnsi="Arial" w:cs="Arial"/>
      <w:color w:val="000000"/>
      <w:lang w:val="es-CR" w:eastAsia="es-ES"/>
    </w:rPr>
  </w:style>
  <w:style w:type="paragraph" w:customStyle="1" w:styleId="yiv1958001505msonormal">
    <w:name w:val="yiv1958001505msonormal"/>
    <w:basedOn w:val="Normal"/>
    <w:uiPriority w:val="99"/>
    <w:qFormat/>
    <w:rsid w:val="0071766F"/>
    <w:pPr>
      <w:suppressAutoHyphens w:val="0"/>
      <w:autoSpaceDE w:val="0"/>
      <w:autoSpaceDN w:val="0"/>
      <w:spacing w:before="28" w:after="28" w:line="100" w:lineRule="atLeast"/>
    </w:pPr>
    <w:rPr>
      <w:rFonts w:eastAsia="Calibri"/>
      <w:color w:val="000000"/>
      <w:lang w:val="es-CR" w:eastAsia="es-ES"/>
    </w:rPr>
  </w:style>
  <w:style w:type="paragraph" w:customStyle="1" w:styleId="Textoindependiente32">
    <w:name w:val="Texto independiente 32"/>
    <w:basedOn w:val="Normal"/>
    <w:uiPriority w:val="99"/>
    <w:qFormat/>
    <w:rsid w:val="0071766F"/>
    <w:pPr>
      <w:suppressAutoHyphens w:val="0"/>
      <w:autoSpaceDN w:val="0"/>
      <w:ind w:right="334"/>
      <w:jc w:val="both"/>
    </w:pPr>
    <w:rPr>
      <w:rFonts w:ascii="Arial" w:eastAsia="Calibri" w:hAnsi="Arial" w:cs="Arial"/>
      <w:b/>
      <w:bCs/>
      <w:lang w:val="es-CR" w:eastAsia="es-ES"/>
    </w:rPr>
  </w:style>
  <w:style w:type="paragraph" w:customStyle="1" w:styleId="msonospacing0">
    <w:name w:val="msonospacing"/>
    <w:basedOn w:val="Normal"/>
    <w:uiPriority w:val="99"/>
    <w:qFormat/>
    <w:rsid w:val="0071766F"/>
    <w:pPr>
      <w:suppressAutoHyphens w:val="0"/>
      <w:autoSpaceDN w:val="0"/>
      <w:spacing w:before="100" w:beforeAutospacing="1" w:after="100" w:afterAutospacing="1"/>
    </w:pPr>
    <w:rPr>
      <w:rFonts w:eastAsia="Calibri"/>
      <w:lang w:val="es-CR" w:eastAsia="es-ES"/>
    </w:rPr>
  </w:style>
  <w:style w:type="paragraph" w:customStyle="1" w:styleId="LO-Normal">
    <w:name w:val="LO-Normal"/>
    <w:basedOn w:val="Normal"/>
    <w:uiPriority w:val="99"/>
    <w:qFormat/>
    <w:rsid w:val="0071766F"/>
    <w:pPr>
      <w:suppressAutoHyphens w:val="0"/>
      <w:autoSpaceDE w:val="0"/>
      <w:autoSpaceDN w:val="0"/>
    </w:pPr>
    <w:rPr>
      <w:rFonts w:ascii="Arial" w:eastAsia="Calibri" w:hAnsi="Arial" w:cs="Arial"/>
      <w:color w:val="000000"/>
      <w:lang w:val="es-CR" w:eastAsia="es-ES"/>
    </w:rPr>
  </w:style>
  <w:style w:type="paragraph" w:customStyle="1" w:styleId="Ttulo21">
    <w:name w:val="Título 21"/>
    <w:basedOn w:val="Normal"/>
    <w:uiPriority w:val="99"/>
    <w:qFormat/>
    <w:rsid w:val="0071766F"/>
    <w:pPr>
      <w:keepNext/>
      <w:shd w:val="clear" w:color="auto" w:fill="FFFFFF"/>
      <w:suppressAutoHyphens w:val="0"/>
      <w:autoSpaceDE w:val="0"/>
      <w:spacing w:line="480" w:lineRule="auto"/>
      <w:jc w:val="both"/>
    </w:pPr>
    <w:rPr>
      <w:rFonts w:ascii="Arial" w:eastAsia="Calibri" w:hAnsi="Arial" w:cs="Arial"/>
      <w:b/>
      <w:bCs/>
      <w:u w:val="single"/>
      <w:lang w:val="es-CR" w:eastAsia="en-US"/>
    </w:rPr>
  </w:style>
  <w:style w:type="paragraph" w:customStyle="1" w:styleId="Firmapuesto">
    <w:name w:val="Firma puesto"/>
    <w:basedOn w:val="Normal"/>
    <w:uiPriority w:val="99"/>
    <w:qFormat/>
    <w:rsid w:val="0071766F"/>
    <w:pPr>
      <w:suppressAutoHyphens w:val="0"/>
      <w:autoSpaceDN w:val="0"/>
      <w:ind w:left="4252"/>
    </w:pPr>
    <w:rPr>
      <w:rFonts w:ascii="Century Schoolbook" w:eastAsia="Calibri" w:hAnsi="Century Schoolbook" w:cs="Calibri"/>
      <w:i/>
      <w:iCs/>
      <w:lang w:val="es-CR" w:eastAsia="es-ES"/>
    </w:rPr>
  </w:style>
  <w:style w:type="paragraph" w:customStyle="1" w:styleId="Lneadereferencia">
    <w:name w:val="Línea de referencia"/>
    <w:basedOn w:val="Normal"/>
    <w:uiPriority w:val="99"/>
    <w:qFormat/>
    <w:rsid w:val="0071766F"/>
    <w:pPr>
      <w:suppressAutoHyphens w:val="0"/>
      <w:autoSpaceDE w:val="0"/>
      <w:autoSpaceDN w:val="0"/>
      <w:spacing w:before="120" w:line="276" w:lineRule="auto"/>
      <w:ind w:firstLine="709"/>
      <w:jc w:val="both"/>
    </w:pPr>
    <w:rPr>
      <w:rFonts w:ascii="Book Antiqua" w:eastAsia="Calibri" w:hAnsi="Book Antiqua" w:cs="Calibri"/>
      <w:sz w:val="22"/>
      <w:szCs w:val="22"/>
      <w:lang w:val="es-CR" w:eastAsia="es-ES"/>
    </w:rPr>
  </w:style>
  <w:style w:type="paragraph" w:customStyle="1" w:styleId="xmsoautosig">
    <w:name w:val="x_msoautosig"/>
    <w:basedOn w:val="Normal"/>
    <w:uiPriority w:val="99"/>
    <w:qFormat/>
    <w:rsid w:val="0071766F"/>
    <w:pPr>
      <w:numPr>
        <w:numId w:val="14"/>
      </w:numPr>
      <w:suppressAutoHyphens w:val="0"/>
      <w:autoSpaceDN w:val="0"/>
      <w:spacing w:before="100" w:beforeAutospacing="1" w:after="100" w:afterAutospacing="1"/>
      <w:ind w:left="0" w:firstLine="0"/>
    </w:pPr>
    <w:rPr>
      <w:rFonts w:eastAsia="Calibri"/>
      <w:lang w:val="es-CR" w:eastAsia="en-US"/>
    </w:rPr>
  </w:style>
  <w:style w:type="paragraph" w:customStyle="1" w:styleId="Prrafodelista6">
    <w:name w:val="Párrafo de lista6"/>
    <w:basedOn w:val="Normal"/>
    <w:uiPriority w:val="99"/>
    <w:qFormat/>
    <w:rsid w:val="0071766F"/>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Textbody">
    <w:name w:val="Text body"/>
    <w:basedOn w:val="Normal"/>
    <w:uiPriority w:val="99"/>
    <w:qFormat/>
    <w:rsid w:val="0071766F"/>
    <w:pPr>
      <w:suppressAutoHyphens w:val="0"/>
      <w:autoSpaceDN w:val="0"/>
      <w:jc w:val="both"/>
    </w:pPr>
    <w:rPr>
      <w:rFonts w:ascii="Calibri" w:eastAsia="Calibri" w:hAnsi="Calibri" w:cs="Calibri"/>
      <w:b/>
      <w:bCs/>
      <w:color w:val="00000A"/>
      <w:lang w:val="es-CR" w:eastAsia="es-ES"/>
    </w:rPr>
  </w:style>
  <w:style w:type="paragraph" w:customStyle="1" w:styleId="Prrafodelista7">
    <w:name w:val="Párrafo de lista7"/>
    <w:basedOn w:val="Normal"/>
    <w:uiPriority w:val="99"/>
    <w:qFormat/>
    <w:rsid w:val="0071766F"/>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Car111">
    <w:name w:val="Car11"/>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Descripcin1">
    <w:name w:val="Descripción1"/>
    <w:aliases w:val="Descripción11"/>
    <w:basedOn w:val="Normal"/>
    <w:uiPriority w:val="99"/>
    <w:qFormat/>
    <w:rsid w:val="0071766F"/>
    <w:pPr>
      <w:suppressAutoHyphens w:val="0"/>
      <w:spacing w:before="120" w:after="120"/>
    </w:pPr>
    <w:rPr>
      <w:rFonts w:eastAsia="Calibri"/>
      <w:i/>
      <w:iCs/>
      <w:lang w:val="es-CR" w:eastAsia="zh-CN"/>
    </w:rPr>
  </w:style>
  <w:style w:type="paragraph" w:customStyle="1" w:styleId="Sinespaciado3">
    <w:name w:val="Sin espaciado3"/>
    <w:basedOn w:val="Normal"/>
    <w:uiPriority w:val="99"/>
    <w:qFormat/>
    <w:rsid w:val="0071766F"/>
    <w:pPr>
      <w:suppressAutoHyphens w:val="0"/>
      <w:spacing w:line="100" w:lineRule="atLeast"/>
    </w:pPr>
    <w:rPr>
      <w:rFonts w:ascii="Calibri" w:eastAsia="Calibri" w:hAnsi="Calibri" w:cs="Calibri"/>
      <w:sz w:val="22"/>
      <w:szCs w:val="22"/>
      <w:lang w:val="es-CR" w:eastAsia="es-ES"/>
    </w:rPr>
  </w:style>
  <w:style w:type="paragraph" w:customStyle="1" w:styleId="Pa23">
    <w:name w:val="Pa23"/>
    <w:basedOn w:val="Normal"/>
    <w:uiPriority w:val="99"/>
    <w:qFormat/>
    <w:rsid w:val="0071766F"/>
    <w:pPr>
      <w:suppressAutoHyphens w:val="0"/>
      <w:autoSpaceDE w:val="0"/>
      <w:autoSpaceDN w:val="0"/>
      <w:spacing w:line="181" w:lineRule="atLeast"/>
    </w:pPr>
    <w:rPr>
      <w:rFonts w:eastAsia="Calibri"/>
      <w:lang w:val="es-CR" w:eastAsia="es-CR"/>
    </w:rPr>
  </w:style>
  <w:style w:type="paragraph" w:customStyle="1" w:styleId="Pa10">
    <w:name w:val="Pa10"/>
    <w:basedOn w:val="Normal"/>
    <w:uiPriority w:val="99"/>
    <w:qFormat/>
    <w:rsid w:val="0071766F"/>
    <w:pPr>
      <w:suppressAutoHyphens w:val="0"/>
      <w:autoSpaceDE w:val="0"/>
      <w:autoSpaceDN w:val="0"/>
      <w:spacing w:line="181" w:lineRule="atLeast"/>
    </w:pPr>
    <w:rPr>
      <w:rFonts w:eastAsia="Calibri"/>
      <w:lang w:val="es-CR" w:eastAsia="es-CR"/>
    </w:rPr>
  </w:style>
  <w:style w:type="paragraph" w:customStyle="1" w:styleId="Pa32">
    <w:name w:val="Pa32"/>
    <w:basedOn w:val="Normal"/>
    <w:uiPriority w:val="99"/>
    <w:qFormat/>
    <w:rsid w:val="0071766F"/>
    <w:pPr>
      <w:suppressAutoHyphens w:val="0"/>
      <w:autoSpaceDE w:val="0"/>
      <w:autoSpaceDN w:val="0"/>
      <w:spacing w:line="181" w:lineRule="atLeast"/>
    </w:pPr>
    <w:rPr>
      <w:rFonts w:eastAsia="Calibri"/>
      <w:lang w:val="es-CR" w:eastAsia="es-CR"/>
    </w:rPr>
  </w:style>
  <w:style w:type="paragraph" w:customStyle="1" w:styleId="Cuadroletra">
    <w:name w:val="Cuadro_letra"/>
    <w:basedOn w:val="Normal"/>
    <w:uiPriority w:val="99"/>
    <w:qFormat/>
    <w:rsid w:val="0071766F"/>
    <w:pPr>
      <w:suppressAutoHyphens w:val="0"/>
    </w:pPr>
    <w:rPr>
      <w:rFonts w:ascii="Cambria" w:eastAsia="Calibri" w:hAnsi="Cambria" w:cs="Calibri"/>
      <w:color w:val="000000"/>
      <w:sz w:val="22"/>
      <w:szCs w:val="22"/>
      <w:lang w:val="es-CR" w:eastAsia="es-CR"/>
    </w:rPr>
  </w:style>
  <w:style w:type="paragraph" w:customStyle="1" w:styleId="Cuadrocifras">
    <w:name w:val="Cuadro_cifras"/>
    <w:basedOn w:val="Normal"/>
    <w:uiPriority w:val="99"/>
    <w:qFormat/>
    <w:rsid w:val="0071766F"/>
    <w:pPr>
      <w:suppressAutoHyphens w:val="0"/>
      <w:jc w:val="right"/>
    </w:pPr>
    <w:rPr>
      <w:rFonts w:ascii="Cambria" w:eastAsia="Calibri" w:hAnsi="Cambria" w:cs="Calibri"/>
      <w:color w:val="000000"/>
      <w:sz w:val="22"/>
      <w:szCs w:val="22"/>
      <w:lang w:val="es-CR" w:eastAsia="es-CR"/>
    </w:rPr>
  </w:style>
  <w:style w:type="paragraph" w:customStyle="1" w:styleId="NormalArial">
    <w:name w:val="Normal + Arial"/>
    <w:aliases w:val="Interlineado:  1,5 líneas"/>
    <w:basedOn w:val="Normal"/>
    <w:uiPriority w:val="99"/>
    <w:qFormat/>
    <w:rsid w:val="0071766F"/>
    <w:pPr>
      <w:suppressAutoHyphens w:val="0"/>
      <w:spacing w:line="360" w:lineRule="auto"/>
    </w:pPr>
    <w:rPr>
      <w:rFonts w:ascii="Arial" w:eastAsia="Calibri" w:hAnsi="Arial" w:cs="Arial"/>
      <w:lang w:val="es-CR" w:eastAsia="es-ES"/>
    </w:rPr>
  </w:style>
  <w:style w:type="paragraph" w:customStyle="1" w:styleId="Prrafodelista8">
    <w:name w:val="Párrafo de lista8"/>
    <w:basedOn w:val="Normal"/>
    <w:uiPriority w:val="99"/>
    <w:qFormat/>
    <w:rsid w:val="0071766F"/>
    <w:pPr>
      <w:suppressAutoHyphens w:val="0"/>
      <w:ind w:left="720"/>
    </w:pPr>
    <w:rPr>
      <w:rFonts w:eastAsia="Calibri"/>
      <w:lang w:val="es-CR" w:eastAsia="es-ES"/>
    </w:rPr>
  </w:style>
  <w:style w:type="paragraph" w:customStyle="1" w:styleId="Ttulo11">
    <w:name w:val="Título 11"/>
    <w:basedOn w:val="Normal"/>
    <w:qFormat/>
    <w:rsid w:val="0071766F"/>
    <w:pPr>
      <w:keepNext/>
      <w:suppressAutoHyphens w:val="0"/>
      <w:spacing w:before="480" w:line="276" w:lineRule="auto"/>
      <w:ind w:left="720" w:hanging="360"/>
    </w:pPr>
    <w:rPr>
      <w:rFonts w:ascii="Calibri Light" w:eastAsia="Calibri" w:hAnsi="Calibri Light" w:cs="Calibri"/>
      <w:b/>
      <w:bCs/>
      <w:color w:val="2E74B5"/>
      <w:sz w:val="28"/>
      <w:szCs w:val="28"/>
      <w:lang w:val="es-CR" w:eastAsia="en-US"/>
    </w:rPr>
  </w:style>
  <w:style w:type="paragraph" w:customStyle="1" w:styleId="Trabajo2">
    <w:name w:val="Trabajo2"/>
    <w:basedOn w:val="Normal"/>
    <w:qFormat/>
    <w:rsid w:val="0071766F"/>
    <w:pPr>
      <w:suppressAutoHyphens w:val="0"/>
      <w:spacing w:line="360" w:lineRule="auto"/>
      <w:jc w:val="both"/>
    </w:pPr>
    <w:rPr>
      <w:rFonts w:ascii="Arial" w:eastAsia="Calibri" w:hAnsi="Arial" w:cs="Arial"/>
      <w:sz w:val="20"/>
      <w:szCs w:val="20"/>
      <w:lang w:val="es-CR" w:eastAsia="es-ES"/>
    </w:rPr>
  </w:style>
  <w:style w:type="paragraph" w:customStyle="1" w:styleId="Textocomentario1">
    <w:name w:val="Texto comentario1"/>
    <w:basedOn w:val="Normal"/>
    <w:uiPriority w:val="99"/>
    <w:qFormat/>
    <w:rsid w:val="0071766F"/>
    <w:pPr>
      <w:suppressAutoHyphens w:val="0"/>
    </w:pPr>
    <w:rPr>
      <w:rFonts w:eastAsia="Calibri"/>
      <w:sz w:val="20"/>
      <w:szCs w:val="20"/>
      <w:lang w:val="es-CR" w:eastAsia="es-ES"/>
    </w:rPr>
  </w:style>
  <w:style w:type="paragraph" w:customStyle="1" w:styleId="CommentText1">
    <w:name w:val="Comment Text1"/>
    <w:basedOn w:val="Normal"/>
    <w:uiPriority w:val="99"/>
    <w:qFormat/>
    <w:rsid w:val="0071766F"/>
    <w:pPr>
      <w:suppressAutoHyphens w:val="0"/>
      <w:spacing w:after="160"/>
    </w:pPr>
    <w:rPr>
      <w:rFonts w:ascii="Calibri" w:eastAsia="Calibri" w:hAnsi="Calibri" w:cs="Calibri"/>
      <w:sz w:val="20"/>
      <w:szCs w:val="20"/>
      <w:lang w:val="es-CR" w:eastAsia="en-US"/>
    </w:rPr>
  </w:style>
  <w:style w:type="paragraph" w:customStyle="1" w:styleId="Style23">
    <w:name w:val="Style2"/>
    <w:basedOn w:val="Normal"/>
    <w:uiPriority w:val="99"/>
    <w:qFormat/>
    <w:rsid w:val="0071766F"/>
    <w:pPr>
      <w:keepNext/>
      <w:suppressAutoHyphens w:val="0"/>
      <w:spacing w:before="40"/>
    </w:pPr>
    <w:rPr>
      <w:rFonts w:ascii="Arial" w:eastAsia="Calibri" w:hAnsi="Arial" w:cs="Arial"/>
      <w:color w:val="000000"/>
      <w:lang w:val="es-CR" w:eastAsia="en-US"/>
    </w:rPr>
  </w:style>
  <w:style w:type="paragraph" w:customStyle="1" w:styleId="LO-Normal1">
    <w:name w:val="LO-Normal1"/>
    <w:basedOn w:val="Normal"/>
    <w:uiPriority w:val="99"/>
    <w:qFormat/>
    <w:rsid w:val="0071766F"/>
    <w:pPr>
      <w:suppressAutoHyphens w:val="0"/>
    </w:pPr>
    <w:rPr>
      <w:rFonts w:ascii="Liberation Serif" w:eastAsia="Calibri" w:hAnsi="Liberation Serif" w:cs="Liberation Serif"/>
      <w:lang w:val="es-CR" w:eastAsia="zh-CN"/>
    </w:rPr>
  </w:style>
  <w:style w:type="paragraph" w:customStyle="1" w:styleId="Heading">
    <w:name w:val="Heading"/>
    <w:basedOn w:val="Normal"/>
    <w:uiPriority w:val="99"/>
    <w:qFormat/>
    <w:rsid w:val="0071766F"/>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Index">
    <w:name w:val="Index"/>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W-Heading">
    <w:name w:val="WW-Heading"/>
    <w:basedOn w:val="Normal"/>
    <w:uiPriority w:val="99"/>
    <w:qFormat/>
    <w:rsid w:val="0071766F"/>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WW-caption">
    <w:name w:val="WW-caption"/>
    <w:basedOn w:val="Normal"/>
    <w:uiPriority w:val="99"/>
    <w:qFormat/>
    <w:rsid w:val="0071766F"/>
    <w:pPr>
      <w:suppressAutoHyphens w:val="0"/>
      <w:autoSpaceDE w:val="0"/>
      <w:spacing w:before="120" w:after="120" w:line="240" w:lineRule="atLeast"/>
    </w:pPr>
    <w:rPr>
      <w:rFonts w:ascii="Book Antiqua" w:eastAsia="Calibri" w:hAnsi="Book Antiqua" w:cs="Calibri"/>
      <w:i/>
      <w:iCs/>
      <w:lang w:val="es-CR" w:eastAsia="es-CR"/>
    </w:rPr>
  </w:style>
  <w:style w:type="paragraph" w:customStyle="1" w:styleId="WW-Index">
    <w:name w:val="WW-Index"/>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W-Heading1">
    <w:name w:val="WW-Heading1"/>
    <w:basedOn w:val="Normal"/>
    <w:uiPriority w:val="99"/>
    <w:qFormat/>
    <w:rsid w:val="0071766F"/>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WW-caption1">
    <w:name w:val="WW-caption1"/>
    <w:basedOn w:val="Normal"/>
    <w:uiPriority w:val="99"/>
    <w:qFormat/>
    <w:rsid w:val="0071766F"/>
    <w:pPr>
      <w:suppressAutoHyphens w:val="0"/>
      <w:autoSpaceDE w:val="0"/>
      <w:spacing w:before="120" w:after="120" w:line="240" w:lineRule="atLeast"/>
    </w:pPr>
    <w:rPr>
      <w:rFonts w:ascii="Book Antiqua" w:eastAsia="Calibri" w:hAnsi="Book Antiqua" w:cs="Calibri"/>
      <w:i/>
      <w:iCs/>
      <w:lang w:val="es-CR" w:eastAsia="es-CR"/>
    </w:rPr>
  </w:style>
  <w:style w:type="paragraph" w:customStyle="1" w:styleId="WW-Index1">
    <w:name w:val="WW-Index1"/>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Ttulo42">
    <w:name w:val="Título 42"/>
    <w:basedOn w:val="Normal"/>
    <w:uiPriority w:val="99"/>
    <w:qFormat/>
    <w:rsid w:val="0071766F"/>
    <w:pPr>
      <w:keepNext/>
      <w:suppressAutoHyphens w:val="0"/>
      <w:autoSpaceDE w:val="0"/>
      <w:jc w:val="center"/>
    </w:pPr>
    <w:rPr>
      <w:rFonts w:eastAsia="Calibri"/>
      <w:b/>
      <w:bCs/>
      <w:sz w:val="32"/>
      <w:szCs w:val="32"/>
      <w:lang w:val="es-CR" w:eastAsia="es-CR"/>
    </w:rPr>
  </w:style>
  <w:style w:type="paragraph" w:customStyle="1" w:styleId="Ttulo610">
    <w:name w:val="Título 61"/>
    <w:basedOn w:val="Normal"/>
    <w:uiPriority w:val="99"/>
    <w:qFormat/>
    <w:rsid w:val="0071766F"/>
    <w:pPr>
      <w:keepNext/>
      <w:suppressAutoHyphens w:val="0"/>
      <w:autoSpaceDE w:val="0"/>
      <w:jc w:val="center"/>
    </w:pPr>
    <w:rPr>
      <w:rFonts w:ascii="Book Antiqua" w:eastAsia="Calibri" w:hAnsi="Book Antiqua" w:cs="Calibri"/>
      <w:b/>
      <w:bCs/>
      <w:i/>
      <w:iCs/>
      <w:sz w:val="22"/>
      <w:szCs w:val="22"/>
      <w:u w:val="single"/>
      <w:lang w:val="es-CR" w:eastAsia="es-CR"/>
    </w:rPr>
  </w:style>
  <w:style w:type="paragraph" w:customStyle="1" w:styleId="Ttulo81">
    <w:name w:val="Título 81"/>
    <w:basedOn w:val="Normal"/>
    <w:uiPriority w:val="99"/>
    <w:qFormat/>
    <w:rsid w:val="0071766F"/>
    <w:pPr>
      <w:keepNext/>
      <w:suppressAutoHyphens w:val="0"/>
      <w:autoSpaceDE w:val="0"/>
    </w:pPr>
    <w:rPr>
      <w:rFonts w:eastAsia="Calibri"/>
      <w:b/>
      <w:bCs/>
      <w:sz w:val="20"/>
      <w:szCs w:val="20"/>
      <w:lang w:val="es-CR" w:eastAsia="es-CR"/>
    </w:rPr>
  </w:style>
  <w:style w:type="paragraph" w:customStyle="1" w:styleId="Ttulo91">
    <w:name w:val="Título 91"/>
    <w:basedOn w:val="Normal"/>
    <w:uiPriority w:val="99"/>
    <w:qFormat/>
    <w:rsid w:val="0071766F"/>
    <w:pPr>
      <w:keepNext/>
      <w:suppressAutoHyphens w:val="0"/>
      <w:autoSpaceDE w:val="0"/>
      <w:ind w:left="360"/>
      <w:jc w:val="center"/>
    </w:pPr>
    <w:rPr>
      <w:rFonts w:ascii="Book Antiqua" w:eastAsia="Calibri" w:hAnsi="Book Antiqua" w:cs="Calibri"/>
      <w:b/>
      <w:bCs/>
      <w:sz w:val="22"/>
      <w:szCs w:val="22"/>
      <w:u w:val="single"/>
      <w:lang w:val="es-CR" w:eastAsia="es-CR"/>
    </w:rPr>
  </w:style>
  <w:style w:type="paragraph" w:customStyle="1" w:styleId="Encabezado4">
    <w:name w:val="Encabezado4"/>
    <w:basedOn w:val="Normal"/>
    <w:uiPriority w:val="99"/>
    <w:qFormat/>
    <w:rsid w:val="0071766F"/>
    <w:pPr>
      <w:suppressAutoHyphens w:val="0"/>
      <w:autoSpaceDE w:val="0"/>
      <w:spacing w:line="360" w:lineRule="auto"/>
      <w:jc w:val="both"/>
    </w:pPr>
    <w:rPr>
      <w:rFonts w:ascii="Book Antiqua" w:eastAsia="Calibri" w:hAnsi="Book Antiqua" w:cs="Calibri"/>
      <w:sz w:val="22"/>
      <w:szCs w:val="22"/>
      <w:lang w:val="es-CR" w:eastAsia="es-CR"/>
    </w:rPr>
  </w:style>
  <w:style w:type="paragraph" w:customStyle="1" w:styleId="Piedepgina1">
    <w:name w:val="Pie de página1"/>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Framecontents0">
    <w:name w:val="Frame contents"/>
    <w:basedOn w:val="Normal"/>
    <w:uiPriority w:val="99"/>
    <w:qFormat/>
    <w:rsid w:val="0071766F"/>
    <w:pPr>
      <w:suppressAutoHyphens w:val="0"/>
      <w:autoSpaceDE w:val="0"/>
      <w:jc w:val="both"/>
    </w:pPr>
    <w:rPr>
      <w:rFonts w:eastAsia="Calibri"/>
      <w:color w:val="993300"/>
      <w:sz w:val="22"/>
      <w:szCs w:val="22"/>
      <w:lang w:val="es-CR" w:eastAsia="es-CR"/>
    </w:rPr>
  </w:style>
  <w:style w:type="paragraph" w:customStyle="1" w:styleId="WW-footer">
    <w:name w:val="WW-footer"/>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W-TableContents">
    <w:name w:val="WW-Table Contents"/>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W-TableHeading">
    <w:name w:val="WW-Table Heading"/>
    <w:basedOn w:val="Normal"/>
    <w:uiPriority w:val="99"/>
    <w:qFormat/>
    <w:rsid w:val="0071766F"/>
    <w:pPr>
      <w:suppressAutoHyphens w:val="0"/>
      <w:autoSpaceDE w:val="0"/>
      <w:jc w:val="center"/>
    </w:pPr>
    <w:rPr>
      <w:rFonts w:ascii="Book Antiqua" w:eastAsia="Calibri" w:hAnsi="Book Antiqua" w:cs="Calibri"/>
      <w:b/>
      <w:bCs/>
      <w:sz w:val="22"/>
      <w:szCs w:val="22"/>
      <w:lang w:val="es-CR" w:eastAsia="es-CR"/>
    </w:rPr>
  </w:style>
  <w:style w:type="paragraph" w:customStyle="1" w:styleId="WW-footer1">
    <w:name w:val="WW-footer1"/>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W-TableContents10">
    <w:name w:val="WW-Table Contents1"/>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W-TableHeading1">
    <w:name w:val="WW-Table Heading1"/>
    <w:basedOn w:val="Normal"/>
    <w:uiPriority w:val="99"/>
    <w:qFormat/>
    <w:rsid w:val="0071766F"/>
    <w:pPr>
      <w:suppressAutoHyphens w:val="0"/>
      <w:autoSpaceDE w:val="0"/>
      <w:jc w:val="center"/>
    </w:pPr>
    <w:rPr>
      <w:rFonts w:ascii="Book Antiqua" w:eastAsia="Calibri" w:hAnsi="Book Antiqua" w:cs="Calibri"/>
      <w:b/>
      <w:bCs/>
      <w:sz w:val="22"/>
      <w:szCs w:val="22"/>
      <w:lang w:val="es-CR" w:eastAsia="es-CR"/>
    </w:rPr>
  </w:style>
  <w:style w:type="paragraph" w:customStyle="1" w:styleId="TableContentsuser">
    <w:name w:val="Table Contents (user)"/>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western1">
    <w:name w:val="western1"/>
    <w:basedOn w:val="Normal"/>
    <w:uiPriority w:val="99"/>
    <w:qFormat/>
    <w:rsid w:val="0071766F"/>
    <w:pPr>
      <w:suppressAutoHyphens w:val="0"/>
      <w:spacing w:before="280" w:line="288" w:lineRule="auto"/>
    </w:pPr>
    <w:rPr>
      <w:rFonts w:eastAsia="Calibri"/>
      <w:color w:val="993300"/>
      <w:lang w:val="es-CR" w:eastAsia="es-ES"/>
    </w:rPr>
  </w:style>
  <w:style w:type="paragraph" w:customStyle="1" w:styleId="Encabezado7">
    <w:name w:val="Encabezado 7"/>
    <w:basedOn w:val="Normal"/>
    <w:uiPriority w:val="99"/>
    <w:qFormat/>
    <w:rsid w:val="0071766F"/>
    <w:pPr>
      <w:keepNext/>
      <w:numPr>
        <w:ilvl w:val="6"/>
        <w:numId w:val="15"/>
      </w:numPr>
      <w:tabs>
        <w:tab w:val="clear" w:pos="1296"/>
      </w:tabs>
      <w:suppressAutoHyphens w:val="0"/>
      <w:autoSpaceDE w:val="0"/>
      <w:ind w:left="0" w:firstLine="0"/>
      <w:jc w:val="right"/>
    </w:pPr>
    <w:rPr>
      <w:rFonts w:ascii="Calibri" w:eastAsia="Calibri" w:hAnsi="Calibri" w:cs="Calibri"/>
      <w:sz w:val="22"/>
      <w:szCs w:val="22"/>
      <w:lang w:val="es-CR" w:eastAsia="en-US"/>
    </w:rPr>
  </w:style>
  <w:style w:type="paragraph" w:customStyle="1" w:styleId="4">
    <w:name w:val="4"/>
    <w:basedOn w:val="Normal"/>
    <w:uiPriority w:val="99"/>
    <w:qFormat/>
    <w:rsid w:val="0071766F"/>
    <w:pPr>
      <w:suppressAutoHyphens w:val="0"/>
      <w:autoSpaceDE w:val="0"/>
      <w:spacing w:before="120" w:after="120"/>
    </w:pPr>
    <w:rPr>
      <w:rFonts w:ascii="Book Antiqua" w:eastAsia="Calibri" w:hAnsi="Book Antiqua" w:cs="Calibri"/>
      <w:i/>
      <w:iCs/>
      <w:lang w:val="es-CR" w:eastAsia="zh-CN"/>
    </w:rPr>
  </w:style>
  <w:style w:type="paragraph" w:customStyle="1" w:styleId="Epgrafe2">
    <w:name w:val="Epígrafe2"/>
    <w:basedOn w:val="Normal"/>
    <w:uiPriority w:val="99"/>
    <w:qFormat/>
    <w:rsid w:val="0071766F"/>
    <w:pPr>
      <w:suppressAutoHyphens w:val="0"/>
      <w:autoSpaceDE w:val="0"/>
      <w:spacing w:before="120" w:after="120" w:line="240" w:lineRule="atLeast"/>
    </w:pPr>
    <w:rPr>
      <w:rFonts w:ascii="Book Antiqua" w:eastAsia="Calibri" w:hAnsi="Book Antiqua" w:cs="Calibri"/>
      <w:i/>
      <w:iCs/>
      <w:lang w:val="es-CR" w:eastAsia="zh-CN"/>
    </w:rPr>
  </w:style>
  <w:style w:type="paragraph" w:customStyle="1" w:styleId="Ttulo12">
    <w:name w:val="Título 12"/>
    <w:basedOn w:val="Normal"/>
    <w:uiPriority w:val="99"/>
    <w:qFormat/>
    <w:rsid w:val="0071766F"/>
    <w:pPr>
      <w:keepNext/>
      <w:suppressAutoHyphens w:val="0"/>
      <w:autoSpaceDE w:val="0"/>
      <w:jc w:val="center"/>
    </w:pPr>
    <w:rPr>
      <w:rFonts w:eastAsia="Calibri"/>
      <w:b/>
      <w:bCs/>
      <w:sz w:val="22"/>
      <w:szCs w:val="22"/>
      <w:lang w:val="es-CR" w:eastAsia="zh-CN"/>
    </w:rPr>
  </w:style>
  <w:style w:type="paragraph" w:customStyle="1" w:styleId="Ttulo22">
    <w:name w:val="Título 22"/>
    <w:basedOn w:val="Normal"/>
    <w:uiPriority w:val="99"/>
    <w:qFormat/>
    <w:rsid w:val="0071766F"/>
    <w:pPr>
      <w:keepNext/>
      <w:suppressAutoHyphens w:val="0"/>
      <w:autoSpaceDE w:val="0"/>
      <w:spacing w:before="240" w:after="60" w:line="240" w:lineRule="atLeast"/>
      <w:jc w:val="center"/>
    </w:pPr>
    <w:rPr>
      <w:rFonts w:ascii="Book Antiqua" w:eastAsia="Calibri" w:hAnsi="Book Antiqua" w:cs="Calibri"/>
      <w:b/>
      <w:bCs/>
      <w:i/>
      <w:iCs/>
      <w:sz w:val="28"/>
      <w:szCs w:val="28"/>
      <w:u w:val="single"/>
      <w:lang w:val="es-CR" w:eastAsia="zh-CN"/>
    </w:rPr>
  </w:style>
  <w:style w:type="paragraph" w:customStyle="1" w:styleId="Ttulo32">
    <w:name w:val="Título 32"/>
    <w:basedOn w:val="Normal"/>
    <w:uiPriority w:val="99"/>
    <w:qFormat/>
    <w:rsid w:val="0071766F"/>
    <w:pPr>
      <w:keepNext/>
      <w:suppressAutoHyphens w:val="0"/>
      <w:autoSpaceDE w:val="0"/>
      <w:spacing w:before="240" w:after="60" w:line="240" w:lineRule="atLeast"/>
      <w:jc w:val="center"/>
    </w:pPr>
    <w:rPr>
      <w:rFonts w:ascii="Book Antiqua" w:eastAsia="Calibri" w:hAnsi="Book Antiqua" w:cs="Calibri"/>
      <w:b/>
      <w:bCs/>
      <w:i/>
      <w:iCs/>
      <w:u w:val="single"/>
      <w:lang w:val="es-CR" w:eastAsia="zh-CN"/>
    </w:rPr>
  </w:style>
  <w:style w:type="paragraph" w:customStyle="1" w:styleId="Ttulo43">
    <w:name w:val="Título 43"/>
    <w:basedOn w:val="Normal"/>
    <w:uiPriority w:val="99"/>
    <w:qFormat/>
    <w:rsid w:val="0071766F"/>
    <w:pPr>
      <w:keepNext/>
      <w:suppressAutoHyphens w:val="0"/>
      <w:autoSpaceDE w:val="0"/>
      <w:jc w:val="center"/>
    </w:pPr>
    <w:rPr>
      <w:rFonts w:eastAsia="Calibri"/>
      <w:b/>
      <w:bCs/>
      <w:sz w:val="32"/>
      <w:szCs w:val="32"/>
      <w:lang w:val="es-CR" w:eastAsia="zh-CN"/>
    </w:rPr>
  </w:style>
  <w:style w:type="paragraph" w:customStyle="1" w:styleId="Ttulo62">
    <w:name w:val="Título 62"/>
    <w:basedOn w:val="Normal"/>
    <w:uiPriority w:val="99"/>
    <w:qFormat/>
    <w:rsid w:val="0071766F"/>
    <w:pPr>
      <w:keepNext/>
      <w:suppressAutoHyphens w:val="0"/>
      <w:autoSpaceDE w:val="0"/>
      <w:jc w:val="center"/>
    </w:pPr>
    <w:rPr>
      <w:rFonts w:ascii="Book Antiqua" w:eastAsia="Calibri" w:hAnsi="Book Antiqua" w:cs="Calibri"/>
      <w:b/>
      <w:bCs/>
      <w:i/>
      <w:iCs/>
      <w:sz w:val="22"/>
      <w:szCs w:val="22"/>
      <w:u w:val="single"/>
      <w:lang w:val="es-CR" w:eastAsia="zh-CN"/>
    </w:rPr>
  </w:style>
  <w:style w:type="paragraph" w:customStyle="1" w:styleId="Ttulo72">
    <w:name w:val="Título 72"/>
    <w:basedOn w:val="Normal"/>
    <w:uiPriority w:val="99"/>
    <w:qFormat/>
    <w:rsid w:val="0071766F"/>
    <w:pPr>
      <w:keepNext/>
      <w:suppressAutoHyphens w:val="0"/>
      <w:autoSpaceDE w:val="0"/>
      <w:jc w:val="center"/>
    </w:pPr>
    <w:rPr>
      <w:rFonts w:eastAsia="Calibri"/>
      <w:b/>
      <w:bCs/>
      <w:sz w:val="22"/>
      <w:szCs w:val="22"/>
      <w:lang w:val="es-CR" w:eastAsia="zh-CN"/>
    </w:rPr>
  </w:style>
  <w:style w:type="paragraph" w:customStyle="1" w:styleId="Ttulo82">
    <w:name w:val="Título 82"/>
    <w:basedOn w:val="Normal"/>
    <w:uiPriority w:val="99"/>
    <w:qFormat/>
    <w:rsid w:val="0071766F"/>
    <w:pPr>
      <w:keepNext/>
      <w:suppressAutoHyphens w:val="0"/>
      <w:autoSpaceDE w:val="0"/>
    </w:pPr>
    <w:rPr>
      <w:rFonts w:eastAsia="Calibri"/>
      <w:b/>
      <w:bCs/>
      <w:sz w:val="20"/>
      <w:szCs w:val="20"/>
      <w:lang w:val="es-CR" w:eastAsia="zh-CN"/>
    </w:rPr>
  </w:style>
  <w:style w:type="paragraph" w:customStyle="1" w:styleId="Ttulo92">
    <w:name w:val="Título 92"/>
    <w:basedOn w:val="Normal"/>
    <w:uiPriority w:val="99"/>
    <w:qFormat/>
    <w:rsid w:val="0071766F"/>
    <w:pPr>
      <w:keepNext/>
      <w:suppressAutoHyphens w:val="0"/>
      <w:autoSpaceDE w:val="0"/>
      <w:ind w:left="360"/>
      <w:jc w:val="center"/>
    </w:pPr>
    <w:rPr>
      <w:rFonts w:ascii="Book Antiqua" w:eastAsia="Calibri" w:hAnsi="Book Antiqua" w:cs="Calibri"/>
      <w:b/>
      <w:bCs/>
      <w:sz w:val="22"/>
      <w:szCs w:val="22"/>
      <w:u w:val="single"/>
      <w:lang w:val="es-CR" w:eastAsia="zh-CN"/>
    </w:rPr>
  </w:style>
  <w:style w:type="paragraph" w:customStyle="1" w:styleId="Encabezado5">
    <w:name w:val="Encabezado5"/>
    <w:basedOn w:val="Normal"/>
    <w:uiPriority w:val="99"/>
    <w:qFormat/>
    <w:rsid w:val="0071766F"/>
    <w:pPr>
      <w:suppressAutoHyphens w:val="0"/>
      <w:autoSpaceDE w:val="0"/>
      <w:spacing w:line="360" w:lineRule="auto"/>
      <w:jc w:val="both"/>
    </w:pPr>
    <w:rPr>
      <w:rFonts w:ascii="Book Antiqua" w:eastAsia="Calibri" w:hAnsi="Book Antiqua" w:cs="Calibri"/>
      <w:sz w:val="22"/>
      <w:szCs w:val="22"/>
      <w:lang w:val="es-CR" w:eastAsia="zh-CN"/>
    </w:rPr>
  </w:style>
  <w:style w:type="paragraph" w:customStyle="1" w:styleId="Piedepgina2">
    <w:name w:val="Pie de página2"/>
    <w:basedOn w:val="Normal"/>
    <w:uiPriority w:val="99"/>
    <w:qFormat/>
    <w:rsid w:val="0071766F"/>
    <w:pPr>
      <w:suppressAutoHyphens w:val="0"/>
      <w:autoSpaceDE w:val="0"/>
    </w:pPr>
    <w:rPr>
      <w:rFonts w:ascii="Book Antiqua" w:eastAsia="Calibri" w:hAnsi="Book Antiqua" w:cs="Calibri"/>
      <w:sz w:val="22"/>
      <w:szCs w:val="22"/>
      <w:lang w:val="es-CR" w:eastAsia="zh-CN"/>
    </w:rPr>
  </w:style>
  <w:style w:type="paragraph" w:customStyle="1" w:styleId="Sangr2detindependiente">
    <w:name w:val="Sangr? 2 de t. independiente"/>
    <w:basedOn w:val="Normal"/>
    <w:uiPriority w:val="99"/>
    <w:qFormat/>
    <w:rsid w:val="0071766F"/>
    <w:pPr>
      <w:suppressAutoHyphens w:val="0"/>
      <w:autoSpaceDE w:val="0"/>
      <w:ind w:firstLine="708"/>
    </w:pPr>
    <w:rPr>
      <w:rFonts w:eastAsia="Calibri"/>
      <w:i/>
      <w:iCs/>
      <w:sz w:val="22"/>
      <w:szCs w:val="22"/>
      <w:lang w:val="es-CR" w:eastAsia="zh-CN"/>
    </w:rPr>
  </w:style>
  <w:style w:type="paragraph" w:customStyle="1" w:styleId="gmail-msonospacing">
    <w:name w:val="gmail-msonospacing"/>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gmail-msobodytext">
    <w:name w:val="gmail-msobodytex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Encabezado10">
    <w:name w:val="Encabezado 10"/>
    <w:basedOn w:val="Normal"/>
    <w:uiPriority w:val="99"/>
    <w:qFormat/>
    <w:rsid w:val="0071766F"/>
    <w:pPr>
      <w:keepNext/>
      <w:numPr>
        <w:numId w:val="16"/>
      </w:numPr>
      <w:shd w:val="clear" w:color="auto" w:fill="FFFFFF"/>
      <w:suppressAutoHyphens w:val="0"/>
      <w:autoSpaceDE w:val="0"/>
      <w:autoSpaceDN w:val="0"/>
      <w:spacing w:before="240" w:after="120"/>
      <w:ind w:left="720" w:hanging="360"/>
    </w:pPr>
    <w:rPr>
      <w:rFonts w:ascii="Arial" w:eastAsia="Calibri" w:hAnsi="Arial" w:cs="Arial"/>
      <w:b/>
      <w:bCs/>
      <w:color w:val="000000"/>
      <w:sz w:val="21"/>
      <w:szCs w:val="21"/>
      <w:lang w:val="es-CR" w:eastAsia="es-CR"/>
    </w:rPr>
  </w:style>
  <w:style w:type="paragraph" w:customStyle="1" w:styleId="Sangra2detindependiente2">
    <w:name w:val="Sangría 2 de t. independiente2"/>
    <w:basedOn w:val="Normal"/>
    <w:uiPriority w:val="99"/>
    <w:qFormat/>
    <w:rsid w:val="0071766F"/>
    <w:pPr>
      <w:suppressAutoHyphens w:val="0"/>
      <w:spacing w:after="120" w:line="480" w:lineRule="auto"/>
      <w:ind w:left="283"/>
    </w:pPr>
    <w:rPr>
      <w:rFonts w:eastAsia="Calibri"/>
      <w:lang w:val="es-CR" w:eastAsia="zh-CN"/>
    </w:rPr>
  </w:style>
  <w:style w:type="paragraph" w:customStyle="1" w:styleId="Listaconvietas20">
    <w:name w:val="Lista con viñetas2"/>
    <w:basedOn w:val="Normal"/>
    <w:uiPriority w:val="99"/>
    <w:qFormat/>
    <w:rsid w:val="0071766F"/>
    <w:pPr>
      <w:suppressAutoHyphens w:val="0"/>
      <w:ind w:left="1080" w:hanging="360"/>
    </w:pPr>
    <w:rPr>
      <w:rFonts w:ascii="Arial" w:eastAsia="Calibri" w:hAnsi="Arial" w:cs="Arial"/>
      <w:lang w:val="es-CR" w:eastAsia="zh-CN"/>
    </w:rPr>
  </w:style>
  <w:style w:type="paragraph" w:customStyle="1" w:styleId="Textodebloque2">
    <w:name w:val="Texto de bloque2"/>
    <w:basedOn w:val="Normal"/>
    <w:uiPriority w:val="99"/>
    <w:qFormat/>
    <w:rsid w:val="0071766F"/>
    <w:pPr>
      <w:suppressAutoHyphens w:val="0"/>
      <w:ind w:left="851" w:right="851" w:firstLine="709"/>
      <w:jc w:val="both"/>
    </w:pPr>
    <w:rPr>
      <w:rFonts w:eastAsia="Calibri"/>
      <w:lang w:val="es-CR" w:eastAsia="zh-CN"/>
    </w:rPr>
  </w:style>
  <w:style w:type="paragraph" w:customStyle="1" w:styleId="Sangra3detindependiente2">
    <w:name w:val="Sangría 3 de t. independiente2"/>
    <w:basedOn w:val="Normal"/>
    <w:uiPriority w:val="99"/>
    <w:qFormat/>
    <w:rsid w:val="0071766F"/>
    <w:pPr>
      <w:suppressAutoHyphens w:val="0"/>
      <w:spacing w:after="120"/>
      <w:ind w:left="283"/>
    </w:pPr>
    <w:rPr>
      <w:rFonts w:eastAsia="Calibri"/>
      <w:sz w:val="16"/>
      <w:szCs w:val="16"/>
      <w:lang w:val="es-CR" w:eastAsia="zh-CN"/>
    </w:rPr>
  </w:style>
  <w:style w:type="paragraph" w:customStyle="1" w:styleId="Textoindependienteprimerasangra1">
    <w:name w:val="Texto independiente primera sangría1"/>
    <w:basedOn w:val="Normal"/>
    <w:uiPriority w:val="99"/>
    <w:qFormat/>
    <w:rsid w:val="0071766F"/>
    <w:pPr>
      <w:suppressAutoHyphens w:val="0"/>
      <w:spacing w:before="120" w:after="120"/>
      <w:ind w:firstLine="210"/>
      <w:jc w:val="both"/>
    </w:pPr>
    <w:rPr>
      <w:rFonts w:eastAsia="Calibri"/>
      <w:lang w:val="es-CR" w:eastAsia="zh-CN"/>
    </w:rPr>
  </w:style>
  <w:style w:type="paragraph" w:customStyle="1" w:styleId="Textoindependienteprimerasangra21">
    <w:name w:val="Texto independiente primera sangría 21"/>
    <w:basedOn w:val="Normal"/>
    <w:uiPriority w:val="99"/>
    <w:qFormat/>
    <w:rsid w:val="0071766F"/>
    <w:pPr>
      <w:suppressAutoHyphens w:val="0"/>
      <w:spacing w:after="120"/>
      <w:ind w:left="283" w:firstLine="210"/>
    </w:pPr>
    <w:rPr>
      <w:rFonts w:eastAsia="Calibri"/>
      <w:lang w:val="es-CR" w:eastAsia="zh-CN"/>
    </w:rPr>
  </w:style>
  <w:style w:type="paragraph" w:customStyle="1" w:styleId="Fecha2">
    <w:name w:val="Fecha2"/>
    <w:basedOn w:val="Normal"/>
    <w:uiPriority w:val="99"/>
    <w:qFormat/>
    <w:rsid w:val="0071766F"/>
    <w:pPr>
      <w:suppressAutoHyphens w:val="0"/>
    </w:pPr>
    <w:rPr>
      <w:rFonts w:ascii="Courier New" w:eastAsia="Calibri" w:hAnsi="Courier New" w:cs="Courier New"/>
      <w:lang w:val="es-CR" w:eastAsia="zh-CN"/>
    </w:rPr>
  </w:style>
  <w:style w:type="paragraph" w:customStyle="1" w:styleId="WW-Encabezado1">
    <w:name w:val="WW-Encabezado 1"/>
    <w:basedOn w:val="Normal"/>
    <w:uiPriority w:val="99"/>
    <w:qFormat/>
    <w:rsid w:val="0071766F"/>
    <w:pPr>
      <w:keepNext/>
      <w:suppressAutoHyphens w:val="0"/>
      <w:autoSpaceDE w:val="0"/>
      <w:jc w:val="both"/>
    </w:pPr>
    <w:rPr>
      <w:rFonts w:ascii="Comic Sans MS" w:eastAsia="Calibri" w:hAnsi="Comic Sans MS" w:cs="Calibri"/>
      <w:b/>
      <w:bCs/>
      <w:sz w:val="28"/>
      <w:szCs w:val="28"/>
      <w:lang w:val="es-CR" w:eastAsia="zh-CN"/>
    </w:rPr>
  </w:style>
  <w:style w:type="paragraph" w:customStyle="1" w:styleId="WW-Encabezado2">
    <w:name w:val="WW-Encabezado 2"/>
    <w:basedOn w:val="Normal"/>
    <w:uiPriority w:val="99"/>
    <w:qFormat/>
    <w:rsid w:val="0071766F"/>
    <w:pPr>
      <w:keepNext/>
      <w:suppressAutoHyphens w:val="0"/>
      <w:autoSpaceDE w:val="0"/>
    </w:pPr>
    <w:rPr>
      <w:rFonts w:eastAsia="Calibri"/>
      <w:b/>
      <w:bCs/>
      <w:sz w:val="18"/>
      <w:szCs w:val="18"/>
      <w:lang w:val="es-CR" w:eastAsia="zh-CN"/>
    </w:rPr>
  </w:style>
  <w:style w:type="paragraph" w:customStyle="1" w:styleId="WW-Encabezado3">
    <w:name w:val="WW-Encabezado 3"/>
    <w:basedOn w:val="Normal"/>
    <w:uiPriority w:val="99"/>
    <w:qFormat/>
    <w:rsid w:val="0071766F"/>
    <w:pPr>
      <w:keepNext/>
      <w:suppressAutoHyphens w:val="0"/>
      <w:autoSpaceDE w:val="0"/>
      <w:jc w:val="center"/>
    </w:pPr>
    <w:rPr>
      <w:rFonts w:eastAsia="Calibri"/>
      <w:b/>
      <w:bCs/>
      <w:sz w:val="18"/>
      <w:szCs w:val="18"/>
      <w:lang w:val="es-CR" w:eastAsia="zh-CN"/>
    </w:rPr>
  </w:style>
  <w:style w:type="paragraph" w:customStyle="1" w:styleId="Listaconnmeros1">
    <w:name w:val="Lista con números1"/>
    <w:basedOn w:val="Normal"/>
    <w:uiPriority w:val="99"/>
    <w:qFormat/>
    <w:rsid w:val="0071766F"/>
    <w:pPr>
      <w:suppressAutoHyphens w:val="0"/>
      <w:ind w:left="1281" w:hanging="360"/>
    </w:pPr>
    <w:rPr>
      <w:rFonts w:eastAsia="Calibri"/>
      <w:lang w:val="es-CR" w:eastAsia="zh-CN"/>
    </w:rPr>
  </w:style>
  <w:style w:type="paragraph" w:customStyle="1" w:styleId="Continuarlista1">
    <w:name w:val="Continuar lista1"/>
    <w:basedOn w:val="Normal"/>
    <w:uiPriority w:val="99"/>
    <w:qFormat/>
    <w:rsid w:val="0071766F"/>
    <w:pPr>
      <w:suppressAutoHyphens w:val="0"/>
      <w:spacing w:after="120"/>
      <w:ind w:left="283"/>
    </w:pPr>
    <w:rPr>
      <w:rFonts w:eastAsia="Calibri"/>
      <w:lang w:val="es-CR" w:eastAsia="zh-CN"/>
    </w:rPr>
  </w:style>
  <w:style w:type="paragraph" w:customStyle="1" w:styleId="WW-Estilopredeterminado">
    <w:name w:val="WW-Estilo predeterminado"/>
    <w:basedOn w:val="Normal"/>
    <w:uiPriority w:val="99"/>
    <w:qFormat/>
    <w:rsid w:val="0071766F"/>
    <w:pPr>
      <w:suppressAutoHyphens w:val="0"/>
      <w:autoSpaceDE w:val="0"/>
    </w:pPr>
    <w:rPr>
      <w:rFonts w:ascii="Arial" w:eastAsia="Calibri" w:hAnsi="Arial" w:cs="Arial"/>
      <w:lang w:val="es-CR" w:eastAsia="zh-CN"/>
    </w:rPr>
  </w:style>
  <w:style w:type="paragraph" w:customStyle="1" w:styleId="Listaconvietas21">
    <w:name w:val="Lista con viñetas 21"/>
    <w:basedOn w:val="Normal"/>
    <w:uiPriority w:val="99"/>
    <w:qFormat/>
    <w:rsid w:val="0071766F"/>
    <w:pPr>
      <w:suppressAutoHyphens w:val="0"/>
      <w:ind w:left="643" w:hanging="360"/>
    </w:pPr>
    <w:rPr>
      <w:rFonts w:eastAsia="Calibri"/>
      <w:lang w:val="es-CR" w:eastAsia="zh-CN"/>
    </w:rPr>
  </w:style>
  <w:style w:type="paragraph" w:customStyle="1" w:styleId="Mapadeldocumento1">
    <w:name w:val="Mapa del documento1"/>
    <w:basedOn w:val="Normal"/>
    <w:uiPriority w:val="99"/>
    <w:qFormat/>
    <w:rsid w:val="0071766F"/>
    <w:pPr>
      <w:shd w:val="clear" w:color="auto" w:fill="000080"/>
      <w:suppressAutoHyphens w:val="0"/>
      <w:autoSpaceDE w:val="0"/>
    </w:pPr>
    <w:rPr>
      <w:rFonts w:ascii="Tahoma" w:eastAsia="Calibri" w:hAnsi="Tahoma" w:cs="Tahoma"/>
      <w:color w:val="000000"/>
      <w:lang w:val="es-CR" w:eastAsia="zh-CN"/>
    </w:rPr>
  </w:style>
  <w:style w:type="paragraph" w:customStyle="1" w:styleId="Saludo1">
    <w:name w:val="Saludo1"/>
    <w:basedOn w:val="Normal"/>
    <w:uiPriority w:val="99"/>
    <w:qFormat/>
    <w:rsid w:val="0071766F"/>
    <w:pPr>
      <w:suppressAutoHyphens w:val="0"/>
    </w:pPr>
    <w:rPr>
      <w:rFonts w:ascii="Calibri" w:eastAsia="Calibri" w:hAnsi="Calibri" w:cs="Calibri"/>
      <w:lang w:val="es-CR" w:eastAsia="zh-CN"/>
    </w:rPr>
  </w:style>
  <w:style w:type="paragraph" w:customStyle="1" w:styleId="Cierre1">
    <w:name w:val="Cierre1"/>
    <w:basedOn w:val="Normal"/>
    <w:uiPriority w:val="99"/>
    <w:qFormat/>
    <w:rsid w:val="0071766F"/>
    <w:pPr>
      <w:suppressAutoHyphens w:val="0"/>
      <w:ind w:left="4252"/>
    </w:pPr>
    <w:rPr>
      <w:rFonts w:ascii="Century Schoolbook" w:eastAsia="Calibri" w:hAnsi="Century Schoolbook" w:cs="Calibri"/>
      <w:i/>
      <w:iCs/>
      <w:lang w:val="es-CR" w:eastAsia="zh-CN"/>
    </w:rPr>
  </w:style>
  <w:style w:type="paragraph" w:customStyle="1" w:styleId="Continuarlista21">
    <w:name w:val="Continuar lista 21"/>
    <w:basedOn w:val="Normal"/>
    <w:uiPriority w:val="99"/>
    <w:qFormat/>
    <w:rsid w:val="0071766F"/>
    <w:pPr>
      <w:suppressAutoHyphens w:val="0"/>
      <w:spacing w:after="120"/>
      <w:ind w:left="566"/>
    </w:pPr>
    <w:rPr>
      <w:rFonts w:eastAsia="Calibri"/>
      <w:lang w:val="es-CR" w:eastAsia="zh-CN"/>
    </w:rPr>
  </w:style>
  <w:style w:type="paragraph" w:customStyle="1" w:styleId="xl76">
    <w:name w:val="xl76"/>
    <w:basedOn w:val="Normal"/>
    <w:uiPriority w:val="99"/>
    <w:qFormat/>
    <w:rsid w:val="0071766F"/>
    <w:pPr>
      <w:suppressAutoHyphens w:val="0"/>
      <w:spacing w:before="100" w:after="100"/>
    </w:pPr>
    <w:rPr>
      <w:rFonts w:ascii="Tahoma" w:eastAsia="Calibri" w:hAnsi="Tahoma" w:cs="Tahoma"/>
      <w:color w:val="000000"/>
      <w:sz w:val="16"/>
      <w:szCs w:val="16"/>
      <w:lang w:val="es-CR" w:eastAsia="zh-CN"/>
    </w:rPr>
  </w:style>
  <w:style w:type="paragraph" w:customStyle="1" w:styleId="xl77">
    <w:name w:val="xl77"/>
    <w:basedOn w:val="Normal"/>
    <w:uiPriority w:val="99"/>
    <w:qFormat/>
    <w:rsid w:val="0071766F"/>
    <w:pPr>
      <w:suppressAutoHyphens w:val="0"/>
      <w:spacing w:before="100" w:after="100"/>
      <w:jc w:val="center"/>
    </w:pPr>
    <w:rPr>
      <w:rFonts w:ascii="Tahoma" w:eastAsia="Calibri" w:hAnsi="Tahoma" w:cs="Tahoma"/>
      <w:color w:val="000000"/>
      <w:sz w:val="16"/>
      <w:szCs w:val="16"/>
      <w:lang w:val="es-CR" w:eastAsia="zh-CN"/>
    </w:rPr>
  </w:style>
  <w:style w:type="paragraph" w:customStyle="1" w:styleId="xl78">
    <w:name w:val="xl78"/>
    <w:basedOn w:val="Normal"/>
    <w:uiPriority w:val="99"/>
    <w:qFormat/>
    <w:rsid w:val="0071766F"/>
    <w:pPr>
      <w:suppressAutoHyphens w:val="0"/>
      <w:spacing w:before="100" w:after="100"/>
      <w:jc w:val="right"/>
    </w:pPr>
    <w:rPr>
      <w:rFonts w:ascii="Tahoma" w:eastAsia="Calibri" w:hAnsi="Tahoma" w:cs="Tahoma"/>
      <w:color w:val="000000"/>
      <w:sz w:val="16"/>
      <w:szCs w:val="16"/>
      <w:lang w:val="es-CR" w:eastAsia="zh-CN"/>
    </w:rPr>
  </w:style>
  <w:style w:type="paragraph" w:customStyle="1" w:styleId="xl79">
    <w:name w:val="xl79"/>
    <w:basedOn w:val="Normal"/>
    <w:uiPriority w:val="99"/>
    <w:qFormat/>
    <w:rsid w:val="0071766F"/>
    <w:pPr>
      <w:suppressAutoHyphens w:val="0"/>
      <w:spacing w:before="100" w:after="100"/>
      <w:jc w:val="center"/>
    </w:pPr>
    <w:rPr>
      <w:rFonts w:ascii="Tahoma" w:eastAsia="Calibri" w:hAnsi="Tahoma" w:cs="Tahoma"/>
      <w:b/>
      <w:bCs/>
      <w:color w:val="000000"/>
      <w:lang w:val="es-CR" w:eastAsia="zh-CN"/>
    </w:rPr>
  </w:style>
  <w:style w:type="paragraph" w:customStyle="1" w:styleId="xl80">
    <w:name w:val="xl80"/>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81">
    <w:name w:val="xl81"/>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82">
    <w:name w:val="xl82"/>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83">
    <w:name w:val="xl83"/>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84">
    <w:name w:val="xl84"/>
    <w:basedOn w:val="Normal"/>
    <w:uiPriority w:val="99"/>
    <w:qFormat/>
    <w:rsid w:val="0071766F"/>
    <w:pPr>
      <w:shd w:val="clear" w:color="auto" w:fill="708090"/>
      <w:suppressAutoHyphens w:val="0"/>
      <w:spacing w:before="100" w:after="100"/>
      <w:jc w:val="right"/>
    </w:pPr>
    <w:rPr>
      <w:rFonts w:ascii="Arial" w:eastAsia="Calibri" w:hAnsi="Arial" w:cs="Arial"/>
      <w:b/>
      <w:bCs/>
      <w:color w:val="000000"/>
      <w:sz w:val="16"/>
      <w:szCs w:val="16"/>
      <w:lang w:val="es-CR" w:eastAsia="zh-CN"/>
    </w:rPr>
  </w:style>
  <w:style w:type="paragraph" w:customStyle="1" w:styleId="xl85">
    <w:name w:val="xl85"/>
    <w:basedOn w:val="Normal"/>
    <w:uiPriority w:val="99"/>
    <w:qFormat/>
    <w:rsid w:val="0071766F"/>
    <w:pPr>
      <w:shd w:val="clear" w:color="auto" w:fill="708090"/>
      <w:suppressAutoHyphens w:val="0"/>
      <w:spacing w:before="100" w:after="100"/>
      <w:jc w:val="right"/>
    </w:pPr>
    <w:rPr>
      <w:rFonts w:ascii="Arial" w:eastAsia="Calibri" w:hAnsi="Arial" w:cs="Arial"/>
      <w:b/>
      <w:bCs/>
      <w:color w:val="000000"/>
      <w:sz w:val="16"/>
      <w:szCs w:val="16"/>
      <w:lang w:val="es-CR" w:eastAsia="zh-CN"/>
    </w:rPr>
  </w:style>
  <w:style w:type="paragraph" w:customStyle="1" w:styleId="xl86">
    <w:name w:val="xl86"/>
    <w:basedOn w:val="Normal"/>
    <w:uiPriority w:val="99"/>
    <w:qFormat/>
    <w:rsid w:val="0071766F"/>
    <w:pPr>
      <w:shd w:val="clear" w:color="auto" w:fill="A9A9A9"/>
      <w:suppressAutoHyphens w:val="0"/>
      <w:spacing w:before="100" w:after="100"/>
    </w:pPr>
    <w:rPr>
      <w:rFonts w:ascii="Arial" w:eastAsia="Calibri" w:hAnsi="Arial" w:cs="Arial"/>
      <w:b/>
      <w:bCs/>
      <w:color w:val="000000"/>
      <w:sz w:val="16"/>
      <w:szCs w:val="16"/>
      <w:lang w:val="es-CR" w:eastAsia="zh-CN"/>
    </w:rPr>
  </w:style>
  <w:style w:type="paragraph" w:customStyle="1" w:styleId="xl87">
    <w:name w:val="xl87"/>
    <w:basedOn w:val="Normal"/>
    <w:uiPriority w:val="99"/>
    <w:qFormat/>
    <w:rsid w:val="0071766F"/>
    <w:pPr>
      <w:shd w:val="clear" w:color="auto" w:fill="A9A9A9"/>
      <w:suppressAutoHyphens w:val="0"/>
      <w:spacing w:before="100" w:after="100"/>
    </w:pPr>
    <w:rPr>
      <w:rFonts w:ascii="Arial" w:eastAsia="Calibri" w:hAnsi="Arial" w:cs="Arial"/>
      <w:b/>
      <w:bCs/>
      <w:color w:val="000000"/>
      <w:sz w:val="16"/>
      <w:szCs w:val="16"/>
      <w:lang w:val="es-CR" w:eastAsia="zh-CN"/>
    </w:rPr>
  </w:style>
  <w:style w:type="paragraph" w:customStyle="1" w:styleId="xl88">
    <w:name w:val="xl88"/>
    <w:basedOn w:val="Normal"/>
    <w:uiPriority w:val="99"/>
    <w:qFormat/>
    <w:rsid w:val="0071766F"/>
    <w:pPr>
      <w:shd w:val="clear" w:color="auto" w:fill="DCDCDC"/>
      <w:suppressAutoHyphens w:val="0"/>
      <w:spacing w:before="100" w:after="100"/>
    </w:pPr>
    <w:rPr>
      <w:rFonts w:ascii="Arial" w:eastAsia="Calibri" w:hAnsi="Arial" w:cs="Arial"/>
      <w:b/>
      <w:bCs/>
      <w:color w:val="000000"/>
      <w:sz w:val="16"/>
      <w:szCs w:val="16"/>
      <w:lang w:val="es-CR" w:eastAsia="zh-CN"/>
    </w:rPr>
  </w:style>
  <w:style w:type="paragraph" w:customStyle="1" w:styleId="xl89">
    <w:name w:val="xl89"/>
    <w:basedOn w:val="Normal"/>
    <w:uiPriority w:val="99"/>
    <w:qFormat/>
    <w:rsid w:val="0071766F"/>
    <w:pPr>
      <w:shd w:val="clear" w:color="auto" w:fill="B0C4DE"/>
      <w:suppressAutoHyphens w:val="0"/>
      <w:spacing w:before="100" w:after="100"/>
    </w:pPr>
    <w:rPr>
      <w:rFonts w:ascii="Arial" w:eastAsia="Calibri" w:hAnsi="Arial" w:cs="Arial"/>
      <w:b/>
      <w:bCs/>
      <w:color w:val="000000"/>
      <w:sz w:val="16"/>
      <w:szCs w:val="16"/>
      <w:lang w:val="es-CR" w:eastAsia="zh-CN"/>
    </w:rPr>
  </w:style>
  <w:style w:type="paragraph" w:customStyle="1" w:styleId="xl90">
    <w:name w:val="xl90"/>
    <w:basedOn w:val="Normal"/>
    <w:uiPriority w:val="99"/>
    <w:qFormat/>
    <w:rsid w:val="0071766F"/>
    <w:pPr>
      <w:shd w:val="clear" w:color="auto" w:fill="E0FFFF"/>
      <w:suppressAutoHyphens w:val="0"/>
      <w:spacing w:before="100" w:after="100"/>
    </w:pPr>
    <w:rPr>
      <w:rFonts w:ascii="Arial" w:eastAsia="Calibri" w:hAnsi="Arial" w:cs="Arial"/>
      <w:b/>
      <w:bCs/>
      <w:color w:val="000000"/>
      <w:sz w:val="16"/>
      <w:szCs w:val="16"/>
      <w:lang w:val="es-CR" w:eastAsia="zh-CN"/>
    </w:rPr>
  </w:style>
  <w:style w:type="paragraph" w:customStyle="1" w:styleId="xl91">
    <w:name w:val="xl91"/>
    <w:basedOn w:val="Normal"/>
    <w:uiPriority w:val="99"/>
    <w:qFormat/>
    <w:rsid w:val="0071766F"/>
    <w:pPr>
      <w:suppressAutoHyphens w:val="0"/>
      <w:spacing w:before="100" w:after="100"/>
    </w:pPr>
    <w:rPr>
      <w:rFonts w:ascii="Arial" w:eastAsia="Calibri" w:hAnsi="Arial" w:cs="Arial"/>
      <w:b/>
      <w:bCs/>
      <w:color w:val="000000"/>
      <w:lang w:val="es-CR" w:eastAsia="zh-CN"/>
    </w:rPr>
  </w:style>
  <w:style w:type="paragraph" w:customStyle="1" w:styleId="xl92">
    <w:name w:val="xl92"/>
    <w:basedOn w:val="Normal"/>
    <w:uiPriority w:val="99"/>
    <w:qFormat/>
    <w:rsid w:val="0071766F"/>
    <w:pPr>
      <w:suppressAutoHyphens w:val="0"/>
      <w:spacing w:before="100" w:after="100"/>
    </w:pPr>
    <w:rPr>
      <w:rFonts w:ascii="Arial" w:eastAsia="Calibri" w:hAnsi="Arial" w:cs="Arial"/>
      <w:lang w:val="es-CR" w:eastAsia="zh-CN"/>
    </w:rPr>
  </w:style>
  <w:style w:type="paragraph" w:customStyle="1" w:styleId="xl93">
    <w:name w:val="xl93"/>
    <w:basedOn w:val="Normal"/>
    <w:uiPriority w:val="99"/>
    <w:qFormat/>
    <w:rsid w:val="0071766F"/>
    <w:pPr>
      <w:suppressAutoHyphens w:val="0"/>
      <w:spacing w:before="100" w:after="100"/>
    </w:pPr>
    <w:rPr>
      <w:rFonts w:ascii="Arial" w:eastAsia="Calibri" w:hAnsi="Arial" w:cs="Arial"/>
      <w:b/>
      <w:bCs/>
      <w:color w:val="000000"/>
      <w:lang w:val="es-CR" w:eastAsia="zh-CN"/>
    </w:rPr>
  </w:style>
  <w:style w:type="paragraph" w:customStyle="1" w:styleId="xl94">
    <w:name w:val="xl94"/>
    <w:basedOn w:val="Normal"/>
    <w:uiPriority w:val="99"/>
    <w:qFormat/>
    <w:rsid w:val="0071766F"/>
    <w:pPr>
      <w:shd w:val="clear" w:color="auto" w:fill="FFFF00"/>
      <w:suppressAutoHyphens w:val="0"/>
      <w:spacing w:before="100" w:after="100"/>
    </w:pPr>
    <w:rPr>
      <w:rFonts w:ascii="Tahoma" w:eastAsia="Calibri" w:hAnsi="Tahoma" w:cs="Tahoma"/>
      <w:b/>
      <w:bCs/>
      <w:color w:val="000000"/>
      <w:sz w:val="16"/>
      <w:szCs w:val="16"/>
      <w:lang w:val="es-CR" w:eastAsia="zh-CN"/>
    </w:rPr>
  </w:style>
  <w:style w:type="paragraph" w:customStyle="1" w:styleId="font5">
    <w:name w:val="font5"/>
    <w:basedOn w:val="Normal"/>
    <w:uiPriority w:val="99"/>
    <w:qFormat/>
    <w:rsid w:val="0071766F"/>
    <w:pPr>
      <w:suppressAutoHyphens w:val="0"/>
      <w:spacing w:before="100" w:after="100"/>
    </w:pPr>
    <w:rPr>
      <w:rFonts w:ascii="Arial" w:eastAsia="Calibri" w:hAnsi="Arial" w:cs="Arial"/>
      <w:b/>
      <w:bCs/>
      <w:color w:val="000000"/>
      <w:sz w:val="16"/>
      <w:szCs w:val="16"/>
      <w:lang w:val="es-CR" w:eastAsia="zh-CN"/>
    </w:rPr>
  </w:style>
  <w:style w:type="paragraph" w:customStyle="1" w:styleId="font6">
    <w:name w:val="font6"/>
    <w:basedOn w:val="Normal"/>
    <w:uiPriority w:val="99"/>
    <w:qFormat/>
    <w:rsid w:val="0071766F"/>
    <w:pPr>
      <w:suppressAutoHyphens w:val="0"/>
      <w:spacing w:before="100" w:after="100"/>
    </w:pPr>
    <w:rPr>
      <w:rFonts w:ascii="Arial" w:eastAsia="Calibri" w:hAnsi="Arial" w:cs="Arial"/>
      <w:b/>
      <w:bCs/>
      <w:color w:val="000000"/>
      <w:sz w:val="16"/>
      <w:szCs w:val="16"/>
      <w:lang w:val="es-CR" w:eastAsia="zh-CN"/>
    </w:rPr>
  </w:style>
  <w:style w:type="paragraph" w:customStyle="1" w:styleId="xl95">
    <w:name w:val="xl95"/>
    <w:basedOn w:val="Normal"/>
    <w:uiPriority w:val="99"/>
    <w:qFormat/>
    <w:rsid w:val="0071766F"/>
    <w:pPr>
      <w:shd w:val="clear" w:color="auto" w:fill="E0FFFF"/>
      <w:suppressAutoHyphens w:val="0"/>
      <w:spacing w:before="100" w:after="100"/>
      <w:jc w:val="both"/>
    </w:pPr>
    <w:rPr>
      <w:rFonts w:ascii="Arial" w:eastAsia="Calibri" w:hAnsi="Arial" w:cs="Arial"/>
      <w:b/>
      <w:bCs/>
      <w:color w:val="000000"/>
      <w:sz w:val="16"/>
      <w:szCs w:val="16"/>
      <w:lang w:val="es-CR" w:eastAsia="zh-CN"/>
    </w:rPr>
  </w:style>
  <w:style w:type="paragraph" w:customStyle="1" w:styleId="xl96">
    <w:name w:val="xl96"/>
    <w:basedOn w:val="Normal"/>
    <w:uiPriority w:val="99"/>
    <w:qFormat/>
    <w:rsid w:val="0071766F"/>
    <w:pPr>
      <w:suppressAutoHyphens w:val="0"/>
      <w:spacing w:before="100" w:after="100"/>
      <w:jc w:val="both"/>
    </w:pPr>
    <w:rPr>
      <w:rFonts w:ascii="Arial" w:eastAsia="Calibri" w:hAnsi="Arial" w:cs="Arial"/>
      <w:b/>
      <w:bCs/>
      <w:color w:val="000000"/>
      <w:sz w:val="16"/>
      <w:szCs w:val="16"/>
      <w:lang w:val="es-CR" w:eastAsia="zh-CN"/>
    </w:rPr>
  </w:style>
  <w:style w:type="paragraph" w:customStyle="1" w:styleId="xl97">
    <w:name w:val="xl97"/>
    <w:basedOn w:val="Normal"/>
    <w:uiPriority w:val="99"/>
    <w:qFormat/>
    <w:rsid w:val="0071766F"/>
    <w:pPr>
      <w:shd w:val="clear" w:color="auto" w:fill="DCDCDC"/>
      <w:suppressAutoHyphens w:val="0"/>
      <w:spacing w:before="100" w:after="100"/>
    </w:pPr>
    <w:rPr>
      <w:rFonts w:ascii="Arial" w:eastAsia="Calibri" w:hAnsi="Arial" w:cs="Arial"/>
      <w:b/>
      <w:bCs/>
      <w:color w:val="000000"/>
      <w:sz w:val="16"/>
      <w:szCs w:val="16"/>
      <w:lang w:val="es-CR" w:eastAsia="zh-CN"/>
    </w:rPr>
  </w:style>
  <w:style w:type="paragraph" w:customStyle="1" w:styleId="xl98">
    <w:name w:val="xl98"/>
    <w:basedOn w:val="Normal"/>
    <w:uiPriority w:val="99"/>
    <w:qFormat/>
    <w:rsid w:val="0071766F"/>
    <w:pPr>
      <w:shd w:val="clear" w:color="auto" w:fill="DCDCDC"/>
      <w:suppressAutoHyphens w:val="0"/>
      <w:spacing w:before="100" w:after="100"/>
      <w:jc w:val="both"/>
    </w:pPr>
    <w:rPr>
      <w:rFonts w:ascii="Arial" w:eastAsia="Calibri" w:hAnsi="Arial" w:cs="Arial"/>
      <w:b/>
      <w:bCs/>
      <w:color w:val="000000"/>
      <w:sz w:val="16"/>
      <w:szCs w:val="16"/>
      <w:lang w:val="es-CR" w:eastAsia="zh-CN"/>
    </w:rPr>
  </w:style>
  <w:style w:type="paragraph" w:customStyle="1" w:styleId="xl99">
    <w:name w:val="xl99"/>
    <w:basedOn w:val="Normal"/>
    <w:uiPriority w:val="99"/>
    <w:qFormat/>
    <w:rsid w:val="0071766F"/>
    <w:pPr>
      <w:shd w:val="clear" w:color="auto" w:fill="B0C4DE"/>
      <w:suppressAutoHyphens w:val="0"/>
      <w:spacing w:before="100" w:after="100"/>
    </w:pPr>
    <w:rPr>
      <w:rFonts w:ascii="Arial" w:eastAsia="Calibri" w:hAnsi="Arial" w:cs="Arial"/>
      <w:b/>
      <w:bCs/>
      <w:color w:val="000000"/>
      <w:sz w:val="16"/>
      <w:szCs w:val="16"/>
      <w:lang w:val="es-CR" w:eastAsia="zh-CN"/>
    </w:rPr>
  </w:style>
  <w:style w:type="paragraph" w:customStyle="1" w:styleId="xl100">
    <w:name w:val="xl100"/>
    <w:basedOn w:val="Normal"/>
    <w:uiPriority w:val="99"/>
    <w:qFormat/>
    <w:rsid w:val="0071766F"/>
    <w:pPr>
      <w:shd w:val="clear" w:color="auto" w:fill="B0C4DE"/>
      <w:suppressAutoHyphens w:val="0"/>
      <w:spacing w:before="100" w:after="100"/>
      <w:jc w:val="both"/>
    </w:pPr>
    <w:rPr>
      <w:rFonts w:ascii="Arial" w:eastAsia="Calibri" w:hAnsi="Arial" w:cs="Arial"/>
      <w:b/>
      <w:bCs/>
      <w:color w:val="000000"/>
      <w:sz w:val="16"/>
      <w:szCs w:val="16"/>
      <w:lang w:val="es-CR" w:eastAsia="zh-CN"/>
    </w:rPr>
  </w:style>
  <w:style w:type="paragraph" w:customStyle="1" w:styleId="xl101">
    <w:name w:val="xl101"/>
    <w:basedOn w:val="Normal"/>
    <w:uiPriority w:val="99"/>
    <w:qFormat/>
    <w:rsid w:val="0071766F"/>
    <w:pPr>
      <w:suppressAutoHyphens w:val="0"/>
      <w:spacing w:before="100" w:after="100"/>
      <w:jc w:val="both"/>
    </w:pPr>
    <w:rPr>
      <w:rFonts w:ascii="Arial" w:eastAsia="Calibri" w:hAnsi="Arial" w:cs="Arial"/>
      <w:b/>
      <w:bCs/>
      <w:color w:val="000000"/>
      <w:sz w:val="16"/>
      <w:szCs w:val="16"/>
      <w:lang w:val="es-CR" w:eastAsia="zh-CN"/>
    </w:rPr>
  </w:style>
  <w:style w:type="paragraph" w:customStyle="1" w:styleId="xl102">
    <w:name w:val="xl102"/>
    <w:basedOn w:val="Normal"/>
    <w:uiPriority w:val="99"/>
    <w:qFormat/>
    <w:rsid w:val="0071766F"/>
    <w:pPr>
      <w:shd w:val="clear" w:color="auto" w:fill="A9A9A9"/>
      <w:suppressAutoHyphens w:val="0"/>
      <w:spacing w:before="100" w:after="100"/>
    </w:pPr>
    <w:rPr>
      <w:rFonts w:ascii="Arial" w:eastAsia="Calibri" w:hAnsi="Arial" w:cs="Arial"/>
      <w:b/>
      <w:bCs/>
      <w:color w:val="000000"/>
      <w:sz w:val="16"/>
      <w:szCs w:val="16"/>
      <w:lang w:val="es-CR" w:eastAsia="zh-CN"/>
    </w:rPr>
  </w:style>
  <w:style w:type="paragraph" w:customStyle="1" w:styleId="xl103">
    <w:name w:val="xl103"/>
    <w:basedOn w:val="Normal"/>
    <w:uiPriority w:val="99"/>
    <w:qFormat/>
    <w:rsid w:val="0071766F"/>
    <w:pPr>
      <w:shd w:val="clear" w:color="auto" w:fill="A9A9A9"/>
      <w:suppressAutoHyphens w:val="0"/>
      <w:spacing w:before="100" w:after="100"/>
      <w:jc w:val="both"/>
    </w:pPr>
    <w:rPr>
      <w:rFonts w:ascii="Arial" w:eastAsia="Calibri" w:hAnsi="Arial" w:cs="Arial"/>
      <w:b/>
      <w:bCs/>
      <w:color w:val="000000"/>
      <w:sz w:val="16"/>
      <w:szCs w:val="16"/>
      <w:lang w:val="es-CR" w:eastAsia="zh-CN"/>
    </w:rPr>
  </w:style>
  <w:style w:type="paragraph" w:customStyle="1" w:styleId="xl104">
    <w:name w:val="xl104"/>
    <w:basedOn w:val="Normal"/>
    <w:uiPriority w:val="99"/>
    <w:qFormat/>
    <w:rsid w:val="0071766F"/>
    <w:pPr>
      <w:suppressAutoHyphens w:val="0"/>
      <w:spacing w:before="100" w:after="100"/>
    </w:pPr>
    <w:rPr>
      <w:rFonts w:ascii="Arial" w:eastAsia="Calibri" w:hAnsi="Arial" w:cs="Arial"/>
      <w:b/>
      <w:bCs/>
      <w:color w:val="000000"/>
      <w:sz w:val="16"/>
      <w:szCs w:val="16"/>
      <w:lang w:val="es-CR" w:eastAsia="zh-CN"/>
    </w:rPr>
  </w:style>
  <w:style w:type="paragraph" w:customStyle="1" w:styleId="xl105">
    <w:name w:val="xl105"/>
    <w:basedOn w:val="Normal"/>
    <w:uiPriority w:val="99"/>
    <w:qFormat/>
    <w:rsid w:val="0071766F"/>
    <w:pPr>
      <w:shd w:val="clear" w:color="auto" w:fill="FFFF00"/>
      <w:suppressAutoHyphens w:val="0"/>
      <w:spacing w:before="100" w:after="100"/>
    </w:pPr>
    <w:rPr>
      <w:rFonts w:ascii="Tahoma" w:eastAsia="Calibri" w:hAnsi="Tahoma" w:cs="Tahoma"/>
      <w:b/>
      <w:bCs/>
      <w:color w:val="000000"/>
      <w:sz w:val="16"/>
      <w:szCs w:val="16"/>
      <w:lang w:val="es-CR" w:eastAsia="zh-CN"/>
    </w:rPr>
  </w:style>
  <w:style w:type="paragraph" w:customStyle="1" w:styleId="xl106">
    <w:name w:val="xl106"/>
    <w:basedOn w:val="Normal"/>
    <w:uiPriority w:val="99"/>
    <w:qFormat/>
    <w:rsid w:val="0071766F"/>
    <w:pPr>
      <w:shd w:val="clear" w:color="auto" w:fill="708090"/>
      <w:suppressAutoHyphens w:val="0"/>
      <w:spacing w:before="100" w:after="100"/>
    </w:pPr>
    <w:rPr>
      <w:rFonts w:ascii="Arial" w:eastAsia="Calibri" w:hAnsi="Arial" w:cs="Arial"/>
      <w:b/>
      <w:bCs/>
      <w:color w:val="000000"/>
      <w:sz w:val="16"/>
      <w:szCs w:val="16"/>
      <w:lang w:val="es-CR" w:eastAsia="zh-CN"/>
    </w:rPr>
  </w:style>
  <w:style w:type="paragraph" w:customStyle="1" w:styleId="xl107">
    <w:name w:val="xl107"/>
    <w:basedOn w:val="Normal"/>
    <w:uiPriority w:val="99"/>
    <w:qFormat/>
    <w:rsid w:val="0071766F"/>
    <w:pPr>
      <w:shd w:val="clear" w:color="auto" w:fill="708090"/>
      <w:suppressAutoHyphens w:val="0"/>
      <w:spacing w:before="100" w:after="100"/>
      <w:jc w:val="both"/>
    </w:pPr>
    <w:rPr>
      <w:rFonts w:ascii="Arial" w:eastAsia="Calibri" w:hAnsi="Arial" w:cs="Arial"/>
      <w:b/>
      <w:bCs/>
      <w:color w:val="000000"/>
      <w:sz w:val="16"/>
      <w:szCs w:val="16"/>
      <w:lang w:val="es-CR" w:eastAsia="zh-CN"/>
    </w:rPr>
  </w:style>
  <w:style w:type="paragraph" w:customStyle="1" w:styleId="xl108">
    <w:name w:val="xl108"/>
    <w:basedOn w:val="Normal"/>
    <w:uiPriority w:val="99"/>
    <w:qFormat/>
    <w:rsid w:val="0071766F"/>
    <w:pPr>
      <w:suppressAutoHyphens w:val="0"/>
      <w:spacing w:before="100" w:after="100"/>
    </w:pPr>
    <w:rPr>
      <w:rFonts w:ascii="Arial" w:eastAsia="Calibri" w:hAnsi="Arial" w:cs="Arial"/>
      <w:color w:val="000000"/>
      <w:lang w:val="es-CR" w:eastAsia="zh-CN"/>
    </w:rPr>
  </w:style>
  <w:style w:type="paragraph" w:customStyle="1" w:styleId="xl109">
    <w:name w:val="xl109"/>
    <w:basedOn w:val="Normal"/>
    <w:uiPriority w:val="99"/>
    <w:qFormat/>
    <w:rsid w:val="0071766F"/>
    <w:pPr>
      <w:suppressAutoHyphens w:val="0"/>
      <w:spacing w:before="100" w:after="100"/>
      <w:jc w:val="both"/>
    </w:pPr>
    <w:rPr>
      <w:rFonts w:ascii="Arial" w:eastAsia="Calibri" w:hAnsi="Arial" w:cs="Arial"/>
      <w:color w:val="000000"/>
      <w:lang w:val="es-CR" w:eastAsia="zh-CN"/>
    </w:rPr>
  </w:style>
  <w:style w:type="paragraph" w:customStyle="1" w:styleId="xl110">
    <w:name w:val="xl110"/>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111">
    <w:name w:val="xl111"/>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112">
    <w:name w:val="xl112"/>
    <w:basedOn w:val="Normal"/>
    <w:uiPriority w:val="99"/>
    <w:qFormat/>
    <w:rsid w:val="0071766F"/>
    <w:pPr>
      <w:suppressAutoHyphens w:val="0"/>
      <w:spacing w:before="100" w:after="100"/>
    </w:pPr>
    <w:rPr>
      <w:rFonts w:ascii="Tahoma" w:eastAsia="Calibri" w:hAnsi="Tahoma" w:cs="Tahoma"/>
      <w:b/>
      <w:bCs/>
      <w:color w:val="000000"/>
      <w:sz w:val="16"/>
      <w:szCs w:val="16"/>
      <w:lang w:val="es-CR" w:eastAsia="zh-CN"/>
    </w:rPr>
  </w:style>
  <w:style w:type="paragraph" w:customStyle="1" w:styleId="xl113">
    <w:name w:val="xl113"/>
    <w:basedOn w:val="Normal"/>
    <w:uiPriority w:val="99"/>
    <w:qFormat/>
    <w:rsid w:val="0071766F"/>
    <w:pPr>
      <w:suppressAutoHyphens w:val="0"/>
      <w:spacing w:before="100" w:after="100"/>
      <w:jc w:val="center"/>
    </w:pPr>
    <w:rPr>
      <w:rFonts w:ascii="Tahoma" w:eastAsia="Calibri" w:hAnsi="Tahoma" w:cs="Tahoma"/>
      <w:b/>
      <w:bCs/>
      <w:color w:val="000000"/>
      <w:lang w:val="es-CR" w:eastAsia="zh-CN"/>
    </w:rPr>
  </w:style>
  <w:style w:type="paragraph" w:customStyle="1" w:styleId="xl114">
    <w:name w:val="xl114"/>
    <w:basedOn w:val="Normal"/>
    <w:uiPriority w:val="99"/>
    <w:qFormat/>
    <w:rsid w:val="0071766F"/>
    <w:pPr>
      <w:suppressAutoHyphens w:val="0"/>
      <w:spacing w:before="100" w:after="100"/>
      <w:jc w:val="center"/>
    </w:pPr>
    <w:rPr>
      <w:rFonts w:ascii="Tahoma" w:eastAsia="Calibri" w:hAnsi="Tahoma" w:cs="Tahoma"/>
      <w:color w:val="000000"/>
      <w:sz w:val="16"/>
      <w:szCs w:val="16"/>
      <w:lang w:val="es-CR" w:eastAsia="zh-CN"/>
    </w:rPr>
  </w:style>
  <w:style w:type="paragraph" w:customStyle="1" w:styleId="xl115">
    <w:name w:val="xl115"/>
    <w:basedOn w:val="Normal"/>
    <w:uiPriority w:val="99"/>
    <w:qFormat/>
    <w:rsid w:val="0071766F"/>
    <w:pPr>
      <w:suppressAutoHyphens w:val="0"/>
      <w:spacing w:before="100" w:after="100"/>
      <w:jc w:val="right"/>
    </w:pPr>
    <w:rPr>
      <w:rFonts w:ascii="Tahoma" w:eastAsia="Calibri" w:hAnsi="Tahoma" w:cs="Tahoma"/>
      <w:color w:val="000000"/>
      <w:sz w:val="16"/>
      <w:szCs w:val="16"/>
      <w:lang w:val="es-CR" w:eastAsia="zh-CN"/>
    </w:rPr>
  </w:style>
  <w:style w:type="paragraph" w:customStyle="1" w:styleId="xl116">
    <w:name w:val="xl116"/>
    <w:basedOn w:val="Normal"/>
    <w:uiPriority w:val="99"/>
    <w:qFormat/>
    <w:rsid w:val="0071766F"/>
    <w:pPr>
      <w:suppressAutoHyphens w:val="0"/>
      <w:spacing w:before="100" w:after="100"/>
      <w:jc w:val="right"/>
    </w:pPr>
    <w:rPr>
      <w:rFonts w:ascii="Tahoma" w:eastAsia="Calibri" w:hAnsi="Tahoma" w:cs="Tahoma"/>
      <w:color w:val="000000"/>
      <w:sz w:val="16"/>
      <w:szCs w:val="16"/>
      <w:lang w:val="es-CR" w:eastAsia="zh-CN"/>
    </w:rPr>
  </w:style>
  <w:style w:type="paragraph" w:customStyle="1" w:styleId="xl117">
    <w:name w:val="xl117"/>
    <w:basedOn w:val="Normal"/>
    <w:uiPriority w:val="99"/>
    <w:qFormat/>
    <w:rsid w:val="0071766F"/>
    <w:pPr>
      <w:suppressAutoHyphens w:val="0"/>
      <w:spacing w:before="100" w:after="100"/>
      <w:jc w:val="right"/>
    </w:pPr>
    <w:rPr>
      <w:rFonts w:ascii="Tahoma" w:eastAsia="Calibri" w:hAnsi="Tahoma" w:cs="Tahoma"/>
      <w:color w:val="000000"/>
      <w:sz w:val="16"/>
      <w:szCs w:val="16"/>
      <w:lang w:val="es-CR" w:eastAsia="zh-CN"/>
    </w:rPr>
  </w:style>
  <w:style w:type="paragraph" w:customStyle="1" w:styleId="Heading10">
    <w:name w:val="Heading 10"/>
    <w:basedOn w:val="Normal"/>
    <w:uiPriority w:val="99"/>
    <w:qFormat/>
    <w:rsid w:val="0071766F"/>
    <w:pPr>
      <w:keepNext/>
      <w:suppressAutoHyphens w:val="0"/>
      <w:autoSpaceDE w:val="0"/>
      <w:spacing w:before="240" w:after="120"/>
    </w:pPr>
    <w:rPr>
      <w:rFonts w:ascii="Arial" w:eastAsia="Calibri" w:hAnsi="Arial" w:cs="Arial"/>
      <w:b/>
      <w:bCs/>
      <w:sz w:val="21"/>
      <w:szCs w:val="21"/>
      <w:lang w:val="es-CR" w:eastAsia="zh-CN"/>
    </w:rPr>
  </w:style>
  <w:style w:type="paragraph" w:customStyle="1" w:styleId="ndice10">
    <w:name w:val="índice 1"/>
    <w:basedOn w:val="Normal"/>
    <w:uiPriority w:val="99"/>
    <w:qFormat/>
    <w:rsid w:val="0071766F"/>
    <w:pPr>
      <w:suppressAutoHyphens w:val="0"/>
      <w:ind w:left="1440" w:right="720" w:hanging="1440"/>
    </w:pPr>
    <w:rPr>
      <w:rFonts w:ascii="Courier New" w:eastAsia="Calibri" w:hAnsi="Courier New" w:cs="Courier New"/>
      <w:lang w:val="es-CR" w:eastAsia="zh-CN"/>
    </w:rPr>
  </w:style>
  <w:style w:type="paragraph" w:customStyle="1" w:styleId="ndice2">
    <w:name w:val="índice 2"/>
    <w:basedOn w:val="Normal"/>
    <w:uiPriority w:val="99"/>
    <w:qFormat/>
    <w:rsid w:val="0071766F"/>
    <w:pPr>
      <w:suppressAutoHyphens w:val="0"/>
      <w:ind w:left="1440" w:right="720" w:hanging="720"/>
    </w:pPr>
    <w:rPr>
      <w:rFonts w:ascii="Courier New" w:eastAsia="Calibri" w:hAnsi="Courier New" w:cs="Courier New"/>
      <w:lang w:val="es-CR" w:eastAsia="zh-CN"/>
    </w:rPr>
  </w:style>
  <w:style w:type="paragraph" w:customStyle="1" w:styleId="normal10">
    <w:name w:val="normal1"/>
    <w:basedOn w:val="Normal"/>
    <w:uiPriority w:val="99"/>
    <w:qFormat/>
    <w:rsid w:val="0071766F"/>
    <w:pPr>
      <w:suppressAutoHyphens w:val="0"/>
      <w:autoSpaceDE w:val="0"/>
    </w:pPr>
    <w:rPr>
      <w:rFonts w:ascii="Bookman Old Style" w:eastAsia="Calibri" w:hAnsi="Bookman Old Style" w:cs="Calibri"/>
      <w:color w:val="000000"/>
      <w:lang w:val="es-CR" w:eastAsia="es-ES"/>
    </w:rPr>
  </w:style>
  <w:style w:type="paragraph" w:customStyle="1" w:styleId="xl118">
    <w:name w:val="xl118"/>
    <w:basedOn w:val="Normal"/>
    <w:uiPriority w:val="99"/>
    <w:qFormat/>
    <w:rsid w:val="0071766F"/>
    <w:pPr>
      <w:suppressAutoHyphens w:val="0"/>
      <w:spacing w:before="100" w:beforeAutospacing="1" w:after="100" w:afterAutospacing="1"/>
    </w:pPr>
    <w:rPr>
      <w:rFonts w:ascii="Arial" w:eastAsia="Calibri" w:hAnsi="Arial" w:cs="Arial"/>
      <w:b/>
      <w:bCs/>
      <w:color w:val="000000"/>
      <w:lang w:val="es-CR" w:eastAsia="es-CR"/>
    </w:rPr>
  </w:style>
  <w:style w:type="paragraph" w:customStyle="1" w:styleId="xl119">
    <w:name w:val="xl119"/>
    <w:basedOn w:val="Normal"/>
    <w:uiPriority w:val="99"/>
    <w:qFormat/>
    <w:rsid w:val="0071766F"/>
    <w:pPr>
      <w:suppressAutoHyphens w:val="0"/>
      <w:spacing w:before="100" w:beforeAutospacing="1" w:after="100" w:afterAutospacing="1"/>
    </w:pPr>
    <w:rPr>
      <w:rFonts w:ascii="Arial" w:eastAsia="Calibri" w:hAnsi="Arial" w:cs="Arial"/>
      <w:lang w:val="es-CR" w:eastAsia="es-CR"/>
    </w:rPr>
  </w:style>
  <w:style w:type="paragraph" w:customStyle="1" w:styleId="standard00">
    <w:name w:val="standard0"/>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Headinguser">
    <w:name w:val="Heading (user)"/>
    <w:basedOn w:val="Normal"/>
    <w:uiPriority w:val="99"/>
    <w:qFormat/>
    <w:rsid w:val="0071766F"/>
    <w:pPr>
      <w:keepNext/>
      <w:suppressAutoHyphens w:val="0"/>
      <w:autoSpaceDE w:val="0"/>
      <w:spacing w:before="240" w:after="120" w:line="240" w:lineRule="atLeast"/>
    </w:pPr>
    <w:rPr>
      <w:rFonts w:ascii="Arial" w:eastAsia="Calibri" w:hAnsi="Arial" w:cs="Arial"/>
      <w:sz w:val="28"/>
      <w:szCs w:val="28"/>
      <w:lang w:val="es-CR" w:eastAsia="es-CR"/>
    </w:rPr>
  </w:style>
  <w:style w:type="paragraph" w:customStyle="1" w:styleId="Indexuser">
    <w:name w:val="Index (user)"/>
    <w:basedOn w:val="Normal"/>
    <w:uiPriority w:val="99"/>
    <w:qFormat/>
    <w:rsid w:val="0071766F"/>
    <w:pPr>
      <w:suppressAutoHyphens w:val="0"/>
      <w:autoSpaceDE w:val="0"/>
    </w:pPr>
    <w:rPr>
      <w:rFonts w:ascii="Book Antiqua" w:eastAsia="Calibri" w:hAnsi="Book Antiqua" w:cs="Calibri"/>
      <w:sz w:val="22"/>
      <w:szCs w:val="22"/>
      <w:lang w:val="es-CR" w:eastAsia="es-CR"/>
    </w:rPr>
  </w:style>
  <w:style w:type="paragraph" w:customStyle="1" w:styleId="Textbodyindent">
    <w:name w:val="Text body indent"/>
    <w:basedOn w:val="Normal"/>
    <w:uiPriority w:val="99"/>
    <w:qFormat/>
    <w:rsid w:val="0071766F"/>
    <w:pPr>
      <w:suppressAutoHyphens w:val="0"/>
      <w:autoSpaceDE w:val="0"/>
      <w:jc w:val="both"/>
    </w:pPr>
    <w:rPr>
      <w:rFonts w:ascii="Arial" w:eastAsia="Calibri" w:hAnsi="Arial" w:cs="Arial"/>
      <w:sz w:val="19"/>
      <w:szCs w:val="19"/>
      <w:lang w:val="es-CR" w:eastAsia="es-CR"/>
    </w:rPr>
  </w:style>
  <w:style w:type="paragraph" w:customStyle="1" w:styleId="TableHeadinguser">
    <w:name w:val="Table Heading (user)"/>
    <w:basedOn w:val="Normal"/>
    <w:uiPriority w:val="99"/>
    <w:qFormat/>
    <w:rsid w:val="0071766F"/>
    <w:pPr>
      <w:suppressAutoHyphens w:val="0"/>
      <w:autoSpaceDE w:val="0"/>
      <w:jc w:val="center"/>
    </w:pPr>
    <w:rPr>
      <w:rFonts w:ascii="Book Antiqua" w:eastAsia="Calibri" w:hAnsi="Book Antiqua" w:cs="Calibri"/>
      <w:b/>
      <w:bCs/>
      <w:sz w:val="22"/>
      <w:szCs w:val="22"/>
      <w:lang w:val="es-CR" w:eastAsia="es-CR"/>
    </w:rPr>
  </w:style>
  <w:style w:type="paragraph" w:customStyle="1" w:styleId="Framecontentsuser">
    <w:name w:val="Frame contents (user)"/>
    <w:basedOn w:val="Normal"/>
    <w:uiPriority w:val="99"/>
    <w:qFormat/>
    <w:rsid w:val="0071766F"/>
    <w:pPr>
      <w:suppressAutoHyphens w:val="0"/>
      <w:autoSpaceDE w:val="0"/>
      <w:jc w:val="both"/>
    </w:pPr>
    <w:rPr>
      <w:rFonts w:eastAsia="Calibri"/>
      <w:color w:val="993300"/>
      <w:sz w:val="22"/>
      <w:szCs w:val="22"/>
      <w:lang w:val="es-CR" w:eastAsia="es-CR"/>
    </w:rPr>
  </w:style>
  <w:style w:type="paragraph" w:customStyle="1" w:styleId="STCEspaoEmBranco">
    <w:name w:val="STC Espaço Em Branco"/>
    <w:basedOn w:val="Normal"/>
    <w:uiPriority w:val="99"/>
    <w:qFormat/>
    <w:rsid w:val="0071766F"/>
    <w:pPr>
      <w:suppressAutoHyphens w:val="0"/>
    </w:pPr>
    <w:rPr>
      <w:rFonts w:eastAsia="Calibri"/>
      <w:lang w:val="es-CR" w:eastAsia="es-ES"/>
    </w:rPr>
  </w:style>
  <w:style w:type="paragraph" w:customStyle="1" w:styleId="CarCarCarCarCarCarCarCarCarCarCarCarCarCar">
    <w:name w:val="Car Car Car Car Car Car Car Car Car Car Car Car Car Car"/>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vspace2">
    <w:name w:val="vspace2"/>
    <w:basedOn w:val="Normal"/>
    <w:uiPriority w:val="99"/>
    <w:qFormat/>
    <w:rsid w:val="0071766F"/>
    <w:pPr>
      <w:suppressAutoHyphens w:val="0"/>
      <w:spacing w:before="319"/>
    </w:pPr>
    <w:rPr>
      <w:rFonts w:eastAsia="Calibri"/>
      <w:lang w:val="es-CR" w:eastAsia="es-ES"/>
    </w:rPr>
  </w:style>
  <w:style w:type="paragraph" w:customStyle="1" w:styleId="Ttulo1Procedimientos">
    <w:name w:val="Título 1 Procedimientos"/>
    <w:basedOn w:val="Normal"/>
    <w:uiPriority w:val="99"/>
    <w:qFormat/>
    <w:rsid w:val="0071766F"/>
    <w:pPr>
      <w:keepNext/>
      <w:suppressAutoHyphens w:val="0"/>
      <w:spacing w:before="240" w:after="240"/>
      <w:ind w:firstLine="709"/>
      <w:jc w:val="both"/>
    </w:pPr>
    <w:rPr>
      <w:rFonts w:ascii="Arial" w:eastAsia="Calibri" w:hAnsi="Arial" w:cs="Arial"/>
      <w:b/>
      <w:bCs/>
      <w:caps/>
      <w:smallCaps/>
      <w:sz w:val="26"/>
      <w:szCs w:val="26"/>
      <w:lang w:val="es-CR" w:eastAsia="zh-CN"/>
    </w:rPr>
  </w:style>
  <w:style w:type="paragraph" w:customStyle="1" w:styleId="Ttulo2Procedimiento">
    <w:name w:val="Título 2 Procedimiento"/>
    <w:basedOn w:val="Normal"/>
    <w:uiPriority w:val="99"/>
    <w:qFormat/>
    <w:rsid w:val="0071766F"/>
    <w:pPr>
      <w:numPr>
        <w:numId w:val="17"/>
      </w:numPr>
      <w:suppressAutoHyphens w:val="0"/>
      <w:spacing w:before="240" w:after="360"/>
      <w:ind w:left="0" w:firstLine="0"/>
      <w:jc w:val="both"/>
    </w:pPr>
    <w:rPr>
      <w:rFonts w:ascii="Arial" w:eastAsia="Calibri" w:hAnsi="Arial" w:cs="Arial"/>
      <w:i/>
      <w:iCs/>
      <w:lang w:val="es-CR" w:eastAsia="zh-CN"/>
    </w:rPr>
  </w:style>
  <w:style w:type="paragraph" w:customStyle="1" w:styleId="Ttulo3Procedimiento">
    <w:name w:val="Título 3 Procedimiento"/>
    <w:basedOn w:val="Normal"/>
    <w:uiPriority w:val="99"/>
    <w:qFormat/>
    <w:rsid w:val="0071766F"/>
    <w:pPr>
      <w:suppressAutoHyphens w:val="0"/>
      <w:spacing w:before="240" w:after="360"/>
      <w:ind w:left="360" w:hanging="360"/>
      <w:jc w:val="both"/>
    </w:pPr>
    <w:rPr>
      <w:rFonts w:ascii="Arial" w:eastAsia="Calibri" w:hAnsi="Arial" w:cs="Arial"/>
      <w:i/>
      <w:iCs/>
      <w:sz w:val="22"/>
      <w:szCs w:val="22"/>
      <w:lang w:val="es-CR" w:eastAsia="zh-CN"/>
    </w:rPr>
  </w:style>
  <w:style w:type="paragraph" w:customStyle="1" w:styleId="CarCar10CarCar">
    <w:name w:val="Car Car10 Car C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Lista21">
    <w:name w:val="Lista 21"/>
    <w:basedOn w:val="Normal"/>
    <w:uiPriority w:val="99"/>
    <w:qFormat/>
    <w:rsid w:val="0071766F"/>
    <w:pPr>
      <w:suppressAutoHyphens w:val="0"/>
      <w:spacing w:before="240" w:after="360"/>
      <w:ind w:left="566" w:hanging="283"/>
      <w:jc w:val="both"/>
    </w:pPr>
    <w:rPr>
      <w:rFonts w:ascii="Book Antiqua" w:eastAsia="Calibri" w:hAnsi="Book Antiqua" w:cs="Calibri"/>
      <w:lang w:val="es-CR" w:eastAsia="zh-CN"/>
    </w:rPr>
  </w:style>
  <w:style w:type="paragraph" w:customStyle="1" w:styleId="sdfootnote">
    <w:name w:val="sdfootnote"/>
    <w:basedOn w:val="Normal"/>
    <w:uiPriority w:val="99"/>
    <w:qFormat/>
    <w:rsid w:val="0071766F"/>
    <w:pPr>
      <w:suppressAutoHyphens w:val="0"/>
      <w:spacing w:before="100" w:beforeAutospacing="1"/>
      <w:ind w:left="284" w:hanging="284"/>
    </w:pPr>
    <w:rPr>
      <w:rFonts w:eastAsia="Calibri"/>
      <w:lang w:val="es-CR" w:eastAsia="es-CR"/>
    </w:rPr>
  </w:style>
  <w:style w:type="paragraph" w:customStyle="1" w:styleId="Remitedesobre1">
    <w:name w:val="Remite de sobre1"/>
    <w:basedOn w:val="Normal"/>
    <w:uiPriority w:val="99"/>
    <w:qFormat/>
    <w:rsid w:val="0071766F"/>
    <w:pPr>
      <w:suppressAutoHyphens w:val="0"/>
      <w:autoSpaceDE w:val="0"/>
    </w:pPr>
    <w:rPr>
      <w:rFonts w:ascii="Arial" w:eastAsia="Calibri" w:hAnsi="Arial" w:cs="Arial"/>
      <w:color w:val="000000"/>
      <w:spacing w:val="-3"/>
      <w:lang w:val="es-CR" w:eastAsia="hi-IN"/>
    </w:rPr>
  </w:style>
  <w:style w:type="paragraph" w:customStyle="1" w:styleId="xmsobodytext">
    <w:name w:val="x_msobodytext"/>
    <w:basedOn w:val="Normal"/>
    <w:qFormat/>
    <w:rsid w:val="0071766F"/>
    <w:pPr>
      <w:suppressAutoHyphens w:val="0"/>
      <w:spacing w:before="100" w:beforeAutospacing="1" w:after="100" w:afterAutospacing="1"/>
    </w:pPr>
    <w:rPr>
      <w:rFonts w:eastAsia="Calibri"/>
      <w:lang w:val="es-CR" w:eastAsia="es-ES"/>
    </w:rPr>
  </w:style>
  <w:style w:type="paragraph" w:customStyle="1" w:styleId="Lista31">
    <w:name w:val="Lista 31"/>
    <w:basedOn w:val="Normal"/>
    <w:uiPriority w:val="99"/>
    <w:qFormat/>
    <w:rsid w:val="0071766F"/>
    <w:pPr>
      <w:shd w:val="clear" w:color="auto" w:fill="FFFFFF"/>
      <w:suppressAutoHyphens w:val="0"/>
      <w:autoSpaceDE w:val="0"/>
      <w:jc w:val="both"/>
    </w:pPr>
    <w:rPr>
      <w:rFonts w:ascii="Arial" w:eastAsia="Calibri" w:hAnsi="Arial" w:cs="Arial"/>
      <w:lang w:val="es-CR" w:eastAsia="zh-CN"/>
    </w:rPr>
  </w:style>
  <w:style w:type="paragraph" w:customStyle="1" w:styleId="Car3">
    <w:name w:val="Car3"/>
    <w:basedOn w:val="Normal"/>
    <w:uiPriority w:val="99"/>
    <w:qFormat/>
    <w:rsid w:val="0071766F"/>
    <w:pPr>
      <w:suppressAutoHyphens w:val="0"/>
      <w:spacing w:after="160" w:line="240" w:lineRule="exact"/>
    </w:pPr>
    <w:rPr>
      <w:rFonts w:ascii="Verdana" w:eastAsia="Calibri" w:hAnsi="Verdana" w:cs="Calibri"/>
      <w:lang w:val="es-CR" w:eastAsia="es-ES"/>
    </w:rPr>
  </w:style>
  <w:style w:type="paragraph" w:customStyle="1" w:styleId="CharChar3">
    <w:name w:val="Char Char3"/>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z-BottomofForm12">
    <w:name w:val="z-Bottom of Form12"/>
    <w:basedOn w:val="Normal"/>
    <w:uiPriority w:val="99"/>
    <w:qFormat/>
    <w:rsid w:val="0071766F"/>
    <w:pPr>
      <w:suppressAutoHyphens w:val="0"/>
      <w:autoSpaceDE w:val="0"/>
      <w:autoSpaceDN w:val="0"/>
      <w:jc w:val="center"/>
    </w:pPr>
    <w:rPr>
      <w:rFonts w:ascii="Arial" w:eastAsia="Calibri" w:hAnsi="Arial" w:cs="Arial"/>
      <w:vanish/>
      <w:sz w:val="16"/>
      <w:szCs w:val="16"/>
      <w:lang w:val="es-CR" w:eastAsia="es-ES"/>
    </w:rPr>
  </w:style>
  <w:style w:type="paragraph" w:customStyle="1" w:styleId="z-TopofForm12">
    <w:name w:val="z-Top of Form12"/>
    <w:basedOn w:val="Normal"/>
    <w:uiPriority w:val="99"/>
    <w:qFormat/>
    <w:rsid w:val="0071766F"/>
    <w:pPr>
      <w:suppressAutoHyphens w:val="0"/>
      <w:autoSpaceDE w:val="0"/>
      <w:autoSpaceDN w:val="0"/>
      <w:jc w:val="center"/>
    </w:pPr>
    <w:rPr>
      <w:rFonts w:ascii="Arial" w:eastAsia="Calibri" w:hAnsi="Arial" w:cs="Arial"/>
      <w:vanish/>
      <w:sz w:val="16"/>
      <w:szCs w:val="16"/>
      <w:lang w:val="es-CR" w:eastAsia="es-ES"/>
    </w:rPr>
  </w:style>
  <w:style w:type="paragraph" w:customStyle="1" w:styleId="Prrafodelista12">
    <w:name w:val="Párrafo de lista12"/>
    <w:basedOn w:val="Normal"/>
    <w:uiPriority w:val="99"/>
    <w:qFormat/>
    <w:rsid w:val="0071766F"/>
    <w:pPr>
      <w:shd w:val="clear" w:color="auto" w:fill="FFFFFF"/>
      <w:suppressAutoHyphens w:val="0"/>
      <w:autoSpaceDE w:val="0"/>
      <w:autoSpaceDN w:val="0"/>
      <w:ind w:left="708"/>
    </w:pPr>
    <w:rPr>
      <w:rFonts w:ascii="Arial" w:eastAsia="Calibri" w:hAnsi="Arial" w:cs="Arial"/>
      <w:lang w:val="es-CR" w:eastAsia="es-ES"/>
    </w:rPr>
  </w:style>
  <w:style w:type="paragraph" w:customStyle="1" w:styleId="Textodebloque12">
    <w:name w:val="Texto de bloque12"/>
    <w:basedOn w:val="Normal"/>
    <w:uiPriority w:val="99"/>
    <w:qFormat/>
    <w:rsid w:val="0071766F"/>
    <w:pPr>
      <w:suppressAutoHyphens w:val="0"/>
      <w:autoSpaceDE w:val="0"/>
      <w:ind w:left="-540" w:right="-415" w:firstLine="1248"/>
      <w:jc w:val="both"/>
    </w:pPr>
    <w:rPr>
      <w:rFonts w:ascii="Arial" w:eastAsia="Calibri" w:hAnsi="Arial" w:cs="Arial"/>
      <w:lang w:val="es-CR" w:eastAsia="zh-CN"/>
    </w:rPr>
  </w:style>
  <w:style w:type="paragraph" w:customStyle="1" w:styleId="Textoindependiente222">
    <w:name w:val="Texto independiente 222"/>
    <w:basedOn w:val="Normal"/>
    <w:uiPriority w:val="99"/>
    <w:qFormat/>
    <w:rsid w:val="0071766F"/>
    <w:pPr>
      <w:suppressAutoHyphens w:val="0"/>
      <w:spacing w:line="360" w:lineRule="auto"/>
      <w:jc w:val="both"/>
    </w:pPr>
    <w:rPr>
      <w:rFonts w:ascii="Arial" w:eastAsia="Calibri" w:hAnsi="Arial" w:cs="Arial"/>
      <w:lang w:val="es-CR" w:eastAsia="es-ES"/>
    </w:rPr>
  </w:style>
  <w:style w:type="paragraph" w:customStyle="1" w:styleId="Sangra2detindependiente12">
    <w:name w:val="Sangría 2 de t. independiente12"/>
    <w:basedOn w:val="Normal"/>
    <w:uiPriority w:val="99"/>
    <w:qFormat/>
    <w:rsid w:val="0071766F"/>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Car20">
    <w:name w:val="Car2"/>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CharChar2a">
    <w:name w:val="Char Char2"/>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Textosinformato3">
    <w:name w:val="Texto sin formato3"/>
    <w:basedOn w:val="Normal"/>
    <w:uiPriority w:val="99"/>
    <w:qFormat/>
    <w:rsid w:val="0071766F"/>
    <w:pPr>
      <w:suppressAutoHyphens w:val="0"/>
    </w:pPr>
    <w:rPr>
      <w:rFonts w:ascii="Bookman Old Style" w:eastAsia="Calibri" w:hAnsi="Bookman Old Style" w:cs="Calibri"/>
      <w:i/>
      <w:iCs/>
      <w:lang w:val="es-CR" w:eastAsia="zh-CN"/>
    </w:rPr>
  </w:style>
  <w:style w:type="paragraph" w:customStyle="1" w:styleId="Textoindependiente24">
    <w:name w:val="Texto independiente 24"/>
    <w:basedOn w:val="Normal"/>
    <w:uiPriority w:val="99"/>
    <w:qFormat/>
    <w:rsid w:val="0071766F"/>
    <w:pPr>
      <w:suppressAutoHyphens w:val="0"/>
      <w:jc w:val="both"/>
    </w:pPr>
    <w:rPr>
      <w:rFonts w:eastAsia="Calibri"/>
      <w:lang w:val="es-CR" w:eastAsia="zh-CN"/>
    </w:rPr>
  </w:style>
  <w:style w:type="paragraph" w:customStyle="1" w:styleId="Sangra2detindependiente3">
    <w:name w:val="Sangría 2 de t. independiente3"/>
    <w:basedOn w:val="Normal"/>
    <w:uiPriority w:val="99"/>
    <w:qFormat/>
    <w:rsid w:val="0071766F"/>
    <w:pPr>
      <w:suppressAutoHyphens w:val="0"/>
      <w:autoSpaceDE w:val="0"/>
      <w:spacing w:line="480" w:lineRule="auto"/>
      <w:ind w:firstLine="708"/>
      <w:jc w:val="both"/>
    </w:pPr>
    <w:rPr>
      <w:rFonts w:ascii="Arial" w:eastAsia="Calibri" w:hAnsi="Arial" w:cs="Arial"/>
      <w:u w:val="single"/>
      <w:lang w:val="es-CR" w:eastAsia="zh-CN"/>
    </w:rPr>
  </w:style>
  <w:style w:type="paragraph" w:customStyle="1" w:styleId="Textodebloque3">
    <w:name w:val="Texto de bloque3"/>
    <w:basedOn w:val="Normal"/>
    <w:uiPriority w:val="99"/>
    <w:qFormat/>
    <w:rsid w:val="0071766F"/>
    <w:pPr>
      <w:suppressAutoHyphens w:val="0"/>
      <w:autoSpaceDE w:val="0"/>
      <w:ind w:firstLine="709"/>
      <w:jc w:val="both"/>
    </w:pPr>
    <w:rPr>
      <w:rFonts w:ascii="Century" w:eastAsia="Calibri" w:hAnsi="Century" w:cs="Calibri"/>
      <w:color w:val="000000"/>
      <w:u w:val="single"/>
      <w:lang w:val="es-CR" w:eastAsia="zh-CN"/>
    </w:rPr>
  </w:style>
  <w:style w:type="paragraph" w:customStyle="1" w:styleId="LO-normal0">
    <w:name w:val="LO-normal"/>
    <w:basedOn w:val="Normal"/>
    <w:uiPriority w:val="99"/>
    <w:qFormat/>
    <w:rsid w:val="0071766F"/>
    <w:pPr>
      <w:suppressAutoHyphens w:val="0"/>
      <w:spacing w:line="276" w:lineRule="auto"/>
    </w:pPr>
    <w:rPr>
      <w:rFonts w:ascii="Arial" w:eastAsia="Calibri" w:hAnsi="Arial" w:cs="Arial"/>
      <w:color w:val="000000"/>
      <w:sz w:val="22"/>
      <w:szCs w:val="22"/>
      <w:lang w:val="es-CR" w:eastAsia="zh-CN"/>
    </w:rPr>
  </w:style>
  <w:style w:type="paragraph" w:customStyle="1" w:styleId="z-BottomofForm11">
    <w:name w:val="z-Bottom of Form11"/>
    <w:basedOn w:val="Normal"/>
    <w:uiPriority w:val="99"/>
    <w:qFormat/>
    <w:rsid w:val="0071766F"/>
    <w:pPr>
      <w:suppressAutoHyphens w:val="0"/>
      <w:autoSpaceDE w:val="0"/>
      <w:jc w:val="center"/>
    </w:pPr>
    <w:rPr>
      <w:rFonts w:ascii="Arial" w:eastAsia="Calibri" w:hAnsi="Arial" w:cs="Arial"/>
      <w:vanish/>
      <w:sz w:val="16"/>
      <w:szCs w:val="16"/>
      <w:lang w:val="es-CR" w:eastAsia="zh-CN"/>
    </w:rPr>
  </w:style>
  <w:style w:type="paragraph" w:customStyle="1" w:styleId="z-TopofForm11">
    <w:name w:val="z-Top of Form11"/>
    <w:basedOn w:val="Normal"/>
    <w:uiPriority w:val="99"/>
    <w:qFormat/>
    <w:rsid w:val="0071766F"/>
    <w:pPr>
      <w:suppressAutoHyphens w:val="0"/>
      <w:autoSpaceDE w:val="0"/>
      <w:jc w:val="center"/>
    </w:pPr>
    <w:rPr>
      <w:rFonts w:ascii="Arial" w:eastAsia="Calibri" w:hAnsi="Arial" w:cs="Arial"/>
      <w:vanish/>
      <w:sz w:val="16"/>
      <w:szCs w:val="16"/>
      <w:lang w:val="es-CR" w:eastAsia="zh-CN"/>
    </w:rPr>
  </w:style>
  <w:style w:type="paragraph" w:customStyle="1" w:styleId="Textodebloque11">
    <w:name w:val="Texto de bloque11"/>
    <w:basedOn w:val="Normal"/>
    <w:uiPriority w:val="99"/>
    <w:qFormat/>
    <w:rsid w:val="0071766F"/>
    <w:pPr>
      <w:suppressAutoHyphens w:val="0"/>
      <w:autoSpaceDE w:val="0"/>
      <w:ind w:left="-540" w:right="-415" w:firstLine="1248"/>
      <w:jc w:val="both"/>
    </w:pPr>
    <w:rPr>
      <w:rFonts w:ascii="Arial" w:eastAsia="Calibri" w:hAnsi="Arial" w:cs="Arial"/>
      <w:lang w:val="es-CR" w:eastAsia="zh-CN"/>
    </w:rPr>
  </w:style>
  <w:style w:type="paragraph" w:customStyle="1" w:styleId="Sangra2detindependiente11a">
    <w:name w:val="Sangría 2 de t. independiente11"/>
    <w:basedOn w:val="Normal"/>
    <w:uiPriority w:val="99"/>
    <w:qFormat/>
    <w:rsid w:val="0071766F"/>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Mapadeldocumento2">
    <w:name w:val="Mapa del documento2"/>
    <w:basedOn w:val="Normal"/>
    <w:uiPriority w:val="99"/>
    <w:qFormat/>
    <w:rsid w:val="0071766F"/>
    <w:pPr>
      <w:shd w:val="clear" w:color="auto" w:fill="000080"/>
      <w:suppressAutoHyphens w:val="0"/>
      <w:autoSpaceDE w:val="0"/>
    </w:pPr>
    <w:rPr>
      <w:rFonts w:ascii="Tahoma" w:eastAsia="Calibri" w:hAnsi="Tahoma" w:cs="Tahoma"/>
      <w:color w:val="000000"/>
      <w:lang w:val="es-CR" w:eastAsia="zh-CN"/>
    </w:rPr>
  </w:style>
  <w:style w:type="paragraph" w:customStyle="1" w:styleId="Saludo2">
    <w:name w:val="Saludo2"/>
    <w:basedOn w:val="Normal"/>
    <w:uiPriority w:val="99"/>
    <w:qFormat/>
    <w:rsid w:val="0071766F"/>
    <w:pPr>
      <w:suppressAutoHyphens w:val="0"/>
    </w:pPr>
    <w:rPr>
      <w:rFonts w:ascii="Calibri" w:eastAsia="Calibri" w:hAnsi="Calibri" w:cs="Calibri"/>
      <w:lang w:val="es-CR" w:eastAsia="zh-CN"/>
    </w:rPr>
  </w:style>
  <w:style w:type="paragraph" w:customStyle="1" w:styleId="Prrafodelista31">
    <w:name w:val="Párrafo de lista31"/>
    <w:basedOn w:val="Normal"/>
    <w:uiPriority w:val="99"/>
    <w:qFormat/>
    <w:rsid w:val="0071766F"/>
    <w:pPr>
      <w:suppressAutoHyphens w:val="0"/>
      <w:spacing w:after="160" w:line="252" w:lineRule="auto"/>
      <w:ind w:left="720"/>
      <w:contextualSpacing/>
    </w:pPr>
    <w:rPr>
      <w:rFonts w:ascii="Calibri" w:eastAsia="Calibri" w:hAnsi="Calibri" w:cs="Calibri"/>
      <w:color w:val="00000A"/>
      <w:sz w:val="22"/>
      <w:szCs w:val="22"/>
      <w:lang w:val="es-CR" w:eastAsia="zh-CN"/>
    </w:rPr>
  </w:style>
  <w:style w:type="paragraph" w:customStyle="1" w:styleId="Ttulo311">
    <w:name w:val="Título 311"/>
    <w:basedOn w:val="Normal"/>
    <w:uiPriority w:val="99"/>
    <w:qFormat/>
    <w:rsid w:val="0071766F"/>
    <w:pPr>
      <w:keepNext/>
      <w:suppressAutoHyphens w:val="0"/>
      <w:spacing w:before="240" w:after="60"/>
      <w:jc w:val="center"/>
    </w:pPr>
    <w:rPr>
      <w:rFonts w:ascii="Book Antiqua" w:eastAsia="Calibri" w:hAnsi="Book Antiqua" w:cs="Calibri"/>
      <w:b/>
      <w:bCs/>
      <w:i/>
      <w:iCs/>
      <w:color w:val="00000A"/>
      <w:u w:val="single"/>
      <w:lang w:val="es-CR" w:eastAsia="zh-CN"/>
    </w:rPr>
  </w:style>
  <w:style w:type="paragraph" w:customStyle="1" w:styleId="encabezado6">
    <w:name w:val="encabezado6"/>
    <w:basedOn w:val="Normal"/>
    <w:uiPriority w:val="99"/>
    <w:qFormat/>
    <w:rsid w:val="0071766F"/>
    <w:pPr>
      <w:suppressAutoHyphens w:val="0"/>
      <w:autoSpaceDE w:val="0"/>
      <w:ind w:right="51"/>
      <w:jc w:val="center"/>
    </w:pPr>
    <w:rPr>
      <w:rFonts w:ascii="Arial" w:eastAsia="Calibri" w:hAnsi="Arial" w:cs="Arial"/>
      <w:b/>
      <w:bCs/>
      <w:color w:val="000000"/>
      <w:spacing w:val="-3"/>
      <w:vertAlign w:val="subscript"/>
      <w:lang w:val="es-CR" w:eastAsia="zh-CN"/>
    </w:rPr>
  </w:style>
  <w:style w:type="paragraph" w:customStyle="1" w:styleId="CarCarCar1Car">
    <w:name w:val="Car Car Car1 C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CarCar5CarCarCarCar">
    <w:name w:val="Car Car5 Car Car Car C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CarCar6CarCar">
    <w:name w:val="Car Car6 Car C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CarCarCarCarCarCarCarCarCarCar">
    <w:name w:val="Car Car Car Car Car Car Car Car Car C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WW-CharChar">
    <w:name w:val="WW-Char Ch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WW-Car">
    <w:name w:val="WW-Car"/>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WW-CarCar6CarCar">
    <w:name w:val="WW-Car Car6 Car Car"/>
    <w:basedOn w:val="Normal"/>
    <w:uiPriority w:val="99"/>
    <w:qFormat/>
    <w:rsid w:val="0071766F"/>
    <w:pPr>
      <w:suppressAutoHyphens w:val="0"/>
      <w:spacing w:after="160" w:line="240" w:lineRule="exact"/>
    </w:pPr>
    <w:rPr>
      <w:rFonts w:ascii="Verdana" w:eastAsia="Calibri" w:hAnsi="Verdana" w:cs="Calibri"/>
      <w:lang w:val="es-CR" w:eastAsia="zh-CN"/>
    </w:rPr>
  </w:style>
  <w:style w:type="character" w:customStyle="1" w:styleId="AGestinCar">
    <w:name w:val="A Gestión Car"/>
    <w:basedOn w:val="Fuentedeprrafopredeter"/>
    <w:link w:val="AGestin"/>
    <w:uiPriority w:val="99"/>
    <w:locked/>
    <w:rsid w:val="0071766F"/>
    <w:rPr>
      <w:color w:val="000099"/>
      <w:lang w:eastAsia="ar-SA"/>
    </w:rPr>
  </w:style>
  <w:style w:type="paragraph" w:customStyle="1" w:styleId="AGestin">
    <w:name w:val="A Gestión"/>
    <w:basedOn w:val="Normal"/>
    <w:link w:val="AGestinCar"/>
    <w:uiPriority w:val="99"/>
    <w:qFormat/>
    <w:rsid w:val="0071766F"/>
    <w:pPr>
      <w:suppressAutoHyphens w:val="0"/>
      <w:spacing w:before="120" w:after="120"/>
      <w:ind w:left="851" w:right="851" w:firstLine="709"/>
      <w:jc w:val="both"/>
    </w:pPr>
    <w:rPr>
      <w:color w:val="000099"/>
      <w:sz w:val="20"/>
      <w:szCs w:val="20"/>
    </w:rPr>
  </w:style>
  <w:style w:type="paragraph" w:customStyle="1" w:styleId="Encabezado60">
    <w:name w:val="Encabezado6"/>
    <w:basedOn w:val="Normal"/>
    <w:uiPriority w:val="99"/>
    <w:qFormat/>
    <w:rsid w:val="0071766F"/>
    <w:pPr>
      <w:suppressAutoHyphens w:val="0"/>
    </w:pPr>
    <w:rPr>
      <w:rFonts w:ascii="Arial" w:eastAsia="Calibri" w:hAnsi="Arial" w:cs="Arial"/>
      <w:lang w:val="es-CR" w:eastAsia="es-ES"/>
    </w:rPr>
  </w:style>
  <w:style w:type="paragraph" w:customStyle="1" w:styleId="zz">
    <w:name w:val="zz"/>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zz2">
    <w:name w:val="zz2"/>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CarCarCarCarCarCar1">
    <w:name w:val="Car Car Car Car Car Car1"/>
    <w:basedOn w:val="Normal"/>
    <w:uiPriority w:val="99"/>
    <w:qFormat/>
    <w:rsid w:val="0071766F"/>
    <w:pPr>
      <w:suppressAutoHyphens w:val="0"/>
      <w:spacing w:before="100" w:beforeAutospacing="1" w:after="100" w:afterAutospacing="1" w:line="240" w:lineRule="atLeast"/>
    </w:pPr>
    <w:rPr>
      <w:rFonts w:eastAsia="Calibri"/>
      <w:lang w:val="es-CR" w:eastAsia="es-CR"/>
    </w:rPr>
  </w:style>
  <w:style w:type="paragraph" w:customStyle="1" w:styleId="WW-Predeterminado12">
    <w:name w:val="WW-Predeterminado12"/>
    <w:basedOn w:val="Normal"/>
    <w:uiPriority w:val="2"/>
    <w:qFormat/>
    <w:rsid w:val="0071766F"/>
    <w:pPr>
      <w:suppressAutoHyphens w:val="0"/>
      <w:spacing w:before="100" w:beforeAutospacing="1" w:after="100" w:afterAutospacing="1"/>
    </w:pPr>
    <w:rPr>
      <w:rFonts w:eastAsia="Calibri"/>
      <w:lang w:val="es-CR" w:eastAsia="es-CR"/>
    </w:rPr>
  </w:style>
  <w:style w:type="character" w:customStyle="1" w:styleId="H4Char">
    <w:name w:val="_ H_4 Char"/>
    <w:basedOn w:val="Fuentedeprrafopredeter"/>
    <w:link w:val="H40"/>
    <w:uiPriority w:val="99"/>
    <w:locked/>
    <w:rsid w:val="0071766F"/>
    <w:rPr>
      <w:spacing w:val="3"/>
    </w:rPr>
  </w:style>
  <w:style w:type="paragraph" w:customStyle="1" w:styleId="H40">
    <w:name w:val="_ H_4"/>
    <w:basedOn w:val="Normal"/>
    <w:link w:val="H4Char"/>
    <w:uiPriority w:val="99"/>
    <w:qFormat/>
    <w:rsid w:val="0071766F"/>
    <w:pPr>
      <w:keepNext/>
      <w:suppressAutoHyphens w:val="0"/>
      <w:spacing w:before="100" w:beforeAutospacing="1" w:after="100" w:afterAutospacing="1" w:line="240" w:lineRule="atLeast"/>
    </w:pPr>
    <w:rPr>
      <w:spacing w:val="3"/>
      <w:sz w:val="20"/>
      <w:szCs w:val="20"/>
      <w:lang w:eastAsia="es-ES"/>
    </w:rPr>
  </w:style>
  <w:style w:type="character" w:customStyle="1" w:styleId="SingleTxtChar">
    <w:name w:val="__Single Txt Char"/>
    <w:basedOn w:val="Fuentedeprrafopredeter"/>
    <w:link w:val="SingleTxt"/>
    <w:uiPriority w:val="99"/>
    <w:locked/>
    <w:rsid w:val="0071766F"/>
    <w:rPr>
      <w:spacing w:val="4"/>
    </w:rPr>
  </w:style>
  <w:style w:type="paragraph" w:customStyle="1" w:styleId="SingleTxt">
    <w:name w:val="__Single Txt"/>
    <w:basedOn w:val="Normal"/>
    <w:link w:val="SingleTxtChar"/>
    <w:uiPriority w:val="99"/>
    <w:qFormat/>
    <w:rsid w:val="0071766F"/>
    <w:pPr>
      <w:suppressAutoHyphens w:val="0"/>
      <w:spacing w:before="100" w:beforeAutospacing="1" w:after="100" w:afterAutospacing="1" w:line="240" w:lineRule="atLeast"/>
    </w:pPr>
    <w:rPr>
      <w:spacing w:val="4"/>
      <w:sz w:val="20"/>
      <w:szCs w:val="20"/>
      <w:lang w:eastAsia="es-ES"/>
    </w:rPr>
  </w:style>
  <w:style w:type="character" w:customStyle="1" w:styleId="H23Char">
    <w:name w:val="_ H_2/3 Char"/>
    <w:basedOn w:val="Fuentedeprrafopredeter"/>
    <w:link w:val="H23"/>
    <w:uiPriority w:val="99"/>
    <w:locked/>
    <w:rsid w:val="0071766F"/>
    <w:rPr>
      <w:b/>
      <w:bCs/>
      <w:spacing w:val="2"/>
    </w:rPr>
  </w:style>
  <w:style w:type="paragraph" w:customStyle="1" w:styleId="H23">
    <w:name w:val="_ H_2/3"/>
    <w:basedOn w:val="Normal"/>
    <w:link w:val="H23Char"/>
    <w:uiPriority w:val="99"/>
    <w:qFormat/>
    <w:rsid w:val="0071766F"/>
    <w:pPr>
      <w:keepNext/>
      <w:suppressAutoHyphens w:val="0"/>
      <w:spacing w:before="100" w:beforeAutospacing="1" w:after="100" w:afterAutospacing="1" w:line="240" w:lineRule="atLeast"/>
    </w:pPr>
    <w:rPr>
      <w:b/>
      <w:bCs/>
      <w:spacing w:val="2"/>
      <w:sz w:val="20"/>
      <w:szCs w:val="20"/>
      <w:lang w:eastAsia="es-ES"/>
    </w:rPr>
  </w:style>
  <w:style w:type="paragraph" w:customStyle="1" w:styleId="Ttulo23">
    <w:name w:val="Título 23"/>
    <w:basedOn w:val="Normal"/>
    <w:uiPriority w:val="99"/>
    <w:qFormat/>
    <w:rsid w:val="0071766F"/>
    <w:pPr>
      <w:keepNext/>
      <w:suppressAutoHyphens w:val="0"/>
      <w:spacing w:before="100" w:beforeAutospacing="1" w:after="100" w:afterAutospacing="1"/>
    </w:pPr>
    <w:rPr>
      <w:rFonts w:eastAsia="Calibri"/>
      <w:b/>
      <w:bCs/>
      <w:lang w:val="es-CR" w:eastAsia="es-CR"/>
    </w:rPr>
  </w:style>
  <w:style w:type="paragraph" w:customStyle="1" w:styleId="Ttulo33">
    <w:name w:val="Título 33"/>
    <w:basedOn w:val="Normal"/>
    <w:uiPriority w:val="99"/>
    <w:qFormat/>
    <w:rsid w:val="0071766F"/>
    <w:pPr>
      <w:keepNext/>
      <w:suppressAutoHyphens w:val="0"/>
      <w:spacing w:before="100" w:beforeAutospacing="1" w:after="100" w:afterAutospacing="1" w:line="240" w:lineRule="atLeast"/>
    </w:pPr>
    <w:rPr>
      <w:rFonts w:eastAsia="Calibri"/>
      <w:b/>
      <w:bCs/>
      <w:lang w:val="es-CR" w:eastAsia="es-CR"/>
    </w:rPr>
  </w:style>
  <w:style w:type="paragraph" w:customStyle="1" w:styleId="Cuerpo">
    <w:name w:val="Cuerpo"/>
    <w:basedOn w:val="Normal"/>
    <w:qFormat/>
    <w:rsid w:val="0071766F"/>
    <w:pPr>
      <w:suppressAutoHyphens w:val="0"/>
      <w:spacing w:before="100" w:beforeAutospacing="1" w:after="100" w:afterAutospacing="1"/>
    </w:pPr>
    <w:rPr>
      <w:rFonts w:eastAsia="Calibri"/>
      <w:lang w:val="es-CR" w:eastAsia="es-CR"/>
    </w:rPr>
  </w:style>
  <w:style w:type="paragraph" w:customStyle="1" w:styleId="Poromisin">
    <w:name w:val="Por omisión"/>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msopapdefault">
    <w:name w:val="msopapdefault"/>
    <w:basedOn w:val="Normal"/>
    <w:uiPriority w:val="99"/>
    <w:qFormat/>
    <w:rsid w:val="0071766F"/>
    <w:pPr>
      <w:suppressAutoHyphens w:val="0"/>
      <w:spacing w:before="100" w:beforeAutospacing="1" w:after="100" w:afterAutospacing="1" w:line="276" w:lineRule="auto"/>
    </w:pPr>
    <w:rPr>
      <w:rFonts w:eastAsia="Calibri"/>
      <w:lang w:val="es-CR" w:eastAsia="es-CR"/>
    </w:rPr>
  </w:style>
  <w:style w:type="paragraph" w:customStyle="1" w:styleId="section1">
    <w:name w:val="section1"/>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Car5">
    <w:name w:val="Car5"/>
    <w:basedOn w:val="Normal"/>
    <w:uiPriority w:val="99"/>
    <w:qFormat/>
    <w:rsid w:val="0071766F"/>
    <w:pPr>
      <w:suppressAutoHyphens w:val="0"/>
      <w:spacing w:after="160" w:line="240" w:lineRule="exact"/>
    </w:pPr>
    <w:rPr>
      <w:rFonts w:ascii="Verdana" w:eastAsia="Calibri" w:hAnsi="Verdana" w:cs="Calibri"/>
      <w:lang w:val="es-CR" w:eastAsia="es-ES"/>
    </w:rPr>
  </w:style>
  <w:style w:type="paragraph" w:customStyle="1" w:styleId="CharChar6">
    <w:name w:val="Char Char6"/>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tulo55">
    <w:name w:val="Título 55"/>
    <w:basedOn w:val="Normal"/>
    <w:uiPriority w:val="99"/>
    <w:qFormat/>
    <w:rsid w:val="0071766F"/>
    <w:pPr>
      <w:keepNext/>
      <w:shd w:val="clear" w:color="auto" w:fill="FFFFFF"/>
      <w:suppressAutoHyphens w:val="0"/>
      <w:jc w:val="center"/>
    </w:pPr>
    <w:rPr>
      <w:rFonts w:eastAsia="Calibri"/>
      <w:b/>
      <w:bCs/>
      <w:i/>
      <w:iCs/>
      <w:sz w:val="26"/>
      <w:szCs w:val="26"/>
      <w:u w:val="single"/>
      <w:lang w:val="es-CR" w:eastAsia="es-ES"/>
    </w:rPr>
  </w:style>
  <w:style w:type="paragraph" w:customStyle="1" w:styleId="Ttulo34">
    <w:name w:val="Título 34"/>
    <w:basedOn w:val="Normal"/>
    <w:uiPriority w:val="99"/>
    <w:qFormat/>
    <w:rsid w:val="0071766F"/>
    <w:pPr>
      <w:shd w:val="clear" w:color="auto" w:fill="FFFFFF"/>
      <w:suppressAutoHyphens w:val="0"/>
      <w:ind w:left="2160" w:hanging="180"/>
    </w:pPr>
    <w:rPr>
      <w:rFonts w:eastAsia="Calibri"/>
      <w:u w:val="single"/>
      <w:lang w:val="es-CR" w:eastAsia="es-ES"/>
    </w:rPr>
  </w:style>
  <w:style w:type="paragraph" w:customStyle="1" w:styleId="Prrafodelista9">
    <w:name w:val="Párrafo de lista9"/>
    <w:basedOn w:val="Normal"/>
    <w:uiPriority w:val="99"/>
    <w:qFormat/>
    <w:rsid w:val="0071766F"/>
    <w:pPr>
      <w:suppressAutoHyphens w:val="0"/>
      <w:ind w:left="720"/>
      <w:contextualSpacing/>
    </w:pPr>
    <w:rPr>
      <w:rFonts w:eastAsia="Calibri"/>
      <w:lang w:val="es-CR" w:eastAsia="es-ES"/>
    </w:rPr>
  </w:style>
  <w:style w:type="paragraph" w:customStyle="1" w:styleId="Textoindependiente25">
    <w:name w:val="Texto independiente 25"/>
    <w:basedOn w:val="Normal"/>
    <w:uiPriority w:val="99"/>
    <w:qFormat/>
    <w:rsid w:val="0071766F"/>
    <w:pPr>
      <w:suppressAutoHyphens w:val="0"/>
      <w:jc w:val="both"/>
    </w:pPr>
    <w:rPr>
      <w:rFonts w:eastAsia="Calibri"/>
      <w:lang w:val="es-CR" w:eastAsia="es-ES"/>
    </w:rPr>
  </w:style>
  <w:style w:type="paragraph" w:customStyle="1" w:styleId="Sangra2detindependiente4">
    <w:name w:val="Sangría 2 de t. independiente4"/>
    <w:basedOn w:val="Normal"/>
    <w:uiPriority w:val="99"/>
    <w:qFormat/>
    <w:rsid w:val="0071766F"/>
    <w:pPr>
      <w:suppressAutoHyphens w:val="0"/>
      <w:autoSpaceDE w:val="0"/>
      <w:spacing w:line="480" w:lineRule="auto"/>
      <w:ind w:firstLine="708"/>
      <w:jc w:val="both"/>
    </w:pPr>
    <w:rPr>
      <w:rFonts w:ascii="Arial" w:eastAsia="Calibri" w:hAnsi="Arial" w:cs="Arial"/>
      <w:u w:val="single"/>
      <w:lang w:val="es-CR" w:eastAsia="es-ES"/>
    </w:rPr>
  </w:style>
  <w:style w:type="paragraph" w:customStyle="1" w:styleId="Textodebloque4">
    <w:name w:val="Texto de bloque4"/>
    <w:basedOn w:val="Normal"/>
    <w:uiPriority w:val="99"/>
    <w:qFormat/>
    <w:rsid w:val="0071766F"/>
    <w:pPr>
      <w:suppressAutoHyphens w:val="0"/>
      <w:autoSpaceDE w:val="0"/>
      <w:ind w:firstLine="709"/>
      <w:jc w:val="both"/>
    </w:pPr>
    <w:rPr>
      <w:rFonts w:ascii="Century" w:eastAsia="Calibri" w:hAnsi="Century" w:cs="Calibri"/>
      <w:color w:val="000000"/>
      <w:u w:val="single"/>
      <w:lang w:val="es-CR" w:eastAsia="es-ES"/>
    </w:rPr>
  </w:style>
  <w:style w:type="paragraph" w:customStyle="1" w:styleId="Sinespaciado4">
    <w:name w:val="Sin espaciado4"/>
    <w:basedOn w:val="Normal"/>
    <w:uiPriority w:val="99"/>
    <w:qFormat/>
    <w:rsid w:val="0071766F"/>
    <w:pPr>
      <w:suppressAutoHyphens w:val="0"/>
    </w:pPr>
    <w:rPr>
      <w:rFonts w:ascii="Calibri" w:eastAsia="Calibri" w:hAnsi="Calibri" w:cs="Calibri"/>
      <w:sz w:val="22"/>
      <w:szCs w:val="22"/>
      <w:lang w:val="es-CR" w:eastAsia="en-US"/>
    </w:rPr>
  </w:style>
  <w:style w:type="paragraph" w:customStyle="1" w:styleId="Normal4">
    <w:name w:val="Normal4"/>
    <w:basedOn w:val="Normal"/>
    <w:uiPriority w:val="99"/>
    <w:qFormat/>
    <w:rsid w:val="0071766F"/>
    <w:pPr>
      <w:suppressAutoHyphens w:val="0"/>
      <w:spacing w:line="276" w:lineRule="auto"/>
    </w:pPr>
    <w:rPr>
      <w:rFonts w:ascii="Arial" w:eastAsia="Calibri" w:hAnsi="Arial" w:cs="Arial"/>
      <w:color w:val="000000"/>
      <w:sz w:val="22"/>
      <w:szCs w:val="22"/>
      <w:lang w:val="es-CR" w:eastAsia="es-ES"/>
    </w:rPr>
  </w:style>
  <w:style w:type="paragraph" w:customStyle="1" w:styleId="Textoindependiente1">
    <w:name w:val="Texto independiente1"/>
    <w:basedOn w:val="Normal"/>
    <w:uiPriority w:val="99"/>
    <w:qFormat/>
    <w:rsid w:val="0071766F"/>
    <w:pPr>
      <w:suppressAutoHyphens w:val="0"/>
    </w:pPr>
    <w:rPr>
      <w:rFonts w:eastAsia="Calibri"/>
      <w:color w:val="00000A"/>
      <w:lang w:val="es-CR" w:eastAsia="es-CR"/>
    </w:rPr>
  </w:style>
  <w:style w:type="paragraph" w:customStyle="1" w:styleId="Textopreformateado0">
    <w:name w:val="Texto preformateado"/>
    <w:basedOn w:val="Normal"/>
    <w:uiPriority w:val="99"/>
    <w:qFormat/>
    <w:rsid w:val="0071766F"/>
    <w:pPr>
      <w:suppressAutoHyphens w:val="0"/>
      <w:autoSpaceDE w:val="0"/>
      <w:autoSpaceDN w:val="0"/>
    </w:pPr>
    <w:rPr>
      <w:rFonts w:ascii="Courier New" w:eastAsia="Calibri" w:hAnsi="Courier New" w:cs="Courier New"/>
      <w:color w:val="000000"/>
      <w:sz w:val="20"/>
      <w:szCs w:val="20"/>
      <w:lang w:val="es-CR" w:eastAsia="es-ES"/>
    </w:rPr>
  </w:style>
  <w:style w:type="paragraph" w:customStyle="1" w:styleId="Estilorecomendaciones">
    <w:name w:val="Estilo recomendaciones"/>
    <w:basedOn w:val="Normal"/>
    <w:uiPriority w:val="99"/>
    <w:qFormat/>
    <w:rsid w:val="0071766F"/>
    <w:pPr>
      <w:suppressAutoHyphens w:val="0"/>
      <w:autoSpaceDE w:val="0"/>
      <w:autoSpaceDN w:val="0"/>
      <w:jc w:val="both"/>
    </w:pPr>
    <w:rPr>
      <w:rFonts w:ascii="Arial" w:eastAsia="Calibri" w:hAnsi="Arial" w:cs="Arial"/>
      <w:sz w:val="23"/>
      <w:szCs w:val="23"/>
      <w:lang w:val="es-CR" w:eastAsia="en-US"/>
    </w:rPr>
  </w:style>
  <w:style w:type="paragraph" w:customStyle="1" w:styleId="Prrafobsico">
    <w:name w:val="[Párrafo básico]"/>
    <w:basedOn w:val="Normal"/>
    <w:uiPriority w:val="99"/>
    <w:qFormat/>
    <w:rsid w:val="0071766F"/>
    <w:pPr>
      <w:suppressAutoHyphens w:val="0"/>
      <w:autoSpaceDE w:val="0"/>
      <w:autoSpaceDN w:val="0"/>
      <w:spacing w:line="288" w:lineRule="auto"/>
    </w:pPr>
    <w:rPr>
      <w:rFonts w:ascii="Times" w:eastAsia="Calibri" w:hAnsi="Times"/>
      <w:color w:val="000000"/>
      <w:lang w:val="es-CR" w:eastAsia="en-US"/>
    </w:rPr>
  </w:style>
  <w:style w:type="paragraph" w:customStyle="1" w:styleId="ListParagraph0">
    <w:name w:val="ListParagraph"/>
    <w:basedOn w:val="Normal"/>
    <w:uiPriority w:val="99"/>
    <w:qFormat/>
    <w:rsid w:val="0071766F"/>
    <w:pPr>
      <w:tabs>
        <w:tab w:val="num" w:pos="1571"/>
      </w:tabs>
      <w:suppressAutoHyphens w:val="0"/>
      <w:autoSpaceDE w:val="0"/>
      <w:autoSpaceDN w:val="0"/>
      <w:spacing w:line="276" w:lineRule="auto"/>
      <w:ind w:left="708"/>
    </w:pPr>
    <w:rPr>
      <w:rFonts w:ascii="Verdana" w:eastAsia="Calibri" w:hAnsi="Verdana" w:cs="Calibri"/>
      <w:lang w:val="es-CR" w:eastAsia="es-CR"/>
    </w:rPr>
  </w:style>
  <w:style w:type="paragraph" w:customStyle="1" w:styleId="PginaXdeY">
    <w:name w:val="Página X de Y"/>
    <w:basedOn w:val="Normal"/>
    <w:uiPriority w:val="99"/>
    <w:qFormat/>
    <w:rsid w:val="0071766F"/>
    <w:pPr>
      <w:suppressAutoHyphens w:val="0"/>
    </w:pPr>
    <w:rPr>
      <w:rFonts w:eastAsia="Calibri"/>
      <w:lang w:val="es-CR" w:eastAsia="es-ES"/>
    </w:rPr>
  </w:style>
  <w:style w:type="paragraph" w:customStyle="1" w:styleId="Notaalpie">
    <w:name w:val="Nota al pie"/>
    <w:basedOn w:val="Normal"/>
    <w:uiPriority w:val="99"/>
    <w:qFormat/>
    <w:rsid w:val="0071766F"/>
    <w:pPr>
      <w:suppressAutoHyphens w:val="0"/>
      <w:spacing w:line="276" w:lineRule="auto"/>
      <w:ind w:left="283" w:hanging="283"/>
    </w:pPr>
    <w:rPr>
      <w:rFonts w:eastAsia="Calibri"/>
      <w:sz w:val="20"/>
      <w:szCs w:val="20"/>
      <w:lang w:val="es-CR" w:eastAsia="es-ES"/>
    </w:rPr>
  </w:style>
  <w:style w:type="paragraph" w:customStyle="1" w:styleId="Car4">
    <w:name w:val="Car4"/>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CharChar5">
    <w:name w:val="Char Char5"/>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extoindependiente26">
    <w:name w:val="Texto independiente 26"/>
    <w:basedOn w:val="Normal"/>
    <w:uiPriority w:val="99"/>
    <w:qFormat/>
    <w:rsid w:val="0071766F"/>
    <w:pPr>
      <w:suppressAutoHyphens w:val="0"/>
      <w:overflowPunct w:val="0"/>
      <w:autoSpaceDE w:val="0"/>
      <w:autoSpaceDN w:val="0"/>
      <w:jc w:val="both"/>
    </w:pPr>
    <w:rPr>
      <w:rFonts w:ascii="Arial" w:eastAsia="Calibri" w:hAnsi="Arial" w:cs="Arial"/>
      <w:i/>
      <w:iCs/>
      <w:lang w:val="es-CR" w:eastAsia="es-ES"/>
    </w:rPr>
  </w:style>
  <w:style w:type="paragraph" w:customStyle="1" w:styleId="CarCarCarCarCarCar2">
    <w:name w:val="Car Car Car Car Car Car2"/>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tulo56">
    <w:name w:val="Título 56"/>
    <w:basedOn w:val="Normal"/>
    <w:uiPriority w:val="99"/>
    <w:qFormat/>
    <w:rsid w:val="0071766F"/>
    <w:pPr>
      <w:keepNext/>
      <w:shd w:val="clear" w:color="auto" w:fill="FFFFFF"/>
      <w:suppressAutoHyphens w:val="0"/>
      <w:jc w:val="center"/>
    </w:pPr>
    <w:rPr>
      <w:rFonts w:eastAsia="Calibri"/>
      <w:b/>
      <w:bCs/>
      <w:i/>
      <w:iCs/>
      <w:sz w:val="26"/>
      <w:szCs w:val="26"/>
      <w:u w:val="single"/>
      <w:lang w:val="es-CR" w:eastAsia="es-ES"/>
    </w:rPr>
  </w:style>
  <w:style w:type="paragraph" w:customStyle="1" w:styleId="Prrafodelista100">
    <w:name w:val="Párrafo de lista10"/>
    <w:basedOn w:val="Normal"/>
    <w:uiPriority w:val="99"/>
    <w:qFormat/>
    <w:rsid w:val="0071766F"/>
    <w:pPr>
      <w:suppressAutoHyphens w:val="0"/>
      <w:ind w:left="720"/>
      <w:contextualSpacing/>
    </w:pPr>
    <w:rPr>
      <w:rFonts w:eastAsia="Calibri"/>
      <w:lang w:val="es-CR" w:eastAsia="es-ES"/>
    </w:rPr>
  </w:style>
  <w:style w:type="paragraph" w:customStyle="1" w:styleId="titulos">
    <w:name w:val="titulos"/>
    <w:basedOn w:val="Normal"/>
    <w:uiPriority w:val="99"/>
    <w:qFormat/>
    <w:rsid w:val="0071766F"/>
    <w:pPr>
      <w:suppressAutoHyphens w:val="0"/>
      <w:spacing w:before="280" w:after="280"/>
    </w:pPr>
    <w:rPr>
      <w:rFonts w:ascii="Arial" w:eastAsia="Calibri" w:hAnsi="Arial" w:cs="Arial"/>
      <w:b/>
      <w:bCs/>
      <w:caps/>
      <w:color w:val="006563"/>
      <w:sz w:val="21"/>
      <w:szCs w:val="21"/>
      <w:lang w:val="es-CR" w:eastAsia="es-ES"/>
    </w:rPr>
  </w:style>
  <w:style w:type="paragraph" w:customStyle="1" w:styleId="Ttulo57">
    <w:name w:val="Título 57"/>
    <w:basedOn w:val="Normal"/>
    <w:uiPriority w:val="99"/>
    <w:qFormat/>
    <w:rsid w:val="0071766F"/>
    <w:pPr>
      <w:keepNext/>
      <w:shd w:val="clear" w:color="auto" w:fill="FFFFFF"/>
      <w:suppressAutoHyphens w:val="0"/>
      <w:jc w:val="center"/>
    </w:pPr>
    <w:rPr>
      <w:rFonts w:eastAsia="Calibri"/>
      <w:b/>
      <w:bCs/>
      <w:i/>
      <w:iCs/>
      <w:sz w:val="26"/>
      <w:szCs w:val="26"/>
      <w:u w:val="single"/>
      <w:lang w:val="es-CR" w:eastAsia="es-ES"/>
    </w:rPr>
  </w:style>
  <w:style w:type="paragraph" w:customStyle="1" w:styleId="CharCarCarChar">
    <w:name w:val="Char Car Car Char"/>
    <w:basedOn w:val="Normal"/>
    <w:uiPriority w:val="99"/>
    <w:qFormat/>
    <w:rsid w:val="0071766F"/>
    <w:pPr>
      <w:suppressAutoHyphens w:val="0"/>
      <w:spacing w:after="160" w:line="240" w:lineRule="exact"/>
    </w:pPr>
    <w:rPr>
      <w:rFonts w:eastAsia="Calibri"/>
      <w:lang w:val="es-CR" w:eastAsia="en-US"/>
    </w:rPr>
  </w:style>
  <w:style w:type="paragraph" w:customStyle="1" w:styleId="CharCarCarChar1">
    <w:name w:val="Char Car Car Char1"/>
    <w:basedOn w:val="Normal"/>
    <w:uiPriority w:val="99"/>
    <w:qFormat/>
    <w:rsid w:val="0071766F"/>
    <w:pPr>
      <w:suppressAutoHyphens w:val="0"/>
      <w:spacing w:after="160" w:line="240" w:lineRule="exact"/>
    </w:pPr>
    <w:rPr>
      <w:rFonts w:eastAsia="Calibri"/>
      <w:lang w:val="es-CR" w:eastAsia="en-US"/>
    </w:rPr>
  </w:style>
  <w:style w:type="paragraph" w:customStyle="1" w:styleId="xxmsonormal">
    <w:name w:val="x_xmsonormal"/>
    <w:basedOn w:val="Normal"/>
    <w:qFormat/>
    <w:rsid w:val="0071766F"/>
    <w:pPr>
      <w:suppressAutoHyphens w:val="0"/>
      <w:spacing w:before="100" w:beforeAutospacing="1" w:after="100" w:afterAutospacing="1"/>
    </w:pPr>
    <w:rPr>
      <w:rFonts w:eastAsia="Calibri"/>
      <w:lang w:val="es-CR" w:eastAsia="es-ES"/>
    </w:rPr>
  </w:style>
  <w:style w:type="paragraph" w:customStyle="1" w:styleId="Car7">
    <w:name w:val="Car7"/>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CarCarCarCarCarCarCarCarCarCar1">
    <w:name w:val="Car Car Car Car Car Car Car Car Car Car1"/>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Lista27">
    <w:name w:val="Lista 27"/>
    <w:basedOn w:val="Normal"/>
    <w:uiPriority w:val="99"/>
    <w:qFormat/>
    <w:rsid w:val="0071766F"/>
    <w:pPr>
      <w:suppressAutoHyphens w:val="0"/>
      <w:ind w:left="566" w:hanging="283"/>
    </w:pPr>
    <w:rPr>
      <w:rFonts w:eastAsia="Calibri"/>
      <w:lang w:val="es-CR" w:eastAsia="zh-CN"/>
    </w:rPr>
  </w:style>
  <w:style w:type="paragraph" w:customStyle="1" w:styleId="Ttulo13">
    <w:name w:val="Título 13"/>
    <w:basedOn w:val="Normal"/>
    <w:uiPriority w:val="99"/>
    <w:qFormat/>
    <w:rsid w:val="0071766F"/>
    <w:pPr>
      <w:suppressAutoHyphens w:val="0"/>
      <w:autoSpaceDE w:val="0"/>
    </w:pPr>
    <w:rPr>
      <w:rFonts w:eastAsia="Calibri"/>
      <w:lang w:val="es-CR" w:eastAsia="zh-CN"/>
    </w:rPr>
  </w:style>
  <w:style w:type="paragraph" w:customStyle="1" w:styleId="Ttulo24">
    <w:name w:val="Título 24"/>
    <w:basedOn w:val="Normal"/>
    <w:uiPriority w:val="99"/>
    <w:qFormat/>
    <w:rsid w:val="0071766F"/>
    <w:pPr>
      <w:suppressAutoHyphens w:val="0"/>
      <w:autoSpaceDE w:val="0"/>
    </w:pPr>
    <w:rPr>
      <w:rFonts w:eastAsia="Calibri"/>
      <w:lang w:val="es-CR" w:eastAsia="zh-CN"/>
    </w:rPr>
  </w:style>
  <w:style w:type="paragraph" w:customStyle="1" w:styleId="Ttulo35">
    <w:name w:val="Título 35"/>
    <w:basedOn w:val="Normal"/>
    <w:uiPriority w:val="99"/>
    <w:qFormat/>
    <w:rsid w:val="0071766F"/>
    <w:pPr>
      <w:suppressAutoHyphens w:val="0"/>
      <w:autoSpaceDE w:val="0"/>
    </w:pPr>
    <w:rPr>
      <w:rFonts w:eastAsia="Calibri"/>
      <w:lang w:val="es-CR" w:eastAsia="zh-CN"/>
    </w:rPr>
  </w:style>
  <w:style w:type="paragraph" w:customStyle="1" w:styleId="Ttulo44">
    <w:name w:val="Título 44"/>
    <w:basedOn w:val="Normal"/>
    <w:uiPriority w:val="99"/>
    <w:qFormat/>
    <w:rsid w:val="0071766F"/>
    <w:pPr>
      <w:suppressAutoHyphens w:val="0"/>
      <w:autoSpaceDE w:val="0"/>
    </w:pPr>
    <w:rPr>
      <w:rFonts w:eastAsia="Calibri"/>
      <w:lang w:val="es-CR" w:eastAsia="zh-CN"/>
    </w:rPr>
  </w:style>
  <w:style w:type="paragraph" w:customStyle="1" w:styleId="Ttulo58">
    <w:name w:val="Título 58"/>
    <w:basedOn w:val="Normal"/>
    <w:uiPriority w:val="99"/>
    <w:qFormat/>
    <w:rsid w:val="0071766F"/>
    <w:pPr>
      <w:suppressAutoHyphens w:val="0"/>
      <w:autoSpaceDE w:val="0"/>
    </w:pPr>
    <w:rPr>
      <w:rFonts w:eastAsia="Calibri"/>
      <w:lang w:val="es-CR" w:eastAsia="zh-CN"/>
    </w:rPr>
  </w:style>
  <w:style w:type="paragraph" w:customStyle="1" w:styleId="Ttulo63">
    <w:name w:val="Título 63"/>
    <w:basedOn w:val="Normal"/>
    <w:uiPriority w:val="99"/>
    <w:qFormat/>
    <w:rsid w:val="0071766F"/>
    <w:pPr>
      <w:suppressAutoHyphens w:val="0"/>
      <w:autoSpaceDE w:val="0"/>
    </w:pPr>
    <w:rPr>
      <w:rFonts w:eastAsia="Calibri"/>
      <w:lang w:val="es-CR" w:eastAsia="zh-CN"/>
    </w:rPr>
  </w:style>
  <w:style w:type="paragraph" w:customStyle="1" w:styleId="Ttulo73">
    <w:name w:val="Título 73"/>
    <w:basedOn w:val="Normal"/>
    <w:uiPriority w:val="99"/>
    <w:qFormat/>
    <w:rsid w:val="0071766F"/>
    <w:pPr>
      <w:suppressAutoHyphens w:val="0"/>
      <w:autoSpaceDE w:val="0"/>
    </w:pPr>
    <w:rPr>
      <w:rFonts w:eastAsia="Calibri"/>
      <w:lang w:val="es-CR" w:eastAsia="zh-CN"/>
    </w:rPr>
  </w:style>
  <w:style w:type="paragraph" w:customStyle="1" w:styleId="CharChar9">
    <w:name w:val="Char Char9"/>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poromisin0">
    <w:name w:val="poromisin"/>
    <w:basedOn w:val="Normal"/>
    <w:uiPriority w:val="99"/>
    <w:qFormat/>
    <w:rsid w:val="0071766F"/>
    <w:pPr>
      <w:suppressAutoHyphens w:val="0"/>
    </w:pPr>
    <w:rPr>
      <w:rFonts w:ascii="Helvetica" w:eastAsia="Calibri" w:hAnsi="Helvetica"/>
      <w:color w:val="000000"/>
      <w:sz w:val="22"/>
      <w:szCs w:val="22"/>
      <w:lang w:val="es-CR" w:eastAsia="zh-CN"/>
    </w:rPr>
  </w:style>
  <w:style w:type="paragraph" w:customStyle="1" w:styleId="CarCar19">
    <w:name w:val="Car Car19"/>
    <w:basedOn w:val="Normal"/>
    <w:uiPriority w:val="99"/>
    <w:qFormat/>
    <w:rsid w:val="0071766F"/>
    <w:pPr>
      <w:suppressAutoHyphens w:val="0"/>
      <w:spacing w:after="160" w:line="240" w:lineRule="exact"/>
    </w:pPr>
    <w:rPr>
      <w:rFonts w:ascii="Verdana" w:eastAsia="Calibri" w:hAnsi="Verdana" w:cs="Calibri"/>
      <w:lang w:val="es-CR" w:eastAsia="zh-CN"/>
    </w:rPr>
  </w:style>
  <w:style w:type="paragraph" w:customStyle="1" w:styleId="body10">
    <w:name w:val="body1"/>
    <w:basedOn w:val="Normal"/>
    <w:uiPriority w:val="99"/>
    <w:qFormat/>
    <w:rsid w:val="0071766F"/>
    <w:pPr>
      <w:suppressAutoHyphens w:val="0"/>
      <w:spacing w:before="100" w:after="100"/>
    </w:pPr>
    <w:rPr>
      <w:rFonts w:eastAsia="Calibri"/>
      <w:color w:val="000000"/>
      <w:lang w:val="es-CR" w:eastAsia="zh-CN"/>
    </w:rPr>
  </w:style>
  <w:style w:type="paragraph" w:customStyle="1" w:styleId="Prrafodelista13">
    <w:name w:val="Párrafo de lista13"/>
    <w:basedOn w:val="Normal"/>
    <w:uiPriority w:val="99"/>
    <w:qFormat/>
    <w:rsid w:val="0071766F"/>
    <w:pPr>
      <w:suppressAutoHyphens w:val="0"/>
      <w:spacing w:after="200" w:line="276" w:lineRule="auto"/>
      <w:ind w:left="720"/>
      <w:contextualSpacing/>
    </w:pPr>
    <w:rPr>
      <w:rFonts w:ascii="Calibri" w:eastAsia="Calibri" w:hAnsi="Calibri" w:cs="Calibri"/>
      <w:sz w:val="22"/>
      <w:szCs w:val="22"/>
      <w:lang w:val="es-CR" w:eastAsia="zh-CN"/>
    </w:rPr>
  </w:style>
  <w:style w:type="paragraph" w:customStyle="1" w:styleId="Informacindecontacto">
    <w:name w:val="Información de contacto"/>
    <w:basedOn w:val="Normal"/>
    <w:uiPriority w:val="99"/>
    <w:qFormat/>
    <w:rsid w:val="0071766F"/>
    <w:pPr>
      <w:suppressAutoHyphens w:val="0"/>
      <w:spacing w:line="300" w:lineRule="auto"/>
    </w:pPr>
    <w:rPr>
      <w:rFonts w:ascii="Georgia" w:eastAsia="Calibri" w:hAnsi="Georgia" w:cs="Calibri"/>
      <w:color w:val="404040"/>
      <w:lang w:val="es-CR" w:eastAsia="ja-JP"/>
    </w:rPr>
  </w:style>
  <w:style w:type="paragraph" w:customStyle="1" w:styleId="msobodytextcxspmiddle">
    <w:name w:val="msobodytextcxspmiddle"/>
    <w:basedOn w:val="Normal"/>
    <w:uiPriority w:val="99"/>
    <w:qFormat/>
    <w:rsid w:val="0071766F"/>
    <w:pPr>
      <w:suppressAutoHyphens w:val="0"/>
      <w:spacing w:before="100" w:after="100"/>
    </w:pPr>
    <w:rPr>
      <w:rFonts w:eastAsia="Calibri"/>
      <w:color w:val="000000"/>
      <w:lang w:val="es-CR" w:eastAsia="zh-CN"/>
    </w:rPr>
  </w:style>
  <w:style w:type="paragraph" w:customStyle="1" w:styleId="msobodytextcxsplast">
    <w:name w:val="msobodytextcxsplast"/>
    <w:basedOn w:val="Normal"/>
    <w:uiPriority w:val="99"/>
    <w:qFormat/>
    <w:rsid w:val="0071766F"/>
    <w:pPr>
      <w:suppressAutoHyphens w:val="0"/>
      <w:spacing w:before="100" w:after="100"/>
    </w:pPr>
    <w:rPr>
      <w:rFonts w:eastAsia="Calibri"/>
      <w:color w:val="000000"/>
      <w:lang w:val="es-CR" w:eastAsia="zh-CN"/>
    </w:rPr>
  </w:style>
  <w:style w:type="paragraph" w:customStyle="1" w:styleId="ttulo510">
    <w:name w:val="ttulo51"/>
    <w:basedOn w:val="Normal"/>
    <w:uiPriority w:val="99"/>
    <w:qFormat/>
    <w:rsid w:val="0071766F"/>
    <w:pPr>
      <w:suppressAutoHyphens w:val="0"/>
      <w:spacing w:before="100" w:after="100"/>
    </w:pPr>
    <w:rPr>
      <w:rFonts w:eastAsia="Calibri"/>
      <w:color w:val="000000"/>
      <w:lang w:val="es-CR" w:eastAsia="zh-CN"/>
    </w:rPr>
  </w:style>
  <w:style w:type="paragraph" w:customStyle="1" w:styleId="Sinespaciado5">
    <w:name w:val="Sin espaciado5"/>
    <w:basedOn w:val="Normal"/>
    <w:uiPriority w:val="99"/>
    <w:qFormat/>
    <w:rsid w:val="0071766F"/>
    <w:pPr>
      <w:suppressAutoHyphens w:val="0"/>
    </w:pPr>
    <w:rPr>
      <w:rFonts w:ascii="Calibri" w:eastAsia="Calibri" w:hAnsi="Calibri" w:cs="Calibri"/>
      <w:sz w:val="22"/>
      <w:szCs w:val="22"/>
      <w:lang w:val="es-CR" w:eastAsia="zh-CN"/>
    </w:rPr>
  </w:style>
  <w:style w:type="paragraph" w:customStyle="1" w:styleId="Normalprueba">
    <w:name w:val="Normal.prueba"/>
    <w:basedOn w:val="Normal"/>
    <w:uiPriority w:val="99"/>
    <w:qFormat/>
    <w:rsid w:val="0071766F"/>
    <w:pPr>
      <w:suppressAutoHyphens w:val="0"/>
    </w:pPr>
    <w:rPr>
      <w:rFonts w:ascii="Arial" w:eastAsia="Calibri" w:hAnsi="Arial" w:cs="Arial"/>
      <w:color w:val="000000"/>
      <w:lang w:val="es-CR" w:eastAsia="hi-IN"/>
    </w:rPr>
  </w:style>
  <w:style w:type="paragraph" w:customStyle="1" w:styleId="CharChar8">
    <w:name w:val="Char Char8"/>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CarCar16">
    <w:name w:val="Car Car16"/>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Prrafodelista14">
    <w:name w:val="Párrafo de lista14"/>
    <w:basedOn w:val="Normal"/>
    <w:uiPriority w:val="99"/>
    <w:qFormat/>
    <w:rsid w:val="0071766F"/>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CarCarCarCarCarCarCarCarCarCarCarCarCarCar1">
    <w:name w:val="Car Car Car Car Car Car Car Car Car Car Car Car Car Car1"/>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mce">
    <w:name w:val="mce"/>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Prrafodelista15">
    <w:name w:val="Párrafo de lista15"/>
    <w:basedOn w:val="Normal"/>
    <w:uiPriority w:val="99"/>
    <w:qFormat/>
    <w:rsid w:val="0071766F"/>
    <w:pPr>
      <w:suppressAutoHyphens w:val="0"/>
      <w:spacing w:after="200" w:line="276" w:lineRule="auto"/>
      <w:ind w:left="720"/>
      <w:contextualSpacing/>
    </w:pPr>
    <w:rPr>
      <w:rFonts w:ascii="Calibri" w:eastAsia="Calibri" w:hAnsi="Calibri" w:cs="Calibri"/>
      <w:sz w:val="22"/>
      <w:szCs w:val="22"/>
      <w:lang w:val="es-CR" w:eastAsia="en-US"/>
    </w:rPr>
  </w:style>
  <w:style w:type="paragraph" w:customStyle="1" w:styleId="gmail-msonormal">
    <w:name w:val="gmail-msonormal"/>
    <w:basedOn w:val="Normal"/>
    <w:uiPriority w:val="99"/>
    <w:qFormat/>
    <w:rsid w:val="0071766F"/>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font7">
    <w:name w:val="font7"/>
    <w:basedOn w:val="Normal"/>
    <w:uiPriority w:val="99"/>
    <w:qFormat/>
    <w:rsid w:val="0071766F"/>
    <w:pPr>
      <w:suppressAutoHyphens w:val="0"/>
      <w:spacing w:before="100" w:beforeAutospacing="1" w:after="100" w:afterAutospacing="1"/>
    </w:pPr>
    <w:rPr>
      <w:rFonts w:ascii="Tahoma" w:eastAsia="Calibri" w:hAnsi="Tahoma" w:cs="Tahoma"/>
      <w:color w:val="000000"/>
      <w:sz w:val="18"/>
      <w:szCs w:val="18"/>
      <w:lang w:val="es-CR" w:eastAsia="es-CR"/>
    </w:rPr>
  </w:style>
  <w:style w:type="paragraph" w:customStyle="1" w:styleId="font8">
    <w:name w:val="font8"/>
    <w:basedOn w:val="Normal"/>
    <w:uiPriority w:val="99"/>
    <w:qFormat/>
    <w:rsid w:val="0071766F"/>
    <w:pPr>
      <w:suppressAutoHyphens w:val="0"/>
      <w:spacing w:before="100" w:beforeAutospacing="1" w:after="100" w:afterAutospacing="1"/>
    </w:pPr>
    <w:rPr>
      <w:rFonts w:ascii="Tahoma" w:eastAsia="Calibri" w:hAnsi="Tahoma" w:cs="Tahoma"/>
      <w:b/>
      <w:bCs/>
      <w:color w:val="000000"/>
      <w:sz w:val="18"/>
      <w:szCs w:val="18"/>
      <w:lang w:val="es-CR" w:eastAsia="es-CR"/>
    </w:rPr>
  </w:style>
  <w:style w:type="paragraph" w:customStyle="1" w:styleId="xl120">
    <w:name w:val="xl120"/>
    <w:basedOn w:val="Normal"/>
    <w:uiPriority w:val="99"/>
    <w:qFormat/>
    <w:rsid w:val="0071766F"/>
    <w:pPr>
      <w:shd w:val="clear" w:color="auto" w:fill="C5D9F1"/>
      <w:suppressAutoHyphens w:val="0"/>
      <w:spacing w:before="100" w:beforeAutospacing="1" w:after="100" w:afterAutospacing="1"/>
      <w:jc w:val="center"/>
    </w:pPr>
    <w:rPr>
      <w:rFonts w:ascii="Cambria" w:eastAsia="Calibri" w:hAnsi="Cambria" w:cs="Calibri"/>
      <w:b/>
      <w:bCs/>
      <w:sz w:val="26"/>
      <w:szCs w:val="26"/>
      <w:lang w:val="es-CR" w:eastAsia="es-CR"/>
    </w:rPr>
  </w:style>
  <w:style w:type="paragraph" w:customStyle="1" w:styleId="Ttulo59">
    <w:name w:val="Título 59"/>
    <w:basedOn w:val="Normal"/>
    <w:uiPriority w:val="99"/>
    <w:qFormat/>
    <w:rsid w:val="0071766F"/>
    <w:pPr>
      <w:keepNext/>
      <w:shd w:val="clear" w:color="auto" w:fill="FFFFFF"/>
      <w:suppressAutoHyphens w:val="0"/>
      <w:jc w:val="center"/>
    </w:pPr>
    <w:rPr>
      <w:rFonts w:eastAsia="Calibri"/>
      <w:b/>
      <w:bCs/>
      <w:i/>
      <w:iCs/>
      <w:sz w:val="26"/>
      <w:szCs w:val="26"/>
      <w:u w:val="single"/>
      <w:lang w:val="es-CR" w:eastAsia="zh-CN"/>
    </w:rPr>
  </w:style>
  <w:style w:type="paragraph" w:customStyle="1" w:styleId="Car14">
    <w:name w:val="Car14"/>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tulo5100">
    <w:name w:val="Título 510"/>
    <w:basedOn w:val="Normal"/>
    <w:uiPriority w:val="99"/>
    <w:qFormat/>
    <w:rsid w:val="0071766F"/>
    <w:pPr>
      <w:keepNext/>
      <w:shd w:val="clear" w:color="auto" w:fill="FFFFFF"/>
      <w:suppressAutoHyphens w:val="0"/>
      <w:jc w:val="center"/>
    </w:pPr>
    <w:rPr>
      <w:rFonts w:eastAsia="Calibri"/>
      <w:b/>
      <w:bCs/>
      <w:i/>
      <w:iCs/>
      <w:sz w:val="26"/>
      <w:szCs w:val="26"/>
      <w:u w:val="single"/>
      <w:lang w:val="es-CR" w:eastAsia="es-CR"/>
    </w:rPr>
  </w:style>
  <w:style w:type="paragraph" w:customStyle="1" w:styleId="yiv33492148msolistparagraph">
    <w:name w:val="yiv33492148msolistparagraph"/>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xlistparagraph">
    <w:name w:val="x_listparagraph"/>
    <w:basedOn w:val="Normal"/>
    <w:uiPriority w:val="99"/>
    <w:qFormat/>
    <w:rsid w:val="0071766F"/>
    <w:pPr>
      <w:suppressAutoHyphens w:val="0"/>
      <w:spacing w:before="100" w:beforeAutospacing="1" w:after="100" w:afterAutospacing="1"/>
    </w:pPr>
    <w:rPr>
      <w:rFonts w:eastAsia="Calibri"/>
      <w:lang w:val="es-CR" w:eastAsia="es-ES"/>
    </w:rPr>
  </w:style>
  <w:style w:type="paragraph" w:customStyle="1" w:styleId="xyiv33492148default">
    <w:name w:val="x_yiv33492148default"/>
    <w:basedOn w:val="Normal"/>
    <w:uiPriority w:val="99"/>
    <w:qFormat/>
    <w:rsid w:val="0071766F"/>
    <w:pPr>
      <w:suppressAutoHyphens w:val="0"/>
      <w:spacing w:before="100" w:beforeAutospacing="1" w:after="100" w:afterAutospacing="1"/>
    </w:pPr>
    <w:rPr>
      <w:rFonts w:eastAsia="Calibri"/>
      <w:lang w:val="es-CR" w:eastAsia="es-ES"/>
    </w:rPr>
  </w:style>
  <w:style w:type="paragraph" w:customStyle="1" w:styleId="Car13">
    <w:name w:val="Car13"/>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xplaintext">
    <w:name w:val="x_plaintext"/>
    <w:basedOn w:val="Normal"/>
    <w:uiPriority w:val="99"/>
    <w:semiHidden/>
    <w:qFormat/>
    <w:rsid w:val="0071766F"/>
    <w:pPr>
      <w:suppressAutoHyphens w:val="0"/>
      <w:spacing w:before="100" w:beforeAutospacing="1" w:after="100" w:afterAutospacing="1"/>
    </w:pPr>
    <w:rPr>
      <w:rFonts w:eastAsia="Calibri"/>
      <w:lang w:val="es-CR" w:eastAsia="es-ES"/>
    </w:rPr>
  </w:style>
  <w:style w:type="paragraph" w:customStyle="1" w:styleId="ARIAL1">
    <w:name w:val="ARIAL"/>
    <w:basedOn w:val="Normal"/>
    <w:uiPriority w:val="99"/>
    <w:qFormat/>
    <w:rsid w:val="0071766F"/>
    <w:pPr>
      <w:suppressAutoHyphens w:val="0"/>
    </w:pPr>
    <w:rPr>
      <w:rFonts w:ascii="Calibri" w:eastAsia="Calibri" w:hAnsi="Calibri" w:cs="Calibri"/>
      <w:color w:val="000000"/>
      <w:sz w:val="22"/>
      <w:szCs w:val="22"/>
      <w:lang w:val="es-CR" w:eastAsia="es-CR"/>
    </w:rPr>
  </w:style>
  <w:style w:type="paragraph" w:customStyle="1" w:styleId="Infodocumentosadjuntos">
    <w:name w:val="Info documentos adjuntos"/>
    <w:basedOn w:val="Normal"/>
    <w:uiPriority w:val="99"/>
    <w:semiHidden/>
    <w:qFormat/>
    <w:rsid w:val="0071766F"/>
    <w:pPr>
      <w:suppressAutoHyphens w:val="0"/>
    </w:pPr>
    <w:rPr>
      <w:rFonts w:eastAsia="Calibri"/>
      <w:lang w:val="es-CR" w:eastAsia="es-ES"/>
    </w:rPr>
  </w:style>
  <w:style w:type="paragraph" w:customStyle="1" w:styleId="ydp17c9ec1cmsonormal">
    <w:name w:val="ydp17c9ec1cmsonormal"/>
    <w:basedOn w:val="Normal"/>
    <w:uiPriority w:val="99"/>
    <w:semiHidden/>
    <w:qFormat/>
    <w:rsid w:val="0071766F"/>
    <w:pPr>
      <w:suppressAutoHyphens w:val="0"/>
      <w:spacing w:before="100" w:beforeAutospacing="1" w:after="100" w:afterAutospacing="1"/>
    </w:pPr>
    <w:rPr>
      <w:rFonts w:eastAsia="Calibri"/>
      <w:lang w:val="es-CR" w:eastAsia="es-CR"/>
    </w:rPr>
  </w:style>
  <w:style w:type="paragraph" w:customStyle="1" w:styleId="TableParagraph">
    <w:name w:val="Table Paragraph"/>
    <w:basedOn w:val="Normal"/>
    <w:uiPriority w:val="1"/>
    <w:qFormat/>
    <w:rsid w:val="0071766F"/>
    <w:pPr>
      <w:suppressAutoHyphens w:val="0"/>
    </w:pPr>
    <w:rPr>
      <w:rFonts w:ascii="Calibri" w:eastAsia="Calibri" w:hAnsi="Calibri" w:cs="Calibri"/>
      <w:sz w:val="22"/>
      <w:szCs w:val="22"/>
      <w:lang w:val="es-CR" w:eastAsia="en-US"/>
    </w:rPr>
  </w:style>
  <w:style w:type="paragraph" w:customStyle="1" w:styleId="DefaultParagraphFontParaCharCharCharCharCharCharCharCharCharCharCharCharChar">
    <w:name w:val="Default Paragraph Font Para Char Char Char Char Char Char Char Char Char Char Char Char Char"/>
    <w:basedOn w:val="Normal"/>
    <w:uiPriority w:val="99"/>
    <w:qFormat/>
    <w:rsid w:val="0071766F"/>
    <w:pPr>
      <w:suppressAutoHyphens w:val="0"/>
      <w:spacing w:after="160" w:line="240" w:lineRule="exact"/>
    </w:pPr>
    <w:rPr>
      <w:rFonts w:ascii="Verdana" w:eastAsia="Calibri" w:hAnsi="Verdana" w:cs="Calibri"/>
      <w:lang w:val="es-CR" w:eastAsia="en-US"/>
    </w:rPr>
  </w:style>
  <w:style w:type="paragraph" w:customStyle="1" w:styleId="xdefault">
    <w:name w:val="x_defaul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Ttulo511">
    <w:name w:val="Título 511"/>
    <w:basedOn w:val="Normal"/>
    <w:uiPriority w:val="99"/>
    <w:qFormat/>
    <w:rsid w:val="0071766F"/>
    <w:pPr>
      <w:keepNext/>
      <w:shd w:val="clear" w:color="auto" w:fill="FFFFFF"/>
      <w:suppressAutoHyphens w:val="0"/>
      <w:jc w:val="center"/>
    </w:pPr>
    <w:rPr>
      <w:rFonts w:eastAsia="Calibri"/>
      <w:b/>
      <w:bCs/>
      <w:i/>
      <w:iCs/>
      <w:sz w:val="26"/>
      <w:szCs w:val="26"/>
      <w:u w:val="single"/>
      <w:lang w:val="es-CR" w:eastAsia="es-ES"/>
    </w:rPr>
  </w:style>
  <w:style w:type="paragraph" w:customStyle="1" w:styleId="preformattedtext">
    <w:name w:val="preformattedtext"/>
    <w:basedOn w:val="Normal"/>
    <w:uiPriority w:val="99"/>
    <w:qFormat/>
    <w:rsid w:val="0071766F"/>
    <w:pPr>
      <w:suppressAutoHyphens w:val="0"/>
      <w:autoSpaceDE w:val="0"/>
      <w:autoSpaceDN w:val="0"/>
    </w:pPr>
    <w:rPr>
      <w:rFonts w:ascii="Courier New" w:eastAsia="Calibri" w:hAnsi="Courier New" w:cs="Courier New"/>
      <w:lang w:val="es-CR" w:eastAsia="es-ES"/>
    </w:rPr>
  </w:style>
  <w:style w:type="paragraph" w:customStyle="1" w:styleId="cont">
    <w:name w:val="cont"/>
    <w:basedOn w:val="Normal"/>
    <w:uiPriority w:val="99"/>
    <w:qFormat/>
    <w:rsid w:val="0071766F"/>
    <w:pPr>
      <w:suppressAutoHyphens w:val="0"/>
      <w:spacing w:before="100" w:beforeAutospacing="1" w:after="100" w:afterAutospacing="1"/>
    </w:pPr>
    <w:rPr>
      <w:rFonts w:eastAsia="Calibri"/>
      <w:color w:val="000000"/>
      <w:lang w:val="es-CR" w:eastAsia="es-ES"/>
    </w:rPr>
  </w:style>
  <w:style w:type="paragraph" w:customStyle="1" w:styleId="listparagraphcxspmiddle">
    <w:name w:val="listparagraphcxspmiddle"/>
    <w:basedOn w:val="Normal"/>
    <w:uiPriority w:val="99"/>
    <w:qFormat/>
    <w:rsid w:val="0071766F"/>
    <w:pPr>
      <w:suppressAutoHyphens w:val="0"/>
      <w:spacing w:before="100" w:after="100"/>
    </w:pPr>
    <w:rPr>
      <w:rFonts w:eastAsia="Calibri"/>
      <w:lang w:val="es-CR" w:eastAsia="es-ES"/>
    </w:rPr>
  </w:style>
  <w:style w:type="paragraph" w:customStyle="1" w:styleId="listparagraphcxsplast">
    <w:name w:val="listparagraphcxsplast"/>
    <w:basedOn w:val="Normal"/>
    <w:uiPriority w:val="99"/>
    <w:qFormat/>
    <w:rsid w:val="0071766F"/>
    <w:pPr>
      <w:suppressAutoHyphens w:val="0"/>
      <w:spacing w:before="100" w:after="100"/>
    </w:pPr>
    <w:rPr>
      <w:rFonts w:eastAsia="Calibri"/>
      <w:lang w:val="es-CR" w:eastAsia="es-ES"/>
    </w:rPr>
  </w:style>
  <w:style w:type="paragraph" w:customStyle="1" w:styleId="Ttulo512">
    <w:name w:val="Título 512"/>
    <w:basedOn w:val="Normal"/>
    <w:uiPriority w:val="99"/>
    <w:qFormat/>
    <w:rsid w:val="0071766F"/>
    <w:pPr>
      <w:keepNext/>
      <w:shd w:val="clear" w:color="auto" w:fill="FFFFFF"/>
      <w:suppressAutoHyphens w:val="0"/>
      <w:jc w:val="center"/>
    </w:pPr>
    <w:rPr>
      <w:rFonts w:eastAsia="Calibri"/>
      <w:b/>
      <w:bCs/>
      <w:i/>
      <w:iCs/>
      <w:sz w:val="26"/>
      <w:szCs w:val="26"/>
      <w:u w:val="single"/>
      <w:lang w:val="es-CR" w:eastAsia="es-ES"/>
    </w:rPr>
  </w:style>
  <w:style w:type="paragraph" w:customStyle="1" w:styleId="xxmsonormal0">
    <w:name w:val="x_x_msonormal"/>
    <w:basedOn w:val="Normal"/>
    <w:qFormat/>
    <w:rsid w:val="0071766F"/>
    <w:pPr>
      <w:suppressAutoHyphens w:val="0"/>
    </w:pPr>
    <w:rPr>
      <w:rFonts w:eastAsia="Calibri"/>
      <w:lang w:val="es-CR" w:eastAsia="es-CR"/>
    </w:rPr>
  </w:style>
  <w:style w:type="paragraph" w:customStyle="1" w:styleId="xxmsobodytext">
    <w:name w:val="x_x_msobodytext"/>
    <w:basedOn w:val="Normal"/>
    <w:uiPriority w:val="99"/>
    <w:qFormat/>
    <w:rsid w:val="0071766F"/>
    <w:pPr>
      <w:suppressAutoHyphens w:val="0"/>
    </w:pPr>
    <w:rPr>
      <w:rFonts w:eastAsia="Calibri"/>
      <w:lang w:val="es-CR" w:eastAsia="es-CR"/>
    </w:rPr>
  </w:style>
  <w:style w:type="paragraph" w:customStyle="1" w:styleId="Encabezamiento">
    <w:name w:val="Encabezamiento"/>
    <w:basedOn w:val="Normal"/>
    <w:uiPriority w:val="99"/>
    <w:qFormat/>
    <w:rsid w:val="0071766F"/>
    <w:pPr>
      <w:suppressAutoHyphens w:val="0"/>
      <w:overflowPunct w:val="0"/>
    </w:pPr>
    <w:rPr>
      <w:rFonts w:ascii="Calibri" w:eastAsia="Calibri" w:hAnsi="Calibri" w:cs="Calibri"/>
      <w:color w:val="00000A"/>
      <w:sz w:val="22"/>
      <w:szCs w:val="22"/>
      <w:lang w:val="es-CR" w:eastAsia="en-US"/>
    </w:rPr>
  </w:style>
  <w:style w:type="paragraph" w:customStyle="1" w:styleId="m-5189513177746464322xxmsoheading7">
    <w:name w:val="m_-5189513177746464322x_x_msoheading7"/>
    <w:basedOn w:val="Normal"/>
    <w:uiPriority w:val="99"/>
    <w:qFormat/>
    <w:rsid w:val="0071766F"/>
    <w:pPr>
      <w:suppressAutoHyphens w:val="0"/>
      <w:overflowPunct w:val="0"/>
      <w:spacing w:before="280" w:after="280"/>
    </w:pPr>
    <w:rPr>
      <w:rFonts w:eastAsia="Calibri"/>
      <w:color w:val="00000A"/>
      <w:lang w:val="es-CR" w:eastAsia="es-ES"/>
    </w:rPr>
  </w:style>
  <w:style w:type="paragraph" w:customStyle="1" w:styleId="element">
    <w:name w:val="element"/>
    <w:basedOn w:val="Normal"/>
    <w:uiPriority w:val="99"/>
    <w:qFormat/>
    <w:rsid w:val="0071766F"/>
    <w:pPr>
      <w:suppressAutoHyphens w:val="0"/>
      <w:spacing w:before="280" w:after="280"/>
    </w:pPr>
    <w:rPr>
      <w:rFonts w:eastAsia="Calibri"/>
      <w:lang w:val="es-CR" w:eastAsia="zh-CN"/>
    </w:rPr>
  </w:style>
  <w:style w:type="paragraph" w:customStyle="1" w:styleId="Style220">
    <w:name w:val="Style 22"/>
    <w:basedOn w:val="Normal"/>
    <w:uiPriority w:val="99"/>
    <w:qFormat/>
    <w:rsid w:val="0071766F"/>
    <w:pPr>
      <w:suppressAutoHyphens w:val="0"/>
      <w:autoSpaceDE w:val="0"/>
      <w:autoSpaceDN w:val="0"/>
    </w:pPr>
    <w:rPr>
      <w:rFonts w:eastAsia="Calibri"/>
      <w:lang w:val="es-CR" w:eastAsia="es-CR"/>
    </w:rPr>
  </w:style>
  <w:style w:type="paragraph" w:customStyle="1" w:styleId="Style210">
    <w:name w:val="Style 21"/>
    <w:basedOn w:val="Normal"/>
    <w:uiPriority w:val="99"/>
    <w:qFormat/>
    <w:rsid w:val="0071766F"/>
    <w:pPr>
      <w:suppressAutoHyphens w:val="0"/>
      <w:autoSpaceDE w:val="0"/>
      <w:autoSpaceDN w:val="0"/>
      <w:spacing w:before="288" w:line="360" w:lineRule="auto"/>
      <w:ind w:left="144" w:right="144" w:firstLine="504"/>
      <w:jc w:val="both"/>
    </w:pPr>
    <w:rPr>
      <w:rFonts w:eastAsia="Calibri"/>
      <w:b/>
      <w:bCs/>
      <w:sz w:val="26"/>
      <w:szCs w:val="26"/>
      <w:lang w:val="es-CR" w:eastAsia="es-CR"/>
    </w:rPr>
  </w:style>
  <w:style w:type="paragraph" w:customStyle="1" w:styleId="Style200">
    <w:name w:val="Style 20"/>
    <w:basedOn w:val="Normal"/>
    <w:uiPriority w:val="99"/>
    <w:qFormat/>
    <w:rsid w:val="0071766F"/>
    <w:pPr>
      <w:suppressAutoHyphens w:val="0"/>
      <w:autoSpaceDE w:val="0"/>
      <w:autoSpaceDN w:val="0"/>
      <w:spacing w:before="324"/>
      <w:ind w:left="144" w:right="144" w:firstLine="72"/>
      <w:jc w:val="both"/>
    </w:pPr>
    <w:rPr>
      <w:rFonts w:eastAsia="Calibri"/>
      <w:color w:val="000000"/>
      <w:sz w:val="26"/>
      <w:szCs w:val="26"/>
      <w:lang w:val="es-CR" w:eastAsia="es-CR"/>
    </w:rPr>
  </w:style>
  <w:style w:type="paragraph" w:customStyle="1" w:styleId="Style26">
    <w:name w:val="Style 26"/>
    <w:basedOn w:val="Normal"/>
    <w:uiPriority w:val="99"/>
    <w:qFormat/>
    <w:rsid w:val="0071766F"/>
    <w:pPr>
      <w:suppressAutoHyphens w:val="0"/>
      <w:autoSpaceDE w:val="0"/>
      <w:autoSpaceDN w:val="0"/>
      <w:spacing w:before="324" w:line="360" w:lineRule="auto"/>
      <w:ind w:left="144" w:right="144" w:firstLine="504"/>
      <w:jc w:val="both"/>
    </w:pPr>
    <w:rPr>
      <w:rFonts w:eastAsia="Calibri"/>
      <w:color w:val="000000"/>
      <w:sz w:val="26"/>
      <w:szCs w:val="26"/>
      <w:lang w:val="es-CR" w:eastAsia="es-CR"/>
    </w:rPr>
  </w:style>
  <w:style w:type="paragraph" w:customStyle="1" w:styleId="Style160">
    <w:name w:val="Style 16"/>
    <w:basedOn w:val="Normal"/>
    <w:uiPriority w:val="99"/>
    <w:qFormat/>
    <w:rsid w:val="0071766F"/>
    <w:pPr>
      <w:suppressAutoHyphens w:val="0"/>
      <w:autoSpaceDE w:val="0"/>
      <w:autoSpaceDN w:val="0"/>
      <w:spacing w:before="144"/>
      <w:ind w:left="1008" w:hanging="360"/>
    </w:pPr>
    <w:rPr>
      <w:rFonts w:eastAsia="Calibri"/>
      <w:sz w:val="26"/>
      <w:szCs w:val="26"/>
      <w:lang w:val="es-CR" w:eastAsia="es-CR"/>
    </w:rPr>
  </w:style>
  <w:style w:type="paragraph" w:customStyle="1" w:styleId="Ttulo26">
    <w:name w:val="Título 26"/>
    <w:basedOn w:val="Normal"/>
    <w:uiPriority w:val="99"/>
    <w:qFormat/>
    <w:rsid w:val="0071766F"/>
    <w:pPr>
      <w:keepNext/>
      <w:shd w:val="clear" w:color="auto" w:fill="FFFFFF"/>
      <w:suppressAutoHyphens w:val="0"/>
      <w:autoSpaceDE w:val="0"/>
      <w:spacing w:line="480" w:lineRule="auto"/>
      <w:ind w:left="360"/>
      <w:jc w:val="both"/>
    </w:pPr>
    <w:rPr>
      <w:rFonts w:ascii="Arial" w:eastAsia="Calibri" w:hAnsi="Arial" w:cs="Arial"/>
      <w:b/>
      <w:bCs/>
      <w:u w:val="single"/>
      <w:lang w:val="es-CR" w:eastAsia="es-CR"/>
    </w:rPr>
  </w:style>
  <w:style w:type="paragraph" w:customStyle="1" w:styleId="Sinespaciado6">
    <w:name w:val="Sin espaciado6"/>
    <w:basedOn w:val="Normal"/>
    <w:uiPriority w:val="99"/>
    <w:qFormat/>
    <w:rsid w:val="0071766F"/>
    <w:pPr>
      <w:suppressAutoHyphens w:val="0"/>
    </w:pPr>
    <w:rPr>
      <w:rFonts w:ascii="Calibri" w:eastAsia="Calibri" w:hAnsi="Calibri" w:cs="Calibri"/>
      <w:sz w:val="22"/>
      <w:szCs w:val="22"/>
      <w:lang w:val="es-CR" w:eastAsia="en-US"/>
    </w:rPr>
  </w:style>
  <w:style w:type="paragraph" w:customStyle="1" w:styleId="Ttulo513">
    <w:name w:val="Título 513"/>
    <w:basedOn w:val="Normal"/>
    <w:uiPriority w:val="99"/>
    <w:qFormat/>
    <w:rsid w:val="0071766F"/>
    <w:pPr>
      <w:keepNext/>
      <w:shd w:val="clear" w:color="auto" w:fill="FFFFFF"/>
      <w:suppressAutoHyphens w:val="0"/>
      <w:jc w:val="center"/>
    </w:pPr>
    <w:rPr>
      <w:rFonts w:eastAsia="Calibri"/>
      <w:b/>
      <w:bCs/>
      <w:i/>
      <w:iCs/>
      <w:sz w:val="26"/>
      <w:szCs w:val="26"/>
      <w:u w:val="single"/>
      <w:lang w:val="es-CR" w:eastAsia="zh-CN"/>
    </w:rPr>
  </w:style>
  <w:style w:type="paragraph" w:customStyle="1" w:styleId="Ttulo36">
    <w:name w:val="Título 36"/>
    <w:basedOn w:val="Normal"/>
    <w:uiPriority w:val="99"/>
    <w:qFormat/>
    <w:rsid w:val="0071766F"/>
    <w:pPr>
      <w:shd w:val="clear" w:color="auto" w:fill="FFFFFF"/>
      <w:suppressAutoHyphens w:val="0"/>
      <w:ind w:left="720" w:hanging="360"/>
    </w:pPr>
    <w:rPr>
      <w:rFonts w:eastAsia="Calibri"/>
      <w:u w:val="single"/>
      <w:lang w:val="es-CR" w:eastAsia="zh-CN"/>
    </w:rPr>
  </w:style>
  <w:style w:type="paragraph" w:customStyle="1" w:styleId="Textocomentario2">
    <w:name w:val="Texto comentario2"/>
    <w:basedOn w:val="Normal"/>
    <w:uiPriority w:val="99"/>
    <w:qFormat/>
    <w:rsid w:val="0071766F"/>
    <w:pPr>
      <w:suppressAutoHyphens w:val="0"/>
    </w:pPr>
    <w:rPr>
      <w:rFonts w:eastAsia="Calibri"/>
      <w:lang w:val="es-CR" w:eastAsia="zh-CN"/>
    </w:rPr>
  </w:style>
  <w:style w:type="paragraph" w:customStyle="1" w:styleId="Sangra2detindependiente5">
    <w:name w:val="Sangría 2 de t. independiente5"/>
    <w:basedOn w:val="Normal"/>
    <w:uiPriority w:val="99"/>
    <w:qFormat/>
    <w:rsid w:val="0071766F"/>
    <w:pPr>
      <w:suppressAutoHyphens w:val="0"/>
      <w:autoSpaceDE w:val="0"/>
      <w:spacing w:line="480" w:lineRule="auto"/>
      <w:ind w:firstLine="708"/>
      <w:jc w:val="both"/>
    </w:pPr>
    <w:rPr>
      <w:rFonts w:ascii="Arial" w:eastAsia="Calibri" w:hAnsi="Arial" w:cs="Arial"/>
      <w:u w:val="single"/>
      <w:lang w:val="es-CR" w:eastAsia="zh-CN"/>
    </w:rPr>
  </w:style>
  <w:style w:type="paragraph" w:customStyle="1" w:styleId="Textodebloque5">
    <w:name w:val="Texto de bloque5"/>
    <w:basedOn w:val="Normal"/>
    <w:uiPriority w:val="99"/>
    <w:qFormat/>
    <w:rsid w:val="0071766F"/>
    <w:pPr>
      <w:suppressAutoHyphens w:val="0"/>
      <w:autoSpaceDE w:val="0"/>
      <w:ind w:firstLine="709"/>
      <w:jc w:val="both"/>
    </w:pPr>
    <w:rPr>
      <w:rFonts w:ascii="Century" w:eastAsia="Calibri" w:hAnsi="Century" w:cs="Calibri"/>
      <w:color w:val="000000"/>
      <w:u w:val="single"/>
      <w:lang w:val="es-CR" w:eastAsia="zh-CN"/>
    </w:rPr>
  </w:style>
  <w:style w:type="paragraph" w:customStyle="1" w:styleId="Epgrafe4">
    <w:name w:val="Epígrafe4"/>
    <w:basedOn w:val="Normal"/>
    <w:uiPriority w:val="99"/>
    <w:qFormat/>
    <w:rsid w:val="0071766F"/>
    <w:pPr>
      <w:suppressAutoHyphens w:val="0"/>
      <w:autoSpaceDE w:val="0"/>
    </w:pPr>
    <w:rPr>
      <w:rFonts w:ascii="Arial" w:eastAsia="Calibri" w:hAnsi="Arial" w:cs="Arial"/>
      <w:b/>
      <w:bCs/>
      <w:color w:val="000000"/>
      <w:sz w:val="16"/>
      <w:szCs w:val="16"/>
      <w:lang w:val="es-CR" w:eastAsia="zh-CN"/>
    </w:rPr>
  </w:style>
  <w:style w:type="paragraph" w:customStyle="1" w:styleId="Cierre2">
    <w:name w:val="Cierre2"/>
    <w:basedOn w:val="Normal"/>
    <w:uiPriority w:val="99"/>
    <w:qFormat/>
    <w:rsid w:val="0071766F"/>
    <w:pPr>
      <w:suppressAutoHyphens w:val="0"/>
      <w:ind w:left="4252"/>
    </w:pPr>
    <w:rPr>
      <w:rFonts w:ascii="Century Schoolbook" w:eastAsia="Calibri" w:hAnsi="Century Schoolbook" w:cs="Calibri"/>
      <w:i/>
      <w:iCs/>
      <w:lang w:val="es-CR" w:eastAsia="zh-CN"/>
    </w:rPr>
  </w:style>
  <w:style w:type="paragraph" w:customStyle="1" w:styleId="xtrabajo2">
    <w:name w:val="x_trabajo2"/>
    <w:basedOn w:val="Normal"/>
    <w:uiPriority w:val="99"/>
    <w:qFormat/>
    <w:rsid w:val="0071766F"/>
    <w:pPr>
      <w:suppressAutoHyphens w:val="0"/>
    </w:pPr>
    <w:rPr>
      <w:rFonts w:ascii="Calibri" w:eastAsia="Calibri" w:hAnsi="Calibri" w:cs="Calibri"/>
      <w:sz w:val="22"/>
      <w:szCs w:val="22"/>
      <w:lang w:val="es-CR" w:eastAsia="zh-CN"/>
    </w:rPr>
  </w:style>
  <w:style w:type="paragraph" w:customStyle="1" w:styleId="Ttulodelatabla">
    <w:name w:val="Título de la tabla"/>
    <w:basedOn w:val="Normal"/>
    <w:uiPriority w:val="99"/>
    <w:qFormat/>
    <w:rsid w:val="0071766F"/>
    <w:pPr>
      <w:suppressAutoHyphens w:val="0"/>
      <w:jc w:val="center"/>
    </w:pPr>
    <w:rPr>
      <w:rFonts w:eastAsia="Calibri"/>
      <w:b/>
      <w:bCs/>
      <w:lang w:val="es-CR" w:eastAsia="zh-CN"/>
    </w:rPr>
  </w:style>
  <w:style w:type="paragraph" w:customStyle="1" w:styleId="Textodeglobo1">
    <w:name w:val="Texto de globo1"/>
    <w:basedOn w:val="Normal"/>
    <w:uiPriority w:val="99"/>
    <w:qFormat/>
    <w:rsid w:val="0071766F"/>
    <w:pPr>
      <w:suppressAutoHyphens w:val="0"/>
    </w:pPr>
    <w:rPr>
      <w:rFonts w:ascii="Segoe UI" w:eastAsia="Calibri" w:hAnsi="Segoe UI" w:cs="Segoe UI"/>
      <w:sz w:val="18"/>
      <w:szCs w:val="18"/>
      <w:lang w:val="es-CR" w:eastAsia="zh-CN"/>
    </w:rPr>
  </w:style>
  <w:style w:type="paragraph" w:customStyle="1" w:styleId="Epgrafe3">
    <w:name w:val="Epígrafe3"/>
    <w:basedOn w:val="Normal"/>
    <w:uiPriority w:val="99"/>
    <w:qFormat/>
    <w:rsid w:val="0071766F"/>
    <w:pPr>
      <w:suppressAutoHyphens w:val="0"/>
      <w:spacing w:before="120" w:after="120"/>
    </w:pPr>
    <w:rPr>
      <w:rFonts w:eastAsia="Calibri"/>
      <w:i/>
      <w:iCs/>
      <w:lang w:val="es-CR" w:eastAsia="zh-CN"/>
    </w:rPr>
  </w:style>
  <w:style w:type="paragraph" w:customStyle="1" w:styleId="WW-Encabezado11">
    <w:name w:val="WW-Encabezado 11"/>
    <w:basedOn w:val="Normal"/>
    <w:uiPriority w:val="99"/>
    <w:qFormat/>
    <w:rsid w:val="0071766F"/>
    <w:pPr>
      <w:keepNext/>
      <w:suppressAutoHyphens w:val="0"/>
      <w:spacing w:before="480" w:line="276" w:lineRule="auto"/>
    </w:pPr>
    <w:rPr>
      <w:rFonts w:ascii="Cambria" w:eastAsia="Calibri" w:hAnsi="Cambria" w:cs="Calibri"/>
      <w:b/>
      <w:bCs/>
      <w:color w:val="365F91"/>
      <w:sz w:val="28"/>
      <w:szCs w:val="28"/>
      <w:lang w:val="es-CR" w:eastAsia="zh-CN"/>
    </w:rPr>
  </w:style>
  <w:style w:type="paragraph" w:customStyle="1" w:styleId="Textodecampo">
    <w:name w:val="Texto de campo"/>
    <w:basedOn w:val="Normal"/>
    <w:uiPriority w:val="99"/>
    <w:qFormat/>
    <w:rsid w:val="0071766F"/>
    <w:pPr>
      <w:suppressAutoHyphens w:val="0"/>
      <w:spacing w:before="60" w:after="60"/>
    </w:pPr>
    <w:rPr>
      <w:rFonts w:ascii="Arial" w:eastAsia="Calibri" w:hAnsi="Arial" w:cs="Arial"/>
      <w:sz w:val="19"/>
      <w:szCs w:val="19"/>
      <w:lang w:val="es-CR" w:eastAsia="zh-CN"/>
    </w:rPr>
  </w:style>
  <w:style w:type="paragraph" w:customStyle="1" w:styleId="Etiquetadecampo">
    <w:name w:val="Etiqueta de campo"/>
    <w:basedOn w:val="Normal"/>
    <w:uiPriority w:val="99"/>
    <w:qFormat/>
    <w:rsid w:val="0071766F"/>
    <w:pPr>
      <w:suppressAutoHyphens w:val="0"/>
      <w:spacing w:before="60" w:after="60"/>
    </w:pPr>
    <w:rPr>
      <w:rFonts w:ascii="Arial" w:eastAsia="Calibri" w:hAnsi="Arial" w:cs="Arial"/>
      <w:b/>
      <w:bCs/>
      <w:sz w:val="19"/>
      <w:szCs w:val="19"/>
      <w:lang w:val="es-CR" w:eastAsia="zh-CN"/>
    </w:rPr>
  </w:style>
  <w:style w:type="paragraph" w:customStyle="1" w:styleId="xxxxmsonormal">
    <w:name w:val="x_x_x_xmsonormal"/>
    <w:basedOn w:val="Normal"/>
    <w:uiPriority w:val="99"/>
    <w:qFormat/>
    <w:rsid w:val="0071766F"/>
    <w:pPr>
      <w:suppressAutoHyphens w:val="0"/>
      <w:spacing w:before="280" w:after="280"/>
    </w:pPr>
    <w:rPr>
      <w:rFonts w:eastAsia="Calibri"/>
      <w:lang w:val="es-CR" w:eastAsia="zh-CN"/>
    </w:rPr>
  </w:style>
  <w:style w:type="paragraph" w:customStyle="1" w:styleId="Headings">
    <w:name w:val="Headings"/>
    <w:basedOn w:val="Normal"/>
    <w:uiPriority w:val="99"/>
    <w:qFormat/>
    <w:rsid w:val="0071766F"/>
    <w:pPr>
      <w:suppressAutoHyphens w:val="0"/>
      <w:spacing w:after="40"/>
    </w:pPr>
    <w:rPr>
      <w:rFonts w:ascii="Tahoma" w:eastAsia="Calibri" w:hAnsi="Tahoma" w:cs="Tahoma"/>
      <w:b/>
      <w:bCs/>
      <w:lang w:val="es-CR" w:eastAsia="zh-CN"/>
    </w:rPr>
  </w:style>
  <w:style w:type="paragraph" w:customStyle="1" w:styleId="xxxxdispositiva">
    <w:name w:val="x_x_x_x_dispositiva"/>
    <w:basedOn w:val="Normal"/>
    <w:uiPriority w:val="99"/>
    <w:qFormat/>
    <w:rsid w:val="0071766F"/>
    <w:pPr>
      <w:suppressAutoHyphens w:val="0"/>
      <w:spacing w:before="280" w:after="280"/>
    </w:pPr>
    <w:rPr>
      <w:rFonts w:eastAsia="Calibri"/>
      <w:lang w:val="es-CR" w:eastAsia="zh-CN"/>
    </w:rPr>
  </w:style>
  <w:style w:type="paragraph" w:customStyle="1" w:styleId="Cuerpodeltexto">
    <w:name w:val="Cuerpo del texto"/>
    <w:basedOn w:val="Normal"/>
    <w:uiPriority w:val="99"/>
    <w:qFormat/>
    <w:rsid w:val="0071766F"/>
    <w:pPr>
      <w:shd w:val="clear" w:color="auto" w:fill="FFFFFF"/>
      <w:suppressAutoHyphens w:val="0"/>
      <w:spacing w:before="60" w:after="120" w:line="216" w:lineRule="exact"/>
      <w:ind w:hanging="860"/>
      <w:jc w:val="both"/>
    </w:pPr>
    <w:rPr>
      <w:rFonts w:ascii="Microsoft Sans Serif" w:eastAsia="Calibri" w:hAnsi="Microsoft Sans Serif" w:cs="Microsoft Sans Serif"/>
      <w:sz w:val="17"/>
      <w:szCs w:val="17"/>
      <w:lang w:val="es-CR" w:eastAsia="zh-CN"/>
    </w:rPr>
  </w:style>
  <w:style w:type="paragraph" w:customStyle="1" w:styleId="Cuerpodeltexto2">
    <w:name w:val="Cuerpo del texto (2)"/>
    <w:basedOn w:val="Normal"/>
    <w:uiPriority w:val="99"/>
    <w:qFormat/>
    <w:rsid w:val="0071766F"/>
    <w:pPr>
      <w:shd w:val="clear" w:color="auto" w:fill="FFFFFF"/>
      <w:suppressAutoHyphens w:val="0"/>
      <w:spacing w:before="480" w:after="120" w:line="240" w:lineRule="atLeast"/>
      <w:ind w:hanging="860"/>
      <w:jc w:val="both"/>
    </w:pPr>
    <w:rPr>
      <w:rFonts w:ascii="Microsoft Sans Serif" w:eastAsia="Calibri" w:hAnsi="Microsoft Sans Serif" w:cs="Microsoft Sans Serif"/>
      <w:sz w:val="19"/>
      <w:szCs w:val="19"/>
      <w:lang w:val="es-CR" w:eastAsia="zh-CN"/>
    </w:rPr>
  </w:style>
  <w:style w:type="paragraph" w:customStyle="1" w:styleId="EmptyLayoutCell">
    <w:name w:val="EmptyLayoutCell"/>
    <w:basedOn w:val="Normal"/>
    <w:uiPriority w:val="99"/>
    <w:qFormat/>
    <w:rsid w:val="0071766F"/>
    <w:pPr>
      <w:suppressAutoHyphens w:val="0"/>
    </w:pPr>
    <w:rPr>
      <w:rFonts w:eastAsia="Calibri"/>
      <w:sz w:val="2"/>
      <w:szCs w:val="2"/>
      <w:lang w:val="es-CR" w:eastAsia="zh-CN"/>
    </w:rPr>
  </w:style>
  <w:style w:type="paragraph" w:customStyle="1" w:styleId="Listaconvietas3">
    <w:name w:val="Lista con viñetas3"/>
    <w:basedOn w:val="Normal"/>
    <w:uiPriority w:val="99"/>
    <w:qFormat/>
    <w:rsid w:val="0071766F"/>
    <w:pPr>
      <w:suppressAutoHyphens w:val="0"/>
      <w:ind w:left="1080" w:hanging="360"/>
    </w:pPr>
    <w:rPr>
      <w:rFonts w:ascii="Arial" w:eastAsia="Calibri" w:hAnsi="Arial" w:cs="Arial"/>
      <w:lang w:val="es-CR" w:eastAsia="zh-CN"/>
    </w:rPr>
  </w:style>
  <w:style w:type="paragraph" w:customStyle="1" w:styleId="Fecha3">
    <w:name w:val="Fecha3"/>
    <w:basedOn w:val="Normal"/>
    <w:uiPriority w:val="99"/>
    <w:qFormat/>
    <w:rsid w:val="0071766F"/>
    <w:pPr>
      <w:suppressAutoHyphens w:val="0"/>
    </w:pPr>
    <w:rPr>
      <w:rFonts w:ascii="Courier New" w:eastAsia="Calibri" w:hAnsi="Courier New" w:cs="Courier New"/>
      <w:lang w:val="es-CR" w:eastAsia="zh-CN"/>
    </w:rPr>
  </w:style>
  <w:style w:type="paragraph" w:customStyle="1" w:styleId="Negrita">
    <w:name w:val="Negrita"/>
    <w:basedOn w:val="Normal"/>
    <w:uiPriority w:val="99"/>
    <w:qFormat/>
    <w:rsid w:val="0071766F"/>
    <w:pPr>
      <w:suppressAutoHyphens w:val="0"/>
      <w:spacing w:before="120" w:after="120"/>
      <w:jc w:val="both"/>
    </w:pPr>
    <w:rPr>
      <w:rFonts w:ascii="Franklin Gothic Book" w:eastAsia="Calibri" w:hAnsi="Franklin Gothic Book" w:cs="Calibri"/>
      <w:b/>
      <w:bCs/>
      <w:sz w:val="22"/>
      <w:szCs w:val="22"/>
      <w:lang w:val="es-CR" w:eastAsia="zh-CN"/>
    </w:rPr>
  </w:style>
  <w:style w:type="paragraph" w:customStyle="1" w:styleId="Textoindependiente33">
    <w:name w:val="Texto independiente 33"/>
    <w:basedOn w:val="Normal"/>
    <w:uiPriority w:val="99"/>
    <w:qFormat/>
    <w:rsid w:val="0071766F"/>
    <w:pPr>
      <w:suppressAutoHyphens w:val="0"/>
      <w:jc w:val="both"/>
    </w:pPr>
    <w:rPr>
      <w:rFonts w:ascii="Arial" w:eastAsia="Calibri" w:hAnsi="Arial" w:cs="Arial"/>
      <w:lang w:val="es-CR" w:eastAsia="zh-CN"/>
    </w:rPr>
  </w:style>
  <w:style w:type="paragraph" w:customStyle="1" w:styleId="Sangra3detindependiente3">
    <w:name w:val="Sangría 3 de t. independiente3"/>
    <w:basedOn w:val="Normal"/>
    <w:uiPriority w:val="99"/>
    <w:qFormat/>
    <w:rsid w:val="0071766F"/>
    <w:pPr>
      <w:suppressAutoHyphens w:val="0"/>
      <w:spacing w:after="120"/>
      <w:ind w:left="283"/>
    </w:pPr>
    <w:rPr>
      <w:rFonts w:eastAsia="Calibri"/>
      <w:sz w:val="16"/>
      <w:szCs w:val="16"/>
      <w:lang w:val="es-CR" w:eastAsia="zh-CN"/>
    </w:rPr>
  </w:style>
  <w:style w:type="paragraph" w:customStyle="1" w:styleId="Textoindependienteprimerasangra20">
    <w:name w:val="Texto independiente primera sangría2"/>
    <w:basedOn w:val="Normal"/>
    <w:uiPriority w:val="99"/>
    <w:qFormat/>
    <w:rsid w:val="0071766F"/>
    <w:pPr>
      <w:suppressAutoHyphens w:val="0"/>
      <w:spacing w:after="120"/>
      <w:ind w:firstLine="210"/>
    </w:pPr>
    <w:rPr>
      <w:rFonts w:eastAsia="Calibri"/>
      <w:lang w:val="es-CR" w:eastAsia="zh-CN"/>
    </w:rPr>
  </w:style>
  <w:style w:type="paragraph" w:customStyle="1" w:styleId="Textoindependienteprimerasangra22">
    <w:name w:val="Texto independiente primera sangría 22"/>
    <w:basedOn w:val="Normal"/>
    <w:uiPriority w:val="99"/>
    <w:qFormat/>
    <w:rsid w:val="0071766F"/>
    <w:pPr>
      <w:suppressAutoHyphens w:val="0"/>
      <w:spacing w:after="120"/>
      <w:ind w:left="283" w:firstLine="210"/>
    </w:pPr>
    <w:rPr>
      <w:rFonts w:eastAsia="Calibri"/>
      <w:lang w:val="es-CR" w:eastAsia="zh-CN"/>
    </w:rPr>
  </w:style>
  <w:style w:type="paragraph" w:customStyle="1" w:styleId="Listaconnmeros2">
    <w:name w:val="Lista con números2"/>
    <w:basedOn w:val="Normal"/>
    <w:uiPriority w:val="99"/>
    <w:qFormat/>
    <w:rsid w:val="0071766F"/>
    <w:pPr>
      <w:suppressAutoHyphens w:val="0"/>
      <w:ind w:left="360" w:hanging="360"/>
    </w:pPr>
    <w:rPr>
      <w:rFonts w:eastAsia="Calibri"/>
      <w:lang w:val="es-CR" w:eastAsia="zh-CN"/>
    </w:rPr>
  </w:style>
  <w:style w:type="paragraph" w:customStyle="1" w:styleId="Continuarlista20">
    <w:name w:val="Continuar lista2"/>
    <w:basedOn w:val="Normal"/>
    <w:uiPriority w:val="99"/>
    <w:qFormat/>
    <w:rsid w:val="0071766F"/>
    <w:pPr>
      <w:suppressAutoHyphens w:val="0"/>
      <w:spacing w:after="120"/>
      <w:ind w:left="283"/>
    </w:pPr>
    <w:rPr>
      <w:rFonts w:eastAsia="Calibri"/>
      <w:lang w:val="es-CR" w:eastAsia="zh-CN"/>
    </w:rPr>
  </w:style>
  <w:style w:type="paragraph" w:customStyle="1" w:styleId="Listaconvietas22">
    <w:name w:val="Lista con viñetas 22"/>
    <w:basedOn w:val="Normal"/>
    <w:uiPriority w:val="99"/>
    <w:qFormat/>
    <w:rsid w:val="0071766F"/>
    <w:pPr>
      <w:suppressAutoHyphens w:val="0"/>
      <w:ind w:left="643" w:hanging="360"/>
    </w:pPr>
    <w:rPr>
      <w:rFonts w:eastAsia="Calibri"/>
      <w:lang w:val="es-CR" w:eastAsia="zh-CN"/>
    </w:rPr>
  </w:style>
  <w:style w:type="paragraph" w:customStyle="1" w:styleId="Continuarlista22">
    <w:name w:val="Continuar lista 22"/>
    <w:basedOn w:val="Normal"/>
    <w:uiPriority w:val="99"/>
    <w:qFormat/>
    <w:rsid w:val="0071766F"/>
    <w:pPr>
      <w:suppressAutoHyphens w:val="0"/>
      <w:spacing w:after="120"/>
      <w:ind w:left="566"/>
    </w:pPr>
    <w:rPr>
      <w:rFonts w:eastAsia="Calibri"/>
      <w:lang w:val="es-CR" w:eastAsia="zh-CN"/>
    </w:rPr>
  </w:style>
  <w:style w:type="paragraph" w:customStyle="1" w:styleId="estilo7">
    <w:name w:val="estilo7"/>
    <w:basedOn w:val="Normal"/>
    <w:uiPriority w:val="99"/>
    <w:qFormat/>
    <w:rsid w:val="0071766F"/>
    <w:pPr>
      <w:suppressAutoHyphens w:val="0"/>
      <w:spacing w:before="280" w:after="280"/>
    </w:pPr>
    <w:rPr>
      <w:rFonts w:eastAsia="Calibri"/>
      <w:i/>
      <w:iCs/>
      <w:sz w:val="21"/>
      <w:szCs w:val="21"/>
      <w:lang w:val="es-CR" w:eastAsia="zh-CN"/>
    </w:rPr>
  </w:style>
  <w:style w:type="paragraph" w:customStyle="1" w:styleId="h50">
    <w:name w:val="h5"/>
    <w:basedOn w:val="Normal"/>
    <w:uiPriority w:val="99"/>
    <w:qFormat/>
    <w:rsid w:val="0071766F"/>
    <w:pPr>
      <w:keepNext/>
      <w:suppressAutoHyphens w:val="0"/>
      <w:autoSpaceDE w:val="0"/>
      <w:spacing w:before="100" w:after="100"/>
    </w:pPr>
    <w:rPr>
      <w:rFonts w:ascii="Arial" w:eastAsia="Calibri" w:hAnsi="Arial" w:cs="Arial"/>
      <w:b/>
      <w:bCs/>
      <w:lang w:val="es-CR" w:eastAsia="zh-CN"/>
    </w:rPr>
  </w:style>
  <w:style w:type="paragraph" w:customStyle="1" w:styleId="sangra3detindependiente10">
    <w:name w:val="sangra3detindependiente1"/>
    <w:basedOn w:val="Normal"/>
    <w:uiPriority w:val="99"/>
    <w:qFormat/>
    <w:rsid w:val="0071766F"/>
    <w:pPr>
      <w:suppressAutoHyphens w:val="0"/>
      <w:autoSpaceDE w:val="0"/>
      <w:spacing w:after="120"/>
      <w:ind w:left="283"/>
    </w:pPr>
    <w:rPr>
      <w:rFonts w:ascii="Arial" w:eastAsia="Calibri" w:hAnsi="Arial" w:cs="Arial"/>
      <w:sz w:val="16"/>
      <w:szCs w:val="16"/>
      <w:lang w:val="es-CR" w:eastAsia="zh-CN"/>
    </w:rPr>
  </w:style>
  <w:style w:type="paragraph" w:customStyle="1" w:styleId="tabul1">
    <w:name w:val="tabul1"/>
    <w:basedOn w:val="Normal"/>
    <w:uiPriority w:val="99"/>
    <w:qFormat/>
    <w:rsid w:val="0071766F"/>
    <w:pPr>
      <w:shd w:val="clear" w:color="auto" w:fill="FFFFFF"/>
      <w:suppressAutoHyphens w:val="0"/>
      <w:autoSpaceDE w:val="0"/>
      <w:ind w:left="1200" w:right="2" w:hanging="420"/>
      <w:jc w:val="both"/>
    </w:pPr>
    <w:rPr>
      <w:rFonts w:ascii="Helvetica" w:eastAsia="Calibri" w:hAnsi="Helvetica"/>
      <w:lang w:val="es-CR" w:eastAsia="zh-CN"/>
    </w:rPr>
  </w:style>
  <w:style w:type="paragraph" w:customStyle="1" w:styleId="style500">
    <w:name w:val="style50"/>
    <w:basedOn w:val="Normal"/>
    <w:uiPriority w:val="99"/>
    <w:qFormat/>
    <w:rsid w:val="0071766F"/>
    <w:pPr>
      <w:suppressAutoHyphens w:val="0"/>
      <w:autoSpaceDE w:val="0"/>
    </w:pPr>
    <w:rPr>
      <w:rFonts w:eastAsia="Calibri"/>
      <w:lang w:val="es-CR" w:eastAsia="zh-CN"/>
    </w:rPr>
  </w:style>
  <w:style w:type="paragraph" w:customStyle="1" w:styleId="style110">
    <w:name w:val="style11"/>
    <w:basedOn w:val="Normal"/>
    <w:uiPriority w:val="99"/>
    <w:qFormat/>
    <w:rsid w:val="0071766F"/>
    <w:pPr>
      <w:suppressAutoHyphens w:val="0"/>
      <w:autoSpaceDE w:val="0"/>
    </w:pPr>
    <w:rPr>
      <w:rFonts w:eastAsia="Calibri"/>
      <w:lang w:val="es-CR" w:eastAsia="zh-CN"/>
    </w:rPr>
  </w:style>
  <w:style w:type="paragraph" w:customStyle="1" w:styleId="informal100">
    <w:name w:val="informal10"/>
    <w:basedOn w:val="Normal"/>
    <w:uiPriority w:val="99"/>
    <w:qFormat/>
    <w:rsid w:val="0071766F"/>
    <w:pPr>
      <w:suppressAutoHyphens w:val="0"/>
      <w:overflowPunct w:val="0"/>
      <w:autoSpaceDE w:val="0"/>
      <w:spacing w:before="60" w:after="60"/>
    </w:pPr>
    <w:rPr>
      <w:rFonts w:ascii="Arial" w:eastAsia="Calibri" w:hAnsi="Arial" w:cs="Arial"/>
      <w:lang w:val="es-CR" w:eastAsia="zh-CN"/>
    </w:rPr>
  </w:style>
  <w:style w:type="paragraph" w:customStyle="1" w:styleId="style400">
    <w:name w:val="style40"/>
    <w:basedOn w:val="Normal"/>
    <w:uiPriority w:val="99"/>
    <w:qFormat/>
    <w:rsid w:val="0071766F"/>
    <w:pPr>
      <w:suppressAutoHyphens w:val="0"/>
      <w:autoSpaceDE w:val="0"/>
      <w:spacing w:before="108" w:line="360" w:lineRule="auto"/>
      <w:ind w:left="936" w:hanging="432"/>
      <w:jc w:val="both"/>
    </w:pPr>
    <w:rPr>
      <w:rFonts w:ascii="Tahoma" w:eastAsia="Calibri" w:hAnsi="Tahoma" w:cs="Tahoma"/>
      <w:sz w:val="23"/>
      <w:szCs w:val="23"/>
      <w:lang w:val="es-CR" w:eastAsia="zh-CN"/>
    </w:rPr>
  </w:style>
  <w:style w:type="paragraph" w:customStyle="1" w:styleId="style1000">
    <w:name w:val="style100"/>
    <w:basedOn w:val="Normal"/>
    <w:uiPriority w:val="99"/>
    <w:qFormat/>
    <w:rsid w:val="0071766F"/>
    <w:pPr>
      <w:suppressAutoHyphens w:val="0"/>
      <w:autoSpaceDE w:val="0"/>
    </w:pPr>
    <w:rPr>
      <w:rFonts w:eastAsia="Calibri"/>
      <w:lang w:val="es-CR" w:eastAsia="zh-CN"/>
    </w:rPr>
  </w:style>
  <w:style w:type="paragraph" w:customStyle="1" w:styleId="style2000">
    <w:name w:val="style200"/>
    <w:basedOn w:val="Normal"/>
    <w:uiPriority w:val="99"/>
    <w:qFormat/>
    <w:rsid w:val="0071766F"/>
    <w:pPr>
      <w:suppressAutoHyphens w:val="0"/>
      <w:autoSpaceDE w:val="0"/>
      <w:spacing w:before="216"/>
      <w:ind w:left="936" w:right="576" w:firstLine="720"/>
      <w:jc w:val="both"/>
    </w:pPr>
    <w:rPr>
      <w:rFonts w:eastAsia="Calibri"/>
      <w:b/>
      <w:bCs/>
      <w:lang w:val="es-CR" w:eastAsia="zh-CN"/>
    </w:rPr>
  </w:style>
  <w:style w:type="paragraph" w:customStyle="1" w:styleId="listparagraph00">
    <w:name w:val="listparagraph0"/>
    <w:basedOn w:val="Normal"/>
    <w:qFormat/>
    <w:rsid w:val="0071766F"/>
    <w:pPr>
      <w:suppressAutoHyphens w:val="0"/>
      <w:spacing w:after="200" w:line="276" w:lineRule="auto"/>
      <w:ind w:left="720"/>
    </w:pPr>
    <w:rPr>
      <w:rFonts w:ascii="Calibri" w:eastAsia="Calibri" w:hAnsi="Calibri" w:cs="Calibri"/>
      <w:sz w:val="22"/>
      <w:szCs w:val="22"/>
      <w:lang w:val="es-CR" w:eastAsia="zh-CN"/>
    </w:rPr>
  </w:style>
  <w:style w:type="paragraph" w:customStyle="1" w:styleId="style41">
    <w:name w:val="style41"/>
    <w:basedOn w:val="Normal"/>
    <w:uiPriority w:val="99"/>
    <w:qFormat/>
    <w:rsid w:val="0071766F"/>
    <w:pPr>
      <w:suppressAutoHyphens w:val="0"/>
      <w:autoSpaceDE w:val="0"/>
      <w:spacing w:line="388" w:lineRule="atLeast"/>
      <w:jc w:val="both"/>
    </w:pPr>
    <w:rPr>
      <w:rFonts w:ascii="Bookman Old Style" w:eastAsia="Calibri" w:hAnsi="Bookman Old Style" w:cs="Calibri"/>
      <w:lang w:val="es-CR" w:eastAsia="zh-CN"/>
    </w:rPr>
  </w:style>
  <w:style w:type="paragraph" w:customStyle="1" w:styleId="car16">
    <w:name w:val="car1"/>
    <w:basedOn w:val="Normal"/>
    <w:uiPriority w:val="99"/>
    <w:qFormat/>
    <w:rsid w:val="0071766F"/>
    <w:pPr>
      <w:suppressAutoHyphens w:val="0"/>
      <w:spacing w:after="160" w:line="240" w:lineRule="atLeast"/>
    </w:pPr>
    <w:rPr>
      <w:rFonts w:ascii="Verdana" w:eastAsia="Calibri" w:hAnsi="Verdana" w:cs="Calibri"/>
      <w:lang w:val="es-CR" w:eastAsia="zh-CN"/>
    </w:rPr>
  </w:style>
  <w:style w:type="paragraph" w:customStyle="1" w:styleId="prrafodelista1a">
    <w:name w:val="prrafodelista1"/>
    <w:basedOn w:val="Normal"/>
    <w:uiPriority w:val="99"/>
    <w:qFormat/>
    <w:rsid w:val="0071766F"/>
    <w:pPr>
      <w:shd w:val="clear" w:color="auto" w:fill="FFFFFF"/>
      <w:suppressAutoHyphens w:val="0"/>
      <w:autoSpaceDE w:val="0"/>
      <w:ind w:left="708"/>
    </w:pPr>
    <w:rPr>
      <w:rFonts w:ascii="Arial" w:eastAsia="Calibri" w:hAnsi="Arial" w:cs="Arial"/>
      <w:lang w:val="es-CR" w:eastAsia="zh-CN"/>
    </w:rPr>
  </w:style>
  <w:style w:type="paragraph" w:customStyle="1" w:styleId="Style80">
    <w:name w:val="Style 8"/>
    <w:basedOn w:val="Normal"/>
    <w:uiPriority w:val="99"/>
    <w:qFormat/>
    <w:rsid w:val="0071766F"/>
    <w:pPr>
      <w:suppressAutoHyphens w:val="0"/>
      <w:autoSpaceDE w:val="0"/>
      <w:spacing w:before="108" w:line="360" w:lineRule="auto"/>
      <w:jc w:val="both"/>
    </w:pPr>
    <w:rPr>
      <w:rFonts w:ascii="Arial" w:eastAsia="Calibri" w:hAnsi="Arial" w:cs="Arial"/>
      <w:sz w:val="21"/>
      <w:szCs w:val="21"/>
      <w:lang w:val="es-CR" w:eastAsia="zh-CN"/>
    </w:rPr>
  </w:style>
  <w:style w:type="paragraph" w:customStyle="1" w:styleId="Listaconnmeros22">
    <w:name w:val="Lista con números 22"/>
    <w:basedOn w:val="Normal"/>
    <w:uiPriority w:val="99"/>
    <w:qFormat/>
    <w:rsid w:val="0071766F"/>
    <w:pPr>
      <w:numPr>
        <w:numId w:val="19"/>
      </w:numPr>
      <w:tabs>
        <w:tab w:val="clear" w:pos="643"/>
      </w:tabs>
      <w:suppressAutoHyphens w:val="0"/>
      <w:ind w:left="0" w:firstLine="0"/>
    </w:pPr>
    <w:rPr>
      <w:rFonts w:eastAsia="Calibri"/>
      <w:lang w:val="es-CR" w:eastAsia="zh-CN"/>
    </w:rPr>
  </w:style>
  <w:style w:type="paragraph" w:customStyle="1" w:styleId="encabezamientodelista0">
    <w:name w:val="encabezamientodelista"/>
    <w:basedOn w:val="Normal"/>
    <w:uiPriority w:val="99"/>
    <w:qFormat/>
    <w:rsid w:val="0071766F"/>
    <w:pPr>
      <w:suppressAutoHyphens w:val="0"/>
      <w:overflowPunct w:val="0"/>
      <w:autoSpaceDE w:val="0"/>
    </w:pPr>
    <w:rPr>
      <w:rFonts w:ascii="Nimbus Roman No9 L" w:eastAsia="Calibri" w:hAnsi="Nimbus Roman No9 L" w:cs="Calibri"/>
      <w:lang w:val="es-CR" w:eastAsia="zh-CN"/>
    </w:rPr>
  </w:style>
  <w:style w:type="paragraph" w:customStyle="1" w:styleId="contenidodelista0">
    <w:name w:val="contenidodelista"/>
    <w:basedOn w:val="Normal"/>
    <w:uiPriority w:val="99"/>
    <w:qFormat/>
    <w:rsid w:val="0071766F"/>
    <w:pPr>
      <w:suppressAutoHyphens w:val="0"/>
      <w:overflowPunct w:val="0"/>
      <w:autoSpaceDE w:val="0"/>
      <w:ind w:left="567"/>
    </w:pPr>
    <w:rPr>
      <w:rFonts w:ascii="Nimbus Roman No9 L" w:eastAsia="Calibri" w:hAnsi="Nimbus Roman No9 L" w:cs="Calibri"/>
      <w:lang w:val="es-CR" w:eastAsia="zh-CN"/>
    </w:rPr>
  </w:style>
  <w:style w:type="paragraph" w:customStyle="1" w:styleId="estilo0">
    <w:name w:val="estilo"/>
    <w:basedOn w:val="Normal"/>
    <w:uiPriority w:val="99"/>
    <w:qFormat/>
    <w:rsid w:val="0071766F"/>
    <w:pPr>
      <w:suppressAutoHyphens w:val="0"/>
      <w:autoSpaceDE w:val="0"/>
    </w:pPr>
    <w:rPr>
      <w:rFonts w:ascii="Arial" w:eastAsia="Calibri" w:hAnsi="Arial" w:cs="Arial"/>
      <w:lang w:val="es-CR" w:eastAsia="zh-CN"/>
    </w:rPr>
  </w:style>
  <w:style w:type="paragraph" w:customStyle="1" w:styleId="estilo10">
    <w:name w:val="estilo1"/>
    <w:basedOn w:val="Normal"/>
    <w:uiPriority w:val="99"/>
    <w:qFormat/>
    <w:rsid w:val="0071766F"/>
    <w:pPr>
      <w:suppressAutoHyphens w:val="0"/>
      <w:autoSpaceDE w:val="0"/>
    </w:pPr>
    <w:rPr>
      <w:rFonts w:ascii="Arial" w:eastAsia="Calibri" w:hAnsi="Arial" w:cs="Arial"/>
      <w:lang w:val="es-CR" w:eastAsia="zh-CN"/>
    </w:rPr>
  </w:style>
  <w:style w:type="paragraph" w:customStyle="1" w:styleId="ttulo37">
    <w:name w:val="ttulo3"/>
    <w:basedOn w:val="Normal"/>
    <w:uiPriority w:val="99"/>
    <w:qFormat/>
    <w:rsid w:val="0071766F"/>
    <w:pPr>
      <w:keepNext/>
      <w:suppressAutoHyphens w:val="0"/>
      <w:autoSpaceDE w:val="0"/>
      <w:jc w:val="both"/>
    </w:pPr>
    <w:rPr>
      <w:rFonts w:ascii="Arial" w:eastAsia="Calibri" w:hAnsi="Arial" w:cs="Arial"/>
      <w:lang w:val="es-CR" w:eastAsia="zh-CN"/>
    </w:rPr>
  </w:style>
  <w:style w:type="paragraph" w:customStyle="1" w:styleId="definitionterm0">
    <w:name w:val="definitionterm"/>
    <w:basedOn w:val="Normal"/>
    <w:uiPriority w:val="99"/>
    <w:qFormat/>
    <w:rsid w:val="0071766F"/>
    <w:pPr>
      <w:suppressAutoHyphens w:val="0"/>
      <w:autoSpaceDE w:val="0"/>
    </w:pPr>
    <w:rPr>
      <w:rFonts w:ascii="Arial" w:eastAsia="Calibri" w:hAnsi="Arial" w:cs="Arial"/>
      <w:lang w:val="es-CR" w:eastAsia="zh-CN"/>
    </w:rPr>
  </w:style>
  <w:style w:type="paragraph" w:customStyle="1" w:styleId="definitionlist0">
    <w:name w:val="definitionlist"/>
    <w:basedOn w:val="Normal"/>
    <w:uiPriority w:val="99"/>
    <w:qFormat/>
    <w:rsid w:val="0071766F"/>
    <w:pPr>
      <w:suppressAutoHyphens w:val="0"/>
      <w:autoSpaceDE w:val="0"/>
      <w:ind w:left="360"/>
    </w:pPr>
    <w:rPr>
      <w:rFonts w:ascii="Arial" w:eastAsia="Calibri" w:hAnsi="Arial" w:cs="Arial"/>
      <w:lang w:val="es-CR" w:eastAsia="zh-CN"/>
    </w:rPr>
  </w:style>
  <w:style w:type="paragraph" w:customStyle="1" w:styleId="h30">
    <w:name w:val="h3"/>
    <w:basedOn w:val="Normal"/>
    <w:uiPriority w:val="99"/>
    <w:qFormat/>
    <w:rsid w:val="0071766F"/>
    <w:pPr>
      <w:keepNext/>
      <w:suppressAutoHyphens w:val="0"/>
      <w:autoSpaceDE w:val="0"/>
      <w:spacing w:before="100" w:after="100"/>
    </w:pPr>
    <w:rPr>
      <w:rFonts w:ascii="Arial" w:eastAsia="Calibri" w:hAnsi="Arial" w:cs="Arial"/>
      <w:b/>
      <w:bCs/>
      <w:sz w:val="28"/>
      <w:szCs w:val="28"/>
      <w:lang w:val="es-CR" w:eastAsia="zh-CN"/>
    </w:rPr>
  </w:style>
  <w:style w:type="paragraph" w:customStyle="1" w:styleId="h60">
    <w:name w:val="h6"/>
    <w:basedOn w:val="Normal"/>
    <w:uiPriority w:val="99"/>
    <w:qFormat/>
    <w:rsid w:val="0071766F"/>
    <w:pPr>
      <w:keepNext/>
      <w:suppressAutoHyphens w:val="0"/>
      <w:autoSpaceDE w:val="0"/>
      <w:spacing w:before="100" w:after="100"/>
    </w:pPr>
    <w:rPr>
      <w:rFonts w:ascii="Arial" w:eastAsia="Calibri" w:hAnsi="Arial" w:cs="Arial"/>
      <w:b/>
      <w:bCs/>
      <w:sz w:val="16"/>
      <w:szCs w:val="16"/>
      <w:lang w:val="es-CR" w:eastAsia="zh-CN"/>
    </w:rPr>
  </w:style>
  <w:style w:type="paragraph" w:customStyle="1" w:styleId="address0">
    <w:name w:val="address"/>
    <w:basedOn w:val="Normal"/>
    <w:uiPriority w:val="99"/>
    <w:qFormat/>
    <w:rsid w:val="0071766F"/>
    <w:pPr>
      <w:suppressAutoHyphens w:val="0"/>
      <w:autoSpaceDE w:val="0"/>
    </w:pPr>
    <w:rPr>
      <w:rFonts w:ascii="Arial" w:eastAsia="Calibri" w:hAnsi="Arial" w:cs="Arial"/>
      <w:i/>
      <w:iCs/>
      <w:lang w:val="es-CR" w:eastAsia="zh-CN"/>
    </w:rPr>
  </w:style>
  <w:style w:type="paragraph" w:customStyle="1" w:styleId="blockquote0">
    <w:name w:val="blockquote"/>
    <w:basedOn w:val="Normal"/>
    <w:uiPriority w:val="99"/>
    <w:qFormat/>
    <w:rsid w:val="0071766F"/>
    <w:pPr>
      <w:suppressAutoHyphens w:val="0"/>
      <w:autoSpaceDE w:val="0"/>
      <w:spacing w:before="100" w:after="100"/>
      <w:ind w:left="360" w:right="360"/>
    </w:pPr>
    <w:rPr>
      <w:rFonts w:ascii="Arial" w:eastAsia="Calibri" w:hAnsi="Arial" w:cs="Arial"/>
      <w:lang w:val="es-CR" w:eastAsia="zh-CN"/>
    </w:rPr>
  </w:style>
  <w:style w:type="paragraph" w:customStyle="1" w:styleId="preformatted0">
    <w:name w:val="preformatted"/>
    <w:basedOn w:val="Normal"/>
    <w:uiPriority w:val="99"/>
    <w:qFormat/>
    <w:rsid w:val="0071766F"/>
    <w:pPr>
      <w:suppressAutoHyphens w:val="0"/>
      <w:autoSpaceDE w:val="0"/>
    </w:pPr>
    <w:rPr>
      <w:rFonts w:ascii="Courier New" w:eastAsia="Calibri" w:hAnsi="Courier New" w:cs="Courier New"/>
      <w:lang w:val="es-CR" w:eastAsia="zh-CN"/>
    </w:rPr>
  </w:style>
  <w:style w:type="paragraph" w:customStyle="1" w:styleId="z-bottomofform0">
    <w:name w:val="z-bottomofform"/>
    <w:basedOn w:val="Normal"/>
    <w:uiPriority w:val="99"/>
    <w:qFormat/>
    <w:rsid w:val="0071766F"/>
    <w:pPr>
      <w:suppressAutoHyphens w:val="0"/>
      <w:autoSpaceDE w:val="0"/>
      <w:jc w:val="center"/>
    </w:pPr>
    <w:rPr>
      <w:rFonts w:ascii="Arial" w:eastAsia="Calibri" w:hAnsi="Arial" w:cs="Arial"/>
      <w:vanish/>
      <w:sz w:val="16"/>
      <w:szCs w:val="16"/>
      <w:lang w:val="es-CR" w:eastAsia="zh-CN"/>
    </w:rPr>
  </w:style>
  <w:style w:type="paragraph" w:customStyle="1" w:styleId="z-topofform0">
    <w:name w:val="z-topofform"/>
    <w:basedOn w:val="Normal"/>
    <w:uiPriority w:val="99"/>
    <w:qFormat/>
    <w:rsid w:val="0071766F"/>
    <w:pPr>
      <w:suppressAutoHyphens w:val="0"/>
      <w:autoSpaceDE w:val="0"/>
      <w:jc w:val="center"/>
    </w:pPr>
    <w:rPr>
      <w:rFonts w:ascii="Arial" w:eastAsia="Calibri" w:hAnsi="Arial" w:cs="Arial"/>
      <w:vanish/>
      <w:sz w:val="16"/>
      <w:szCs w:val="16"/>
      <w:lang w:val="es-CR" w:eastAsia="zh-CN"/>
    </w:rPr>
  </w:style>
  <w:style w:type="paragraph" w:customStyle="1" w:styleId="normaldespestabla0">
    <w:name w:val="normaldespestabla"/>
    <w:basedOn w:val="Normal"/>
    <w:uiPriority w:val="99"/>
    <w:qFormat/>
    <w:rsid w:val="0071766F"/>
    <w:pPr>
      <w:suppressAutoHyphens w:val="0"/>
      <w:autoSpaceDE w:val="0"/>
      <w:spacing w:before="120" w:after="120"/>
      <w:ind w:left="851"/>
      <w:jc w:val="both"/>
    </w:pPr>
    <w:rPr>
      <w:rFonts w:ascii="Tahoma" w:eastAsia="Calibri" w:hAnsi="Tahoma" w:cs="Tahoma"/>
      <w:lang w:val="es-CR" w:eastAsia="zh-CN"/>
    </w:rPr>
  </w:style>
  <w:style w:type="paragraph" w:customStyle="1" w:styleId="listbulletbold0">
    <w:name w:val="listbulletbold"/>
    <w:basedOn w:val="Normal"/>
    <w:uiPriority w:val="99"/>
    <w:qFormat/>
    <w:rsid w:val="0071766F"/>
    <w:pPr>
      <w:keepNext/>
      <w:suppressAutoHyphens w:val="0"/>
      <w:autoSpaceDE w:val="0"/>
      <w:spacing w:before="60" w:after="60"/>
      <w:ind w:left="714"/>
      <w:jc w:val="both"/>
    </w:pPr>
    <w:rPr>
      <w:rFonts w:ascii="Tahoma" w:eastAsia="Calibri" w:hAnsi="Tahoma" w:cs="Tahoma"/>
      <w:b/>
      <w:bCs/>
      <w:lang w:val="es-CR" w:eastAsia="zh-CN"/>
    </w:rPr>
  </w:style>
  <w:style w:type="paragraph" w:customStyle="1" w:styleId="ttulo64">
    <w:name w:val="ttulo6"/>
    <w:basedOn w:val="Normal"/>
    <w:uiPriority w:val="99"/>
    <w:qFormat/>
    <w:rsid w:val="0071766F"/>
    <w:pPr>
      <w:keepNext/>
      <w:suppressAutoHyphens w:val="0"/>
      <w:autoSpaceDE w:val="0"/>
      <w:jc w:val="center"/>
    </w:pPr>
    <w:rPr>
      <w:rFonts w:ascii="Arial" w:eastAsia="Calibri" w:hAnsi="Arial" w:cs="Arial"/>
      <w:b/>
      <w:bCs/>
      <w:spacing w:val="-3"/>
      <w:sz w:val="22"/>
      <w:szCs w:val="22"/>
      <w:lang w:val="es-CR" w:eastAsia="zh-CN"/>
    </w:rPr>
  </w:style>
  <w:style w:type="paragraph" w:customStyle="1" w:styleId="piedepgina3">
    <w:name w:val="piedepgina"/>
    <w:basedOn w:val="Normal"/>
    <w:uiPriority w:val="99"/>
    <w:qFormat/>
    <w:rsid w:val="0071766F"/>
    <w:pPr>
      <w:suppressAutoHyphens w:val="0"/>
      <w:autoSpaceDE w:val="0"/>
    </w:pPr>
    <w:rPr>
      <w:rFonts w:ascii="Arial" w:eastAsia="Calibri" w:hAnsi="Arial" w:cs="Arial"/>
      <w:lang w:val="es-CR" w:eastAsia="zh-CN"/>
    </w:rPr>
  </w:style>
  <w:style w:type="paragraph" w:customStyle="1" w:styleId="normaltabla0">
    <w:name w:val="normaltabla"/>
    <w:basedOn w:val="Normal"/>
    <w:uiPriority w:val="99"/>
    <w:qFormat/>
    <w:rsid w:val="0071766F"/>
    <w:pPr>
      <w:suppressAutoHyphens w:val="0"/>
      <w:autoSpaceDE w:val="0"/>
      <w:spacing w:before="60" w:after="60"/>
    </w:pPr>
    <w:rPr>
      <w:rFonts w:ascii="Tahoma" w:eastAsia="Calibri" w:hAnsi="Tahoma" w:cs="Tahoma"/>
      <w:sz w:val="18"/>
      <w:szCs w:val="18"/>
      <w:lang w:val="es-CR" w:eastAsia="zh-CN"/>
    </w:rPr>
  </w:style>
  <w:style w:type="paragraph" w:customStyle="1" w:styleId="normaltabla100">
    <w:name w:val="normaltabla10"/>
    <w:basedOn w:val="Normal"/>
    <w:uiPriority w:val="99"/>
    <w:qFormat/>
    <w:rsid w:val="0071766F"/>
    <w:pPr>
      <w:suppressAutoHyphens w:val="0"/>
      <w:autoSpaceDE w:val="0"/>
      <w:spacing w:before="60" w:after="60"/>
    </w:pPr>
    <w:rPr>
      <w:rFonts w:ascii="Tahoma" w:eastAsia="Calibri" w:hAnsi="Tahoma" w:cs="Tahoma"/>
      <w:lang w:val="es-CR" w:eastAsia="zh-CN"/>
    </w:rPr>
  </w:style>
  <w:style w:type="paragraph" w:customStyle="1" w:styleId="ttulo5a">
    <w:name w:val="ttulo5"/>
    <w:basedOn w:val="Normal"/>
    <w:uiPriority w:val="99"/>
    <w:qFormat/>
    <w:rsid w:val="0071766F"/>
    <w:pPr>
      <w:keepNext/>
      <w:suppressAutoHyphens w:val="0"/>
      <w:autoSpaceDE w:val="0"/>
      <w:jc w:val="both"/>
    </w:pPr>
    <w:rPr>
      <w:rFonts w:ascii="Arial" w:eastAsia="Calibri" w:hAnsi="Arial" w:cs="Arial"/>
      <w:b/>
      <w:bCs/>
      <w:spacing w:val="-3"/>
      <w:lang w:val="es-CR" w:eastAsia="zh-CN"/>
    </w:rPr>
  </w:style>
  <w:style w:type="paragraph" w:customStyle="1" w:styleId="capitulonombre0">
    <w:name w:val="capitulonombre"/>
    <w:basedOn w:val="Normal"/>
    <w:uiPriority w:val="99"/>
    <w:qFormat/>
    <w:rsid w:val="0071766F"/>
    <w:pPr>
      <w:suppressAutoHyphens w:val="0"/>
      <w:autoSpaceDE w:val="0"/>
      <w:spacing w:before="120" w:after="480"/>
      <w:jc w:val="center"/>
    </w:pPr>
    <w:rPr>
      <w:rFonts w:ascii="Tahoma" w:eastAsia="Calibri" w:hAnsi="Tahoma" w:cs="Tahoma"/>
      <w:b/>
      <w:bCs/>
      <w:smallCaps/>
      <w:color w:val="800000"/>
      <w:sz w:val="40"/>
      <w:szCs w:val="40"/>
      <w:lang w:val="es-CR" w:eastAsia="zh-CN"/>
    </w:rPr>
  </w:style>
  <w:style w:type="paragraph" w:customStyle="1" w:styleId="cita">
    <w:name w:val="cita"/>
    <w:basedOn w:val="Normal"/>
    <w:uiPriority w:val="99"/>
    <w:qFormat/>
    <w:rsid w:val="0071766F"/>
    <w:pPr>
      <w:suppressAutoHyphens w:val="0"/>
      <w:autoSpaceDE w:val="0"/>
      <w:ind w:left="851" w:right="851"/>
      <w:jc w:val="both"/>
    </w:pPr>
    <w:rPr>
      <w:rFonts w:ascii="Arial" w:eastAsia="Calibri" w:hAnsi="Arial" w:cs="Arial"/>
      <w:b/>
      <w:bCs/>
      <w:spacing w:val="-3"/>
      <w:sz w:val="22"/>
      <w:szCs w:val="22"/>
      <w:lang w:val="es-CR" w:eastAsia="zh-CN"/>
    </w:rPr>
  </w:style>
  <w:style w:type="paragraph" w:customStyle="1" w:styleId="normalnegrita0">
    <w:name w:val="normalnegrita"/>
    <w:basedOn w:val="Normal"/>
    <w:uiPriority w:val="99"/>
    <w:qFormat/>
    <w:rsid w:val="0071766F"/>
    <w:pPr>
      <w:keepNext/>
      <w:suppressAutoHyphens w:val="0"/>
      <w:autoSpaceDE w:val="0"/>
      <w:spacing w:before="120" w:after="120"/>
      <w:ind w:left="851"/>
      <w:jc w:val="both"/>
    </w:pPr>
    <w:rPr>
      <w:rFonts w:ascii="Tahoma" w:eastAsia="Calibri" w:hAnsi="Tahoma" w:cs="Tahoma"/>
      <w:b/>
      <w:bCs/>
      <w:lang w:val="es-CR" w:eastAsia="zh-CN"/>
    </w:rPr>
  </w:style>
  <w:style w:type="paragraph" w:customStyle="1" w:styleId="figura0">
    <w:name w:val="figura"/>
    <w:basedOn w:val="Normal"/>
    <w:uiPriority w:val="99"/>
    <w:qFormat/>
    <w:rsid w:val="0071766F"/>
    <w:pPr>
      <w:suppressAutoHyphens w:val="0"/>
      <w:autoSpaceDE w:val="0"/>
      <w:spacing w:before="60"/>
      <w:ind w:left="851"/>
      <w:jc w:val="center"/>
    </w:pPr>
    <w:rPr>
      <w:rFonts w:ascii="Tahoma" w:eastAsia="Calibri" w:hAnsi="Tahoma" w:cs="Tahoma"/>
      <w:lang w:val="es-CR" w:eastAsia="zh-CN"/>
    </w:rPr>
  </w:style>
  <w:style w:type="paragraph" w:customStyle="1" w:styleId="listaconvietastabla0">
    <w:name w:val="listaconvietastabla"/>
    <w:basedOn w:val="Normal"/>
    <w:uiPriority w:val="99"/>
    <w:qFormat/>
    <w:rsid w:val="0071766F"/>
    <w:pPr>
      <w:suppressAutoHyphens w:val="0"/>
      <w:autoSpaceDE w:val="0"/>
      <w:spacing w:before="60" w:after="60"/>
      <w:ind w:left="1167"/>
      <w:jc w:val="both"/>
    </w:pPr>
    <w:rPr>
      <w:rFonts w:ascii="Tahoma" w:eastAsia="Calibri" w:hAnsi="Tahoma" w:cs="Tahoma"/>
      <w:lang w:val="es-CR" w:eastAsia="zh-CN"/>
    </w:rPr>
  </w:style>
  <w:style w:type="paragraph" w:customStyle="1" w:styleId="nombredireccininterior0">
    <w:name w:val="nombredireccininterior"/>
    <w:basedOn w:val="Normal"/>
    <w:uiPriority w:val="99"/>
    <w:qFormat/>
    <w:rsid w:val="0071766F"/>
    <w:pPr>
      <w:suppressAutoHyphens w:val="0"/>
      <w:spacing w:before="220" w:line="240" w:lineRule="atLeast"/>
      <w:jc w:val="both"/>
    </w:pPr>
    <w:rPr>
      <w:rFonts w:ascii="Arial" w:eastAsia="Calibri" w:hAnsi="Arial" w:cs="Arial"/>
      <w:lang w:val="es-CR" w:eastAsia="zh-CN"/>
    </w:rPr>
  </w:style>
  <w:style w:type="paragraph" w:customStyle="1" w:styleId="carcarcarcarcarcar0">
    <w:name w:val="carcarcarcarcarcar"/>
    <w:basedOn w:val="Normal"/>
    <w:uiPriority w:val="99"/>
    <w:qFormat/>
    <w:rsid w:val="0071766F"/>
    <w:pPr>
      <w:suppressAutoHyphens w:val="0"/>
      <w:spacing w:after="160" w:line="240" w:lineRule="atLeast"/>
    </w:pPr>
    <w:rPr>
      <w:rFonts w:ascii="Verdana" w:eastAsia="Calibri" w:hAnsi="Verdana" w:cs="Calibri"/>
      <w:lang w:val="es-CR" w:eastAsia="zh-CN"/>
    </w:rPr>
  </w:style>
  <w:style w:type="paragraph" w:customStyle="1" w:styleId="nospacing">
    <w:name w:val="nospacing"/>
    <w:basedOn w:val="Normal"/>
    <w:uiPriority w:val="99"/>
    <w:qFormat/>
    <w:rsid w:val="0071766F"/>
    <w:pPr>
      <w:suppressAutoHyphens w:val="0"/>
      <w:autoSpaceDE w:val="0"/>
    </w:pPr>
    <w:rPr>
      <w:rFonts w:ascii="Calibri" w:eastAsia="Calibri" w:hAnsi="Calibri" w:cs="Calibri"/>
      <w:sz w:val="22"/>
      <w:szCs w:val="22"/>
      <w:lang w:val="es-CR" w:eastAsia="zh-CN"/>
    </w:rPr>
  </w:style>
  <w:style w:type="paragraph" w:customStyle="1" w:styleId="textoindependiente210">
    <w:name w:val="textoindependiente21"/>
    <w:basedOn w:val="Normal"/>
    <w:uiPriority w:val="99"/>
    <w:qFormat/>
    <w:rsid w:val="0071766F"/>
    <w:pPr>
      <w:suppressAutoHyphens w:val="0"/>
      <w:jc w:val="both"/>
    </w:pPr>
    <w:rPr>
      <w:rFonts w:ascii="Verdana" w:eastAsia="Calibri" w:hAnsi="Verdana" w:cs="Calibri"/>
      <w:i/>
      <w:iCs/>
      <w:lang w:val="es-CR" w:eastAsia="zh-CN"/>
    </w:rPr>
  </w:style>
  <w:style w:type="paragraph" w:customStyle="1" w:styleId="textoindependiente310">
    <w:name w:val="textoindependiente31"/>
    <w:basedOn w:val="Normal"/>
    <w:uiPriority w:val="99"/>
    <w:qFormat/>
    <w:rsid w:val="0071766F"/>
    <w:pPr>
      <w:suppressAutoHyphens w:val="0"/>
      <w:autoSpaceDE w:val="0"/>
      <w:jc w:val="both"/>
    </w:pPr>
    <w:rPr>
      <w:rFonts w:ascii="Arial" w:eastAsia="Calibri" w:hAnsi="Arial" w:cs="Arial"/>
      <w:lang w:val="es-CR" w:eastAsia="zh-CN"/>
    </w:rPr>
  </w:style>
  <w:style w:type="paragraph" w:customStyle="1" w:styleId="sangra2detindependiente100">
    <w:name w:val="sangra2detindependiente10"/>
    <w:basedOn w:val="Normal"/>
    <w:uiPriority w:val="99"/>
    <w:qFormat/>
    <w:rsid w:val="0071766F"/>
    <w:pPr>
      <w:suppressAutoHyphens w:val="0"/>
      <w:ind w:firstLine="709"/>
      <w:jc w:val="both"/>
    </w:pPr>
    <w:rPr>
      <w:rFonts w:ascii="Trebuchet MS" w:eastAsia="Calibri" w:hAnsi="Trebuchet MS" w:cs="Calibri"/>
      <w:color w:val="000000"/>
      <w:sz w:val="22"/>
      <w:szCs w:val="22"/>
      <w:lang w:val="es-CR" w:eastAsia="zh-CN"/>
    </w:rPr>
  </w:style>
  <w:style w:type="paragraph" w:customStyle="1" w:styleId="bodytext2200">
    <w:name w:val="bodytext220"/>
    <w:basedOn w:val="Normal"/>
    <w:uiPriority w:val="99"/>
    <w:qFormat/>
    <w:rsid w:val="0071766F"/>
    <w:pPr>
      <w:suppressAutoHyphens w:val="0"/>
      <w:jc w:val="both"/>
    </w:pPr>
    <w:rPr>
      <w:rFonts w:eastAsia="Calibri"/>
      <w:lang w:val="es-CR" w:eastAsia="zh-CN"/>
    </w:rPr>
  </w:style>
  <w:style w:type="paragraph" w:customStyle="1" w:styleId="normalprueba100">
    <w:name w:val="normalprueba10"/>
    <w:basedOn w:val="Normal"/>
    <w:uiPriority w:val="99"/>
    <w:qFormat/>
    <w:rsid w:val="0071766F"/>
    <w:pPr>
      <w:suppressAutoHyphens w:val="0"/>
    </w:pPr>
    <w:rPr>
      <w:rFonts w:eastAsia="Calibri"/>
      <w:sz w:val="28"/>
      <w:szCs w:val="28"/>
      <w:lang w:val="es-CR" w:eastAsia="zh-CN"/>
    </w:rPr>
  </w:style>
  <w:style w:type="paragraph" w:customStyle="1" w:styleId="charchar000">
    <w:name w:val="charchar00"/>
    <w:basedOn w:val="Normal"/>
    <w:uiPriority w:val="99"/>
    <w:qFormat/>
    <w:rsid w:val="0071766F"/>
    <w:pPr>
      <w:suppressAutoHyphens w:val="0"/>
      <w:spacing w:after="160" w:line="240" w:lineRule="atLeast"/>
    </w:pPr>
    <w:rPr>
      <w:rFonts w:ascii="Verdana" w:eastAsia="Calibri" w:hAnsi="Verdana" w:cs="Calibri"/>
      <w:lang w:val="es-CR" w:eastAsia="zh-CN"/>
    </w:rPr>
  </w:style>
  <w:style w:type="paragraph" w:customStyle="1" w:styleId="carcarcarcar0">
    <w:name w:val="carcarcarcar"/>
    <w:basedOn w:val="Normal"/>
    <w:uiPriority w:val="99"/>
    <w:qFormat/>
    <w:rsid w:val="0071766F"/>
    <w:pPr>
      <w:suppressAutoHyphens w:val="0"/>
      <w:spacing w:after="160" w:line="240" w:lineRule="atLeast"/>
    </w:pPr>
    <w:rPr>
      <w:rFonts w:ascii="Verdana" w:eastAsia="Calibri" w:hAnsi="Verdana" w:cs="Calibri"/>
      <w:lang w:val="es-CR" w:eastAsia="zh-CN"/>
    </w:rPr>
  </w:style>
  <w:style w:type="paragraph" w:customStyle="1" w:styleId="derechos">
    <w:name w:val="derechos"/>
    <w:basedOn w:val="Normal"/>
    <w:uiPriority w:val="99"/>
    <w:qFormat/>
    <w:rsid w:val="0071766F"/>
    <w:pPr>
      <w:suppressAutoHyphens w:val="0"/>
      <w:autoSpaceDE w:val="0"/>
      <w:jc w:val="both"/>
    </w:pPr>
    <w:rPr>
      <w:rFonts w:ascii="Helvetica" w:eastAsia="Calibri" w:hAnsi="Helvetica"/>
      <w:lang w:val="es-CR" w:eastAsia="zh-CN"/>
    </w:rPr>
  </w:style>
  <w:style w:type="paragraph" w:customStyle="1" w:styleId="car000">
    <w:name w:val="car00"/>
    <w:basedOn w:val="Normal"/>
    <w:uiPriority w:val="99"/>
    <w:qFormat/>
    <w:rsid w:val="0071766F"/>
    <w:pPr>
      <w:suppressAutoHyphens w:val="0"/>
      <w:spacing w:after="160" w:line="240" w:lineRule="atLeast"/>
    </w:pPr>
    <w:rPr>
      <w:rFonts w:ascii="Verdana" w:eastAsia="Calibri" w:hAnsi="Verdana" w:cs="Calibri"/>
      <w:lang w:val="es-CR" w:eastAsia="zh-CN"/>
    </w:rPr>
  </w:style>
  <w:style w:type="paragraph" w:customStyle="1" w:styleId="cuadrculamedia1-nfasis21">
    <w:name w:val="cuadrculamedia1-nfasis21"/>
    <w:basedOn w:val="Normal"/>
    <w:uiPriority w:val="99"/>
    <w:qFormat/>
    <w:rsid w:val="0071766F"/>
    <w:pPr>
      <w:suppressAutoHyphens w:val="0"/>
      <w:ind w:left="720"/>
      <w:jc w:val="both"/>
    </w:pPr>
    <w:rPr>
      <w:rFonts w:eastAsia="Calibri"/>
      <w:lang w:val="es-CR" w:eastAsia="zh-CN"/>
    </w:rPr>
  </w:style>
  <w:style w:type="paragraph" w:customStyle="1" w:styleId="colorfullist-accent11">
    <w:name w:val="colorfullist-accent11"/>
    <w:basedOn w:val="Normal"/>
    <w:uiPriority w:val="99"/>
    <w:qFormat/>
    <w:rsid w:val="0071766F"/>
    <w:pPr>
      <w:suppressAutoHyphens w:val="0"/>
      <w:ind w:left="720"/>
      <w:jc w:val="both"/>
    </w:pPr>
    <w:rPr>
      <w:rFonts w:eastAsia="Calibri"/>
      <w:lang w:val="es-CR" w:eastAsia="zh-CN"/>
    </w:rPr>
  </w:style>
  <w:style w:type="paragraph" w:customStyle="1" w:styleId="cuadrculamedia1-nfasis22">
    <w:name w:val="cuadrculamedia1-nfasis22"/>
    <w:basedOn w:val="Normal"/>
    <w:uiPriority w:val="99"/>
    <w:qFormat/>
    <w:rsid w:val="0071766F"/>
    <w:pPr>
      <w:suppressAutoHyphens w:val="0"/>
      <w:ind w:left="708"/>
      <w:jc w:val="both"/>
    </w:pPr>
    <w:rPr>
      <w:rFonts w:eastAsia="Calibri"/>
      <w:lang w:val="es-CR" w:eastAsia="zh-CN"/>
    </w:rPr>
  </w:style>
  <w:style w:type="paragraph" w:customStyle="1" w:styleId="cuadrculamedia1-nfasis2">
    <w:name w:val="cuadrculamedia1-nfasis2"/>
    <w:basedOn w:val="Normal"/>
    <w:uiPriority w:val="99"/>
    <w:qFormat/>
    <w:rsid w:val="0071766F"/>
    <w:pPr>
      <w:suppressAutoHyphens w:val="0"/>
      <w:spacing w:after="160" w:line="252" w:lineRule="auto"/>
      <w:ind w:left="720"/>
    </w:pPr>
    <w:rPr>
      <w:rFonts w:ascii="Calibri" w:eastAsia="Calibri" w:hAnsi="Calibri" w:cs="Calibri"/>
      <w:sz w:val="22"/>
      <w:szCs w:val="22"/>
      <w:lang w:val="es-CR" w:eastAsia="zh-CN"/>
    </w:rPr>
  </w:style>
  <w:style w:type="paragraph" w:customStyle="1" w:styleId="listavistosa-nfasis1">
    <w:name w:val="listavistosa-nfasis1"/>
    <w:basedOn w:val="Normal"/>
    <w:uiPriority w:val="99"/>
    <w:qFormat/>
    <w:rsid w:val="0071766F"/>
    <w:pPr>
      <w:suppressAutoHyphens w:val="0"/>
      <w:ind w:left="708"/>
      <w:jc w:val="both"/>
    </w:pPr>
    <w:rPr>
      <w:rFonts w:eastAsia="Calibri"/>
      <w:lang w:val="es-CR" w:eastAsia="zh-CN"/>
    </w:rPr>
  </w:style>
  <w:style w:type="paragraph" w:customStyle="1" w:styleId="estilottulo3arial11ptinterlineado15lneas">
    <w:name w:val="estilottulo3arial11ptinterlineado15lneas"/>
    <w:basedOn w:val="Normal"/>
    <w:uiPriority w:val="99"/>
    <w:qFormat/>
    <w:rsid w:val="0071766F"/>
    <w:pPr>
      <w:keepNext/>
      <w:suppressAutoHyphens w:val="0"/>
      <w:overflowPunct w:val="0"/>
      <w:autoSpaceDE w:val="0"/>
      <w:spacing w:line="360" w:lineRule="auto"/>
      <w:ind w:left="2160"/>
      <w:jc w:val="both"/>
    </w:pPr>
    <w:rPr>
      <w:rFonts w:ascii="Arial" w:eastAsia="Calibri" w:hAnsi="Arial" w:cs="Arial"/>
      <w:b/>
      <w:bCs/>
      <w:i/>
      <w:iCs/>
      <w:lang w:val="es-CR" w:eastAsia="zh-CN"/>
    </w:rPr>
  </w:style>
  <w:style w:type="paragraph" w:customStyle="1" w:styleId="prrafodelista000">
    <w:name w:val="prrafodelista00"/>
    <w:basedOn w:val="Normal"/>
    <w:uiPriority w:val="99"/>
    <w:qFormat/>
    <w:rsid w:val="0071766F"/>
    <w:pPr>
      <w:suppressAutoHyphens w:val="0"/>
      <w:ind w:left="708"/>
    </w:pPr>
    <w:rPr>
      <w:rFonts w:ascii="MS Sans Serif" w:eastAsia="Calibri" w:hAnsi="MS Sans Serif" w:cs="Calibri"/>
      <w:lang w:val="es-CR" w:eastAsia="zh-CN"/>
    </w:rPr>
  </w:style>
  <w:style w:type="paragraph" w:customStyle="1" w:styleId="cuadrculamedia1-nfasis21cxsplast">
    <w:name w:val="cuadrculamedia1-nfasis21cxsplast"/>
    <w:basedOn w:val="Normal"/>
    <w:uiPriority w:val="99"/>
    <w:qFormat/>
    <w:rsid w:val="0071766F"/>
    <w:pPr>
      <w:suppressAutoHyphens w:val="0"/>
      <w:spacing w:before="280" w:after="280"/>
    </w:pPr>
    <w:rPr>
      <w:rFonts w:eastAsia="Calibri"/>
      <w:lang w:val="es-CR" w:eastAsia="zh-CN"/>
    </w:rPr>
  </w:style>
  <w:style w:type="paragraph" w:customStyle="1" w:styleId="listavistosa-nfasis1cxspmiddle">
    <w:name w:val="listavistosa-nfasis1cxspmiddle"/>
    <w:basedOn w:val="Normal"/>
    <w:uiPriority w:val="99"/>
    <w:qFormat/>
    <w:rsid w:val="0071766F"/>
    <w:pPr>
      <w:suppressAutoHyphens w:val="0"/>
      <w:spacing w:before="280" w:after="280"/>
    </w:pPr>
    <w:rPr>
      <w:rFonts w:eastAsia="Calibri"/>
      <w:lang w:val="es-CR" w:eastAsia="zh-CN"/>
    </w:rPr>
  </w:style>
  <w:style w:type="paragraph" w:customStyle="1" w:styleId="listavistosa-nfasis1cxsplast">
    <w:name w:val="listavistosa-nfasis1cxsplast"/>
    <w:basedOn w:val="Normal"/>
    <w:uiPriority w:val="99"/>
    <w:qFormat/>
    <w:rsid w:val="0071766F"/>
    <w:pPr>
      <w:suppressAutoHyphens w:val="0"/>
      <w:spacing w:before="280" w:after="280"/>
    </w:pPr>
    <w:rPr>
      <w:rFonts w:eastAsia="Calibri"/>
      <w:lang w:val="es-CR" w:eastAsia="zh-CN"/>
    </w:rPr>
  </w:style>
  <w:style w:type="paragraph" w:customStyle="1" w:styleId="prrafodelistacxspmiddle">
    <w:name w:val="prrafodelistacxspmiddle"/>
    <w:basedOn w:val="Normal"/>
    <w:uiPriority w:val="99"/>
    <w:qFormat/>
    <w:rsid w:val="0071766F"/>
    <w:pPr>
      <w:suppressAutoHyphens w:val="0"/>
      <w:spacing w:before="280" w:after="280"/>
    </w:pPr>
    <w:rPr>
      <w:rFonts w:eastAsia="Calibri"/>
      <w:lang w:val="es-CR" w:eastAsia="zh-CN"/>
    </w:rPr>
  </w:style>
  <w:style w:type="paragraph" w:customStyle="1" w:styleId="prrafodelistacxsplast">
    <w:name w:val="prrafodelistacxsplast"/>
    <w:basedOn w:val="Normal"/>
    <w:uiPriority w:val="99"/>
    <w:qFormat/>
    <w:rsid w:val="0071766F"/>
    <w:pPr>
      <w:suppressAutoHyphens w:val="0"/>
      <w:spacing w:before="280" w:after="280"/>
    </w:pPr>
    <w:rPr>
      <w:rFonts w:eastAsia="Calibri"/>
      <w:lang w:val="es-CR" w:eastAsia="zh-CN"/>
    </w:rPr>
  </w:style>
  <w:style w:type="paragraph" w:customStyle="1" w:styleId="textoindependiente2100">
    <w:name w:val="textoindependiente210"/>
    <w:basedOn w:val="Normal"/>
    <w:uiPriority w:val="99"/>
    <w:qFormat/>
    <w:rsid w:val="0071766F"/>
    <w:pPr>
      <w:suppressAutoHyphens w:val="0"/>
      <w:jc w:val="both"/>
    </w:pPr>
    <w:rPr>
      <w:rFonts w:ascii="Verdana" w:eastAsia="Calibri" w:hAnsi="Verdana" w:cs="Calibri"/>
      <w:i/>
      <w:iCs/>
      <w:lang w:val="es-CR" w:eastAsia="zh-CN"/>
    </w:rPr>
  </w:style>
  <w:style w:type="paragraph" w:customStyle="1" w:styleId="estilo200">
    <w:name w:val="estilo20"/>
    <w:basedOn w:val="Normal"/>
    <w:uiPriority w:val="99"/>
    <w:qFormat/>
    <w:rsid w:val="0071766F"/>
    <w:pPr>
      <w:suppressAutoHyphens w:val="0"/>
      <w:autoSpaceDE w:val="0"/>
      <w:spacing w:before="100" w:after="100"/>
    </w:pPr>
    <w:rPr>
      <w:rFonts w:ascii="Verdana" w:eastAsia="Calibri" w:hAnsi="Verdana" w:cs="Calibri"/>
      <w:lang w:val="es-CR" w:eastAsia="zh-CN"/>
    </w:rPr>
  </w:style>
  <w:style w:type="paragraph" w:customStyle="1" w:styleId="artculo0">
    <w:name w:val="artculo"/>
    <w:basedOn w:val="Normal"/>
    <w:uiPriority w:val="99"/>
    <w:qFormat/>
    <w:rsid w:val="0071766F"/>
    <w:pPr>
      <w:suppressAutoHyphens w:val="0"/>
      <w:jc w:val="center"/>
    </w:pPr>
    <w:rPr>
      <w:rFonts w:eastAsia="Calibri"/>
      <w:b/>
      <w:bCs/>
      <w:u w:val="single"/>
      <w:lang w:val="es-CR" w:eastAsia="zh-CN"/>
    </w:rPr>
  </w:style>
  <w:style w:type="paragraph" w:customStyle="1" w:styleId="heading51">
    <w:name w:val="heading51"/>
    <w:basedOn w:val="Normal"/>
    <w:uiPriority w:val="99"/>
    <w:qFormat/>
    <w:rsid w:val="0071766F"/>
    <w:pPr>
      <w:keepNext/>
      <w:shd w:val="clear" w:color="auto" w:fill="FFFFFF"/>
      <w:suppressAutoHyphens w:val="0"/>
      <w:jc w:val="center"/>
    </w:pPr>
    <w:rPr>
      <w:rFonts w:ascii="Arial" w:eastAsia="Calibri" w:hAnsi="Arial" w:cs="Arial"/>
      <w:b/>
      <w:bCs/>
      <w:i/>
      <w:iCs/>
      <w:sz w:val="26"/>
      <w:szCs w:val="26"/>
      <w:u w:val="single"/>
      <w:lang w:val="es-CR" w:eastAsia="zh-CN"/>
    </w:rPr>
  </w:style>
  <w:style w:type="paragraph" w:customStyle="1" w:styleId="msonormalcxspmiddle">
    <w:name w:val="msonormalcxspmiddle"/>
    <w:basedOn w:val="Normal"/>
    <w:uiPriority w:val="99"/>
    <w:qFormat/>
    <w:rsid w:val="0071766F"/>
    <w:pPr>
      <w:suppressAutoHyphens w:val="0"/>
      <w:spacing w:before="100" w:after="100"/>
    </w:pPr>
    <w:rPr>
      <w:rFonts w:eastAsia="Calibri"/>
      <w:lang w:val="es-CR" w:eastAsia="zh-CN"/>
    </w:rPr>
  </w:style>
  <w:style w:type="paragraph" w:customStyle="1" w:styleId="cuerpodetexto0">
    <w:name w:val="cuerpodetexto"/>
    <w:basedOn w:val="Normal"/>
    <w:uiPriority w:val="99"/>
    <w:qFormat/>
    <w:rsid w:val="0071766F"/>
    <w:pPr>
      <w:suppressAutoHyphens w:val="0"/>
      <w:autoSpaceDE w:val="0"/>
      <w:spacing w:after="120"/>
    </w:pPr>
    <w:rPr>
      <w:rFonts w:eastAsia="Calibri"/>
      <w:lang w:val="es-CR" w:eastAsia="zh-CN"/>
    </w:rPr>
  </w:style>
  <w:style w:type="paragraph" w:customStyle="1" w:styleId="predeterminado00">
    <w:name w:val="predeterminado0"/>
    <w:basedOn w:val="Normal"/>
    <w:uiPriority w:val="99"/>
    <w:qFormat/>
    <w:rsid w:val="0071766F"/>
    <w:pPr>
      <w:suppressAutoHyphens w:val="0"/>
      <w:autoSpaceDE w:val="0"/>
    </w:pPr>
    <w:rPr>
      <w:rFonts w:ascii="Trebuchet MS" w:eastAsia="Calibri" w:hAnsi="Trebuchet MS" w:cs="Calibri"/>
      <w:color w:val="000000"/>
      <w:sz w:val="48"/>
      <w:szCs w:val="48"/>
      <w:lang w:val="es-CR" w:eastAsia="zh-CN"/>
    </w:rPr>
  </w:style>
  <w:style w:type="paragraph" w:customStyle="1" w:styleId="normal20">
    <w:name w:val="normal2"/>
    <w:basedOn w:val="Normal"/>
    <w:uiPriority w:val="99"/>
    <w:qFormat/>
    <w:rsid w:val="0071766F"/>
    <w:pPr>
      <w:suppressAutoHyphens w:val="0"/>
    </w:pPr>
    <w:rPr>
      <w:rFonts w:eastAsia="Calibri"/>
      <w:lang w:val="es-CR" w:eastAsia="zh-CN"/>
    </w:rPr>
  </w:style>
  <w:style w:type="paragraph" w:customStyle="1" w:styleId="ww-predeterminado2">
    <w:name w:val="ww-predeterminado"/>
    <w:basedOn w:val="Normal"/>
    <w:uiPriority w:val="99"/>
    <w:qFormat/>
    <w:rsid w:val="0071766F"/>
    <w:pPr>
      <w:suppressAutoHyphens w:val="0"/>
      <w:autoSpaceDE w:val="0"/>
    </w:pPr>
    <w:rPr>
      <w:rFonts w:ascii="Arial" w:eastAsia="Calibri" w:hAnsi="Arial" w:cs="Arial"/>
      <w:lang w:val="es-CR" w:eastAsia="zh-CN"/>
    </w:rPr>
  </w:style>
  <w:style w:type="paragraph" w:customStyle="1" w:styleId="ww-predeterminado10">
    <w:name w:val="ww-predeterminado1"/>
    <w:basedOn w:val="Normal"/>
    <w:uiPriority w:val="99"/>
    <w:qFormat/>
    <w:rsid w:val="0071766F"/>
    <w:pPr>
      <w:suppressAutoHyphens w:val="0"/>
      <w:autoSpaceDE w:val="0"/>
    </w:pPr>
    <w:rPr>
      <w:rFonts w:eastAsia="Calibri"/>
      <w:lang w:val="es-CR" w:eastAsia="zh-CN"/>
    </w:rPr>
  </w:style>
  <w:style w:type="paragraph" w:customStyle="1" w:styleId="sinespaciado0">
    <w:name w:val="sinespaciado"/>
    <w:basedOn w:val="Normal"/>
    <w:uiPriority w:val="99"/>
    <w:qFormat/>
    <w:rsid w:val="0071766F"/>
    <w:pPr>
      <w:suppressAutoHyphens w:val="0"/>
      <w:autoSpaceDE w:val="0"/>
    </w:pPr>
    <w:rPr>
      <w:rFonts w:eastAsia="Calibri"/>
      <w:lang w:val="es-CR" w:eastAsia="zh-CN"/>
    </w:rPr>
  </w:style>
  <w:style w:type="paragraph" w:customStyle="1" w:styleId="listparagraph000">
    <w:name w:val="listparagraph00"/>
    <w:basedOn w:val="Normal"/>
    <w:uiPriority w:val="99"/>
    <w:qFormat/>
    <w:rsid w:val="0071766F"/>
    <w:pPr>
      <w:suppressAutoHyphens w:val="0"/>
      <w:spacing w:before="280" w:after="280"/>
    </w:pPr>
    <w:rPr>
      <w:rFonts w:eastAsia="Calibri"/>
      <w:lang w:val="es-CR" w:eastAsia="zh-CN"/>
    </w:rPr>
  </w:style>
  <w:style w:type="paragraph" w:customStyle="1" w:styleId="sangra3detindependiente100">
    <w:name w:val="sangra3detindependiente10"/>
    <w:basedOn w:val="Normal"/>
    <w:uiPriority w:val="99"/>
    <w:qFormat/>
    <w:rsid w:val="0071766F"/>
    <w:pPr>
      <w:suppressAutoHyphens w:val="0"/>
      <w:spacing w:after="120"/>
      <w:ind w:left="283"/>
    </w:pPr>
    <w:rPr>
      <w:rFonts w:eastAsia="Calibri"/>
      <w:sz w:val="16"/>
      <w:szCs w:val="16"/>
      <w:lang w:val="es-CR" w:eastAsia="zh-CN"/>
    </w:rPr>
  </w:style>
  <w:style w:type="paragraph" w:customStyle="1" w:styleId="nospacing0">
    <w:name w:val="nospacing0"/>
    <w:basedOn w:val="Normal"/>
    <w:uiPriority w:val="99"/>
    <w:qFormat/>
    <w:rsid w:val="0071766F"/>
    <w:pPr>
      <w:suppressAutoHyphens w:val="0"/>
    </w:pPr>
    <w:rPr>
      <w:rFonts w:ascii="Calibri" w:eastAsia="Calibri" w:hAnsi="Calibri" w:cs="Calibri"/>
      <w:sz w:val="22"/>
      <w:szCs w:val="22"/>
      <w:lang w:val="es-CR" w:eastAsia="zh-CN"/>
    </w:rPr>
  </w:style>
  <w:style w:type="paragraph" w:customStyle="1" w:styleId="estilopredeterminado0">
    <w:name w:val="estilopredeterminado"/>
    <w:basedOn w:val="Normal"/>
    <w:uiPriority w:val="99"/>
    <w:qFormat/>
    <w:rsid w:val="0071766F"/>
    <w:pPr>
      <w:suppressAutoHyphens w:val="0"/>
      <w:spacing w:after="200" w:line="276" w:lineRule="auto"/>
    </w:pPr>
    <w:rPr>
      <w:rFonts w:ascii="Calibri" w:eastAsia="Calibri" w:hAnsi="Calibri" w:cs="Calibri"/>
      <w:color w:val="00000A"/>
      <w:sz w:val="22"/>
      <w:szCs w:val="22"/>
      <w:lang w:val="es-CR" w:eastAsia="zh-CN"/>
    </w:rPr>
  </w:style>
  <w:style w:type="paragraph" w:customStyle="1" w:styleId="pblicodot">
    <w:name w:val="público.dot"/>
    <w:basedOn w:val="Normal"/>
    <w:uiPriority w:val="99"/>
    <w:qFormat/>
    <w:rsid w:val="0071766F"/>
    <w:pPr>
      <w:suppressAutoHyphens w:val="0"/>
      <w:spacing w:line="480" w:lineRule="auto"/>
      <w:jc w:val="both"/>
    </w:pPr>
    <w:rPr>
      <w:rFonts w:ascii="Courier 10cpi" w:eastAsia="Calibri" w:hAnsi="Courier 10cpi" w:cs="Calibri"/>
      <w:lang w:val="es-CR" w:eastAsia="zh-CN"/>
    </w:rPr>
  </w:style>
  <w:style w:type="paragraph" w:customStyle="1" w:styleId="Textopredeterminado">
    <w:name w:val="Texto predeterminado"/>
    <w:basedOn w:val="Normal"/>
    <w:uiPriority w:val="99"/>
    <w:qFormat/>
    <w:rsid w:val="0071766F"/>
    <w:pPr>
      <w:suppressAutoHyphens w:val="0"/>
    </w:pPr>
    <w:rPr>
      <w:rFonts w:eastAsia="Calibri"/>
      <w:color w:val="000000"/>
      <w:lang w:val="es-CR" w:eastAsia="zh-CN"/>
    </w:rPr>
  </w:style>
  <w:style w:type="paragraph" w:customStyle="1" w:styleId="Char">
    <w:name w:val="Char"/>
    <w:basedOn w:val="Normal"/>
    <w:uiPriority w:val="99"/>
    <w:qFormat/>
    <w:rsid w:val="0071766F"/>
    <w:pPr>
      <w:suppressAutoHyphens w:val="0"/>
      <w:jc w:val="both"/>
    </w:pPr>
    <w:rPr>
      <w:rFonts w:ascii="Arial" w:eastAsia="Calibri" w:hAnsi="Arial" w:cs="Arial"/>
      <w:lang w:val="es-CR" w:eastAsia="zh-CN"/>
    </w:rPr>
  </w:style>
  <w:style w:type="paragraph" w:customStyle="1" w:styleId="Ttulo14">
    <w:name w:val="T’tulo 1"/>
    <w:basedOn w:val="Normal"/>
    <w:uiPriority w:val="99"/>
    <w:qFormat/>
    <w:rsid w:val="0071766F"/>
    <w:pPr>
      <w:keepNext/>
      <w:suppressAutoHyphens w:val="0"/>
      <w:autoSpaceDE w:val="0"/>
      <w:jc w:val="both"/>
    </w:pPr>
    <w:rPr>
      <w:rFonts w:ascii="Arial" w:eastAsia="Calibri" w:hAnsi="Arial" w:cs="Arial"/>
      <w:b/>
      <w:bCs/>
      <w:color w:val="000000"/>
      <w:sz w:val="22"/>
      <w:szCs w:val="22"/>
      <w:lang w:val="es-CR" w:eastAsia="ja-JP"/>
    </w:rPr>
  </w:style>
  <w:style w:type="paragraph" w:customStyle="1" w:styleId="blocktext0">
    <w:name w:val="blocktext0"/>
    <w:basedOn w:val="Normal"/>
    <w:uiPriority w:val="99"/>
    <w:qFormat/>
    <w:rsid w:val="0071766F"/>
    <w:pPr>
      <w:suppressAutoHyphens w:val="0"/>
      <w:autoSpaceDE w:val="0"/>
      <w:ind w:left="680" w:right="680"/>
      <w:jc w:val="both"/>
    </w:pPr>
    <w:rPr>
      <w:rFonts w:ascii="Arial" w:eastAsia="Calibri" w:hAnsi="Arial" w:cs="Arial"/>
      <w:lang w:val="es-CR" w:eastAsia="ja-JP"/>
    </w:rPr>
  </w:style>
  <w:style w:type="paragraph" w:customStyle="1" w:styleId="Prder1">
    <w:name w:val="PÀ_Àr. der. 1"/>
    <w:basedOn w:val="Normal"/>
    <w:uiPriority w:val="99"/>
    <w:qFormat/>
    <w:rsid w:val="0071766F"/>
    <w:pPr>
      <w:shd w:val="clear" w:color="auto" w:fill="FFFFFF"/>
      <w:suppressAutoHyphens w:val="0"/>
      <w:autoSpaceDE w:val="0"/>
      <w:ind w:left="720" w:hanging="208"/>
    </w:pPr>
    <w:rPr>
      <w:rFonts w:ascii="Courier New" w:eastAsia="Calibri" w:hAnsi="Courier New" w:cs="Courier New"/>
      <w:color w:val="000000"/>
      <w:lang w:val="es-CR" w:eastAsia="ja-JP"/>
    </w:rPr>
  </w:style>
  <w:style w:type="paragraph" w:customStyle="1" w:styleId="Prder2">
    <w:name w:val="PÀ_Àr. der. 2"/>
    <w:basedOn w:val="Normal"/>
    <w:uiPriority w:val="99"/>
    <w:qFormat/>
    <w:rsid w:val="0071766F"/>
    <w:pPr>
      <w:shd w:val="clear" w:color="auto" w:fill="FFFFFF"/>
      <w:suppressAutoHyphens w:val="0"/>
      <w:autoSpaceDE w:val="0"/>
      <w:ind w:left="1440" w:hanging="294"/>
    </w:pPr>
    <w:rPr>
      <w:rFonts w:ascii="Courier New" w:eastAsia="Calibri" w:hAnsi="Courier New" w:cs="Courier New"/>
      <w:color w:val="000000"/>
      <w:lang w:val="es-CR" w:eastAsia="ja-JP"/>
    </w:rPr>
  </w:style>
  <w:style w:type="paragraph" w:customStyle="1" w:styleId="Prder3">
    <w:name w:val="PÀ_Àr. der. 3"/>
    <w:basedOn w:val="Normal"/>
    <w:uiPriority w:val="99"/>
    <w:qFormat/>
    <w:rsid w:val="0071766F"/>
    <w:pPr>
      <w:shd w:val="clear" w:color="auto" w:fill="FFFFFF"/>
      <w:suppressAutoHyphens w:val="0"/>
      <w:autoSpaceDE w:val="0"/>
      <w:ind w:left="2160" w:hanging="236"/>
    </w:pPr>
    <w:rPr>
      <w:rFonts w:ascii="Courier New" w:eastAsia="Calibri" w:hAnsi="Courier New" w:cs="Courier New"/>
      <w:color w:val="000000"/>
      <w:lang w:val="es-CR" w:eastAsia="ja-JP"/>
    </w:rPr>
  </w:style>
  <w:style w:type="paragraph" w:customStyle="1" w:styleId="Prder4">
    <w:name w:val="PÀ_Àr. der. 4"/>
    <w:basedOn w:val="Normal"/>
    <w:uiPriority w:val="99"/>
    <w:qFormat/>
    <w:rsid w:val="0071766F"/>
    <w:pPr>
      <w:shd w:val="clear" w:color="auto" w:fill="FFFFFF"/>
      <w:suppressAutoHyphens w:val="0"/>
      <w:autoSpaceDE w:val="0"/>
      <w:ind w:left="2880" w:hanging="236"/>
    </w:pPr>
    <w:rPr>
      <w:rFonts w:ascii="Courier New" w:eastAsia="Calibri" w:hAnsi="Courier New" w:cs="Courier New"/>
      <w:color w:val="000000"/>
      <w:lang w:val="es-CR" w:eastAsia="ja-JP"/>
    </w:rPr>
  </w:style>
  <w:style w:type="paragraph" w:customStyle="1" w:styleId="Documento1">
    <w:name w:val="Documento 1"/>
    <w:basedOn w:val="Normal"/>
    <w:uiPriority w:val="99"/>
    <w:qFormat/>
    <w:rsid w:val="0071766F"/>
    <w:pPr>
      <w:keepNext/>
      <w:shd w:val="clear" w:color="auto" w:fill="FFFFFF"/>
      <w:suppressAutoHyphens w:val="0"/>
      <w:autoSpaceDE w:val="0"/>
    </w:pPr>
    <w:rPr>
      <w:rFonts w:ascii="Courier New" w:eastAsia="Calibri" w:hAnsi="Courier New" w:cs="Courier New"/>
      <w:color w:val="000000"/>
      <w:lang w:val="es-CR" w:eastAsia="ja-JP"/>
    </w:rPr>
  </w:style>
  <w:style w:type="paragraph" w:customStyle="1" w:styleId="Prder5">
    <w:name w:val="PÀ_Àr. der. 5"/>
    <w:basedOn w:val="Normal"/>
    <w:uiPriority w:val="99"/>
    <w:qFormat/>
    <w:rsid w:val="0071766F"/>
    <w:pPr>
      <w:shd w:val="clear" w:color="auto" w:fill="FFFFFF"/>
      <w:suppressAutoHyphens w:val="0"/>
      <w:autoSpaceDE w:val="0"/>
      <w:ind w:left="3600" w:hanging="356"/>
    </w:pPr>
    <w:rPr>
      <w:rFonts w:ascii="Courier New" w:eastAsia="Calibri" w:hAnsi="Courier New" w:cs="Courier New"/>
      <w:color w:val="000000"/>
      <w:lang w:val="es-CR" w:eastAsia="ja-JP"/>
    </w:rPr>
  </w:style>
  <w:style w:type="paragraph" w:customStyle="1" w:styleId="Prder6">
    <w:name w:val="PÀ_Àr. der. 6"/>
    <w:basedOn w:val="Normal"/>
    <w:uiPriority w:val="99"/>
    <w:qFormat/>
    <w:rsid w:val="0071766F"/>
    <w:pPr>
      <w:shd w:val="clear" w:color="auto" w:fill="FFFFFF"/>
      <w:suppressAutoHyphens w:val="0"/>
      <w:autoSpaceDE w:val="0"/>
      <w:ind w:left="4320" w:hanging="356"/>
    </w:pPr>
    <w:rPr>
      <w:rFonts w:ascii="Courier New" w:eastAsia="Calibri" w:hAnsi="Courier New" w:cs="Courier New"/>
      <w:color w:val="000000"/>
      <w:lang w:val="es-CR" w:eastAsia="ja-JP"/>
    </w:rPr>
  </w:style>
  <w:style w:type="paragraph" w:customStyle="1" w:styleId="Prder7">
    <w:name w:val="PÀ_Àr. der. 7"/>
    <w:basedOn w:val="Normal"/>
    <w:uiPriority w:val="99"/>
    <w:qFormat/>
    <w:rsid w:val="0071766F"/>
    <w:pPr>
      <w:shd w:val="clear" w:color="auto" w:fill="FFFFFF"/>
      <w:suppressAutoHyphens w:val="0"/>
      <w:autoSpaceDE w:val="0"/>
      <w:ind w:left="5040" w:hanging="222"/>
    </w:pPr>
    <w:rPr>
      <w:rFonts w:ascii="Courier New" w:eastAsia="Calibri" w:hAnsi="Courier New" w:cs="Courier New"/>
      <w:color w:val="000000"/>
      <w:lang w:val="es-CR" w:eastAsia="ja-JP"/>
    </w:rPr>
  </w:style>
  <w:style w:type="paragraph" w:customStyle="1" w:styleId="Prder8">
    <w:name w:val="PÀ_Àr. der. 8"/>
    <w:basedOn w:val="Normal"/>
    <w:uiPriority w:val="99"/>
    <w:qFormat/>
    <w:rsid w:val="0071766F"/>
    <w:pPr>
      <w:shd w:val="clear" w:color="auto" w:fill="FFFFFF"/>
      <w:suppressAutoHyphens w:val="0"/>
      <w:autoSpaceDE w:val="0"/>
      <w:ind w:left="5760" w:hanging="270"/>
    </w:pPr>
    <w:rPr>
      <w:rFonts w:ascii="Courier New" w:eastAsia="Calibri" w:hAnsi="Courier New" w:cs="Courier New"/>
      <w:color w:val="000000"/>
      <w:lang w:val="es-CR" w:eastAsia="ja-JP"/>
    </w:rPr>
  </w:style>
  <w:style w:type="paragraph" w:customStyle="1" w:styleId="Tcnico4">
    <w:name w:val="TÀ)Àcnico 4"/>
    <w:basedOn w:val="Normal"/>
    <w:uiPriority w:val="99"/>
    <w:qFormat/>
    <w:rsid w:val="0071766F"/>
    <w:pPr>
      <w:shd w:val="clear" w:color="auto" w:fill="FFFFFF"/>
      <w:suppressAutoHyphens w:val="0"/>
      <w:autoSpaceDE w:val="0"/>
    </w:pPr>
    <w:rPr>
      <w:rFonts w:ascii="Courier New" w:eastAsia="Calibri" w:hAnsi="Courier New" w:cs="Courier New"/>
      <w:b/>
      <w:bCs/>
      <w:color w:val="000000"/>
      <w:lang w:val="es-CR" w:eastAsia="ja-JP"/>
    </w:rPr>
  </w:style>
  <w:style w:type="paragraph" w:customStyle="1" w:styleId="Tcnico5">
    <w:name w:val="TÀ)Àcnico 5"/>
    <w:basedOn w:val="Normal"/>
    <w:uiPriority w:val="99"/>
    <w:qFormat/>
    <w:rsid w:val="0071766F"/>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Tcnico6">
    <w:name w:val="TÀ)Àcnico 6"/>
    <w:basedOn w:val="Normal"/>
    <w:uiPriority w:val="99"/>
    <w:qFormat/>
    <w:rsid w:val="0071766F"/>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Tcnico7">
    <w:name w:val="TÀ)Àcnico 7"/>
    <w:basedOn w:val="Normal"/>
    <w:uiPriority w:val="99"/>
    <w:qFormat/>
    <w:rsid w:val="0071766F"/>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Tcnico8">
    <w:name w:val="TÀ)Àcnico 8"/>
    <w:basedOn w:val="Normal"/>
    <w:uiPriority w:val="99"/>
    <w:qFormat/>
    <w:rsid w:val="0071766F"/>
    <w:pPr>
      <w:shd w:val="clear" w:color="auto" w:fill="FFFFFF"/>
      <w:suppressAutoHyphens w:val="0"/>
      <w:autoSpaceDE w:val="0"/>
      <w:ind w:firstLine="720"/>
    </w:pPr>
    <w:rPr>
      <w:rFonts w:ascii="Courier New" w:eastAsia="Calibri" w:hAnsi="Courier New" w:cs="Courier New"/>
      <w:b/>
      <w:bCs/>
      <w:color w:val="000000"/>
      <w:lang w:val="es-CR" w:eastAsia="ja-JP"/>
    </w:rPr>
  </w:style>
  <w:style w:type="paragraph" w:customStyle="1" w:styleId="Escrlegal">
    <w:name w:val="Escr. legal"/>
    <w:basedOn w:val="Normal"/>
    <w:uiPriority w:val="99"/>
    <w:qFormat/>
    <w:rsid w:val="0071766F"/>
    <w:pPr>
      <w:shd w:val="clear" w:color="auto" w:fill="FFFFFF"/>
      <w:suppressAutoHyphens w:val="0"/>
      <w:autoSpaceDE w:val="0"/>
      <w:spacing w:line="240" w:lineRule="exact"/>
    </w:pPr>
    <w:rPr>
      <w:rFonts w:ascii="Courier New" w:eastAsia="Calibri" w:hAnsi="Courier New" w:cs="Courier New"/>
      <w:color w:val="000000"/>
      <w:lang w:val="es-CR" w:eastAsia="ja-JP"/>
    </w:rPr>
  </w:style>
  <w:style w:type="paragraph" w:customStyle="1" w:styleId="Sangranormal2">
    <w:name w:val="Sangría normal2"/>
    <w:basedOn w:val="Normal"/>
    <w:uiPriority w:val="99"/>
    <w:qFormat/>
    <w:rsid w:val="0071766F"/>
    <w:pPr>
      <w:suppressAutoHyphens w:val="0"/>
      <w:spacing w:line="360" w:lineRule="auto"/>
      <w:ind w:firstLine="567"/>
      <w:jc w:val="both"/>
    </w:pPr>
    <w:rPr>
      <w:rFonts w:ascii="Courier New" w:eastAsia="Calibri" w:hAnsi="Courier New" w:cs="Courier New"/>
      <w:lang w:val="es-CR" w:eastAsia="zh-CN"/>
    </w:rPr>
  </w:style>
  <w:style w:type="paragraph" w:customStyle="1" w:styleId="ww-texto">
    <w:name w:val="ww-texto"/>
    <w:basedOn w:val="Normal"/>
    <w:uiPriority w:val="99"/>
    <w:qFormat/>
    <w:rsid w:val="0071766F"/>
    <w:pPr>
      <w:suppressAutoHyphens w:val="0"/>
      <w:overflowPunct w:val="0"/>
      <w:autoSpaceDE w:val="0"/>
      <w:spacing w:after="120" w:line="240" w:lineRule="atLeast"/>
      <w:jc w:val="both"/>
    </w:pPr>
    <w:rPr>
      <w:rFonts w:ascii="Arial" w:eastAsia="Calibri" w:hAnsi="Arial" w:cs="Arial"/>
      <w:lang w:val="es-CR" w:eastAsia="ja-JP"/>
    </w:rPr>
  </w:style>
  <w:style w:type="paragraph" w:customStyle="1" w:styleId="listprocedureitem1">
    <w:name w:val="listprocedureitem1"/>
    <w:basedOn w:val="Normal"/>
    <w:uiPriority w:val="99"/>
    <w:qFormat/>
    <w:rsid w:val="0071766F"/>
    <w:pPr>
      <w:suppressAutoHyphens w:val="0"/>
      <w:overflowPunct w:val="0"/>
      <w:autoSpaceDE w:val="0"/>
      <w:spacing w:after="80" w:line="240" w:lineRule="atLeast"/>
      <w:ind w:left="238" w:hanging="238"/>
      <w:jc w:val="both"/>
    </w:pPr>
    <w:rPr>
      <w:rFonts w:ascii="Arial" w:eastAsia="Calibri" w:hAnsi="Arial" w:cs="Arial"/>
      <w:lang w:val="es-CR" w:eastAsia="ja-JP"/>
    </w:rPr>
  </w:style>
  <w:style w:type="paragraph" w:customStyle="1" w:styleId="textoindependiente3100">
    <w:name w:val="textoindependiente310"/>
    <w:basedOn w:val="Normal"/>
    <w:uiPriority w:val="99"/>
    <w:qFormat/>
    <w:rsid w:val="0071766F"/>
    <w:pPr>
      <w:suppressAutoHyphens w:val="0"/>
      <w:spacing w:before="280" w:after="280"/>
    </w:pPr>
    <w:rPr>
      <w:rFonts w:eastAsia="Calibri"/>
      <w:lang w:val="es-CR" w:eastAsia="ja-JP"/>
    </w:rPr>
  </w:style>
  <w:style w:type="paragraph" w:customStyle="1" w:styleId="Derechos0">
    <w:name w:val="Derechos"/>
    <w:basedOn w:val="Normal"/>
    <w:uiPriority w:val="99"/>
    <w:qFormat/>
    <w:rsid w:val="0071766F"/>
    <w:pPr>
      <w:suppressAutoHyphens w:val="0"/>
      <w:autoSpaceDE w:val="0"/>
      <w:jc w:val="both"/>
    </w:pPr>
    <w:rPr>
      <w:rFonts w:ascii="Helvetica" w:eastAsia="Calibri" w:hAnsi="Helvetica"/>
      <w:sz w:val="20"/>
      <w:szCs w:val="20"/>
      <w:lang w:val="es-CR" w:eastAsia="ja-JP"/>
    </w:rPr>
  </w:style>
  <w:style w:type="paragraph" w:customStyle="1" w:styleId="CarCarCarCarCarCarCarCarCar">
    <w:name w:val="Car Car Car Car Car Car Car Car Car"/>
    <w:basedOn w:val="Normal"/>
    <w:uiPriority w:val="99"/>
    <w:qFormat/>
    <w:rsid w:val="0071766F"/>
    <w:pPr>
      <w:suppressAutoHyphens w:val="0"/>
      <w:spacing w:after="160" w:line="240" w:lineRule="exact"/>
    </w:pPr>
    <w:rPr>
      <w:rFonts w:ascii="Arial" w:eastAsia="Calibri" w:hAnsi="Arial" w:cs="Arial"/>
      <w:lang w:val="es-CR" w:eastAsia="zh-CN"/>
    </w:rPr>
  </w:style>
  <w:style w:type="paragraph" w:customStyle="1" w:styleId="CarCarCarCarCarCarCarCarCar4">
    <w:name w:val="Car Car Car Car Car Car Car Car Car4"/>
    <w:basedOn w:val="Normal"/>
    <w:uiPriority w:val="99"/>
    <w:qFormat/>
    <w:rsid w:val="0071766F"/>
    <w:pPr>
      <w:suppressAutoHyphens w:val="0"/>
      <w:spacing w:after="160" w:line="240" w:lineRule="exact"/>
    </w:pPr>
    <w:rPr>
      <w:rFonts w:ascii="Arial" w:eastAsia="Calibri" w:hAnsi="Arial" w:cs="Arial"/>
      <w:lang w:val="es-CR" w:eastAsia="zh-CN"/>
    </w:rPr>
  </w:style>
  <w:style w:type="paragraph" w:customStyle="1" w:styleId="CarCarCarCarCarCarCarCarCar3">
    <w:name w:val="Car Car Car Car Car Car Car Car Car3"/>
    <w:basedOn w:val="Normal"/>
    <w:uiPriority w:val="99"/>
    <w:qFormat/>
    <w:rsid w:val="0071766F"/>
    <w:pPr>
      <w:suppressAutoHyphens w:val="0"/>
      <w:spacing w:after="160" w:line="240" w:lineRule="exact"/>
    </w:pPr>
    <w:rPr>
      <w:rFonts w:ascii="Arial" w:eastAsia="Calibri" w:hAnsi="Arial" w:cs="Arial"/>
      <w:lang w:val="es-CR" w:eastAsia="zh-CN"/>
    </w:rPr>
  </w:style>
  <w:style w:type="paragraph" w:customStyle="1" w:styleId="CarCarCarCarCarCarCarCarCar2">
    <w:name w:val="Car Car Car Car Car Car Car Car Car2"/>
    <w:basedOn w:val="Normal"/>
    <w:uiPriority w:val="99"/>
    <w:qFormat/>
    <w:rsid w:val="0071766F"/>
    <w:pPr>
      <w:suppressAutoHyphens w:val="0"/>
      <w:spacing w:after="160" w:line="240" w:lineRule="exact"/>
    </w:pPr>
    <w:rPr>
      <w:rFonts w:ascii="Arial" w:eastAsia="Calibri" w:hAnsi="Arial" w:cs="Arial"/>
      <w:lang w:val="es-CR" w:eastAsia="zh-CN"/>
    </w:rPr>
  </w:style>
  <w:style w:type="paragraph" w:customStyle="1" w:styleId="CarCarCarCarCarCarCarCarCar1">
    <w:name w:val="Car Car Car Car Car Car Car Car Car1"/>
    <w:basedOn w:val="Normal"/>
    <w:uiPriority w:val="99"/>
    <w:qFormat/>
    <w:rsid w:val="0071766F"/>
    <w:pPr>
      <w:suppressAutoHyphens w:val="0"/>
      <w:spacing w:after="160" w:line="240" w:lineRule="exact"/>
    </w:pPr>
    <w:rPr>
      <w:rFonts w:ascii="Arial" w:eastAsia="Calibri" w:hAnsi="Arial" w:cs="Arial"/>
      <w:lang w:val="es-CR" w:eastAsia="zh-CN"/>
    </w:rPr>
  </w:style>
  <w:style w:type="paragraph" w:customStyle="1" w:styleId="rvps2">
    <w:name w:val="rvps2"/>
    <w:basedOn w:val="Normal"/>
    <w:uiPriority w:val="99"/>
    <w:qFormat/>
    <w:rsid w:val="0071766F"/>
    <w:pPr>
      <w:suppressAutoHyphens w:val="0"/>
      <w:spacing w:line="480" w:lineRule="auto"/>
      <w:jc w:val="both"/>
    </w:pPr>
    <w:rPr>
      <w:rFonts w:eastAsia="Calibri"/>
      <w:lang w:val="es-CR" w:eastAsia="zh-CN"/>
    </w:rPr>
  </w:style>
  <w:style w:type="paragraph" w:customStyle="1" w:styleId="rvps25">
    <w:name w:val="rvps25"/>
    <w:basedOn w:val="Normal"/>
    <w:uiPriority w:val="99"/>
    <w:qFormat/>
    <w:rsid w:val="0071766F"/>
    <w:pPr>
      <w:suppressAutoHyphens w:val="0"/>
      <w:spacing w:line="480" w:lineRule="auto"/>
      <w:jc w:val="both"/>
    </w:pPr>
    <w:rPr>
      <w:rFonts w:eastAsia="Calibri"/>
      <w:lang w:val="es-CR" w:eastAsia="zh-CN"/>
    </w:rPr>
  </w:style>
  <w:style w:type="paragraph" w:customStyle="1" w:styleId="yiv7138735150msonormal">
    <w:name w:val="yiv7138735150msonormal"/>
    <w:basedOn w:val="Normal"/>
    <w:uiPriority w:val="99"/>
    <w:qFormat/>
    <w:rsid w:val="0071766F"/>
    <w:pPr>
      <w:suppressAutoHyphens w:val="0"/>
      <w:spacing w:before="280" w:after="280"/>
    </w:pPr>
    <w:rPr>
      <w:rFonts w:eastAsia="Calibri"/>
      <w:lang w:val="es-CR" w:eastAsia="zh-CN"/>
    </w:rPr>
  </w:style>
  <w:style w:type="paragraph" w:customStyle="1" w:styleId="Sangradet">
    <w:name w:val="Sangría de t"/>
    <w:basedOn w:val="Normal"/>
    <w:uiPriority w:val="99"/>
    <w:qFormat/>
    <w:rsid w:val="0071766F"/>
    <w:pPr>
      <w:suppressAutoHyphens w:val="0"/>
      <w:jc w:val="both"/>
    </w:pPr>
    <w:rPr>
      <w:rFonts w:ascii="Courier New" w:eastAsia="Calibri" w:hAnsi="Courier New" w:cs="Courier New"/>
      <w:spacing w:val="-3"/>
      <w:sz w:val="28"/>
      <w:szCs w:val="28"/>
      <w:lang w:val="es-CR" w:eastAsia="zh-CN"/>
    </w:rPr>
  </w:style>
  <w:style w:type="paragraph" w:customStyle="1" w:styleId="Sangra2det">
    <w:name w:val="Sangría 2 de t"/>
    <w:basedOn w:val="Normal"/>
    <w:uiPriority w:val="99"/>
    <w:qFormat/>
    <w:rsid w:val="0071766F"/>
    <w:pPr>
      <w:suppressAutoHyphens w:val="0"/>
      <w:ind w:firstLine="720"/>
      <w:jc w:val="both"/>
    </w:pPr>
    <w:rPr>
      <w:rFonts w:ascii="Book Antiqua" w:eastAsia="Calibri" w:hAnsi="Book Antiqua" w:cs="Calibri"/>
      <w:b/>
      <w:bCs/>
      <w:spacing w:val="-3"/>
      <w:lang w:val="es-CR" w:eastAsia="zh-CN"/>
    </w:rPr>
  </w:style>
  <w:style w:type="paragraph" w:customStyle="1" w:styleId="Sangra3det">
    <w:name w:val="Sangría 3 de t"/>
    <w:basedOn w:val="Normal"/>
    <w:uiPriority w:val="99"/>
    <w:qFormat/>
    <w:rsid w:val="0071766F"/>
    <w:pPr>
      <w:suppressAutoHyphens w:val="0"/>
      <w:ind w:firstLine="720"/>
      <w:jc w:val="both"/>
    </w:pPr>
    <w:rPr>
      <w:rFonts w:ascii="Book Antiqua" w:eastAsia="Calibri" w:hAnsi="Book Antiqua" w:cs="Calibri"/>
      <w:spacing w:val="-3"/>
      <w:lang w:val="es-CR" w:eastAsia="zh-CN"/>
    </w:rPr>
  </w:style>
  <w:style w:type="paragraph" w:customStyle="1" w:styleId="Sangradet1">
    <w:name w:val="Sangría de t1"/>
    <w:basedOn w:val="Normal"/>
    <w:uiPriority w:val="99"/>
    <w:qFormat/>
    <w:rsid w:val="0071766F"/>
    <w:pPr>
      <w:suppressAutoHyphens w:val="0"/>
      <w:jc w:val="both"/>
    </w:pPr>
    <w:rPr>
      <w:rFonts w:ascii="Book Antiqua" w:eastAsia="Calibri" w:hAnsi="Book Antiqua" w:cs="Calibri"/>
      <w:spacing w:val="-3"/>
      <w:lang w:val="es-CR" w:eastAsia="zh-CN"/>
    </w:rPr>
  </w:style>
  <w:style w:type="paragraph" w:customStyle="1" w:styleId="ubicador">
    <w:name w:val="ubicador"/>
    <w:basedOn w:val="Normal"/>
    <w:uiPriority w:val="99"/>
    <w:qFormat/>
    <w:rsid w:val="0071766F"/>
    <w:pPr>
      <w:suppressAutoHyphens w:val="0"/>
      <w:autoSpaceDE w:val="0"/>
      <w:spacing w:before="100" w:after="100"/>
    </w:pPr>
    <w:rPr>
      <w:rFonts w:eastAsia="Calibri"/>
      <w:vanish/>
      <w:lang w:val="es-CR" w:eastAsia="zh-CN"/>
    </w:rPr>
  </w:style>
  <w:style w:type="paragraph" w:customStyle="1" w:styleId="ubicadorinteligente">
    <w:name w:val="ubicadorinteligente"/>
    <w:basedOn w:val="Normal"/>
    <w:uiPriority w:val="99"/>
    <w:qFormat/>
    <w:rsid w:val="0071766F"/>
    <w:pPr>
      <w:suppressAutoHyphens w:val="0"/>
      <w:autoSpaceDE w:val="0"/>
      <w:spacing w:before="100" w:after="100"/>
    </w:pPr>
    <w:rPr>
      <w:rFonts w:eastAsia="Calibri"/>
      <w:lang w:val="es-CR" w:eastAsia="zh-CN"/>
    </w:rPr>
  </w:style>
  <w:style w:type="paragraph" w:customStyle="1" w:styleId="ttulo300">
    <w:name w:val="ttulo30"/>
    <w:basedOn w:val="Normal"/>
    <w:uiPriority w:val="99"/>
    <w:qFormat/>
    <w:rsid w:val="0071766F"/>
    <w:pPr>
      <w:suppressAutoHyphens w:val="0"/>
      <w:autoSpaceDE w:val="0"/>
      <w:spacing w:before="100" w:after="100"/>
    </w:pPr>
    <w:rPr>
      <w:rFonts w:eastAsia="Calibri"/>
      <w:lang w:val="es-CR" w:eastAsia="zh-CN"/>
    </w:rPr>
  </w:style>
  <w:style w:type="paragraph" w:customStyle="1" w:styleId="CarCar2CarCarCarCar">
    <w:name w:val="Car Car2 Car Car Car Car"/>
    <w:basedOn w:val="Normal"/>
    <w:uiPriority w:val="99"/>
    <w:qFormat/>
    <w:rsid w:val="0071766F"/>
    <w:pPr>
      <w:suppressAutoHyphens w:val="0"/>
      <w:autoSpaceDE w:val="0"/>
      <w:spacing w:after="160" w:line="240" w:lineRule="exact"/>
    </w:pPr>
    <w:rPr>
      <w:rFonts w:ascii="Verdana" w:eastAsia="Calibri" w:hAnsi="Verdana" w:cs="Calibri"/>
      <w:sz w:val="20"/>
      <w:szCs w:val="20"/>
      <w:lang w:val="es-CR" w:eastAsia="zh-CN"/>
    </w:rPr>
  </w:style>
  <w:style w:type="paragraph" w:customStyle="1" w:styleId="WW-Notaalpie">
    <w:name w:val="WW-Nota al pie"/>
    <w:basedOn w:val="Normal"/>
    <w:uiPriority w:val="99"/>
    <w:qFormat/>
    <w:rsid w:val="0071766F"/>
    <w:pPr>
      <w:suppressAutoHyphens w:val="0"/>
      <w:spacing w:line="276" w:lineRule="auto"/>
      <w:ind w:left="283" w:hanging="283"/>
    </w:pPr>
    <w:rPr>
      <w:rFonts w:eastAsia="Calibri"/>
      <w:sz w:val="20"/>
      <w:szCs w:val="20"/>
      <w:lang w:val="es-CR" w:eastAsia="zh-CN"/>
    </w:rPr>
  </w:style>
  <w:style w:type="paragraph" w:customStyle="1" w:styleId="ecxxxxmsonormal">
    <w:name w:val="ecxxxxmsonormal"/>
    <w:basedOn w:val="Normal"/>
    <w:uiPriority w:val="99"/>
    <w:qFormat/>
    <w:rsid w:val="0071766F"/>
    <w:pPr>
      <w:suppressAutoHyphens w:val="0"/>
      <w:spacing w:before="280" w:after="280"/>
    </w:pPr>
    <w:rPr>
      <w:rFonts w:eastAsia="Calibri"/>
      <w:lang w:val="es-CR" w:eastAsia="zh-CN"/>
    </w:rPr>
  </w:style>
  <w:style w:type="paragraph" w:customStyle="1" w:styleId="cierre10">
    <w:name w:val="cierre10"/>
    <w:basedOn w:val="Normal"/>
    <w:uiPriority w:val="99"/>
    <w:qFormat/>
    <w:rsid w:val="0071766F"/>
    <w:pPr>
      <w:suppressAutoHyphens w:val="0"/>
      <w:spacing w:before="280" w:after="280"/>
    </w:pPr>
    <w:rPr>
      <w:rFonts w:eastAsia="Calibri"/>
      <w:color w:val="000000"/>
      <w:lang w:val="es-CR" w:eastAsia="zh-CN"/>
    </w:rPr>
  </w:style>
  <w:style w:type="paragraph" w:customStyle="1" w:styleId="s15">
    <w:name w:val="s15"/>
    <w:basedOn w:val="Normal"/>
    <w:uiPriority w:val="99"/>
    <w:qFormat/>
    <w:rsid w:val="0071766F"/>
    <w:pPr>
      <w:suppressAutoHyphens w:val="0"/>
      <w:spacing w:before="100" w:after="100"/>
    </w:pPr>
    <w:rPr>
      <w:rFonts w:eastAsia="Calibri"/>
      <w:lang w:val="es-CR" w:eastAsia="zh-CN"/>
    </w:rPr>
  </w:style>
  <w:style w:type="paragraph" w:customStyle="1" w:styleId="s25">
    <w:name w:val="s25"/>
    <w:basedOn w:val="Normal"/>
    <w:uiPriority w:val="99"/>
    <w:qFormat/>
    <w:rsid w:val="0071766F"/>
    <w:pPr>
      <w:suppressAutoHyphens w:val="0"/>
      <w:spacing w:before="100" w:after="100"/>
    </w:pPr>
    <w:rPr>
      <w:rFonts w:eastAsia="Calibri"/>
      <w:lang w:val="es-CR" w:eastAsia="zh-CN"/>
    </w:rPr>
  </w:style>
  <w:style w:type="paragraph" w:customStyle="1" w:styleId="s26">
    <w:name w:val="s26"/>
    <w:basedOn w:val="Normal"/>
    <w:uiPriority w:val="99"/>
    <w:qFormat/>
    <w:rsid w:val="0071766F"/>
    <w:pPr>
      <w:suppressAutoHyphens w:val="0"/>
      <w:spacing w:before="100" w:after="100"/>
    </w:pPr>
    <w:rPr>
      <w:rFonts w:eastAsia="Calibri"/>
      <w:lang w:val="es-CR" w:eastAsia="zh-CN"/>
    </w:rPr>
  </w:style>
  <w:style w:type="paragraph" w:customStyle="1" w:styleId="fecha0">
    <w:name w:val="fecha"/>
    <w:basedOn w:val="Normal"/>
    <w:uiPriority w:val="99"/>
    <w:qFormat/>
    <w:rsid w:val="0071766F"/>
    <w:pPr>
      <w:suppressAutoHyphens w:val="0"/>
      <w:spacing w:before="280" w:after="280"/>
    </w:pPr>
    <w:rPr>
      <w:rFonts w:eastAsia="Calibri"/>
      <w:color w:val="666666"/>
      <w:lang w:val="es-CR" w:eastAsia="zh-CN"/>
    </w:rPr>
  </w:style>
  <w:style w:type="paragraph" w:customStyle="1" w:styleId="s19">
    <w:name w:val="s19"/>
    <w:basedOn w:val="Normal"/>
    <w:uiPriority w:val="99"/>
    <w:qFormat/>
    <w:rsid w:val="0071766F"/>
    <w:pPr>
      <w:suppressAutoHyphens w:val="0"/>
      <w:spacing w:before="100" w:after="100"/>
    </w:pPr>
    <w:rPr>
      <w:rFonts w:eastAsia="Calibri"/>
      <w:lang w:val="es-CR" w:eastAsia="zh-CN"/>
    </w:rPr>
  </w:style>
  <w:style w:type="paragraph" w:customStyle="1" w:styleId="s27">
    <w:name w:val="s27"/>
    <w:basedOn w:val="Normal"/>
    <w:uiPriority w:val="99"/>
    <w:qFormat/>
    <w:rsid w:val="0071766F"/>
    <w:pPr>
      <w:suppressAutoHyphens w:val="0"/>
      <w:spacing w:before="100" w:after="100"/>
    </w:pPr>
    <w:rPr>
      <w:rFonts w:eastAsia="Calibri"/>
      <w:lang w:val="es-CR" w:eastAsia="zh-CN"/>
    </w:rPr>
  </w:style>
  <w:style w:type="paragraph" w:customStyle="1" w:styleId="xl27">
    <w:name w:val="xl27"/>
    <w:basedOn w:val="Normal"/>
    <w:uiPriority w:val="99"/>
    <w:qFormat/>
    <w:rsid w:val="0071766F"/>
    <w:pPr>
      <w:suppressAutoHyphens w:val="0"/>
      <w:spacing w:before="100" w:after="100"/>
      <w:jc w:val="center"/>
    </w:pPr>
    <w:rPr>
      <w:rFonts w:ascii="Arial" w:eastAsia="Calibri" w:hAnsi="Arial" w:cs="Arial"/>
      <w:lang w:val="es-CR" w:eastAsia="zh-CN"/>
    </w:rPr>
  </w:style>
  <w:style w:type="paragraph" w:customStyle="1" w:styleId="Lneahorizontal">
    <w:name w:val="Línea horizontal"/>
    <w:basedOn w:val="Normal"/>
    <w:uiPriority w:val="99"/>
    <w:qFormat/>
    <w:rsid w:val="0071766F"/>
    <w:pPr>
      <w:suppressAutoHyphens w:val="0"/>
      <w:spacing w:after="283"/>
    </w:pPr>
    <w:rPr>
      <w:rFonts w:eastAsia="Calibri"/>
      <w:sz w:val="12"/>
      <w:szCs w:val="12"/>
      <w:lang w:val="es-CR" w:eastAsia="zh-CN"/>
    </w:rPr>
  </w:style>
  <w:style w:type="paragraph" w:customStyle="1" w:styleId="estilo29">
    <w:name w:val="estilo29"/>
    <w:basedOn w:val="Normal"/>
    <w:uiPriority w:val="99"/>
    <w:qFormat/>
    <w:rsid w:val="0071766F"/>
    <w:pPr>
      <w:suppressAutoHyphens w:val="0"/>
      <w:spacing w:before="280" w:after="280"/>
    </w:pPr>
    <w:rPr>
      <w:rFonts w:ascii="Arial" w:eastAsia="Calibri" w:hAnsi="Arial" w:cs="Arial"/>
      <w:b/>
      <w:bCs/>
      <w:lang w:val="es-CR" w:eastAsia="zh-CN"/>
    </w:rPr>
  </w:style>
  <w:style w:type="paragraph" w:customStyle="1" w:styleId="xl25">
    <w:name w:val="xl25"/>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28">
    <w:name w:val="xl28"/>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29">
    <w:name w:val="xl29"/>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30">
    <w:name w:val="xl30"/>
    <w:basedOn w:val="Normal"/>
    <w:uiPriority w:val="99"/>
    <w:qFormat/>
    <w:rsid w:val="0071766F"/>
    <w:pPr>
      <w:suppressAutoHyphens w:val="0"/>
      <w:spacing w:before="280" w:after="280"/>
    </w:pPr>
    <w:rPr>
      <w:rFonts w:ascii="Book Antiqua" w:eastAsia="Calibri" w:hAnsi="Book Antiqua" w:cs="Calibri"/>
      <w:sz w:val="22"/>
      <w:szCs w:val="22"/>
      <w:lang w:val="es-CR" w:eastAsia="zh-CN"/>
    </w:rPr>
  </w:style>
  <w:style w:type="paragraph" w:customStyle="1" w:styleId="xl31">
    <w:name w:val="xl31"/>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32">
    <w:name w:val="xl32"/>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33">
    <w:name w:val="xl33"/>
    <w:basedOn w:val="Normal"/>
    <w:uiPriority w:val="99"/>
    <w:qFormat/>
    <w:rsid w:val="0071766F"/>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4">
    <w:name w:val="xl34"/>
    <w:basedOn w:val="Normal"/>
    <w:uiPriority w:val="99"/>
    <w:qFormat/>
    <w:rsid w:val="0071766F"/>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5">
    <w:name w:val="xl35"/>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36">
    <w:name w:val="xl36"/>
    <w:basedOn w:val="Normal"/>
    <w:uiPriority w:val="99"/>
    <w:qFormat/>
    <w:rsid w:val="0071766F"/>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37">
    <w:name w:val="xl37"/>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38">
    <w:name w:val="xl38"/>
    <w:basedOn w:val="Normal"/>
    <w:uiPriority w:val="99"/>
    <w:qFormat/>
    <w:rsid w:val="0071766F"/>
    <w:pPr>
      <w:suppressAutoHyphens w:val="0"/>
      <w:spacing w:before="280" w:after="280"/>
    </w:pPr>
    <w:rPr>
      <w:rFonts w:ascii="Book Antiqua" w:eastAsia="Calibri" w:hAnsi="Book Antiqua" w:cs="Calibri"/>
      <w:b/>
      <w:bCs/>
      <w:sz w:val="22"/>
      <w:szCs w:val="22"/>
      <w:u w:val="single"/>
      <w:lang w:val="es-CR" w:eastAsia="zh-CN"/>
    </w:rPr>
  </w:style>
  <w:style w:type="paragraph" w:customStyle="1" w:styleId="xl39">
    <w:name w:val="xl39"/>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1">
    <w:name w:val="xl41"/>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2">
    <w:name w:val="xl42"/>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3">
    <w:name w:val="xl43"/>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4">
    <w:name w:val="xl44"/>
    <w:basedOn w:val="Normal"/>
    <w:uiPriority w:val="99"/>
    <w:qFormat/>
    <w:rsid w:val="0071766F"/>
    <w:pPr>
      <w:suppressAutoHyphens w:val="0"/>
      <w:spacing w:before="280" w:after="280"/>
    </w:pPr>
    <w:rPr>
      <w:rFonts w:ascii="Book Antiqua" w:eastAsia="Calibri" w:hAnsi="Book Antiqua" w:cs="Calibri"/>
      <w:sz w:val="22"/>
      <w:szCs w:val="22"/>
      <w:lang w:val="es-CR" w:eastAsia="zh-CN"/>
    </w:rPr>
  </w:style>
  <w:style w:type="paragraph" w:customStyle="1" w:styleId="xl45">
    <w:name w:val="xl45"/>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6">
    <w:name w:val="xl46"/>
    <w:basedOn w:val="Normal"/>
    <w:uiPriority w:val="99"/>
    <w:qFormat/>
    <w:rsid w:val="0071766F"/>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47">
    <w:name w:val="xl47"/>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8">
    <w:name w:val="xl48"/>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49">
    <w:name w:val="xl49"/>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50">
    <w:name w:val="xl50"/>
    <w:basedOn w:val="Normal"/>
    <w:uiPriority w:val="99"/>
    <w:qFormat/>
    <w:rsid w:val="0071766F"/>
    <w:pPr>
      <w:suppressAutoHyphens w:val="0"/>
      <w:spacing w:before="280" w:after="280"/>
    </w:pPr>
    <w:rPr>
      <w:rFonts w:ascii="Book Antiqua" w:eastAsia="Calibri" w:hAnsi="Book Antiqua" w:cs="Calibri"/>
      <w:sz w:val="22"/>
      <w:szCs w:val="22"/>
      <w:lang w:val="es-CR" w:eastAsia="zh-CN"/>
    </w:rPr>
  </w:style>
  <w:style w:type="paragraph" w:customStyle="1" w:styleId="xl51">
    <w:name w:val="xl51"/>
    <w:basedOn w:val="Normal"/>
    <w:uiPriority w:val="99"/>
    <w:qFormat/>
    <w:rsid w:val="0071766F"/>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52">
    <w:name w:val="xl52"/>
    <w:basedOn w:val="Normal"/>
    <w:uiPriority w:val="99"/>
    <w:qFormat/>
    <w:rsid w:val="0071766F"/>
    <w:pPr>
      <w:suppressAutoHyphens w:val="0"/>
      <w:spacing w:before="280" w:after="280"/>
    </w:pPr>
    <w:rPr>
      <w:rFonts w:ascii="Book Antiqua" w:eastAsia="Calibri" w:hAnsi="Book Antiqua" w:cs="Calibri"/>
      <w:b/>
      <w:bCs/>
      <w:sz w:val="22"/>
      <w:szCs w:val="22"/>
      <w:lang w:val="es-CR" w:eastAsia="zh-CN"/>
    </w:rPr>
  </w:style>
  <w:style w:type="paragraph" w:customStyle="1" w:styleId="xl53">
    <w:name w:val="xl53"/>
    <w:basedOn w:val="Normal"/>
    <w:uiPriority w:val="99"/>
    <w:qFormat/>
    <w:rsid w:val="0071766F"/>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54">
    <w:name w:val="xl54"/>
    <w:basedOn w:val="Normal"/>
    <w:uiPriority w:val="99"/>
    <w:qFormat/>
    <w:rsid w:val="0071766F"/>
    <w:pPr>
      <w:shd w:val="clear" w:color="auto" w:fill="FFFFFF"/>
      <w:suppressAutoHyphens w:val="0"/>
      <w:spacing w:before="280" w:after="280"/>
    </w:pPr>
    <w:rPr>
      <w:rFonts w:ascii="Book Antiqua" w:eastAsia="Calibri" w:hAnsi="Book Antiqua" w:cs="Calibri"/>
      <w:b/>
      <w:bCs/>
      <w:sz w:val="22"/>
      <w:szCs w:val="22"/>
      <w:lang w:val="es-CR" w:eastAsia="zh-CN"/>
    </w:rPr>
  </w:style>
  <w:style w:type="paragraph" w:customStyle="1" w:styleId="xl55">
    <w:name w:val="xl55"/>
    <w:basedOn w:val="Normal"/>
    <w:uiPriority w:val="99"/>
    <w:qFormat/>
    <w:rsid w:val="0071766F"/>
    <w:pPr>
      <w:suppressAutoHyphens w:val="0"/>
      <w:spacing w:before="280" w:after="280"/>
    </w:pPr>
    <w:rPr>
      <w:rFonts w:ascii="Book Antiqua" w:eastAsia="Calibri" w:hAnsi="Book Antiqua" w:cs="Calibri"/>
      <w:b/>
      <w:bCs/>
      <w:sz w:val="26"/>
      <w:szCs w:val="26"/>
      <w:lang w:val="es-CR" w:eastAsia="zh-CN"/>
    </w:rPr>
  </w:style>
  <w:style w:type="paragraph" w:customStyle="1" w:styleId="xl56">
    <w:name w:val="xl56"/>
    <w:basedOn w:val="Normal"/>
    <w:uiPriority w:val="99"/>
    <w:qFormat/>
    <w:rsid w:val="0071766F"/>
    <w:pPr>
      <w:suppressAutoHyphens w:val="0"/>
      <w:spacing w:before="280" w:after="280"/>
    </w:pPr>
    <w:rPr>
      <w:rFonts w:ascii="Book Antiqua" w:eastAsia="Calibri" w:hAnsi="Book Antiqua" w:cs="Calibri"/>
      <w:b/>
      <w:bCs/>
      <w:sz w:val="26"/>
      <w:szCs w:val="26"/>
      <w:lang w:val="es-CR" w:eastAsia="zh-CN"/>
    </w:rPr>
  </w:style>
  <w:style w:type="paragraph" w:customStyle="1" w:styleId="xl58">
    <w:name w:val="xl58"/>
    <w:basedOn w:val="Normal"/>
    <w:uiPriority w:val="99"/>
    <w:qFormat/>
    <w:rsid w:val="0071766F"/>
    <w:pPr>
      <w:suppressAutoHyphens w:val="0"/>
      <w:spacing w:before="280" w:after="280"/>
    </w:pPr>
    <w:rPr>
      <w:rFonts w:ascii="Book Antiqua" w:eastAsia="Calibri" w:hAnsi="Book Antiqua" w:cs="Calibri"/>
      <w:sz w:val="26"/>
      <w:szCs w:val="26"/>
      <w:lang w:val="es-CR" w:eastAsia="zh-CN"/>
    </w:rPr>
  </w:style>
  <w:style w:type="paragraph" w:customStyle="1" w:styleId="xl59">
    <w:name w:val="xl59"/>
    <w:basedOn w:val="Normal"/>
    <w:uiPriority w:val="99"/>
    <w:qFormat/>
    <w:rsid w:val="0071766F"/>
    <w:pPr>
      <w:suppressAutoHyphens w:val="0"/>
      <w:spacing w:before="280" w:after="280"/>
    </w:pPr>
    <w:rPr>
      <w:rFonts w:ascii="Book Antiqua" w:eastAsia="Calibri" w:hAnsi="Book Antiqua" w:cs="Calibri"/>
      <w:sz w:val="26"/>
      <w:szCs w:val="26"/>
      <w:lang w:val="es-CR" w:eastAsia="zh-CN"/>
    </w:rPr>
  </w:style>
  <w:style w:type="paragraph" w:customStyle="1" w:styleId="xl60">
    <w:name w:val="xl60"/>
    <w:basedOn w:val="Normal"/>
    <w:uiPriority w:val="99"/>
    <w:qFormat/>
    <w:rsid w:val="0071766F"/>
    <w:pPr>
      <w:suppressAutoHyphens w:val="0"/>
      <w:spacing w:before="280" w:after="280"/>
    </w:pPr>
    <w:rPr>
      <w:rFonts w:ascii="Book Antiqua" w:eastAsia="Calibri" w:hAnsi="Book Antiqua" w:cs="Calibri"/>
      <w:b/>
      <w:bCs/>
      <w:sz w:val="26"/>
      <w:szCs w:val="26"/>
      <w:lang w:val="es-CR" w:eastAsia="zh-CN"/>
    </w:rPr>
  </w:style>
  <w:style w:type="paragraph" w:customStyle="1" w:styleId="xl61">
    <w:name w:val="xl61"/>
    <w:basedOn w:val="Normal"/>
    <w:uiPriority w:val="99"/>
    <w:qFormat/>
    <w:rsid w:val="0071766F"/>
    <w:pPr>
      <w:suppressAutoHyphens w:val="0"/>
      <w:spacing w:before="280" w:after="280"/>
    </w:pPr>
    <w:rPr>
      <w:rFonts w:ascii="Book Antiqua" w:eastAsia="Calibri" w:hAnsi="Book Antiqua" w:cs="Calibri"/>
      <w:sz w:val="26"/>
      <w:szCs w:val="26"/>
      <w:lang w:val="es-CR" w:eastAsia="zh-CN"/>
    </w:rPr>
  </w:style>
  <w:style w:type="paragraph" w:customStyle="1" w:styleId="xl62">
    <w:name w:val="xl62"/>
    <w:basedOn w:val="Normal"/>
    <w:uiPriority w:val="99"/>
    <w:qFormat/>
    <w:rsid w:val="0071766F"/>
    <w:pPr>
      <w:suppressAutoHyphens w:val="0"/>
      <w:spacing w:before="280" w:after="280"/>
    </w:pPr>
    <w:rPr>
      <w:rFonts w:ascii="Book Antiqua" w:eastAsia="Calibri" w:hAnsi="Book Antiqua" w:cs="Calibri"/>
      <w:b/>
      <w:bCs/>
      <w:sz w:val="26"/>
      <w:szCs w:val="26"/>
      <w:lang w:val="es-CR" w:eastAsia="zh-CN"/>
    </w:rPr>
  </w:style>
  <w:style w:type="paragraph" w:customStyle="1" w:styleId="heading1">
    <w:name w:val="heading1"/>
    <w:basedOn w:val="Normal"/>
    <w:uiPriority w:val="99"/>
    <w:qFormat/>
    <w:rsid w:val="0071766F"/>
    <w:pPr>
      <w:keepNext/>
      <w:suppressAutoHyphens w:val="0"/>
      <w:autoSpaceDE w:val="0"/>
      <w:spacing w:line="480" w:lineRule="auto"/>
      <w:ind w:left="720"/>
      <w:jc w:val="center"/>
    </w:pPr>
    <w:rPr>
      <w:rFonts w:ascii="Arial" w:eastAsia="Calibri" w:hAnsi="Arial" w:cs="Arial"/>
      <w:b/>
      <w:bCs/>
      <w:u w:val="single"/>
      <w:lang w:val="es-CR" w:eastAsia="zh-CN"/>
    </w:rPr>
  </w:style>
  <w:style w:type="paragraph" w:customStyle="1" w:styleId="ttulo70">
    <w:name w:val="ttulo7"/>
    <w:basedOn w:val="Normal"/>
    <w:uiPriority w:val="99"/>
    <w:qFormat/>
    <w:rsid w:val="0071766F"/>
    <w:pPr>
      <w:keepNext/>
      <w:suppressAutoHyphens w:val="0"/>
      <w:autoSpaceDE w:val="0"/>
      <w:jc w:val="both"/>
    </w:pPr>
    <w:rPr>
      <w:rFonts w:ascii="Arial" w:eastAsia="Calibri" w:hAnsi="Arial" w:cs="Arial"/>
      <w:b/>
      <w:bCs/>
      <w:u w:val="single"/>
      <w:lang w:val="es-CR" w:eastAsia="zh-CN"/>
    </w:rPr>
  </w:style>
  <w:style w:type="paragraph" w:customStyle="1" w:styleId="bodytextindent2">
    <w:name w:val="bodytextindent2"/>
    <w:basedOn w:val="Normal"/>
    <w:uiPriority w:val="99"/>
    <w:qFormat/>
    <w:rsid w:val="0071766F"/>
    <w:pPr>
      <w:suppressAutoHyphens w:val="0"/>
      <w:autoSpaceDE w:val="0"/>
      <w:spacing w:line="480" w:lineRule="auto"/>
      <w:ind w:firstLine="708"/>
      <w:jc w:val="both"/>
    </w:pPr>
    <w:rPr>
      <w:rFonts w:ascii="Arial" w:eastAsia="Calibri" w:hAnsi="Arial" w:cs="Arial"/>
      <w:u w:val="single"/>
      <w:lang w:val="es-CR" w:eastAsia="zh-CN"/>
    </w:rPr>
  </w:style>
  <w:style w:type="paragraph" w:customStyle="1" w:styleId="estilo12">
    <w:name w:val="estilo12"/>
    <w:basedOn w:val="Normal"/>
    <w:uiPriority w:val="99"/>
    <w:qFormat/>
    <w:rsid w:val="0071766F"/>
    <w:pPr>
      <w:suppressAutoHyphens w:val="0"/>
      <w:spacing w:before="280" w:after="280"/>
    </w:pPr>
    <w:rPr>
      <w:rFonts w:ascii="Arial" w:eastAsia="Calibri" w:hAnsi="Arial" w:cs="Arial"/>
      <w:color w:val="003366"/>
      <w:sz w:val="21"/>
      <w:szCs w:val="21"/>
      <w:lang w:val="es-CR" w:eastAsia="zh-CN"/>
    </w:rPr>
  </w:style>
  <w:style w:type="paragraph" w:customStyle="1" w:styleId="Ttulo38">
    <w:name w:val="TÕtulo 3"/>
    <w:basedOn w:val="Normal"/>
    <w:uiPriority w:val="99"/>
    <w:qFormat/>
    <w:rsid w:val="0071766F"/>
    <w:pPr>
      <w:keepNext/>
      <w:suppressAutoHyphens w:val="0"/>
      <w:autoSpaceDE w:val="0"/>
      <w:jc w:val="both"/>
    </w:pPr>
    <w:rPr>
      <w:rFonts w:ascii="Tahoma" w:eastAsia="Calibri" w:hAnsi="Tahoma" w:cs="Tahoma"/>
      <w:b/>
      <w:bCs/>
      <w:u w:val="single"/>
      <w:lang w:val="es-CR" w:eastAsia="zh-CN"/>
    </w:rPr>
  </w:style>
  <w:style w:type="paragraph" w:customStyle="1" w:styleId="Ttulo74">
    <w:name w:val="T’tulo 7"/>
    <w:basedOn w:val="Normal"/>
    <w:uiPriority w:val="99"/>
    <w:qFormat/>
    <w:rsid w:val="0071766F"/>
    <w:pPr>
      <w:keepNext/>
      <w:suppressAutoHyphens w:val="0"/>
      <w:autoSpaceDE w:val="0"/>
      <w:jc w:val="both"/>
    </w:pPr>
    <w:rPr>
      <w:rFonts w:ascii="Arial" w:eastAsia="Calibri" w:hAnsi="Arial" w:cs="Arial"/>
      <w:b/>
      <w:bCs/>
      <w:u w:val="single"/>
      <w:lang w:val="es-CR" w:eastAsia="zh-CN"/>
    </w:rPr>
  </w:style>
  <w:style w:type="paragraph" w:customStyle="1" w:styleId="estilo2estilo3">
    <w:name w:val="estilo2estilo3"/>
    <w:basedOn w:val="Normal"/>
    <w:uiPriority w:val="99"/>
    <w:qFormat/>
    <w:rsid w:val="0071766F"/>
    <w:pPr>
      <w:suppressAutoHyphens w:val="0"/>
      <w:spacing w:before="280" w:after="280"/>
    </w:pPr>
    <w:rPr>
      <w:rFonts w:eastAsia="Calibri"/>
      <w:lang w:val="es-CR" w:eastAsia="zh-CN"/>
    </w:rPr>
  </w:style>
  <w:style w:type="paragraph" w:customStyle="1" w:styleId="CM3">
    <w:name w:val="CM3"/>
    <w:basedOn w:val="Normal"/>
    <w:uiPriority w:val="99"/>
    <w:qFormat/>
    <w:rsid w:val="0071766F"/>
    <w:pPr>
      <w:suppressAutoHyphens w:val="0"/>
      <w:autoSpaceDE w:val="0"/>
      <w:spacing w:line="233" w:lineRule="atLeast"/>
    </w:pPr>
    <w:rPr>
      <w:rFonts w:ascii="Arial" w:eastAsia="Calibri" w:hAnsi="Arial" w:cs="Arial"/>
      <w:lang w:val="es-CR" w:eastAsia="zh-CN"/>
    </w:rPr>
  </w:style>
  <w:style w:type="paragraph" w:customStyle="1" w:styleId="x4000">
    <w:name w:val="x4000"/>
    <w:basedOn w:val="Normal"/>
    <w:uiPriority w:val="99"/>
    <w:qFormat/>
    <w:rsid w:val="0071766F"/>
    <w:pPr>
      <w:suppressAutoHyphens w:val="0"/>
      <w:overflowPunct w:val="0"/>
      <w:autoSpaceDE w:val="0"/>
      <w:ind w:right="567"/>
    </w:pPr>
    <w:rPr>
      <w:rFonts w:ascii="Courier" w:eastAsia="Calibri" w:hAnsi="Courier" w:cs="Calibri"/>
      <w:caps/>
      <w:sz w:val="22"/>
      <w:szCs w:val="22"/>
      <w:lang w:val="es-CR" w:eastAsia="zh-CN"/>
    </w:rPr>
  </w:style>
  <w:style w:type="paragraph" w:customStyle="1" w:styleId="Noparagraphstyle">
    <w:name w:val="[No paragraph style]"/>
    <w:basedOn w:val="Normal"/>
    <w:uiPriority w:val="99"/>
    <w:qFormat/>
    <w:rsid w:val="0071766F"/>
    <w:pPr>
      <w:suppressAutoHyphens w:val="0"/>
      <w:autoSpaceDE w:val="0"/>
      <w:spacing w:line="288" w:lineRule="auto"/>
    </w:pPr>
    <w:rPr>
      <w:rFonts w:eastAsia="Calibri"/>
      <w:color w:val="000000"/>
      <w:lang w:val="es-CR" w:eastAsia="zh-CN"/>
    </w:rPr>
  </w:style>
  <w:style w:type="paragraph" w:customStyle="1" w:styleId="xl57">
    <w:name w:val="xl57"/>
    <w:basedOn w:val="Normal"/>
    <w:uiPriority w:val="99"/>
    <w:qFormat/>
    <w:rsid w:val="0071766F"/>
    <w:pPr>
      <w:shd w:val="clear" w:color="auto" w:fill="CCFFFF"/>
      <w:suppressAutoHyphens w:val="0"/>
      <w:spacing w:before="280" w:after="280"/>
      <w:jc w:val="center"/>
    </w:pPr>
    <w:rPr>
      <w:rFonts w:ascii="Arial" w:eastAsia="Calibri" w:hAnsi="Arial" w:cs="Arial"/>
      <w:b/>
      <w:bCs/>
      <w:color w:val="000000"/>
      <w:sz w:val="16"/>
      <w:szCs w:val="16"/>
      <w:lang w:val="es-CR" w:eastAsia="zh-CN"/>
    </w:rPr>
  </w:style>
  <w:style w:type="paragraph" w:customStyle="1" w:styleId="xl22">
    <w:name w:val="xl22"/>
    <w:basedOn w:val="Normal"/>
    <w:uiPriority w:val="99"/>
    <w:qFormat/>
    <w:rsid w:val="0071766F"/>
    <w:pPr>
      <w:suppressAutoHyphens w:val="0"/>
      <w:spacing w:before="280" w:after="280"/>
      <w:jc w:val="center"/>
    </w:pPr>
    <w:rPr>
      <w:rFonts w:ascii="Arial" w:eastAsia="Calibri" w:hAnsi="Arial" w:cs="Arial"/>
      <w:b/>
      <w:bCs/>
      <w:sz w:val="16"/>
      <w:szCs w:val="16"/>
      <w:lang w:val="es-CR" w:eastAsia="zh-CN"/>
    </w:rPr>
  </w:style>
  <w:style w:type="paragraph" w:customStyle="1" w:styleId="xl23">
    <w:name w:val="xl23"/>
    <w:basedOn w:val="Normal"/>
    <w:uiPriority w:val="99"/>
    <w:qFormat/>
    <w:rsid w:val="0071766F"/>
    <w:pPr>
      <w:suppressAutoHyphens w:val="0"/>
      <w:spacing w:before="280" w:after="280"/>
      <w:jc w:val="center"/>
    </w:pPr>
    <w:rPr>
      <w:rFonts w:ascii="Arial" w:eastAsia="Calibri" w:hAnsi="Arial" w:cs="Arial"/>
      <w:lang w:val="es-CR" w:eastAsia="zh-CN"/>
    </w:rPr>
  </w:style>
  <w:style w:type="paragraph" w:customStyle="1" w:styleId="LO-normal10">
    <w:name w:val="LO-normal1"/>
    <w:basedOn w:val="Normal"/>
    <w:uiPriority w:val="99"/>
    <w:qFormat/>
    <w:rsid w:val="0071766F"/>
    <w:pPr>
      <w:suppressAutoHyphens w:val="0"/>
    </w:pPr>
    <w:rPr>
      <w:rFonts w:eastAsia="Calibri"/>
      <w:color w:val="000000"/>
      <w:lang w:val="es-CR" w:eastAsia="zh-CN"/>
    </w:rPr>
  </w:style>
  <w:style w:type="paragraph" w:customStyle="1" w:styleId="normal100">
    <w:name w:val="normal10"/>
    <w:basedOn w:val="Normal"/>
    <w:uiPriority w:val="99"/>
    <w:qFormat/>
    <w:rsid w:val="0071766F"/>
    <w:pPr>
      <w:suppressAutoHyphens w:val="0"/>
    </w:pPr>
    <w:rPr>
      <w:rFonts w:eastAsia="Calibri"/>
      <w:color w:val="000000"/>
      <w:lang w:val="es-CR" w:eastAsia="zh-CN"/>
    </w:rPr>
  </w:style>
  <w:style w:type="paragraph" w:customStyle="1" w:styleId="h-subtitle01italics0">
    <w:name w:val="h-subtitle01italics"/>
    <w:basedOn w:val="Normal"/>
    <w:uiPriority w:val="99"/>
    <w:qFormat/>
    <w:rsid w:val="0071766F"/>
    <w:pPr>
      <w:keepNext/>
      <w:suppressAutoHyphens w:val="0"/>
      <w:spacing w:before="240" w:after="120"/>
    </w:pPr>
    <w:rPr>
      <w:rFonts w:ascii="Arial" w:eastAsia="Calibri" w:hAnsi="Arial" w:cs="Arial"/>
      <w:i/>
      <w:iCs/>
      <w:lang w:val="es-CR" w:eastAsia="zh-CN"/>
    </w:rPr>
  </w:style>
  <w:style w:type="paragraph" w:customStyle="1" w:styleId="bodytextarial">
    <w:name w:val="bodytextarial"/>
    <w:basedOn w:val="Normal"/>
    <w:uiPriority w:val="99"/>
    <w:qFormat/>
    <w:rsid w:val="0071766F"/>
    <w:pPr>
      <w:suppressAutoHyphens w:val="0"/>
      <w:spacing w:before="60" w:after="180" w:line="312" w:lineRule="auto"/>
    </w:pPr>
    <w:rPr>
      <w:rFonts w:ascii="Arial" w:eastAsia="Calibri" w:hAnsi="Arial" w:cs="Arial"/>
      <w:lang w:val="es-CR" w:eastAsia="zh-CN"/>
    </w:rPr>
  </w:style>
  <w:style w:type="paragraph" w:customStyle="1" w:styleId="captulottuloapndice">
    <w:name w:val="captulottuloapndice"/>
    <w:basedOn w:val="Normal"/>
    <w:qFormat/>
    <w:rsid w:val="0071766F"/>
    <w:pPr>
      <w:keepNext/>
      <w:suppressAutoHyphens w:val="0"/>
      <w:overflowPunct w:val="0"/>
      <w:autoSpaceDE w:val="0"/>
      <w:spacing w:line="680" w:lineRule="atLeast"/>
      <w:jc w:val="right"/>
    </w:pPr>
    <w:rPr>
      <w:rFonts w:eastAsia="Calibri"/>
      <w:sz w:val="68"/>
      <w:szCs w:val="68"/>
      <w:lang w:val="es-CR" w:eastAsia="zh-CN"/>
    </w:rPr>
  </w:style>
  <w:style w:type="paragraph" w:customStyle="1" w:styleId="p4">
    <w:name w:val="p4"/>
    <w:basedOn w:val="Normal"/>
    <w:uiPriority w:val="99"/>
    <w:qFormat/>
    <w:rsid w:val="0071766F"/>
    <w:pPr>
      <w:suppressAutoHyphens w:val="0"/>
      <w:autoSpaceDE w:val="0"/>
      <w:jc w:val="both"/>
    </w:pPr>
    <w:rPr>
      <w:rFonts w:eastAsia="Calibri"/>
      <w:lang w:val="es-CR" w:eastAsia="zh-CN"/>
    </w:rPr>
  </w:style>
  <w:style w:type="paragraph" w:customStyle="1" w:styleId="p5">
    <w:name w:val="p5"/>
    <w:basedOn w:val="Normal"/>
    <w:uiPriority w:val="99"/>
    <w:qFormat/>
    <w:rsid w:val="0071766F"/>
    <w:pPr>
      <w:suppressAutoHyphens w:val="0"/>
      <w:autoSpaceDE w:val="0"/>
      <w:ind w:firstLine="340"/>
      <w:jc w:val="both"/>
    </w:pPr>
    <w:rPr>
      <w:rFonts w:eastAsia="Calibri"/>
      <w:lang w:val="es-CR" w:eastAsia="zh-CN"/>
    </w:rPr>
  </w:style>
  <w:style w:type="paragraph" w:customStyle="1" w:styleId="subtituloblue">
    <w:name w:val="subtituloblue"/>
    <w:basedOn w:val="Normal"/>
    <w:uiPriority w:val="99"/>
    <w:qFormat/>
    <w:rsid w:val="0071766F"/>
    <w:pPr>
      <w:suppressAutoHyphens w:val="0"/>
      <w:spacing w:before="280" w:after="280"/>
    </w:pPr>
    <w:rPr>
      <w:rFonts w:ascii="Georgia" w:eastAsia="Calibri" w:hAnsi="Georgia" w:cs="Calibri"/>
      <w:b/>
      <w:bCs/>
      <w:i/>
      <w:iCs/>
      <w:color w:val="3C5487"/>
      <w:sz w:val="18"/>
      <w:szCs w:val="18"/>
      <w:lang w:val="es-CR" w:eastAsia="zh-CN"/>
    </w:rPr>
  </w:style>
  <w:style w:type="paragraph" w:customStyle="1" w:styleId="noparagraphstyle0">
    <w:name w:val="noparagraphstyle"/>
    <w:basedOn w:val="Normal"/>
    <w:qFormat/>
    <w:rsid w:val="0071766F"/>
    <w:pPr>
      <w:suppressAutoHyphens w:val="0"/>
      <w:spacing w:before="280" w:after="280"/>
    </w:pPr>
    <w:rPr>
      <w:rFonts w:eastAsia="Calibri"/>
      <w:lang w:val="es-CR" w:eastAsia="zh-CN"/>
    </w:rPr>
  </w:style>
  <w:style w:type="paragraph" w:customStyle="1" w:styleId="etiqueta0">
    <w:name w:val="etiqueta"/>
    <w:basedOn w:val="Normal"/>
    <w:uiPriority w:val="99"/>
    <w:qFormat/>
    <w:rsid w:val="0071766F"/>
    <w:pPr>
      <w:suppressAutoHyphens w:val="0"/>
      <w:spacing w:before="120" w:after="120"/>
    </w:pPr>
    <w:rPr>
      <w:rFonts w:eastAsia="Calibri"/>
      <w:i/>
      <w:iCs/>
      <w:lang w:val="es-CR" w:eastAsia="zh-CN"/>
    </w:rPr>
  </w:style>
  <w:style w:type="paragraph" w:customStyle="1" w:styleId="ndice0">
    <w:name w:val="ndice"/>
    <w:basedOn w:val="Normal"/>
    <w:uiPriority w:val="99"/>
    <w:qFormat/>
    <w:rsid w:val="0071766F"/>
    <w:pPr>
      <w:suppressAutoHyphens w:val="0"/>
    </w:pPr>
    <w:rPr>
      <w:rFonts w:eastAsia="Calibri"/>
      <w:lang w:val="es-CR" w:eastAsia="zh-CN"/>
    </w:rPr>
  </w:style>
  <w:style w:type="paragraph" w:customStyle="1" w:styleId="encabezado12">
    <w:name w:val="encabezado1"/>
    <w:basedOn w:val="Normal"/>
    <w:uiPriority w:val="99"/>
    <w:qFormat/>
    <w:rsid w:val="0071766F"/>
    <w:pPr>
      <w:keepNext/>
      <w:suppressAutoHyphens w:val="0"/>
      <w:spacing w:before="240" w:after="120"/>
    </w:pPr>
    <w:rPr>
      <w:rFonts w:ascii="Arial" w:eastAsia="Calibri" w:hAnsi="Arial" w:cs="Arial"/>
      <w:sz w:val="28"/>
      <w:szCs w:val="28"/>
      <w:lang w:val="es-CR" w:eastAsia="zh-CN"/>
    </w:rPr>
  </w:style>
  <w:style w:type="paragraph" w:customStyle="1" w:styleId="t3fulo70">
    <w:name w:val="t3fulo7"/>
    <w:basedOn w:val="Normal"/>
    <w:uiPriority w:val="99"/>
    <w:qFormat/>
    <w:rsid w:val="0071766F"/>
    <w:pPr>
      <w:keepNext/>
      <w:shd w:val="clear" w:color="auto" w:fill="FFFFFF"/>
      <w:suppressAutoHyphens w:val="0"/>
      <w:autoSpaceDE w:val="0"/>
      <w:jc w:val="both"/>
    </w:pPr>
    <w:rPr>
      <w:rFonts w:ascii="Arial" w:eastAsia="Calibri" w:hAnsi="Arial" w:cs="Arial"/>
      <w:b/>
      <w:bCs/>
      <w:u w:val="single"/>
      <w:lang w:val="es-CR" w:eastAsia="zh-CN"/>
    </w:rPr>
  </w:style>
  <w:style w:type="paragraph" w:customStyle="1" w:styleId="contenidodelmarco0">
    <w:name w:val="contenidodelmarco"/>
    <w:basedOn w:val="Normal"/>
    <w:uiPriority w:val="99"/>
    <w:qFormat/>
    <w:rsid w:val="0071766F"/>
    <w:pPr>
      <w:suppressAutoHyphens w:val="0"/>
      <w:spacing w:after="120"/>
    </w:pPr>
    <w:rPr>
      <w:rFonts w:eastAsia="Calibri"/>
      <w:lang w:val="es-CR" w:eastAsia="zh-CN"/>
    </w:rPr>
  </w:style>
  <w:style w:type="paragraph" w:customStyle="1" w:styleId="encabezadodelatabla0">
    <w:name w:val="encabezadodelatabla"/>
    <w:basedOn w:val="Normal"/>
    <w:uiPriority w:val="99"/>
    <w:qFormat/>
    <w:rsid w:val="0071766F"/>
    <w:pPr>
      <w:suppressAutoHyphens w:val="0"/>
      <w:jc w:val="center"/>
    </w:pPr>
    <w:rPr>
      <w:rFonts w:eastAsia="Calibri"/>
      <w:b/>
      <w:bCs/>
      <w:lang w:val="es-CR" w:eastAsia="zh-CN"/>
    </w:rPr>
  </w:style>
  <w:style w:type="paragraph" w:customStyle="1" w:styleId="encabezado100">
    <w:name w:val="encabezado10"/>
    <w:basedOn w:val="Normal"/>
    <w:uiPriority w:val="99"/>
    <w:qFormat/>
    <w:rsid w:val="0071766F"/>
    <w:pPr>
      <w:keepNext/>
      <w:suppressAutoHyphens w:val="0"/>
      <w:spacing w:before="240" w:after="120"/>
    </w:pPr>
    <w:rPr>
      <w:rFonts w:ascii="Arial" w:eastAsia="Calibri" w:hAnsi="Arial" w:cs="Arial"/>
      <w:b/>
      <w:bCs/>
      <w:sz w:val="21"/>
      <w:szCs w:val="21"/>
      <w:lang w:val="es-CR" w:eastAsia="zh-CN"/>
    </w:rPr>
  </w:style>
  <w:style w:type="paragraph" w:customStyle="1" w:styleId="WW-Texto0">
    <w:name w:val="WW-Texto"/>
    <w:basedOn w:val="Normal"/>
    <w:uiPriority w:val="99"/>
    <w:qFormat/>
    <w:rsid w:val="0071766F"/>
    <w:pPr>
      <w:suppressAutoHyphens w:val="0"/>
      <w:overflowPunct w:val="0"/>
      <w:autoSpaceDE w:val="0"/>
      <w:spacing w:after="120" w:line="240" w:lineRule="exact"/>
      <w:jc w:val="both"/>
    </w:pPr>
    <w:rPr>
      <w:rFonts w:ascii="Arial" w:eastAsia="Calibri" w:hAnsi="Arial" w:cs="Arial"/>
      <w:lang w:val="es-CR" w:eastAsia="zh-CN"/>
    </w:rPr>
  </w:style>
  <w:style w:type="paragraph" w:customStyle="1" w:styleId="ListProcedureItem10">
    <w:name w:val="List Procedure Item 1"/>
    <w:basedOn w:val="Normal"/>
    <w:uiPriority w:val="99"/>
    <w:qFormat/>
    <w:rsid w:val="0071766F"/>
    <w:pPr>
      <w:suppressAutoHyphens w:val="0"/>
      <w:overflowPunct w:val="0"/>
      <w:autoSpaceDE w:val="0"/>
      <w:spacing w:after="80" w:line="240" w:lineRule="exact"/>
      <w:ind w:left="238" w:hanging="238"/>
      <w:jc w:val="both"/>
    </w:pPr>
    <w:rPr>
      <w:rFonts w:ascii="Arial" w:eastAsia="Calibri" w:hAnsi="Arial" w:cs="Arial"/>
      <w:lang w:val="es-CR" w:eastAsia="zh-CN"/>
    </w:rPr>
  </w:style>
  <w:style w:type="paragraph" w:customStyle="1" w:styleId="Empresa">
    <w:name w:val="Empresa"/>
    <w:basedOn w:val="Normal"/>
    <w:uiPriority w:val="99"/>
    <w:qFormat/>
    <w:rsid w:val="0071766F"/>
    <w:pPr>
      <w:suppressAutoHyphens w:val="0"/>
      <w:spacing w:before="360" w:after="360"/>
      <w:ind w:left="357"/>
      <w:jc w:val="center"/>
    </w:pPr>
    <w:rPr>
      <w:rFonts w:ascii="Tahoma" w:eastAsia="Calibri" w:hAnsi="Tahoma" w:cs="Tahoma"/>
      <w:b/>
      <w:bCs/>
      <w:smallCaps/>
      <w:color w:val="800000"/>
      <w:sz w:val="32"/>
      <w:szCs w:val="32"/>
      <w:lang w:val="es-CR" w:eastAsia="zh-CN"/>
    </w:rPr>
  </w:style>
  <w:style w:type="paragraph" w:customStyle="1" w:styleId="msoaddress">
    <w:name w:val="msoaddress"/>
    <w:basedOn w:val="Normal"/>
    <w:uiPriority w:val="99"/>
    <w:qFormat/>
    <w:rsid w:val="0071766F"/>
    <w:pPr>
      <w:suppressAutoHyphens w:val="0"/>
      <w:spacing w:before="280" w:after="280"/>
    </w:pPr>
    <w:rPr>
      <w:rFonts w:eastAsia="Calibri"/>
      <w:lang w:val="es-CR" w:eastAsia="zh-CN"/>
    </w:rPr>
  </w:style>
  <w:style w:type="paragraph" w:customStyle="1" w:styleId="citadestacada">
    <w:name w:val="citadestacada"/>
    <w:basedOn w:val="Normal"/>
    <w:uiPriority w:val="99"/>
    <w:qFormat/>
    <w:rsid w:val="0071766F"/>
    <w:pPr>
      <w:suppressAutoHyphens w:val="0"/>
      <w:spacing w:before="200" w:after="280"/>
      <w:ind w:left="936" w:right="936"/>
    </w:pPr>
    <w:rPr>
      <w:rFonts w:eastAsia="Calibri"/>
      <w:b/>
      <w:bCs/>
      <w:i/>
      <w:iCs/>
      <w:color w:val="4F81BD"/>
      <w:lang w:val="es-CR" w:eastAsia="zh-CN"/>
    </w:rPr>
  </w:style>
  <w:style w:type="paragraph" w:customStyle="1" w:styleId="epgrafe0">
    <w:name w:val="epgrafe"/>
    <w:basedOn w:val="Normal"/>
    <w:uiPriority w:val="99"/>
    <w:qFormat/>
    <w:rsid w:val="0071766F"/>
    <w:pPr>
      <w:suppressAutoHyphens w:val="0"/>
      <w:snapToGrid w:val="0"/>
    </w:pPr>
    <w:rPr>
      <w:rFonts w:eastAsia="Calibri"/>
      <w:lang w:val="es-CR" w:eastAsia="zh-CN"/>
    </w:rPr>
  </w:style>
  <w:style w:type="paragraph" w:customStyle="1" w:styleId="msolistparagraph00">
    <w:name w:val="msolistparagraph0"/>
    <w:basedOn w:val="Normal"/>
    <w:uiPriority w:val="99"/>
    <w:qFormat/>
    <w:rsid w:val="0071766F"/>
    <w:pPr>
      <w:suppressAutoHyphens w:val="0"/>
      <w:spacing w:before="280" w:after="280"/>
    </w:pPr>
    <w:rPr>
      <w:rFonts w:eastAsia="Calibri"/>
      <w:lang w:val="es-CR" w:eastAsia="zh-CN"/>
    </w:rPr>
  </w:style>
  <w:style w:type="paragraph" w:customStyle="1" w:styleId="BodyTextArial0">
    <w:name w:val="Body Text_Arial"/>
    <w:basedOn w:val="Normal"/>
    <w:uiPriority w:val="99"/>
    <w:qFormat/>
    <w:rsid w:val="0071766F"/>
    <w:pPr>
      <w:suppressAutoHyphens w:val="0"/>
      <w:spacing w:before="60" w:after="180" w:line="312" w:lineRule="auto"/>
    </w:pPr>
    <w:rPr>
      <w:rFonts w:ascii="Arial" w:eastAsia="Calibri" w:hAnsi="Arial" w:cs="Arial"/>
      <w:sz w:val="20"/>
      <w:szCs w:val="20"/>
      <w:lang w:val="es-CR" w:eastAsia="zh-CN"/>
    </w:rPr>
  </w:style>
  <w:style w:type="paragraph" w:customStyle="1" w:styleId="PlainText1">
    <w:name w:val="Plain Text1"/>
    <w:basedOn w:val="Normal"/>
    <w:uiPriority w:val="99"/>
    <w:qFormat/>
    <w:rsid w:val="0071766F"/>
    <w:pPr>
      <w:suppressAutoHyphens w:val="0"/>
      <w:jc w:val="both"/>
    </w:pPr>
    <w:rPr>
      <w:rFonts w:ascii="Courier New" w:eastAsia="Calibri" w:hAnsi="Courier New" w:cs="Courier New"/>
      <w:lang w:val="es-CR" w:eastAsia="zh-CN"/>
    </w:rPr>
  </w:style>
  <w:style w:type="paragraph" w:customStyle="1" w:styleId="NombreInforme">
    <w:name w:val="Nombre Informe"/>
    <w:basedOn w:val="Normal"/>
    <w:uiPriority w:val="99"/>
    <w:qFormat/>
    <w:rsid w:val="0071766F"/>
    <w:pPr>
      <w:keepNext/>
      <w:suppressAutoHyphens w:val="0"/>
      <w:spacing w:before="360" w:after="240"/>
      <w:jc w:val="center"/>
    </w:pPr>
    <w:rPr>
      <w:rFonts w:ascii="Tahoma" w:eastAsia="Calibri" w:hAnsi="Tahoma" w:cs="Tahoma"/>
      <w:b/>
      <w:bCs/>
      <w:smallCaps/>
      <w:color w:val="800000"/>
      <w:sz w:val="28"/>
      <w:szCs w:val="28"/>
      <w:lang w:val="es-CR" w:eastAsia="zh-CN"/>
    </w:rPr>
  </w:style>
  <w:style w:type="paragraph" w:customStyle="1" w:styleId="ndicel10">
    <w:name w:val="Índicel 10"/>
    <w:basedOn w:val="Normal"/>
    <w:uiPriority w:val="99"/>
    <w:qFormat/>
    <w:rsid w:val="0071766F"/>
    <w:pPr>
      <w:suppressAutoHyphens w:val="0"/>
    </w:pPr>
    <w:rPr>
      <w:rFonts w:eastAsia="Calibri"/>
      <w:lang w:val="es-CR" w:eastAsia="es-ES"/>
    </w:rPr>
  </w:style>
  <w:style w:type="paragraph" w:customStyle="1" w:styleId="WW-Predeterminado11">
    <w:name w:val="WW-Predeterminado11"/>
    <w:basedOn w:val="Normal"/>
    <w:uiPriority w:val="99"/>
    <w:qFormat/>
    <w:rsid w:val="0071766F"/>
    <w:pPr>
      <w:suppressAutoHyphens w:val="0"/>
      <w:autoSpaceDE w:val="0"/>
    </w:pPr>
    <w:rPr>
      <w:rFonts w:ascii="Arial" w:eastAsia="Calibri" w:hAnsi="Arial" w:cs="Arial"/>
      <w:color w:val="000000"/>
      <w:lang w:val="es-CR" w:eastAsia="zh-CN"/>
    </w:rPr>
  </w:style>
  <w:style w:type="paragraph" w:customStyle="1" w:styleId="WW-Cuerpodetexto1">
    <w:name w:val="WW-Cuerpo de texto1"/>
    <w:basedOn w:val="Normal"/>
    <w:uiPriority w:val="99"/>
    <w:qFormat/>
    <w:rsid w:val="0071766F"/>
    <w:pPr>
      <w:suppressAutoHyphens w:val="0"/>
    </w:pPr>
    <w:rPr>
      <w:rFonts w:eastAsia="Calibri"/>
      <w:sz w:val="20"/>
      <w:szCs w:val="20"/>
      <w:lang w:val="es-CR" w:eastAsia="zh-CN"/>
    </w:rPr>
  </w:style>
  <w:style w:type="paragraph" w:customStyle="1" w:styleId="Textocomentario3">
    <w:name w:val="Texto comentario3"/>
    <w:basedOn w:val="Normal"/>
    <w:uiPriority w:val="99"/>
    <w:qFormat/>
    <w:rsid w:val="0071766F"/>
    <w:pPr>
      <w:suppressAutoHyphens w:val="0"/>
    </w:pPr>
    <w:rPr>
      <w:rFonts w:eastAsia="Calibri"/>
      <w:lang w:val="es-CR" w:eastAsia="zh-CN"/>
    </w:rPr>
  </w:style>
  <w:style w:type="paragraph" w:customStyle="1" w:styleId="Encabezado70">
    <w:name w:val="Encabezado7"/>
    <w:basedOn w:val="Normal"/>
    <w:uiPriority w:val="99"/>
    <w:qFormat/>
    <w:rsid w:val="0071766F"/>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PROGRAMA0">
    <w:name w:val="PROGRAMA"/>
    <w:basedOn w:val="Normal"/>
    <w:uiPriority w:val="99"/>
    <w:qFormat/>
    <w:rsid w:val="0071766F"/>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TITULO1">
    <w:name w:val="TITULO1"/>
    <w:basedOn w:val="Normal"/>
    <w:uiPriority w:val="99"/>
    <w:qFormat/>
    <w:rsid w:val="0071766F"/>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PRESENTACIONYJUSTIFICACION">
    <w:name w:val="PRESENTACION Y JUSTIFICACION"/>
    <w:basedOn w:val="Normal"/>
    <w:uiPriority w:val="99"/>
    <w:qFormat/>
    <w:rsid w:val="0071766F"/>
    <w:pPr>
      <w:suppressAutoHyphens w:val="0"/>
      <w:ind w:left="720" w:hanging="360"/>
      <w:jc w:val="both"/>
    </w:pPr>
    <w:rPr>
      <w:rFonts w:ascii="Cooper Md BT" w:eastAsia="Calibri" w:hAnsi="Cooper Md BT" w:cs="Calibri"/>
      <w:b/>
      <w:bCs/>
      <w:lang w:val="es-CR" w:eastAsia="zh-CN"/>
    </w:rPr>
  </w:style>
  <w:style w:type="paragraph" w:customStyle="1" w:styleId="CURSO">
    <w:name w:val="CURSO"/>
    <w:basedOn w:val="Normal"/>
    <w:uiPriority w:val="99"/>
    <w:qFormat/>
    <w:rsid w:val="0071766F"/>
    <w:pPr>
      <w:suppressAutoHyphens w:val="0"/>
      <w:ind w:left="1571" w:hanging="360"/>
      <w:jc w:val="both"/>
    </w:pPr>
    <w:rPr>
      <w:rFonts w:eastAsia="Calibri"/>
      <w:b/>
      <w:bCs/>
      <w:i/>
      <w:iCs/>
      <w:sz w:val="28"/>
      <w:szCs w:val="28"/>
      <w:lang w:val="es-CR" w:eastAsia="zh-CN"/>
    </w:rPr>
  </w:style>
  <w:style w:type="paragraph" w:customStyle="1" w:styleId="Pie">
    <w:name w:val="Pie"/>
    <w:basedOn w:val="Normal"/>
    <w:uiPriority w:val="99"/>
    <w:qFormat/>
    <w:rsid w:val="0071766F"/>
    <w:pPr>
      <w:suppressAutoHyphens w:val="0"/>
      <w:spacing w:before="120" w:after="120"/>
      <w:ind w:firstLine="709"/>
      <w:jc w:val="both"/>
    </w:pPr>
    <w:rPr>
      <w:rFonts w:eastAsia="Calibri"/>
      <w:i/>
      <w:iCs/>
      <w:lang w:val="es-CR" w:eastAsia="zh-CN"/>
    </w:rPr>
  </w:style>
  <w:style w:type="paragraph" w:customStyle="1" w:styleId="CM10">
    <w:name w:val="CM10"/>
    <w:basedOn w:val="Normal"/>
    <w:uiPriority w:val="99"/>
    <w:qFormat/>
    <w:rsid w:val="0071766F"/>
    <w:pPr>
      <w:suppressAutoHyphens w:val="0"/>
      <w:autoSpaceDE w:val="0"/>
    </w:pPr>
    <w:rPr>
      <w:rFonts w:ascii="Arial" w:eastAsia="Calibri" w:hAnsi="Arial" w:cs="Arial"/>
      <w:lang w:val="es-CR" w:eastAsia="zh-CN"/>
    </w:rPr>
  </w:style>
  <w:style w:type="paragraph" w:customStyle="1" w:styleId="TDC11">
    <w:name w:val="TDC 11"/>
    <w:basedOn w:val="Normal"/>
    <w:uiPriority w:val="99"/>
    <w:semiHidden/>
    <w:qFormat/>
    <w:rsid w:val="0071766F"/>
    <w:pPr>
      <w:suppressAutoHyphens w:val="0"/>
      <w:spacing w:after="100"/>
    </w:pPr>
    <w:rPr>
      <w:rFonts w:ascii="Calibri" w:eastAsia="Calibri" w:hAnsi="Calibri" w:cs="Calibri"/>
      <w:sz w:val="22"/>
      <w:szCs w:val="22"/>
      <w:lang w:val="es-CR" w:eastAsia="es-CR"/>
    </w:rPr>
  </w:style>
  <w:style w:type="paragraph" w:customStyle="1" w:styleId="PrrafodelistaCarCarCar1">
    <w:name w:val="Párrafo de lista Car Car Car1"/>
    <w:basedOn w:val="Normal"/>
    <w:uiPriority w:val="99"/>
    <w:semiHidden/>
    <w:qFormat/>
    <w:rsid w:val="0071766F"/>
    <w:pPr>
      <w:suppressAutoHyphens w:val="0"/>
      <w:ind w:left="708"/>
    </w:pPr>
    <w:rPr>
      <w:rFonts w:ascii="Calibri" w:eastAsia="Calibri" w:hAnsi="Calibri" w:cs="Calibri"/>
      <w:lang w:val="es-CR" w:eastAsia="es-CR"/>
    </w:rPr>
  </w:style>
  <w:style w:type="paragraph" w:customStyle="1" w:styleId="Sinespaciado7">
    <w:name w:val="Sin espaciado7"/>
    <w:basedOn w:val="Normal"/>
    <w:uiPriority w:val="99"/>
    <w:qFormat/>
    <w:rsid w:val="0071766F"/>
    <w:pPr>
      <w:suppressAutoHyphens w:val="0"/>
    </w:pPr>
    <w:rPr>
      <w:rFonts w:ascii="Calibri" w:eastAsia="Calibri" w:hAnsi="Calibri" w:cs="Calibri"/>
      <w:sz w:val="22"/>
      <w:szCs w:val="22"/>
      <w:lang w:val="es-CR" w:eastAsia="es-CR"/>
    </w:rPr>
  </w:style>
  <w:style w:type="paragraph" w:customStyle="1" w:styleId="Ttulo514">
    <w:name w:val="Título 514"/>
    <w:basedOn w:val="Normal"/>
    <w:uiPriority w:val="99"/>
    <w:semiHidden/>
    <w:qFormat/>
    <w:rsid w:val="0071766F"/>
    <w:pPr>
      <w:keepNext/>
      <w:shd w:val="clear" w:color="auto" w:fill="FFFFFF"/>
      <w:suppressAutoHyphens w:val="0"/>
      <w:jc w:val="center"/>
    </w:pPr>
    <w:rPr>
      <w:rFonts w:eastAsia="Calibri"/>
      <w:b/>
      <w:bCs/>
      <w:i/>
      <w:iCs/>
      <w:sz w:val="26"/>
      <w:szCs w:val="26"/>
      <w:u w:val="single"/>
      <w:lang w:val="es-CR" w:eastAsia="es-CR"/>
    </w:rPr>
  </w:style>
  <w:style w:type="paragraph" w:customStyle="1" w:styleId="Ttulo370">
    <w:name w:val="Título 37"/>
    <w:basedOn w:val="Normal"/>
    <w:uiPriority w:val="99"/>
    <w:semiHidden/>
    <w:qFormat/>
    <w:rsid w:val="0071766F"/>
    <w:pPr>
      <w:shd w:val="clear" w:color="auto" w:fill="FFFFFF"/>
      <w:suppressAutoHyphens w:val="0"/>
      <w:ind w:left="720" w:hanging="360"/>
    </w:pPr>
    <w:rPr>
      <w:rFonts w:eastAsia="Calibri"/>
      <w:u w:val="single"/>
      <w:lang w:val="es-CR" w:eastAsia="es-CR"/>
    </w:rPr>
  </w:style>
  <w:style w:type="paragraph" w:customStyle="1" w:styleId="Sangra2detindependiente6">
    <w:name w:val="Sangría 2 de t. independiente6"/>
    <w:basedOn w:val="Normal"/>
    <w:uiPriority w:val="99"/>
    <w:semiHidden/>
    <w:qFormat/>
    <w:rsid w:val="0071766F"/>
    <w:pPr>
      <w:suppressAutoHyphens w:val="0"/>
      <w:autoSpaceDE w:val="0"/>
      <w:spacing w:line="480" w:lineRule="auto"/>
      <w:ind w:firstLine="708"/>
      <w:jc w:val="both"/>
    </w:pPr>
    <w:rPr>
      <w:rFonts w:ascii="Arial" w:eastAsia="Calibri" w:hAnsi="Arial" w:cs="Arial"/>
      <w:u w:val="single"/>
      <w:lang w:val="es-CR" w:eastAsia="es-CR"/>
    </w:rPr>
  </w:style>
  <w:style w:type="paragraph" w:customStyle="1" w:styleId="Textodebloque6">
    <w:name w:val="Texto de bloque6"/>
    <w:basedOn w:val="Normal"/>
    <w:uiPriority w:val="99"/>
    <w:semiHidden/>
    <w:qFormat/>
    <w:rsid w:val="0071766F"/>
    <w:pPr>
      <w:suppressAutoHyphens w:val="0"/>
      <w:autoSpaceDE w:val="0"/>
      <w:ind w:firstLine="709"/>
      <w:jc w:val="both"/>
    </w:pPr>
    <w:rPr>
      <w:rFonts w:ascii="Century" w:eastAsia="Calibri" w:hAnsi="Century" w:cs="Calibri"/>
      <w:color w:val="000000"/>
      <w:u w:val="single"/>
      <w:lang w:val="es-CR" w:eastAsia="es-CR"/>
    </w:rPr>
  </w:style>
  <w:style w:type="paragraph" w:customStyle="1" w:styleId="Textoindependiente27">
    <w:name w:val="Texto independiente 27"/>
    <w:basedOn w:val="Normal"/>
    <w:uiPriority w:val="99"/>
    <w:semiHidden/>
    <w:qFormat/>
    <w:rsid w:val="0071766F"/>
    <w:pPr>
      <w:suppressAutoHyphens w:val="0"/>
      <w:overflowPunct w:val="0"/>
      <w:autoSpaceDE w:val="0"/>
      <w:autoSpaceDN w:val="0"/>
      <w:jc w:val="both"/>
    </w:pPr>
    <w:rPr>
      <w:rFonts w:ascii="Arial" w:eastAsia="Calibri" w:hAnsi="Arial" w:cs="Arial"/>
      <w:i/>
      <w:iCs/>
      <w:lang w:val="es-CR" w:eastAsia="es-CR"/>
    </w:rPr>
  </w:style>
  <w:style w:type="paragraph" w:customStyle="1" w:styleId="Sinespaciado71">
    <w:name w:val="Sin espaciado71"/>
    <w:basedOn w:val="Normal"/>
    <w:uiPriority w:val="99"/>
    <w:semiHidden/>
    <w:qFormat/>
    <w:rsid w:val="0071766F"/>
    <w:pPr>
      <w:suppressAutoHyphens w:val="0"/>
    </w:pPr>
    <w:rPr>
      <w:rFonts w:ascii="Calibri" w:eastAsia="Calibri" w:hAnsi="Calibri" w:cs="Calibri"/>
      <w:sz w:val="22"/>
      <w:szCs w:val="22"/>
      <w:lang w:val="es-CR" w:eastAsia="es-CR"/>
    </w:rPr>
  </w:style>
  <w:style w:type="paragraph" w:customStyle="1" w:styleId="Ttulo5141">
    <w:name w:val="Título 5141"/>
    <w:basedOn w:val="Normal"/>
    <w:uiPriority w:val="99"/>
    <w:semiHidden/>
    <w:qFormat/>
    <w:rsid w:val="0071766F"/>
    <w:pPr>
      <w:keepNext/>
      <w:shd w:val="clear" w:color="auto" w:fill="FFFFFF"/>
      <w:suppressAutoHyphens w:val="0"/>
      <w:jc w:val="center"/>
    </w:pPr>
    <w:rPr>
      <w:rFonts w:eastAsia="Calibri"/>
      <w:b/>
      <w:bCs/>
      <w:i/>
      <w:iCs/>
      <w:sz w:val="26"/>
      <w:szCs w:val="26"/>
      <w:u w:val="single"/>
      <w:lang w:val="es-CR" w:eastAsia="es-CR"/>
    </w:rPr>
  </w:style>
  <w:style w:type="paragraph" w:customStyle="1" w:styleId="Ttulo371">
    <w:name w:val="Título 371"/>
    <w:basedOn w:val="Normal"/>
    <w:uiPriority w:val="99"/>
    <w:semiHidden/>
    <w:qFormat/>
    <w:rsid w:val="0071766F"/>
    <w:pPr>
      <w:shd w:val="clear" w:color="auto" w:fill="FFFFFF"/>
      <w:suppressAutoHyphens w:val="0"/>
      <w:ind w:left="720" w:hanging="360"/>
    </w:pPr>
    <w:rPr>
      <w:rFonts w:eastAsia="Calibri"/>
      <w:u w:val="single"/>
      <w:lang w:val="es-CR" w:eastAsia="es-CR"/>
    </w:rPr>
  </w:style>
  <w:style w:type="paragraph" w:customStyle="1" w:styleId="Sangra2detindependiente61">
    <w:name w:val="Sangría 2 de t. independiente61"/>
    <w:basedOn w:val="Normal"/>
    <w:uiPriority w:val="99"/>
    <w:semiHidden/>
    <w:qFormat/>
    <w:rsid w:val="0071766F"/>
    <w:pPr>
      <w:suppressAutoHyphens w:val="0"/>
      <w:autoSpaceDE w:val="0"/>
      <w:spacing w:line="480" w:lineRule="auto"/>
      <w:ind w:firstLine="708"/>
      <w:jc w:val="both"/>
    </w:pPr>
    <w:rPr>
      <w:rFonts w:ascii="Arial" w:eastAsia="Calibri" w:hAnsi="Arial" w:cs="Arial"/>
      <w:u w:val="single"/>
      <w:lang w:val="es-CR" w:eastAsia="es-CR"/>
    </w:rPr>
  </w:style>
  <w:style w:type="paragraph" w:customStyle="1" w:styleId="Textodebloque61">
    <w:name w:val="Texto de bloque61"/>
    <w:basedOn w:val="Normal"/>
    <w:uiPriority w:val="99"/>
    <w:semiHidden/>
    <w:qFormat/>
    <w:rsid w:val="0071766F"/>
    <w:pPr>
      <w:suppressAutoHyphens w:val="0"/>
      <w:autoSpaceDE w:val="0"/>
      <w:ind w:firstLine="709"/>
      <w:jc w:val="both"/>
    </w:pPr>
    <w:rPr>
      <w:rFonts w:ascii="Century" w:eastAsia="Calibri" w:hAnsi="Century" w:cs="Calibri"/>
      <w:color w:val="000000"/>
      <w:u w:val="single"/>
      <w:lang w:val="es-CR" w:eastAsia="es-CR"/>
    </w:rPr>
  </w:style>
  <w:style w:type="paragraph" w:customStyle="1" w:styleId="Style">
    <w:name w:val="Style"/>
    <w:basedOn w:val="Normal"/>
    <w:uiPriority w:val="10"/>
    <w:qFormat/>
    <w:rsid w:val="0071766F"/>
    <w:pPr>
      <w:suppressAutoHyphens w:val="0"/>
      <w:autoSpaceDE w:val="0"/>
      <w:autoSpaceDN w:val="0"/>
      <w:spacing w:before="240" w:after="60"/>
      <w:jc w:val="center"/>
    </w:pPr>
    <w:rPr>
      <w:rFonts w:ascii="Cambria" w:hAnsi="Cambria"/>
      <w:spacing w:val="-10"/>
      <w:sz w:val="20"/>
      <w:szCs w:val="20"/>
      <w:lang w:val="es-CR" w:eastAsia="es-ES"/>
    </w:rPr>
  </w:style>
  <w:style w:type="paragraph" w:customStyle="1" w:styleId="Car160">
    <w:name w:val="Car16"/>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tulo515">
    <w:name w:val="Título 515"/>
    <w:basedOn w:val="Normal"/>
    <w:uiPriority w:val="99"/>
    <w:qFormat/>
    <w:rsid w:val="0071766F"/>
    <w:pPr>
      <w:keepNext/>
      <w:shd w:val="clear" w:color="auto" w:fill="FFFFFF"/>
      <w:suppressAutoHyphens w:val="0"/>
      <w:jc w:val="center"/>
    </w:pPr>
    <w:rPr>
      <w:rFonts w:eastAsia="Calibri"/>
      <w:b/>
      <w:bCs/>
      <w:i/>
      <w:iCs/>
      <w:sz w:val="26"/>
      <w:szCs w:val="26"/>
      <w:u w:val="single"/>
      <w:lang w:val="es-CR" w:eastAsia="es-ES"/>
    </w:rPr>
  </w:style>
  <w:style w:type="paragraph" w:customStyle="1" w:styleId="Ttulo380">
    <w:name w:val="Título 38"/>
    <w:basedOn w:val="Normal"/>
    <w:uiPriority w:val="99"/>
    <w:qFormat/>
    <w:rsid w:val="0071766F"/>
    <w:pPr>
      <w:shd w:val="clear" w:color="auto" w:fill="FFFFFF"/>
      <w:suppressAutoHyphens w:val="0"/>
      <w:ind w:left="2160" w:hanging="180"/>
    </w:pPr>
    <w:rPr>
      <w:rFonts w:eastAsia="Calibri"/>
      <w:u w:val="single"/>
      <w:lang w:val="es-CR" w:eastAsia="es-CR"/>
    </w:rPr>
  </w:style>
  <w:style w:type="paragraph" w:customStyle="1" w:styleId="CharChar15">
    <w:name w:val="Char Char15"/>
    <w:basedOn w:val="Normal"/>
    <w:uiPriority w:val="99"/>
    <w:semiHidden/>
    <w:qFormat/>
    <w:rsid w:val="0071766F"/>
    <w:pPr>
      <w:suppressAutoHyphens w:val="0"/>
      <w:spacing w:after="160" w:line="240" w:lineRule="exact"/>
    </w:pPr>
    <w:rPr>
      <w:rFonts w:ascii="Verdana" w:eastAsia="Calibri" w:hAnsi="Verdana" w:cs="Calibri"/>
      <w:lang w:val="es-CR" w:eastAsia="en-US"/>
    </w:rPr>
  </w:style>
  <w:style w:type="paragraph" w:customStyle="1" w:styleId="Textoindependiente28">
    <w:name w:val="Texto independiente 28"/>
    <w:basedOn w:val="Normal"/>
    <w:uiPriority w:val="99"/>
    <w:qFormat/>
    <w:rsid w:val="0071766F"/>
    <w:pPr>
      <w:suppressAutoHyphens w:val="0"/>
      <w:jc w:val="both"/>
    </w:pPr>
    <w:rPr>
      <w:rFonts w:eastAsia="Calibri"/>
      <w:lang w:val="es-CR" w:eastAsia="es-ES"/>
    </w:rPr>
  </w:style>
  <w:style w:type="paragraph" w:customStyle="1" w:styleId="Sangra2detindependiente7">
    <w:name w:val="Sangría 2 de t. independiente7"/>
    <w:basedOn w:val="Normal"/>
    <w:uiPriority w:val="99"/>
    <w:qFormat/>
    <w:rsid w:val="0071766F"/>
    <w:pPr>
      <w:suppressAutoHyphens w:val="0"/>
      <w:autoSpaceDE w:val="0"/>
      <w:spacing w:line="480" w:lineRule="auto"/>
      <w:ind w:firstLine="708"/>
      <w:jc w:val="both"/>
    </w:pPr>
    <w:rPr>
      <w:rFonts w:ascii="Arial" w:eastAsia="Calibri" w:hAnsi="Arial" w:cs="Arial"/>
      <w:u w:val="single"/>
      <w:lang w:val="es-CR" w:eastAsia="es-ES"/>
    </w:rPr>
  </w:style>
  <w:style w:type="paragraph" w:customStyle="1" w:styleId="Textodebloque7">
    <w:name w:val="Texto de bloque7"/>
    <w:basedOn w:val="Normal"/>
    <w:uiPriority w:val="99"/>
    <w:qFormat/>
    <w:rsid w:val="0071766F"/>
    <w:pPr>
      <w:suppressAutoHyphens w:val="0"/>
      <w:autoSpaceDE w:val="0"/>
      <w:ind w:firstLine="709"/>
      <w:jc w:val="both"/>
    </w:pPr>
    <w:rPr>
      <w:rFonts w:ascii="Century" w:eastAsia="Calibri" w:hAnsi="Century" w:cs="Calibri"/>
      <w:color w:val="000000"/>
      <w:u w:val="single"/>
      <w:lang w:val="es-CR" w:eastAsia="es-CR"/>
    </w:rPr>
  </w:style>
  <w:style w:type="paragraph" w:customStyle="1" w:styleId="Sinespaciado8">
    <w:name w:val="Sin espaciado8"/>
    <w:basedOn w:val="Normal"/>
    <w:uiPriority w:val="99"/>
    <w:qFormat/>
    <w:rsid w:val="0071766F"/>
    <w:pPr>
      <w:suppressAutoHyphens w:val="0"/>
    </w:pPr>
    <w:rPr>
      <w:rFonts w:ascii="Calibri" w:eastAsia="Calibri" w:hAnsi="Calibri" w:cs="Calibri"/>
      <w:sz w:val="22"/>
      <w:szCs w:val="22"/>
      <w:lang w:val="es-CR" w:eastAsia="en-US"/>
    </w:rPr>
  </w:style>
  <w:style w:type="paragraph" w:customStyle="1" w:styleId="Normal5">
    <w:name w:val="Normal5"/>
    <w:basedOn w:val="Normal"/>
    <w:uiPriority w:val="99"/>
    <w:qFormat/>
    <w:rsid w:val="0071766F"/>
    <w:pPr>
      <w:suppressAutoHyphens w:val="0"/>
      <w:spacing w:line="276" w:lineRule="auto"/>
    </w:pPr>
    <w:rPr>
      <w:rFonts w:ascii="Arial" w:eastAsia="Calibri" w:hAnsi="Arial" w:cs="Arial"/>
      <w:color w:val="000000"/>
      <w:sz w:val="22"/>
      <w:szCs w:val="22"/>
      <w:lang w:val="es-CR" w:eastAsia="es-ES"/>
    </w:rPr>
  </w:style>
  <w:style w:type="paragraph" w:customStyle="1" w:styleId="tittextos">
    <w:name w:val="tittextos"/>
    <w:basedOn w:val="Normal"/>
    <w:uiPriority w:val="99"/>
    <w:qFormat/>
    <w:rsid w:val="0071766F"/>
    <w:pPr>
      <w:suppressAutoHyphens w:val="0"/>
      <w:spacing w:before="100" w:beforeAutospacing="1" w:after="100" w:afterAutospacing="1"/>
      <w:jc w:val="center"/>
    </w:pPr>
    <w:rPr>
      <w:rFonts w:ascii="Arial" w:eastAsia="Calibri" w:hAnsi="Arial" w:cs="Arial"/>
      <w:b/>
      <w:bCs/>
      <w:color w:val="4C2E24"/>
      <w:sz w:val="18"/>
      <w:szCs w:val="18"/>
      <w:lang w:val="es-CR" w:eastAsia="es-ES"/>
    </w:rPr>
  </w:style>
  <w:style w:type="paragraph" w:customStyle="1" w:styleId="Style32">
    <w:name w:val="_Style 3"/>
    <w:basedOn w:val="Normal"/>
    <w:uiPriority w:val="99"/>
    <w:qFormat/>
    <w:rsid w:val="0071766F"/>
    <w:pPr>
      <w:suppressAutoHyphens w:val="0"/>
      <w:ind w:left="720"/>
    </w:pPr>
    <w:rPr>
      <w:rFonts w:ascii="Calibri" w:eastAsia="Calibri" w:hAnsi="Calibri" w:cs="Calibri"/>
      <w:color w:val="000000"/>
      <w:sz w:val="22"/>
      <w:szCs w:val="22"/>
      <w:lang w:val="es-CR" w:eastAsia="hi-IN"/>
    </w:rPr>
  </w:style>
  <w:style w:type="paragraph" w:customStyle="1" w:styleId="Ttulo-base">
    <w:name w:val="Título - base"/>
    <w:basedOn w:val="Normal"/>
    <w:uiPriority w:val="99"/>
    <w:qFormat/>
    <w:rsid w:val="0071766F"/>
    <w:pPr>
      <w:keepNext/>
      <w:suppressAutoHyphens w:val="0"/>
      <w:spacing w:before="140" w:line="220" w:lineRule="atLeast"/>
      <w:ind w:left="1080"/>
    </w:pPr>
    <w:rPr>
      <w:rFonts w:ascii="Arial" w:eastAsia="Calibri" w:hAnsi="Arial" w:cs="Arial"/>
      <w:spacing w:val="-4"/>
      <w:sz w:val="22"/>
      <w:szCs w:val="22"/>
      <w:lang w:val="es-CR" w:eastAsia="en-US"/>
    </w:rPr>
  </w:style>
  <w:style w:type="paragraph" w:customStyle="1" w:styleId="Tindependientemantenido">
    <w:name w:val="T. independiente mantenido"/>
    <w:basedOn w:val="Normal"/>
    <w:uiPriority w:val="99"/>
    <w:qFormat/>
    <w:rsid w:val="0071766F"/>
    <w:pPr>
      <w:keepNext/>
      <w:suppressAutoHyphens w:val="0"/>
      <w:spacing w:after="240" w:line="240" w:lineRule="atLeast"/>
      <w:ind w:left="1080"/>
      <w:jc w:val="both"/>
    </w:pPr>
    <w:rPr>
      <w:rFonts w:ascii="Arial" w:eastAsia="Calibri" w:hAnsi="Arial" w:cs="Arial"/>
      <w:spacing w:val="-5"/>
      <w:lang w:val="es-CR" w:eastAsia="en-US"/>
    </w:rPr>
  </w:style>
  <w:style w:type="paragraph" w:customStyle="1" w:styleId="Imagen">
    <w:name w:val="Imagen"/>
    <w:basedOn w:val="Normal"/>
    <w:uiPriority w:val="99"/>
    <w:qFormat/>
    <w:rsid w:val="0071766F"/>
    <w:pPr>
      <w:keepNext/>
      <w:suppressAutoHyphens w:val="0"/>
      <w:ind w:left="1080"/>
    </w:pPr>
    <w:rPr>
      <w:rFonts w:ascii="Arial" w:eastAsia="Calibri" w:hAnsi="Arial" w:cs="Arial"/>
      <w:spacing w:val="-5"/>
      <w:lang w:val="es-CR" w:eastAsia="en-US"/>
    </w:rPr>
  </w:style>
  <w:style w:type="paragraph" w:customStyle="1" w:styleId="Rtulodeparte">
    <w:name w:val="Rótulo de parte"/>
    <w:basedOn w:val="Normal"/>
    <w:uiPriority w:val="99"/>
    <w:qFormat/>
    <w:rsid w:val="0071766F"/>
    <w:pPr>
      <w:shd w:val="clear" w:color="auto" w:fill="000000"/>
      <w:suppressAutoHyphens w:val="0"/>
      <w:spacing w:line="360" w:lineRule="exact"/>
      <w:jc w:val="center"/>
    </w:pPr>
    <w:rPr>
      <w:rFonts w:ascii="Arial" w:eastAsia="Calibri" w:hAnsi="Arial" w:cs="Arial"/>
      <w:color w:val="FFFFFF"/>
      <w:spacing w:val="-16"/>
      <w:sz w:val="26"/>
      <w:szCs w:val="26"/>
      <w:lang w:val="es-CR" w:eastAsia="en-US"/>
    </w:rPr>
  </w:style>
  <w:style w:type="paragraph" w:customStyle="1" w:styleId="Ttulodeparte">
    <w:name w:val="Título de parte"/>
    <w:basedOn w:val="Normal"/>
    <w:uiPriority w:val="99"/>
    <w:qFormat/>
    <w:rsid w:val="0071766F"/>
    <w:pPr>
      <w:shd w:val="clear" w:color="auto" w:fill="000000"/>
      <w:suppressAutoHyphens w:val="0"/>
      <w:spacing w:line="660" w:lineRule="exact"/>
      <w:jc w:val="center"/>
    </w:pPr>
    <w:rPr>
      <w:rFonts w:ascii="Arial Black" w:eastAsia="Calibri" w:hAnsi="Arial Black" w:cs="Calibri"/>
      <w:color w:val="FFFFFF"/>
      <w:spacing w:val="-40"/>
      <w:sz w:val="84"/>
      <w:szCs w:val="84"/>
      <w:lang w:val="es-CR" w:eastAsia="en-US"/>
    </w:rPr>
  </w:style>
  <w:style w:type="paragraph" w:customStyle="1" w:styleId="Subttulodecaptulo">
    <w:name w:val="Subtítulo de capítulo"/>
    <w:basedOn w:val="Normal"/>
    <w:uiPriority w:val="99"/>
    <w:qFormat/>
    <w:rsid w:val="0071766F"/>
    <w:pPr>
      <w:suppressAutoHyphens w:val="0"/>
      <w:spacing w:after="160" w:line="240" w:lineRule="exact"/>
    </w:pPr>
    <w:rPr>
      <w:rFonts w:ascii="Verdana" w:eastAsia="Calibri" w:hAnsi="Verdana" w:cs="Calibri"/>
      <w:sz w:val="20"/>
      <w:szCs w:val="20"/>
      <w:lang w:val="es-CR" w:eastAsia="es-ES"/>
    </w:rPr>
  </w:style>
  <w:style w:type="paragraph" w:customStyle="1" w:styleId="Organizacin">
    <w:name w:val="Organización"/>
    <w:basedOn w:val="Normal"/>
    <w:uiPriority w:val="99"/>
    <w:qFormat/>
    <w:rsid w:val="0071766F"/>
    <w:pPr>
      <w:keepNext/>
      <w:suppressAutoHyphens w:val="0"/>
      <w:spacing w:line="220" w:lineRule="atLeast"/>
    </w:pPr>
    <w:rPr>
      <w:rFonts w:ascii="Arial Black" w:eastAsia="Calibri" w:hAnsi="Arial Black" w:cs="Calibri"/>
      <w:spacing w:val="-25"/>
      <w:sz w:val="32"/>
      <w:szCs w:val="32"/>
      <w:lang w:val="es-CR" w:eastAsia="en-US"/>
    </w:rPr>
  </w:style>
  <w:style w:type="paragraph" w:customStyle="1" w:styleId="Ttulodecaptulo">
    <w:name w:val="Título de capítulo"/>
    <w:basedOn w:val="Normal"/>
    <w:uiPriority w:val="99"/>
    <w:qFormat/>
    <w:rsid w:val="0071766F"/>
    <w:pPr>
      <w:suppressAutoHyphens w:val="0"/>
      <w:spacing w:before="120" w:line="660" w:lineRule="exact"/>
      <w:jc w:val="center"/>
    </w:pPr>
    <w:rPr>
      <w:rFonts w:ascii="Arial Black" w:eastAsia="Calibri" w:hAnsi="Arial Black" w:cs="Calibri"/>
      <w:color w:val="FFFFFF"/>
      <w:spacing w:val="-40"/>
      <w:sz w:val="84"/>
      <w:szCs w:val="84"/>
      <w:lang w:val="es-CR" w:eastAsia="en-US"/>
    </w:rPr>
  </w:style>
  <w:style w:type="paragraph" w:customStyle="1" w:styleId="Notaalpie-base">
    <w:name w:val="Nota al pie - base"/>
    <w:basedOn w:val="Normal"/>
    <w:uiPriority w:val="99"/>
    <w:qFormat/>
    <w:rsid w:val="0071766F"/>
    <w:pPr>
      <w:suppressAutoHyphens w:val="0"/>
      <w:spacing w:line="200" w:lineRule="atLeast"/>
      <w:ind w:left="1080"/>
    </w:pPr>
    <w:rPr>
      <w:rFonts w:ascii="Arial" w:eastAsia="Calibri" w:hAnsi="Arial" w:cs="Arial"/>
      <w:spacing w:val="-5"/>
      <w:sz w:val="16"/>
      <w:szCs w:val="16"/>
      <w:lang w:val="es-CR" w:eastAsia="en-US"/>
    </w:rPr>
  </w:style>
  <w:style w:type="paragraph" w:customStyle="1" w:styleId="Textodetabla">
    <w:name w:val="Texto de tabla"/>
    <w:basedOn w:val="Normal"/>
    <w:uiPriority w:val="99"/>
    <w:qFormat/>
    <w:rsid w:val="0071766F"/>
    <w:pPr>
      <w:suppressAutoHyphens w:val="0"/>
      <w:spacing w:before="60"/>
    </w:pPr>
    <w:rPr>
      <w:rFonts w:ascii="Arial" w:eastAsia="Calibri" w:hAnsi="Arial" w:cs="Arial"/>
      <w:spacing w:val="-5"/>
      <w:sz w:val="16"/>
      <w:szCs w:val="16"/>
      <w:lang w:val="es-CR" w:eastAsia="en-US"/>
    </w:rPr>
  </w:style>
  <w:style w:type="paragraph" w:customStyle="1" w:styleId="Ttulodecubierta">
    <w:name w:val="Título de cubierta"/>
    <w:basedOn w:val="Normal"/>
    <w:uiPriority w:val="99"/>
    <w:qFormat/>
    <w:rsid w:val="0071766F"/>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tulodeldocumento">
    <w:name w:val="Título del documento"/>
    <w:basedOn w:val="Normal"/>
    <w:uiPriority w:val="99"/>
    <w:qFormat/>
    <w:rsid w:val="0071766F"/>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Encabezado-base">
    <w:name w:val="Encabezado - base"/>
    <w:basedOn w:val="Normal"/>
    <w:uiPriority w:val="99"/>
    <w:qFormat/>
    <w:rsid w:val="0071766F"/>
    <w:pPr>
      <w:suppressAutoHyphens w:val="0"/>
      <w:spacing w:line="190" w:lineRule="atLeast"/>
      <w:ind w:left="1080"/>
    </w:pPr>
    <w:rPr>
      <w:rFonts w:ascii="Arial" w:eastAsia="Calibri" w:hAnsi="Arial" w:cs="Arial"/>
      <w:caps/>
      <w:spacing w:val="-5"/>
      <w:sz w:val="15"/>
      <w:szCs w:val="15"/>
      <w:lang w:val="es-CR" w:eastAsia="en-US"/>
    </w:rPr>
  </w:style>
  <w:style w:type="paragraph" w:customStyle="1" w:styleId="Piedepginapar">
    <w:name w:val="Pie de página par"/>
    <w:basedOn w:val="Normal"/>
    <w:uiPriority w:val="99"/>
    <w:qFormat/>
    <w:rsid w:val="0071766F"/>
    <w:pPr>
      <w:shd w:val="clear" w:color="auto" w:fill="FFFFFF"/>
      <w:suppressAutoHyphens w:val="0"/>
      <w:autoSpaceDE w:val="0"/>
    </w:pPr>
    <w:rPr>
      <w:rFonts w:ascii="Arial" w:eastAsia="Calibri" w:hAnsi="Arial" w:cs="Arial"/>
      <w:u w:val="single"/>
      <w:lang w:val="es-CR" w:eastAsia="es-ES"/>
    </w:rPr>
  </w:style>
  <w:style w:type="paragraph" w:customStyle="1" w:styleId="Piedepginaprimera">
    <w:name w:val="Pie de página primera"/>
    <w:basedOn w:val="Normal"/>
    <w:uiPriority w:val="99"/>
    <w:qFormat/>
    <w:rsid w:val="0071766F"/>
    <w:pPr>
      <w:shd w:val="clear" w:color="auto" w:fill="FFFFFF"/>
      <w:suppressAutoHyphens w:val="0"/>
      <w:autoSpaceDE w:val="0"/>
    </w:pPr>
    <w:rPr>
      <w:rFonts w:ascii="Arial" w:eastAsia="Calibri" w:hAnsi="Arial" w:cs="Arial"/>
      <w:u w:val="single"/>
      <w:lang w:val="es-CR" w:eastAsia="es-ES"/>
    </w:rPr>
  </w:style>
  <w:style w:type="paragraph" w:customStyle="1" w:styleId="Piedepginaimpar">
    <w:name w:val="Pie de página impar"/>
    <w:basedOn w:val="Normal"/>
    <w:uiPriority w:val="99"/>
    <w:qFormat/>
    <w:rsid w:val="0071766F"/>
    <w:pPr>
      <w:shd w:val="clear" w:color="auto" w:fill="FFFFFF"/>
      <w:suppressAutoHyphens w:val="0"/>
      <w:autoSpaceDE w:val="0"/>
    </w:pPr>
    <w:rPr>
      <w:rFonts w:ascii="Arial" w:eastAsia="Calibri" w:hAnsi="Arial" w:cs="Arial"/>
      <w:u w:val="single"/>
      <w:lang w:val="es-CR" w:eastAsia="es-ES"/>
    </w:rPr>
  </w:style>
  <w:style w:type="paragraph" w:customStyle="1" w:styleId="Encabezadopar">
    <w:name w:val="Encabezado par"/>
    <w:basedOn w:val="Normal"/>
    <w:uiPriority w:val="99"/>
    <w:qFormat/>
    <w:rsid w:val="0071766F"/>
    <w:pPr>
      <w:shd w:val="clear" w:color="auto" w:fill="FFFFFF"/>
      <w:suppressAutoHyphens w:val="0"/>
      <w:autoSpaceDE w:val="0"/>
    </w:pPr>
    <w:rPr>
      <w:rFonts w:ascii="Arial" w:eastAsia="Calibri" w:hAnsi="Arial" w:cs="Arial"/>
      <w:u w:val="single"/>
      <w:lang w:val="es-CR" w:eastAsia="es-ES"/>
    </w:rPr>
  </w:style>
  <w:style w:type="paragraph" w:customStyle="1" w:styleId="Encabezadoprimero">
    <w:name w:val="Encabezado primero"/>
    <w:basedOn w:val="Normal"/>
    <w:uiPriority w:val="99"/>
    <w:qFormat/>
    <w:rsid w:val="0071766F"/>
    <w:pPr>
      <w:shd w:val="clear" w:color="auto" w:fill="FFFFFF"/>
      <w:suppressAutoHyphens w:val="0"/>
      <w:autoSpaceDE w:val="0"/>
    </w:pPr>
    <w:rPr>
      <w:rFonts w:ascii="Arial" w:eastAsia="Calibri" w:hAnsi="Arial" w:cs="Arial"/>
      <w:u w:val="single"/>
      <w:lang w:val="es-CR" w:eastAsia="es-ES"/>
    </w:rPr>
  </w:style>
  <w:style w:type="paragraph" w:customStyle="1" w:styleId="Encabezadoimpar">
    <w:name w:val="Encabezado impar"/>
    <w:basedOn w:val="Normal"/>
    <w:uiPriority w:val="99"/>
    <w:qFormat/>
    <w:rsid w:val="0071766F"/>
    <w:pPr>
      <w:shd w:val="clear" w:color="auto" w:fill="FFFFFF"/>
      <w:suppressAutoHyphens w:val="0"/>
      <w:autoSpaceDE w:val="0"/>
    </w:pPr>
    <w:rPr>
      <w:rFonts w:ascii="Arial" w:eastAsia="Calibri" w:hAnsi="Arial" w:cs="Arial"/>
      <w:u w:val="single"/>
      <w:lang w:val="es-CR" w:eastAsia="es-ES"/>
    </w:rPr>
  </w:style>
  <w:style w:type="paragraph" w:customStyle="1" w:styleId="ndice-base">
    <w:name w:val="Índice - base"/>
    <w:basedOn w:val="Normal"/>
    <w:uiPriority w:val="99"/>
    <w:qFormat/>
    <w:rsid w:val="0071766F"/>
    <w:pPr>
      <w:suppressAutoHyphens w:val="0"/>
      <w:spacing w:line="240" w:lineRule="atLeast"/>
      <w:ind w:left="360" w:hanging="360"/>
    </w:pPr>
    <w:rPr>
      <w:rFonts w:ascii="Arial" w:eastAsia="Calibri" w:hAnsi="Arial" w:cs="Arial"/>
      <w:spacing w:val="-5"/>
      <w:sz w:val="18"/>
      <w:szCs w:val="18"/>
      <w:lang w:val="es-CR" w:eastAsia="en-US"/>
    </w:rPr>
  </w:style>
  <w:style w:type="paragraph" w:customStyle="1" w:styleId="Encabezadodetabla">
    <w:name w:val="Encabezado de tabla"/>
    <w:basedOn w:val="Normal"/>
    <w:uiPriority w:val="99"/>
    <w:qFormat/>
    <w:rsid w:val="0071766F"/>
    <w:pPr>
      <w:suppressAutoHyphens w:val="0"/>
      <w:spacing w:before="60"/>
      <w:jc w:val="center"/>
    </w:pPr>
    <w:rPr>
      <w:rFonts w:ascii="Arial Black" w:eastAsia="Calibri" w:hAnsi="Arial Black" w:cs="Calibri"/>
      <w:spacing w:val="-5"/>
      <w:sz w:val="16"/>
      <w:szCs w:val="16"/>
      <w:lang w:val="es-CR" w:eastAsia="en-US"/>
    </w:rPr>
  </w:style>
  <w:style w:type="paragraph" w:customStyle="1" w:styleId="Subttulodeparte">
    <w:name w:val="Subtítulo de parte"/>
    <w:basedOn w:val="Normal"/>
    <w:uiPriority w:val="99"/>
    <w:qFormat/>
    <w:rsid w:val="0071766F"/>
    <w:pPr>
      <w:keepNext/>
      <w:suppressAutoHyphens w:val="0"/>
      <w:spacing w:before="360" w:after="120"/>
      <w:ind w:left="1080"/>
    </w:pPr>
    <w:rPr>
      <w:rFonts w:ascii="Arial" w:eastAsia="Calibri" w:hAnsi="Arial" w:cs="Arial"/>
      <w:i/>
      <w:iCs/>
      <w:spacing w:val="-5"/>
      <w:sz w:val="26"/>
      <w:szCs w:val="26"/>
      <w:lang w:val="es-CR" w:eastAsia="en-US"/>
    </w:rPr>
  </w:style>
  <w:style w:type="paragraph" w:customStyle="1" w:styleId="Remite">
    <w:name w:val="Remite"/>
    <w:basedOn w:val="Normal"/>
    <w:uiPriority w:val="99"/>
    <w:qFormat/>
    <w:rsid w:val="0071766F"/>
    <w:pPr>
      <w:framePr w:w="5160" w:h="840" w:wrap="notBeside" w:vAnchor="page" w:hAnchor="page" w:x="6121" w:y="915" w:anchorLock="1"/>
      <w:suppressAutoHyphens w:val="0"/>
      <w:spacing w:line="160" w:lineRule="atLeast"/>
    </w:pPr>
    <w:rPr>
      <w:rFonts w:ascii="Arial" w:eastAsia="Calibri" w:hAnsi="Arial" w:cs="Arial"/>
      <w:sz w:val="14"/>
      <w:szCs w:val="14"/>
      <w:lang w:val="es-CR" w:eastAsia="en-US"/>
    </w:rPr>
  </w:style>
  <w:style w:type="paragraph" w:customStyle="1" w:styleId="Encabezadodeseccin">
    <w:name w:val="Encabezado de sección"/>
    <w:basedOn w:val="Normal"/>
    <w:uiPriority w:val="99"/>
    <w:qFormat/>
    <w:rsid w:val="0071766F"/>
    <w:pPr>
      <w:keepNext/>
      <w:shd w:val="clear" w:color="auto" w:fill="000000"/>
      <w:suppressAutoHyphens w:val="0"/>
      <w:spacing w:after="240" w:line="240" w:lineRule="atLeast"/>
      <w:ind w:left="120"/>
    </w:pPr>
    <w:rPr>
      <w:rFonts w:ascii="Arial Black" w:eastAsia="Calibri" w:hAnsi="Arial Black" w:cs="Calibri"/>
      <w:color w:val="FFFFFF"/>
      <w:spacing w:val="-10"/>
      <w:lang w:val="es-CR" w:eastAsia="en-US"/>
    </w:rPr>
  </w:style>
  <w:style w:type="paragraph" w:customStyle="1" w:styleId="Rtulodeseccin">
    <w:name w:val="Rótulo de sección"/>
    <w:basedOn w:val="Normal"/>
    <w:uiPriority w:val="99"/>
    <w:qFormat/>
    <w:rsid w:val="0071766F"/>
    <w:pPr>
      <w:keepNext/>
      <w:suppressAutoHyphens w:val="0"/>
      <w:spacing w:before="360" w:after="960" w:line="220" w:lineRule="atLeast"/>
    </w:pPr>
    <w:rPr>
      <w:rFonts w:ascii="Arial Black" w:eastAsia="Calibri" w:hAnsi="Arial Black" w:cs="Calibri"/>
      <w:spacing w:val="-35"/>
      <w:sz w:val="54"/>
      <w:szCs w:val="54"/>
      <w:lang w:val="es-CR" w:eastAsia="en-US"/>
    </w:rPr>
  </w:style>
  <w:style w:type="paragraph" w:customStyle="1" w:styleId="Subttulodecubierta">
    <w:name w:val="Subtítulo de cubierta"/>
    <w:basedOn w:val="Normal"/>
    <w:uiPriority w:val="99"/>
    <w:qFormat/>
    <w:rsid w:val="0071766F"/>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DC-base">
    <w:name w:val="TDC - base"/>
    <w:basedOn w:val="Normal"/>
    <w:uiPriority w:val="99"/>
    <w:qFormat/>
    <w:rsid w:val="0071766F"/>
    <w:pPr>
      <w:suppressAutoHyphens w:val="0"/>
      <w:spacing w:after="240" w:line="240" w:lineRule="atLeast"/>
    </w:pPr>
    <w:rPr>
      <w:rFonts w:ascii="Arial" w:eastAsia="Calibri" w:hAnsi="Arial" w:cs="Arial"/>
      <w:spacing w:val="-5"/>
      <w:lang w:val="es-CR" w:eastAsia="en-US"/>
    </w:rPr>
  </w:style>
  <w:style w:type="paragraph" w:customStyle="1" w:styleId="EstiloTtulo114ptCentradoInterlineadoMnimo24ptoDis">
    <w:name w:val="Estilo Título 1 + 14 pt Centrado Interlineado:  Mínimo 24 pto Dis..."/>
    <w:basedOn w:val="Normal"/>
    <w:uiPriority w:val="99"/>
    <w:qFormat/>
    <w:rsid w:val="0071766F"/>
    <w:pPr>
      <w:numPr>
        <w:numId w:val="20"/>
      </w:numPr>
      <w:tabs>
        <w:tab w:val="clear" w:pos="360"/>
        <w:tab w:val="num" w:pos="540"/>
      </w:tabs>
      <w:suppressAutoHyphens w:val="0"/>
      <w:ind w:left="540"/>
    </w:pPr>
    <w:rPr>
      <w:rFonts w:eastAsia="Calibri"/>
      <w:lang w:val="es-CR" w:eastAsia="es-ES"/>
    </w:rPr>
  </w:style>
  <w:style w:type="paragraph" w:customStyle="1" w:styleId="cm11">
    <w:name w:val="cm1"/>
    <w:basedOn w:val="Normal"/>
    <w:uiPriority w:val="99"/>
    <w:qFormat/>
    <w:rsid w:val="0071766F"/>
    <w:pPr>
      <w:suppressAutoHyphens w:val="0"/>
      <w:spacing w:before="100" w:beforeAutospacing="1" w:after="100" w:afterAutospacing="1"/>
    </w:pPr>
    <w:rPr>
      <w:rFonts w:eastAsia="Calibri"/>
      <w:lang w:val="es-CR" w:eastAsia="es-ES"/>
    </w:rPr>
  </w:style>
  <w:style w:type="paragraph" w:customStyle="1" w:styleId="yiv33492148default">
    <w:name w:val="yiv33492148default"/>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Subttulo1">
    <w:name w:val="Subtítulo1"/>
    <w:basedOn w:val="Normal"/>
    <w:uiPriority w:val="99"/>
    <w:qFormat/>
    <w:rsid w:val="0071766F"/>
    <w:pPr>
      <w:suppressAutoHyphens w:val="0"/>
    </w:pPr>
    <w:rPr>
      <w:rFonts w:ascii="Helvetica Neue Light" w:eastAsia="Calibri" w:hAnsi="Helvetica Neue Light" w:cs="Calibri"/>
      <w:color w:val="000000"/>
      <w:sz w:val="36"/>
      <w:szCs w:val="36"/>
      <w:lang w:val="es-CR" w:eastAsia="zh-CN"/>
    </w:rPr>
  </w:style>
  <w:style w:type="paragraph" w:customStyle="1" w:styleId="Autocorrecci">
    <w:name w:val="Autocorrecci"/>
    <w:basedOn w:val="Normal"/>
    <w:uiPriority w:val="99"/>
    <w:qFormat/>
    <w:rsid w:val="0071766F"/>
    <w:pPr>
      <w:shd w:val="clear" w:color="auto" w:fill="FFFFFF"/>
      <w:suppressAutoHyphens w:val="0"/>
    </w:pPr>
    <w:rPr>
      <w:rFonts w:eastAsia="Calibri"/>
      <w:sz w:val="20"/>
      <w:szCs w:val="20"/>
      <w:u w:val="single"/>
      <w:lang w:val="es-CR" w:eastAsia="en-US"/>
    </w:rPr>
  </w:style>
  <w:style w:type="character" w:customStyle="1" w:styleId="AgestinCar0">
    <w:name w:val="A gestión Car"/>
    <w:basedOn w:val="Fuentedeprrafopredeter"/>
    <w:link w:val="Agestin0"/>
    <w:locked/>
    <w:rsid w:val="0071766F"/>
    <w:rPr>
      <w:color w:val="000099"/>
    </w:rPr>
  </w:style>
  <w:style w:type="paragraph" w:customStyle="1" w:styleId="Agestin0">
    <w:name w:val="A gestión"/>
    <w:basedOn w:val="Normal"/>
    <w:link w:val="AgestinCar0"/>
    <w:qFormat/>
    <w:rsid w:val="0071766F"/>
    <w:pPr>
      <w:suppressAutoHyphens w:val="0"/>
      <w:spacing w:before="120" w:after="120"/>
      <w:ind w:left="851" w:right="851" w:firstLine="709"/>
      <w:jc w:val="both"/>
    </w:pPr>
    <w:rPr>
      <w:color w:val="000099"/>
      <w:sz w:val="20"/>
      <w:szCs w:val="20"/>
      <w:lang w:eastAsia="es-ES"/>
    </w:rPr>
  </w:style>
  <w:style w:type="paragraph" w:customStyle="1" w:styleId="m9083224749270086736msoheader">
    <w:name w:val="m_9083224749270086736msoheader"/>
    <w:basedOn w:val="Normal"/>
    <w:uiPriority w:val="99"/>
    <w:semiHidden/>
    <w:qFormat/>
    <w:rsid w:val="0071766F"/>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uerpoA">
    <w:name w:val="Cuerpo A"/>
    <w:basedOn w:val="Normal"/>
    <w:uiPriority w:val="99"/>
    <w:qFormat/>
    <w:rsid w:val="0071766F"/>
    <w:pPr>
      <w:suppressAutoHyphens w:val="0"/>
    </w:pPr>
    <w:rPr>
      <w:rFonts w:eastAsia="Calibri"/>
      <w:color w:val="000000"/>
      <w:lang w:val="es-CR" w:eastAsia="es-CR"/>
    </w:rPr>
  </w:style>
  <w:style w:type="paragraph" w:customStyle="1" w:styleId="Epgrafe6">
    <w:name w:val="Epígrafe6"/>
    <w:basedOn w:val="Normal"/>
    <w:uiPriority w:val="99"/>
    <w:qFormat/>
    <w:rsid w:val="0071766F"/>
    <w:pPr>
      <w:suppressAutoHyphens w:val="0"/>
      <w:autoSpaceDE w:val="0"/>
      <w:autoSpaceDN w:val="0"/>
      <w:spacing w:before="120" w:after="120"/>
    </w:pPr>
    <w:rPr>
      <w:rFonts w:eastAsia="Calibri"/>
      <w:i/>
      <w:iCs/>
      <w:lang w:val="es-CR" w:eastAsia="es-CR"/>
    </w:rPr>
  </w:style>
  <w:style w:type="paragraph" w:customStyle="1" w:styleId="Epgrafe5">
    <w:name w:val="Epígrafe5"/>
    <w:basedOn w:val="Normal"/>
    <w:uiPriority w:val="99"/>
    <w:qFormat/>
    <w:rsid w:val="0071766F"/>
    <w:pPr>
      <w:suppressAutoHyphens w:val="0"/>
      <w:autoSpaceDE w:val="0"/>
      <w:autoSpaceDN w:val="0"/>
      <w:spacing w:before="120" w:after="120"/>
    </w:pPr>
    <w:rPr>
      <w:rFonts w:eastAsia="Calibri"/>
      <w:i/>
      <w:iCs/>
      <w:lang w:val="es-CR" w:eastAsia="es-CR"/>
    </w:rPr>
  </w:style>
  <w:style w:type="paragraph" w:customStyle="1" w:styleId="Encabezado40">
    <w:name w:val="Encabezado 4"/>
    <w:basedOn w:val="Normal"/>
    <w:uiPriority w:val="99"/>
    <w:qFormat/>
    <w:rsid w:val="0071766F"/>
    <w:pPr>
      <w:keepNext/>
      <w:suppressAutoHyphens w:val="0"/>
      <w:autoSpaceDE w:val="0"/>
      <w:autoSpaceDN w:val="0"/>
      <w:spacing w:before="240" w:after="120"/>
      <w:ind w:left="864" w:hanging="864"/>
      <w:jc w:val="center"/>
    </w:pPr>
    <w:rPr>
      <w:rFonts w:ascii="Courier New" w:eastAsia="Calibri" w:hAnsi="Courier New" w:cs="Courier New"/>
      <w:b/>
      <w:bCs/>
      <w:color w:val="000000"/>
      <w:sz w:val="32"/>
      <w:szCs w:val="32"/>
      <w:lang w:val="es-CR" w:eastAsia="es-CR"/>
    </w:rPr>
  </w:style>
  <w:style w:type="paragraph" w:customStyle="1" w:styleId="Encabezado61">
    <w:name w:val="Encabezado 6"/>
    <w:basedOn w:val="Normal"/>
    <w:uiPriority w:val="99"/>
    <w:qFormat/>
    <w:rsid w:val="0071766F"/>
    <w:pPr>
      <w:keepNext/>
      <w:suppressAutoHyphens w:val="0"/>
      <w:autoSpaceDE w:val="0"/>
      <w:autoSpaceDN w:val="0"/>
      <w:spacing w:before="240" w:after="120"/>
      <w:ind w:left="1152" w:hanging="1152"/>
      <w:jc w:val="center"/>
    </w:pPr>
    <w:rPr>
      <w:rFonts w:ascii="Courier New" w:eastAsia="Calibri" w:hAnsi="Courier New" w:cs="Courier New"/>
      <w:b/>
      <w:bCs/>
      <w:i/>
      <w:iCs/>
      <w:color w:val="000000"/>
      <w:sz w:val="22"/>
      <w:szCs w:val="22"/>
      <w:u w:val="single"/>
      <w:lang w:val="es-CR" w:eastAsia="es-CR"/>
    </w:rPr>
  </w:style>
  <w:style w:type="paragraph" w:customStyle="1" w:styleId="Encabezado8">
    <w:name w:val="Encabezado 8"/>
    <w:basedOn w:val="Normal"/>
    <w:uiPriority w:val="99"/>
    <w:qFormat/>
    <w:rsid w:val="0071766F"/>
    <w:pPr>
      <w:keepNext/>
      <w:suppressAutoHyphens w:val="0"/>
      <w:autoSpaceDE w:val="0"/>
      <w:autoSpaceDN w:val="0"/>
      <w:spacing w:before="240" w:after="120"/>
      <w:ind w:left="1440" w:hanging="1440"/>
    </w:pPr>
    <w:rPr>
      <w:rFonts w:ascii="Courier New" w:eastAsia="Calibri" w:hAnsi="Courier New" w:cs="Courier New"/>
      <w:b/>
      <w:bCs/>
      <w:color w:val="000000"/>
      <w:lang w:val="es-CR" w:eastAsia="es-CR"/>
    </w:rPr>
  </w:style>
  <w:style w:type="paragraph" w:customStyle="1" w:styleId="Encabezado9">
    <w:name w:val="Encabezado 9"/>
    <w:basedOn w:val="Normal"/>
    <w:uiPriority w:val="99"/>
    <w:qFormat/>
    <w:rsid w:val="0071766F"/>
    <w:pPr>
      <w:keepNext/>
      <w:suppressAutoHyphens w:val="0"/>
      <w:autoSpaceDE w:val="0"/>
      <w:autoSpaceDN w:val="0"/>
      <w:spacing w:before="240" w:after="120"/>
      <w:ind w:left="360"/>
      <w:jc w:val="center"/>
    </w:pPr>
    <w:rPr>
      <w:rFonts w:ascii="Courier New" w:eastAsia="Calibri" w:hAnsi="Courier New" w:cs="Courier New"/>
      <w:b/>
      <w:bCs/>
      <w:color w:val="000000"/>
      <w:sz w:val="22"/>
      <w:szCs w:val="22"/>
      <w:u w:val="single"/>
      <w:lang w:val="es-CR" w:eastAsia="es-CR"/>
    </w:rPr>
  </w:style>
  <w:style w:type="paragraph" w:customStyle="1" w:styleId="Cuerpodetextoconsangra">
    <w:name w:val="Cuerpo de texto con sangría"/>
    <w:basedOn w:val="Normal"/>
    <w:uiPriority w:val="99"/>
    <w:qFormat/>
    <w:rsid w:val="0071766F"/>
    <w:pPr>
      <w:suppressAutoHyphens w:val="0"/>
      <w:autoSpaceDE w:val="0"/>
      <w:autoSpaceDN w:val="0"/>
      <w:jc w:val="both"/>
    </w:pPr>
    <w:rPr>
      <w:rFonts w:ascii="Arial" w:eastAsia="Calibri" w:hAnsi="Arial" w:cs="Arial"/>
      <w:color w:val="000000"/>
      <w:sz w:val="19"/>
      <w:szCs w:val="19"/>
      <w:lang w:val="es-CR" w:eastAsia="es-CR"/>
    </w:rPr>
  </w:style>
  <w:style w:type="paragraph" w:customStyle="1" w:styleId="Leyenda">
    <w:name w:val="Leyenda"/>
    <w:basedOn w:val="Normal"/>
    <w:uiPriority w:val="99"/>
    <w:qFormat/>
    <w:rsid w:val="0071766F"/>
    <w:pPr>
      <w:suppressAutoHyphens w:val="0"/>
      <w:autoSpaceDE w:val="0"/>
      <w:autoSpaceDN w:val="0"/>
      <w:spacing w:before="120" w:after="120" w:line="252" w:lineRule="auto"/>
    </w:pPr>
    <w:rPr>
      <w:rFonts w:ascii="Calibri" w:eastAsia="Calibri" w:hAnsi="Calibri" w:cs="Calibri"/>
      <w:i/>
      <w:iCs/>
      <w:color w:val="000000"/>
      <w:lang w:val="es-CR" w:eastAsia="es-CR"/>
    </w:rPr>
  </w:style>
  <w:style w:type="character" w:customStyle="1" w:styleId="AgestinyanteCar">
    <w:name w:val="A gestión y ante Car"/>
    <w:basedOn w:val="Fuentedeprrafopredeter"/>
    <w:link w:val="Agestinyante"/>
    <w:semiHidden/>
    <w:locked/>
    <w:rsid w:val="0071766F"/>
    <w:rPr>
      <w:color w:val="000099"/>
    </w:rPr>
  </w:style>
  <w:style w:type="paragraph" w:customStyle="1" w:styleId="Agestinyante">
    <w:name w:val="A gestión y ante"/>
    <w:basedOn w:val="Normal"/>
    <w:link w:val="AgestinyanteCar"/>
    <w:semiHidden/>
    <w:qFormat/>
    <w:rsid w:val="0071766F"/>
    <w:pPr>
      <w:suppressAutoHyphens w:val="0"/>
      <w:spacing w:before="120" w:after="120"/>
      <w:ind w:left="851" w:right="851" w:firstLine="567"/>
      <w:jc w:val="both"/>
    </w:pPr>
    <w:rPr>
      <w:color w:val="000099"/>
      <w:sz w:val="20"/>
      <w:szCs w:val="20"/>
      <w:lang w:eastAsia="es-ES"/>
    </w:rPr>
  </w:style>
  <w:style w:type="paragraph" w:customStyle="1" w:styleId="Encabezado200">
    <w:name w:val="Encabezado20"/>
    <w:basedOn w:val="Normal"/>
    <w:uiPriority w:val="99"/>
    <w:semiHidden/>
    <w:qFormat/>
    <w:rsid w:val="0071766F"/>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9">
    <w:name w:val="Encabezado19"/>
    <w:basedOn w:val="Normal"/>
    <w:uiPriority w:val="99"/>
    <w:semiHidden/>
    <w:qFormat/>
    <w:rsid w:val="0071766F"/>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7">
    <w:name w:val="Epígrafe7"/>
    <w:basedOn w:val="Normal"/>
    <w:uiPriority w:val="99"/>
    <w:qFormat/>
    <w:rsid w:val="0071766F"/>
    <w:pPr>
      <w:suppressAutoHyphens w:val="0"/>
      <w:spacing w:before="120" w:after="120"/>
    </w:pPr>
    <w:rPr>
      <w:rFonts w:eastAsia="Calibri"/>
      <w:i/>
      <w:iCs/>
      <w:lang w:val="es-CR" w:eastAsia="es-CR"/>
    </w:rPr>
  </w:style>
  <w:style w:type="paragraph" w:customStyle="1" w:styleId="Encabezado18">
    <w:name w:val="Encabezado18"/>
    <w:basedOn w:val="Normal"/>
    <w:uiPriority w:val="99"/>
    <w:semiHidden/>
    <w:qFormat/>
    <w:rsid w:val="0071766F"/>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8">
    <w:name w:val="Epígrafe8"/>
    <w:basedOn w:val="Normal"/>
    <w:uiPriority w:val="99"/>
    <w:qFormat/>
    <w:rsid w:val="0071766F"/>
    <w:pPr>
      <w:suppressAutoHyphens w:val="0"/>
      <w:spacing w:before="120" w:after="120"/>
    </w:pPr>
    <w:rPr>
      <w:rFonts w:eastAsia="Calibri"/>
      <w:i/>
      <w:iCs/>
      <w:lang w:val="es-CR" w:eastAsia="es-CR"/>
    </w:rPr>
  </w:style>
  <w:style w:type="paragraph" w:customStyle="1" w:styleId="Encabezado17">
    <w:name w:val="Encabezado17"/>
    <w:basedOn w:val="Normal"/>
    <w:uiPriority w:val="99"/>
    <w:semiHidden/>
    <w:qFormat/>
    <w:rsid w:val="0071766F"/>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6">
    <w:name w:val="Encabezado16"/>
    <w:basedOn w:val="Normal"/>
    <w:uiPriority w:val="99"/>
    <w:semiHidden/>
    <w:qFormat/>
    <w:rsid w:val="0071766F"/>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5">
    <w:name w:val="Encabezado15"/>
    <w:basedOn w:val="Normal"/>
    <w:uiPriority w:val="99"/>
    <w:semiHidden/>
    <w:qFormat/>
    <w:rsid w:val="0071766F"/>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4">
    <w:name w:val="Encabezado14"/>
    <w:basedOn w:val="Normal"/>
    <w:uiPriority w:val="99"/>
    <w:semiHidden/>
    <w:qFormat/>
    <w:rsid w:val="0071766F"/>
    <w:pPr>
      <w:suppressAutoHyphens w:val="0"/>
      <w:ind w:left="360"/>
      <w:jc w:val="center"/>
    </w:pPr>
    <w:rPr>
      <w:rFonts w:eastAsia="Calibri"/>
      <w:b/>
      <w:bCs/>
      <w:lang w:val="es-CR" w:eastAsia="es-CR"/>
    </w:rPr>
  </w:style>
  <w:style w:type="paragraph" w:customStyle="1" w:styleId="Encabezado80">
    <w:name w:val="Encabezado8"/>
    <w:basedOn w:val="Normal"/>
    <w:uiPriority w:val="99"/>
    <w:qFormat/>
    <w:rsid w:val="0071766F"/>
    <w:pPr>
      <w:keepNext/>
      <w:suppressAutoHyphens w:val="0"/>
      <w:spacing w:before="240" w:after="120"/>
    </w:pPr>
    <w:rPr>
      <w:rFonts w:ascii="Arial" w:eastAsia="Calibri" w:hAnsi="Arial" w:cs="Arial"/>
      <w:sz w:val="28"/>
      <w:szCs w:val="28"/>
      <w:lang w:val="es-CR" w:eastAsia="es-CR"/>
    </w:rPr>
  </w:style>
  <w:style w:type="paragraph" w:customStyle="1" w:styleId="Encabezado13">
    <w:name w:val="Encabezado13"/>
    <w:basedOn w:val="Normal"/>
    <w:uiPriority w:val="99"/>
    <w:semiHidden/>
    <w:qFormat/>
    <w:rsid w:val="0071766F"/>
    <w:pPr>
      <w:keepNext/>
      <w:suppressAutoHyphens w:val="0"/>
      <w:spacing w:before="240" w:after="120"/>
    </w:pPr>
    <w:rPr>
      <w:rFonts w:ascii="Arial" w:eastAsia="Calibri" w:hAnsi="Arial" w:cs="Arial"/>
      <w:sz w:val="28"/>
      <w:szCs w:val="28"/>
      <w:lang w:val="es-CR" w:eastAsia="es-CR"/>
    </w:rPr>
  </w:style>
  <w:style w:type="paragraph" w:customStyle="1" w:styleId="Encabezado120">
    <w:name w:val="Encabezado12"/>
    <w:basedOn w:val="Normal"/>
    <w:uiPriority w:val="99"/>
    <w:semiHidden/>
    <w:qFormat/>
    <w:rsid w:val="0071766F"/>
    <w:pPr>
      <w:keepNext/>
      <w:suppressAutoHyphens w:val="0"/>
      <w:spacing w:before="240" w:after="120"/>
    </w:pPr>
    <w:rPr>
      <w:rFonts w:ascii="Arial" w:eastAsia="Calibri" w:hAnsi="Arial" w:cs="Arial"/>
      <w:sz w:val="28"/>
      <w:szCs w:val="28"/>
      <w:lang w:val="es-CR" w:eastAsia="es-CR"/>
    </w:rPr>
  </w:style>
  <w:style w:type="paragraph" w:customStyle="1" w:styleId="Encabezado110">
    <w:name w:val="Encabezado11"/>
    <w:basedOn w:val="Normal"/>
    <w:uiPriority w:val="99"/>
    <w:semiHidden/>
    <w:qFormat/>
    <w:rsid w:val="0071766F"/>
    <w:pPr>
      <w:keepNext/>
      <w:suppressAutoHyphens w:val="0"/>
      <w:spacing w:before="240" w:after="120"/>
    </w:pPr>
    <w:rPr>
      <w:rFonts w:ascii="Arial" w:eastAsia="Calibri" w:hAnsi="Arial" w:cs="Arial"/>
      <w:sz w:val="28"/>
      <w:szCs w:val="28"/>
      <w:lang w:val="es-CR" w:eastAsia="es-CR"/>
    </w:rPr>
  </w:style>
  <w:style w:type="paragraph" w:customStyle="1" w:styleId="Encabezado101">
    <w:name w:val="Encabezado10"/>
    <w:basedOn w:val="Normal"/>
    <w:uiPriority w:val="99"/>
    <w:semiHidden/>
    <w:qFormat/>
    <w:rsid w:val="0071766F"/>
    <w:pPr>
      <w:keepNext/>
      <w:suppressAutoHyphens w:val="0"/>
      <w:spacing w:before="240" w:after="120"/>
    </w:pPr>
    <w:rPr>
      <w:rFonts w:ascii="Arial" w:eastAsia="Calibri" w:hAnsi="Arial" w:cs="Arial"/>
      <w:sz w:val="28"/>
      <w:szCs w:val="28"/>
      <w:lang w:val="es-CR" w:eastAsia="es-CR"/>
    </w:rPr>
  </w:style>
  <w:style w:type="paragraph" w:customStyle="1" w:styleId="Encabezado90">
    <w:name w:val="Encabezado9"/>
    <w:basedOn w:val="Normal"/>
    <w:uiPriority w:val="99"/>
    <w:semiHidden/>
    <w:qFormat/>
    <w:rsid w:val="0071766F"/>
    <w:pPr>
      <w:keepNext/>
      <w:suppressAutoHyphens w:val="0"/>
      <w:spacing w:before="240" w:after="120"/>
    </w:pPr>
    <w:rPr>
      <w:rFonts w:ascii="Arial" w:eastAsia="Calibri" w:hAnsi="Arial" w:cs="Arial"/>
      <w:sz w:val="28"/>
      <w:szCs w:val="28"/>
      <w:lang w:val="es-CR" w:eastAsia="es-CR"/>
    </w:rPr>
  </w:style>
  <w:style w:type="paragraph" w:customStyle="1" w:styleId="FootnoteText1">
    <w:name w:val="Footnote Text1"/>
    <w:basedOn w:val="Normal"/>
    <w:uiPriority w:val="99"/>
    <w:semiHidden/>
    <w:qFormat/>
    <w:rsid w:val="0071766F"/>
    <w:pPr>
      <w:suppressAutoHyphens w:val="0"/>
    </w:pPr>
    <w:rPr>
      <w:rFonts w:eastAsia="Calibri"/>
      <w:lang w:val="es-CR" w:eastAsia="es-CR"/>
    </w:rPr>
  </w:style>
  <w:style w:type="paragraph" w:customStyle="1" w:styleId="Textoindependiente34">
    <w:name w:val="Texto independiente 34"/>
    <w:basedOn w:val="Normal"/>
    <w:uiPriority w:val="99"/>
    <w:semiHidden/>
    <w:qFormat/>
    <w:rsid w:val="0071766F"/>
    <w:pPr>
      <w:suppressAutoHyphens w:val="0"/>
      <w:spacing w:line="360" w:lineRule="auto"/>
      <w:jc w:val="both"/>
    </w:pPr>
    <w:rPr>
      <w:rFonts w:eastAsia="Calibri"/>
      <w:lang w:val="es-CR" w:eastAsia="es-CR"/>
    </w:rPr>
  </w:style>
  <w:style w:type="paragraph" w:customStyle="1" w:styleId="HTMLPreformatted1">
    <w:name w:val="HTML Preformatted1"/>
    <w:basedOn w:val="Normal"/>
    <w:uiPriority w:val="99"/>
    <w:semiHidden/>
    <w:qFormat/>
    <w:rsid w:val="0071766F"/>
    <w:pPr>
      <w:suppressAutoHyphens w:val="0"/>
    </w:pPr>
    <w:rPr>
      <w:rFonts w:ascii="Arial Unicode MS" w:eastAsia="Arial Unicode MS" w:hAnsi="Arial Unicode MS" w:cs="Arial Unicode MS"/>
      <w:lang w:val="es-CR" w:eastAsia="es-CR"/>
    </w:rPr>
  </w:style>
  <w:style w:type="paragraph" w:customStyle="1" w:styleId="Listaconvietas23">
    <w:name w:val="Lista con viñetas 23"/>
    <w:basedOn w:val="Normal"/>
    <w:uiPriority w:val="99"/>
    <w:semiHidden/>
    <w:qFormat/>
    <w:rsid w:val="0071766F"/>
    <w:pPr>
      <w:suppressAutoHyphens w:val="0"/>
      <w:ind w:left="643" w:hanging="360"/>
      <w:jc w:val="both"/>
    </w:pPr>
    <w:rPr>
      <w:rFonts w:eastAsia="Calibri"/>
      <w:lang w:val="es-CR" w:eastAsia="es-CR"/>
    </w:rPr>
  </w:style>
  <w:style w:type="paragraph" w:customStyle="1" w:styleId="Titulo10">
    <w:name w:val="Titulo1"/>
    <w:basedOn w:val="Normal"/>
    <w:uiPriority w:val="99"/>
    <w:semiHidden/>
    <w:qFormat/>
    <w:rsid w:val="0071766F"/>
    <w:pPr>
      <w:suppressAutoHyphens w:val="0"/>
      <w:jc w:val="center"/>
    </w:pPr>
    <w:rPr>
      <w:rFonts w:ascii="BauerBodni BT" w:eastAsia="Calibri" w:hAnsi="BauerBodni BT" w:cs="Calibri"/>
      <w:b/>
      <w:bCs/>
      <w:i/>
      <w:iCs/>
      <w:spacing w:val="20"/>
      <w:sz w:val="36"/>
      <w:szCs w:val="36"/>
      <w:lang w:val="es-CR" w:eastAsia="es-CR"/>
    </w:rPr>
  </w:style>
  <w:style w:type="paragraph" w:customStyle="1" w:styleId="Ttulo40">
    <w:name w:val="Título4"/>
    <w:basedOn w:val="Normal"/>
    <w:uiPriority w:val="99"/>
    <w:qFormat/>
    <w:rsid w:val="0071766F"/>
    <w:pPr>
      <w:suppressAutoHyphens w:val="0"/>
      <w:ind w:left="720" w:hanging="360"/>
      <w:jc w:val="both"/>
    </w:pPr>
    <w:rPr>
      <w:rFonts w:ascii="Cooper Md BT" w:eastAsia="Calibri" w:hAnsi="Cooper Md BT" w:cs="Calibri"/>
      <w:b/>
      <w:bCs/>
      <w:lang w:val="es-CR" w:eastAsia="es-CR"/>
    </w:rPr>
  </w:style>
  <w:style w:type="paragraph" w:customStyle="1" w:styleId="T92tulo4">
    <w:name w:val="TÐ92tulo 4"/>
    <w:basedOn w:val="Normal"/>
    <w:uiPriority w:val="99"/>
    <w:semiHidden/>
    <w:qFormat/>
    <w:rsid w:val="0071766F"/>
    <w:pPr>
      <w:keepNext/>
      <w:suppressAutoHyphens w:val="0"/>
      <w:jc w:val="center"/>
    </w:pPr>
    <w:rPr>
      <w:rFonts w:eastAsia="Calibri"/>
      <w:b/>
      <w:bCs/>
      <w:lang w:val="es-CR" w:eastAsia="es-CR"/>
    </w:rPr>
  </w:style>
  <w:style w:type="paragraph" w:customStyle="1" w:styleId="Ttulo39">
    <w:name w:val="Título3"/>
    <w:basedOn w:val="Normal"/>
    <w:uiPriority w:val="99"/>
    <w:qFormat/>
    <w:rsid w:val="0071766F"/>
    <w:pPr>
      <w:suppressAutoHyphens w:val="0"/>
      <w:ind w:left="1571" w:hanging="360"/>
    </w:pPr>
    <w:rPr>
      <w:rFonts w:eastAsia="Calibri"/>
      <w:b/>
      <w:bCs/>
      <w:i/>
      <w:iCs/>
      <w:sz w:val="28"/>
      <w:szCs w:val="28"/>
      <w:lang w:val="es-CR" w:eastAsia="es-CR"/>
    </w:rPr>
  </w:style>
  <w:style w:type="paragraph" w:customStyle="1" w:styleId="Sangradetextonormal1">
    <w:name w:val="Sangría de texto normal1"/>
    <w:basedOn w:val="Normal"/>
    <w:uiPriority w:val="99"/>
    <w:semiHidden/>
    <w:qFormat/>
    <w:rsid w:val="0071766F"/>
    <w:pPr>
      <w:suppressAutoHyphens w:val="0"/>
      <w:spacing w:after="120"/>
      <w:ind w:left="283"/>
    </w:pPr>
    <w:rPr>
      <w:rFonts w:eastAsia="Calibri"/>
      <w:lang w:val="es-CR" w:eastAsia="es-CR"/>
    </w:rPr>
  </w:style>
  <w:style w:type="paragraph" w:customStyle="1" w:styleId="TIT2">
    <w:name w:val="TIT2"/>
    <w:basedOn w:val="Normal"/>
    <w:uiPriority w:val="99"/>
    <w:qFormat/>
    <w:rsid w:val="0071766F"/>
    <w:pPr>
      <w:suppressAutoHyphens w:val="0"/>
      <w:spacing w:before="240" w:after="240"/>
      <w:ind w:left="709" w:hanging="709"/>
      <w:jc w:val="both"/>
    </w:pPr>
    <w:rPr>
      <w:rFonts w:eastAsia="Calibri"/>
      <w:b/>
      <w:bCs/>
      <w:sz w:val="28"/>
      <w:szCs w:val="28"/>
      <w:lang w:val="es-CR" w:eastAsia="es-CR"/>
    </w:rPr>
  </w:style>
  <w:style w:type="paragraph" w:customStyle="1" w:styleId="TIT1">
    <w:name w:val="TIT1"/>
    <w:basedOn w:val="Normal"/>
    <w:uiPriority w:val="99"/>
    <w:qFormat/>
    <w:rsid w:val="0071766F"/>
    <w:pPr>
      <w:suppressAutoHyphens w:val="0"/>
      <w:spacing w:before="240" w:after="240"/>
      <w:jc w:val="center"/>
    </w:pPr>
    <w:rPr>
      <w:rFonts w:eastAsia="Calibri"/>
      <w:b/>
      <w:bCs/>
      <w:i/>
      <w:iCs/>
      <w:sz w:val="32"/>
      <w:szCs w:val="32"/>
      <w:u w:val="single"/>
      <w:lang w:val="es-CR" w:eastAsia="es-CR"/>
    </w:rPr>
  </w:style>
  <w:style w:type="paragraph" w:customStyle="1" w:styleId="TIT3">
    <w:name w:val="TIT3"/>
    <w:basedOn w:val="Normal"/>
    <w:uiPriority w:val="99"/>
    <w:qFormat/>
    <w:rsid w:val="0071766F"/>
    <w:pPr>
      <w:suppressAutoHyphens w:val="0"/>
      <w:spacing w:before="240" w:after="240"/>
      <w:jc w:val="both"/>
    </w:pPr>
    <w:rPr>
      <w:rFonts w:ascii="Arial" w:eastAsia="Calibri" w:hAnsi="Arial" w:cs="Arial"/>
      <w:b/>
      <w:bCs/>
      <w:i/>
      <w:iCs/>
      <w:smallCaps/>
      <w:u w:val="single"/>
      <w:lang w:val="es-CR" w:eastAsia="es-CR"/>
    </w:rPr>
  </w:style>
  <w:style w:type="paragraph" w:customStyle="1" w:styleId="t92tulo40">
    <w:name w:val="t92tulo4"/>
    <w:basedOn w:val="Normal"/>
    <w:uiPriority w:val="99"/>
    <w:semiHidden/>
    <w:qFormat/>
    <w:rsid w:val="0071766F"/>
    <w:pPr>
      <w:keepNext/>
      <w:suppressAutoHyphens w:val="0"/>
      <w:jc w:val="center"/>
    </w:pPr>
    <w:rPr>
      <w:rFonts w:eastAsia="Calibri"/>
      <w:b/>
      <w:bCs/>
      <w:lang w:val="es-CR" w:eastAsia="es-CR"/>
    </w:rPr>
  </w:style>
  <w:style w:type="paragraph" w:customStyle="1" w:styleId="normalprueba0">
    <w:name w:val="normalprueba"/>
    <w:basedOn w:val="Normal"/>
    <w:uiPriority w:val="99"/>
    <w:qFormat/>
    <w:rsid w:val="0071766F"/>
    <w:pPr>
      <w:suppressAutoHyphens w:val="0"/>
    </w:pPr>
    <w:rPr>
      <w:rFonts w:ascii="Arial" w:eastAsia="Calibri" w:hAnsi="Arial" w:cs="Arial"/>
      <w:lang w:val="es-CR" w:eastAsia="es-CR"/>
    </w:rPr>
  </w:style>
  <w:style w:type="paragraph" w:customStyle="1" w:styleId="BodyText23">
    <w:name w:val="Body Text 23"/>
    <w:basedOn w:val="Normal"/>
    <w:uiPriority w:val="99"/>
    <w:semiHidden/>
    <w:qFormat/>
    <w:rsid w:val="0071766F"/>
    <w:pPr>
      <w:suppressAutoHyphens w:val="0"/>
      <w:jc w:val="both"/>
    </w:pPr>
    <w:rPr>
      <w:rFonts w:ascii="Arial" w:eastAsia="Calibri" w:hAnsi="Arial" w:cs="Arial"/>
      <w:lang w:val="es-CR" w:eastAsia="es-CR"/>
    </w:rPr>
  </w:style>
  <w:style w:type="paragraph" w:customStyle="1" w:styleId="BalloonText1">
    <w:name w:val="Balloon Text1"/>
    <w:basedOn w:val="Normal"/>
    <w:uiPriority w:val="99"/>
    <w:semiHidden/>
    <w:qFormat/>
    <w:rsid w:val="0071766F"/>
    <w:pPr>
      <w:suppressAutoHyphens w:val="0"/>
    </w:pPr>
    <w:rPr>
      <w:rFonts w:ascii="Tahoma" w:eastAsia="Calibri" w:hAnsi="Tahoma" w:cs="Tahoma"/>
      <w:sz w:val="16"/>
      <w:szCs w:val="16"/>
      <w:lang w:val="es-CR" w:eastAsia="es-CR"/>
    </w:rPr>
  </w:style>
  <w:style w:type="paragraph" w:customStyle="1" w:styleId="CommentSubject1">
    <w:name w:val="Comment Subject1"/>
    <w:basedOn w:val="Normal"/>
    <w:uiPriority w:val="99"/>
    <w:semiHidden/>
    <w:qFormat/>
    <w:rsid w:val="0071766F"/>
    <w:pPr>
      <w:suppressAutoHyphens w:val="0"/>
    </w:pPr>
    <w:rPr>
      <w:rFonts w:eastAsia="Calibri"/>
      <w:b/>
      <w:bCs/>
      <w:lang w:val="es-CR" w:eastAsia="es-CR"/>
    </w:rPr>
  </w:style>
  <w:style w:type="paragraph" w:customStyle="1" w:styleId="ListaCC">
    <w:name w:val="Lista CC"/>
    <w:basedOn w:val="Normal"/>
    <w:uiPriority w:val="99"/>
    <w:semiHidden/>
    <w:qFormat/>
    <w:rsid w:val="0071766F"/>
    <w:pPr>
      <w:suppressAutoHyphens w:val="0"/>
      <w:ind w:left="1195" w:hanging="360"/>
    </w:pPr>
    <w:rPr>
      <w:rFonts w:eastAsia="Calibri"/>
      <w:lang w:val="es-CR" w:eastAsia="es-CR"/>
    </w:rPr>
  </w:style>
  <w:style w:type="paragraph" w:customStyle="1" w:styleId="Default1">
    <w:name w:val="Default1"/>
    <w:basedOn w:val="Normal"/>
    <w:uiPriority w:val="99"/>
    <w:qFormat/>
    <w:rsid w:val="0071766F"/>
    <w:pPr>
      <w:suppressAutoHyphens w:val="0"/>
    </w:pPr>
    <w:rPr>
      <w:rFonts w:ascii="Arial" w:eastAsia="Calibri" w:hAnsi="Arial" w:cs="Arial"/>
      <w:color w:val="000000"/>
      <w:lang w:val="es-CR" w:eastAsia="es-CR"/>
    </w:rPr>
  </w:style>
  <w:style w:type="paragraph" w:customStyle="1" w:styleId="CM14">
    <w:name w:val="CM14"/>
    <w:basedOn w:val="Normal"/>
    <w:uiPriority w:val="99"/>
    <w:semiHidden/>
    <w:qFormat/>
    <w:rsid w:val="0071766F"/>
    <w:pPr>
      <w:suppressAutoHyphens w:val="0"/>
      <w:spacing w:after="233"/>
    </w:pPr>
    <w:rPr>
      <w:rFonts w:ascii="Arial" w:eastAsia="Calibri" w:hAnsi="Arial" w:cs="Arial"/>
      <w:color w:val="00000A"/>
      <w:lang w:val="es-CR" w:eastAsia="es-CR"/>
    </w:rPr>
  </w:style>
  <w:style w:type="paragraph" w:customStyle="1" w:styleId="Autocorreccin">
    <w:name w:val="Autocorrección"/>
    <w:basedOn w:val="Normal"/>
    <w:uiPriority w:val="99"/>
    <w:qFormat/>
    <w:rsid w:val="0071766F"/>
    <w:pPr>
      <w:suppressAutoHyphens w:val="0"/>
    </w:pPr>
    <w:rPr>
      <w:rFonts w:eastAsia="Calibri"/>
      <w:lang w:val="es-CR" w:eastAsia="es-CR"/>
    </w:rPr>
  </w:style>
  <w:style w:type="paragraph" w:customStyle="1" w:styleId="Mapadeldocumento3">
    <w:name w:val="Mapa del documento3"/>
    <w:basedOn w:val="Normal"/>
    <w:uiPriority w:val="99"/>
    <w:semiHidden/>
    <w:qFormat/>
    <w:rsid w:val="0071766F"/>
    <w:pPr>
      <w:suppressAutoHyphens w:val="0"/>
    </w:pPr>
    <w:rPr>
      <w:rFonts w:ascii="Tahoma" w:eastAsia="Calibri" w:hAnsi="Tahoma" w:cs="Tahoma"/>
      <w:lang w:val="es-CR" w:eastAsia="es-CR"/>
    </w:rPr>
  </w:style>
  <w:style w:type="paragraph" w:customStyle="1" w:styleId="PredeterminadoLTUntertitel">
    <w:name w:val="Predeterminado~LT~Untertitel"/>
    <w:basedOn w:val="Normal"/>
    <w:uiPriority w:val="99"/>
    <w:semiHidden/>
    <w:qFormat/>
    <w:rsid w:val="0071766F"/>
    <w:pPr>
      <w:suppressAutoHyphens w:val="0"/>
      <w:spacing w:before="160"/>
      <w:jc w:val="center"/>
    </w:pPr>
    <w:rPr>
      <w:rFonts w:ascii="Trebuchet MS" w:eastAsia="Calibri" w:hAnsi="Trebuchet MS" w:cs="Calibri"/>
      <w:color w:val="000000"/>
      <w:sz w:val="64"/>
      <w:szCs w:val="64"/>
      <w:lang w:val="es-CR" w:eastAsia="es-CR"/>
    </w:rPr>
  </w:style>
  <w:style w:type="paragraph" w:customStyle="1" w:styleId="bodytext20">
    <w:name w:val="bodytext20"/>
    <w:basedOn w:val="Normal"/>
    <w:uiPriority w:val="99"/>
    <w:qFormat/>
    <w:rsid w:val="0071766F"/>
    <w:pPr>
      <w:suppressAutoHyphens w:val="0"/>
      <w:jc w:val="both"/>
    </w:pPr>
    <w:rPr>
      <w:rFonts w:eastAsia="Calibri"/>
      <w:lang w:val="es-CR" w:eastAsia="es-CR"/>
    </w:rPr>
  </w:style>
  <w:style w:type="paragraph" w:customStyle="1" w:styleId="bodytextindent3">
    <w:name w:val="bodytextindent3"/>
    <w:basedOn w:val="Normal"/>
    <w:uiPriority w:val="99"/>
    <w:semiHidden/>
    <w:qFormat/>
    <w:rsid w:val="0071766F"/>
    <w:pPr>
      <w:suppressAutoHyphens w:val="0"/>
      <w:ind w:firstLine="708"/>
      <w:jc w:val="both"/>
    </w:pPr>
    <w:rPr>
      <w:rFonts w:eastAsia="Calibri"/>
      <w:sz w:val="28"/>
      <w:szCs w:val="28"/>
      <w:lang w:val="es-CR" w:eastAsia="es-CR"/>
    </w:rPr>
  </w:style>
  <w:style w:type="paragraph" w:customStyle="1" w:styleId="Sangranormal3">
    <w:name w:val="Sangría normal3"/>
    <w:basedOn w:val="Normal"/>
    <w:uiPriority w:val="99"/>
    <w:semiHidden/>
    <w:qFormat/>
    <w:rsid w:val="0071766F"/>
    <w:pPr>
      <w:suppressAutoHyphens w:val="0"/>
      <w:spacing w:line="360" w:lineRule="auto"/>
      <w:ind w:firstLine="567"/>
      <w:jc w:val="both"/>
    </w:pPr>
    <w:rPr>
      <w:rFonts w:eastAsia="Calibri"/>
      <w:lang w:val="es-CR" w:eastAsia="es-CR"/>
    </w:rPr>
  </w:style>
  <w:style w:type="paragraph" w:customStyle="1" w:styleId="textogral">
    <w:name w:val="textogral"/>
    <w:basedOn w:val="Normal"/>
    <w:uiPriority w:val="99"/>
    <w:semiHidden/>
    <w:qFormat/>
    <w:rsid w:val="0071766F"/>
    <w:pPr>
      <w:suppressAutoHyphens w:val="0"/>
      <w:spacing w:before="100" w:after="100"/>
    </w:pPr>
    <w:rPr>
      <w:rFonts w:eastAsia="Calibri"/>
      <w:lang w:val="es-CR" w:eastAsia="es-CR"/>
    </w:rPr>
  </w:style>
  <w:style w:type="paragraph" w:customStyle="1" w:styleId="Estilo6">
    <w:name w:val="Estilo6"/>
    <w:basedOn w:val="Normal"/>
    <w:uiPriority w:val="99"/>
    <w:semiHidden/>
    <w:qFormat/>
    <w:rsid w:val="0071766F"/>
    <w:pPr>
      <w:suppressAutoHyphens w:val="0"/>
    </w:pPr>
    <w:rPr>
      <w:rFonts w:ascii="Arial" w:eastAsia="Calibri" w:hAnsi="Arial" w:cs="Arial"/>
      <w:lang w:val="es-CR" w:eastAsia="es-CR"/>
    </w:rPr>
  </w:style>
  <w:style w:type="paragraph" w:customStyle="1" w:styleId="estilo50">
    <w:name w:val="estilo5"/>
    <w:basedOn w:val="Normal"/>
    <w:uiPriority w:val="99"/>
    <w:semiHidden/>
    <w:qFormat/>
    <w:rsid w:val="0071766F"/>
    <w:pPr>
      <w:suppressAutoHyphens w:val="0"/>
      <w:spacing w:before="100" w:after="100"/>
    </w:pPr>
    <w:rPr>
      <w:rFonts w:eastAsia="Calibri"/>
      <w:sz w:val="18"/>
      <w:szCs w:val="18"/>
      <w:lang w:val="es-CR" w:eastAsia="es-CR"/>
    </w:rPr>
  </w:style>
  <w:style w:type="paragraph" w:customStyle="1" w:styleId="estilo5estilo11">
    <w:name w:val="estilo5estilo11"/>
    <w:basedOn w:val="Normal"/>
    <w:uiPriority w:val="99"/>
    <w:semiHidden/>
    <w:qFormat/>
    <w:rsid w:val="0071766F"/>
    <w:pPr>
      <w:suppressAutoHyphens w:val="0"/>
      <w:spacing w:before="100" w:after="100"/>
    </w:pPr>
    <w:rPr>
      <w:rFonts w:eastAsia="Calibri"/>
      <w:lang w:val="es-CR" w:eastAsia="es-CR"/>
    </w:rPr>
  </w:style>
  <w:style w:type="paragraph" w:customStyle="1" w:styleId="Tit">
    <w:name w:val="Tit"/>
    <w:basedOn w:val="Normal"/>
    <w:uiPriority w:val="99"/>
    <w:semiHidden/>
    <w:qFormat/>
    <w:rsid w:val="0071766F"/>
    <w:pPr>
      <w:suppressAutoHyphens w:val="0"/>
      <w:spacing w:before="120" w:after="240"/>
    </w:pPr>
    <w:rPr>
      <w:rFonts w:ascii="Verdana" w:eastAsia="Calibri" w:hAnsi="Verdana" w:cs="Calibri"/>
      <w:b/>
      <w:bCs/>
      <w:i/>
      <w:iCs/>
      <w:sz w:val="28"/>
      <w:szCs w:val="28"/>
      <w:lang w:val="es-CR" w:eastAsia="es-CR"/>
    </w:rPr>
  </w:style>
  <w:style w:type="paragraph" w:customStyle="1" w:styleId="Ttulo3a">
    <w:name w:val="T’tulo 3"/>
    <w:basedOn w:val="Normal"/>
    <w:uiPriority w:val="99"/>
    <w:qFormat/>
    <w:rsid w:val="0071766F"/>
    <w:pPr>
      <w:keepNext/>
      <w:suppressAutoHyphens w:val="0"/>
    </w:pPr>
    <w:rPr>
      <w:rFonts w:ascii="Book Antiqua" w:eastAsia="Calibri" w:hAnsi="Book Antiqua" w:cs="Calibri"/>
      <w:i/>
      <w:iCs/>
      <w:lang w:val="es-CR" w:eastAsia="es-CR"/>
    </w:rPr>
  </w:style>
  <w:style w:type="paragraph" w:customStyle="1" w:styleId="Lista23">
    <w:name w:val="Lista 23"/>
    <w:basedOn w:val="Normal"/>
    <w:uiPriority w:val="99"/>
    <w:semiHidden/>
    <w:qFormat/>
    <w:rsid w:val="0071766F"/>
    <w:pPr>
      <w:suppressAutoHyphens w:val="0"/>
      <w:ind w:left="566" w:hanging="283"/>
    </w:pPr>
    <w:rPr>
      <w:rFonts w:eastAsia="Calibri"/>
      <w:lang w:val="es-CR" w:eastAsia="es-CR"/>
    </w:rPr>
  </w:style>
  <w:style w:type="paragraph" w:customStyle="1" w:styleId="Encabezadodemensaje3">
    <w:name w:val="Encabezado de mensaje3"/>
    <w:basedOn w:val="Normal"/>
    <w:uiPriority w:val="99"/>
    <w:semiHidden/>
    <w:qFormat/>
    <w:rsid w:val="0071766F"/>
    <w:pPr>
      <w:suppressAutoHyphens w:val="0"/>
      <w:ind w:left="1134" w:hanging="1134"/>
    </w:pPr>
    <w:rPr>
      <w:rFonts w:ascii="Arial" w:eastAsia="Calibri" w:hAnsi="Arial" w:cs="Arial"/>
      <w:lang w:val="es-CR" w:eastAsia="es-CR"/>
    </w:rPr>
  </w:style>
  <w:style w:type="paragraph" w:customStyle="1" w:styleId="Cierre3">
    <w:name w:val="Cierre3"/>
    <w:basedOn w:val="Normal"/>
    <w:uiPriority w:val="99"/>
    <w:semiHidden/>
    <w:qFormat/>
    <w:rsid w:val="0071766F"/>
    <w:pPr>
      <w:suppressAutoHyphens w:val="0"/>
      <w:ind w:left="4252"/>
    </w:pPr>
    <w:rPr>
      <w:rFonts w:eastAsia="Calibri"/>
      <w:lang w:val="es-CR" w:eastAsia="es-CR"/>
    </w:rPr>
  </w:style>
  <w:style w:type="paragraph" w:customStyle="1" w:styleId="Listaconvietas33">
    <w:name w:val="Lista con viñetas 33"/>
    <w:basedOn w:val="Normal"/>
    <w:uiPriority w:val="99"/>
    <w:semiHidden/>
    <w:qFormat/>
    <w:rsid w:val="0071766F"/>
    <w:pPr>
      <w:suppressAutoHyphens w:val="0"/>
      <w:ind w:left="926" w:hanging="360"/>
    </w:pPr>
    <w:rPr>
      <w:rFonts w:eastAsia="Calibri"/>
      <w:lang w:val="es-CR" w:eastAsia="es-CR"/>
    </w:rPr>
  </w:style>
  <w:style w:type="paragraph" w:customStyle="1" w:styleId="ListaCC0">
    <w:name w:val="Lista CC."/>
    <w:basedOn w:val="Normal"/>
    <w:uiPriority w:val="99"/>
    <w:semiHidden/>
    <w:qFormat/>
    <w:rsid w:val="0071766F"/>
    <w:pPr>
      <w:suppressAutoHyphens w:val="0"/>
    </w:pPr>
    <w:rPr>
      <w:rFonts w:eastAsia="Calibri"/>
      <w:lang w:val="es-CR" w:eastAsia="es-CR"/>
    </w:rPr>
  </w:style>
  <w:style w:type="paragraph" w:customStyle="1" w:styleId="Continuarlista3">
    <w:name w:val="Continuar lista3"/>
    <w:basedOn w:val="Normal"/>
    <w:uiPriority w:val="99"/>
    <w:semiHidden/>
    <w:qFormat/>
    <w:rsid w:val="0071766F"/>
    <w:pPr>
      <w:suppressAutoHyphens w:val="0"/>
      <w:spacing w:after="120"/>
      <w:ind w:left="283"/>
    </w:pPr>
    <w:rPr>
      <w:rFonts w:eastAsia="Calibri"/>
      <w:lang w:val="es-CR" w:eastAsia="es-CR"/>
    </w:rPr>
  </w:style>
  <w:style w:type="paragraph" w:customStyle="1" w:styleId="Continuarlista23">
    <w:name w:val="Continuar lista 23"/>
    <w:basedOn w:val="Normal"/>
    <w:uiPriority w:val="99"/>
    <w:semiHidden/>
    <w:qFormat/>
    <w:rsid w:val="0071766F"/>
    <w:pPr>
      <w:suppressAutoHyphens w:val="0"/>
      <w:spacing w:after="120"/>
      <w:ind w:left="566"/>
    </w:pPr>
    <w:rPr>
      <w:rFonts w:eastAsia="Calibri"/>
      <w:lang w:val="es-CR" w:eastAsia="es-CR"/>
    </w:rPr>
  </w:style>
  <w:style w:type="paragraph" w:customStyle="1" w:styleId="Remiteabreviado">
    <w:name w:val="Remite abreviado"/>
    <w:basedOn w:val="Normal"/>
    <w:uiPriority w:val="99"/>
    <w:semiHidden/>
    <w:qFormat/>
    <w:rsid w:val="0071766F"/>
    <w:pPr>
      <w:suppressAutoHyphens w:val="0"/>
    </w:pPr>
    <w:rPr>
      <w:rFonts w:eastAsia="Calibri"/>
      <w:lang w:val="es-CR" w:eastAsia="es-CR"/>
    </w:rPr>
  </w:style>
  <w:style w:type="paragraph" w:customStyle="1" w:styleId="LneaPg">
    <w:name w:val="Línea Pág."/>
    <w:basedOn w:val="Normal"/>
    <w:uiPriority w:val="99"/>
    <w:semiHidden/>
    <w:qFormat/>
    <w:rsid w:val="0071766F"/>
    <w:pPr>
      <w:suppressAutoHyphens w:val="0"/>
      <w:ind w:left="4252"/>
    </w:pPr>
    <w:rPr>
      <w:rFonts w:eastAsia="Calibri"/>
      <w:lang w:val="es-CR" w:eastAsia="es-CR"/>
    </w:rPr>
  </w:style>
  <w:style w:type="paragraph" w:customStyle="1" w:styleId="s">
    <w:name w:val="s"/>
    <w:basedOn w:val="Normal"/>
    <w:uiPriority w:val="99"/>
    <w:semiHidden/>
    <w:qFormat/>
    <w:rsid w:val="0071766F"/>
    <w:pPr>
      <w:suppressAutoHyphens w:val="0"/>
      <w:jc w:val="both"/>
    </w:pPr>
    <w:rPr>
      <w:rFonts w:ascii="Arial" w:eastAsia="Calibri" w:hAnsi="Arial" w:cs="Arial"/>
      <w:lang w:val="es-CR" w:eastAsia="es-CR"/>
    </w:rPr>
  </w:style>
  <w:style w:type="paragraph" w:customStyle="1" w:styleId="sE">
    <w:name w:val="sE"/>
    <w:basedOn w:val="Normal"/>
    <w:uiPriority w:val="99"/>
    <w:semiHidden/>
    <w:qFormat/>
    <w:rsid w:val="0071766F"/>
    <w:pPr>
      <w:suppressAutoHyphens w:val="0"/>
      <w:jc w:val="both"/>
    </w:pPr>
    <w:rPr>
      <w:rFonts w:ascii="Arial" w:eastAsia="Calibri" w:hAnsi="Arial" w:cs="Arial"/>
      <w:lang w:val="es-CR" w:eastAsia="es-CR"/>
    </w:rPr>
  </w:style>
  <w:style w:type="paragraph" w:customStyle="1" w:styleId="HTMLBody">
    <w:name w:val="HTML Body"/>
    <w:basedOn w:val="Normal"/>
    <w:uiPriority w:val="99"/>
    <w:semiHidden/>
    <w:qFormat/>
    <w:rsid w:val="0071766F"/>
    <w:pPr>
      <w:suppressAutoHyphens w:val="0"/>
    </w:pPr>
    <w:rPr>
      <w:rFonts w:ascii="Arial" w:eastAsia="Calibri" w:hAnsi="Arial" w:cs="Arial"/>
      <w:lang w:val="es-CR" w:eastAsia="es-CR"/>
    </w:rPr>
  </w:style>
  <w:style w:type="paragraph" w:customStyle="1" w:styleId="Textoindependienteprimerasangra23">
    <w:name w:val="Texto independiente primera sangría 23"/>
    <w:basedOn w:val="Normal"/>
    <w:uiPriority w:val="99"/>
    <w:semiHidden/>
    <w:qFormat/>
    <w:rsid w:val="0071766F"/>
    <w:pPr>
      <w:suppressAutoHyphens w:val="0"/>
      <w:spacing w:after="120"/>
      <w:ind w:left="283" w:firstLine="210"/>
    </w:pPr>
    <w:rPr>
      <w:rFonts w:eastAsia="Calibri"/>
      <w:lang w:val="es-CR" w:eastAsia="es-CR"/>
    </w:rPr>
  </w:style>
  <w:style w:type="paragraph" w:customStyle="1" w:styleId="t1">
    <w:name w:val="t1"/>
    <w:basedOn w:val="Normal"/>
    <w:uiPriority w:val="99"/>
    <w:semiHidden/>
    <w:qFormat/>
    <w:rsid w:val="0071766F"/>
    <w:pPr>
      <w:suppressAutoHyphens w:val="0"/>
      <w:spacing w:before="100" w:after="100"/>
    </w:pPr>
    <w:rPr>
      <w:rFonts w:eastAsia="Calibri"/>
      <w:lang w:val="es-CR" w:eastAsia="es-CR"/>
    </w:rPr>
  </w:style>
  <w:style w:type="paragraph" w:customStyle="1" w:styleId="Lista22">
    <w:name w:val="Lista 22"/>
    <w:basedOn w:val="Normal"/>
    <w:uiPriority w:val="99"/>
    <w:semiHidden/>
    <w:qFormat/>
    <w:rsid w:val="0071766F"/>
    <w:pPr>
      <w:suppressAutoHyphens w:val="0"/>
      <w:ind w:left="566" w:hanging="283"/>
    </w:pPr>
    <w:rPr>
      <w:rFonts w:eastAsia="Calibri"/>
      <w:lang w:val="es-CR" w:eastAsia="es-CR"/>
    </w:rPr>
  </w:style>
  <w:style w:type="paragraph" w:customStyle="1" w:styleId="Encabezadodemensaje2">
    <w:name w:val="Encabezado de mensaje2"/>
    <w:basedOn w:val="Normal"/>
    <w:uiPriority w:val="99"/>
    <w:semiHidden/>
    <w:qFormat/>
    <w:rsid w:val="0071766F"/>
    <w:pPr>
      <w:suppressAutoHyphens w:val="0"/>
      <w:ind w:left="1134" w:hanging="1134"/>
    </w:pPr>
    <w:rPr>
      <w:rFonts w:ascii="Arial" w:eastAsia="Calibri" w:hAnsi="Arial" w:cs="Arial"/>
      <w:lang w:val="es-CR" w:eastAsia="es-CR"/>
    </w:rPr>
  </w:style>
  <w:style w:type="paragraph" w:customStyle="1" w:styleId="Listaconvietas32">
    <w:name w:val="Lista con viñetas 32"/>
    <w:basedOn w:val="Normal"/>
    <w:uiPriority w:val="99"/>
    <w:semiHidden/>
    <w:qFormat/>
    <w:rsid w:val="0071766F"/>
    <w:pPr>
      <w:suppressAutoHyphens w:val="0"/>
      <w:ind w:left="926" w:hanging="360"/>
    </w:pPr>
    <w:rPr>
      <w:rFonts w:eastAsia="Calibri"/>
      <w:lang w:val="es-CR" w:eastAsia="es-CR"/>
    </w:rPr>
  </w:style>
  <w:style w:type="paragraph" w:customStyle="1" w:styleId="Objetoconpuntadeflecha">
    <w:name w:val="Objeto con punta de flecha"/>
    <w:basedOn w:val="Normal"/>
    <w:uiPriority w:val="99"/>
    <w:semiHidden/>
    <w:qFormat/>
    <w:rsid w:val="0071766F"/>
    <w:pPr>
      <w:suppressAutoHyphens w:val="0"/>
    </w:pPr>
    <w:rPr>
      <w:rFonts w:eastAsia="Calibri"/>
      <w:lang w:val="es-CR" w:eastAsia="es-CR"/>
    </w:rPr>
  </w:style>
  <w:style w:type="paragraph" w:customStyle="1" w:styleId="Objetoconsombra">
    <w:name w:val="Objeto con sombra"/>
    <w:basedOn w:val="Normal"/>
    <w:uiPriority w:val="99"/>
    <w:semiHidden/>
    <w:qFormat/>
    <w:rsid w:val="0071766F"/>
    <w:pPr>
      <w:suppressAutoHyphens w:val="0"/>
    </w:pPr>
    <w:rPr>
      <w:rFonts w:eastAsia="Calibri"/>
      <w:lang w:val="es-CR" w:eastAsia="es-CR"/>
    </w:rPr>
  </w:style>
  <w:style w:type="paragraph" w:customStyle="1" w:styleId="Objetosinrelleno">
    <w:name w:val="Objeto sin relleno"/>
    <w:basedOn w:val="Normal"/>
    <w:uiPriority w:val="99"/>
    <w:semiHidden/>
    <w:qFormat/>
    <w:rsid w:val="0071766F"/>
    <w:pPr>
      <w:suppressAutoHyphens w:val="0"/>
    </w:pPr>
    <w:rPr>
      <w:rFonts w:eastAsia="Calibri"/>
      <w:lang w:val="es-CR" w:eastAsia="es-CR"/>
    </w:rPr>
  </w:style>
  <w:style w:type="paragraph" w:customStyle="1" w:styleId="Cuerpodetextojustificado">
    <w:name w:val="Cuerpo de texto justificado"/>
    <w:basedOn w:val="Normal"/>
    <w:uiPriority w:val="99"/>
    <w:semiHidden/>
    <w:qFormat/>
    <w:rsid w:val="0071766F"/>
    <w:pPr>
      <w:suppressAutoHyphens w:val="0"/>
    </w:pPr>
    <w:rPr>
      <w:rFonts w:eastAsia="Calibri"/>
      <w:lang w:val="es-CR" w:eastAsia="es-CR"/>
    </w:rPr>
  </w:style>
  <w:style w:type="paragraph" w:customStyle="1" w:styleId="Sangradelaprimeralnea">
    <w:name w:val="Sangría de la primera línea"/>
    <w:basedOn w:val="Normal"/>
    <w:uiPriority w:val="99"/>
    <w:semiHidden/>
    <w:qFormat/>
    <w:rsid w:val="0071766F"/>
    <w:pPr>
      <w:suppressAutoHyphens w:val="0"/>
      <w:ind w:firstLine="340"/>
    </w:pPr>
    <w:rPr>
      <w:rFonts w:eastAsia="Calibri"/>
      <w:lang w:val="es-CR" w:eastAsia="es-CR"/>
    </w:rPr>
  </w:style>
  <w:style w:type="paragraph" w:customStyle="1" w:styleId="Ttulo20">
    <w:name w:val="Título2"/>
    <w:basedOn w:val="Normal"/>
    <w:uiPriority w:val="99"/>
    <w:qFormat/>
    <w:rsid w:val="0071766F"/>
    <w:pPr>
      <w:suppressAutoHyphens w:val="0"/>
      <w:spacing w:before="57" w:after="57"/>
      <w:ind w:right="113"/>
      <w:jc w:val="center"/>
    </w:pPr>
    <w:rPr>
      <w:rFonts w:eastAsia="Calibri"/>
      <w:lang w:val="es-CR" w:eastAsia="es-CR"/>
    </w:rPr>
  </w:style>
  <w:style w:type="paragraph" w:customStyle="1" w:styleId="Lneadedimensiones">
    <w:name w:val="Línea de dimensiones"/>
    <w:basedOn w:val="Normal"/>
    <w:uiPriority w:val="99"/>
    <w:semiHidden/>
    <w:qFormat/>
    <w:rsid w:val="0071766F"/>
    <w:pPr>
      <w:suppressAutoHyphens w:val="0"/>
    </w:pPr>
    <w:rPr>
      <w:rFonts w:eastAsia="Calibri"/>
      <w:lang w:val="es-CR" w:eastAsia="es-CR"/>
    </w:rPr>
  </w:style>
  <w:style w:type="paragraph" w:customStyle="1" w:styleId="PredeterminadoLTGliederung1">
    <w:name w:val="Predeterminado~LT~Gliederung 1"/>
    <w:basedOn w:val="Normal"/>
    <w:uiPriority w:val="99"/>
    <w:semiHidden/>
    <w:qFormat/>
    <w:rsid w:val="0071766F"/>
    <w:pPr>
      <w:suppressAutoHyphens w:val="0"/>
      <w:spacing w:before="160"/>
    </w:pPr>
    <w:rPr>
      <w:rFonts w:ascii="Tahoma" w:eastAsia="Calibri" w:hAnsi="Tahoma" w:cs="Tahoma"/>
      <w:color w:val="000000"/>
      <w:sz w:val="64"/>
      <w:szCs w:val="64"/>
      <w:lang w:val="es-CR" w:eastAsia="es-CR"/>
    </w:rPr>
  </w:style>
  <w:style w:type="paragraph" w:customStyle="1" w:styleId="PredeterminadoLTGliederung2">
    <w:name w:val="Predeterminado~LT~Gliederung 2"/>
    <w:basedOn w:val="Normal"/>
    <w:uiPriority w:val="99"/>
    <w:semiHidden/>
    <w:qFormat/>
    <w:rsid w:val="0071766F"/>
    <w:pPr>
      <w:suppressAutoHyphens w:val="0"/>
      <w:spacing w:before="139"/>
    </w:pPr>
    <w:rPr>
      <w:rFonts w:ascii="Tahoma" w:eastAsia="Calibri" w:hAnsi="Tahoma" w:cs="Tahoma"/>
      <w:color w:val="000000"/>
      <w:sz w:val="56"/>
      <w:szCs w:val="56"/>
      <w:lang w:val="es-CR" w:eastAsia="es-CR"/>
    </w:rPr>
  </w:style>
  <w:style w:type="paragraph" w:customStyle="1" w:styleId="PredeterminadoLTGliederung3">
    <w:name w:val="Predeterminado~LT~Gliederung 3"/>
    <w:basedOn w:val="Normal"/>
    <w:uiPriority w:val="99"/>
    <w:semiHidden/>
    <w:qFormat/>
    <w:rsid w:val="0071766F"/>
    <w:pPr>
      <w:suppressAutoHyphens w:val="0"/>
      <w:spacing w:before="120"/>
    </w:pPr>
    <w:rPr>
      <w:rFonts w:ascii="Tahoma" w:eastAsia="Calibri" w:hAnsi="Tahoma" w:cs="Tahoma"/>
      <w:color w:val="000000"/>
      <w:sz w:val="48"/>
      <w:szCs w:val="48"/>
      <w:lang w:val="es-CR" w:eastAsia="es-CR"/>
    </w:rPr>
  </w:style>
  <w:style w:type="paragraph" w:customStyle="1" w:styleId="PredeterminadoLTGliederung4">
    <w:name w:val="Predeterminado~LT~Gliederung 4"/>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PredeterminadoLTGliederung5">
    <w:name w:val="Predeterminado~LT~Gliederung 5"/>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PredeterminadoLTGliederung6">
    <w:name w:val="Predeterminado~LT~Gliederung 6"/>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PredeterminadoLTGliederung7">
    <w:name w:val="Predeterminado~LT~Gliederung 7"/>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PredeterminadoLTGliederung8">
    <w:name w:val="Predeterminado~LT~Gliederung 8"/>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PredeterminadoLTGliederung9">
    <w:name w:val="Predeterminado~LT~Gliederung 9"/>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PredeterminadoLTTitel">
    <w:name w:val="Predeterminado~LT~Titel"/>
    <w:basedOn w:val="Normal"/>
    <w:uiPriority w:val="99"/>
    <w:semiHidden/>
    <w:qFormat/>
    <w:rsid w:val="0071766F"/>
    <w:pPr>
      <w:suppressAutoHyphens w:val="0"/>
      <w:jc w:val="center"/>
    </w:pPr>
    <w:rPr>
      <w:rFonts w:ascii="Tahoma" w:eastAsia="Calibri" w:hAnsi="Tahoma" w:cs="Tahoma"/>
      <w:color w:val="000000"/>
      <w:sz w:val="88"/>
      <w:szCs w:val="88"/>
      <w:lang w:val="es-CR" w:eastAsia="es-CR"/>
    </w:rPr>
  </w:style>
  <w:style w:type="paragraph" w:customStyle="1" w:styleId="PredeterminadoLTNotizen">
    <w:name w:val="Predeterminado~LT~Notizen"/>
    <w:basedOn w:val="Normal"/>
    <w:uiPriority w:val="99"/>
    <w:semiHidden/>
    <w:qFormat/>
    <w:rsid w:val="0071766F"/>
    <w:pPr>
      <w:suppressAutoHyphens w:val="0"/>
      <w:spacing w:before="90"/>
    </w:pPr>
    <w:rPr>
      <w:rFonts w:ascii="Tahoma" w:eastAsia="Calibri" w:hAnsi="Tahoma" w:cs="Tahoma"/>
      <w:color w:val="000000"/>
      <w:lang w:val="es-CR" w:eastAsia="es-CR"/>
    </w:rPr>
  </w:style>
  <w:style w:type="paragraph" w:customStyle="1" w:styleId="PredeterminadoLTHintergrundobjekte">
    <w:name w:val="Predeterminado~LT~Hintergrundobjekte"/>
    <w:basedOn w:val="Normal"/>
    <w:uiPriority w:val="99"/>
    <w:semiHidden/>
    <w:qFormat/>
    <w:rsid w:val="0071766F"/>
    <w:pPr>
      <w:suppressAutoHyphens w:val="0"/>
    </w:pPr>
    <w:rPr>
      <w:rFonts w:ascii="Tahoma" w:eastAsia="Calibri" w:hAnsi="Tahoma" w:cs="Tahoma"/>
      <w:color w:val="000000"/>
      <w:sz w:val="48"/>
      <w:szCs w:val="48"/>
      <w:lang w:val="es-CR" w:eastAsia="es-CR"/>
    </w:rPr>
  </w:style>
  <w:style w:type="paragraph" w:customStyle="1" w:styleId="PredeterminadoLTHintergrund">
    <w:name w:val="Predeterminado~LT~Hintergrund"/>
    <w:basedOn w:val="Normal"/>
    <w:uiPriority w:val="99"/>
    <w:semiHidden/>
    <w:qFormat/>
    <w:rsid w:val="0071766F"/>
    <w:pPr>
      <w:suppressAutoHyphens w:val="0"/>
      <w:jc w:val="center"/>
    </w:pPr>
    <w:rPr>
      <w:rFonts w:eastAsia="Calibri"/>
      <w:lang w:val="es-CR" w:eastAsia="es-CR"/>
    </w:rPr>
  </w:style>
  <w:style w:type="paragraph" w:customStyle="1" w:styleId="blue1">
    <w:name w:val="blue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blue2">
    <w:name w:val="blue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blue3">
    <w:name w:val="blue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bw1">
    <w:name w:val="bw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bw2">
    <w:name w:val="bw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bw3">
    <w:name w:val="bw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orange1">
    <w:name w:val="orange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orange2">
    <w:name w:val="orange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orange3">
    <w:name w:val="orange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turquise1">
    <w:name w:val="turquise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turquise2">
    <w:name w:val="turquise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turquise3">
    <w:name w:val="turquise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gray1">
    <w:name w:val="gray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gray2">
    <w:name w:val="gray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gray3">
    <w:name w:val="gray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sun1">
    <w:name w:val="sun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sun2">
    <w:name w:val="sun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sun3">
    <w:name w:val="sun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earth1">
    <w:name w:val="earth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earth2">
    <w:name w:val="earth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earth3">
    <w:name w:val="earth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green1">
    <w:name w:val="green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green2">
    <w:name w:val="green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green3">
    <w:name w:val="green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seetang1">
    <w:name w:val="seetang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seetang2">
    <w:name w:val="seetang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seetang3">
    <w:name w:val="seetang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lightblue1">
    <w:name w:val="lightblue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lightblue2">
    <w:name w:val="lightblue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lightblue3">
    <w:name w:val="lightblue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yellow1">
    <w:name w:val="yellow1"/>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yellow2">
    <w:name w:val="yellow2"/>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yellow3">
    <w:name w:val="yellow3"/>
    <w:basedOn w:val="Normal"/>
    <w:uiPriority w:val="99"/>
    <w:semiHidden/>
    <w:qFormat/>
    <w:rsid w:val="0071766F"/>
    <w:pPr>
      <w:suppressAutoHyphens w:val="0"/>
      <w:spacing w:line="200" w:lineRule="atLeast"/>
    </w:pPr>
    <w:rPr>
      <w:rFonts w:ascii="Tahoma" w:eastAsia="Calibri" w:hAnsi="Tahoma" w:cs="Tahoma"/>
      <w:sz w:val="36"/>
      <w:szCs w:val="36"/>
      <w:lang w:val="es-CR" w:eastAsia="es-CR"/>
    </w:rPr>
  </w:style>
  <w:style w:type="paragraph" w:customStyle="1" w:styleId="WW-Ttulo">
    <w:name w:val="WW-Título"/>
    <w:basedOn w:val="Normal"/>
    <w:uiPriority w:val="99"/>
    <w:semiHidden/>
    <w:qFormat/>
    <w:rsid w:val="0071766F"/>
    <w:pPr>
      <w:suppressAutoHyphens w:val="0"/>
      <w:jc w:val="center"/>
    </w:pPr>
    <w:rPr>
      <w:rFonts w:ascii="Tahoma" w:eastAsia="Calibri" w:hAnsi="Tahoma" w:cs="Tahoma"/>
      <w:color w:val="000000"/>
      <w:sz w:val="88"/>
      <w:szCs w:val="88"/>
      <w:lang w:val="es-CR" w:eastAsia="es-CR"/>
    </w:rPr>
  </w:style>
  <w:style w:type="paragraph" w:customStyle="1" w:styleId="Objetosdefondo">
    <w:name w:val="Objetos de fondo"/>
    <w:basedOn w:val="Normal"/>
    <w:uiPriority w:val="99"/>
    <w:semiHidden/>
    <w:qFormat/>
    <w:rsid w:val="0071766F"/>
    <w:pPr>
      <w:suppressAutoHyphens w:val="0"/>
    </w:pPr>
    <w:rPr>
      <w:rFonts w:ascii="Tahoma" w:eastAsia="Calibri" w:hAnsi="Tahoma" w:cs="Tahoma"/>
      <w:color w:val="000000"/>
      <w:sz w:val="48"/>
      <w:szCs w:val="48"/>
      <w:lang w:val="es-CR" w:eastAsia="es-CR"/>
    </w:rPr>
  </w:style>
  <w:style w:type="paragraph" w:customStyle="1" w:styleId="Fondo">
    <w:name w:val="Fondo"/>
    <w:basedOn w:val="Normal"/>
    <w:uiPriority w:val="99"/>
    <w:semiHidden/>
    <w:qFormat/>
    <w:rsid w:val="0071766F"/>
    <w:pPr>
      <w:suppressAutoHyphens w:val="0"/>
      <w:jc w:val="center"/>
    </w:pPr>
    <w:rPr>
      <w:rFonts w:eastAsia="Calibri"/>
      <w:lang w:val="es-CR" w:eastAsia="es-CR"/>
    </w:rPr>
  </w:style>
  <w:style w:type="paragraph" w:customStyle="1" w:styleId="Notas">
    <w:name w:val="Notas"/>
    <w:basedOn w:val="Normal"/>
    <w:uiPriority w:val="99"/>
    <w:semiHidden/>
    <w:qFormat/>
    <w:rsid w:val="0071766F"/>
    <w:pPr>
      <w:suppressAutoHyphens w:val="0"/>
      <w:spacing w:before="90"/>
    </w:pPr>
    <w:rPr>
      <w:rFonts w:ascii="Tahoma" w:eastAsia="Calibri" w:hAnsi="Tahoma" w:cs="Tahoma"/>
      <w:color w:val="000000"/>
      <w:lang w:val="es-CR" w:eastAsia="es-CR"/>
    </w:rPr>
  </w:style>
  <w:style w:type="paragraph" w:customStyle="1" w:styleId="Esquema1">
    <w:name w:val="Esquema 1"/>
    <w:basedOn w:val="Normal"/>
    <w:uiPriority w:val="99"/>
    <w:semiHidden/>
    <w:qFormat/>
    <w:rsid w:val="0071766F"/>
    <w:pPr>
      <w:suppressAutoHyphens w:val="0"/>
      <w:spacing w:before="160"/>
    </w:pPr>
    <w:rPr>
      <w:rFonts w:ascii="Tahoma" w:eastAsia="Calibri" w:hAnsi="Tahoma" w:cs="Tahoma"/>
      <w:color w:val="000000"/>
      <w:sz w:val="64"/>
      <w:szCs w:val="64"/>
      <w:lang w:val="es-CR" w:eastAsia="es-CR"/>
    </w:rPr>
  </w:style>
  <w:style w:type="paragraph" w:customStyle="1" w:styleId="Esquema2">
    <w:name w:val="Esquema 2"/>
    <w:basedOn w:val="Normal"/>
    <w:uiPriority w:val="99"/>
    <w:semiHidden/>
    <w:qFormat/>
    <w:rsid w:val="0071766F"/>
    <w:pPr>
      <w:suppressAutoHyphens w:val="0"/>
      <w:spacing w:before="139"/>
    </w:pPr>
    <w:rPr>
      <w:rFonts w:ascii="Tahoma" w:eastAsia="Calibri" w:hAnsi="Tahoma" w:cs="Tahoma"/>
      <w:color w:val="000000"/>
      <w:sz w:val="56"/>
      <w:szCs w:val="56"/>
      <w:lang w:val="es-CR" w:eastAsia="es-CR"/>
    </w:rPr>
  </w:style>
  <w:style w:type="paragraph" w:customStyle="1" w:styleId="Esquema3">
    <w:name w:val="Esquema 3"/>
    <w:basedOn w:val="Normal"/>
    <w:uiPriority w:val="99"/>
    <w:semiHidden/>
    <w:qFormat/>
    <w:rsid w:val="0071766F"/>
    <w:pPr>
      <w:suppressAutoHyphens w:val="0"/>
      <w:spacing w:before="120"/>
    </w:pPr>
    <w:rPr>
      <w:rFonts w:ascii="Tahoma" w:eastAsia="Calibri" w:hAnsi="Tahoma" w:cs="Tahoma"/>
      <w:color w:val="000000"/>
      <w:sz w:val="48"/>
      <w:szCs w:val="48"/>
      <w:lang w:val="es-CR" w:eastAsia="es-CR"/>
    </w:rPr>
  </w:style>
  <w:style w:type="paragraph" w:customStyle="1" w:styleId="Esquema4">
    <w:name w:val="Esquema 4"/>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Esquema5">
    <w:name w:val="Esquema 5"/>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Esquema6">
    <w:name w:val="Esquema 6"/>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Esquema7">
    <w:name w:val="Esquema 7"/>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Esquema8">
    <w:name w:val="Esquema 8"/>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Esquema9">
    <w:name w:val="Esquema 9"/>
    <w:basedOn w:val="Normal"/>
    <w:uiPriority w:val="99"/>
    <w:semiHidden/>
    <w:qFormat/>
    <w:rsid w:val="0071766F"/>
    <w:pPr>
      <w:suppressAutoHyphens w:val="0"/>
      <w:spacing w:before="100"/>
    </w:pPr>
    <w:rPr>
      <w:rFonts w:ascii="Tahoma" w:eastAsia="Calibri" w:hAnsi="Tahoma" w:cs="Tahoma"/>
      <w:color w:val="000000"/>
      <w:sz w:val="40"/>
      <w:szCs w:val="40"/>
      <w:lang w:val="es-CR" w:eastAsia="es-CR"/>
    </w:rPr>
  </w:style>
  <w:style w:type="paragraph" w:customStyle="1" w:styleId="WW-Ttulo1">
    <w:name w:val="WW-Título1"/>
    <w:basedOn w:val="Normal"/>
    <w:uiPriority w:val="99"/>
    <w:semiHidden/>
    <w:qFormat/>
    <w:rsid w:val="0071766F"/>
    <w:pPr>
      <w:suppressAutoHyphens w:val="0"/>
      <w:jc w:val="center"/>
    </w:pPr>
    <w:rPr>
      <w:rFonts w:ascii="Tahoma" w:eastAsia="Calibri" w:hAnsi="Tahoma" w:cs="Tahoma"/>
      <w:color w:val="000000"/>
      <w:sz w:val="88"/>
      <w:szCs w:val="88"/>
      <w:lang w:val="es-CR" w:eastAsia="es-CR"/>
    </w:rPr>
  </w:style>
  <w:style w:type="paragraph" w:customStyle="1" w:styleId="WW-Ttulo12">
    <w:name w:val="WW-Título12"/>
    <w:basedOn w:val="Normal"/>
    <w:uiPriority w:val="99"/>
    <w:semiHidden/>
    <w:qFormat/>
    <w:rsid w:val="0071766F"/>
    <w:pPr>
      <w:suppressAutoHyphens w:val="0"/>
      <w:jc w:val="center"/>
    </w:pPr>
    <w:rPr>
      <w:rFonts w:ascii="Tahoma" w:eastAsia="Calibri" w:hAnsi="Tahoma" w:cs="Tahoma"/>
      <w:color w:val="000000"/>
      <w:sz w:val="88"/>
      <w:szCs w:val="88"/>
      <w:lang w:val="es-CR" w:eastAsia="es-CR"/>
    </w:rPr>
  </w:style>
  <w:style w:type="paragraph" w:customStyle="1" w:styleId="WW-Ttulo123">
    <w:name w:val="WW-Título123"/>
    <w:basedOn w:val="Normal"/>
    <w:uiPriority w:val="99"/>
    <w:semiHidden/>
    <w:qFormat/>
    <w:rsid w:val="0071766F"/>
    <w:pPr>
      <w:suppressAutoHyphens w:val="0"/>
      <w:jc w:val="center"/>
    </w:pPr>
    <w:rPr>
      <w:rFonts w:ascii="Tahoma" w:eastAsia="Calibri" w:hAnsi="Tahoma" w:cs="Tahoma"/>
      <w:color w:val="000000"/>
      <w:sz w:val="88"/>
      <w:szCs w:val="88"/>
      <w:lang w:val="es-CR" w:eastAsia="es-CR"/>
    </w:rPr>
  </w:style>
  <w:style w:type="paragraph" w:customStyle="1" w:styleId="Lista24">
    <w:name w:val="Lista 24"/>
    <w:basedOn w:val="Normal"/>
    <w:uiPriority w:val="99"/>
    <w:semiHidden/>
    <w:qFormat/>
    <w:rsid w:val="0071766F"/>
    <w:pPr>
      <w:suppressAutoHyphens w:val="0"/>
      <w:ind w:left="566" w:hanging="283"/>
    </w:pPr>
    <w:rPr>
      <w:rFonts w:eastAsia="Calibri"/>
      <w:lang w:val="es-CR" w:eastAsia="es-CR"/>
    </w:rPr>
  </w:style>
  <w:style w:type="paragraph" w:customStyle="1" w:styleId="Textonotapie1">
    <w:name w:val="Texto nota pie1"/>
    <w:basedOn w:val="Normal"/>
    <w:uiPriority w:val="99"/>
    <w:qFormat/>
    <w:rsid w:val="0071766F"/>
    <w:pPr>
      <w:suppressAutoHyphens w:val="0"/>
      <w:ind w:left="283" w:hanging="283"/>
    </w:pPr>
    <w:rPr>
      <w:rFonts w:eastAsia="Calibri"/>
      <w:lang w:val="es-CR" w:eastAsia="es-CR"/>
    </w:rPr>
  </w:style>
  <w:style w:type="paragraph" w:customStyle="1" w:styleId="Textonotaalfinal1">
    <w:name w:val="Texto nota al final1"/>
    <w:basedOn w:val="Normal"/>
    <w:uiPriority w:val="99"/>
    <w:semiHidden/>
    <w:qFormat/>
    <w:rsid w:val="0071766F"/>
    <w:pPr>
      <w:suppressAutoHyphens w:val="0"/>
      <w:ind w:left="283" w:hanging="283"/>
    </w:pPr>
    <w:rPr>
      <w:rFonts w:eastAsia="Calibri"/>
      <w:lang w:val="es-CR" w:eastAsia="es-CR"/>
    </w:rPr>
  </w:style>
  <w:style w:type="paragraph" w:customStyle="1" w:styleId="Mapadeldocumento4">
    <w:name w:val="Mapa del documento4"/>
    <w:basedOn w:val="Normal"/>
    <w:uiPriority w:val="99"/>
    <w:semiHidden/>
    <w:qFormat/>
    <w:rsid w:val="0071766F"/>
    <w:pPr>
      <w:suppressAutoHyphens w:val="0"/>
    </w:pPr>
    <w:rPr>
      <w:rFonts w:ascii="Tahoma" w:eastAsia="Calibri" w:hAnsi="Tahoma" w:cs="Tahoma"/>
      <w:lang w:val="es-CR" w:eastAsia="es-CR"/>
    </w:rPr>
  </w:style>
  <w:style w:type="paragraph" w:customStyle="1" w:styleId="Textoindependiente35">
    <w:name w:val="Texto independiente 35"/>
    <w:basedOn w:val="Normal"/>
    <w:uiPriority w:val="99"/>
    <w:semiHidden/>
    <w:qFormat/>
    <w:rsid w:val="0071766F"/>
    <w:pPr>
      <w:suppressAutoHyphens w:val="0"/>
      <w:spacing w:after="120"/>
    </w:pPr>
    <w:rPr>
      <w:rFonts w:eastAsia="Calibri"/>
      <w:sz w:val="16"/>
      <w:szCs w:val="16"/>
      <w:lang w:val="es-CR" w:eastAsia="es-CR"/>
    </w:rPr>
  </w:style>
  <w:style w:type="paragraph" w:customStyle="1" w:styleId="Heading510">
    <w:name w:val="Heading 51"/>
    <w:basedOn w:val="Normal"/>
    <w:qFormat/>
    <w:rsid w:val="0071766F"/>
    <w:pPr>
      <w:shd w:val="clear" w:color="auto" w:fill="FFFFFF"/>
      <w:suppressAutoHyphens w:val="0"/>
    </w:pPr>
    <w:rPr>
      <w:rFonts w:eastAsia="Calibri"/>
      <w:i/>
      <w:iCs/>
      <w:sz w:val="26"/>
      <w:szCs w:val="26"/>
      <w:lang w:val="es-CR" w:eastAsia="es-CR"/>
    </w:rPr>
  </w:style>
  <w:style w:type="paragraph" w:customStyle="1" w:styleId="Pa1">
    <w:name w:val="Pa1"/>
    <w:basedOn w:val="Normal"/>
    <w:uiPriority w:val="99"/>
    <w:qFormat/>
    <w:rsid w:val="0071766F"/>
    <w:pPr>
      <w:suppressAutoHyphens w:val="0"/>
      <w:spacing w:line="241" w:lineRule="atLeast"/>
    </w:pPr>
    <w:rPr>
      <w:rFonts w:eastAsia="Calibri"/>
      <w:color w:val="00000A"/>
      <w:lang w:val="es-CR" w:eastAsia="es-CR"/>
    </w:rPr>
  </w:style>
  <w:style w:type="paragraph" w:customStyle="1" w:styleId="Pa0">
    <w:name w:val="Pa0"/>
    <w:basedOn w:val="Normal"/>
    <w:qFormat/>
    <w:rsid w:val="0071766F"/>
    <w:pPr>
      <w:suppressAutoHyphens w:val="0"/>
      <w:spacing w:line="241" w:lineRule="atLeast"/>
    </w:pPr>
    <w:rPr>
      <w:rFonts w:ascii="Myriad Pro" w:eastAsia="Calibri" w:hAnsi="Myriad Pro" w:cs="Calibri"/>
      <w:lang w:val="es-CR" w:eastAsia="es-CR"/>
    </w:rPr>
  </w:style>
  <w:style w:type="paragraph" w:customStyle="1" w:styleId="HTMLconformatoprevio1">
    <w:name w:val="HTML con formato previo1"/>
    <w:basedOn w:val="Normal"/>
    <w:uiPriority w:val="99"/>
    <w:semiHidden/>
    <w:qFormat/>
    <w:rsid w:val="0071766F"/>
    <w:pPr>
      <w:suppressAutoHyphens w:val="0"/>
    </w:pPr>
    <w:rPr>
      <w:rFonts w:ascii="Courier New" w:eastAsia="Calibri" w:hAnsi="Courier New" w:cs="Courier New"/>
      <w:color w:val="000000"/>
      <w:lang w:val="es-CR" w:eastAsia="es-CR"/>
    </w:rPr>
  </w:style>
  <w:style w:type="paragraph" w:customStyle="1" w:styleId="Encabezamientoizquierdo">
    <w:name w:val="Encabezamiento izquierdo"/>
    <w:basedOn w:val="Normal"/>
    <w:uiPriority w:val="99"/>
    <w:semiHidden/>
    <w:qFormat/>
    <w:rsid w:val="0071766F"/>
    <w:pPr>
      <w:suppressAutoHyphens w:val="0"/>
    </w:pPr>
    <w:rPr>
      <w:rFonts w:eastAsia="Calibri"/>
      <w:lang w:val="es-CR" w:eastAsia="es-CR"/>
    </w:rPr>
  </w:style>
  <w:style w:type="paragraph" w:customStyle="1" w:styleId="Cabeceraizquierda">
    <w:name w:val="Cabecera izquierda"/>
    <w:basedOn w:val="Normal"/>
    <w:uiPriority w:val="99"/>
    <w:semiHidden/>
    <w:qFormat/>
    <w:rsid w:val="0071766F"/>
    <w:pPr>
      <w:suppressAutoHyphens w:val="0"/>
    </w:pPr>
    <w:rPr>
      <w:rFonts w:eastAsia="Calibri"/>
      <w:lang w:val="es-CR" w:eastAsia="es-CR"/>
    </w:rPr>
  </w:style>
  <w:style w:type="paragraph" w:customStyle="1" w:styleId="xxxmsoheading7">
    <w:name w:val="x_x_xmsoheading7"/>
    <w:basedOn w:val="Normal"/>
    <w:uiPriority w:val="99"/>
    <w:semiHidden/>
    <w:qFormat/>
    <w:rsid w:val="0071766F"/>
    <w:pPr>
      <w:suppressAutoHyphens w:val="0"/>
      <w:spacing w:before="100" w:beforeAutospacing="1" w:after="100" w:afterAutospacing="1"/>
    </w:pPr>
    <w:rPr>
      <w:rFonts w:eastAsia="Calibri"/>
      <w:lang w:val="es-CR" w:eastAsia="es-CR"/>
    </w:rPr>
  </w:style>
  <w:style w:type="paragraph" w:customStyle="1" w:styleId="xxxmsonormal0">
    <w:name w:val="x_x_xmsonormal"/>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xxxmsobodytext">
    <w:name w:val="x_x_xmsobodytext"/>
    <w:basedOn w:val="Normal"/>
    <w:uiPriority w:val="99"/>
    <w:semiHidden/>
    <w:qFormat/>
    <w:rsid w:val="0071766F"/>
    <w:pPr>
      <w:suppressAutoHyphens w:val="0"/>
      <w:spacing w:before="100" w:beforeAutospacing="1" w:after="100" w:afterAutospacing="1"/>
    </w:pPr>
    <w:rPr>
      <w:rFonts w:eastAsia="Calibri"/>
      <w:lang w:val="es-CR" w:eastAsia="es-CR"/>
    </w:rPr>
  </w:style>
  <w:style w:type="paragraph" w:customStyle="1" w:styleId="Cabecera">
    <w:name w:val="Cabecera"/>
    <w:basedOn w:val="Normal"/>
    <w:uiPriority w:val="99"/>
    <w:qFormat/>
    <w:rsid w:val="0071766F"/>
    <w:pPr>
      <w:suppressAutoHyphens w:val="0"/>
      <w:autoSpaceDE w:val="0"/>
      <w:autoSpaceDN w:val="0"/>
    </w:pPr>
    <w:rPr>
      <w:rFonts w:eastAsia="Calibri"/>
      <w:color w:val="000000"/>
      <w:lang w:val="es-CR" w:eastAsia="es-CR"/>
    </w:rPr>
  </w:style>
  <w:style w:type="paragraph" w:customStyle="1" w:styleId="xxxmsonormal1">
    <w:name w:val="x_xxmsonormal"/>
    <w:basedOn w:val="Normal"/>
    <w:uiPriority w:val="99"/>
    <w:qFormat/>
    <w:rsid w:val="0071766F"/>
    <w:pPr>
      <w:suppressAutoHyphens w:val="0"/>
    </w:pPr>
    <w:rPr>
      <w:rFonts w:ascii="Calibri" w:eastAsia="Calibri" w:hAnsi="Calibri" w:cs="Calibri"/>
      <w:sz w:val="22"/>
      <w:szCs w:val="22"/>
      <w:lang w:val="es-CR" w:eastAsia="es-CR"/>
    </w:rPr>
  </w:style>
  <w:style w:type="paragraph" w:customStyle="1" w:styleId="TtulodeTDC2">
    <w:name w:val="Título de TDC2"/>
    <w:basedOn w:val="Normal"/>
    <w:uiPriority w:val="99"/>
    <w:qFormat/>
    <w:rsid w:val="0071766F"/>
    <w:pPr>
      <w:shd w:val="clear" w:color="auto" w:fill="4F81BD"/>
      <w:suppressAutoHyphens w:val="0"/>
    </w:pPr>
    <w:rPr>
      <w:rFonts w:ascii="Arial" w:eastAsia="Calibri" w:hAnsi="Arial" w:cs="Arial"/>
      <w:b/>
      <w:bCs/>
      <w:smallCaps/>
      <w:color w:val="000080"/>
      <w:spacing w:val="15"/>
      <w:sz w:val="28"/>
      <w:szCs w:val="28"/>
      <w:u w:val="single"/>
      <w:lang w:val="es-CR" w:eastAsia="en-US"/>
    </w:rPr>
  </w:style>
  <w:style w:type="paragraph" w:customStyle="1" w:styleId="xww-predeterminado">
    <w:name w:val="x_ww-predeterminado"/>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xxxmsonormal2">
    <w:name w:val="x_x_x_msonormal"/>
    <w:basedOn w:val="Normal"/>
    <w:uiPriority w:val="99"/>
    <w:qFormat/>
    <w:rsid w:val="0071766F"/>
    <w:pPr>
      <w:suppressAutoHyphens w:val="0"/>
    </w:pPr>
    <w:rPr>
      <w:rFonts w:eastAsia="Calibri"/>
      <w:lang w:val="es-CR" w:eastAsia="es-CR"/>
    </w:rPr>
  </w:style>
  <w:style w:type="paragraph" w:customStyle="1" w:styleId="xxxmsolistparagraph">
    <w:name w:val="x_x_x_msolistparagraph"/>
    <w:basedOn w:val="Normal"/>
    <w:uiPriority w:val="99"/>
    <w:qFormat/>
    <w:rsid w:val="0071766F"/>
    <w:pPr>
      <w:suppressAutoHyphens w:val="0"/>
    </w:pPr>
    <w:rPr>
      <w:rFonts w:eastAsia="Calibri"/>
      <w:lang w:val="es-CR" w:eastAsia="es-CR"/>
    </w:rPr>
  </w:style>
  <w:style w:type="paragraph" w:customStyle="1" w:styleId="Ttulo">
    <w:name w:val="T’tulo"/>
    <w:basedOn w:val="Normal"/>
    <w:uiPriority w:val="99"/>
    <w:qFormat/>
    <w:rsid w:val="0071766F"/>
    <w:pPr>
      <w:suppressAutoHyphens w:val="0"/>
      <w:jc w:val="center"/>
    </w:pPr>
    <w:rPr>
      <w:rFonts w:eastAsia="Calibri"/>
      <w:sz w:val="32"/>
      <w:szCs w:val="32"/>
      <w:lang w:val="es-CR" w:eastAsia="es-ES"/>
    </w:rPr>
  </w:style>
  <w:style w:type="paragraph" w:customStyle="1" w:styleId="c">
    <w:name w:val="c"/>
    <w:basedOn w:val="Normal"/>
    <w:uiPriority w:val="99"/>
    <w:qFormat/>
    <w:rsid w:val="0071766F"/>
    <w:pPr>
      <w:suppressAutoHyphens w:val="0"/>
      <w:autoSpaceDE w:val="0"/>
      <w:autoSpaceDN w:val="0"/>
      <w:spacing w:before="100" w:after="100"/>
    </w:pPr>
    <w:rPr>
      <w:rFonts w:ascii="Arial Unicode MS" w:eastAsia="Arial Unicode MS" w:hAnsi="Arial Unicode MS" w:cs="Arial Unicode MS"/>
      <w:lang w:val="es-CR" w:eastAsia="es-ES"/>
    </w:rPr>
  </w:style>
  <w:style w:type="paragraph" w:customStyle="1" w:styleId="CM6">
    <w:name w:val="CM6"/>
    <w:basedOn w:val="Normal"/>
    <w:uiPriority w:val="99"/>
    <w:qFormat/>
    <w:rsid w:val="0071766F"/>
    <w:pPr>
      <w:suppressAutoHyphens w:val="0"/>
      <w:autoSpaceDE w:val="0"/>
      <w:autoSpaceDN w:val="0"/>
      <w:spacing w:after="358"/>
    </w:pPr>
    <w:rPr>
      <w:rFonts w:ascii="Calibri" w:eastAsia="Calibri" w:hAnsi="Calibri" w:cs="Calibri"/>
      <w:lang w:val="es-CR" w:eastAsia="es-ES"/>
    </w:rPr>
  </w:style>
  <w:style w:type="paragraph" w:customStyle="1" w:styleId="CM2">
    <w:name w:val="CM2"/>
    <w:basedOn w:val="Normal"/>
    <w:uiPriority w:val="99"/>
    <w:qFormat/>
    <w:rsid w:val="0071766F"/>
    <w:pPr>
      <w:suppressAutoHyphens w:val="0"/>
      <w:autoSpaceDE w:val="0"/>
      <w:autoSpaceDN w:val="0"/>
      <w:spacing w:line="358" w:lineRule="atLeast"/>
    </w:pPr>
    <w:rPr>
      <w:rFonts w:ascii="Calibri" w:eastAsia="Calibri" w:hAnsi="Calibri" w:cs="Calibri"/>
      <w:lang w:val="es-CR" w:eastAsia="es-ES"/>
    </w:rPr>
  </w:style>
  <w:style w:type="character" w:customStyle="1" w:styleId="FuenteCar">
    <w:name w:val="Fuente Car"/>
    <w:basedOn w:val="Fuentedeprrafopredeter"/>
    <w:link w:val="Fuente"/>
    <w:locked/>
    <w:rsid w:val="0071766F"/>
    <w:rPr>
      <w:rFonts w:ascii="Arial" w:hAnsi="Arial" w:cs="Arial"/>
      <w:b/>
      <w:bCs/>
      <w:i/>
      <w:iCs/>
    </w:rPr>
  </w:style>
  <w:style w:type="paragraph" w:customStyle="1" w:styleId="Fuente">
    <w:name w:val="Fuente"/>
    <w:basedOn w:val="Normal"/>
    <w:link w:val="FuenteCar"/>
    <w:qFormat/>
    <w:rsid w:val="0071766F"/>
    <w:pPr>
      <w:suppressAutoHyphens w:val="0"/>
      <w:spacing w:after="120" w:line="360" w:lineRule="auto"/>
      <w:jc w:val="both"/>
    </w:pPr>
    <w:rPr>
      <w:rFonts w:ascii="Arial" w:hAnsi="Arial" w:cs="Arial"/>
      <w:b/>
      <w:bCs/>
      <w:i/>
      <w:iCs/>
      <w:sz w:val="20"/>
      <w:szCs w:val="20"/>
      <w:lang w:eastAsia="es-ES"/>
    </w:rPr>
  </w:style>
  <w:style w:type="paragraph" w:customStyle="1" w:styleId="Encabezado50">
    <w:name w:val="Encabezado 5"/>
    <w:basedOn w:val="Normal"/>
    <w:uiPriority w:val="99"/>
    <w:qFormat/>
    <w:rsid w:val="0071766F"/>
    <w:pPr>
      <w:suppressAutoHyphens w:val="0"/>
      <w:spacing w:before="240" w:after="60"/>
    </w:pPr>
    <w:rPr>
      <w:rFonts w:eastAsia="Calibri"/>
      <w:b/>
      <w:bCs/>
      <w:i/>
      <w:iCs/>
      <w:sz w:val="26"/>
      <w:szCs w:val="26"/>
      <w:lang w:val="es-CR" w:eastAsia="es-ES"/>
    </w:rPr>
  </w:style>
  <w:style w:type="character" w:customStyle="1" w:styleId="SupenEncabezadoCar">
    <w:name w:val="Supen_Encabezado Car"/>
    <w:basedOn w:val="Fuentedeprrafopredeter"/>
    <w:link w:val="SupenEncabezado"/>
    <w:locked/>
    <w:rsid w:val="0071766F"/>
    <w:rPr>
      <w:rFonts w:ascii="Calibri" w:hAnsi="Calibri"/>
    </w:rPr>
  </w:style>
  <w:style w:type="paragraph" w:customStyle="1" w:styleId="SupenEncabezado">
    <w:name w:val="Supen_Encabezado"/>
    <w:basedOn w:val="Normal"/>
    <w:link w:val="SupenEncabezadoCar"/>
    <w:qFormat/>
    <w:rsid w:val="0071766F"/>
    <w:pPr>
      <w:suppressAutoHyphens w:val="0"/>
      <w:spacing w:line="276" w:lineRule="auto"/>
      <w:jc w:val="both"/>
    </w:pPr>
    <w:rPr>
      <w:rFonts w:ascii="Calibri" w:hAnsi="Calibri"/>
      <w:sz w:val="20"/>
      <w:szCs w:val="20"/>
      <w:lang w:eastAsia="es-ES"/>
    </w:rPr>
  </w:style>
  <w:style w:type="paragraph" w:customStyle="1" w:styleId="xmsoheading7">
    <w:name w:val="x_msoheading7"/>
    <w:basedOn w:val="Normal"/>
    <w:qFormat/>
    <w:rsid w:val="0071766F"/>
    <w:pPr>
      <w:suppressAutoHyphens w:val="0"/>
    </w:pPr>
    <w:rPr>
      <w:rFonts w:ascii="Calibri" w:eastAsia="Calibri" w:hAnsi="Calibri" w:cs="Calibri"/>
      <w:sz w:val="22"/>
      <w:szCs w:val="22"/>
      <w:lang w:val="es-CR" w:eastAsia="es-CR"/>
    </w:rPr>
  </w:style>
  <w:style w:type="paragraph" w:customStyle="1" w:styleId="xdispositiva">
    <w:name w:val="x_dispositiva"/>
    <w:basedOn w:val="Normal"/>
    <w:uiPriority w:val="99"/>
    <w:qFormat/>
    <w:rsid w:val="0071766F"/>
    <w:pPr>
      <w:suppressAutoHyphens w:val="0"/>
      <w:spacing w:before="100" w:beforeAutospacing="1" w:after="100" w:afterAutospacing="1"/>
    </w:pPr>
    <w:rPr>
      <w:rFonts w:eastAsia="Calibri"/>
      <w:lang w:val="es-CR" w:eastAsia="es-CR"/>
    </w:rPr>
  </w:style>
  <w:style w:type="paragraph" w:customStyle="1" w:styleId="xl121">
    <w:name w:val="xl121"/>
    <w:basedOn w:val="Normal"/>
    <w:uiPriority w:val="99"/>
    <w:qFormat/>
    <w:rsid w:val="0071766F"/>
    <w:pPr>
      <w:shd w:val="clear" w:color="auto" w:fill="FF00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2">
    <w:name w:val="xl122"/>
    <w:basedOn w:val="Normal"/>
    <w:uiPriority w:val="99"/>
    <w:qFormat/>
    <w:rsid w:val="0071766F"/>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3">
    <w:name w:val="xl123"/>
    <w:basedOn w:val="Normal"/>
    <w:uiPriority w:val="99"/>
    <w:qFormat/>
    <w:rsid w:val="0071766F"/>
    <w:pPr>
      <w:shd w:val="clear" w:color="auto" w:fill="00B05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4">
    <w:name w:val="xl124"/>
    <w:basedOn w:val="Normal"/>
    <w:uiPriority w:val="99"/>
    <w:qFormat/>
    <w:rsid w:val="0071766F"/>
    <w:pPr>
      <w:shd w:val="clear" w:color="auto" w:fill="B8CCE4"/>
      <w:suppressAutoHyphens w:val="0"/>
      <w:spacing w:before="100" w:beforeAutospacing="1" w:after="100" w:afterAutospacing="1"/>
      <w:jc w:val="center"/>
    </w:pPr>
    <w:rPr>
      <w:rFonts w:ascii="Book Antiqua" w:eastAsia="Calibri" w:hAnsi="Book Antiqua" w:cs="Calibri"/>
      <w:b/>
      <w:bCs/>
      <w:lang w:val="es-CR" w:eastAsia="es-ES"/>
    </w:rPr>
  </w:style>
  <w:style w:type="paragraph" w:customStyle="1" w:styleId="xl125">
    <w:name w:val="xl125"/>
    <w:basedOn w:val="Normal"/>
    <w:uiPriority w:val="99"/>
    <w:qFormat/>
    <w:rsid w:val="0071766F"/>
    <w:pPr>
      <w:shd w:val="clear" w:color="auto" w:fill="FFCC66"/>
      <w:suppressAutoHyphens w:val="0"/>
      <w:spacing w:before="100" w:beforeAutospacing="1" w:after="100" w:afterAutospacing="1"/>
    </w:pPr>
    <w:rPr>
      <w:rFonts w:ascii="Book Antiqua" w:eastAsia="Calibri" w:hAnsi="Book Antiqua" w:cs="Calibri"/>
      <w:b/>
      <w:bCs/>
      <w:lang w:val="es-CR" w:eastAsia="es-ES"/>
    </w:rPr>
  </w:style>
  <w:style w:type="paragraph" w:customStyle="1" w:styleId="xl126">
    <w:name w:val="xl126"/>
    <w:basedOn w:val="Normal"/>
    <w:uiPriority w:val="99"/>
    <w:qFormat/>
    <w:rsid w:val="0071766F"/>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7">
    <w:name w:val="xl127"/>
    <w:basedOn w:val="Normal"/>
    <w:uiPriority w:val="99"/>
    <w:qFormat/>
    <w:rsid w:val="0071766F"/>
    <w:pPr>
      <w:shd w:val="clear" w:color="auto" w:fill="FF00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8">
    <w:name w:val="xl128"/>
    <w:basedOn w:val="Normal"/>
    <w:uiPriority w:val="99"/>
    <w:qFormat/>
    <w:rsid w:val="0071766F"/>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29">
    <w:name w:val="xl129"/>
    <w:basedOn w:val="Normal"/>
    <w:uiPriority w:val="99"/>
    <w:qFormat/>
    <w:rsid w:val="0071766F"/>
    <w:pPr>
      <w:shd w:val="clear" w:color="auto" w:fill="00B05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30">
    <w:name w:val="xl130"/>
    <w:basedOn w:val="Normal"/>
    <w:uiPriority w:val="99"/>
    <w:qFormat/>
    <w:rsid w:val="0071766F"/>
    <w:pPr>
      <w:shd w:val="clear" w:color="auto" w:fill="FFFFFF"/>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31">
    <w:name w:val="xl131"/>
    <w:basedOn w:val="Normal"/>
    <w:uiPriority w:val="99"/>
    <w:qFormat/>
    <w:rsid w:val="0071766F"/>
    <w:pPr>
      <w:shd w:val="clear" w:color="auto" w:fill="B8CCE4"/>
      <w:suppressAutoHyphens w:val="0"/>
      <w:spacing w:before="100" w:beforeAutospacing="1" w:after="100" w:afterAutospacing="1"/>
      <w:jc w:val="center"/>
    </w:pPr>
    <w:rPr>
      <w:rFonts w:ascii="Book Antiqua" w:eastAsia="Calibri" w:hAnsi="Book Antiqua" w:cs="Calibri"/>
      <w:b/>
      <w:bCs/>
      <w:lang w:val="es-CR" w:eastAsia="es-ES"/>
    </w:rPr>
  </w:style>
  <w:style w:type="paragraph" w:customStyle="1" w:styleId="xl132">
    <w:name w:val="xl132"/>
    <w:basedOn w:val="Normal"/>
    <w:uiPriority w:val="99"/>
    <w:qFormat/>
    <w:rsid w:val="0071766F"/>
    <w:pPr>
      <w:shd w:val="clear" w:color="auto" w:fill="FF0000"/>
      <w:suppressAutoHyphens w:val="0"/>
      <w:spacing w:before="100" w:beforeAutospacing="1" w:after="100" w:afterAutospacing="1"/>
      <w:jc w:val="center"/>
    </w:pPr>
    <w:rPr>
      <w:rFonts w:ascii="Book Antiqua" w:eastAsia="Calibri" w:hAnsi="Book Antiqua" w:cs="Calibri"/>
      <w:lang w:val="es-CR" w:eastAsia="es-ES"/>
    </w:rPr>
  </w:style>
  <w:style w:type="paragraph" w:customStyle="1" w:styleId="xl133">
    <w:name w:val="xl133"/>
    <w:basedOn w:val="Normal"/>
    <w:uiPriority w:val="99"/>
    <w:qFormat/>
    <w:rsid w:val="0071766F"/>
    <w:pPr>
      <w:shd w:val="clear" w:color="auto" w:fill="FFFF00"/>
      <w:suppressAutoHyphens w:val="0"/>
      <w:spacing w:before="100" w:beforeAutospacing="1" w:after="100" w:afterAutospacing="1"/>
      <w:jc w:val="center"/>
    </w:pPr>
    <w:rPr>
      <w:rFonts w:ascii="Book Antiqua" w:eastAsia="Calibri" w:hAnsi="Book Antiqua" w:cs="Calibri"/>
      <w:lang w:val="es-CR" w:eastAsia="es-ES"/>
    </w:rPr>
  </w:style>
  <w:style w:type="character" w:customStyle="1" w:styleId="DireccinHTMLCar1">
    <w:name w:val="Dirección HTML Car1"/>
    <w:basedOn w:val="Fuentedeprrafopredeter"/>
    <w:link w:val="DireccinHTML2"/>
    <w:uiPriority w:val="99"/>
    <w:semiHidden/>
    <w:locked/>
    <w:rsid w:val="0071766F"/>
    <w:rPr>
      <w:rFonts w:ascii="Calibri" w:eastAsia="Calibri" w:hAnsi="Calibri"/>
      <w:i/>
      <w:iCs/>
    </w:rPr>
  </w:style>
  <w:style w:type="paragraph" w:customStyle="1" w:styleId="DireccinHTML2">
    <w:name w:val="Dirección HTML2"/>
    <w:basedOn w:val="Normal"/>
    <w:next w:val="Normal"/>
    <w:link w:val="DireccinHTMLCar1"/>
    <w:uiPriority w:val="99"/>
    <w:semiHidden/>
    <w:qFormat/>
    <w:rsid w:val="0071766F"/>
    <w:pPr>
      <w:suppressAutoHyphens w:val="0"/>
    </w:pPr>
    <w:rPr>
      <w:rFonts w:ascii="Calibri" w:eastAsia="Calibri" w:hAnsi="Calibri"/>
      <w:i/>
      <w:iCs/>
      <w:sz w:val="20"/>
      <w:szCs w:val="20"/>
      <w:lang w:eastAsia="es-ES"/>
    </w:rPr>
  </w:style>
  <w:style w:type="paragraph" w:customStyle="1" w:styleId="ndice22">
    <w:name w:val="Índice 22"/>
    <w:basedOn w:val="Normal"/>
    <w:next w:val="Normal"/>
    <w:autoRedefine/>
    <w:uiPriority w:val="99"/>
    <w:semiHidden/>
    <w:qFormat/>
    <w:rsid w:val="0071766F"/>
    <w:pPr>
      <w:suppressAutoHyphens w:val="0"/>
      <w:ind w:left="440" w:hanging="220"/>
    </w:pPr>
    <w:rPr>
      <w:rFonts w:ascii="Calibri" w:eastAsia="Calibri" w:hAnsi="Calibri"/>
      <w:sz w:val="22"/>
      <w:szCs w:val="22"/>
      <w:lang w:val="es-CR" w:eastAsia="en-US"/>
    </w:rPr>
  </w:style>
  <w:style w:type="paragraph" w:customStyle="1" w:styleId="ndice32">
    <w:name w:val="Índice 32"/>
    <w:basedOn w:val="Normal"/>
    <w:next w:val="Normal"/>
    <w:autoRedefine/>
    <w:uiPriority w:val="99"/>
    <w:semiHidden/>
    <w:qFormat/>
    <w:rsid w:val="0071766F"/>
    <w:pPr>
      <w:suppressAutoHyphens w:val="0"/>
      <w:ind w:left="660" w:hanging="220"/>
    </w:pPr>
    <w:rPr>
      <w:rFonts w:ascii="Calibri" w:eastAsia="Calibri" w:hAnsi="Calibri"/>
      <w:sz w:val="22"/>
      <w:szCs w:val="22"/>
      <w:lang w:val="es-CR" w:eastAsia="en-US"/>
    </w:rPr>
  </w:style>
  <w:style w:type="paragraph" w:customStyle="1" w:styleId="ndice42">
    <w:name w:val="Índice 42"/>
    <w:basedOn w:val="Normal"/>
    <w:next w:val="Normal"/>
    <w:autoRedefine/>
    <w:uiPriority w:val="99"/>
    <w:semiHidden/>
    <w:qFormat/>
    <w:rsid w:val="0071766F"/>
    <w:pPr>
      <w:suppressAutoHyphens w:val="0"/>
      <w:ind w:left="880" w:hanging="220"/>
    </w:pPr>
    <w:rPr>
      <w:rFonts w:ascii="Calibri" w:eastAsia="Calibri" w:hAnsi="Calibri"/>
      <w:sz w:val="22"/>
      <w:szCs w:val="22"/>
      <w:lang w:val="es-CR" w:eastAsia="en-US"/>
    </w:rPr>
  </w:style>
  <w:style w:type="paragraph" w:customStyle="1" w:styleId="ndice52">
    <w:name w:val="Índice 52"/>
    <w:basedOn w:val="Normal"/>
    <w:next w:val="Normal"/>
    <w:autoRedefine/>
    <w:uiPriority w:val="99"/>
    <w:semiHidden/>
    <w:qFormat/>
    <w:rsid w:val="0071766F"/>
    <w:pPr>
      <w:suppressAutoHyphens w:val="0"/>
      <w:ind w:left="1100" w:hanging="220"/>
    </w:pPr>
    <w:rPr>
      <w:rFonts w:ascii="Calibri" w:eastAsia="Calibri" w:hAnsi="Calibri"/>
      <w:sz w:val="22"/>
      <w:szCs w:val="22"/>
      <w:lang w:val="es-CR" w:eastAsia="en-US"/>
    </w:rPr>
  </w:style>
  <w:style w:type="paragraph" w:customStyle="1" w:styleId="ndice62">
    <w:name w:val="Índice 62"/>
    <w:basedOn w:val="Normal"/>
    <w:next w:val="Normal"/>
    <w:autoRedefine/>
    <w:uiPriority w:val="99"/>
    <w:semiHidden/>
    <w:qFormat/>
    <w:rsid w:val="0071766F"/>
    <w:pPr>
      <w:suppressAutoHyphens w:val="0"/>
      <w:ind w:left="1320" w:hanging="220"/>
    </w:pPr>
    <w:rPr>
      <w:rFonts w:ascii="Calibri" w:eastAsia="Calibri" w:hAnsi="Calibri"/>
      <w:sz w:val="22"/>
      <w:szCs w:val="22"/>
      <w:lang w:val="es-CR" w:eastAsia="en-US"/>
    </w:rPr>
  </w:style>
  <w:style w:type="paragraph" w:customStyle="1" w:styleId="ndice72">
    <w:name w:val="Índice 72"/>
    <w:basedOn w:val="Normal"/>
    <w:next w:val="Normal"/>
    <w:autoRedefine/>
    <w:uiPriority w:val="99"/>
    <w:semiHidden/>
    <w:qFormat/>
    <w:rsid w:val="0071766F"/>
    <w:pPr>
      <w:suppressAutoHyphens w:val="0"/>
      <w:ind w:left="1540" w:hanging="220"/>
    </w:pPr>
    <w:rPr>
      <w:rFonts w:ascii="Calibri" w:eastAsia="Calibri" w:hAnsi="Calibri"/>
      <w:sz w:val="22"/>
      <w:szCs w:val="22"/>
      <w:lang w:val="es-CR" w:eastAsia="en-US"/>
    </w:rPr>
  </w:style>
  <w:style w:type="paragraph" w:customStyle="1" w:styleId="ndice82">
    <w:name w:val="Índice 82"/>
    <w:basedOn w:val="Normal"/>
    <w:next w:val="Normal"/>
    <w:autoRedefine/>
    <w:uiPriority w:val="99"/>
    <w:semiHidden/>
    <w:qFormat/>
    <w:rsid w:val="0071766F"/>
    <w:pPr>
      <w:suppressAutoHyphens w:val="0"/>
      <w:ind w:left="1760" w:hanging="220"/>
    </w:pPr>
    <w:rPr>
      <w:rFonts w:ascii="Calibri" w:eastAsia="Calibri" w:hAnsi="Calibri"/>
      <w:sz w:val="22"/>
      <w:szCs w:val="22"/>
      <w:lang w:val="es-CR" w:eastAsia="en-US"/>
    </w:rPr>
  </w:style>
  <w:style w:type="paragraph" w:customStyle="1" w:styleId="ndice92">
    <w:name w:val="Índice 92"/>
    <w:basedOn w:val="Normal"/>
    <w:next w:val="Normal"/>
    <w:autoRedefine/>
    <w:uiPriority w:val="99"/>
    <w:semiHidden/>
    <w:qFormat/>
    <w:rsid w:val="0071766F"/>
    <w:pPr>
      <w:suppressAutoHyphens w:val="0"/>
      <w:ind w:left="1980" w:hanging="220"/>
    </w:pPr>
    <w:rPr>
      <w:rFonts w:ascii="Calibri" w:eastAsia="Calibri" w:hAnsi="Calibri"/>
      <w:sz w:val="22"/>
      <w:szCs w:val="22"/>
      <w:lang w:val="es-CR" w:eastAsia="en-US"/>
    </w:rPr>
  </w:style>
  <w:style w:type="paragraph" w:customStyle="1" w:styleId="Sangranormal4">
    <w:name w:val="Sangría normal4"/>
    <w:basedOn w:val="Normal"/>
    <w:next w:val="Normal"/>
    <w:uiPriority w:val="99"/>
    <w:semiHidden/>
    <w:qFormat/>
    <w:rsid w:val="0071766F"/>
    <w:pPr>
      <w:suppressAutoHyphens w:val="0"/>
      <w:spacing w:after="160" w:line="252" w:lineRule="auto"/>
      <w:ind w:left="708"/>
    </w:pPr>
    <w:rPr>
      <w:rFonts w:ascii="Calibri" w:eastAsia="Calibri" w:hAnsi="Calibri"/>
      <w:sz w:val="22"/>
      <w:szCs w:val="22"/>
      <w:lang w:val="es-CR" w:eastAsia="en-US"/>
    </w:rPr>
  </w:style>
  <w:style w:type="paragraph" w:customStyle="1" w:styleId="Ttulodendice2">
    <w:name w:val="Título de índice2"/>
    <w:basedOn w:val="Normal"/>
    <w:next w:val="ndice1"/>
    <w:uiPriority w:val="99"/>
    <w:semiHidden/>
    <w:qFormat/>
    <w:rsid w:val="0071766F"/>
    <w:pPr>
      <w:suppressAutoHyphens w:val="0"/>
      <w:spacing w:after="160" w:line="252" w:lineRule="auto"/>
    </w:pPr>
    <w:rPr>
      <w:rFonts w:ascii="Cambria" w:hAnsi="Cambria"/>
      <w:b/>
      <w:bCs/>
      <w:sz w:val="22"/>
      <w:szCs w:val="22"/>
      <w:lang w:val="es-CR" w:eastAsia="en-US"/>
    </w:rPr>
  </w:style>
  <w:style w:type="paragraph" w:customStyle="1" w:styleId="Tabladeilustraciones2">
    <w:name w:val="Tabla de ilustraciones2"/>
    <w:basedOn w:val="Normal"/>
    <w:next w:val="Normal"/>
    <w:uiPriority w:val="99"/>
    <w:semiHidden/>
    <w:qFormat/>
    <w:rsid w:val="0071766F"/>
    <w:pPr>
      <w:suppressAutoHyphens w:val="0"/>
      <w:spacing w:line="252" w:lineRule="auto"/>
    </w:pPr>
    <w:rPr>
      <w:rFonts w:ascii="Calibri" w:eastAsia="Calibri" w:hAnsi="Calibri"/>
      <w:sz w:val="22"/>
      <w:szCs w:val="22"/>
      <w:lang w:val="es-CR" w:eastAsia="en-US"/>
    </w:rPr>
  </w:style>
  <w:style w:type="paragraph" w:customStyle="1" w:styleId="Direccinsobre2">
    <w:name w:val="Dirección sobre2"/>
    <w:basedOn w:val="Normal"/>
    <w:next w:val="Normal"/>
    <w:uiPriority w:val="99"/>
    <w:semiHidden/>
    <w:qFormat/>
    <w:rsid w:val="0071766F"/>
    <w:pPr>
      <w:framePr w:w="7920" w:h="1980" w:hSpace="141" w:wrap="auto" w:hAnchor="page" w:xAlign="center" w:yAlign="bottom"/>
      <w:suppressAutoHyphens w:val="0"/>
      <w:ind w:left="2880"/>
    </w:pPr>
    <w:rPr>
      <w:rFonts w:ascii="Cambria" w:hAnsi="Cambria"/>
      <w:lang w:val="es-CR" w:eastAsia="en-US"/>
    </w:rPr>
  </w:style>
  <w:style w:type="paragraph" w:customStyle="1" w:styleId="Textoconsangra2">
    <w:name w:val="Texto con sangría2"/>
    <w:basedOn w:val="Normal"/>
    <w:next w:val="Normal"/>
    <w:uiPriority w:val="99"/>
    <w:semiHidden/>
    <w:qFormat/>
    <w:rsid w:val="0071766F"/>
    <w:pPr>
      <w:suppressAutoHyphens w:val="0"/>
      <w:spacing w:line="252" w:lineRule="auto"/>
      <w:ind w:left="220" w:hanging="220"/>
    </w:pPr>
    <w:rPr>
      <w:rFonts w:ascii="Calibri" w:eastAsia="Calibri" w:hAnsi="Calibri"/>
      <w:sz w:val="22"/>
      <w:szCs w:val="22"/>
      <w:lang w:val="es-CR" w:eastAsia="en-US"/>
    </w:rPr>
  </w:style>
  <w:style w:type="character" w:customStyle="1" w:styleId="TextomacroCar1">
    <w:name w:val="Texto macro Car1"/>
    <w:basedOn w:val="Fuentedeprrafopredeter"/>
    <w:link w:val="Textomacro2"/>
    <w:uiPriority w:val="99"/>
    <w:locked/>
    <w:rsid w:val="0071766F"/>
    <w:rPr>
      <w:rFonts w:ascii="Consolas" w:eastAsia="Calibri" w:hAnsi="Consolas" w:cs="Consolas"/>
    </w:rPr>
  </w:style>
  <w:style w:type="paragraph" w:customStyle="1" w:styleId="Textomacro2">
    <w:name w:val="Texto macro2"/>
    <w:next w:val="Normal"/>
    <w:link w:val="TextomacroCar1"/>
    <w:uiPriority w:val="99"/>
    <w:qFormat/>
    <w:rsid w:val="0071766F"/>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2">
    <w:name w:val="Encabezado de lista2"/>
    <w:basedOn w:val="Normal"/>
    <w:next w:val="Normal"/>
    <w:uiPriority w:val="99"/>
    <w:semiHidden/>
    <w:qFormat/>
    <w:rsid w:val="0071766F"/>
    <w:pPr>
      <w:suppressAutoHyphens w:val="0"/>
      <w:spacing w:before="120" w:after="160" w:line="252" w:lineRule="auto"/>
    </w:pPr>
    <w:rPr>
      <w:rFonts w:ascii="Cambria" w:hAnsi="Cambria"/>
      <w:b/>
      <w:bCs/>
      <w:lang w:val="es-CR" w:eastAsia="en-US"/>
    </w:rPr>
  </w:style>
  <w:style w:type="paragraph" w:customStyle="1" w:styleId="Lista42">
    <w:name w:val="Lista 42"/>
    <w:basedOn w:val="Normal"/>
    <w:next w:val="Normal"/>
    <w:uiPriority w:val="99"/>
    <w:semiHidden/>
    <w:qFormat/>
    <w:rsid w:val="0071766F"/>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2">
    <w:name w:val="Lista 52"/>
    <w:basedOn w:val="Normal"/>
    <w:next w:val="Normal"/>
    <w:uiPriority w:val="99"/>
    <w:semiHidden/>
    <w:qFormat/>
    <w:rsid w:val="0071766F"/>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2">
    <w:name w:val="Lista con viñetas 52"/>
    <w:basedOn w:val="Normal"/>
    <w:next w:val="Normal"/>
    <w:uiPriority w:val="99"/>
    <w:semiHidden/>
    <w:qFormat/>
    <w:rsid w:val="0071766F"/>
    <w:pPr>
      <w:numPr>
        <w:numId w:val="21"/>
      </w:numPr>
      <w:tabs>
        <w:tab w:val="num" w:pos="432"/>
        <w:tab w:val="num" w:pos="1620"/>
      </w:tabs>
      <w:suppressAutoHyphens w:val="0"/>
      <w:spacing w:after="160" w:line="252" w:lineRule="auto"/>
      <w:ind w:left="0" w:firstLine="0"/>
      <w:contextualSpacing/>
    </w:pPr>
    <w:rPr>
      <w:rFonts w:ascii="Calibri" w:eastAsia="Calibri" w:hAnsi="Calibri"/>
      <w:sz w:val="22"/>
      <w:szCs w:val="22"/>
      <w:lang w:val="es-CR" w:eastAsia="en-US"/>
    </w:rPr>
  </w:style>
  <w:style w:type="paragraph" w:customStyle="1" w:styleId="Listaconnmeros23">
    <w:name w:val="Lista con números 23"/>
    <w:basedOn w:val="Normal"/>
    <w:next w:val="Normal"/>
    <w:uiPriority w:val="99"/>
    <w:semiHidden/>
    <w:qFormat/>
    <w:rsid w:val="0071766F"/>
    <w:pPr>
      <w:numPr>
        <w:numId w:val="22"/>
      </w:numPr>
      <w:suppressAutoHyphens w:val="0"/>
      <w:spacing w:after="160" w:line="252" w:lineRule="auto"/>
      <w:ind w:left="1068"/>
      <w:contextualSpacing/>
    </w:pPr>
    <w:rPr>
      <w:rFonts w:ascii="Calibri" w:eastAsia="Calibri" w:hAnsi="Calibri"/>
      <w:sz w:val="22"/>
      <w:szCs w:val="22"/>
      <w:lang w:val="es-CR" w:eastAsia="en-US"/>
    </w:rPr>
  </w:style>
  <w:style w:type="paragraph" w:customStyle="1" w:styleId="Listaconnmeros32">
    <w:name w:val="Lista con números 32"/>
    <w:basedOn w:val="Normal"/>
    <w:next w:val="Normal"/>
    <w:uiPriority w:val="99"/>
    <w:semiHidden/>
    <w:qFormat/>
    <w:rsid w:val="0071766F"/>
    <w:pPr>
      <w:numPr>
        <w:numId w:val="23"/>
      </w:numPr>
      <w:tabs>
        <w:tab w:val="num" w:pos="288"/>
      </w:tabs>
      <w:suppressAutoHyphens w:val="0"/>
      <w:spacing w:after="160" w:line="252" w:lineRule="auto"/>
      <w:ind w:left="1296" w:hanging="288"/>
      <w:contextualSpacing/>
    </w:pPr>
    <w:rPr>
      <w:rFonts w:ascii="Calibri" w:eastAsia="Calibri" w:hAnsi="Calibri"/>
      <w:sz w:val="22"/>
      <w:szCs w:val="22"/>
      <w:lang w:val="es-CR" w:eastAsia="en-US"/>
    </w:rPr>
  </w:style>
  <w:style w:type="paragraph" w:customStyle="1" w:styleId="Listaconnmeros42">
    <w:name w:val="Lista con números 42"/>
    <w:basedOn w:val="Normal"/>
    <w:next w:val="Normal"/>
    <w:uiPriority w:val="99"/>
    <w:semiHidden/>
    <w:qFormat/>
    <w:rsid w:val="0071766F"/>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2">
    <w:name w:val="Lista con números 52"/>
    <w:basedOn w:val="Normal"/>
    <w:next w:val="Normal"/>
    <w:uiPriority w:val="99"/>
    <w:semiHidden/>
    <w:qFormat/>
    <w:rsid w:val="0071766F"/>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Continuarlista32">
    <w:name w:val="Continuar lista 32"/>
    <w:basedOn w:val="Normal"/>
    <w:next w:val="Normal"/>
    <w:uiPriority w:val="99"/>
    <w:qFormat/>
    <w:rsid w:val="0071766F"/>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2">
    <w:name w:val="Continuar lista 42"/>
    <w:basedOn w:val="Normal"/>
    <w:next w:val="Normal"/>
    <w:uiPriority w:val="99"/>
    <w:qFormat/>
    <w:rsid w:val="0071766F"/>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2">
    <w:name w:val="Continuar lista 52"/>
    <w:basedOn w:val="Normal"/>
    <w:next w:val="Normal"/>
    <w:uiPriority w:val="99"/>
    <w:qFormat/>
    <w:rsid w:val="0071766F"/>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1">
    <w:name w:val="Encabezado de mensaje Car1"/>
    <w:basedOn w:val="Fuentedeprrafopredeter"/>
    <w:link w:val="Encabezadodemensaje4"/>
    <w:uiPriority w:val="99"/>
    <w:locked/>
    <w:rsid w:val="0071766F"/>
    <w:rPr>
      <w:rFonts w:ascii="Cambria" w:hAnsi="Cambria"/>
      <w:sz w:val="24"/>
      <w:szCs w:val="24"/>
      <w:shd w:val="pct20" w:color="auto" w:fill="auto"/>
    </w:rPr>
  </w:style>
  <w:style w:type="paragraph" w:customStyle="1" w:styleId="Encabezadodemensaje4">
    <w:name w:val="Encabezado de mensaje4"/>
    <w:basedOn w:val="Normal"/>
    <w:next w:val="Normal"/>
    <w:link w:val="EncabezadodemensajeCar1"/>
    <w:uiPriority w:val="99"/>
    <w:qFormat/>
    <w:rsid w:val="0071766F"/>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lang w:eastAsia="es-ES"/>
    </w:rPr>
  </w:style>
  <w:style w:type="character" w:customStyle="1" w:styleId="EncabezadodenotaCar1">
    <w:name w:val="Encabezado de nota Car1"/>
    <w:basedOn w:val="Fuentedeprrafopredeter"/>
    <w:link w:val="Encabezadodenota2"/>
    <w:uiPriority w:val="99"/>
    <w:semiHidden/>
    <w:locked/>
    <w:rsid w:val="0071766F"/>
    <w:rPr>
      <w:rFonts w:ascii="Calibri" w:eastAsia="Calibri" w:hAnsi="Calibri"/>
    </w:rPr>
  </w:style>
  <w:style w:type="paragraph" w:customStyle="1" w:styleId="Encabezadodenota2">
    <w:name w:val="Encabezado de nota2"/>
    <w:basedOn w:val="Normal"/>
    <w:next w:val="Normal"/>
    <w:link w:val="EncabezadodenotaCar1"/>
    <w:uiPriority w:val="99"/>
    <w:semiHidden/>
    <w:qFormat/>
    <w:rsid w:val="0071766F"/>
    <w:pPr>
      <w:suppressAutoHyphens w:val="0"/>
    </w:pPr>
    <w:rPr>
      <w:rFonts w:ascii="Calibri" w:eastAsia="Calibri" w:hAnsi="Calibri"/>
      <w:sz w:val="20"/>
      <w:szCs w:val="20"/>
      <w:lang w:eastAsia="es-ES"/>
    </w:rPr>
  </w:style>
  <w:style w:type="character" w:customStyle="1" w:styleId="FirmadecorreoelectrnicoCar3">
    <w:name w:val="Firma de correo electrónico Car3"/>
    <w:basedOn w:val="Fuentedeprrafopredeter"/>
    <w:link w:val="Firmadecorreoelectrnico2"/>
    <w:uiPriority w:val="99"/>
    <w:semiHidden/>
    <w:locked/>
    <w:rsid w:val="0071766F"/>
    <w:rPr>
      <w:rFonts w:ascii="Calibri" w:eastAsia="Calibri" w:hAnsi="Calibri"/>
    </w:rPr>
  </w:style>
  <w:style w:type="paragraph" w:customStyle="1" w:styleId="Firmadecorreoelectrnico2">
    <w:name w:val="Firma de correo electrónico2"/>
    <w:basedOn w:val="Normal"/>
    <w:next w:val="Normal"/>
    <w:link w:val="FirmadecorreoelectrnicoCar3"/>
    <w:uiPriority w:val="99"/>
    <w:semiHidden/>
    <w:qFormat/>
    <w:rsid w:val="0071766F"/>
    <w:pPr>
      <w:suppressAutoHyphens w:val="0"/>
    </w:pPr>
    <w:rPr>
      <w:rFonts w:ascii="Calibri" w:eastAsia="Calibri" w:hAnsi="Calibri"/>
      <w:sz w:val="20"/>
      <w:szCs w:val="20"/>
      <w:lang w:eastAsia="es-ES"/>
    </w:rPr>
  </w:style>
  <w:style w:type="character" w:customStyle="1" w:styleId="AsuntodelcomentarioCar2">
    <w:name w:val="Asunto del comentario Car2"/>
    <w:basedOn w:val="TextocomentarioCar"/>
    <w:link w:val="Asuntodelcomentario2"/>
    <w:uiPriority w:val="99"/>
    <w:semiHidden/>
    <w:locked/>
    <w:rsid w:val="0071766F"/>
    <w:rPr>
      <w:lang w:val="es-ES" w:eastAsia="ar-SA" w:bidi="ar-SA"/>
    </w:rPr>
  </w:style>
  <w:style w:type="paragraph" w:customStyle="1" w:styleId="Asuntodelcomentario2">
    <w:name w:val="Asunto del comentario2"/>
    <w:basedOn w:val="Textocomentario"/>
    <w:next w:val="Textocomentario"/>
    <w:link w:val="AsuntodelcomentarioCar2"/>
    <w:uiPriority w:val="99"/>
    <w:semiHidden/>
    <w:qFormat/>
    <w:rsid w:val="0071766F"/>
    <w:pPr>
      <w:suppressAutoHyphens w:val="0"/>
      <w:spacing w:after="160"/>
    </w:pPr>
  </w:style>
  <w:style w:type="paragraph" w:customStyle="1" w:styleId="Revisin2">
    <w:name w:val="Revisión2"/>
    <w:next w:val="Normal"/>
    <w:uiPriority w:val="99"/>
    <w:semiHidden/>
    <w:qFormat/>
    <w:rsid w:val="0071766F"/>
    <w:rPr>
      <w:rFonts w:ascii="Calibri" w:eastAsia="Calibri" w:hAnsi="Calibri"/>
      <w:sz w:val="22"/>
      <w:szCs w:val="22"/>
      <w:lang w:val="es-CR" w:eastAsia="en-US"/>
    </w:rPr>
  </w:style>
  <w:style w:type="character" w:customStyle="1" w:styleId="CitaCar2">
    <w:name w:val="Cita Car2"/>
    <w:basedOn w:val="Fuentedeprrafopredeter"/>
    <w:link w:val="Cita2"/>
    <w:uiPriority w:val="29"/>
    <w:locked/>
    <w:rsid w:val="0071766F"/>
    <w:rPr>
      <w:rFonts w:ascii="Calibri" w:eastAsia="Calibri" w:hAnsi="Calibri"/>
      <w:i/>
      <w:iCs/>
      <w:color w:val="404040"/>
    </w:rPr>
  </w:style>
  <w:style w:type="paragraph" w:customStyle="1" w:styleId="Cita2">
    <w:name w:val="Cita2"/>
    <w:basedOn w:val="Normal"/>
    <w:next w:val="Normal"/>
    <w:link w:val="CitaCar2"/>
    <w:uiPriority w:val="29"/>
    <w:qFormat/>
    <w:rsid w:val="0071766F"/>
    <w:pPr>
      <w:suppressAutoHyphens w:val="0"/>
      <w:spacing w:before="200" w:after="160" w:line="252" w:lineRule="auto"/>
      <w:ind w:left="864" w:right="864"/>
      <w:jc w:val="center"/>
    </w:pPr>
    <w:rPr>
      <w:rFonts w:ascii="Calibri" w:eastAsia="Calibri" w:hAnsi="Calibri"/>
      <w:i/>
      <w:iCs/>
      <w:color w:val="404040"/>
      <w:sz w:val="20"/>
      <w:szCs w:val="20"/>
      <w:lang w:eastAsia="es-ES"/>
    </w:rPr>
  </w:style>
  <w:style w:type="character" w:customStyle="1" w:styleId="CitadestacadaCar1">
    <w:name w:val="Cita destacada Car1"/>
    <w:basedOn w:val="Fuentedeprrafopredeter"/>
    <w:link w:val="Citadestacada2"/>
    <w:uiPriority w:val="30"/>
    <w:locked/>
    <w:rsid w:val="0071766F"/>
    <w:rPr>
      <w:rFonts w:ascii="Calibri" w:eastAsia="Calibri" w:hAnsi="Calibri"/>
      <w:i/>
      <w:iCs/>
      <w:color w:val="4F81BD"/>
    </w:rPr>
  </w:style>
  <w:style w:type="paragraph" w:customStyle="1" w:styleId="Citadestacada2">
    <w:name w:val="Cita destacada2"/>
    <w:basedOn w:val="Normal"/>
    <w:next w:val="Normal"/>
    <w:link w:val="CitadestacadaCar1"/>
    <w:uiPriority w:val="30"/>
    <w:qFormat/>
    <w:rsid w:val="0071766F"/>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szCs w:val="20"/>
      <w:lang w:eastAsia="es-ES"/>
    </w:rPr>
  </w:style>
  <w:style w:type="paragraph" w:customStyle="1" w:styleId="Car200">
    <w:name w:val="Car20"/>
    <w:basedOn w:val="Normal"/>
    <w:uiPriority w:val="99"/>
    <w:semiHidden/>
    <w:qFormat/>
    <w:rsid w:val="0071766F"/>
    <w:pPr>
      <w:suppressAutoHyphens w:val="0"/>
      <w:spacing w:after="160" w:line="240" w:lineRule="exact"/>
    </w:pPr>
    <w:rPr>
      <w:rFonts w:ascii="Verdana" w:hAnsi="Verdana"/>
      <w:sz w:val="20"/>
      <w:szCs w:val="21"/>
      <w:lang w:val="en-AU" w:eastAsia="en-US"/>
    </w:rPr>
  </w:style>
  <w:style w:type="paragraph" w:customStyle="1" w:styleId="Listaconvietas34">
    <w:name w:val="Lista con viñetas 34"/>
    <w:basedOn w:val="Normal"/>
    <w:next w:val="Normal"/>
    <w:uiPriority w:val="99"/>
    <w:qFormat/>
    <w:rsid w:val="0071766F"/>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vietas42">
    <w:name w:val="Lista con viñetas 42"/>
    <w:basedOn w:val="Normal"/>
    <w:next w:val="Normal"/>
    <w:uiPriority w:val="99"/>
    <w:qFormat/>
    <w:rsid w:val="0071766F"/>
    <w:pPr>
      <w:suppressAutoHyphens w:val="0"/>
      <w:spacing w:after="160" w:line="252" w:lineRule="auto"/>
      <w:ind w:left="720" w:hanging="360"/>
      <w:contextualSpacing/>
    </w:pPr>
    <w:rPr>
      <w:rFonts w:ascii="Calibri" w:eastAsia="Calibri" w:hAnsi="Calibri"/>
      <w:sz w:val="22"/>
      <w:szCs w:val="22"/>
      <w:lang w:val="es-CR" w:eastAsia="en-US"/>
    </w:rPr>
  </w:style>
  <w:style w:type="character" w:customStyle="1" w:styleId="DireccinHTMLCar2">
    <w:name w:val="Dirección HTML Car2"/>
    <w:basedOn w:val="Fuentedeprrafopredeter"/>
    <w:link w:val="DireccinHTML3"/>
    <w:uiPriority w:val="99"/>
    <w:locked/>
    <w:rsid w:val="0071766F"/>
    <w:rPr>
      <w:rFonts w:ascii="Calibri" w:eastAsia="Calibri" w:hAnsi="Calibri"/>
      <w:i/>
      <w:iCs/>
    </w:rPr>
  </w:style>
  <w:style w:type="paragraph" w:customStyle="1" w:styleId="DireccinHTML3">
    <w:name w:val="Dirección HTML3"/>
    <w:basedOn w:val="Normal"/>
    <w:next w:val="Normal"/>
    <w:link w:val="DireccinHTMLCar2"/>
    <w:uiPriority w:val="99"/>
    <w:qFormat/>
    <w:rsid w:val="0071766F"/>
    <w:pPr>
      <w:suppressAutoHyphens w:val="0"/>
    </w:pPr>
    <w:rPr>
      <w:rFonts w:ascii="Calibri" w:eastAsia="Calibri" w:hAnsi="Calibri"/>
      <w:i/>
      <w:iCs/>
      <w:sz w:val="20"/>
      <w:szCs w:val="20"/>
      <w:lang w:eastAsia="es-ES"/>
    </w:rPr>
  </w:style>
  <w:style w:type="paragraph" w:customStyle="1" w:styleId="ndice23">
    <w:name w:val="Índice 23"/>
    <w:basedOn w:val="Normal"/>
    <w:next w:val="Normal"/>
    <w:autoRedefine/>
    <w:uiPriority w:val="99"/>
    <w:qFormat/>
    <w:rsid w:val="0071766F"/>
    <w:pPr>
      <w:suppressAutoHyphens w:val="0"/>
      <w:ind w:left="440" w:hanging="220"/>
    </w:pPr>
    <w:rPr>
      <w:rFonts w:ascii="Calibri" w:eastAsia="Calibri" w:hAnsi="Calibri"/>
      <w:sz w:val="22"/>
      <w:szCs w:val="22"/>
      <w:lang w:val="es-CR" w:eastAsia="en-US"/>
    </w:rPr>
  </w:style>
  <w:style w:type="paragraph" w:customStyle="1" w:styleId="ndice33">
    <w:name w:val="Índice 33"/>
    <w:basedOn w:val="Normal"/>
    <w:next w:val="Normal"/>
    <w:autoRedefine/>
    <w:uiPriority w:val="99"/>
    <w:qFormat/>
    <w:rsid w:val="0071766F"/>
    <w:pPr>
      <w:suppressAutoHyphens w:val="0"/>
      <w:ind w:left="660" w:hanging="220"/>
    </w:pPr>
    <w:rPr>
      <w:rFonts w:ascii="Calibri" w:eastAsia="Calibri" w:hAnsi="Calibri"/>
      <w:sz w:val="22"/>
      <w:szCs w:val="22"/>
      <w:lang w:val="es-CR" w:eastAsia="en-US"/>
    </w:rPr>
  </w:style>
  <w:style w:type="paragraph" w:customStyle="1" w:styleId="ndice43">
    <w:name w:val="Índice 43"/>
    <w:basedOn w:val="Normal"/>
    <w:next w:val="Normal"/>
    <w:autoRedefine/>
    <w:uiPriority w:val="99"/>
    <w:qFormat/>
    <w:rsid w:val="0071766F"/>
    <w:pPr>
      <w:suppressAutoHyphens w:val="0"/>
      <w:ind w:left="880" w:hanging="220"/>
    </w:pPr>
    <w:rPr>
      <w:rFonts w:ascii="Calibri" w:eastAsia="Calibri" w:hAnsi="Calibri"/>
      <w:sz w:val="22"/>
      <w:szCs w:val="22"/>
      <w:lang w:val="es-CR" w:eastAsia="en-US"/>
    </w:rPr>
  </w:style>
  <w:style w:type="paragraph" w:customStyle="1" w:styleId="ndice53">
    <w:name w:val="Índice 53"/>
    <w:basedOn w:val="Normal"/>
    <w:next w:val="Normal"/>
    <w:autoRedefine/>
    <w:uiPriority w:val="99"/>
    <w:qFormat/>
    <w:rsid w:val="0071766F"/>
    <w:pPr>
      <w:suppressAutoHyphens w:val="0"/>
      <w:ind w:left="1100" w:hanging="220"/>
    </w:pPr>
    <w:rPr>
      <w:rFonts w:ascii="Calibri" w:eastAsia="Calibri" w:hAnsi="Calibri"/>
      <w:sz w:val="22"/>
      <w:szCs w:val="22"/>
      <w:lang w:val="es-CR" w:eastAsia="en-US"/>
    </w:rPr>
  </w:style>
  <w:style w:type="paragraph" w:customStyle="1" w:styleId="ndice63">
    <w:name w:val="Índice 63"/>
    <w:basedOn w:val="Normal"/>
    <w:next w:val="Normal"/>
    <w:autoRedefine/>
    <w:uiPriority w:val="99"/>
    <w:qFormat/>
    <w:rsid w:val="0071766F"/>
    <w:pPr>
      <w:suppressAutoHyphens w:val="0"/>
      <w:ind w:left="1320" w:hanging="220"/>
    </w:pPr>
    <w:rPr>
      <w:rFonts w:ascii="Calibri" w:eastAsia="Calibri" w:hAnsi="Calibri"/>
      <w:sz w:val="22"/>
      <w:szCs w:val="22"/>
      <w:lang w:val="es-CR" w:eastAsia="en-US"/>
    </w:rPr>
  </w:style>
  <w:style w:type="paragraph" w:customStyle="1" w:styleId="ndice73">
    <w:name w:val="Índice 73"/>
    <w:basedOn w:val="Normal"/>
    <w:next w:val="Normal"/>
    <w:autoRedefine/>
    <w:uiPriority w:val="99"/>
    <w:qFormat/>
    <w:rsid w:val="0071766F"/>
    <w:pPr>
      <w:suppressAutoHyphens w:val="0"/>
      <w:ind w:left="1540" w:hanging="220"/>
    </w:pPr>
    <w:rPr>
      <w:rFonts w:ascii="Calibri" w:eastAsia="Calibri" w:hAnsi="Calibri"/>
      <w:sz w:val="22"/>
      <w:szCs w:val="22"/>
      <w:lang w:val="es-CR" w:eastAsia="en-US"/>
    </w:rPr>
  </w:style>
  <w:style w:type="paragraph" w:customStyle="1" w:styleId="ndice83">
    <w:name w:val="Índice 83"/>
    <w:basedOn w:val="Normal"/>
    <w:next w:val="Normal"/>
    <w:autoRedefine/>
    <w:uiPriority w:val="99"/>
    <w:qFormat/>
    <w:rsid w:val="0071766F"/>
    <w:pPr>
      <w:suppressAutoHyphens w:val="0"/>
      <w:ind w:left="1760" w:hanging="220"/>
    </w:pPr>
    <w:rPr>
      <w:rFonts w:ascii="Calibri" w:eastAsia="Calibri" w:hAnsi="Calibri"/>
      <w:sz w:val="22"/>
      <w:szCs w:val="22"/>
      <w:lang w:val="es-CR" w:eastAsia="en-US"/>
    </w:rPr>
  </w:style>
  <w:style w:type="paragraph" w:customStyle="1" w:styleId="ndice93">
    <w:name w:val="Índice 93"/>
    <w:basedOn w:val="Normal"/>
    <w:next w:val="Normal"/>
    <w:autoRedefine/>
    <w:uiPriority w:val="99"/>
    <w:qFormat/>
    <w:rsid w:val="0071766F"/>
    <w:pPr>
      <w:suppressAutoHyphens w:val="0"/>
      <w:ind w:left="1980" w:hanging="220"/>
    </w:pPr>
    <w:rPr>
      <w:rFonts w:ascii="Calibri" w:eastAsia="Calibri" w:hAnsi="Calibri"/>
      <w:sz w:val="22"/>
      <w:szCs w:val="22"/>
      <w:lang w:val="es-CR" w:eastAsia="en-US"/>
    </w:rPr>
  </w:style>
  <w:style w:type="paragraph" w:customStyle="1" w:styleId="Sangranormal5">
    <w:name w:val="Sangría normal5"/>
    <w:basedOn w:val="Normal"/>
    <w:next w:val="Normal"/>
    <w:uiPriority w:val="99"/>
    <w:qFormat/>
    <w:rsid w:val="0071766F"/>
    <w:pPr>
      <w:suppressAutoHyphens w:val="0"/>
      <w:spacing w:after="160" w:line="252" w:lineRule="auto"/>
      <w:ind w:left="708"/>
    </w:pPr>
    <w:rPr>
      <w:rFonts w:ascii="Calibri" w:eastAsia="Calibri" w:hAnsi="Calibri"/>
      <w:sz w:val="22"/>
      <w:szCs w:val="22"/>
      <w:lang w:val="es-CR" w:eastAsia="en-US"/>
    </w:rPr>
  </w:style>
  <w:style w:type="paragraph" w:customStyle="1" w:styleId="Ttulodendice3">
    <w:name w:val="Título de índice3"/>
    <w:basedOn w:val="Normal"/>
    <w:next w:val="ndice1"/>
    <w:uiPriority w:val="99"/>
    <w:qFormat/>
    <w:rsid w:val="0071766F"/>
    <w:pPr>
      <w:suppressAutoHyphens w:val="0"/>
      <w:spacing w:after="160" w:line="252" w:lineRule="auto"/>
    </w:pPr>
    <w:rPr>
      <w:rFonts w:ascii="Cambria" w:hAnsi="Cambria"/>
      <w:b/>
      <w:bCs/>
      <w:sz w:val="22"/>
      <w:szCs w:val="22"/>
      <w:lang w:val="es-CR" w:eastAsia="en-US"/>
    </w:rPr>
  </w:style>
  <w:style w:type="paragraph" w:customStyle="1" w:styleId="Tabladeilustraciones3">
    <w:name w:val="Tabla de ilustraciones3"/>
    <w:basedOn w:val="Normal"/>
    <w:next w:val="Normal"/>
    <w:uiPriority w:val="99"/>
    <w:qFormat/>
    <w:rsid w:val="0071766F"/>
    <w:pPr>
      <w:suppressAutoHyphens w:val="0"/>
      <w:spacing w:line="252" w:lineRule="auto"/>
    </w:pPr>
    <w:rPr>
      <w:rFonts w:ascii="Calibri" w:eastAsia="Calibri" w:hAnsi="Calibri"/>
      <w:sz w:val="22"/>
      <w:szCs w:val="22"/>
      <w:lang w:val="es-CR" w:eastAsia="en-US"/>
    </w:rPr>
  </w:style>
  <w:style w:type="paragraph" w:customStyle="1" w:styleId="Direccinsobre3">
    <w:name w:val="Dirección sobre3"/>
    <w:basedOn w:val="Normal"/>
    <w:next w:val="Normal"/>
    <w:uiPriority w:val="99"/>
    <w:qFormat/>
    <w:rsid w:val="0071766F"/>
    <w:pPr>
      <w:framePr w:w="7920" w:h="1980" w:hSpace="141" w:wrap="auto" w:hAnchor="page" w:xAlign="center" w:yAlign="bottom"/>
      <w:suppressAutoHyphens w:val="0"/>
      <w:ind w:left="2880"/>
    </w:pPr>
    <w:rPr>
      <w:rFonts w:ascii="Cambria" w:hAnsi="Cambria"/>
      <w:lang w:val="es-CR" w:eastAsia="en-US"/>
    </w:rPr>
  </w:style>
  <w:style w:type="paragraph" w:customStyle="1" w:styleId="Textoconsangra3">
    <w:name w:val="Texto con sangría3"/>
    <w:basedOn w:val="Normal"/>
    <w:next w:val="Normal"/>
    <w:uiPriority w:val="99"/>
    <w:qFormat/>
    <w:rsid w:val="0071766F"/>
    <w:pPr>
      <w:suppressAutoHyphens w:val="0"/>
      <w:spacing w:line="252" w:lineRule="auto"/>
      <w:ind w:left="220" w:hanging="220"/>
    </w:pPr>
    <w:rPr>
      <w:rFonts w:ascii="Calibri" w:eastAsia="Calibri" w:hAnsi="Calibri"/>
      <w:sz w:val="22"/>
      <w:szCs w:val="22"/>
      <w:lang w:val="es-CR" w:eastAsia="en-US"/>
    </w:rPr>
  </w:style>
  <w:style w:type="character" w:customStyle="1" w:styleId="TextomacroCar2">
    <w:name w:val="Texto macro Car2"/>
    <w:basedOn w:val="Fuentedeprrafopredeter"/>
    <w:link w:val="Textomacro3"/>
    <w:uiPriority w:val="99"/>
    <w:locked/>
    <w:rsid w:val="0071766F"/>
    <w:rPr>
      <w:rFonts w:ascii="Consolas" w:eastAsia="Calibri" w:hAnsi="Consolas" w:cs="Consolas"/>
    </w:rPr>
  </w:style>
  <w:style w:type="paragraph" w:customStyle="1" w:styleId="Textomacro3">
    <w:name w:val="Texto macro3"/>
    <w:next w:val="Normal"/>
    <w:link w:val="TextomacroCar2"/>
    <w:uiPriority w:val="99"/>
    <w:qFormat/>
    <w:rsid w:val="0071766F"/>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3">
    <w:name w:val="Encabezado de lista3"/>
    <w:basedOn w:val="Normal"/>
    <w:next w:val="Normal"/>
    <w:uiPriority w:val="99"/>
    <w:qFormat/>
    <w:rsid w:val="0071766F"/>
    <w:pPr>
      <w:suppressAutoHyphens w:val="0"/>
      <w:spacing w:before="120" w:after="160" w:line="252" w:lineRule="auto"/>
    </w:pPr>
    <w:rPr>
      <w:rFonts w:ascii="Cambria" w:hAnsi="Cambria"/>
      <w:b/>
      <w:bCs/>
      <w:lang w:val="es-CR" w:eastAsia="en-US"/>
    </w:rPr>
  </w:style>
  <w:style w:type="paragraph" w:customStyle="1" w:styleId="Lista43">
    <w:name w:val="Lista 43"/>
    <w:basedOn w:val="Normal"/>
    <w:next w:val="Normal"/>
    <w:uiPriority w:val="99"/>
    <w:qFormat/>
    <w:rsid w:val="0071766F"/>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3">
    <w:name w:val="Lista 53"/>
    <w:basedOn w:val="Normal"/>
    <w:next w:val="Normal"/>
    <w:uiPriority w:val="99"/>
    <w:qFormat/>
    <w:rsid w:val="0071766F"/>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3">
    <w:name w:val="Lista con viñetas 53"/>
    <w:basedOn w:val="Normal"/>
    <w:next w:val="Normal"/>
    <w:uiPriority w:val="99"/>
    <w:qFormat/>
    <w:rsid w:val="0071766F"/>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24">
    <w:name w:val="Lista con números 24"/>
    <w:basedOn w:val="Normal"/>
    <w:next w:val="Normal"/>
    <w:uiPriority w:val="99"/>
    <w:qFormat/>
    <w:rsid w:val="0071766F"/>
    <w:pPr>
      <w:numPr>
        <w:numId w:val="24"/>
      </w:numPr>
      <w:tabs>
        <w:tab w:val="num" w:pos="0"/>
        <w:tab w:val="num" w:pos="540"/>
      </w:tabs>
      <w:suppressAutoHyphens w:val="0"/>
      <w:spacing w:after="160" w:line="252" w:lineRule="auto"/>
      <w:ind w:left="1068" w:hanging="360"/>
      <w:contextualSpacing/>
    </w:pPr>
    <w:rPr>
      <w:rFonts w:ascii="Calibri" w:eastAsia="Calibri" w:hAnsi="Calibri"/>
      <w:sz w:val="22"/>
      <w:szCs w:val="22"/>
      <w:lang w:val="es-CR" w:eastAsia="en-US"/>
    </w:rPr>
  </w:style>
  <w:style w:type="paragraph" w:customStyle="1" w:styleId="Listaconnmeros33">
    <w:name w:val="Lista con números 33"/>
    <w:basedOn w:val="Normal"/>
    <w:next w:val="Normal"/>
    <w:uiPriority w:val="99"/>
    <w:qFormat/>
    <w:rsid w:val="0071766F"/>
    <w:pPr>
      <w:numPr>
        <w:numId w:val="25"/>
      </w:numPr>
      <w:tabs>
        <w:tab w:val="num" w:pos="720"/>
      </w:tabs>
      <w:suppressAutoHyphens w:val="0"/>
      <w:spacing w:after="160" w:line="252" w:lineRule="auto"/>
      <w:ind w:left="360"/>
      <w:contextualSpacing/>
    </w:pPr>
    <w:rPr>
      <w:rFonts w:ascii="Calibri" w:eastAsia="Calibri" w:hAnsi="Calibri"/>
      <w:sz w:val="22"/>
      <w:szCs w:val="22"/>
      <w:lang w:val="es-CR" w:eastAsia="en-US"/>
    </w:rPr>
  </w:style>
  <w:style w:type="paragraph" w:customStyle="1" w:styleId="Listaconnmeros43">
    <w:name w:val="Lista con números 43"/>
    <w:basedOn w:val="Normal"/>
    <w:next w:val="Normal"/>
    <w:uiPriority w:val="99"/>
    <w:qFormat/>
    <w:rsid w:val="0071766F"/>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3">
    <w:name w:val="Lista con números 53"/>
    <w:basedOn w:val="Normal"/>
    <w:next w:val="Normal"/>
    <w:uiPriority w:val="99"/>
    <w:qFormat/>
    <w:rsid w:val="0071766F"/>
    <w:pPr>
      <w:numPr>
        <w:numId w:val="26"/>
      </w:numPr>
      <w:tabs>
        <w:tab w:val="num" w:pos="643"/>
      </w:tabs>
      <w:suppressAutoHyphens w:val="0"/>
      <w:spacing w:after="160" w:line="252" w:lineRule="auto"/>
      <w:contextualSpacing/>
    </w:pPr>
    <w:rPr>
      <w:rFonts w:ascii="Calibri" w:eastAsia="Calibri" w:hAnsi="Calibri"/>
      <w:sz w:val="22"/>
      <w:szCs w:val="22"/>
      <w:lang w:val="es-CR" w:eastAsia="en-US"/>
    </w:rPr>
  </w:style>
  <w:style w:type="paragraph" w:customStyle="1" w:styleId="Continuarlista33">
    <w:name w:val="Continuar lista 33"/>
    <w:basedOn w:val="Normal"/>
    <w:next w:val="Normal"/>
    <w:uiPriority w:val="99"/>
    <w:qFormat/>
    <w:rsid w:val="0071766F"/>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3">
    <w:name w:val="Continuar lista 43"/>
    <w:basedOn w:val="Normal"/>
    <w:next w:val="Normal"/>
    <w:uiPriority w:val="99"/>
    <w:qFormat/>
    <w:rsid w:val="0071766F"/>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3">
    <w:name w:val="Continuar lista 53"/>
    <w:basedOn w:val="Normal"/>
    <w:next w:val="Normal"/>
    <w:uiPriority w:val="99"/>
    <w:qFormat/>
    <w:rsid w:val="0071766F"/>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2">
    <w:name w:val="Encabezado de mensaje Car2"/>
    <w:basedOn w:val="Fuentedeprrafopredeter"/>
    <w:link w:val="Encabezadodemensaje5"/>
    <w:uiPriority w:val="99"/>
    <w:locked/>
    <w:rsid w:val="0071766F"/>
    <w:rPr>
      <w:rFonts w:ascii="Cambria" w:hAnsi="Cambria"/>
      <w:sz w:val="24"/>
      <w:szCs w:val="24"/>
      <w:shd w:val="pct20" w:color="auto" w:fill="auto"/>
    </w:rPr>
  </w:style>
  <w:style w:type="paragraph" w:customStyle="1" w:styleId="Encabezadodemensaje5">
    <w:name w:val="Encabezado de mensaje5"/>
    <w:basedOn w:val="Normal"/>
    <w:next w:val="Normal"/>
    <w:link w:val="EncabezadodemensajeCar2"/>
    <w:uiPriority w:val="99"/>
    <w:qFormat/>
    <w:rsid w:val="0071766F"/>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lang w:eastAsia="es-ES"/>
    </w:rPr>
  </w:style>
  <w:style w:type="character" w:customStyle="1" w:styleId="EncabezadodenotaCar2">
    <w:name w:val="Encabezado de nota Car2"/>
    <w:basedOn w:val="Fuentedeprrafopredeter"/>
    <w:link w:val="Encabezadodenota3"/>
    <w:uiPriority w:val="99"/>
    <w:locked/>
    <w:rsid w:val="0071766F"/>
    <w:rPr>
      <w:rFonts w:ascii="Calibri" w:eastAsia="Calibri" w:hAnsi="Calibri"/>
    </w:rPr>
  </w:style>
  <w:style w:type="paragraph" w:customStyle="1" w:styleId="Encabezadodenota3">
    <w:name w:val="Encabezado de nota3"/>
    <w:basedOn w:val="Normal"/>
    <w:next w:val="Normal"/>
    <w:link w:val="EncabezadodenotaCar2"/>
    <w:uiPriority w:val="99"/>
    <w:qFormat/>
    <w:rsid w:val="0071766F"/>
    <w:pPr>
      <w:suppressAutoHyphens w:val="0"/>
    </w:pPr>
    <w:rPr>
      <w:rFonts w:ascii="Calibri" w:eastAsia="Calibri" w:hAnsi="Calibri"/>
      <w:sz w:val="20"/>
      <w:szCs w:val="20"/>
      <w:lang w:eastAsia="es-ES"/>
    </w:rPr>
  </w:style>
  <w:style w:type="character" w:customStyle="1" w:styleId="FirmadecorreoelectrnicoCar4">
    <w:name w:val="Firma de correo electrónico Car4"/>
    <w:basedOn w:val="Fuentedeprrafopredeter"/>
    <w:link w:val="Firmadecorreoelectrnico3"/>
    <w:uiPriority w:val="99"/>
    <w:locked/>
    <w:rsid w:val="0071766F"/>
    <w:rPr>
      <w:rFonts w:ascii="Calibri" w:eastAsia="Calibri" w:hAnsi="Calibri"/>
    </w:rPr>
  </w:style>
  <w:style w:type="paragraph" w:customStyle="1" w:styleId="Firmadecorreoelectrnico3">
    <w:name w:val="Firma de correo electrónico3"/>
    <w:basedOn w:val="Normal"/>
    <w:next w:val="Normal"/>
    <w:link w:val="FirmadecorreoelectrnicoCar4"/>
    <w:uiPriority w:val="99"/>
    <w:qFormat/>
    <w:rsid w:val="0071766F"/>
    <w:pPr>
      <w:suppressAutoHyphens w:val="0"/>
    </w:pPr>
    <w:rPr>
      <w:rFonts w:ascii="Calibri" w:eastAsia="Calibri" w:hAnsi="Calibri"/>
      <w:sz w:val="20"/>
      <w:szCs w:val="20"/>
      <w:lang w:eastAsia="es-ES"/>
    </w:rPr>
  </w:style>
  <w:style w:type="character" w:customStyle="1" w:styleId="AsuntodelcomentarioCar3">
    <w:name w:val="Asunto del comentario Car3"/>
    <w:basedOn w:val="TextocomentarioCar"/>
    <w:link w:val="Asuntodelcomentario3"/>
    <w:locked/>
    <w:rsid w:val="0071766F"/>
    <w:rPr>
      <w:lang w:val="es-ES" w:eastAsia="ar-SA" w:bidi="ar-SA"/>
    </w:rPr>
  </w:style>
  <w:style w:type="paragraph" w:customStyle="1" w:styleId="Asuntodelcomentario3">
    <w:name w:val="Asunto del comentario3"/>
    <w:basedOn w:val="Textocomentario"/>
    <w:next w:val="Textocomentario"/>
    <w:link w:val="AsuntodelcomentarioCar3"/>
    <w:qFormat/>
    <w:rsid w:val="0071766F"/>
    <w:pPr>
      <w:suppressAutoHyphens w:val="0"/>
      <w:spacing w:after="160"/>
    </w:pPr>
  </w:style>
  <w:style w:type="paragraph" w:customStyle="1" w:styleId="Revisin3">
    <w:name w:val="Revisión3"/>
    <w:next w:val="Normal"/>
    <w:uiPriority w:val="99"/>
    <w:semiHidden/>
    <w:qFormat/>
    <w:rsid w:val="0071766F"/>
    <w:rPr>
      <w:rFonts w:ascii="Calibri" w:eastAsia="Calibri" w:hAnsi="Calibri"/>
      <w:sz w:val="22"/>
      <w:szCs w:val="22"/>
      <w:lang w:val="es-CR" w:eastAsia="en-US"/>
    </w:rPr>
  </w:style>
  <w:style w:type="character" w:customStyle="1" w:styleId="CitaCar3">
    <w:name w:val="Cita Car3"/>
    <w:basedOn w:val="Fuentedeprrafopredeter"/>
    <w:link w:val="Cita3"/>
    <w:locked/>
    <w:rsid w:val="0071766F"/>
    <w:rPr>
      <w:rFonts w:ascii="Calibri" w:eastAsia="Calibri" w:hAnsi="Calibri"/>
      <w:i/>
      <w:iCs/>
      <w:color w:val="404040"/>
    </w:rPr>
  </w:style>
  <w:style w:type="paragraph" w:customStyle="1" w:styleId="Cita3">
    <w:name w:val="Cita3"/>
    <w:basedOn w:val="Normal"/>
    <w:next w:val="Normal"/>
    <w:link w:val="CitaCar3"/>
    <w:qFormat/>
    <w:rsid w:val="0071766F"/>
    <w:pPr>
      <w:suppressAutoHyphens w:val="0"/>
      <w:spacing w:before="200" w:after="160" w:line="252" w:lineRule="auto"/>
      <w:ind w:left="864" w:right="864"/>
      <w:jc w:val="center"/>
    </w:pPr>
    <w:rPr>
      <w:rFonts w:ascii="Calibri" w:eastAsia="Calibri" w:hAnsi="Calibri"/>
      <w:i/>
      <w:iCs/>
      <w:color w:val="404040"/>
      <w:sz w:val="20"/>
      <w:szCs w:val="20"/>
      <w:lang w:eastAsia="es-ES"/>
    </w:rPr>
  </w:style>
  <w:style w:type="character" w:customStyle="1" w:styleId="CitadestacadaCar2">
    <w:name w:val="Cita destacada Car2"/>
    <w:basedOn w:val="Fuentedeprrafopredeter"/>
    <w:link w:val="Citadestacada3"/>
    <w:uiPriority w:val="30"/>
    <w:locked/>
    <w:rsid w:val="0071766F"/>
    <w:rPr>
      <w:rFonts w:ascii="Calibri" w:eastAsia="Calibri" w:hAnsi="Calibri"/>
      <w:i/>
      <w:iCs/>
      <w:color w:val="4F81BD"/>
    </w:rPr>
  </w:style>
  <w:style w:type="paragraph" w:customStyle="1" w:styleId="Citadestacada3">
    <w:name w:val="Cita destacada3"/>
    <w:basedOn w:val="Normal"/>
    <w:next w:val="Normal"/>
    <w:link w:val="CitadestacadaCar2"/>
    <w:uiPriority w:val="30"/>
    <w:qFormat/>
    <w:rsid w:val="0071766F"/>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szCs w:val="20"/>
      <w:lang w:eastAsia="es-ES"/>
    </w:rPr>
  </w:style>
  <w:style w:type="paragraph" w:customStyle="1" w:styleId="Ttulo516">
    <w:name w:val="Título 516"/>
    <w:next w:val="Normal"/>
    <w:uiPriority w:val="99"/>
    <w:qFormat/>
    <w:rsid w:val="0071766F"/>
    <w:pPr>
      <w:keepNext/>
      <w:widowControl w:val="0"/>
      <w:shd w:val="clear" w:color="auto" w:fill="FFFFFF"/>
      <w:tabs>
        <w:tab w:val="left" w:pos="0"/>
      </w:tabs>
      <w:suppressAutoHyphens/>
      <w:jc w:val="center"/>
    </w:pPr>
    <w:rPr>
      <w:rFonts w:eastAsia="Lucida Sans Unicode"/>
      <w:b/>
      <w:bCs/>
      <w:i/>
      <w:iCs/>
      <w:sz w:val="26"/>
      <w:szCs w:val="26"/>
      <w:u w:val="single"/>
      <w:lang w:eastAsia="ar-SA"/>
    </w:rPr>
  </w:style>
  <w:style w:type="character" w:styleId="Textodelmarcadordeposicin">
    <w:name w:val="Placeholder Text"/>
    <w:basedOn w:val="Fuentedeprrafopredeter"/>
    <w:uiPriority w:val="99"/>
    <w:rsid w:val="0071766F"/>
    <w:rPr>
      <w:rFonts w:ascii="SimSun" w:eastAsia="SimSun" w:hAnsi="SimSun" w:hint="eastAsia"/>
      <w:color w:val="808080"/>
      <w:lang w:eastAsia="zh-CN"/>
    </w:rPr>
  </w:style>
  <w:style w:type="character" w:styleId="nfasissutil">
    <w:name w:val="Subtle Emphasis"/>
    <w:basedOn w:val="Fuentedeprrafopredeter"/>
    <w:uiPriority w:val="99"/>
    <w:qFormat/>
    <w:rsid w:val="0071766F"/>
    <w:rPr>
      <w:i/>
      <w:iCs/>
    </w:rPr>
  </w:style>
  <w:style w:type="character" w:styleId="nfasisintenso">
    <w:name w:val="Intense Emphasis"/>
    <w:basedOn w:val="Fuentedeprrafopredeter"/>
    <w:uiPriority w:val="21"/>
    <w:qFormat/>
    <w:rsid w:val="0071766F"/>
    <w:rPr>
      <w:b/>
      <w:bCs/>
      <w:i/>
      <w:iCs/>
    </w:rPr>
  </w:style>
  <w:style w:type="character" w:styleId="Referenciasutil">
    <w:name w:val="Subtle Reference"/>
    <w:basedOn w:val="Fuentedeprrafopredeter"/>
    <w:uiPriority w:val="31"/>
    <w:qFormat/>
    <w:rsid w:val="0071766F"/>
    <w:rPr>
      <w:smallCaps/>
      <w:color w:val="595959"/>
    </w:rPr>
  </w:style>
  <w:style w:type="character" w:styleId="Referenciaintensa">
    <w:name w:val="Intense Reference"/>
    <w:basedOn w:val="Fuentedeprrafopredeter"/>
    <w:uiPriority w:val="32"/>
    <w:qFormat/>
    <w:rsid w:val="0071766F"/>
    <w:rPr>
      <w:b/>
      <w:bCs/>
      <w:smallCaps/>
      <w:color w:val="70AD47"/>
    </w:rPr>
  </w:style>
  <w:style w:type="character" w:customStyle="1" w:styleId="EstiloCorreo773">
    <w:name w:val="EstiloCorreo773"/>
    <w:rsid w:val="0071766F"/>
    <w:rPr>
      <w:rFonts w:ascii="Arial" w:hAnsi="Arial" w:cs="Arial" w:hint="default"/>
      <w:color w:val="000080"/>
      <w:sz w:val="20"/>
      <w:szCs w:val="20"/>
    </w:rPr>
  </w:style>
  <w:style w:type="character" w:customStyle="1" w:styleId="TtuloCar4">
    <w:name w:val="Título Car4"/>
    <w:aliases w:val="Puesto Car2,artículo Car2"/>
    <w:basedOn w:val="Fuentedeprrafopredeter"/>
    <w:locked/>
    <w:rsid w:val="0071766F"/>
    <w:rPr>
      <w:rFonts w:ascii="Arial" w:hAnsi="Arial" w:cs="Arial" w:hint="default"/>
      <w:b/>
      <w:bCs/>
      <w:sz w:val="28"/>
      <w:szCs w:val="28"/>
      <w:lang w:val="es-ES" w:eastAsia="es-ES"/>
    </w:rPr>
  </w:style>
  <w:style w:type="character" w:customStyle="1" w:styleId="CdigoHTML1">
    <w:name w:val="Código HTML1"/>
    <w:basedOn w:val="Fuentedeprrafopredeter"/>
    <w:uiPriority w:val="99"/>
    <w:rsid w:val="0071766F"/>
    <w:rPr>
      <w:rFonts w:ascii="Courier New" w:eastAsia="Calibri" w:hAnsi="Courier New" w:cs="Courier New" w:hint="default"/>
      <w:sz w:val="20"/>
      <w:szCs w:val="20"/>
    </w:rPr>
  </w:style>
  <w:style w:type="character" w:customStyle="1" w:styleId="TecladoHTML1">
    <w:name w:val="Teclado HTML1"/>
    <w:basedOn w:val="Fuentedeprrafopredeter"/>
    <w:uiPriority w:val="99"/>
    <w:rsid w:val="0071766F"/>
    <w:rPr>
      <w:rFonts w:ascii="Courier New" w:eastAsia="Calibri" w:hAnsi="Courier New" w:cs="Courier New" w:hint="default"/>
      <w:sz w:val="20"/>
      <w:szCs w:val="20"/>
    </w:rPr>
  </w:style>
  <w:style w:type="character" w:customStyle="1" w:styleId="EjemplodeHTML1">
    <w:name w:val="Ejemplo de HTML1"/>
    <w:basedOn w:val="Fuentedeprrafopredeter"/>
    <w:uiPriority w:val="99"/>
    <w:rsid w:val="0071766F"/>
    <w:rPr>
      <w:rFonts w:ascii="Courier New" w:eastAsia="Calibri" w:hAnsi="Courier New" w:cs="Courier New" w:hint="default"/>
    </w:rPr>
  </w:style>
  <w:style w:type="character" w:customStyle="1" w:styleId="MquinadeescribirHTML1">
    <w:name w:val="Máquina de escribir HTML1"/>
    <w:basedOn w:val="Fuentedeprrafopredeter"/>
    <w:uiPriority w:val="99"/>
    <w:rsid w:val="0071766F"/>
    <w:rPr>
      <w:rFonts w:ascii="Courier New" w:eastAsia="Calibri" w:hAnsi="Courier New" w:cs="Courier New" w:hint="default"/>
      <w:sz w:val="20"/>
      <w:szCs w:val="20"/>
    </w:rPr>
  </w:style>
  <w:style w:type="character" w:customStyle="1" w:styleId="estilocorreo1305">
    <w:name w:val="estilocorreo1305"/>
    <w:basedOn w:val="Fuentedeprrafopredeter"/>
    <w:rsid w:val="0071766F"/>
    <w:rPr>
      <w:rFonts w:ascii="Calibri" w:hAnsi="Calibri" w:hint="default"/>
      <w:color w:val="auto"/>
    </w:rPr>
  </w:style>
  <w:style w:type="character" w:customStyle="1" w:styleId="SubttuloCar1">
    <w:name w:val="Subtítulo Car1"/>
    <w:aliases w:val="Cuadros Car1"/>
    <w:basedOn w:val="Fuentedeprrafopredeter"/>
    <w:uiPriority w:val="99"/>
    <w:rsid w:val="0071766F"/>
    <w:rPr>
      <w:rFonts w:ascii="Times New Roman" w:hAnsi="Times New Roman" w:cs="Times New Roman" w:hint="default"/>
      <w:color w:val="5A5A5A"/>
      <w:spacing w:val="15"/>
      <w:lang w:eastAsia="ar-SA"/>
    </w:rPr>
  </w:style>
  <w:style w:type="character" w:customStyle="1" w:styleId="Smbolodenotaalpie">
    <w:name w:val="Símbolo de nota al pie"/>
    <w:basedOn w:val="Fuentedeprrafopredeter"/>
    <w:rsid w:val="0071766F"/>
    <w:rPr>
      <w:rFonts w:ascii="Times New Roman" w:hAnsi="Times New Roman" w:cs="Times New Roman" w:hint="default"/>
      <w:vertAlign w:val="superscript"/>
    </w:rPr>
  </w:style>
  <w:style w:type="character" w:customStyle="1" w:styleId="EstiloCorreo48">
    <w:name w:val="EstiloCorreo48"/>
    <w:basedOn w:val="Fuentedeprrafopredeter"/>
    <w:rsid w:val="0071766F"/>
    <w:rPr>
      <w:rFonts w:ascii="Arial" w:hAnsi="Arial" w:cs="Arial" w:hint="default"/>
      <w:color w:val="000080"/>
    </w:rPr>
  </w:style>
  <w:style w:type="character" w:customStyle="1" w:styleId="SangradetextonormalCar1">
    <w:name w:val="Sangría de texto normal Car1"/>
    <w:basedOn w:val="Fuentedeprrafopredeter"/>
    <w:rsid w:val="0071766F"/>
    <w:rPr>
      <w:rFonts w:ascii="Arial" w:hAnsi="Arial" w:cs="Arial" w:hint="default"/>
      <w:lang w:eastAsia="es-ES"/>
    </w:rPr>
  </w:style>
  <w:style w:type="character" w:customStyle="1" w:styleId="EstiloCorreo772">
    <w:name w:val="EstiloCorreo772"/>
    <w:basedOn w:val="Fuentedeprrafopredeter"/>
    <w:rsid w:val="0071766F"/>
    <w:rPr>
      <w:rFonts w:ascii="Arial" w:hAnsi="Arial" w:cs="Arial" w:hint="default"/>
      <w:color w:val="000080"/>
    </w:rPr>
  </w:style>
  <w:style w:type="character" w:customStyle="1" w:styleId="HeaderChar">
    <w:name w:val="Header Char"/>
    <w:aliases w:val="encabezado Char,h Char"/>
    <w:basedOn w:val="Fuentedeprrafopredeter"/>
    <w:rsid w:val="0071766F"/>
    <w:rPr>
      <w:rFonts w:ascii="Arial" w:hAnsi="Arial" w:cs="Arial" w:hint="default"/>
    </w:rPr>
  </w:style>
  <w:style w:type="character" w:customStyle="1" w:styleId="EstiloCorreo344">
    <w:name w:val="EstiloCorreo344"/>
    <w:basedOn w:val="Fuentedeprrafopredeter"/>
    <w:rsid w:val="0071766F"/>
    <w:rPr>
      <w:rFonts w:ascii="Arial" w:hAnsi="Arial" w:cs="Arial" w:hint="default"/>
      <w:color w:val="auto"/>
    </w:rPr>
  </w:style>
  <w:style w:type="character" w:customStyle="1" w:styleId="EstiloCorreo109">
    <w:name w:val="EstiloCorreo109"/>
    <w:basedOn w:val="Fuentedeprrafopredeter"/>
    <w:uiPriority w:val="99"/>
    <w:rsid w:val="0071766F"/>
    <w:rPr>
      <w:rFonts w:ascii="Arial" w:hAnsi="Arial" w:cs="Arial" w:hint="default"/>
      <w:color w:val="auto"/>
    </w:rPr>
  </w:style>
  <w:style w:type="character" w:customStyle="1" w:styleId="CharacterStyle2">
    <w:name w:val="Character Style 2"/>
    <w:basedOn w:val="Fuentedeprrafopredeter"/>
    <w:rsid w:val="0071766F"/>
  </w:style>
  <w:style w:type="character" w:customStyle="1" w:styleId="CharacterStyle1">
    <w:name w:val="Character Style 1"/>
    <w:basedOn w:val="Fuentedeprrafopredeter"/>
    <w:rsid w:val="0071766F"/>
    <w:rPr>
      <w:rFonts w:ascii="Arial" w:hAnsi="Arial" w:cs="Arial" w:hint="default"/>
    </w:rPr>
  </w:style>
  <w:style w:type="character" w:customStyle="1" w:styleId="CharacterStyle6">
    <w:name w:val="Character Style 6"/>
    <w:basedOn w:val="Fuentedeprrafopredeter"/>
    <w:uiPriority w:val="99"/>
    <w:rsid w:val="0071766F"/>
    <w:rPr>
      <w:b/>
      <w:bCs/>
      <w:u w:val="single"/>
    </w:rPr>
  </w:style>
  <w:style w:type="character" w:customStyle="1" w:styleId="CharacterStyle50">
    <w:name w:val="Character Style 5"/>
    <w:basedOn w:val="Fuentedeprrafopredeter"/>
    <w:rsid w:val="0071766F"/>
    <w:rPr>
      <w:b/>
      <w:bCs/>
    </w:rPr>
  </w:style>
  <w:style w:type="character" w:customStyle="1" w:styleId="CharacterStyle4">
    <w:name w:val="Character Style 4"/>
    <w:basedOn w:val="Fuentedeprrafopredeter"/>
    <w:rsid w:val="0071766F"/>
    <w:rPr>
      <w:i/>
      <w:iCs/>
    </w:rPr>
  </w:style>
  <w:style w:type="character" w:customStyle="1" w:styleId="EstiloCorreo1096">
    <w:name w:val="EstiloCorreo1096"/>
    <w:basedOn w:val="Fuentedeprrafopredeter"/>
    <w:rsid w:val="0071766F"/>
    <w:rPr>
      <w:rFonts w:ascii="Arial" w:hAnsi="Arial" w:cs="Arial" w:hint="default"/>
      <w:color w:val="auto"/>
    </w:rPr>
  </w:style>
  <w:style w:type="character" w:customStyle="1" w:styleId="EstiloCorreo1091">
    <w:name w:val="EstiloCorreo1091"/>
    <w:basedOn w:val="Fuentedeprrafopredeter"/>
    <w:uiPriority w:val="99"/>
    <w:rsid w:val="0071766F"/>
    <w:rPr>
      <w:rFonts w:ascii="Arial" w:hAnsi="Arial" w:cs="Arial" w:hint="default"/>
      <w:color w:val="auto"/>
    </w:rPr>
  </w:style>
  <w:style w:type="character" w:customStyle="1" w:styleId="EstiloCorreo1095">
    <w:name w:val="EstiloCorreo1095"/>
    <w:basedOn w:val="Fuentedeprrafopredeter"/>
    <w:rsid w:val="0071766F"/>
    <w:rPr>
      <w:rFonts w:ascii="Arial" w:hAnsi="Arial" w:cs="Arial" w:hint="default"/>
      <w:color w:val="auto"/>
    </w:rPr>
  </w:style>
  <w:style w:type="character" w:customStyle="1" w:styleId="Heading1Char">
    <w:name w:val="Heading 1 Char"/>
    <w:aliases w:val="Título Principal Char,CAPITULO 1 Char"/>
    <w:basedOn w:val="Fuentedeprrafopredeter"/>
    <w:uiPriority w:val="99"/>
    <w:rsid w:val="0071766F"/>
    <w:rPr>
      <w:rFonts w:ascii="Calibri Light" w:hAnsi="Calibri Light" w:hint="default"/>
      <w:color w:val="2F5496"/>
    </w:rPr>
  </w:style>
  <w:style w:type="character" w:customStyle="1" w:styleId="Heading2Char">
    <w:name w:val="Heading 2 Char"/>
    <w:aliases w:val="H2 Char,Títulos de Hallazgo e Introducción Char,CAPITULO 2 Char,H21 Char,Heading 2 Char2 Char Char,Heading 2 Char Char1 Char Char,Headin Char"/>
    <w:basedOn w:val="Fuentedeprrafopredeter"/>
    <w:uiPriority w:val="99"/>
    <w:qFormat/>
    <w:rsid w:val="0071766F"/>
    <w:rPr>
      <w:rFonts w:ascii="Calibri Light" w:hAnsi="Calibri Light" w:hint="default"/>
      <w:color w:val="2F5496"/>
    </w:rPr>
  </w:style>
  <w:style w:type="character" w:customStyle="1" w:styleId="Ttulo3Car2">
    <w:name w:val="Título 3 Car2"/>
    <w:aliases w:val="Subtítulos de Hallazgo Car2"/>
    <w:basedOn w:val="Fuentedeprrafopredeter"/>
    <w:uiPriority w:val="99"/>
    <w:rsid w:val="0071766F"/>
    <w:rPr>
      <w:rFonts w:ascii="Tahoma" w:hAnsi="Tahoma" w:cs="Tahoma" w:hint="default"/>
      <w:b/>
      <w:bCs/>
      <w:lang w:eastAsia="es-ES"/>
    </w:rPr>
  </w:style>
  <w:style w:type="character" w:customStyle="1" w:styleId="SangradetextonormalCar3">
    <w:name w:val="Sangría de texto normal Car3"/>
    <w:basedOn w:val="Fuentedeprrafopredeter"/>
    <w:uiPriority w:val="99"/>
    <w:rsid w:val="0071766F"/>
    <w:rPr>
      <w:rFonts w:ascii="Times New Roman" w:hAnsi="Times New Roman" w:cs="Times New Roman" w:hint="default"/>
      <w:lang w:eastAsia="en-US"/>
    </w:rPr>
  </w:style>
  <w:style w:type="character" w:customStyle="1" w:styleId="FooterChar">
    <w:name w:val="Footer Char"/>
    <w:basedOn w:val="Fuentedeprrafopredeter"/>
    <w:uiPriority w:val="99"/>
    <w:rsid w:val="0071766F"/>
    <w:rPr>
      <w:rFonts w:ascii="Times New Roman" w:hAnsi="Times New Roman" w:cs="Times New Roman" w:hint="default"/>
    </w:rPr>
  </w:style>
  <w:style w:type="character" w:customStyle="1" w:styleId="CommentTextChar">
    <w:name w:val="Comment Text Char"/>
    <w:basedOn w:val="Fuentedeprrafopredeter"/>
    <w:uiPriority w:val="99"/>
    <w:rsid w:val="0071766F"/>
  </w:style>
  <w:style w:type="character" w:customStyle="1" w:styleId="TextodegloboCar2">
    <w:name w:val="Texto de globo Car2"/>
    <w:basedOn w:val="Fuentedeprrafopredeter"/>
    <w:uiPriority w:val="99"/>
    <w:rsid w:val="0071766F"/>
    <w:rPr>
      <w:rFonts w:ascii="Tahoma" w:hAnsi="Tahoma" w:cs="Tahoma" w:hint="default"/>
      <w:lang w:eastAsia="es-ES"/>
    </w:rPr>
  </w:style>
  <w:style w:type="character" w:customStyle="1" w:styleId="EstiloCorreo1094">
    <w:name w:val="EstiloCorreo1094"/>
    <w:basedOn w:val="Fuentedeprrafopredeter"/>
    <w:uiPriority w:val="99"/>
    <w:rsid w:val="0071766F"/>
    <w:rPr>
      <w:rFonts w:ascii="Arial" w:hAnsi="Arial" w:cs="Arial" w:hint="default"/>
      <w:color w:val="auto"/>
    </w:rPr>
  </w:style>
  <w:style w:type="character" w:customStyle="1" w:styleId="WW8Num1z8">
    <w:name w:val="WW8Num1z8"/>
    <w:basedOn w:val="Fuentedeprrafopredeter"/>
    <w:qFormat/>
    <w:rsid w:val="0071766F"/>
  </w:style>
  <w:style w:type="character" w:customStyle="1" w:styleId="EstiloCorreo1093">
    <w:name w:val="EstiloCorreo1093"/>
    <w:basedOn w:val="Fuentedeprrafopredeter"/>
    <w:uiPriority w:val="99"/>
    <w:rsid w:val="0071766F"/>
    <w:rPr>
      <w:rFonts w:ascii="Arial" w:hAnsi="Arial" w:cs="Arial" w:hint="default"/>
      <w:color w:val="auto"/>
    </w:rPr>
  </w:style>
  <w:style w:type="character" w:customStyle="1" w:styleId="EstiloCorreo1092">
    <w:name w:val="EstiloCorreo1092"/>
    <w:basedOn w:val="Fuentedeprrafopredeter"/>
    <w:uiPriority w:val="99"/>
    <w:rsid w:val="0071766F"/>
    <w:rPr>
      <w:rFonts w:ascii="Arial" w:hAnsi="Arial" w:cs="Arial" w:hint="default"/>
      <w:color w:val="auto"/>
    </w:rPr>
  </w:style>
  <w:style w:type="character" w:customStyle="1" w:styleId="EstiloCorreo1521">
    <w:name w:val="EstiloCorreo1521"/>
    <w:basedOn w:val="Fuentedeprrafopredeter"/>
    <w:uiPriority w:val="99"/>
    <w:rsid w:val="0071766F"/>
    <w:rPr>
      <w:rFonts w:ascii="Arial" w:hAnsi="Arial" w:cs="Arial" w:hint="default"/>
      <w:color w:val="auto"/>
    </w:rPr>
  </w:style>
  <w:style w:type="character" w:customStyle="1" w:styleId="Textoindependiente2Car1">
    <w:name w:val="Texto independiente 2 Car1"/>
    <w:basedOn w:val="Fuentedeprrafopredeter"/>
    <w:uiPriority w:val="99"/>
    <w:rsid w:val="0071766F"/>
    <w:rPr>
      <w:rFonts w:ascii="Times New Roman" w:hAnsi="Times New Roman" w:cs="Times New Roman" w:hint="default"/>
      <w:lang w:eastAsia="es-CR"/>
    </w:rPr>
  </w:style>
  <w:style w:type="character" w:customStyle="1" w:styleId="Textoindependiente3Car1">
    <w:name w:val="Texto independiente 3 Car1"/>
    <w:basedOn w:val="Fuentedeprrafopredeter"/>
    <w:uiPriority w:val="99"/>
    <w:rsid w:val="0071766F"/>
    <w:rPr>
      <w:lang w:eastAsia="ar-SA"/>
    </w:rPr>
  </w:style>
  <w:style w:type="character" w:customStyle="1" w:styleId="Sangra3detindependienteCar1">
    <w:name w:val="Sangría 3 de t. independiente Car1"/>
    <w:basedOn w:val="Fuentedeprrafopredeter"/>
    <w:uiPriority w:val="99"/>
    <w:rsid w:val="0071766F"/>
    <w:rPr>
      <w:lang w:eastAsia="ar-SA"/>
    </w:rPr>
  </w:style>
  <w:style w:type="character" w:customStyle="1" w:styleId="FootnoteTextChar1">
    <w:name w:val="Footnote Text Char1"/>
    <w:aliases w:val="Texto Char1,nota Char1,pie Char1,Ref. Char1,al Char1"/>
    <w:basedOn w:val="Fuentedeprrafopredeter"/>
    <w:uiPriority w:val="99"/>
    <w:rsid w:val="0071766F"/>
    <w:rPr>
      <w:rFonts w:ascii="Times New Roman" w:hAnsi="Times New Roman" w:cs="Times New Roman" w:hint="default"/>
      <w:lang w:eastAsia="zh-CN"/>
    </w:rPr>
  </w:style>
  <w:style w:type="character" w:customStyle="1" w:styleId="HeaderChar1">
    <w:name w:val="Header Char1"/>
    <w:aliases w:val="encabezado Char1,h Char1"/>
    <w:basedOn w:val="Fuentedeprrafopredeter"/>
    <w:uiPriority w:val="99"/>
    <w:rsid w:val="0071766F"/>
    <w:rPr>
      <w:rFonts w:ascii="Times New Roman" w:hAnsi="Times New Roman" w:cs="Times New Roman" w:hint="default"/>
      <w:lang w:eastAsia="en-US"/>
    </w:rPr>
  </w:style>
  <w:style w:type="character" w:customStyle="1" w:styleId="EstiloCorreo731">
    <w:name w:val="EstiloCorreo731"/>
    <w:basedOn w:val="Fuentedeprrafopredeter"/>
    <w:uiPriority w:val="99"/>
    <w:rsid w:val="0071766F"/>
    <w:rPr>
      <w:rFonts w:ascii="Calibri" w:hAnsi="Calibri" w:hint="default"/>
      <w:color w:val="auto"/>
    </w:rPr>
  </w:style>
  <w:style w:type="character" w:customStyle="1" w:styleId="nwtovh">
    <w:name w:val="nwt ovh"/>
    <w:basedOn w:val="Fuentedeprrafopredeter"/>
    <w:rsid w:val="0071766F"/>
    <w:rPr>
      <w:rFonts w:ascii="Times New Roman" w:hAnsi="Times New Roman" w:cs="Times New Roman" w:hint="default"/>
    </w:rPr>
  </w:style>
  <w:style w:type="character" w:customStyle="1" w:styleId="estilocorreo82">
    <w:name w:val="estilocorreo82"/>
    <w:basedOn w:val="Fuentedeprrafopredeter"/>
    <w:uiPriority w:val="99"/>
    <w:rsid w:val="0071766F"/>
    <w:rPr>
      <w:color w:val="000000"/>
    </w:rPr>
  </w:style>
  <w:style w:type="character" w:customStyle="1" w:styleId="SangradetextonormalCar2">
    <w:name w:val="Sangría de texto normal Car2"/>
    <w:basedOn w:val="Fuentedeprrafopredeter"/>
    <w:rsid w:val="0071766F"/>
    <w:rPr>
      <w:lang w:eastAsia="en-US"/>
    </w:rPr>
  </w:style>
  <w:style w:type="character" w:customStyle="1" w:styleId="Refdenotaalpie3">
    <w:name w:val="Ref. de nota al pie3"/>
    <w:basedOn w:val="Fuentedeprrafopredeter"/>
    <w:rsid w:val="0071766F"/>
    <w:rPr>
      <w:vertAlign w:val="superscript"/>
    </w:rPr>
  </w:style>
  <w:style w:type="character" w:customStyle="1" w:styleId="SangradetextonormalCar4">
    <w:name w:val="Sangría de texto normal Car4"/>
    <w:basedOn w:val="Fuentedeprrafopredeter"/>
    <w:uiPriority w:val="99"/>
    <w:rsid w:val="0071766F"/>
    <w:rPr>
      <w:lang w:eastAsia="en-US"/>
    </w:rPr>
  </w:style>
  <w:style w:type="character" w:customStyle="1" w:styleId="HTMLconformatoprevioCar1">
    <w:name w:val="HTML con formato previo Car1"/>
    <w:basedOn w:val="Fuentedeprrafopredeter"/>
    <w:rsid w:val="0071766F"/>
    <w:rPr>
      <w:rFonts w:ascii="Courier New" w:hAnsi="Courier New" w:cs="Courier New" w:hint="default"/>
      <w:lang w:eastAsia="en-US"/>
    </w:rPr>
  </w:style>
  <w:style w:type="character" w:customStyle="1" w:styleId="HTMLPreformattedChar">
    <w:name w:val="HTML Preformatted Char"/>
    <w:basedOn w:val="Fuentedeprrafopredeter"/>
    <w:uiPriority w:val="99"/>
    <w:rsid w:val="0071766F"/>
    <w:rPr>
      <w:rFonts w:ascii="Courier New" w:hAnsi="Courier New" w:cs="Courier New" w:hint="default"/>
    </w:rPr>
  </w:style>
  <w:style w:type="character" w:customStyle="1" w:styleId="CierreCar1">
    <w:name w:val="Cierre Car1"/>
    <w:basedOn w:val="Fuentedeprrafopredeter"/>
    <w:uiPriority w:val="99"/>
    <w:rsid w:val="0071766F"/>
    <w:rPr>
      <w:lang w:eastAsia="en-US"/>
    </w:rPr>
  </w:style>
  <w:style w:type="character" w:customStyle="1" w:styleId="ClosingChar1">
    <w:name w:val="Closing Char1"/>
    <w:basedOn w:val="Fuentedeprrafopredeter"/>
    <w:uiPriority w:val="99"/>
    <w:rsid w:val="0071766F"/>
    <w:rPr>
      <w:lang w:eastAsia="en-US"/>
    </w:rPr>
  </w:style>
  <w:style w:type="character" w:customStyle="1" w:styleId="SalutationChar1">
    <w:name w:val="Salutation Char1"/>
    <w:basedOn w:val="Fuentedeprrafopredeter"/>
    <w:uiPriority w:val="99"/>
    <w:rsid w:val="0071766F"/>
    <w:rPr>
      <w:lang w:eastAsia="en-US"/>
    </w:rPr>
  </w:style>
  <w:style w:type="character" w:customStyle="1" w:styleId="FechaCar1">
    <w:name w:val="Fecha Car1"/>
    <w:basedOn w:val="Fuentedeprrafopredeter"/>
    <w:uiPriority w:val="99"/>
    <w:rsid w:val="0071766F"/>
    <w:rPr>
      <w:lang w:eastAsia="en-US"/>
    </w:rPr>
  </w:style>
  <w:style w:type="character" w:customStyle="1" w:styleId="DateChar1">
    <w:name w:val="Date Char1"/>
    <w:basedOn w:val="Fuentedeprrafopredeter"/>
    <w:uiPriority w:val="99"/>
    <w:rsid w:val="0071766F"/>
    <w:rPr>
      <w:lang w:eastAsia="en-US"/>
    </w:rPr>
  </w:style>
  <w:style w:type="character" w:customStyle="1" w:styleId="hasnegrita1">
    <w:name w:val="has_negrita1"/>
    <w:basedOn w:val="Fuentedeprrafopredeter"/>
    <w:rsid w:val="0071766F"/>
    <w:rPr>
      <w:b/>
      <w:bCs/>
    </w:rPr>
  </w:style>
  <w:style w:type="character" w:customStyle="1" w:styleId="CarCar30">
    <w:name w:val="Car Car3"/>
    <w:basedOn w:val="Fuentedeprrafopredeter"/>
    <w:rsid w:val="0071766F"/>
    <w:rPr>
      <w:lang w:eastAsia="es-ES"/>
    </w:rPr>
  </w:style>
  <w:style w:type="character" w:customStyle="1" w:styleId="CarCar17">
    <w:name w:val="Car Car17"/>
    <w:basedOn w:val="Fuentedeprrafopredeter"/>
    <w:rsid w:val="0071766F"/>
    <w:rPr>
      <w:lang w:eastAsia="ar-SA"/>
    </w:rPr>
  </w:style>
  <w:style w:type="character" w:customStyle="1" w:styleId="z-FinaldelformularioCar1">
    <w:name w:val="z-Final del formulario Car1"/>
    <w:basedOn w:val="Fuentedeprrafopredeter"/>
    <w:uiPriority w:val="99"/>
    <w:rsid w:val="0071766F"/>
    <w:rPr>
      <w:rFonts w:ascii="Arial" w:hAnsi="Arial" w:cs="Arial" w:hint="default"/>
      <w:vanish/>
      <w:webHidden w:val="0"/>
      <w:lang w:eastAsia="en-US"/>
      <w:specVanish/>
    </w:rPr>
  </w:style>
  <w:style w:type="character" w:customStyle="1" w:styleId="z-BottomofFormChar1">
    <w:name w:val="z-Bottom of Form Char1"/>
    <w:basedOn w:val="Fuentedeprrafopredeter"/>
    <w:uiPriority w:val="99"/>
    <w:rsid w:val="0071766F"/>
    <w:rPr>
      <w:rFonts w:ascii="Arial" w:hAnsi="Arial" w:cs="Arial" w:hint="default"/>
      <w:vanish/>
      <w:webHidden w:val="0"/>
      <w:lang w:eastAsia="en-US"/>
      <w:specVanish/>
    </w:rPr>
  </w:style>
  <w:style w:type="character" w:customStyle="1" w:styleId="z-PrincipiodelformularioCar1">
    <w:name w:val="z-Principio del formulario Car1"/>
    <w:basedOn w:val="Fuentedeprrafopredeter"/>
    <w:uiPriority w:val="99"/>
    <w:rsid w:val="0071766F"/>
    <w:rPr>
      <w:rFonts w:ascii="Arial" w:hAnsi="Arial" w:cs="Arial" w:hint="default"/>
      <w:vanish/>
      <w:webHidden w:val="0"/>
      <w:lang w:eastAsia="en-US"/>
      <w:specVanish/>
    </w:rPr>
  </w:style>
  <w:style w:type="character" w:customStyle="1" w:styleId="z-TopofFormChar1">
    <w:name w:val="z-Top of Form Char1"/>
    <w:basedOn w:val="Fuentedeprrafopredeter"/>
    <w:uiPriority w:val="99"/>
    <w:rsid w:val="0071766F"/>
    <w:rPr>
      <w:rFonts w:ascii="Arial" w:hAnsi="Arial" w:cs="Arial" w:hint="default"/>
      <w:vanish/>
      <w:webHidden w:val="0"/>
      <w:lang w:eastAsia="en-US"/>
      <w:specVanish/>
    </w:rPr>
  </w:style>
  <w:style w:type="character" w:customStyle="1" w:styleId="avalverde">
    <w:name w:val="avalverde"/>
    <w:basedOn w:val="Fuentedeprrafopredeter"/>
    <w:uiPriority w:val="99"/>
    <w:rsid w:val="0071766F"/>
    <w:rPr>
      <w:color w:val="000000"/>
    </w:rPr>
  </w:style>
  <w:style w:type="character" w:customStyle="1" w:styleId="EstiloCorreo143">
    <w:name w:val="EstiloCorreo143"/>
    <w:basedOn w:val="Fuentedeprrafopredeter"/>
    <w:uiPriority w:val="99"/>
    <w:rsid w:val="0071766F"/>
    <w:rPr>
      <w:rFonts w:ascii="Arial" w:hAnsi="Arial" w:cs="Arial" w:hint="default"/>
      <w:color w:val="auto"/>
    </w:rPr>
  </w:style>
  <w:style w:type="character" w:customStyle="1" w:styleId="WW8Num5z0">
    <w:name w:val="WW8Num5z0"/>
    <w:basedOn w:val="Fuentedeprrafopredeter"/>
    <w:qFormat/>
    <w:rsid w:val="0071766F"/>
    <w:rPr>
      <w:rFonts w:ascii="Symbol" w:hAnsi="Symbol" w:hint="default"/>
    </w:rPr>
  </w:style>
  <w:style w:type="character" w:customStyle="1" w:styleId="WW8Num6z0">
    <w:name w:val="WW8Num6z0"/>
    <w:basedOn w:val="Fuentedeprrafopredeter"/>
    <w:qFormat/>
    <w:rsid w:val="0071766F"/>
    <w:rPr>
      <w:rFonts w:ascii="Symbol" w:hAnsi="Symbol" w:hint="default"/>
    </w:rPr>
  </w:style>
  <w:style w:type="character" w:customStyle="1" w:styleId="WW8Num7z0">
    <w:name w:val="WW8Num7z0"/>
    <w:basedOn w:val="Fuentedeprrafopredeter"/>
    <w:qFormat/>
    <w:rsid w:val="0071766F"/>
    <w:rPr>
      <w:rFonts w:ascii="Symbol" w:hAnsi="Symbol" w:hint="default"/>
    </w:rPr>
  </w:style>
  <w:style w:type="character" w:customStyle="1" w:styleId="WW8Num8z0">
    <w:name w:val="WW8Num8z0"/>
    <w:basedOn w:val="Fuentedeprrafopredeter"/>
    <w:qFormat/>
    <w:rsid w:val="0071766F"/>
    <w:rPr>
      <w:rFonts w:ascii="Symbol" w:hAnsi="Symbol" w:hint="default"/>
    </w:rPr>
  </w:style>
  <w:style w:type="character" w:customStyle="1" w:styleId="WW8Num10z0">
    <w:name w:val="WW8Num10z0"/>
    <w:basedOn w:val="Fuentedeprrafopredeter"/>
    <w:qFormat/>
    <w:rsid w:val="0071766F"/>
    <w:rPr>
      <w:rFonts w:ascii="Symbol" w:hAnsi="Symbol" w:hint="default"/>
    </w:rPr>
  </w:style>
  <w:style w:type="character" w:customStyle="1" w:styleId="WW8Num11z0">
    <w:name w:val="WW8Num11z0"/>
    <w:basedOn w:val="Fuentedeprrafopredeter"/>
    <w:qFormat/>
    <w:rsid w:val="0071766F"/>
  </w:style>
  <w:style w:type="character" w:customStyle="1" w:styleId="WW8Num11z1">
    <w:name w:val="WW8Num11z1"/>
    <w:basedOn w:val="Fuentedeprrafopredeter"/>
    <w:qFormat/>
    <w:rsid w:val="0071766F"/>
    <w:rPr>
      <w:b/>
      <w:bCs/>
    </w:rPr>
  </w:style>
  <w:style w:type="character" w:customStyle="1" w:styleId="WW8Num13z0">
    <w:name w:val="WW8Num13z0"/>
    <w:basedOn w:val="Fuentedeprrafopredeter"/>
    <w:qFormat/>
    <w:rsid w:val="0071766F"/>
    <w:rPr>
      <w:rFonts w:ascii="Times New Roman" w:hAnsi="Times New Roman" w:cs="Times New Roman" w:hint="default"/>
    </w:rPr>
  </w:style>
  <w:style w:type="character" w:customStyle="1" w:styleId="WW8Num13z1">
    <w:name w:val="WW8Num13z1"/>
    <w:basedOn w:val="Fuentedeprrafopredeter"/>
    <w:qFormat/>
    <w:rsid w:val="0071766F"/>
    <w:rPr>
      <w:rFonts w:ascii="Courier New" w:hAnsi="Courier New" w:cs="Courier New" w:hint="default"/>
    </w:rPr>
  </w:style>
  <w:style w:type="character" w:customStyle="1" w:styleId="WW8Num13z2">
    <w:name w:val="WW8Num13z2"/>
    <w:basedOn w:val="Fuentedeprrafopredeter"/>
    <w:qFormat/>
    <w:rsid w:val="0071766F"/>
    <w:rPr>
      <w:rFonts w:ascii="Wingdings" w:hAnsi="Wingdings" w:hint="default"/>
    </w:rPr>
  </w:style>
  <w:style w:type="character" w:customStyle="1" w:styleId="WW8Num13z3">
    <w:name w:val="WW8Num13z3"/>
    <w:basedOn w:val="Fuentedeprrafopredeter"/>
    <w:qFormat/>
    <w:rsid w:val="0071766F"/>
    <w:rPr>
      <w:rFonts w:ascii="Symbol" w:hAnsi="Symbol" w:hint="default"/>
    </w:rPr>
  </w:style>
  <w:style w:type="character" w:customStyle="1" w:styleId="PiedepginaCar1">
    <w:name w:val="Pie de página Car1"/>
    <w:basedOn w:val="Fuentedeprrafopredeter"/>
    <w:uiPriority w:val="99"/>
    <w:qFormat/>
    <w:rsid w:val="0071766F"/>
    <w:rPr>
      <w:lang w:eastAsia="zh-CN"/>
    </w:rPr>
  </w:style>
  <w:style w:type="character" w:customStyle="1" w:styleId="EstiloCorreo519">
    <w:name w:val="EstiloCorreo519"/>
    <w:basedOn w:val="Fuentedeprrafopredeter"/>
    <w:uiPriority w:val="99"/>
    <w:rsid w:val="0071766F"/>
    <w:rPr>
      <w:rFonts w:ascii="Arial" w:hAnsi="Arial" w:cs="Arial" w:hint="default"/>
      <w:color w:val="000080"/>
    </w:rPr>
  </w:style>
  <w:style w:type="character" w:customStyle="1" w:styleId="A00">
    <w:name w:val="A0"/>
    <w:basedOn w:val="Fuentedeprrafopredeter"/>
    <w:rsid w:val="0071766F"/>
    <w:rPr>
      <w:color w:val="000000"/>
    </w:rPr>
  </w:style>
  <w:style w:type="character" w:customStyle="1" w:styleId="EstiloCorreo146">
    <w:name w:val="EstiloCorreo146"/>
    <w:basedOn w:val="Fuentedeprrafopredeter"/>
    <w:uiPriority w:val="99"/>
    <w:rsid w:val="0071766F"/>
    <w:rPr>
      <w:rFonts w:ascii="Arial" w:hAnsi="Arial" w:cs="Arial" w:hint="default"/>
      <w:color w:val="auto"/>
    </w:rPr>
  </w:style>
  <w:style w:type="character" w:customStyle="1" w:styleId="WW8Num1z4">
    <w:name w:val="WW8Num1z4"/>
    <w:basedOn w:val="Fuentedeprrafopredeter"/>
    <w:qFormat/>
    <w:rsid w:val="0071766F"/>
  </w:style>
  <w:style w:type="character" w:customStyle="1" w:styleId="WW8Num1z5">
    <w:name w:val="WW8Num1z5"/>
    <w:basedOn w:val="Fuentedeprrafopredeter"/>
    <w:qFormat/>
    <w:rsid w:val="0071766F"/>
  </w:style>
  <w:style w:type="character" w:customStyle="1" w:styleId="WW8Num1z6">
    <w:name w:val="WW8Num1z6"/>
    <w:basedOn w:val="Fuentedeprrafopredeter"/>
    <w:qFormat/>
    <w:rsid w:val="0071766F"/>
  </w:style>
  <w:style w:type="character" w:customStyle="1" w:styleId="WW8Num1z7">
    <w:name w:val="WW8Num1z7"/>
    <w:basedOn w:val="Fuentedeprrafopredeter"/>
    <w:qFormat/>
    <w:rsid w:val="0071766F"/>
  </w:style>
  <w:style w:type="character" w:customStyle="1" w:styleId="WW8Num2z0">
    <w:name w:val="WW8Num2z0"/>
    <w:basedOn w:val="Fuentedeprrafopredeter"/>
    <w:qFormat/>
    <w:rsid w:val="0071766F"/>
    <w:rPr>
      <w:rFonts w:ascii="Symbol" w:hAnsi="Symbol" w:hint="default"/>
      <w:lang w:eastAsia="es-CR"/>
    </w:rPr>
  </w:style>
  <w:style w:type="character" w:customStyle="1" w:styleId="WW8Num2z1">
    <w:name w:val="WW8Num2z1"/>
    <w:basedOn w:val="Fuentedeprrafopredeter"/>
    <w:qFormat/>
    <w:rsid w:val="0071766F"/>
    <w:rPr>
      <w:rFonts w:ascii="Courier New" w:hAnsi="Courier New" w:cs="Courier New" w:hint="default"/>
    </w:rPr>
  </w:style>
  <w:style w:type="character" w:customStyle="1" w:styleId="WW8Num2z2">
    <w:name w:val="WW8Num2z2"/>
    <w:basedOn w:val="Fuentedeprrafopredeter"/>
    <w:qFormat/>
    <w:rsid w:val="0071766F"/>
    <w:rPr>
      <w:rFonts w:ascii="Wingdings" w:hAnsi="Wingdings" w:hint="default"/>
    </w:rPr>
  </w:style>
  <w:style w:type="character" w:customStyle="1" w:styleId="WW8Num3z0">
    <w:name w:val="WW8Num3z0"/>
    <w:basedOn w:val="Fuentedeprrafopredeter"/>
    <w:qFormat/>
    <w:rsid w:val="0071766F"/>
    <w:rPr>
      <w:rFonts w:ascii="Symbol" w:hAnsi="Symbol" w:hint="default"/>
      <w:color w:val="auto"/>
    </w:rPr>
  </w:style>
  <w:style w:type="character" w:customStyle="1" w:styleId="WW8Num3z1">
    <w:name w:val="WW8Num3z1"/>
    <w:basedOn w:val="Fuentedeprrafopredeter"/>
    <w:qFormat/>
    <w:rsid w:val="0071766F"/>
    <w:rPr>
      <w:rFonts w:ascii="Courier New" w:hAnsi="Courier New" w:cs="Courier New" w:hint="default"/>
    </w:rPr>
  </w:style>
  <w:style w:type="character" w:customStyle="1" w:styleId="WW8Num3z2">
    <w:name w:val="WW8Num3z2"/>
    <w:basedOn w:val="Fuentedeprrafopredeter"/>
    <w:qFormat/>
    <w:rsid w:val="0071766F"/>
    <w:rPr>
      <w:rFonts w:ascii="Wingdings" w:hAnsi="Wingdings" w:hint="default"/>
    </w:rPr>
  </w:style>
  <w:style w:type="character" w:customStyle="1" w:styleId="WW8Num4z0">
    <w:name w:val="WW8Num4z0"/>
    <w:basedOn w:val="Fuentedeprrafopredeter"/>
    <w:qFormat/>
    <w:rsid w:val="0071766F"/>
    <w:rPr>
      <w:rFonts w:ascii="Symbol" w:hAnsi="Symbol" w:hint="default"/>
      <w:color w:val="auto"/>
      <w:lang w:eastAsia="es-CR"/>
    </w:rPr>
  </w:style>
  <w:style w:type="character" w:customStyle="1" w:styleId="WW8Num4z1">
    <w:name w:val="WW8Num4z1"/>
    <w:basedOn w:val="Fuentedeprrafopredeter"/>
    <w:qFormat/>
    <w:rsid w:val="0071766F"/>
    <w:rPr>
      <w:rFonts w:ascii="Courier New" w:hAnsi="Courier New" w:cs="Courier New" w:hint="default"/>
    </w:rPr>
  </w:style>
  <w:style w:type="character" w:customStyle="1" w:styleId="WW8Num4z2">
    <w:name w:val="WW8Num4z2"/>
    <w:basedOn w:val="Fuentedeprrafopredeter"/>
    <w:qFormat/>
    <w:rsid w:val="0071766F"/>
    <w:rPr>
      <w:rFonts w:ascii="Wingdings" w:hAnsi="Wingdings" w:hint="default"/>
    </w:rPr>
  </w:style>
  <w:style w:type="character" w:customStyle="1" w:styleId="WW8Num5z2">
    <w:name w:val="WW8Num5z2"/>
    <w:basedOn w:val="Fuentedeprrafopredeter"/>
    <w:qFormat/>
    <w:rsid w:val="0071766F"/>
    <w:rPr>
      <w:rFonts w:ascii="Symbol" w:hAnsi="Symbol" w:hint="default"/>
      <w:shd w:val="clear" w:color="auto" w:fill="FFFF00"/>
      <w:lang w:eastAsia="es-CR"/>
    </w:rPr>
  </w:style>
  <w:style w:type="character" w:customStyle="1" w:styleId="WW8Num6z1">
    <w:name w:val="WW8Num6z1"/>
    <w:basedOn w:val="Fuentedeprrafopredeter"/>
    <w:qFormat/>
    <w:rsid w:val="0071766F"/>
    <w:rPr>
      <w:rFonts w:ascii="Courier New" w:hAnsi="Courier New" w:cs="Courier New" w:hint="default"/>
    </w:rPr>
  </w:style>
  <w:style w:type="character" w:customStyle="1" w:styleId="WW8Num6z2">
    <w:name w:val="WW8Num6z2"/>
    <w:basedOn w:val="Fuentedeprrafopredeter"/>
    <w:qFormat/>
    <w:rsid w:val="0071766F"/>
    <w:rPr>
      <w:rFonts w:ascii="Wingdings" w:hAnsi="Wingdings" w:hint="default"/>
    </w:rPr>
  </w:style>
  <w:style w:type="character" w:customStyle="1" w:styleId="WW8Num7z1">
    <w:name w:val="WW8Num7z1"/>
    <w:basedOn w:val="Fuentedeprrafopredeter"/>
    <w:qFormat/>
    <w:rsid w:val="0071766F"/>
    <w:rPr>
      <w:rFonts w:ascii="Courier New" w:hAnsi="Courier New" w:cs="Courier New" w:hint="default"/>
    </w:rPr>
  </w:style>
  <w:style w:type="character" w:customStyle="1" w:styleId="WW8Num7z2">
    <w:name w:val="WW8Num7z2"/>
    <w:basedOn w:val="Fuentedeprrafopredeter"/>
    <w:qFormat/>
    <w:rsid w:val="0071766F"/>
    <w:rPr>
      <w:rFonts w:ascii="Wingdings" w:hAnsi="Wingdings" w:hint="default"/>
    </w:rPr>
  </w:style>
  <w:style w:type="character" w:customStyle="1" w:styleId="WW8Num8z2">
    <w:name w:val="WW8Num8z2"/>
    <w:basedOn w:val="Fuentedeprrafopredeter"/>
    <w:qFormat/>
    <w:rsid w:val="0071766F"/>
    <w:rPr>
      <w:rFonts w:ascii="Symbol" w:hAnsi="Symbol" w:hint="default"/>
      <w:color w:val="1F4D78"/>
    </w:rPr>
  </w:style>
  <w:style w:type="character" w:customStyle="1" w:styleId="WW8Num9z0">
    <w:name w:val="WW8Num9z0"/>
    <w:basedOn w:val="Fuentedeprrafopredeter"/>
    <w:qFormat/>
    <w:rsid w:val="0071766F"/>
    <w:rPr>
      <w:rFonts w:ascii="Arial" w:hAnsi="Arial" w:cs="Arial" w:hint="default"/>
      <w:lang w:eastAsia="es-CR"/>
    </w:rPr>
  </w:style>
  <w:style w:type="character" w:customStyle="1" w:styleId="WW8Num9z1">
    <w:name w:val="WW8Num9z1"/>
    <w:basedOn w:val="Fuentedeprrafopredeter"/>
    <w:rsid w:val="0071766F"/>
  </w:style>
  <w:style w:type="character" w:customStyle="1" w:styleId="WW8Num9z2">
    <w:name w:val="WW8Num9z2"/>
    <w:basedOn w:val="Fuentedeprrafopredeter"/>
    <w:rsid w:val="0071766F"/>
  </w:style>
  <w:style w:type="character" w:customStyle="1" w:styleId="WW8Num9z3">
    <w:name w:val="WW8Num9z3"/>
    <w:basedOn w:val="Fuentedeprrafopredeter"/>
    <w:rsid w:val="0071766F"/>
  </w:style>
  <w:style w:type="character" w:customStyle="1" w:styleId="WW8Num9z4">
    <w:name w:val="WW8Num9z4"/>
    <w:basedOn w:val="Fuentedeprrafopredeter"/>
    <w:rsid w:val="0071766F"/>
  </w:style>
  <w:style w:type="character" w:customStyle="1" w:styleId="WW8Num9z5">
    <w:name w:val="WW8Num9z5"/>
    <w:basedOn w:val="Fuentedeprrafopredeter"/>
    <w:rsid w:val="0071766F"/>
  </w:style>
  <w:style w:type="character" w:customStyle="1" w:styleId="WW8Num9z6">
    <w:name w:val="WW8Num9z6"/>
    <w:basedOn w:val="Fuentedeprrafopredeter"/>
    <w:rsid w:val="0071766F"/>
  </w:style>
  <w:style w:type="character" w:customStyle="1" w:styleId="WW8Num9z7">
    <w:name w:val="WW8Num9z7"/>
    <w:basedOn w:val="Fuentedeprrafopredeter"/>
    <w:rsid w:val="0071766F"/>
  </w:style>
  <w:style w:type="character" w:customStyle="1" w:styleId="WW8Num9z8">
    <w:name w:val="WW8Num9z8"/>
    <w:basedOn w:val="Fuentedeprrafopredeter"/>
    <w:rsid w:val="0071766F"/>
  </w:style>
  <w:style w:type="character" w:customStyle="1" w:styleId="WW8Num10z1">
    <w:name w:val="WW8Num10z1"/>
    <w:basedOn w:val="Fuentedeprrafopredeter"/>
    <w:rsid w:val="0071766F"/>
    <w:rPr>
      <w:rFonts w:ascii="Courier New" w:hAnsi="Courier New" w:cs="Courier New" w:hint="default"/>
    </w:rPr>
  </w:style>
  <w:style w:type="character" w:customStyle="1" w:styleId="WW8Num10z2">
    <w:name w:val="WW8Num10z2"/>
    <w:basedOn w:val="Fuentedeprrafopredeter"/>
    <w:rsid w:val="0071766F"/>
    <w:rPr>
      <w:rFonts w:ascii="Wingdings" w:hAnsi="Wingdings" w:hint="default"/>
    </w:rPr>
  </w:style>
  <w:style w:type="character" w:customStyle="1" w:styleId="WW8Num11z2">
    <w:name w:val="WW8Num11z2"/>
    <w:basedOn w:val="Fuentedeprrafopredeter"/>
    <w:qFormat/>
    <w:rsid w:val="0071766F"/>
  </w:style>
  <w:style w:type="character" w:customStyle="1" w:styleId="WW8Num11z3">
    <w:name w:val="WW8Num11z3"/>
    <w:basedOn w:val="Fuentedeprrafopredeter"/>
    <w:qFormat/>
    <w:rsid w:val="0071766F"/>
  </w:style>
  <w:style w:type="character" w:customStyle="1" w:styleId="WW8Num11z4">
    <w:name w:val="WW8Num11z4"/>
    <w:basedOn w:val="Fuentedeprrafopredeter"/>
    <w:qFormat/>
    <w:rsid w:val="0071766F"/>
  </w:style>
  <w:style w:type="character" w:customStyle="1" w:styleId="WW8Num11z5">
    <w:name w:val="WW8Num11z5"/>
    <w:basedOn w:val="Fuentedeprrafopredeter"/>
    <w:qFormat/>
    <w:rsid w:val="0071766F"/>
  </w:style>
  <w:style w:type="character" w:customStyle="1" w:styleId="WW8Num11z6">
    <w:name w:val="WW8Num11z6"/>
    <w:basedOn w:val="Fuentedeprrafopredeter"/>
    <w:qFormat/>
    <w:rsid w:val="0071766F"/>
  </w:style>
  <w:style w:type="character" w:customStyle="1" w:styleId="WW8Num11z7">
    <w:name w:val="WW8Num11z7"/>
    <w:basedOn w:val="Fuentedeprrafopredeter"/>
    <w:qFormat/>
    <w:rsid w:val="0071766F"/>
  </w:style>
  <w:style w:type="character" w:customStyle="1" w:styleId="WW8Num11z8">
    <w:name w:val="WW8Num11z8"/>
    <w:basedOn w:val="Fuentedeprrafopredeter"/>
    <w:qFormat/>
    <w:rsid w:val="0071766F"/>
  </w:style>
  <w:style w:type="character" w:customStyle="1" w:styleId="WW8Num12z0">
    <w:name w:val="WW8Num12z0"/>
    <w:basedOn w:val="Fuentedeprrafopredeter"/>
    <w:qFormat/>
    <w:rsid w:val="0071766F"/>
    <w:rPr>
      <w:rFonts w:ascii="Courier New" w:hAnsi="Courier New" w:cs="Courier New" w:hint="default"/>
    </w:rPr>
  </w:style>
  <w:style w:type="character" w:customStyle="1" w:styleId="WW8Num12z1">
    <w:name w:val="WW8Num12z1"/>
    <w:basedOn w:val="Fuentedeprrafopredeter"/>
    <w:qFormat/>
    <w:rsid w:val="0071766F"/>
    <w:rPr>
      <w:rFonts w:ascii="Wingdings" w:hAnsi="Wingdings" w:hint="default"/>
    </w:rPr>
  </w:style>
  <w:style w:type="character" w:customStyle="1" w:styleId="WW8Num12z2">
    <w:name w:val="WW8Num12z2"/>
    <w:basedOn w:val="Fuentedeprrafopredeter"/>
    <w:qFormat/>
    <w:rsid w:val="0071766F"/>
    <w:rPr>
      <w:rFonts w:ascii="Symbol" w:hAnsi="Symbol" w:hint="default"/>
    </w:rPr>
  </w:style>
  <w:style w:type="character" w:customStyle="1" w:styleId="WW8Num13z4">
    <w:name w:val="WW8Num13z4"/>
    <w:basedOn w:val="Fuentedeprrafopredeter"/>
    <w:rsid w:val="0071766F"/>
  </w:style>
  <w:style w:type="character" w:customStyle="1" w:styleId="WW8Num13z5">
    <w:name w:val="WW8Num13z5"/>
    <w:basedOn w:val="Fuentedeprrafopredeter"/>
    <w:rsid w:val="0071766F"/>
  </w:style>
  <w:style w:type="character" w:customStyle="1" w:styleId="WW8Num13z6">
    <w:name w:val="WW8Num13z6"/>
    <w:basedOn w:val="Fuentedeprrafopredeter"/>
    <w:rsid w:val="0071766F"/>
  </w:style>
  <w:style w:type="character" w:customStyle="1" w:styleId="WW8Num13z7">
    <w:name w:val="WW8Num13z7"/>
    <w:basedOn w:val="Fuentedeprrafopredeter"/>
    <w:qFormat/>
    <w:rsid w:val="0071766F"/>
  </w:style>
  <w:style w:type="character" w:customStyle="1" w:styleId="WW8Num13z8">
    <w:name w:val="WW8Num13z8"/>
    <w:basedOn w:val="Fuentedeprrafopredeter"/>
    <w:rsid w:val="0071766F"/>
  </w:style>
  <w:style w:type="character" w:customStyle="1" w:styleId="WW8Num14z0">
    <w:name w:val="WW8Num14z0"/>
    <w:basedOn w:val="Fuentedeprrafopredeter"/>
    <w:qFormat/>
    <w:rsid w:val="0071766F"/>
    <w:rPr>
      <w:rFonts w:ascii="Arial" w:hAnsi="Arial" w:cs="Arial" w:hint="default"/>
      <w:b/>
      <w:bCs/>
    </w:rPr>
  </w:style>
  <w:style w:type="character" w:customStyle="1" w:styleId="WW8Num14z1">
    <w:name w:val="WW8Num14z1"/>
    <w:basedOn w:val="Fuentedeprrafopredeter"/>
    <w:qFormat/>
    <w:rsid w:val="0071766F"/>
  </w:style>
  <w:style w:type="character" w:customStyle="1" w:styleId="WW8Num14z2">
    <w:name w:val="WW8Num14z2"/>
    <w:basedOn w:val="Fuentedeprrafopredeter"/>
    <w:qFormat/>
    <w:rsid w:val="0071766F"/>
  </w:style>
  <w:style w:type="character" w:customStyle="1" w:styleId="WW8Num14z3">
    <w:name w:val="WW8Num14z3"/>
    <w:basedOn w:val="Fuentedeprrafopredeter"/>
    <w:qFormat/>
    <w:rsid w:val="0071766F"/>
  </w:style>
  <w:style w:type="character" w:customStyle="1" w:styleId="WW8Num14z4">
    <w:name w:val="WW8Num14z4"/>
    <w:basedOn w:val="Fuentedeprrafopredeter"/>
    <w:rsid w:val="0071766F"/>
  </w:style>
  <w:style w:type="character" w:customStyle="1" w:styleId="WW8Num14z5">
    <w:name w:val="WW8Num14z5"/>
    <w:basedOn w:val="Fuentedeprrafopredeter"/>
    <w:rsid w:val="0071766F"/>
  </w:style>
  <w:style w:type="character" w:customStyle="1" w:styleId="WW8Num14z6">
    <w:name w:val="WW8Num14z6"/>
    <w:basedOn w:val="Fuentedeprrafopredeter"/>
    <w:rsid w:val="0071766F"/>
  </w:style>
  <w:style w:type="character" w:customStyle="1" w:styleId="WW8Num14z7">
    <w:name w:val="WW8Num14z7"/>
    <w:basedOn w:val="Fuentedeprrafopredeter"/>
    <w:rsid w:val="0071766F"/>
  </w:style>
  <w:style w:type="character" w:customStyle="1" w:styleId="WW8Num14z8">
    <w:name w:val="WW8Num14z8"/>
    <w:basedOn w:val="Fuentedeprrafopredeter"/>
    <w:rsid w:val="0071766F"/>
  </w:style>
  <w:style w:type="character" w:customStyle="1" w:styleId="WW8Num15z0">
    <w:name w:val="WW8Num15z0"/>
    <w:basedOn w:val="Fuentedeprrafopredeter"/>
    <w:rsid w:val="0071766F"/>
    <w:rPr>
      <w:rFonts w:ascii="Symbol" w:hAnsi="Symbol" w:hint="default"/>
      <w:lang w:eastAsia="es-CR"/>
    </w:rPr>
  </w:style>
  <w:style w:type="character" w:customStyle="1" w:styleId="WW8Num15z1">
    <w:name w:val="WW8Num15z1"/>
    <w:basedOn w:val="Fuentedeprrafopredeter"/>
    <w:rsid w:val="0071766F"/>
    <w:rPr>
      <w:rFonts w:ascii="Courier New" w:hAnsi="Courier New" w:cs="Courier New" w:hint="default"/>
    </w:rPr>
  </w:style>
  <w:style w:type="character" w:customStyle="1" w:styleId="WW8Num15z2">
    <w:name w:val="WW8Num15z2"/>
    <w:basedOn w:val="Fuentedeprrafopredeter"/>
    <w:rsid w:val="0071766F"/>
    <w:rPr>
      <w:rFonts w:ascii="Wingdings" w:hAnsi="Wingdings" w:hint="default"/>
    </w:rPr>
  </w:style>
  <w:style w:type="character" w:customStyle="1" w:styleId="WW8Num16z0">
    <w:name w:val="WW8Num16z0"/>
    <w:basedOn w:val="Fuentedeprrafopredeter"/>
    <w:rsid w:val="0071766F"/>
    <w:rPr>
      <w:rFonts w:ascii="Arial" w:hAnsi="Arial" w:cs="Arial" w:hint="default"/>
      <w:lang w:eastAsia="es-CR"/>
    </w:rPr>
  </w:style>
  <w:style w:type="character" w:customStyle="1" w:styleId="WW8Num16z1">
    <w:name w:val="WW8Num16z1"/>
    <w:basedOn w:val="Fuentedeprrafopredeter"/>
    <w:rsid w:val="0071766F"/>
  </w:style>
  <w:style w:type="character" w:customStyle="1" w:styleId="WW8Num16z2">
    <w:name w:val="WW8Num16z2"/>
    <w:basedOn w:val="Fuentedeprrafopredeter"/>
    <w:rsid w:val="0071766F"/>
  </w:style>
  <w:style w:type="character" w:customStyle="1" w:styleId="WW8Num16z3">
    <w:name w:val="WW8Num16z3"/>
    <w:basedOn w:val="Fuentedeprrafopredeter"/>
    <w:rsid w:val="0071766F"/>
  </w:style>
  <w:style w:type="character" w:customStyle="1" w:styleId="WW8Num16z4">
    <w:name w:val="WW8Num16z4"/>
    <w:basedOn w:val="Fuentedeprrafopredeter"/>
    <w:rsid w:val="0071766F"/>
  </w:style>
  <w:style w:type="character" w:customStyle="1" w:styleId="WW8Num16z5">
    <w:name w:val="WW8Num16z5"/>
    <w:basedOn w:val="Fuentedeprrafopredeter"/>
    <w:rsid w:val="0071766F"/>
  </w:style>
  <w:style w:type="character" w:customStyle="1" w:styleId="WW8Num16z6">
    <w:name w:val="WW8Num16z6"/>
    <w:basedOn w:val="Fuentedeprrafopredeter"/>
    <w:rsid w:val="0071766F"/>
  </w:style>
  <w:style w:type="character" w:customStyle="1" w:styleId="WW8Num16z7">
    <w:name w:val="WW8Num16z7"/>
    <w:basedOn w:val="Fuentedeprrafopredeter"/>
    <w:rsid w:val="0071766F"/>
  </w:style>
  <w:style w:type="character" w:customStyle="1" w:styleId="WW8Num16z8">
    <w:name w:val="WW8Num16z8"/>
    <w:basedOn w:val="Fuentedeprrafopredeter"/>
    <w:rsid w:val="0071766F"/>
  </w:style>
  <w:style w:type="character" w:customStyle="1" w:styleId="WW8Num17z0">
    <w:name w:val="WW8Num17z0"/>
    <w:basedOn w:val="Fuentedeprrafopredeter"/>
    <w:rsid w:val="0071766F"/>
    <w:rPr>
      <w:rFonts w:ascii="Symbol" w:hAnsi="Symbol" w:hint="default"/>
      <w:b/>
      <w:bCs/>
      <w:lang w:eastAsia="es-CR"/>
    </w:rPr>
  </w:style>
  <w:style w:type="character" w:customStyle="1" w:styleId="WW8Num17z1">
    <w:name w:val="WW8Num17z1"/>
    <w:basedOn w:val="Fuentedeprrafopredeter"/>
    <w:rsid w:val="0071766F"/>
    <w:rPr>
      <w:rFonts w:ascii="Courier New" w:hAnsi="Courier New" w:cs="Courier New" w:hint="default"/>
    </w:rPr>
  </w:style>
  <w:style w:type="character" w:customStyle="1" w:styleId="WW8Num17z2">
    <w:name w:val="WW8Num17z2"/>
    <w:basedOn w:val="Fuentedeprrafopredeter"/>
    <w:rsid w:val="0071766F"/>
    <w:rPr>
      <w:rFonts w:ascii="Wingdings" w:hAnsi="Wingdings" w:hint="default"/>
    </w:rPr>
  </w:style>
  <w:style w:type="character" w:customStyle="1" w:styleId="WW8Num17z3">
    <w:name w:val="WW8Num17z3"/>
    <w:basedOn w:val="Fuentedeprrafopredeter"/>
    <w:rsid w:val="0071766F"/>
    <w:rPr>
      <w:rFonts w:ascii="Symbol" w:hAnsi="Symbol" w:hint="default"/>
    </w:rPr>
  </w:style>
  <w:style w:type="character" w:customStyle="1" w:styleId="WW8Num18z0">
    <w:name w:val="WW8Num18z0"/>
    <w:basedOn w:val="Fuentedeprrafopredeter"/>
    <w:rsid w:val="0071766F"/>
  </w:style>
  <w:style w:type="character" w:customStyle="1" w:styleId="WW8Num18z1">
    <w:name w:val="WW8Num18z1"/>
    <w:basedOn w:val="Fuentedeprrafopredeter"/>
    <w:rsid w:val="0071766F"/>
  </w:style>
  <w:style w:type="character" w:customStyle="1" w:styleId="WW8Num18z2">
    <w:name w:val="WW8Num18z2"/>
    <w:basedOn w:val="Fuentedeprrafopredeter"/>
    <w:rsid w:val="0071766F"/>
  </w:style>
  <w:style w:type="character" w:customStyle="1" w:styleId="WW8Num18z3">
    <w:name w:val="WW8Num18z3"/>
    <w:basedOn w:val="Fuentedeprrafopredeter"/>
    <w:rsid w:val="0071766F"/>
  </w:style>
  <w:style w:type="character" w:customStyle="1" w:styleId="WW8Num18z4">
    <w:name w:val="WW8Num18z4"/>
    <w:basedOn w:val="Fuentedeprrafopredeter"/>
    <w:rsid w:val="0071766F"/>
  </w:style>
  <w:style w:type="character" w:customStyle="1" w:styleId="WW8Num18z5">
    <w:name w:val="WW8Num18z5"/>
    <w:basedOn w:val="Fuentedeprrafopredeter"/>
    <w:rsid w:val="0071766F"/>
  </w:style>
  <w:style w:type="character" w:customStyle="1" w:styleId="WW8Num18z6">
    <w:name w:val="WW8Num18z6"/>
    <w:basedOn w:val="Fuentedeprrafopredeter"/>
    <w:rsid w:val="0071766F"/>
  </w:style>
  <w:style w:type="character" w:customStyle="1" w:styleId="WW8Num18z7">
    <w:name w:val="WW8Num18z7"/>
    <w:basedOn w:val="Fuentedeprrafopredeter"/>
    <w:rsid w:val="0071766F"/>
  </w:style>
  <w:style w:type="character" w:customStyle="1" w:styleId="WW8Num18z8">
    <w:name w:val="WW8Num18z8"/>
    <w:basedOn w:val="Fuentedeprrafopredeter"/>
    <w:rsid w:val="0071766F"/>
  </w:style>
  <w:style w:type="character" w:customStyle="1" w:styleId="WW8Num17z4">
    <w:name w:val="WW8Num17z4"/>
    <w:basedOn w:val="Fuentedeprrafopredeter"/>
    <w:rsid w:val="0071766F"/>
  </w:style>
  <w:style w:type="character" w:customStyle="1" w:styleId="WW8Num17z5">
    <w:name w:val="WW8Num17z5"/>
    <w:basedOn w:val="Fuentedeprrafopredeter"/>
    <w:rsid w:val="0071766F"/>
  </w:style>
  <w:style w:type="character" w:customStyle="1" w:styleId="WW8Num17z6">
    <w:name w:val="WW8Num17z6"/>
    <w:basedOn w:val="Fuentedeprrafopredeter"/>
    <w:rsid w:val="0071766F"/>
  </w:style>
  <w:style w:type="character" w:customStyle="1" w:styleId="WW8Num17z7">
    <w:name w:val="WW8Num17z7"/>
    <w:basedOn w:val="Fuentedeprrafopredeter"/>
    <w:rsid w:val="0071766F"/>
  </w:style>
  <w:style w:type="character" w:customStyle="1" w:styleId="WW8Num17z8">
    <w:name w:val="WW8Num17z8"/>
    <w:basedOn w:val="Fuentedeprrafopredeter"/>
    <w:rsid w:val="0071766F"/>
  </w:style>
  <w:style w:type="character" w:customStyle="1" w:styleId="WW8Num19z0">
    <w:name w:val="WW8Num19z0"/>
    <w:basedOn w:val="Fuentedeprrafopredeter"/>
    <w:rsid w:val="0071766F"/>
  </w:style>
  <w:style w:type="character" w:customStyle="1" w:styleId="WW8Num19z1">
    <w:name w:val="WW8Num19z1"/>
    <w:basedOn w:val="Fuentedeprrafopredeter"/>
    <w:rsid w:val="0071766F"/>
  </w:style>
  <w:style w:type="character" w:customStyle="1" w:styleId="WW8Num19z2">
    <w:name w:val="WW8Num19z2"/>
    <w:basedOn w:val="Fuentedeprrafopredeter"/>
    <w:rsid w:val="0071766F"/>
  </w:style>
  <w:style w:type="character" w:customStyle="1" w:styleId="WW8Num19z3">
    <w:name w:val="WW8Num19z3"/>
    <w:basedOn w:val="Fuentedeprrafopredeter"/>
    <w:rsid w:val="0071766F"/>
  </w:style>
  <w:style w:type="character" w:customStyle="1" w:styleId="WW8Num19z4">
    <w:name w:val="WW8Num19z4"/>
    <w:basedOn w:val="Fuentedeprrafopredeter"/>
    <w:rsid w:val="0071766F"/>
  </w:style>
  <w:style w:type="character" w:customStyle="1" w:styleId="WW8Num19z5">
    <w:name w:val="WW8Num19z5"/>
    <w:basedOn w:val="Fuentedeprrafopredeter"/>
    <w:rsid w:val="0071766F"/>
  </w:style>
  <w:style w:type="character" w:customStyle="1" w:styleId="WW8Num19z6">
    <w:name w:val="WW8Num19z6"/>
    <w:basedOn w:val="Fuentedeprrafopredeter"/>
    <w:rsid w:val="0071766F"/>
  </w:style>
  <w:style w:type="character" w:customStyle="1" w:styleId="WW8Num19z7">
    <w:name w:val="WW8Num19z7"/>
    <w:basedOn w:val="Fuentedeprrafopredeter"/>
    <w:rsid w:val="0071766F"/>
  </w:style>
  <w:style w:type="character" w:customStyle="1" w:styleId="WW8Num19z8">
    <w:name w:val="WW8Num19z8"/>
    <w:basedOn w:val="Fuentedeprrafopredeter"/>
    <w:rsid w:val="0071766F"/>
  </w:style>
  <w:style w:type="character" w:customStyle="1" w:styleId="WW8Num2z3">
    <w:name w:val="WW8Num2z3"/>
    <w:basedOn w:val="Fuentedeprrafopredeter"/>
    <w:qFormat/>
    <w:rsid w:val="0071766F"/>
  </w:style>
  <w:style w:type="character" w:customStyle="1" w:styleId="WW8Num2z4">
    <w:name w:val="WW8Num2z4"/>
    <w:basedOn w:val="Fuentedeprrafopredeter"/>
    <w:qFormat/>
    <w:rsid w:val="0071766F"/>
  </w:style>
  <w:style w:type="character" w:customStyle="1" w:styleId="WW8Num2z5">
    <w:name w:val="WW8Num2z5"/>
    <w:basedOn w:val="Fuentedeprrafopredeter"/>
    <w:qFormat/>
    <w:rsid w:val="0071766F"/>
  </w:style>
  <w:style w:type="character" w:customStyle="1" w:styleId="WW8Num2z6">
    <w:name w:val="WW8Num2z6"/>
    <w:basedOn w:val="Fuentedeprrafopredeter"/>
    <w:qFormat/>
    <w:rsid w:val="0071766F"/>
  </w:style>
  <w:style w:type="character" w:customStyle="1" w:styleId="WW8Num2z7">
    <w:name w:val="WW8Num2z7"/>
    <w:basedOn w:val="Fuentedeprrafopredeter"/>
    <w:qFormat/>
    <w:rsid w:val="0071766F"/>
  </w:style>
  <w:style w:type="character" w:customStyle="1" w:styleId="WW8Num2z8">
    <w:name w:val="WW8Num2z8"/>
    <w:basedOn w:val="Fuentedeprrafopredeter"/>
    <w:qFormat/>
    <w:rsid w:val="0071766F"/>
  </w:style>
  <w:style w:type="character" w:customStyle="1" w:styleId="WW8Num5z1">
    <w:name w:val="WW8Num5z1"/>
    <w:basedOn w:val="Fuentedeprrafopredeter"/>
    <w:qFormat/>
    <w:rsid w:val="0071766F"/>
    <w:rPr>
      <w:rFonts w:ascii="Courier New" w:hAnsi="Courier New" w:cs="Courier New" w:hint="default"/>
    </w:rPr>
  </w:style>
  <w:style w:type="character" w:customStyle="1" w:styleId="WW8Num8z1">
    <w:name w:val="WW8Num8z1"/>
    <w:basedOn w:val="Fuentedeprrafopredeter"/>
    <w:qFormat/>
    <w:rsid w:val="0071766F"/>
    <w:rPr>
      <w:rFonts w:ascii="Courier New" w:hAnsi="Courier New" w:cs="Courier New" w:hint="default"/>
    </w:rPr>
  </w:style>
  <w:style w:type="character" w:customStyle="1" w:styleId="WW8Num10z3">
    <w:name w:val="WW8Num10z3"/>
    <w:basedOn w:val="Fuentedeprrafopredeter"/>
    <w:rsid w:val="0071766F"/>
  </w:style>
  <w:style w:type="character" w:customStyle="1" w:styleId="WW8Num10z4">
    <w:name w:val="WW8Num10z4"/>
    <w:basedOn w:val="Fuentedeprrafopredeter"/>
    <w:rsid w:val="0071766F"/>
  </w:style>
  <w:style w:type="character" w:customStyle="1" w:styleId="WW8Num10z5">
    <w:name w:val="WW8Num10z5"/>
    <w:basedOn w:val="Fuentedeprrafopredeter"/>
    <w:rsid w:val="0071766F"/>
  </w:style>
  <w:style w:type="character" w:customStyle="1" w:styleId="WW8Num10z6">
    <w:name w:val="WW8Num10z6"/>
    <w:basedOn w:val="Fuentedeprrafopredeter"/>
    <w:rsid w:val="0071766F"/>
  </w:style>
  <w:style w:type="character" w:customStyle="1" w:styleId="WW8Num10z7">
    <w:name w:val="WW8Num10z7"/>
    <w:basedOn w:val="Fuentedeprrafopredeter"/>
    <w:rsid w:val="0071766F"/>
  </w:style>
  <w:style w:type="character" w:customStyle="1" w:styleId="WW8Num10z8">
    <w:name w:val="WW8Num10z8"/>
    <w:basedOn w:val="Fuentedeprrafopredeter"/>
    <w:rsid w:val="0071766F"/>
  </w:style>
  <w:style w:type="character" w:customStyle="1" w:styleId="WW8Num12z3">
    <w:name w:val="WW8Num12z3"/>
    <w:basedOn w:val="Fuentedeprrafopredeter"/>
    <w:qFormat/>
    <w:rsid w:val="0071766F"/>
  </w:style>
  <w:style w:type="character" w:customStyle="1" w:styleId="WW8Num12z4">
    <w:name w:val="WW8Num12z4"/>
    <w:basedOn w:val="Fuentedeprrafopredeter"/>
    <w:rsid w:val="0071766F"/>
  </w:style>
  <w:style w:type="character" w:customStyle="1" w:styleId="WW8Num12z5">
    <w:name w:val="WW8Num12z5"/>
    <w:basedOn w:val="Fuentedeprrafopredeter"/>
    <w:rsid w:val="0071766F"/>
  </w:style>
  <w:style w:type="character" w:customStyle="1" w:styleId="WW8Num12z6">
    <w:name w:val="WW8Num12z6"/>
    <w:basedOn w:val="Fuentedeprrafopredeter"/>
    <w:rsid w:val="0071766F"/>
  </w:style>
  <w:style w:type="character" w:customStyle="1" w:styleId="WW8Num12z7">
    <w:name w:val="WW8Num12z7"/>
    <w:basedOn w:val="Fuentedeprrafopredeter"/>
    <w:rsid w:val="0071766F"/>
  </w:style>
  <w:style w:type="character" w:customStyle="1" w:styleId="WW8Num12z8">
    <w:name w:val="WW8Num12z8"/>
    <w:basedOn w:val="Fuentedeprrafopredeter"/>
    <w:rsid w:val="0071766F"/>
  </w:style>
  <w:style w:type="character" w:customStyle="1" w:styleId="WW8Num15z3">
    <w:name w:val="WW8Num15z3"/>
    <w:basedOn w:val="Fuentedeprrafopredeter"/>
    <w:rsid w:val="0071766F"/>
  </w:style>
  <w:style w:type="character" w:customStyle="1" w:styleId="WW8Num15z4">
    <w:name w:val="WW8Num15z4"/>
    <w:basedOn w:val="Fuentedeprrafopredeter"/>
    <w:rsid w:val="0071766F"/>
  </w:style>
  <w:style w:type="character" w:customStyle="1" w:styleId="WW8Num15z5">
    <w:name w:val="WW8Num15z5"/>
    <w:basedOn w:val="Fuentedeprrafopredeter"/>
    <w:rsid w:val="0071766F"/>
  </w:style>
  <w:style w:type="character" w:customStyle="1" w:styleId="WW8Num15z6">
    <w:name w:val="WW8Num15z6"/>
    <w:basedOn w:val="Fuentedeprrafopredeter"/>
    <w:rsid w:val="0071766F"/>
  </w:style>
  <w:style w:type="character" w:customStyle="1" w:styleId="WW8Num15z7">
    <w:name w:val="WW8Num15z7"/>
    <w:basedOn w:val="Fuentedeprrafopredeter"/>
    <w:rsid w:val="0071766F"/>
  </w:style>
  <w:style w:type="character" w:customStyle="1" w:styleId="WW8Num15z8">
    <w:name w:val="WW8Num15z8"/>
    <w:basedOn w:val="Fuentedeprrafopredeter"/>
    <w:rsid w:val="0071766F"/>
  </w:style>
  <w:style w:type="character" w:customStyle="1" w:styleId="Refdecomentario1">
    <w:name w:val="Ref. de comentario1"/>
    <w:basedOn w:val="Fuentedeprrafopredeter"/>
    <w:rsid w:val="0071766F"/>
  </w:style>
  <w:style w:type="character" w:customStyle="1" w:styleId="CommentReference1">
    <w:name w:val="Comment Reference1"/>
    <w:basedOn w:val="Fuentedeprrafopredeter"/>
    <w:uiPriority w:val="99"/>
    <w:rsid w:val="0071766F"/>
  </w:style>
  <w:style w:type="character" w:customStyle="1" w:styleId="Estilo1Car">
    <w:name w:val="Estilo1 Car"/>
    <w:basedOn w:val="Fuentedeprrafopredeter"/>
    <w:uiPriority w:val="99"/>
    <w:rsid w:val="0071766F"/>
    <w:rPr>
      <w:rFonts w:ascii="Arial" w:hAnsi="Arial" w:cs="Arial" w:hint="default"/>
      <w:color w:val="auto"/>
    </w:rPr>
  </w:style>
  <w:style w:type="character" w:customStyle="1" w:styleId="Estilo2Car">
    <w:name w:val="Estilo2 Car"/>
    <w:basedOn w:val="Fuentedeprrafopredeter"/>
    <w:rsid w:val="0071766F"/>
    <w:rPr>
      <w:rFonts w:ascii="Arial" w:hAnsi="Arial" w:cs="Arial" w:hint="default"/>
      <w:b/>
      <w:bCs/>
    </w:rPr>
  </w:style>
  <w:style w:type="character" w:customStyle="1" w:styleId="BalloonTextChar1">
    <w:name w:val="Balloon Text Char1"/>
    <w:basedOn w:val="Fuentedeprrafopredeter"/>
    <w:uiPriority w:val="99"/>
    <w:rsid w:val="0071766F"/>
    <w:rPr>
      <w:rFonts w:ascii="Segoe UI" w:hAnsi="Segoe UI" w:cs="Segoe UI" w:hint="default"/>
    </w:rPr>
  </w:style>
  <w:style w:type="character" w:customStyle="1" w:styleId="Heading2Char1">
    <w:name w:val="Heading 2 Char1"/>
    <w:basedOn w:val="Fuentedeprrafopredeter"/>
    <w:uiPriority w:val="99"/>
    <w:rsid w:val="0071766F"/>
    <w:rPr>
      <w:rFonts w:ascii="Calibri Light" w:hAnsi="Calibri Light" w:hint="default"/>
      <w:color w:val="2F5496"/>
    </w:rPr>
  </w:style>
  <w:style w:type="character" w:customStyle="1" w:styleId="Ttulo3Char">
    <w:name w:val="Título 3 Char"/>
    <w:basedOn w:val="Fuentedeprrafopredeter"/>
    <w:uiPriority w:val="99"/>
    <w:rsid w:val="0071766F"/>
    <w:rPr>
      <w:rFonts w:ascii="Arial" w:hAnsi="Arial" w:cs="Arial" w:hint="default"/>
      <w:b/>
      <w:bCs/>
      <w:color w:val="44546A"/>
    </w:rPr>
  </w:style>
  <w:style w:type="character" w:customStyle="1" w:styleId="Style1Char">
    <w:name w:val="Style1 Char"/>
    <w:basedOn w:val="Fuentedeprrafopredeter"/>
    <w:uiPriority w:val="99"/>
    <w:rsid w:val="0071766F"/>
    <w:rPr>
      <w:rFonts w:ascii="Arial" w:hAnsi="Arial" w:cs="Arial" w:hint="default"/>
      <w:color w:val="44546A"/>
    </w:rPr>
  </w:style>
  <w:style w:type="character" w:customStyle="1" w:styleId="Heading1Char1">
    <w:name w:val="Heading 1 Char1"/>
    <w:basedOn w:val="Fuentedeprrafopredeter"/>
    <w:uiPriority w:val="99"/>
    <w:rsid w:val="0071766F"/>
    <w:rPr>
      <w:rFonts w:ascii="Calibri Light" w:hAnsi="Calibri Light" w:hint="default"/>
      <w:color w:val="2F5496"/>
    </w:rPr>
  </w:style>
  <w:style w:type="character" w:customStyle="1" w:styleId="Style2Char">
    <w:name w:val="Style2 Char"/>
    <w:basedOn w:val="Fuentedeprrafopredeter"/>
    <w:uiPriority w:val="99"/>
    <w:rsid w:val="0071766F"/>
    <w:rPr>
      <w:rFonts w:ascii="Arial" w:hAnsi="Arial" w:cs="Arial" w:hint="default"/>
      <w:color w:val="000000"/>
    </w:rPr>
  </w:style>
  <w:style w:type="character" w:customStyle="1" w:styleId="FooterChar1">
    <w:name w:val="Footer Char1"/>
    <w:basedOn w:val="Fuentedeprrafopredeter"/>
    <w:uiPriority w:val="99"/>
    <w:rsid w:val="0071766F"/>
    <w:rPr>
      <w:rFonts w:ascii="Times New Roman" w:hAnsi="Times New Roman" w:cs="Times New Roman" w:hint="default"/>
    </w:rPr>
  </w:style>
  <w:style w:type="character" w:customStyle="1" w:styleId="WWCharLFO2LVL1">
    <w:name w:val="WW_CharLFO2LVL1"/>
    <w:basedOn w:val="Fuentedeprrafopredeter"/>
    <w:uiPriority w:val="99"/>
    <w:rsid w:val="0071766F"/>
    <w:rPr>
      <w:rFonts w:ascii="Symbol" w:hAnsi="Symbol" w:hint="default"/>
    </w:rPr>
  </w:style>
  <w:style w:type="character" w:customStyle="1" w:styleId="WWCharLFO2LVL2">
    <w:name w:val="WW_CharLFO2LVL2"/>
    <w:basedOn w:val="Fuentedeprrafopredeter"/>
    <w:uiPriority w:val="99"/>
    <w:rsid w:val="0071766F"/>
    <w:rPr>
      <w:rFonts w:ascii="Courier New" w:hAnsi="Courier New" w:cs="Courier New" w:hint="default"/>
    </w:rPr>
  </w:style>
  <w:style w:type="character" w:customStyle="1" w:styleId="WWCharLFO2LVL3">
    <w:name w:val="WW_CharLFO2LVL3"/>
    <w:basedOn w:val="Fuentedeprrafopredeter"/>
    <w:uiPriority w:val="99"/>
    <w:rsid w:val="0071766F"/>
    <w:rPr>
      <w:rFonts w:ascii="Wingdings" w:hAnsi="Wingdings" w:hint="default"/>
    </w:rPr>
  </w:style>
  <w:style w:type="character" w:customStyle="1" w:styleId="WWCharLFO2LVL4">
    <w:name w:val="WW_CharLFO2LVL4"/>
    <w:basedOn w:val="Fuentedeprrafopredeter"/>
    <w:uiPriority w:val="99"/>
    <w:rsid w:val="0071766F"/>
    <w:rPr>
      <w:rFonts w:ascii="Symbol" w:hAnsi="Symbol" w:hint="default"/>
    </w:rPr>
  </w:style>
  <w:style w:type="character" w:customStyle="1" w:styleId="WWCharLFO2LVL5">
    <w:name w:val="WW_CharLFO2LVL5"/>
    <w:basedOn w:val="Fuentedeprrafopredeter"/>
    <w:uiPriority w:val="99"/>
    <w:rsid w:val="0071766F"/>
    <w:rPr>
      <w:rFonts w:ascii="Courier New" w:hAnsi="Courier New" w:cs="Courier New" w:hint="default"/>
    </w:rPr>
  </w:style>
  <w:style w:type="character" w:customStyle="1" w:styleId="WWCharLFO2LVL6">
    <w:name w:val="WW_CharLFO2LVL6"/>
    <w:basedOn w:val="Fuentedeprrafopredeter"/>
    <w:uiPriority w:val="99"/>
    <w:rsid w:val="0071766F"/>
    <w:rPr>
      <w:rFonts w:ascii="Wingdings" w:hAnsi="Wingdings" w:hint="default"/>
    </w:rPr>
  </w:style>
  <w:style w:type="character" w:customStyle="1" w:styleId="WWCharLFO2LVL7">
    <w:name w:val="WW_CharLFO2LVL7"/>
    <w:basedOn w:val="Fuentedeprrafopredeter"/>
    <w:uiPriority w:val="99"/>
    <w:rsid w:val="0071766F"/>
    <w:rPr>
      <w:rFonts w:ascii="Symbol" w:hAnsi="Symbol" w:hint="default"/>
    </w:rPr>
  </w:style>
  <w:style w:type="character" w:customStyle="1" w:styleId="WWCharLFO2LVL8">
    <w:name w:val="WW_CharLFO2LVL8"/>
    <w:basedOn w:val="Fuentedeprrafopredeter"/>
    <w:uiPriority w:val="99"/>
    <w:rsid w:val="0071766F"/>
    <w:rPr>
      <w:rFonts w:ascii="Courier New" w:hAnsi="Courier New" w:cs="Courier New" w:hint="default"/>
    </w:rPr>
  </w:style>
  <w:style w:type="character" w:customStyle="1" w:styleId="WWCharLFO2LVL9">
    <w:name w:val="WW_CharLFO2LVL9"/>
    <w:basedOn w:val="Fuentedeprrafopredeter"/>
    <w:uiPriority w:val="99"/>
    <w:rsid w:val="0071766F"/>
    <w:rPr>
      <w:rFonts w:ascii="Wingdings" w:hAnsi="Wingdings" w:hint="default"/>
    </w:rPr>
  </w:style>
  <w:style w:type="character" w:customStyle="1" w:styleId="WWCharLFO3LVL1">
    <w:name w:val="WW_CharLFO3LVL1"/>
    <w:basedOn w:val="Fuentedeprrafopredeter"/>
    <w:uiPriority w:val="99"/>
    <w:rsid w:val="0071766F"/>
    <w:rPr>
      <w:rFonts w:ascii="Symbol" w:hAnsi="Symbol" w:hint="default"/>
    </w:rPr>
  </w:style>
  <w:style w:type="character" w:customStyle="1" w:styleId="WWCharLFO3LVL2">
    <w:name w:val="WW_CharLFO3LVL2"/>
    <w:basedOn w:val="Fuentedeprrafopredeter"/>
    <w:uiPriority w:val="99"/>
    <w:rsid w:val="0071766F"/>
    <w:rPr>
      <w:rFonts w:ascii="Courier New" w:hAnsi="Courier New" w:cs="Courier New" w:hint="default"/>
    </w:rPr>
  </w:style>
  <w:style w:type="character" w:customStyle="1" w:styleId="WWCharLFO3LVL3">
    <w:name w:val="WW_CharLFO3LVL3"/>
    <w:basedOn w:val="Fuentedeprrafopredeter"/>
    <w:uiPriority w:val="99"/>
    <w:rsid w:val="0071766F"/>
    <w:rPr>
      <w:rFonts w:ascii="Wingdings" w:hAnsi="Wingdings" w:hint="default"/>
    </w:rPr>
  </w:style>
  <w:style w:type="character" w:customStyle="1" w:styleId="WWCharLFO3LVL4">
    <w:name w:val="WW_CharLFO3LVL4"/>
    <w:basedOn w:val="Fuentedeprrafopredeter"/>
    <w:uiPriority w:val="99"/>
    <w:rsid w:val="0071766F"/>
    <w:rPr>
      <w:rFonts w:ascii="Symbol" w:hAnsi="Symbol" w:hint="default"/>
    </w:rPr>
  </w:style>
  <w:style w:type="character" w:customStyle="1" w:styleId="WWCharLFO3LVL5">
    <w:name w:val="WW_CharLFO3LVL5"/>
    <w:basedOn w:val="Fuentedeprrafopredeter"/>
    <w:uiPriority w:val="99"/>
    <w:rsid w:val="0071766F"/>
    <w:rPr>
      <w:rFonts w:ascii="Courier New" w:hAnsi="Courier New" w:cs="Courier New" w:hint="default"/>
    </w:rPr>
  </w:style>
  <w:style w:type="character" w:customStyle="1" w:styleId="WWCharLFO3LVL6">
    <w:name w:val="WW_CharLFO3LVL6"/>
    <w:basedOn w:val="Fuentedeprrafopredeter"/>
    <w:uiPriority w:val="99"/>
    <w:rsid w:val="0071766F"/>
    <w:rPr>
      <w:rFonts w:ascii="Wingdings" w:hAnsi="Wingdings" w:hint="default"/>
    </w:rPr>
  </w:style>
  <w:style w:type="character" w:customStyle="1" w:styleId="WWCharLFO3LVL7">
    <w:name w:val="WW_CharLFO3LVL7"/>
    <w:basedOn w:val="Fuentedeprrafopredeter"/>
    <w:uiPriority w:val="99"/>
    <w:rsid w:val="0071766F"/>
    <w:rPr>
      <w:rFonts w:ascii="Symbol" w:hAnsi="Symbol" w:hint="default"/>
    </w:rPr>
  </w:style>
  <w:style w:type="character" w:customStyle="1" w:styleId="WWCharLFO3LVL8">
    <w:name w:val="WW_CharLFO3LVL8"/>
    <w:basedOn w:val="Fuentedeprrafopredeter"/>
    <w:uiPriority w:val="99"/>
    <w:rsid w:val="0071766F"/>
    <w:rPr>
      <w:rFonts w:ascii="Courier New" w:hAnsi="Courier New" w:cs="Courier New" w:hint="default"/>
    </w:rPr>
  </w:style>
  <w:style w:type="character" w:customStyle="1" w:styleId="WWCharLFO3LVL9">
    <w:name w:val="WW_CharLFO3LVL9"/>
    <w:basedOn w:val="Fuentedeprrafopredeter"/>
    <w:uiPriority w:val="99"/>
    <w:rsid w:val="0071766F"/>
    <w:rPr>
      <w:rFonts w:ascii="Wingdings" w:hAnsi="Wingdings" w:hint="default"/>
    </w:rPr>
  </w:style>
  <w:style w:type="character" w:customStyle="1" w:styleId="WWCharLFO4LVL1">
    <w:name w:val="WW_CharLFO4LVL1"/>
    <w:basedOn w:val="Fuentedeprrafopredeter"/>
    <w:uiPriority w:val="99"/>
    <w:rsid w:val="0071766F"/>
    <w:rPr>
      <w:rFonts w:ascii="Symbol" w:hAnsi="Symbol" w:hint="default"/>
    </w:rPr>
  </w:style>
  <w:style w:type="character" w:customStyle="1" w:styleId="WWCharLFO4LVL2">
    <w:name w:val="WW_CharLFO4LVL2"/>
    <w:basedOn w:val="Fuentedeprrafopredeter"/>
    <w:uiPriority w:val="99"/>
    <w:rsid w:val="0071766F"/>
    <w:rPr>
      <w:rFonts w:ascii="Courier New" w:hAnsi="Courier New" w:cs="Courier New" w:hint="default"/>
    </w:rPr>
  </w:style>
  <w:style w:type="character" w:customStyle="1" w:styleId="WWCharLFO4LVL3">
    <w:name w:val="WW_CharLFO4LVL3"/>
    <w:basedOn w:val="Fuentedeprrafopredeter"/>
    <w:uiPriority w:val="99"/>
    <w:rsid w:val="0071766F"/>
    <w:rPr>
      <w:rFonts w:ascii="Wingdings" w:hAnsi="Wingdings" w:hint="default"/>
    </w:rPr>
  </w:style>
  <w:style w:type="character" w:customStyle="1" w:styleId="WWCharLFO4LVL4">
    <w:name w:val="WW_CharLFO4LVL4"/>
    <w:basedOn w:val="Fuentedeprrafopredeter"/>
    <w:uiPriority w:val="99"/>
    <w:rsid w:val="0071766F"/>
    <w:rPr>
      <w:rFonts w:ascii="Symbol" w:hAnsi="Symbol" w:hint="default"/>
    </w:rPr>
  </w:style>
  <w:style w:type="character" w:customStyle="1" w:styleId="WWCharLFO4LVL5">
    <w:name w:val="WW_CharLFO4LVL5"/>
    <w:basedOn w:val="Fuentedeprrafopredeter"/>
    <w:uiPriority w:val="99"/>
    <w:rsid w:val="0071766F"/>
    <w:rPr>
      <w:rFonts w:ascii="Courier New" w:hAnsi="Courier New" w:cs="Courier New" w:hint="default"/>
    </w:rPr>
  </w:style>
  <w:style w:type="character" w:customStyle="1" w:styleId="WWCharLFO4LVL6">
    <w:name w:val="WW_CharLFO4LVL6"/>
    <w:basedOn w:val="Fuentedeprrafopredeter"/>
    <w:uiPriority w:val="99"/>
    <w:rsid w:val="0071766F"/>
    <w:rPr>
      <w:rFonts w:ascii="Wingdings" w:hAnsi="Wingdings" w:hint="default"/>
    </w:rPr>
  </w:style>
  <w:style w:type="character" w:customStyle="1" w:styleId="WWCharLFO4LVL7">
    <w:name w:val="WW_CharLFO4LVL7"/>
    <w:basedOn w:val="Fuentedeprrafopredeter"/>
    <w:uiPriority w:val="99"/>
    <w:rsid w:val="0071766F"/>
    <w:rPr>
      <w:rFonts w:ascii="Symbol" w:hAnsi="Symbol" w:hint="default"/>
    </w:rPr>
  </w:style>
  <w:style w:type="character" w:customStyle="1" w:styleId="WWCharLFO4LVL8">
    <w:name w:val="WW_CharLFO4LVL8"/>
    <w:basedOn w:val="Fuentedeprrafopredeter"/>
    <w:uiPriority w:val="99"/>
    <w:rsid w:val="0071766F"/>
    <w:rPr>
      <w:rFonts w:ascii="Courier New" w:hAnsi="Courier New" w:cs="Courier New" w:hint="default"/>
    </w:rPr>
  </w:style>
  <w:style w:type="character" w:customStyle="1" w:styleId="WWCharLFO4LVL9">
    <w:name w:val="WW_CharLFO4LVL9"/>
    <w:basedOn w:val="Fuentedeprrafopredeter"/>
    <w:uiPriority w:val="99"/>
    <w:rsid w:val="0071766F"/>
    <w:rPr>
      <w:rFonts w:ascii="Wingdings" w:hAnsi="Wingdings" w:hint="default"/>
    </w:rPr>
  </w:style>
  <w:style w:type="character" w:customStyle="1" w:styleId="WWCharLFO5LVL1">
    <w:name w:val="WW_CharLFO5LVL1"/>
    <w:basedOn w:val="Fuentedeprrafopredeter"/>
    <w:uiPriority w:val="99"/>
    <w:rsid w:val="0071766F"/>
    <w:rPr>
      <w:rFonts w:ascii="Wingdings" w:hAnsi="Wingdings" w:hint="default"/>
    </w:rPr>
  </w:style>
  <w:style w:type="character" w:customStyle="1" w:styleId="WWCharLFO5LVL2">
    <w:name w:val="WW_CharLFO5LVL2"/>
    <w:basedOn w:val="Fuentedeprrafopredeter"/>
    <w:uiPriority w:val="99"/>
    <w:rsid w:val="0071766F"/>
    <w:rPr>
      <w:rFonts w:ascii="Wingdings" w:hAnsi="Wingdings" w:hint="default"/>
    </w:rPr>
  </w:style>
  <w:style w:type="character" w:customStyle="1" w:styleId="WWCharLFO5LVL3">
    <w:name w:val="WW_CharLFO5LVL3"/>
    <w:basedOn w:val="Fuentedeprrafopredeter"/>
    <w:uiPriority w:val="99"/>
    <w:rsid w:val="0071766F"/>
    <w:rPr>
      <w:rFonts w:ascii="Symbol" w:hAnsi="Symbol" w:hint="default"/>
    </w:rPr>
  </w:style>
  <w:style w:type="character" w:customStyle="1" w:styleId="WWCharLFO5LVL4">
    <w:name w:val="WW_CharLFO5LVL4"/>
    <w:basedOn w:val="Fuentedeprrafopredeter"/>
    <w:uiPriority w:val="99"/>
    <w:rsid w:val="0071766F"/>
    <w:rPr>
      <w:rFonts w:ascii="Symbol" w:hAnsi="Symbol" w:hint="default"/>
    </w:rPr>
  </w:style>
  <w:style w:type="character" w:customStyle="1" w:styleId="WWCharLFO5LVL5">
    <w:name w:val="WW_CharLFO5LVL5"/>
    <w:basedOn w:val="Fuentedeprrafopredeter"/>
    <w:uiPriority w:val="99"/>
    <w:rsid w:val="0071766F"/>
    <w:rPr>
      <w:rFonts w:ascii="Symbol" w:hAnsi="Symbol" w:hint="default"/>
    </w:rPr>
  </w:style>
  <w:style w:type="character" w:customStyle="1" w:styleId="WWCharLFO5LVL6">
    <w:name w:val="WW_CharLFO5LVL6"/>
    <w:basedOn w:val="Fuentedeprrafopredeter"/>
    <w:uiPriority w:val="99"/>
    <w:rsid w:val="0071766F"/>
    <w:rPr>
      <w:rFonts w:ascii="Wingdings" w:hAnsi="Wingdings" w:hint="default"/>
    </w:rPr>
  </w:style>
  <w:style w:type="character" w:customStyle="1" w:styleId="WWCharLFO5LVL7">
    <w:name w:val="WW_CharLFO5LVL7"/>
    <w:basedOn w:val="Fuentedeprrafopredeter"/>
    <w:uiPriority w:val="99"/>
    <w:rsid w:val="0071766F"/>
    <w:rPr>
      <w:rFonts w:ascii="Wingdings" w:hAnsi="Wingdings" w:hint="default"/>
    </w:rPr>
  </w:style>
  <w:style w:type="character" w:customStyle="1" w:styleId="WWCharLFO5LVL8">
    <w:name w:val="WW_CharLFO5LVL8"/>
    <w:basedOn w:val="Fuentedeprrafopredeter"/>
    <w:uiPriority w:val="99"/>
    <w:rsid w:val="0071766F"/>
    <w:rPr>
      <w:rFonts w:ascii="Symbol" w:hAnsi="Symbol" w:hint="default"/>
    </w:rPr>
  </w:style>
  <w:style w:type="character" w:customStyle="1" w:styleId="WWCharLFO5LVL9">
    <w:name w:val="WW_CharLFO5LVL9"/>
    <w:basedOn w:val="Fuentedeprrafopredeter"/>
    <w:uiPriority w:val="99"/>
    <w:rsid w:val="0071766F"/>
    <w:rPr>
      <w:rFonts w:ascii="Symbol" w:hAnsi="Symbol" w:hint="default"/>
    </w:rPr>
  </w:style>
  <w:style w:type="character" w:customStyle="1" w:styleId="WWCharLFO7LVL1">
    <w:name w:val="WW_CharLFO7LVL1"/>
    <w:basedOn w:val="Fuentedeprrafopredeter"/>
    <w:uiPriority w:val="99"/>
    <w:rsid w:val="0071766F"/>
    <w:rPr>
      <w:rFonts w:ascii="Symbol" w:hAnsi="Symbol" w:hint="default"/>
    </w:rPr>
  </w:style>
  <w:style w:type="character" w:customStyle="1" w:styleId="WWCharLFO7LVL2">
    <w:name w:val="WW_CharLFO7LVL2"/>
    <w:basedOn w:val="Fuentedeprrafopredeter"/>
    <w:uiPriority w:val="99"/>
    <w:rsid w:val="0071766F"/>
    <w:rPr>
      <w:rFonts w:ascii="Courier New" w:hAnsi="Courier New" w:cs="Courier New" w:hint="default"/>
    </w:rPr>
  </w:style>
  <w:style w:type="character" w:customStyle="1" w:styleId="WWCharLFO7LVL3">
    <w:name w:val="WW_CharLFO7LVL3"/>
    <w:basedOn w:val="Fuentedeprrafopredeter"/>
    <w:uiPriority w:val="99"/>
    <w:rsid w:val="0071766F"/>
    <w:rPr>
      <w:rFonts w:ascii="Wingdings" w:hAnsi="Wingdings" w:hint="default"/>
    </w:rPr>
  </w:style>
  <w:style w:type="character" w:customStyle="1" w:styleId="WWCharLFO7LVL4">
    <w:name w:val="WW_CharLFO7LVL4"/>
    <w:basedOn w:val="Fuentedeprrafopredeter"/>
    <w:uiPriority w:val="99"/>
    <w:rsid w:val="0071766F"/>
    <w:rPr>
      <w:rFonts w:ascii="Symbol" w:hAnsi="Symbol" w:hint="default"/>
    </w:rPr>
  </w:style>
  <w:style w:type="character" w:customStyle="1" w:styleId="WWCharLFO7LVL5">
    <w:name w:val="WW_CharLFO7LVL5"/>
    <w:basedOn w:val="Fuentedeprrafopredeter"/>
    <w:uiPriority w:val="99"/>
    <w:rsid w:val="0071766F"/>
    <w:rPr>
      <w:rFonts w:ascii="Courier New" w:hAnsi="Courier New" w:cs="Courier New" w:hint="default"/>
    </w:rPr>
  </w:style>
  <w:style w:type="character" w:customStyle="1" w:styleId="WWCharLFO7LVL6">
    <w:name w:val="WW_CharLFO7LVL6"/>
    <w:basedOn w:val="Fuentedeprrafopredeter"/>
    <w:uiPriority w:val="99"/>
    <w:rsid w:val="0071766F"/>
    <w:rPr>
      <w:rFonts w:ascii="Wingdings" w:hAnsi="Wingdings" w:hint="default"/>
    </w:rPr>
  </w:style>
  <w:style w:type="character" w:customStyle="1" w:styleId="WWCharLFO7LVL7">
    <w:name w:val="WW_CharLFO7LVL7"/>
    <w:basedOn w:val="Fuentedeprrafopredeter"/>
    <w:uiPriority w:val="99"/>
    <w:rsid w:val="0071766F"/>
    <w:rPr>
      <w:rFonts w:ascii="Symbol" w:hAnsi="Symbol" w:hint="default"/>
    </w:rPr>
  </w:style>
  <w:style w:type="character" w:customStyle="1" w:styleId="WWCharLFO7LVL8">
    <w:name w:val="WW_CharLFO7LVL8"/>
    <w:basedOn w:val="Fuentedeprrafopredeter"/>
    <w:uiPriority w:val="99"/>
    <w:rsid w:val="0071766F"/>
    <w:rPr>
      <w:rFonts w:ascii="Courier New" w:hAnsi="Courier New" w:cs="Courier New" w:hint="default"/>
    </w:rPr>
  </w:style>
  <w:style w:type="character" w:customStyle="1" w:styleId="WWCharLFO7LVL9">
    <w:name w:val="WW_CharLFO7LVL9"/>
    <w:basedOn w:val="Fuentedeprrafopredeter"/>
    <w:uiPriority w:val="99"/>
    <w:rsid w:val="0071766F"/>
    <w:rPr>
      <w:rFonts w:ascii="Wingdings" w:hAnsi="Wingdings" w:hint="default"/>
    </w:rPr>
  </w:style>
  <w:style w:type="character" w:customStyle="1" w:styleId="WWCharLFO8LVL1">
    <w:name w:val="WW_CharLFO8LVL1"/>
    <w:basedOn w:val="Fuentedeprrafopredeter"/>
    <w:uiPriority w:val="99"/>
    <w:rsid w:val="0071766F"/>
    <w:rPr>
      <w:b/>
      <w:bCs/>
    </w:rPr>
  </w:style>
  <w:style w:type="character" w:customStyle="1" w:styleId="WWCharLFO9LVL1">
    <w:name w:val="WW_CharLFO9LVL1"/>
    <w:basedOn w:val="Fuentedeprrafopredeter"/>
    <w:uiPriority w:val="99"/>
    <w:rsid w:val="0071766F"/>
    <w:rPr>
      <w:rFonts w:ascii="Courier New" w:hAnsi="Courier New" w:cs="Courier New" w:hint="default"/>
    </w:rPr>
  </w:style>
  <w:style w:type="character" w:customStyle="1" w:styleId="WWCharLFO9LVL2">
    <w:name w:val="WW_CharLFO9LVL2"/>
    <w:basedOn w:val="Fuentedeprrafopredeter"/>
    <w:uiPriority w:val="99"/>
    <w:rsid w:val="0071766F"/>
    <w:rPr>
      <w:rFonts w:ascii="Wingdings" w:hAnsi="Wingdings" w:hint="default"/>
    </w:rPr>
  </w:style>
  <w:style w:type="character" w:customStyle="1" w:styleId="WWCharLFO9LVL3">
    <w:name w:val="WW_CharLFO9LVL3"/>
    <w:basedOn w:val="Fuentedeprrafopredeter"/>
    <w:uiPriority w:val="99"/>
    <w:rsid w:val="0071766F"/>
    <w:rPr>
      <w:rFonts w:ascii="Symbol" w:hAnsi="Symbol" w:hint="default"/>
    </w:rPr>
  </w:style>
  <w:style w:type="character" w:customStyle="1" w:styleId="WWCharLFO9LVL4">
    <w:name w:val="WW_CharLFO9LVL4"/>
    <w:basedOn w:val="Fuentedeprrafopredeter"/>
    <w:uiPriority w:val="99"/>
    <w:rsid w:val="0071766F"/>
    <w:rPr>
      <w:rFonts w:ascii="Symbol" w:hAnsi="Symbol" w:hint="default"/>
    </w:rPr>
  </w:style>
  <w:style w:type="character" w:customStyle="1" w:styleId="WWCharLFO9LVL5">
    <w:name w:val="WW_CharLFO9LVL5"/>
    <w:basedOn w:val="Fuentedeprrafopredeter"/>
    <w:uiPriority w:val="99"/>
    <w:rsid w:val="0071766F"/>
    <w:rPr>
      <w:rFonts w:ascii="Symbol" w:hAnsi="Symbol" w:hint="default"/>
    </w:rPr>
  </w:style>
  <w:style w:type="character" w:customStyle="1" w:styleId="WWCharLFO9LVL6">
    <w:name w:val="WW_CharLFO9LVL6"/>
    <w:basedOn w:val="Fuentedeprrafopredeter"/>
    <w:uiPriority w:val="99"/>
    <w:rsid w:val="0071766F"/>
    <w:rPr>
      <w:rFonts w:ascii="Wingdings" w:hAnsi="Wingdings" w:hint="default"/>
    </w:rPr>
  </w:style>
  <w:style w:type="character" w:customStyle="1" w:styleId="WWCharLFO9LVL7">
    <w:name w:val="WW_CharLFO9LVL7"/>
    <w:basedOn w:val="Fuentedeprrafopredeter"/>
    <w:uiPriority w:val="99"/>
    <w:rsid w:val="0071766F"/>
    <w:rPr>
      <w:rFonts w:ascii="Wingdings" w:hAnsi="Wingdings" w:hint="default"/>
    </w:rPr>
  </w:style>
  <w:style w:type="character" w:customStyle="1" w:styleId="WWCharLFO9LVL8">
    <w:name w:val="WW_CharLFO9LVL8"/>
    <w:basedOn w:val="Fuentedeprrafopredeter"/>
    <w:uiPriority w:val="99"/>
    <w:rsid w:val="0071766F"/>
    <w:rPr>
      <w:rFonts w:ascii="Symbol" w:hAnsi="Symbol" w:hint="default"/>
    </w:rPr>
  </w:style>
  <w:style w:type="character" w:customStyle="1" w:styleId="WWCharLFO9LVL9">
    <w:name w:val="WW_CharLFO9LVL9"/>
    <w:basedOn w:val="Fuentedeprrafopredeter"/>
    <w:uiPriority w:val="99"/>
    <w:rsid w:val="0071766F"/>
    <w:rPr>
      <w:rFonts w:ascii="Symbol" w:hAnsi="Symbol" w:hint="default"/>
    </w:rPr>
  </w:style>
  <w:style w:type="character" w:customStyle="1" w:styleId="WWCharLFO10LVL1">
    <w:name w:val="WW_CharLFO10LVL1"/>
    <w:basedOn w:val="Fuentedeprrafopredeter"/>
    <w:uiPriority w:val="99"/>
    <w:rsid w:val="0071766F"/>
    <w:rPr>
      <w:b/>
      <w:bCs/>
    </w:rPr>
  </w:style>
  <w:style w:type="character" w:customStyle="1" w:styleId="WWCharLFO11LVL1">
    <w:name w:val="WW_CharLFO11LVL1"/>
    <w:basedOn w:val="Fuentedeprrafopredeter"/>
    <w:uiPriority w:val="99"/>
    <w:rsid w:val="0071766F"/>
    <w:rPr>
      <w:b/>
      <w:bCs/>
    </w:rPr>
  </w:style>
  <w:style w:type="character" w:customStyle="1" w:styleId="WWCharLFO12LVL1">
    <w:name w:val="WW_CharLFO12LVL1"/>
    <w:basedOn w:val="Fuentedeprrafopredeter"/>
    <w:uiPriority w:val="99"/>
    <w:rsid w:val="0071766F"/>
    <w:rPr>
      <w:rFonts w:ascii="Symbol" w:hAnsi="Symbol" w:hint="default"/>
    </w:rPr>
  </w:style>
  <w:style w:type="character" w:customStyle="1" w:styleId="WWCharLFO12LVL2">
    <w:name w:val="WW_CharLFO12LVL2"/>
    <w:basedOn w:val="Fuentedeprrafopredeter"/>
    <w:uiPriority w:val="99"/>
    <w:rsid w:val="0071766F"/>
    <w:rPr>
      <w:rFonts w:ascii="Courier New" w:hAnsi="Courier New" w:cs="Courier New" w:hint="default"/>
    </w:rPr>
  </w:style>
  <w:style w:type="character" w:customStyle="1" w:styleId="WWCharLFO12LVL3">
    <w:name w:val="WW_CharLFO12LVL3"/>
    <w:basedOn w:val="Fuentedeprrafopredeter"/>
    <w:uiPriority w:val="99"/>
    <w:rsid w:val="0071766F"/>
    <w:rPr>
      <w:rFonts w:ascii="Wingdings" w:hAnsi="Wingdings" w:hint="default"/>
    </w:rPr>
  </w:style>
  <w:style w:type="character" w:customStyle="1" w:styleId="WWCharLFO12LVL4">
    <w:name w:val="WW_CharLFO12LVL4"/>
    <w:basedOn w:val="Fuentedeprrafopredeter"/>
    <w:uiPriority w:val="99"/>
    <w:rsid w:val="0071766F"/>
    <w:rPr>
      <w:rFonts w:ascii="Symbol" w:hAnsi="Symbol" w:hint="default"/>
    </w:rPr>
  </w:style>
  <w:style w:type="character" w:customStyle="1" w:styleId="WWCharLFO12LVL5">
    <w:name w:val="WW_CharLFO12LVL5"/>
    <w:basedOn w:val="Fuentedeprrafopredeter"/>
    <w:uiPriority w:val="99"/>
    <w:rsid w:val="0071766F"/>
    <w:rPr>
      <w:rFonts w:ascii="Courier New" w:hAnsi="Courier New" w:cs="Courier New" w:hint="default"/>
    </w:rPr>
  </w:style>
  <w:style w:type="character" w:customStyle="1" w:styleId="WWCharLFO12LVL6">
    <w:name w:val="WW_CharLFO12LVL6"/>
    <w:basedOn w:val="Fuentedeprrafopredeter"/>
    <w:uiPriority w:val="99"/>
    <w:rsid w:val="0071766F"/>
    <w:rPr>
      <w:rFonts w:ascii="Wingdings" w:hAnsi="Wingdings" w:hint="default"/>
    </w:rPr>
  </w:style>
  <w:style w:type="character" w:customStyle="1" w:styleId="WWCharLFO12LVL7">
    <w:name w:val="WW_CharLFO12LVL7"/>
    <w:basedOn w:val="Fuentedeprrafopredeter"/>
    <w:uiPriority w:val="99"/>
    <w:rsid w:val="0071766F"/>
    <w:rPr>
      <w:rFonts w:ascii="Symbol" w:hAnsi="Symbol" w:hint="default"/>
    </w:rPr>
  </w:style>
  <w:style w:type="character" w:customStyle="1" w:styleId="WWCharLFO12LVL8">
    <w:name w:val="WW_CharLFO12LVL8"/>
    <w:basedOn w:val="Fuentedeprrafopredeter"/>
    <w:uiPriority w:val="99"/>
    <w:rsid w:val="0071766F"/>
    <w:rPr>
      <w:rFonts w:ascii="Courier New" w:hAnsi="Courier New" w:cs="Courier New" w:hint="default"/>
    </w:rPr>
  </w:style>
  <w:style w:type="character" w:customStyle="1" w:styleId="WWCharLFO12LVL9">
    <w:name w:val="WW_CharLFO12LVL9"/>
    <w:basedOn w:val="Fuentedeprrafopredeter"/>
    <w:uiPriority w:val="99"/>
    <w:rsid w:val="0071766F"/>
    <w:rPr>
      <w:rFonts w:ascii="Wingdings" w:hAnsi="Wingdings" w:hint="default"/>
    </w:rPr>
  </w:style>
  <w:style w:type="character" w:customStyle="1" w:styleId="WWCharLFO6LVL1">
    <w:name w:val="WW_CharLFO6LVL1"/>
    <w:basedOn w:val="Fuentedeprrafopredeter"/>
    <w:uiPriority w:val="99"/>
    <w:rsid w:val="0071766F"/>
    <w:rPr>
      <w:rFonts w:ascii="Symbol" w:hAnsi="Symbol" w:hint="default"/>
    </w:rPr>
  </w:style>
  <w:style w:type="character" w:customStyle="1" w:styleId="WWCharLFO6LVL2">
    <w:name w:val="WW_CharLFO6LVL2"/>
    <w:basedOn w:val="Fuentedeprrafopredeter"/>
    <w:uiPriority w:val="99"/>
    <w:rsid w:val="0071766F"/>
    <w:rPr>
      <w:rFonts w:ascii="Courier New" w:hAnsi="Courier New" w:cs="Courier New" w:hint="default"/>
    </w:rPr>
  </w:style>
  <w:style w:type="character" w:customStyle="1" w:styleId="WWCharLFO6LVL3">
    <w:name w:val="WW_CharLFO6LVL3"/>
    <w:basedOn w:val="Fuentedeprrafopredeter"/>
    <w:uiPriority w:val="99"/>
    <w:rsid w:val="0071766F"/>
    <w:rPr>
      <w:rFonts w:ascii="Wingdings" w:hAnsi="Wingdings" w:hint="default"/>
    </w:rPr>
  </w:style>
  <w:style w:type="character" w:customStyle="1" w:styleId="WWCharLFO6LVL4">
    <w:name w:val="WW_CharLFO6LVL4"/>
    <w:basedOn w:val="Fuentedeprrafopredeter"/>
    <w:uiPriority w:val="99"/>
    <w:rsid w:val="0071766F"/>
    <w:rPr>
      <w:rFonts w:ascii="Symbol" w:hAnsi="Symbol" w:hint="default"/>
    </w:rPr>
  </w:style>
  <w:style w:type="character" w:customStyle="1" w:styleId="WWCharLFO6LVL5">
    <w:name w:val="WW_CharLFO6LVL5"/>
    <w:basedOn w:val="Fuentedeprrafopredeter"/>
    <w:uiPriority w:val="99"/>
    <w:rsid w:val="0071766F"/>
    <w:rPr>
      <w:rFonts w:ascii="Courier New" w:hAnsi="Courier New" w:cs="Courier New" w:hint="default"/>
    </w:rPr>
  </w:style>
  <w:style w:type="character" w:customStyle="1" w:styleId="WWCharLFO6LVL6">
    <w:name w:val="WW_CharLFO6LVL6"/>
    <w:basedOn w:val="Fuentedeprrafopredeter"/>
    <w:uiPriority w:val="99"/>
    <w:rsid w:val="0071766F"/>
    <w:rPr>
      <w:rFonts w:ascii="Wingdings" w:hAnsi="Wingdings" w:hint="default"/>
    </w:rPr>
  </w:style>
  <w:style w:type="character" w:customStyle="1" w:styleId="WWCharLFO6LVL7">
    <w:name w:val="WW_CharLFO6LVL7"/>
    <w:basedOn w:val="Fuentedeprrafopredeter"/>
    <w:uiPriority w:val="99"/>
    <w:rsid w:val="0071766F"/>
    <w:rPr>
      <w:rFonts w:ascii="Symbol" w:hAnsi="Symbol" w:hint="default"/>
    </w:rPr>
  </w:style>
  <w:style w:type="character" w:customStyle="1" w:styleId="WWCharLFO6LVL8">
    <w:name w:val="WW_CharLFO6LVL8"/>
    <w:basedOn w:val="Fuentedeprrafopredeter"/>
    <w:uiPriority w:val="99"/>
    <w:rsid w:val="0071766F"/>
    <w:rPr>
      <w:rFonts w:ascii="Courier New" w:hAnsi="Courier New" w:cs="Courier New" w:hint="default"/>
    </w:rPr>
  </w:style>
  <w:style w:type="character" w:customStyle="1" w:styleId="WWCharLFO6LVL9">
    <w:name w:val="WW_CharLFO6LVL9"/>
    <w:basedOn w:val="Fuentedeprrafopredeter"/>
    <w:uiPriority w:val="99"/>
    <w:rsid w:val="0071766F"/>
    <w:rPr>
      <w:rFonts w:ascii="Wingdings" w:hAnsi="Wingdings" w:hint="default"/>
    </w:rPr>
  </w:style>
  <w:style w:type="character" w:customStyle="1" w:styleId="Estilo3Car">
    <w:name w:val="Estilo3 Car"/>
    <w:basedOn w:val="Fuentedeprrafopredeter"/>
    <w:uiPriority w:val="99"/>
    <w:rsid w:val="0071766F"/>
    <w:rPr>
      <w:rFonts w:ascii="Arial" w:hAnsi="Arial" w:cs="Arial" w:hint="default"/>
      <w:b/>
      <w:bCs/>
      <w:color w:val="44546A"/>
    </w:rPr>
  </w:style>
  <w:style w:type="character" w:customStyle="1" w:styleId="WWCharLFO8LVL2">
    <w:name w:val="WW_CharLFO8LVL2"/>
    <w:basedOn w:val="Fuentedeprrafopredeter"/>
    <w:uiPriority w:val="99"/>
    <w:rsid w:val="0071766F"/>
    <w:rPr>
      <w:rFonts w:ascii="Courier New" w:hAnsi="Courier New" w:cs="Courier New" w:hint="default"/>
    </w:rPr>
  </w:style>
  <w:style w:type="character" w:customStyle="1" w:styleId="WWCharLFO8LVL3">
    <w:name w:val="WW_CharLFO8LVL3"/>
    <w:basedOn w:val="Fuentedeprrafopredeter"/>
    <w:uiPriority w:val="99"/>
    <w:rsid w:val="0071766F"/>
    <w:rPr>
      <w:rFonts w:ascii="Wingdings" w:hAnsi="Wingdings" w:hint="default"/>
    </w:rPr>
  </w:style>
  <w:style w:type="character" w:customStyle="1" w:styleId="WWCharLFO8LVL4">
    <w:name w:val="WW_CharLFO8LVL4"/>
    <w:basedOn w:val="Fuentedeprrafopredeter"/>
    <w:uiPriority w:val="99"/>
    <w:rsid w:val="0071766F"/>
    <w:rPr>
      <w:rFonts w:ascii="Symbol" w:hAnsi="Symbol" w:hint="default"/>
    </w:rPr>
  </w:style>
  <w:style w:type="character" w:customStyle="1" w:styleId="WWCharLFO8LVL5">
    <w:name w:val="WW_CharLFO8LVL5"/>
    <w:basedOn w:val="Fuentedeprrafopredeter"/>
    <w:uiPriority w:val="99"/>
    <w:rsid w:val="0071766F"/>
    <w:rPr>
      <w:rFonts w:ascii="Courier New" w:hAnsi="Courier New" w:cs="Courier New" w:hint="default"/>
    </w:rPr>
  </w:style>
  <w:style w:type="character" w:customStyle="1" w:styleId="WWCharLFO8LVL6">
    <w:name w:val="WW_CharLFO8LVL6"/>
    <w:basedOn w:val="Fuentedeprrafopredeter"/>
    <w:uiPriority w:val="99"/>
    <w:rsid w:val="0071766F"/>
    <w:rPr>
      <w:rFonts w:ascii="Wingdings" w:hAnsi="Wingdings" w:hint="default"/>
    </w:rPr>
  </w:style>
  <w:style w:type="character" w:customStyle="1" w:styleId="WWCharLFO8LVL7">
    <w:name w:val="WW_CharLFO8LVL7"/>
    <w:basedOn w:val="Fuentedeprrafopredeter"/>
    <w:uiPriority w:val="99"/>
    <w:rsid w:val="0071766F"/>
    <w:rPr>
      <w:rFonts w:ascii="Symbol" w:hAnsi="Symbol" w:hint="default"/>
    </w:rPr>
  </w:style>
  <w:style w:type="character" w:customStyle="1" w:styleId="WWCharLFO8LVL8">
    <w:name w:val="WW_CharLFO8LVL8"/>
    <w:basedOn w:val="Fuentedeprrafopredeter"/>
    <w:uiPriority w:val="99"/>
    <w:rsid w:val="0071766F"/>
    <w:rPr>
      <w:rFonts w:ascii="Courier New" w:hAnsi="Courier New" w:cs="Courier New" w:hint="default"/>
    </w:rPr>
  </w:style>
  <w:style w:type="character" w:customStyle="1" w:styleId="WWCharLFO8LVL9">
    <w:name w:val="WW_CharLFO8LVL9"/>
    <w:basedOn w:val="Fuentedeprrafopredeter"/>
    <w:uiPriority w:val="99"/>
    <w:rsid w:val="0071766F"/>
    <w:rPr>
      <w:rFonts w:ascii="Wingdings" w:hAnsi="Wingdings" w:hint="default"/>
    </w:rPr>
  </w:style>
  <w:style w:type="character" w:customStyle="1" w:styleId="TextodegloboCar1">
    <w:name w:val="Texto de globo Car1"/>
    <w:basedOn w:val="Fuentedeprrafopredeter"/>
    <w:rsid w:val="0071766F"/>
    <w:rPr>
      <w:rFonts w:ascii="Segoe UI" w:hAnsi="Segoe UI" w:cs="Segoe UI" w:hint="default"/>
    </w:rPr>
  </w:style>
  <w:style w:type="character" w:customStyle="1" w:styleId="TextocomentarioCar1">
    <w:name w:val="Texto comentario Car1"/>
    <w:basedOn w:val="Fuentedeprrafopredeter"/>
    <w:uiPriority w:val="99"/>
    <w:rsid w:val="0071766F"/>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basedOn w:val="Fuentedeprrafopredeter"/>
    <w:uiPriority w:val="99"/>
    <w:rsid w:val="0071766F"/>
  </w:style>
  <w:style w:type="character" w:customStyle="1" w:styleId="TextoindependienteCar1">
    <w:name w:val="Texto independiente Car1"/>
    <w:basedOn w:val="Fuentedeprrafopredeter"/>
    <w:uiPriority w:val="99"/>
    <w:rsid w:val="0071766F"/>
    <w:rPr>
      <w:rFonts w:ascii="Times New Roman" w:hAnsi="Times New Roman" w:cs="Times New Roman" w:hint="default"/>
      <w:lang w:eastAsia="ar-SA"/>
    </w:rPr>
  </w:style>
  <w:style w:type="character" w:customStyle="1" w:styleId="nwtdibovh">
    <w:name w:val="nwt dib ovh"/>
    <w:basedOn w:val="Fuentedeprrafopredeter"/>
    <w:rsid w:val="0071766F"/>
    <w:rPr>
      <w:rFonts w:ascii="Times New Roman" w:hAnsi="Times New Roman" w:cs="Times New Roman" w:hint="default"/>
    </w:rPr>
  </w:style>
  <w:style w:type="character" w:customStyle="1" w:styleId="EstiloCorreo1061">
    <w:name w:val="EstiloCorreo1061"/>
    <w:basedOn w:val="Fuentedeprrafopredeter"/>
    <w:uiPriority w:val="99"/>
    <w:rsid w:val="0071766F"/>
    <w:rPr>
      <w:rFonts w:ascii="Arial" w:hAnsi="Arial" w:cs="Arial" w:hint="default"/>
      <w:color w:val="auto"/>
    </w:rPr>
  </w:style>
  <w:style w:type="character" w:customStyle="1" w:styleId="EstiloCorreo1081">
    <w:name w:val="EstiloCorreo1081"/>
    <w:basedOn w:val="Fuentedeprrafopredeter"/>
    <w:uiPriority w:val="99"/>
    <w:rsid w:val="0071766F"/>
    <w:rPr>
      <w:rFonts w:ascii="Arial" w:hAnsi="Arial" w:cs="Arial" w:hint="default"/>
      <w:color w:val="000080"/>
    </w:rPr>
  </w:style>
  <w:style w:type="character" w:customStyle="1" w:styleId="EstiloCorreo1491">
    <w:name w:val="EstiloCorreo1491"/>
    <w:basedOn w:val="Fuentedeprrafopredeter"/>
    <w:uiPriority w:val="99"/>
    <w:rsid w:val="0071766F"/>
    <w:rPr>
      <w:rFonts w:ascii="Arial" w:hAnsi="Arial" w:cs="Arial" w:hint="default"/>
      <w:color w:val="auto"/>
    </w:rPr>
  </w:style>
  <w:style w:type="character" w:customStyle="1" w:styleId="EstiloCorreo1501">
    <w:name w:val="EstiloCorreo1501"/>
    <w:basedOn w:val="Fuentedeprrafopredeter"/>
    <w:uiPriority w:val="99"/>
    <w:rsid w:val="0071766F"/>
    <w:rPr>
      <w:rFonts w:ascii="Arial" w:hAnsi="Arial" w:cs="Arial" w:hint="default"/>
      <w:color w:val="auto"/>
    </w:rPr>
  </w:style>
  <w:style w:type="character" w:customStyle="1" w:styleId="EstiloCorreo2391">
    <w:name w:val="EstiloCorreo2391"/>
    <w:basedOn w:val="Fuentedeprrafopredeter"/>
    <w:uiPriority w:val="99"/>
    <w:rsid w:val="0071766F"/>
    <w:rPr>
      <w:rFonts w:ascii="Palatino Linotype" w:hAnsi="Palatino Linotype" w:hint="default"/>
      <w:b/>
      <w:bCs/>
      <w:color w:val="auto"/>
    </w:rPr>
  </w:style>
  <w:style w:type="character" w:customStyle="1" w:styleId="EstiloCorreo2481">
    <w:name w:val="EstiloCorreo2481"/>
    <w:basedOn w:val="Fuentedeprrafopredeter"/>
    <w:uiPriority w:val="99"/>
    <w:rsid w:val="0071766F"/>
    <w:rPr>
      <w:color w:val="000000"/>
    </w:rPr>
  </w:style>
  <w:style w:type="character" w:customStyle="1" w:styleId="EstiloCorreo2741">
    <w:name w:val="EstiloCorreo2741"/>
    <w:basedOn w:val="Fuentedeprrafopredeter"/>
    <w:uiPriority w:val="99"/>
    <w:rsid w:val="0071766F"/>
    <w:rPr>
      <w:rFonts w:ascii="Arial" w:hAnsi="Arial" w:cs="Arial" w:hint="default"/>
      <w:color w:val="000080"/>
    </w:rPr>
  </w:style>
  <w:style w:type="character" w:customStyle="1" w:styleId="EstiloCorreo2751">
    <w:name w:val="EstiloCorreo2751"/>
    <w:basedOn w:val="Fuentedeprrafopredeter"/>
    <w:uiPriority w:val="99"/>
    <w:rsid w:val="0071766F"/>
    <w:rPr>
      <w:rFonts w:ascii="Arial" w:hAnsi="Arial" w:cs="Arial" w:hint="default"/>
      <w:color w:val="auto"/>
    </w:rPr>
  </w:style>
  <w:style w:type="character" w:customStyle="1" w:styleId="EstiloCorreo2771">
    <w:name w:val="EstiloCorreo2771"/>
    <w:basedOn w:val="Fuentedeprrafopredeter"/>
    <w:uiPriority w:val="99"/>
    <w:rsid w:val="0071766F"/>
    <w:rPr>
      <w:rFonts w:ascii="Arial" w:hAnsi="Arial" w:cs="Arial" w:hint="default"/>
      <w:color w:val="000080"/>
    </w:rPr>
  </w:style>
  <w:style w:type="character" w:customStyle="1" w:styleId="EstiloCorreo3141">
    <w:name w:val="EstiloCorreo3141"/>
    <w:basedOn w:val="Fuentedeprrafopredeter"/>
    <w:uiPriority w:val="99"/>
    <w:rsid w:val="0071766F"/>
    <w:rPr>
      <w:rFonts w:ascii="Tahoma" w:hAnsi="Tahoma" w:cs="Tahoma" w:hint="default"/>
      <w:color w:val="auto"/>
    </w:rPr>
  </w:style>
  <w:style w:type="character" w:customStyle="1" w:styleId="EstiloCorreo3151">
    <w:name w:val="EstiloCorreo3151"/>
    <w:basedOn w:val="Fuentedeprrafopredeter"/>
    <w:uiPriority w:val="99"/>
    <w:rsid w:val="0071766F"/>
    <w:rPr>
      <w:rFonts w:ascii="Tahoma" w:hAnsi="Tahoma" w:cs="Tahoma" w:hint="default"/>
      <w:color w:val="auto"/>
    </w:rPr>
  </w:style>
  <w:style w:type="character" w:customStyle="1" w:styleId="WW8Num3z3">
    <w:name w:val="WW8Num3z3"/>
    <w:basedOn w:val="Fuentedeprrafopredeter"/>
    <w:qFormat/>
    <w:rsid w:val="0071766F"/>
  </w:style>
  <w:style w:type="character" w:customStyle="1" w:styleId="WW8Num3z4">
    <w:name w:val="WW8Num3z4"/>
    <w:basedOn w:val="Fuentedeprrafopredeter"/>
    <w:qFormat/>
    <w:rsid w:val="0071766F"/>
  </w:style>
  <w:style w:type="character" w:customStyle="1" w:styleId="WW8Num3z5">
    <w:name w:val="WW8Num3z5"/>
    <w:basedOn w:val="Fuentedeprrafopredeter"/>
    <w:qFormat/>
    <w:rsid w:val="0071766F"/>
  </w:style>
  <w:style w:type="character" w:customStyle="1" w:styleId="WW8Num3z6">
    <w:name w:val="WW8Num3z6"/>
    <w:basedOn w:val="Fuentedeprrafopredeter"/>
    <w:qFormat/>
    <w:rsid w:val="0071766F"/>
  </w:style>
  <w:style w:type="character" w:customStyle="1" w:styleId="WW8Num3z7">
    <w:name w:val="WW8Num3z7"/>
    <w:basedOn w:val="Fuentedeprrafopredeter"/>
    <w:qFormat/>
    <w:rsid w:val="0071766F"/>
  </w:style>
  <w:style w:type="character" w:customStyle="1" w:styleId="WW8Num3z8">
    <w:name w:val="WW8Num3z8"/>
    <w:basedOn w:val="Fuentedeprrafopredeter"/>
    <w:qFormat/>
    <w:rsid w:val="0071766F"/>
  </w:style>
  <w:style w:type="character" w:customStyle="1" w:styleId="WW8Num4z3">
    <w:name w:val="WW8Num4z3"/>
    <w:basedOn w:val="Fuentedeprrafopredeter"/>
    <w:qFormat/>
    <w:rsid w:val="0071766F"/>
  </w:style>
  <w:style w:type="character" w:customStyle="1" w:styleId="WW8Num4z4">
    <w:name w:val="WW8Num4z4"/>
    <w:basedOn w:val="Fuentedeprrafopredeter"/>
    <w:qFormat/>
    <w:rsid w:val="0071766F"/>
  </w:style>
  <w:style w:type="character" w:customStyle="1" w:styleId="WW8Num4z5">
    <w:name w:val="WW8Num4z5"/>
    <w:basedOn w:val="Fuentedeprrafopredeter"/>
    <w:qFormat/>
    <w:rsid w:val="0071766F"/>
  </w:style>
  <w:style w:type="character" w:customStyle="1" w:styleId="WW8Num4z6">
    <w:name w:val="WW8Num4z6"/>
    <w:basedOn w:val="Fuentedeprrafopredeter"/>
    <w:qFormat/>
    <w:rsid w:val="0071766F"/>
  </w:style>
  <w:style w:type="character" w:customStyle="1" w:styleId="WW8Num4z7">
    <w:name w:val="WW8Num4z7"/>
    <w:basedOn w:val="Fuentedeprrafopredeter"/>
    <w:qFormat/>
    <w:rsid w:val="0071766F"/>
  </w:style>
  <w:style w:type="character" w:customStyle="1" w:styleId="WW8Num4z8">
    <w:name w:val="WW8Num4z8"/>
    <w:basedOn w:val="Fuentedeprrafopredeter"/>
    <w:qFormat/>
    <w:rsid w:val="0071766F"/>
  </w:style>
  <w:style w:type="character" w:customStyle="1" w:styleId="WW8Num5z3">
    <w:name w:val="WW8Num5z3"/>
    <w:basedOn w:val="Fuentedeprrafopredeter"/>
    <w:qFormat/>
    <w:rsid w:val="0071766F"/>
  </w:style>
  <w:style w:type="character" w:customStyle="1" w:styleId="WW8Num5z4">
    <w:name w:val="WW8Num5z4"/>
    <w:basedOn w:val="Fuentedeprrafopredeter"/>
    <w:qFormat/>
    <w:rsid w:val="0071766F"/>
  </w:style>
  <w:style w:type="character" w:customStyle="1" w:styleId="WW8Num5z5">
    <w:name w:val="WW8Num5z5"/>
    <w:basedOn w:val="Fuentedeprrafopredeter"/>
    <w:qFormat/>
    <w:rsid w:val="0071766F"/>
  </w:style>
  <w:style w:type="character" w:customStyle="1" w:styleId="WW8Num5z6">
    <w:name w:val="WW8Num5z6"/>
    <w:basedOn w:val="Fuentedeprrafopredeter"/>
    <w:qFormat/>
    <w:rsid w:val="0071766F"/>
  </w:style>
  <w:style w:type="character" w:customStyle="1" w:styleId="WW8Num5z7">
    <w:name w:val="WW8Num5z7"/>
    <w:basedOn w:val="Fuentedeprrafopredeter"/>
    <w:qFormat/>
    <w:rsid w:val="0071766F"/>
  </w:style>
  <w:style w:type="character" w:customStyle="1" w:styleId="WW8Num5z8">
    <w:name w:val="WW8Num5z8"/>
    <w:basedOn w:val="Fuentedeprrafopredeter"/>
    <w:qFormat/>
    <w:rsid w:val="0071766F"/>
  </w:style>
  <w:style w:type="character" w:customStyle="1" w:styleId="RTFNum21">
    <w:name w:val="RTF_Num 2 1"/>
    <w:basedOn w:val="Fuentedeprrafopredeter"/>
    <w:qFormat/>
    <w:rsid w:val="0071766F"/>
    <w:rPr>
      <w:rFonts w:ascii="Symbol" w:hAnsi="Symbol" w:hint="default"/>
    </w:rPr>
  </w:style>
  <w:style w:type="character" w:customStyle="1" w:styleId="RTFNum22">
    <w:name w:val="RTF_Num 2 2"/>
    <w:basedOn w:val="Fuentedeprrafopredeter"/>
    <w:qFormat/>
    <w:rsid w:val="0071766F"/>
    <w:rPr>
      <w:rFonts w:ascii="Courier New" w:hAnsi="Courier New" w:cs="Courier New" w:hint="default"/>
    </w:rPr>
  </w:style>
  <w:style w:type="character" w:customStyle="1" w:styleId="RTFNum23">
    <w:name w:val="RTF_Num 2 3"/>
    <w:basedOn w:val="Fuentedeprrafopredeter"/>
    <w:qFormat/>
    <w:rsid w:val="0071766F"/>
    <w:rPr>
      <w:rFonts w:ascii="Wingdings" w:hAnsi="Wingdings" w:hint="default"/>
    </w:rPr>
  </w:style>
  <w:style w:type="character" w:customStyle="1" w:styleId="RTFNum24">
    <w:name w:val="RTF_Num 2 4"/>
    <w:basedOn w:val="Fuentedeprrafopredeter"/>
    <w:qFormat/>
    <w:rsid w:val="0071766F"/>
    <w:rPr>
      <w:rFonts w:ascii="Symbol" w:hAnsi="Symbol" w:hint="default"/>
    </w:rPr>
  </w:style>
  <w:style w:type="character" w:customStyle="1" w:styleId="RTFNum25">
    <w:name w:val="RTF_Num 2 5"/>
    <w:basedOn w:val="Fuentedeprrafopredeter"/>
    <w:qFormat/>
    <w:rsid w:val="0071766F"/>
    <w:rPr>
      <w:rFonts w:ascii="Courier New" w:hAnsi="Courier New" w:cs="Courier New" w:hint="default"/>
    </w:rPr>
  </w:style>
  <w:style w:type="character" w:customStyle="1" w:styleId="RTFNum26">
    <w:name w:val="RTF_Num 2 6"/>
    <w:basedOn w:val="Fuentedeprrafopredeter"/>
    <w:qFormat/>
    <w:rsid w:val="0071766F"/>
    <w:rPr>
      <w:rFonts w:ascii="Wingdings" w:hAnsi="Wingdings" w:hint="default"/>
    </w:rPr>
  </w:style>
  <w:style w:type="character" w:customStyle="1" w:styleId="RTFNum27">
    <w:name w:val="RTF_Num 2 7"/>
    <w:basedOn w:val="Fuentedeprrafopredeter"/>
    <w:qFormat/>
    <w:rsid w:val="0071766F"/>
    <w:rPr>
      <w:rFonts w:ascii="Symbol" w:hAnsi="Symbol" w:hint="default"/>
    </w:rPr>
  </w:style>
  <w:style w:type="character" w:customStyle="1" w:styleId="RTFNum28">
    <w:name w:val="RTF_Num 2 8"/>
    <w:basedOn w:val="Fuentedeprrafopredeter"/>
    <w:qFormat/>
    <w:rsid w:val="0071766F"/>
    <w:rPr>
      <w:rFonts w:ascii="Courier New" w:hAnsi="Courier New" w:cs="Courier New" w:hint="default"/>
    </w:rPr>
  </w:style>
  <w:style w:type="character" w:customStyle="1" w:styleId="RTFNum29">
    <w:name w:val="RTF_Num 2 9"/>
    <w:basedOn w:val="Fuentedeprrafopredeter"/>
    <w:qFormat/>
    <w:rsid w:val="0071766F"/>
    <w:rPr>
      <w:rFonts w:ascii="Wingdings" w:hAnsi="Wingdings" w:hint="default"/>
    </w:rPr>
  </w:style>
  <w:style w:type="character" w:customStyle="1" w:styleId="Fuentedeprrafopredeter4">
    <w:name w:val="Fuente de párrafo predeter.4"/>
    <w:basedOn w:val="Fuentedeprrafopredeter"/>
    <w:qFormat/>
    <w:rsid w:val="0071766F"/>
  </w:style>
  <w:style w:type="character" w:customStyle="1" w:styleId="RTFNum210">
    <w:name w:val="RTF_Num 2 10"/>
    <w:basedOn w:val="Fuentedeprrafopredeter"/>
    <w:uiPriority w:val="99"/>
    <w:qFormat/>
    <w:rsid w:val="0071766F"/>
    <w:rPr>
      <w:rFonts w:ascii="Book Antiqua" w:hAnsi="Book Antiqua" w:hint="default"/>
      <w:color w:val="auto"/>
    </w:rPr>
  </w:style>
  <w:style w:type="character" w:customStyle="1" w:styleId="Fuentedeprrafopredeter5">
    <w:name w:val="Fuente de párrafo predeter.5"/>
    <w:basedOn w:val="Fuentedeprrafopredeter"/>
    <w:uiPriority w:val="99"/>
    <w:qFormat/>
    <w:rsid w:val="0071766F"/>
  </w:style>
  <w:style w:type="character" w:customStyle="1" w:styleId="WW8Num7z3">
    <w:name w:val="WW8Num7z3"/>
    <w:basedOn w:val="Fuentedeprrafopredeter"/>
    <w:qFormat/>
    <w:rsid w:val="0071766F"/>
  </w:style>
  <w:style w:type="character" w:customStyle="1" w:styleId="WW8Num7z4">
    <w:name w:val="WW8Num7z4"/>
    <w:basedOn w:val="Fuentedeprrafopredeter"/>
    <w:rsid w:val="0071766F"/>
  </w:style>
  <w:style w:type="character" w:customStyle="1" w:styleId="WW8Num7z5">
    <w:name w:val="WW8Num7z5"/>
    <w:basedOn w:val="Fuentedeprrafopredeter"/>
    <w:rsid w:val="0071766F"/>
  </w:style>
  <w:style w:type="character" w:customStyle="1" w:styleId="WW8Num7z6">
    <w:name w:val="WW8Num7z6"/>
    <w:basedOn w:val="Fuentedeprrafopredeter"/>
    <w:rsid w:val="0071766F"/>
  </w:style>
  <w:style w:type="character" w:customStyle="1" w:styleId="WW8Num7z7">
    <w:name w:val="WW8Num7z7"/>
    <w:basedOn w:val="Fuentedeprrafopredeter"/>
    <w:rsid w:val="0071766F"/>
  </w:style>
  <w:style w:type="character" w:customStyle="1" w:styleId="WW8Num7z8">
    <w:name w:val="WW8Num7z8"/>
    <w:basedOn w:val="Fuentedeprrafopredeter"/>
    <w:rsid w:val="0071766F"/>
  </w:style>
  <w:style w:type="character" w:customStyle="1" w:styleId="WW8Num20z0">
    <w:name w:val="WW8Num20z0"/>
    <w:basedOn w:val="Fuentedeprrafopredeter"/>
    <w:rsid w:val="0071766F"/>
    <w:rPr>
      <w:rFonts w:ascii="Symbol" w:hAnsi="Symbol" w:hint="default"/>
    </w:rPr>
  </w:style>
  <w:style w:type="character" w:customStyle="1" w:styleId="WW8Num20z1">
    <w:name w:val="WW8Num20z1"/>
    <w:basedOn w:val="Fuentedeprrafopredeter"/>
    <w:rsid w:val="0071766F"/>
    <w:rPr>
      <w:rFonts w:ascii="Courier New" w:hAnsi="Courier New" w:cs="Courier New" w:hint="default"/>
    </w:rPr>
  </w:style>
  <w:style w:type="character" w:customStyle="1" w:styleId="WW8Num20z2">
    <w:name w:val="WW8Num20z2"/>
    <w:basedOn w:val="Fuentedeprrafopredeter"/>
    <w:rsid w:val="0071766F"/>
    <w:rPr>
      <w:rFonts w:ascii="Wingdings" w:hAnsi="Wingdings" w:hint="default"/>
    </w:rPr>
  </w:style>
  <w:style w:type="character" w:customStyle="1" w:styleId="WW8Num21z0">
    <w:name w:val="WW8Num21z0"/>
    <w:basedOn w:val="Fuentedeprrafopredeter"/>
    <w:rsid w:val="0071766F"/>
  </w:style>
  <w:style w:type="character" w:customStyle="1" w:styleId="WW8Num21z1">
    <w:name w:val="WW8Num21z1"/>
    <w:basedOn w:val="Fuentedeprrafopredeter"/>
    <w:rsid w:val="0071766F"/>
  </w:style>
  <w:style w:type="character" w:customStyle="1" w:styleId="WW8Num21z2">
    <w:name w:val="WW8Num21z2"/>
    <w:basedOn w:val="Fuentedeprrafopredeter"/>
    <w:rsid w:val="0071766F"/>
  </w:style>
  <w:style w:type="character" w:customStyle="1" w:styleId="WW8Num21z3">
    <w:name w:val="WW8Num21z3"/>
    <w:basedOn w:val="Fuentedeprrafopredeter"/>
    <w:rsid w:val="0071766F"/>
  </w:style>
  <w:style w:type="character" w:customStyle="1" w:styleId="WW8Num21z4">
    <w:name w:val="WW8Num21z4"/>
    <w:basedOn w:val="Fuentedeprrafopredeter"/>
    <w:rsid w:val="0071766F"/>
  </w:style>
  <w:style w:type="character" w:customStyle="1" w:styleId="WW8Num21z5">
    <w:name w:val="WW8Num21z5"/>
    <w:basedOn w:val="Fuentedeprrafopredeter"/>
    <w:rsid w:val="0071766F"/>
  </w:style>
  <w:style w:type="character" w:customStyle="1" w:styleId="WW8Num21z6">
    <w:name w:val="WW8Num21z6"/>
    <w:basedOn w:val="Fuentedeprrafopredeter"/>
    <w:rsid w:val="0071766F"/>
  </w:style>
  <w:style w:type="character" w:customStyle="1" w:styleId="WW8Num21z7">
    <w:name w:val="WW8Num21z7"/>
    <w:basedOn w:val="Fuentedeprrafopredeter"/>
    <w:rsid w:val="0071766F"/>
  </w:style>
  <w:style w:type="character" w:customStyle="1" w:styleId="WW8Num21z8">
    <w:name w:val="WW8Num21z8"/>
    <w:basedOn w:val="Fuentedeprrafopredeter"/>
    <w:rsid w:val="0071766F"/>
  </w:style>
  <w:style w:type="character" w:customStyle="1" w:styleId="WW8Num22z0">
    <w:name w:val="WW8Num22z0"/>
    <w:basedOn w:val="Fuentedeprrafopredeter"/>
    <w:rsid w:val="0071766F"/>
  </w:style>
  <w:style w:type="character" w:customStyle="1" w:styleId="WW8Num23z0">
    <w:name w:val="WW8Num23z0"/>
    <w:basedOn w:val="Fuentedeprrafopredeter"/>
    <w:rsid w:val="0071766F"/>
    <w:rPr>
      <w:rFonts w:ascii="Symbol" w:hAnsi="Symbol" w:hint="default"/>
    </w:rPr>
  </w:style>
  <w:style w:type="character" w:customStyle="1" w:styleId="WW8Num23z1">
    <w:name w:val="WW8Num23z1"/>
    <w:basedOn w:val="Fuentedeprrafopredeter"/>
    <w:rsid w:val="0071766F"/>
    <w:rPr>
      <w:rFonts w:ascii="Courier New" w:hAnsi="Courier New" w:cs="Courier New" w:hint="default"/>
    </w:rPr>
  </w:style>
  <w:style w:type="character" w:customStyle="1" w:styleId="WW8Num23z2">
    <w:name w:val="WW8Num23z2"/>
    <w:basedOn w:val="Fuentedeprrafopredeter"/>
    <w:rsid w:val="0071766F"/>
    <w:rPr>
      <w:rFonts w:ascii="Wingdings" w:hAnsi="Wingdings" w:hint="default"/>
    </w:rPr>
  </w:style>
  <w:style w:type="character" w:customStyle="1" w:styleId="WW8Num24z0">
    <w:name w:val="WW8Num24z0"/>
    <w:basedOn w:val="Fuentedeprrafopredeter"/>
    <w:rsid w:val="0071766F"/>
    <w:rPr>
      <w:rFonts w:ascii="Times New Roman" w:hAnsi="Times New Roman" w:cs="Times New Roman" w:hint="default"/>
    </w:rPr>
  </w:style>
  <w:style w:type="character" w:customStyle="1" w:styleId="WW8Num24z1">
    <w:name w:val="WW8Num24z1"/>
    <w:basedOn w:val="Fuentedeprrafopredeter"/>
    <w:rsid w:val="0071766F"/>
    <w:rPr>
      <w:rFonts w:ascii="Courier New" w:hAnsi="Courier New" w:cs="Courier New" w:hint="default"/>
    </w:rPr>
  </w:style>
  <w:style w:type="character" w:customStyle="1" w:styleId="WW8Num24z2">
    <w:name w:val="WW8Num24z2"/>
    <w:basedOn w:val="Fuentedeprrafopredeter"/>
    <w:rsid w:val="0071766F"/>
    <w:rPr>
      <w:rFonts w:ascii="Wingdings" w:hAnsi="Wingdings" w:hint="default"/>
    </w:rPr>
  </w:style>
  <w:style w:type="character" w:customStyle="1" w:styleId="WW8Num24z3">
    <w:name w:val="WW8Num24z3"/>
    <w:basedOn w:val="Fuentedeprrafopredeter"/>
    <w:rsid w:val="0071766F"/>
    <w:rPr>
      <w:rFonts w:ascii="Symbol" w:hAnsi="Symbol" w:hint="default"/>
    </w:rPr>
  </w:style>
  <w:style w:type="character" w:customStyle="1" w:styleId="WW8Num25z0">
    <w:name w:val="WW8Num25z0"/>
    <w:basedOn w:val="Fuentedeprrafopredeter"/>
    <w:rsid w:val="0071766F"/>
    <w:rPr>
      <w:rFonts w:ascii="Wingdings" w:hAnsi="Wingdings" w:hint="default"/>
    </w:rPr>
  </w:style>
  <w:style w:type="character" w:customStyle="1" w:styleId="WW8Num25z1">
    <w:name w:val="WW8Num25z1"/>
    <w:basedOn w:val="Fuentedeprrafopredeter"/>
    <w:rsid w:val="0071766F"/>
    <w:rPr>
      <w:rFonts w:ascii="Courier New" w:hAnsi="Courier New" w:cs="Courier New" w:hint="default"/>
    </w:rPr>
  </w:style>
  <w:style w:type="character" w:customStyle="1" w:styleId="WW8Num25z3">
    <w:name w:val="WW8Num25z3"/>
    <w:basedOn w:val="Fuentedeprrafopredeter"/>
    <w:rsid w:val="0071766F"/>
    <w:rPr>
      <w:rFonts w:ascii="Symbol" w:hAnsi="Symbol" w:hint="default"/>
    </w:rPr>
  </w:style>
  <w:style w:type="character" w:customStyle="1" w:styleId="WW8Num26z0">
    <w:name w:val="WW8Num26z0"/>
    <w:basedOn w:val="Fuentedeprrafopredeter"/>
    <w:rsid w:val="0071766F"/>
    <w:rPr>
      <w:rFonts w:ascii="Symbol" w:hAnsi="Symbol" w:hint="default"/>
    </w:rPr>
  </w:style>
  <w:style w:type="character" w:customStyle="1" w:styleId="WW8Num26z1">
    <w:name w:val="WW8Num26z1"/>
    <w:basedOn w:val="Fuentedeprrafopredeter"/>
    <w:rsid w:val="0071766F"/>
    <w:rPr>
      <w:rFonts w:ascii="Courier New" w:hAnsi="Courier New" w:cs="Courier New" w:hint="default"/>
    </w:rPr>
  </w:style>
  <w:style w:type="character" w:customStyle="1" w:styleId="WW8Num26z2">
    <w:name w:val="WW8Num26z2"/>
    <w:basedOn w:val="Fuentedeprrafopredeter"/>
    <w:rsid w:val="0071766F"/>
    <w:rPr>
      <w:rFonts w:ascii="Wingdings" w:hAnsi="Wingdings" w:hint="default"/>
    </w:rPr>
  </w:style>
  <w:style w:type="character" w:customStyle="1" w:styleId="WW8Num27z0">
    <w:name w:val="WW8Num27z0"/>
    <w:basedOn w:val="Fuentedeprrafopredeter"/>
    <w:rsid w:val="0071766F"/>
    <w:rPr>
      <w:rFonts w:ascii="Symbol" w:hAnsi="Symbol" w:hint="default"/>
    </w:rPr>
  </w:style>
  <w:style w:type="character" w:customStyle="1" w:styleId="WW8Num27z1">
    <w:name w:val="WW8Num27z1"/>
    <w:basedOn w:val="Fuentedeprrafopredeter"/>
    <w:rsid w:val="0071766F"/>
    <w:rPr>
      <w:rFonts w:ascii="Courier New" w:hAnsi="Courier New" w:cs="Courier New" w:hint="default"/>
    </w:rPr>
  </w:style>
  <w:style w:type="character" w:customStyle="1" w:styleId="WW8Num27z2">
    <w:name w:val="WW8Num27z2"/>
    <w:basedOn w:val="Fuentedeprrafopredeter"/>
    <w:rsid w:val="0071766F"/>
    <w:rPr>
      <w:rFonts w:ascii="Wingdings" w:hAnsi="Wingdings" w:hint="default"/>
    </w:rPr>
  </w:style>
  <w:style w:type="character" w:customStyle="1" w:styleId="WW8Num28z0">
    <w:name w:val="WW8Num28z0"/>
    <w:basedOn w:val="Fuentedeprrafopredeter"/>
    <w:rsid w:val="0071766F"/>
    <w:rPr>
      <w:rFonts w:ascii="Symbol" w:hAnsi="Symbol" w:hint="default"/>
    </w:rPr>
  </w:style>
  <w:style w:type="character" w:customStyle="1" w:styleId="WW8Num28z1">
    <w:name w:val="WW8Num28z1"/>
    <w:basedOn w:val="Fuentedeprrafopredeter"/>
    <w:rsid w:val="0071766F"/>
    <w:rPr>
      <w:rFonts w:ascii="Courier New" w:hAnsi="Courier New" w:cs="Courier New" w:hint="default"/>
    </w:rPr>
  </w:style>
  <w:style w:type="character" w:customStyle="1" w:styleId="WW8Num28z2">
    <w:name w:val="WW8Num28z2"/>
    <w:basedOn w:val="Fuentedeprrafopredeter"/>
    <w:rsid w:val="0071766F"/>
    <w:rPr>
      <w:rFonts w:ascii="Wingdings" w:hAnsi="Wingdings" w:hint="default"/>
    </w:rPr>
  </w:style>
  <w:style w:type="character" w:customStyle="1" w:styleId="WW8Num29z0">
    <w:name w:val="WW8Num29z0"/>
    <w:basedOn w:val="Fuentedeprrafopredeter"/>
    <w:rsid w:val="0071766F"/>
  </w:style>
  <w:style w:type="character" w:customStyle="1" w:styleId="WW8Num29z1">
    <w:name w:val="WW8Num29z1"/>
    <w:basedOn w:val="Fuentedeprrafopredeter"/>
    <w:rsid w:val="0071766F"/>
    <w:rPr>
      <w:b/>
      <w:bCs/>
    </w:rPr>
  </w:style>
  <w:style w:type="character" w:customStyle="1" w:styleId="WW8Num29z2">
    <w:name w:val="WW8Num29z2"/>
    <w:basedOn w:val="Fuentedeprrafopredeter"/>
    <w:rsid w:val="0071766F"/>
  </w:style>
  <w:style w:type="character" w:customStyle="1" w:styleId="WW8Num29z3">
    <w:name w:val="WW8Num29z3"/>
    <w:basedOn w:val="Fuentedeprrafopredeter"/>
    <w:rsid w:val="0071766F"/>
  </w:style>
  <w:style w:type="character" w:customStyle="1" w:styleId="WW8Num29z4">
    <w:name w:val="WW8Num29z4"/>
    <w:basedOn w:val="Fuentedeprrafopredeter"/>
    <w:rsid w:val="0071766F"/>
  </w:style>
  <w:style w:type="character" w:customStyle="1" w:styleId="WW8Num29z5">
    <w:name w:val="WW8Num29z5"/>
    <w:basedOn w:val="Fuentedeprrafopredeter"/>
    <w:rsid w:val="0071766F"/>
  </w:style>
  <w:style w:type="character" w:customStyle="1" w:styleId="WW8Num29z6">
    <w:name w:val="WW8Num29z6"/>
    <w:basedOn w:val="Fuentedeprrafopredeter"/>
    <w:rsid w:val="0071766F"/>
  </w:style>
  <w:style w:type="character" w:customStyle="1" w:styleId="WW8Num29z7">
    <w:name w:val="WW8Num29z7"/>
    <w:basedOn w:val="Fuentedeprrafopredeter"/>
    <w:rsid w:val="0071766F"/>
  </w:style>
  <w:style w:type="character" w:customStyle="1" w:styleId="WW8Num29z8">
    <w:name w:val="WW8Num29z8"/>
    <w:basedOn w:val="Fuentedeprrafopredeter"/>
    <w:rsid w:val="0071766F"/>
  </w:style>
  <w:style w:type="character" w:customStyle="1" w:styleId="WW8Num30z0">
    <w:name w:val="WW8Num30z0"/>
    <w:basedOn w:val="Fuentedeprrafopredeter"/>
    <w:rsid w:val="0071766F"/>
    <w:rPr>
      <w:rFonts w:ascii="Times New Roman" w:hAnsi="Times New Roman" w:cs="Times New Roman" w:hint="default"/>
    </w:rPr>
  </w:style>
  <w:style w:type="character" w:customStyle="1" w:styleId="WW8Num30z1">
    <w:name w:val="WW8Num30z1"/>
    <w:basedOn w:val="Fuentedeprrafopredeter"/>
    <w:rsid w:val="0071766F"/>
    <w:rPr>
      <w:rFonts w:ascii="Courier New" w:hAnsi="Courier New" w:cs="Courier New" w:hint="default"/>
    </w:rPr>
  </w:style>
  <w:style w:type="character" w:customStyle="1" w:styleId="WW8Num30z2">
    <w:name w:val="WW8Num30z2"/>
    <w:basedOn w:val="Fuentedeprrafopredeter"/>
    <w:rsid w:val="0071766F"/>
    <w:rPr>
      <w:rFonts w:ascii="Wingdings" w:hAnsi="Wingdings" w:hint="default"/>
    </w:rPr>
  </w:style>
  <w:style w:type="character" w:customStyle="1" w:styleId="WW8Num30z3">
    <w:name w:val="WW8Num30z3"/>
    <w:basedOn w:val="Fuentedeprrafopredeter"/>
    <w:rsid w:val="0071766F"/>
    <w:rPr>
      <w:rFonts w:ascii="Symbol" w:hAnsi="Symbol" w:hint="default"/>
    </w:rPr>
  </w:style>
  <w:style w:type="character" w:customStyle="1" w:styleId="WW8Num31z0">
    <w:name w:val="WW8Num31z0"/>
    <w:basedOn w:val="Fuentedeprrafopredeter"/>
    <w:rsid w:val="0071766F"/>
    <w:rPr>
      <w:rFonts w:ascii="Symbol" w:hAnsi="Symbol" w:hint="default"/>
    </w:rPr>
  </w:style>
  <w:style w:type="character" w:customStyle="1" w:styleId="WW8Num31z1">
    <w:name w:val="WW8Num31z1"/>
    <w:basedOn w:val="Fuentedeprrafopredeter"/>
    <w:rsid w:val="0071766F"/>
    <w:rPr>
      <w:rFonts w:ascii="Courier New" w:hAnsi="Courier New" w:cs="Courier New" w:hint="default"/>
    </w:rPr>
  </w:style>
  <w:style w:type="character" w:customStyle="1" w:styleId="WW8Num31z2">
    <w:name w:val="WW8Num31z2"/>
    <w:basedOn w:val="Fuentedeprrafopredeter"/>
    <w:rsid w:val="0071766F"/>
    <w:rPr>
      <w:rFonts w:ascii="Wingdings" w:hAnsi="Wingdings" w:hint="default"/>
    </w:rPr>
  </w:style>
  <w:style w:type="character" w:customStyle="1" w:styleId="WW8Num32z0">
    <w:name w:val="WW8Num32z0"/>
    <w:basedOn w:val="Fuentedeprrafopredeter"/>
    <w:rsid w:val="0071766F"/>
  </w:style>
  <w:style w:type="character" w:customStyle="1" w:styleId="WW8Num33z0">
    <w:name w:val="WW8Num33z0"/>
    <w:basedOn w:val="Fuentedeprrafopredeter"/>
    <w:rsid w:val="0071766F"/>
  </w:style>
  <w:style w:type="character" w:customStyle="1" w:styleId="WW8Num33z1">
    <w:name w:val="WW8Num33z1"/>
    <w:basedOn w:val="Fuentedeprrafopredeter"/>
    <w:rsid w:val="0071766F"/>
  </w:style>
  <w:style w:type="character" w:customStyle="1" w:styleId="WW8Num33z2">
    <w:name w:val="WW8Num33z2"/>
    <w:basedOn w:val="Fuentedeprrafopredeter"/>
    <w:rsid w:val="0071766F"/>
  </w:style>
  <w:style w:type="character" w:customStyle="1" w:styleId="WW8Num33z3">
    <w:name w:val="WW8Num33z3"/>
    <w:basedOn w:val="Fuentedeprrafopredeter"/>
    <w:rsid w:val="0071766F"/>
  </w:style>
  <w:style w:type="character" w:customStyle="1" w:styleId="WW8Num33z4">
    <w:name w:val="WW8Num33z4"/>
    <w:basedOn w:val="Fuentedeprrafopredeter"/>
    <w:rsid w:val="0071766F"/>
  </w:style>
  <w:style w:type="character" w:customStyle="1" w:styleId="WW8Num33z5">
    <w:name w:val="WW8Num33z5"/>
    <w:basedOn w:val="Fuentedeprrafopredeter"/>
    <w:rsid w:val="0071766F"/>
  </w:style>
  <w:style w:type="character" w:customStyle="1" w:styleId="WW8Num33z6">
    <w:name w:val="WW8Num33z6"/>
    <w:basedOn w:val="Fuentedeprrafopredeter"/>
    <w:rsid w:val="0071766F"/>
  </w:style>
  <w:style w:type="character" w:customStyle="1" w:styleId="WW8Num33z7">
    <w:name w:val="WW8Num33z7"/>
    <w:basedOn w:val="Fuentedeprrafopredeter"/>
    <w:rsid w:val="0071766F"/>
  </w:style>
  <w:style w:type="character" w:customStyle="1" w:styleId="WW8Num33z8">
    <w:name w:val="WW8Num33z8"/>
    <w:basedOn w:val="Fuentedeprrafopredeter"/>
    <w:rsid w:val="0071766F"/>
  </w:style>
  <w:style w:type="character" w:customStyle="1" w:styleId="WW8Num34z0">
    <w:name w:val="WW8Num34z0"/>
    <w:basedOn w:val="Fuentedeprrafopredeter"/>
    <w:rsid w:val="0071766F"/>
  </w:style>
  <w:style w:type="character" w:customStyle="1" w:styleId="WW8Num34z1">
    <w:name w:val="WW8Num34z1"/>
    <w:basedOn w:val="Fuentedeprrafopredeter"/>
    <w:rsid w:val="0071766F"/>
  </w:style>
  <w:style w:type="character" w:customStyle="1" w:styleId="WW8Num34z2">
    <w:name w:val="WW8Num34z2"/>
    <w:basedOn w:val="Fuentedeprrafopredeter"/>
    <w:rsid w:val="0071766F"/>
  </w:style>
  <w:style w:type="character" w:customStyle="1" w:styleId="WW8Num34z3">
    <w:name w:val="WW8Num34z3"/>
    <w:basedOn w:val="Fuentedeprrafopredeter"/>
    <w:rsid w:val="0071766F"/>
  </w:style>
  <w:style w:type="character" w:customStyle="1" w:styleId="WW8Num34z4">
    <w:name w:val="WW8Num34z4"/>
    <w:basedOn w:val="Fuentedeprrafopredeter"/>
    <w:rsid w:val="0071766F"/>
  </w:style>
  <w:style w:type="character" w:customStyle="1" w:styleId="WW8Num34z5">
    <w:name w:val="WW8Num34z5"/>
    <w:basedOn w:val="Fuentedeprrafopredeter"/>
    <w:rsid w:val="0071766F"/>
  </w:style>
  <w:style w:type="character" w:customStyle="1" w:styleId="WW8Num34z6">
    <w:name w:val="WW8Num34z6"/>
    <w:basedOn w:val="Fuentedeprrafopredeter"/>
    <w:rsid w:val="0071766F"/>
  </w:style>
  <w:style w:type="character" w:customStyle="1" w:styleId="WW8Num34z7">
    <w:name w:val="WW8Num34z7"/>
    <w:basedOn w:val="Fuentedeprrafopredeter"/>
    <w:rsid w:val="0071766F"/>
  </w:style>
  <w:style w:type="character" w:customStyle="1" w:styleId="WW8Num34z8">
    <w:name w:val="WW8Num34z8"/>
    <w:basedOn w:val="Fuentedeprrafopredeter"/>
    <w:rsid w:val="0071766F"/>
  </w:style>
  <w:style w:type="character" w:customStyle="1" w:styleId="WW8Num35z0">
    <w:name w:val="WW8Num35z0"/>
    <w:basedOn w:val="Fuentedeprrafopredeter"/>
    <w:rsid w:val="0071766F"/>
  </w:style>
  <w:style w:type="character" w:customStyle="1" w:styleId="WW8Num35z1">
    <w:name w:val="WW8Num35z1"/>
    <w:basedOn w:val="Fuentedeprrafopredeter"/>
    <w:rsid w:val="0071766F"/>
  </w:style>
  <w:style w:type="character" w:customStyle="1" w:styleId="WW8Num35z2">
    <w:name w:val="WW8Num35z2"/>
    <w:basedOn w:val="Fuentedeprrafopredeter"/>
    <w:rsid w:val="0071766F"/>
  </w:style>
  <w:style w:type="character" w:customStyle="1" w:styleId="WW8Num35z3">
    <w:name w:val="WW8Num35z3"/>
    <w:basedOn w:val="Fuentedeprrafopredeter"/>
    <w:rsid w:val="0071766F"/>
  </w:style>
  <w:style w:type="character" w:customStyle="1" w:styleId="WW8Num35z4">
    <w:name w:val="WW8Num35z4"/>
    <w:basedOn w:val="Fuentedeprrafopredeter"/>
    <w:rsid w:val="0071766F"/>
  </w:style>
  <w:style w:type="character" w:customStyle="1" w:styleId="WW8Num35z5">
    <w:name w:val="WW8Num35z5"/>
    <w:basedOn w:val="Fuentedeprrafopredeter"/>
    <w:rsid w:val="0071766F"/>
  </w:style>
  <w:style w:type="character" w:customStyle="1" w:styleId="WW8Num35z6">
    <w:name w:val="WW8Num35z6"/>
    <w:basedOn w:val="Fuentedeprrafopredeter"/>
    <w:rsid w:val="0071766F"/>
  </w:style>
  <w:style w:type="character" w:customStyle="1" w:styleId="WW8Num35z7">
    <w:name w:val="WW8Num35z7"/>
    <w:basedOn w:val="Fuentedeprrafopredeter"/>
    <w:rsid w:val="0071766F"/>
  </w:style>
  <w:style w:type="character" w:customStyle="1" w:styleId="WW8Num35z8">
    <w:name w:val="WW8Num35z8"/>
    <w:basedOn w:val="Fuentedeprrafopredeter"/>
    <w:rsid w:val="0071766F"/>
  </w:style>
  <w:style w:type="character" w:customStyle="1" w:styleId="WW8Num36z0">
    <w:name w:val="WW8Num36z0"/>
    <w:basedOn w:val="Fuentedeprrafopredeter"/>
    <w:rsid w:val="0071766F"/>
  </w:style>
  <w:style w:type="character" w:customStyle="1" w:styleId="WW8Num36z1">
    <w:name w:val="WW8Num36z1"/>
    <w:basedOn w:val="Fuentedeprrafopredeter"/>
    <w:rsid w:val="0071766F"/>
  </w:style>
  <w:style w:type="character" w:customStyle="1" w:styleId="WW8Num36z2">
    <w:name w:val="WW8Num36z2"/>
    <w:basedOn w:val="Fuentedeprrafopredeter"/>
    <w:uiPriority w:val="99"/>
    <w:rsid w:val="0071766F"/>
  </w:style>
  <w:style w:type="character" w:customStyle="1" w:styleId="WW8Num36z3">
    <w:name w:val="WW8Num36z3"/>
    <w:basedOn w:val="Fuentedeprrafopredeter"/>
    <w:uiPriority w:val="99"/>
    <w:rsid w:val="0071766F"/>
  </w:style>
  <w:style w:type="character" w:customStyle="1" w:styleId="WW8Num36z4">
    <w:name w:val="WW8Num36z4"/>
    <w:basedOn w:val="Fuentedeprrafopredeter"/>
    <w:rsid w:val="0071766F"/>
  </w:style>
  <w:style w:type="character" w:customStyle="1" w:styleId="WW8Num36z5">
    <w:name w:val="WW8Num36z5"/>
    <w:basedOn w:val="Fuentedeprrafopredeter"/>
    <w:uiPriority w:val="99"/>
    <w:rsid w:val="0071766F"/>
  </w:style>
  <w:style w:type="character" w:customStyle="1" w:styleId="WW8Num36z6">
    <w:name w:val="WW8Num36z6"/>
    <w:basedOn w:val="Fuentedeprrafopredeter"/>
    <w:uiPriority w:val="99"/>
    <w:rsid w:val="0071766F"/>
  </w:style>
  <w:style w:type="character" w:customStyle="1" w:styleId="WW8Num36z7">
    <w:name w:val="WW8Num36z7"/>
    <w:basedOn w:val="Fuentedeprrafopredeter"/>
    <w:uiPriority w:val="99"/>
    <w:rsid w:val="0071766F"/>
  </w:style>
  <w:style w:type="character" w:customStyle="1" w:styleId="WW8Num36z8">
    <w:name w:val="WW8Num36z8"/>
    <w:basedOn w:val="Fuentedeprrafopredeter"/>
    <w:uiPriority w:val="99"/>
    <w:rsid w:val="0071766F"/>
  </w:style>
  <w:style w:type="character" w:customStyle="1" w:styleId="WW8Num37z0">
    <w:name w:val="WW8Num37z0"/>
    <w:basedOn w:val="Fuentedeprrafopredeter"/>
    <w:rsid w:val="0071766F"/>
  </w:style>
  <w:style w:type="character" w:customStyle="1" w:styleId="WW8Num37z1">
    <w:name w:val="WW8Num37z1"/>
    <w:basedOn w:val="Fuentedeprrafopredeter"/>
    <w:rsid w:val="0071766F"/>
  </w:style>
  <w:style w:type="character" w:customStyle="1" w:styleId="WW8Num37z2">
    <w:name w:val="WW8Num37z2"/>
    <w:basedOn w:val="Fuentedeprrafopredeter"/>
    <w:rsid w:val="0071766F"/>
  </w:style>
  <w:style w:type="character" w:customStyle="1" w:styleId="WW8Num37z3">
    <w:name w:val="WW8Num37z3"/>
    <w:basedOn w:val="Fuentedeprrafopredeter"/>
    <w:uiPriority w:val="99"/>
    <w:rsid w:val="0071766F"/>
  </w:style>
  <w:style w:type="character" w:customStyle="1" w:styleId="WW8Num37z4">
    <w:name w:val="WW8Num37z4"/>
    <w:basedOn w:val="Fuentedeprrafopredeter"/>
    <w:uiPriority w:val="99"/>
    <w:rsid w:val="0071766F"/>
  </w:style>
  <w:style w:type="character" w:customStyle="1" w:styleId="WW8Num37z5">
    <w:name w:val="WW8Num37z5"/>
    <w:basedOn w:val="Fuentedeprrafopredeter"/>
    <w:uiPriority w:val="99"/>
    <w:rsid w:val="0071766F"/>
  </w:style>
  <w:style w:type="character" w:customStyle="1" w:styleId="WW8Num37z6">
    <w:name w:val="WW8Num37z6"/>
    <w:basedOn w:val="Fuentedeprrafopredeter"/>
    <w:uiPriority w:val="99"/>
    <w:rsid w:val="0071766F"/>
  </w:style>
  <w:style w:type="character" w:customStyle="1" w:styleId="WW8Num37z7">
    <w:name w:val="WW8Num37z7"/>
    <w:basedOn w:val="Fuentedeprrafopredeter"/>
    <w:uiPriority w:val="99"/>
    <w:rsid w:val="0071766F"/>
  </w:style>
  <w:style w:type="character" w:customStyle="1" w:styleId="WW8Num37z8">
    <w:name w:val="WW8Num37z8"/>
    <w:basedOn w:val="Fuentedeprrafopredeter"/>
    <w:uiPriority w:val="99"/>
    <w:rsid w:val="0071766F"/>
  </w:style>
  <w:style w:type="character" w:customStyle="1" w:styleId="WW8Num38z0">
    <w:name w:val="WW8Num38z0"/>
    <w:basedOn w:val="Fuentedeprrafopredeter"/>
    <w:rsid w:val="0071766F"/>
    <w:rPr>
      <w:rFonts w:ascii="Symbol" w:hAnsi="Symbol" w:hint="default"/>
    </w:rPr>
  </w:style>
  <w:style w:type="character" w:customStyle="1" w:styleId="WW8Num38z1">
    <w:name w:val="WW8Num38z1"/>
    <w:basedOn w:val="Fuentedeprrafopredeter"/>
    <w:rsid w:val="0071766F"/>
    <w:rPr>
      <w:rFonts w:ascii="Times New Roman" w:hAnsi="Times New Roman" w:cs="Times New Roman" w:hint="default"/>
    </w:rPr>
  </w:style>
  <w:style w:type="character" w:customStyle="1" w:styleId="WW8Num38z4">
    <w:name w:val="WW8Num38z4"/>
    <w:basedOn w:val="Fuentedeprrafopredeter"/>
    <w:uiPriority w:val="99"/>
    <w:rsid w:val="0071766F"/>
    <w:rPr>
      <w:rFonts w:ascii="Courier New" w:hAnsi="Courier New" w:cs="Courier New" w:hint="default"/>
    </w:rPr>
  </w:style>
  <w:style w:type="character" w:customStyle="1" w:styleId="WW8Num38z5">
    <w:name w:val="WW8Num38z5"/>
    <w:basedOn w:val="Fuentedeprrafopredeter"/>
    <w:uiPriority w:val="99"/>
    <w:rsid w:val="0071766F"/>
    <w:rPr>
      <w:rFonts w:ascii="Wingdings" w:hAnsi="Wingdings" w:hint="default"/>
    </w:rPr>
  </w:style>
  <w:style w:type="character" w:customStyle="1" w:styleId="WW8Num39z0">
    <w:name w:val="WW8Num39z0"/>
    <w:basedOn w:val="Fuentedeprrafopredeter"/>
    <w:rsid w:val="0071766F"/>
    <w:rPr>
      <w:b/>
      <w:bCs/>
    </w:rPr>
  </w:style>
  <w:style w:type="character" w:customStyle="1" w:styleId="WW8Num40z0">
    <w:name w:val="WW8Num40z0"/>
    <w:basedOn w:val="Fuentedeprrafopredeter"/>
    <w:uiPriority w:val="99"/>
    <w:rsid w:val="0071766F"/>
    <w:rPr>
      <w:b/>
      <w:bCs/>
    </w:rPr>
  </w:style>
  <w:style w:type="character" w:customStyle="1" w:styleId="WW8Num40z1">
    <w:name w:val="WW8Num40z1"/>
    <w:basedOn w:val="Fuentedeprrafopredeter"/>
    <w:uiPriority w:val="99"/>
    <w:rsid w:val="0071766F"/>
    <w:rPr>
      <w:b/>
      <w:bCs/>
    </w:rPr>
  </w:style>
  <w:style w:type="character" w:customStyle="1" w:styleId="WW8Num41z0">
    <w:name w:val="WW8Num41z0"/>
    <w:basedOn w:val="Fuentedeprrafopredeter"/>
    <w:rsid w:val="0071766F"/>
  </w:style>
  <w:style w:type="character" w:customStyle="1" w:styleId="WW8Num41z1">
    <w:name w:val="WW8Num41z1"/>
    <w:basedOn w:val="Fuentedeprrafopredeter"/>
    <w:rsid w:val="0071766F"/>
  </w:style>
  <w:style w:type="character" w:customStyle="1" w:styleId="WW8Num41z2">
    <w:name w:val="WW8Num41z2"/>
    <w:basedOn w:val="Fuentedeprrafopredeter"/>
    <w:rsid w:val="0071766F"/>
  </w:style>
  <w:style w:type="character" w:customStyle="1" w:styleId="WW8Num41z3">
    <w:name w:val="WW8Num41z3"/>
    <w:basedOn w:val="Fuentedeprrafopredeter"/>
    <w:rsid w:val="0071766F"/>
  </w:style>
  <w:style w:type="character" w:customStyle="1" w:styleId="WW8Num41z4">
    <w:name w:val="WW8Num41z4"/>
    <w:basedOn w:val="Fuentedeprrafopredeter"/>
    <w:uiPriority w:val="99"/>
    <w:rsid w:val="0071766F"/>
  </w:style>
  <w:style w:type="character" w:customStyle="1" w:styleId="WW8Num41z5">
    <w:name w:val="WW8Num41z5"/>
    <w:basedOn w:val="Fuentedeprrafopredeter"/>
    <w:uiPriority w:val="99"/>
    <w:rsid w:val="0071766F"/>
  </w:style>
  <w:style w:type="character" w:customStyle="1" w:styleId="WW8Num41z6">
    <w:name w:val="WW8Num41z6"/>
    <w:basedOn w:val="Fuentedeprrafopredeter"/>
    <w:uiPriority w:val="99"/>
    <w:rsid w:val="0071766F"/>
  </w:style>
  <w:style w:type="character" w:customStyle="1" w:styleId="WW8Num41z7">
    <w:name w:val="WW8Num41z7"/>
    <w:basedOn w:val="Fuentedeprrafopredeter"/>
    <w:uiPriority w:val="99"/>
    <w:rsid w:val="0071766F"/>
  </w:style>
  <w:style w:type="character" w:customStyle="1" w:styleId="WW8Num41z8">
    <w:name w:val="WW8Num41z8"/>
    <w:basedOn w:val="Fuentedeprrafopredeter"/>
    <w:uiPriority w:val="99"/>
    <w:rsid w:val="0071766F"/>
  </w:style>
  <w:style w:type="character" w:customStyle="1" w:styleId="WW8Num42z0">
    <w:name w:val="WW8Num42z0"/>
    <w:basedOn w:val="Fuentedeprrafopredeter"/>
    <w:rsid w:val="0071766F"/>
  </w:style>
  <w:style w:type="character" w:customStyle="1" w:styleId="WW8Num42z1">
    <w:name w:val="WW8Num42z1"/>
    <w:basedOn w:val="Fuentedeprrafopredeter"/>
    <w:rsid w:val="0071766F"/>
  </w:style>
  <w:style w:type="character" w:customStyle="1" w:styleId="WW8Num42z2">
    <w:name w:val="WW8Num42z2"/>
    <w:basedOn w:val="Fuentedeprrafopredeter"/>
    <w:uiPriority w:val="99"/>
    <w:rsid w:val="0071766F"/>
  </w:style>
  <w:style w:type="character" w:customStyle="1" w:styleId="WW8Num42z3">
    <w:name w:val="WW8Num42z3"/>
    <w:basedOn w:val="Fuentedeprrafopredeter"/>
    <w:uiPriority w:val="99"/>
    <w:rsid w:val="0071766F"/>
  </w:style>
  <w:style w:type="character" w:customStyle="1" w:styleId="WW8Num42z4">
    <w:name w:val="WW8Num42z4"/>
    <w:basedOn w:val="Fuentedeprrafopredeter"/>
    <w:uiPriority w:val="99"/>
    <w:rsid w:val="0071766F"/>
  </w:style>
  <w:style w:type="character" w:customStyle="1" w:styleId="WW8Num42z5">
    <w:name w:val="WW8Num42z5"/>
    <w:basedOn w:val="Fuentedeprrafopredeter"/>
    <w:uiPriority w:val="99"/>
    <w:rsid w:val="0071766F"/>
  </w:style>
  <w:style w:type="character" w:customStyle="1" w:styleId="WW8Num42z6">
    <w:name w:val="WW8Num42z6"/>
    <w:basedOn w:val="Fuentedeprrafopredeter"/>
    <w:uiPriority w:val="99"/>
    <w:rsid w:val="0071766F"/>
  </w:style>
  <w:style w:type="character" w:customStyle="1" w:styleId="WW8Num42z7">
    <w:name w:val="WW8Num42z7"/>
    <w:basedOn w:val="Fuentedeprrafopredeter"/>
    <w:uiPriority w:val="99"/>
    <w:rsid w:val="0071766F"/>
  </w:style>
  <w:style w:type="character" w:customStyle="1" w:styleId="WW8Num42z8">
    <w:name w:val="WW8Num42z8"/>
    <w:basedOn w:val="Fuentedeprrafopredeter"/>
    <w:uiPriority w:val="99"/>
    <w:rsid w:val="0071766F"/>
  </w:style>
  <w:style w:type="character" w:customStyle="1" w:styleId="WW8Num43z0">
    <w:name w:val="WW8Num43z0"/>
    <w:basedOn w:val="Fuentedeprrafopredeter"/>
    <w:rsid w:val="0071766F"/>
  </w:style>
  <w:style w:type="character" w:customStyle="1" w:styleId="WW8Num43z1">
    <w:name w:val="WW8Num43z1"/>
    <w:basedOn w:val="Fuentedeprrafopredeter"/>
    <w:rsid w:val="0071766F"/>
  </w:style>
  <w:style w:type="character" w:customStyle="1" w:styleId="WW8Num43z2">
    <w:name w:val="WW8Num43z2"/>
    <w:basedOn w:val="Fuentedeprrafopredeter"/>
    <w:rsid w:val="0071766F"/>
  </w:style>
  <w:style w:type="character" w:customStyle="1" w:styleId="WW8Num43z3">
    <w:name w:val="WW8Num43z3"/>
    <w:basedOn w:val="Fuentedeprrafopredeter"/>
    <w:uiPriority w:val="99"/>
    <w:rsid w:val="0071766F"/>
  </w:style>
  <w:style w:type="character" w:customStyle="1" w:styleId="WW8Num43z4">
    <w:name w:val="WW8Num43z4"/>
    <w:basedOn w:val="Fuentedeprrafopredeter"/>
    <w:uiPriority w:val="99"/>
    <w:rsid w:val="0071766F"/>
  </w:style>
  <w:style w:type="character" w:customStyle="1" w:styleId="WW8Num43z5">
    <w:name w:val="WW8Num43z5"/>
    <w:basedOn w:val="Fuentedeprrafopredeter"/>
    <w:uiPriority w:val="99"/>
    <w:rsid w:val="0071766F"/>
  </w:style>
  <w:style w:type="character" w:customStyle="1" w:styleId="WW8Num43z6">
    <w:name w:val="WW8Num43z6"/>
    <w:basedOn w:val="Fuentedeprrafopredeter"/>
    <w:uiPriority w:val="99"/>
    <w:rsid w:val="0071766F"/>
  </w:style>
  <w:style w:type="character" w:customStyle="1" w:styleId="WW8Num43z7">
    <w:name w:val="WW8Num43z7"/>
    <w:basedOn w:val="Fuentedeprrafopredeter"/>
    <w:uiPriority w:val="99"/>
    <w:rsid w:val="0071766F"/>
  </w:style>
  <w:style w:type="character" w:customStyle="1" w:styleId="WW8Num43z8">
    <w:name w:val="WW8Num43z8"/>
    <w:basedOn w:val="Fuentedeprrafopredeter"/>
    <w:uiPriority w:val="99"/>
    <w:rsid w:val="0071766F"/>
  </w:style>
  <w:style w:type="character" w:customStyle="1" w:styleId="WW8Num44z0">
    <w:name w:val="WW8Num44z0"/>
    <w:basedOn w:val="Fuentedeprrafopredeter"/>
    <w:uiPriority w:val="99"/>
    <w:rsid w:val="0071766F"/>
    <w:rPr>
      <w:rFonts w:ascii="Wingdings" w:hAnsi="Wingdings" w:hint="default"/>
    </w:rPr>
  </w:style>
  <w:style w:type="character" w:customStyle="1" w:styleId="WW8Num44z1">
    <w:name w:val="WW8Num44z1"/>
    <w:basedOn w:val="Fuentedeprrafopredeter"/>
    <w:uiPriority w:val="99"/>
    <w:rsid w:val="0071766F"/>
    <w:rPr>
      <w:rFonts w:ascii="Courier New" w:hAnsi="Courier New" w:cs="Courier New" w:hint="default"/>
    </w:rPr>
  </w:style>
  <w:style w:type="character" w:customStyle="1" w:styleId="WW8Num44z3">
    <w:name w:val="WW8Num44z3"/>
    <w:basedOn w:val="Fuentedeprrafopredeter"/>
    <w:uiPriority w:val="99"/>
    <w:rsid w:val="0071766F"/>
    <w:rPr>
      <w:rFonts w:ascii="Symbol" w:hAnsi="Symbol" w:hint="default"/>
    </w:rPr>
  </w:style>
  <w:style w:type="character" w:customStyle="1" w:styleId="WW8Num45z0">
    <w:name w:val="WW8Num45z0"/>
    <w:basedOn w:val="Fuentedeprrafopredeter"/>
    <w:uiPriority w:val="99"/>
    <w:rsid w:val="0071766F"/>
  </w:style>
  <w:style w:type="character" w:customStyle="1" w:styleId="WW8Num45z1">
    <w:name w:val="WW8Num45z1"/>
    <w:basedOn w:val="Fuentedeprrafopredeter"/>
    <w:uiPriority w:val="99"/>
    <w:rsid w:val="0071766F"/>
  </w:style>
  <w:style w:type="character" w:customStyle="1" w:styleId="WW8Num45z2">
    <w:name w:val="WW8Num45z2"/>
    <w:basedOn w:val="Fuentedeprrafopredeter"/>
    <w:uiPriority w:val="99"/>
    <w:rsid w:val="0071766F"/>
  </w:style>
  <w:style w:type="character" w:customStyle="1" w:styleId="WW8Num45z3">
    <w:name w:val="WW8Num45z3"/>
    <w:basedOn w:val="Fuentedeprrafopredeter"/>
    <w:uiPriority w:val="99"/>
    <w:rsid w:val="0071766F"/>
  </w:style>
  <w:style w:type="character" w:customStyle="1" w:styleId="WW8Num45z4">
    <w:name w:val="WW8Num45z4"/>
    <w:basedOn w:val="Fuentedeprrafopredeter"/>
    <w:uiPriority w:val="99"/>
    <w:rsid w:val="0071766F"/>
  </w:style>
  <w:style w:type="character" w:customStyle="1" w:styleId="WW8Num45z5">
    <w:name w:val="WW8Num45z5"/>
    <w:basedOn w:val="Fuentedeprrafopredeter"/>
    <w:uiPriority w:val="99"/>
    <w:rsid w:val="0071766F"/>
  </w:style>
  <w:style w:type="character" w:customStyle="1" w:styleId="WW8Num45z6">
    <w:name w:val="WW8Num45z6"/>
    <w:basedOn w:val="Fuentedeprrafopredeter"/>
    <w:uiPriority w:val="99"/>
    <w:rsid w:val="0071766F"/>
  </w:style>
  <w:style w:type="character" w:customStyle="1" w:styleId="WW8Num45z7">
    <w:name w:val="WW8Num45z7"/>
    <w:basedOn w:val="Fuentedeprrafopredeter"/>
    <w:uiPriority w:val="99"/>
    <w:rsid w:val="0071766F"/>
  </w:style>
  <w:style w:type="character" w:customStyle="1" w:styleId="WW8Num45z8">
    <w:name w:val="WW8Num45z8"/>
    <w:basedOn w:val="Fuentedeprrafopredeter"/>
    <w:uiPriority w:val="99"/>
    <w:rsid w:val="0071766F"/>
  </w:style>
  <w:style w:type="character" w:customStyle="1" w:styleId="WW8Num46z1">
    <w:name w:val="WW8Num46z1"/>
    <w:basedOn w:val="Fuentedeprrafopredeter"/>
    <w:uiPriority w:val="99"/>
    <w:rsid w:val="0071766F"/>
  </w:style>
  <w:style w:type="character" w:customStyle="1" w:styleId="WW8Num46z2">
    <w:name w:val="WW8Num46z2"/>
    <w:basedOn w:val="Fuentedeprrafopredeter"/>
    <w:uiPriority w:val="99"/>
    <w:rsid w:val="0071766F"/>
  </w:style>
  <w:style w:type="character" w:customStyle="1" w:styleId="WW8Num46z3">
    <w:name w:val="WW8Num46z3"/>
    <w:basedOn w:val="Fuentedeprrafopredeter"/>
    <w:uiPriority w:val="99"/>
    <w:rsid w:val="0071766F"/>
  </w:style>
  <w:style w:type="character" w:customStyle="1" w:styleId="WW8Num46z4">
    <w:name w:val="WW8Num46z4"/>
    <w:basedOn w:val="Fuentedeprrafopredeter"/>
    <w:uiPriority w:val="99"/>
    <w:rsid w:val="0071766F"/>
  </w:style>
  <w:style w:type="character" w:customStyle="1" w:styleId="WW8Num46z5">
    <w:name w:val="WW8Num46z5"/>
    <w:basedOn w:val="Fuentedeprrafopredeter"/>
    <w:uiPriority w:val="99"/>
    <w:rsid w:val="0071766F"/>
  </w:style>
  <w:style w:type="character" w:customStyle="1" w:styleId="WW8Num46z6">
    <w:name w:val="WW8Num46z6"/>
    <w:basedOn w:val="Fuentedeprrafopredeter"/>
    <w:uiPriority w:val="99"/>
    <w:rsid w:val="0071766F"/>
  </w:style>
  <w:style w:type="character" w:customStyle="1" w:styleId="WW8Num46z7">
    <w:name w:val="WW8Num46z7"/>
    <w:basedOn w:val="Fuentedeprrafopredeter"/>
    <w:uiPriority w:val="99"/>
    <w:rsid w:val="0071766F"/>
  </w:style>
  <w:style w:type="character" w:customStyle="1" w:styleId="WW8Num46z8">
    <w:name w:val="WW8Num46z8"/>
    <w:basedOn w:val="Fuentedeprrafopredeter"/>
    <w:uiPriority w:val="99"/>
    <w:rsid w:val="0071766F"/>
  </w:style>
  <w:style w:type="character" w:customStyle="1" w:styleId="WW8Num47z0">
    <w:name w:val="WW8Num47z0"/>
    <w:basedOn w:val="Fuentedeprrafopredeter"/>
    <w:uiPriority w:val="99"/>
    <w:rsid w:val="0071766F"/>
    <w:rPr>
      <w:rFonts w:ascii="Symbol" w:hAnsi="Symbol" w:hint="default"/>
    </w:rPr>
  </w:style>
  <w:style w:type="character" w:customStyle="1" w:styleId="WW8Num47z1">
    <w:name w:val="WW8Num47z1"/>
    <w:basedOn w:val="Fuentedeprrafopredeter"/>
    <w:uiPriority w:val="99"/>
    <w:rsid w:val="0071766F"/>
    <w:rPr>
      <w:rFonts w:ascii="Courier New" w:hAnsi="Courier New" w:cs="Courier New" w:hint="default"/>
    </w:rPr>
  </w:style>
  <w:style w:type="character" w:customStyle="1" w:styleId="WW8Num47z2">
    <w:name w:val="WW8Num47z2"/>
    <w:basedOn w:val="Fuentedeprrafopredeter"/>
    <w:uiPriority w:val="99"/>
    <w:rsid w:val="0071766F"/>
    <w:rPr>
      <w:rFonts w:ascii="Wingdings" w:hAnsi="Wingdings" w:hint="default"/>
    </w:rPr>
  </w:style>
  <w:style w:type="character" w:customStyle="1" w:styleId="WW8Num48z0">
    <w:name w:val="WW8Num48z0"/>
    <w:basedOn w:val="Fuentedeprrafopredeter"/>
    <w:rsid w:val="0071766F"/>
    <w:rPr>
      <w:rFonts w:ascii="Times New Roman" w:hAnsi="Times New Roman" w:cs="Times New Roman" w:hint="default"/>
    </w:rPr>
  </w:style>
  <w:style w:type="character" w:customStyle="1" w:styleId="WW8Num48z1">
    <w:name w:val="WW8Num48z1"/>
    <w:basedOn w:val="Fuentedeprrafopredeter"/>
    <w:rsid w:val="0071766F"/>
    <w:rPr>
      <w:rFonts w:ascii="Courier New" w:hAnsi="Courier New" w:cs="Courier New" w:hint="default"/>
    </w:rPr>
  </w:style>
  <w:style w:type="character" w:customStyle="1" w:styleId="WW8Num48z2">
    <w:name w:val="WW8Num48z2"/>
    <w:basedOn w:val="Fuentedeprrafopredeter"/>
    <w:uiPriority w:val="99"/>
    <w:rsid w:val="0071766F"/>
    <w:rPr>
      <w:rFonts w:ascii="Wingdings" w:hAnsi="Wingdings" w:hint="default"/>
    </w:rPr>
  </w:style>
  <w:style w:type="character" w:customStyle="1" w:styleId="WW8Num48z3">
    <w:name w:val="WW8Num48z3"/>
    <w:basedOn w:val="Fuentedeprrafopredeter"/>
    <w:rsid w:val="0071766F"/>
    <w:rPr>
      <w:rFonts w:ascii="Symbol" w:hAnsi="Symbol" w:hint="default"/>
    </w:rPr>
  </w:style>
  <w:style w:type="character" w:customStyle="1" w:styleId="WW8Num49z0">
    <w:name w:val="WW8Num49z0"/>
    <w:basedOn w:val="Fuentedeprrafopredeter"/>
    <w:uiPriority w:val="99"/>
    <w:rsid w:val="0071766F"/>
  </w:style>
  <w:style w:type="character" w:customStyle="1" w:styleId="WW8Num49z1">
    <w:name w:val="WW8Num49z1"/>
    <w:basedOn w:val="Fuentedeprrafopredeter"/>
    <w:uiPriority w:val="99"/>
    <w:rsid w:val="0071766F"/>
  </w:style>
  <w:style w:type="character" w:customStyle="1" w:styleId="WW8Num49z2">
    <w:name w:val="WW8Num49z2"/>
    <w:basedOn w:val="Fuentedeprrafopredeter"/>
    <w:uiPriority w:val="99"/>
    <w:rsid w:val="0071766F"/>
  </w:style>
  <w:style w:type="character" w:customStyle="1" w:styleId="WW8Num49z3">
    <w:name w:val="WW8Num49z3"/>
    <w:basedOn w:val="Fuentedeprrafopredeter"/>
    <w:uiPriority w:val="99"/>
    <w:rsid w:val="0071766F"/>
  </w:style>
  <w:style w:type="character" w:customStyle="1" w:styleId="WW8Num49z4">
    <w:name w:val="WW8Num49z4"/>
    <w:basedOn w:val="Fuentedeprrafopredeter"/>
    <w:uiPriority w:val="99"/>
    <w:rsid w:val="0071766F"/>
  </w:style>
  <w:style w:type="character" w:customStyle="1" w:styleId="WW8Num49z5">
    <w:name w:val="WW8Num49z5"/>
    <w:basedOn w:val="Fuentedeprrafopredeter"/>
    <w:uiPriority w:val="99"/>
    <w:rsid w:val="0071766F"/>
  </w:style>
  <w:style w:type="character" w:customStyle="1" w:styleId="WW8Num49z6">
    <w:name w:val="WW8Num49z6"/>
    <w:basedOn w:val="Fuentedeprrafopredeter"/>
    <w:uiPriority w:val="99"/>
    <w:rsid w:val="0071766F"/>
  </w:style>
  <w:style w:type="character" w:customStyle="1" w:styleId="WW8Num49z7">
    <w:name w:val="WW8Num49z7"/>
    <w:basedOn w:val="Fuentedeprrafopredeter"/>
    <w:uiPriority w:val="99"/>
    <w:rsid w:val="0071766F"/>
  </w:style>
  <w:style w:type="character" w:customStyle="1" w:styleId="WW8Num49z8">
    <w:name w:val="WW8Num49z8"/>
    <w:basedOn w:val="Fuentedeprrafopredeter"/>
    <w:uiPriority w:val="99"/>
    <w:rsid w:val="0071766F"/>
  </w:style>
  <w:style w:type="character" w:customStyle="1" w:styleId="WW8Num50z0">
    <w:name w:val="WW8Num50z0"/>
    <w:basedOn w:val="Fuentedeprrafopredeter"/>
    <w:uiPriority w:val="99"/>
    <w:rsid w:val="0071766F"/>
    <w:rPr>
      <w:rFonts w:ascii="Symbol" w:hAnsi="Symbol" w:hint="default"/>
    </w:rPr>
  </w:style>
  <w:style w:type="character" w:customStyle="1" w:styleId="WW8Num50z1">
    <w:name w:val="WW8Num50z1"/>
    <w:basedOn w:val="Fuentedeprrafopredeter"/>
    <w:uiPriority w:val="99"/>
    <w:rsid w:val="0071766F"/>
    <w:rPr>
      <w:rFonts w:ascii="Courier New" w:hAnsi="Courier New" w:cs="Courier New" w:hint="default"/>
    </w:rPr>
  </w:style>
  <w:style w:type="character" w:customStyle="1" w:styleId="WW8Num50z2">
    <w:name w:val="WW8Num50z2"/>
    <w:basedOn w:val="Fuentedeprrafopredeter"/>
    <w:uiPriority w:val="99"/>
    <w:rsid w:val="0071766F"/>
    <w:rPr>
      <w:rFonts w:ascii="Wingdings" w:hAnsi="Wingdings" w:hint="default"/>
    </w:rPr>
  </w:style>
  <w:style w:type="character" w:customStyle="1" w:styleId="WW8Num51z0">
    <w:name w:val="WW8Num51z0"/>
    <w:basedOn w:val="Fuentedeprrafopredeter"/>
    <w:uiPriority w:val="99"/>
    <w:rsid w:val="0071766F"/>
    <w:rPr>
      <w:rFonts w:ascii="Symbol" w:hAnsi="Symbol" w:hint="default"/>
    </w:rPr>
  </w:style>
  <w:style w:type="character" w:customStyle="1" w:styleId="WW8Num51z1">
    <w:name w:val="WW8Num51z1"/>
    <w:basedOn w:val="Fuentedeprrafopredeter"/>
    <w:uiPriority w:val="99"/>
    <w:rsid w:val="0071766F"/>
  </w:style>
  <w:style w:type="character" w:customStyle="1" w:styleId="WW8Num51z2">
    <w:name w:val="WW8Num51z2"/>
    <w:basedOn w:val="Fuentedeprrafopredeter"/>
    <w:uiPriority w:val="99"/>
    <w:rsid w:val="0071766F"/>
  </w:style>
  <w:style w:type="character" w:customStyle="1" w:styleId="WW8Num51z3">
    <w:name w:val="WW8Num51z3"/>
    <w:basedOn w:val="Fuentedeprrafopredeter"/>
    <w:uiPriority w:val="99"/>
    <w:rsid w:val="0071766F"/>
  </w:style>
  <w:style w:type="character" w:customStyle="1" w:styleId="WW8Num51z4">
    <w:name w:val="WW8Num51z4"/>
    <w:basedOn w:val="Fuentedeprrafopredeter"/>
    <w:uiPriority w:val="99"/>
    <w:rsid w:val="0071766F"/>
  </w:style>
  <w:style w:type="character" w:customStyle="1" w:styleId="WW8Num51z5">
    <w:name w:val="WW8Num51z5"/>
    <w:basedOn w:val="Fuentedeprrafopredeter"/>
    <w:uiPriority w:val="99"/>
    <w:rsid w:val="0071766F"/>
  </w:style>
  <w:style w:type="character" w:customStyle="1" w:styleId="WW8Num51z6">
    <w:name w:val="WW8Num51z6"/>
    <w:basedOn w:val="Fuentedeprrafopredeter"/>
    <w:uiPriority w:val="99"/>
    <w:rsid w:val="0071766F"/>
  </w:style>
  <w:style w:type="character" w:customStyle="1" w:styleId="WW8Num51z7">
    <w:name w:val="WW8Num51z7"/>
    <w:basedOn w:val="Fuentedeprrafopredeter"/>
    <w:uiPriority w:val="99"/>
    <w:rsid w:val="0071766F"/>
  </w:style>
  <w:style w:type="character" w:customStyle="1" w:styleId="WW8Num51z8">
    <w:name w:val="WW8Num51z8"/>
    <w:basedOn w:val="Fuentedeprrafopredeter"/>
    <w:uiPriority w:val="99"/>
    <w:rsid w:val="0071766F"/>
  </w:style>
  <w:style w:type="character" w:customStyle="1" w:styleId="WW8Num52z0">
    <w:name w:val="WW8Num52z0"/>
    <w:basedOn w:val="Fuentedeprrafopredeter"/>
    <w:rsid w:val="0071766F"/>
    <w:rPr>
      <w:b/>
      <w:bCs/>
    </w:rPr>
  </w:style>
  <w:style w:type="character" w:customStyle="1" w:styleId="WW8Num53z0">
    <w:name w:val="WW8Num53z0"/>
    <w:basedOn w:val="Fuentedeprrafopredeter"/>
    <w:uiPriority w:val="99"/>
    <w:rsid w:val="0071766F"/>
    <w:rPr>
      <w:rFonts w:ascii="Wingdings" w:hAnsi="Wingdings" w:hint="default"/>
    </w:rPr>
  </w:style>
  <w:style w:type="character" w:customStyle="1" w:styleId="WW8Num53z1">
    <w:name w:val="WW8Num53z1"/>
    <w:basedOn w:val="Fuentedeprrafopredeter"/>
    <w:uiPriority w:val="99"/>
    <w:rsid w:val="0071766F"/>
    <w:rPr>
      <w:rFonts w:ascii="Courier New" w:hAnsi="Courier New" w:cs="Courier New" w:hint="default"/>
    </w:rPr>
  </w:style>
  <w:style w:type="character" w:customStyle="1" w:styleId="WW8Num53z3">
    <w:name w:val="WW8Num53z3"/>
    <w:basedOn w:val="Fuentedeprrafopredeter"/>
    <w:uiPriority w:val="99"/>
    <w:rsid w:val="0071766F"/>
    <w:rPr>
      <w:rFonts w:ascii="Symbol" w:hAnsi="Symbol" w:hint="default"/>
    </w:rPr>
  </w:style>
  <w:style w:type="character" w:customStyle="1" w:styleId="WW8Num54z0">
    <w:name w:val="WW8Num54z0"/>
    <w:basedOn w:val="Fuentedeprrafopredeter"/>
    <w:uiPriority w:val="99"/>
    <w:rsid w:val="0071766F"/>
  </w:style>
  <w:style w:type="character" w:customStyle="1" w:styleId="WW8Num54z1">
    <w:name w:val="WW8Num54z1"/>
    <w:basedOn w:val="Fuentedeprrafopredeter"/>
    <w:uiPriority w:val="99"/>
    <w:rsid w:val="0071766F"/>
  </w:style>
  <w:style w:type="character" w:customStyle="1" w:styleId="WW8Num54z2">
    <w:name w:val="WW8Num54z2"/>
    <w:basedOn w:val="Fuentedeprrafopredeter"/>
    <w:uiPriority w:val="99"/>
    <w:rsid w:val="0071766F"/>
  </w:style>
  <w:style w:type="character" w:customStyle="1" w:styleId="WW8Num54z3">
    <w:name w:val="WW8Num54z3"/>
    <w:basedOn w:val="Fuentedeprrafopredeter"/>
    <w:uiPriority w:val="99"/>
    <w:rsid w:val="0071766F"/>
  </w:style>
  <w:style w:type="character" w:customStyle="1" w:styleId="WW8Num54z4">
    <w:name w:val="WW8Num54z4"/>
    <w:basedOn w:val="Fuentedeprrafopredeter"/>
    <w:uiPriority w:val="99"/>
    <w:rsid w:val="0071766F"/>
  </w:style>
  <w:style w:type="character" w:customStyle="1" w:styleId="WW8Num54z5">
    <w:name w:val="WW8Num54z5"/>
    <w:basedOn w:val="Fuentedeprrafopredeter"/>
    <w:uiPriority w:val="99"/>
    <w:rsid w:val="0071766F"/>
  </w:style>
  <w:style w:type="character" w:customStyle="1" w:styleId="WW8Num54z6">
    <w:name w:val="WW8Num54z6"/>
    <w:basedOn w:val="Fuentedeprrafopredeter"/>
    <w:uiPriority w:val="99"/>
    <w:rsid w:val="0071766F"/>
  </w:style>
  <w:style w:type="character" w:customStyle="1" w:styleId="WW8Num54z7">
    <w:name w:val="WW8Num54z7"/>
    <w:basedOn w:val="Fuentedeprrafopredeter"/>
    <w:uiPriority w:val="99"/>
    <w:rsid w:val="0071766F"/>
  </w:style>
  <w:style w:type="character" w:customStyle="1" w:styleId="WW8Num54z8">
    <w:name w:val="WW8Num54z8"/>
    <w:basedOn w:val="Fuentedeprrafopredeter"/>
    <w:uiPriority w:val="99"/>
    <w:rsid w:val="0071766F"/>
  </w:style>
  <w:style w:type="character" w:customStyle="1" w:styleId="WW8Num55z0">
    <w:name w:val="WW8Num55z0"/>
    <w:basedOn w:val="Fuentedeprrafopredeter"/>
    <w:uiPriority w:val="99"/>
    <w:rsid w:val="0071766F"/>
  </w:style>
  <w:style w:type="character" w:customStyle="1" w:styleId="WW8Num55z1">
    <w:name w:val="WW8Num55z1"/>
    <w:basedOn w:val="Fuentedeprrafopredeter"/>
    <w:uiPriority w:val="99"/>
    <w:rsid w:val="0071766F"/>
  </w:style>
  <w:style w:type="character" w:customStyle="1" w:styleId="WW8Num55z2">
    <w:name w:val="WW8Num55z2"/>
    <w:basedOn w:val="Fuentedeprrafopredeter"/>
    <w:uiPriority w:val="99"/>
    <w:rsid w:val="0071766F"/>
  </w:style>
  <w:style w:type="character" w:customStyle="1" w:styleId="WW8Num55z3">
    <w:name w:val="WW8Num55z3"/>
    <w:basedOn w:val="Fuentedeprrafopredeter"/>
    <w:uiPriority w:val="99"/>
    <w:rsid w:val="0071766F"/>
  </w:style>
  <w:style w:type="character" w:customStyle="1" w:styleId="WW8Num55z4">
    <w:name w:val="WW8Num55z4"/>
    <w:basedOn w:val="Fuentedeprrafopredeter"/>
    <w:uiPriority w:val="99"/>
    <w:rsid w:val="0071766F"/>
  </w:style>
  <w:style w:type="character" w:customStyle="1" w:styleId="WW8Num55z5">
    <w:name w:val="WW8Num55z5"/>
    <w:basedOn w:val="Fuentedeprrafopredeter"/>
    <w:uiPriority w:val="99"/>
    <w:rsid w:val="0071766F"/>
  </w:style>
  <w:style w:type="character" w:customStyle="1" w:styleId="WW8Num55z6">
    <w:name w:val="WW8Num55z6"/>
    <w:basedOn w:val="Fuentedeprrafopredeter"/>
    <w:uiPriority w:val="99"/>
    <w:rsid w:val="0071766F"/>
  </w:style>
  <w:style w:type="character" w:customStyle="1" w:styleId="WW8Num55z7">
    <w:name w:val="WW8Num55z7"/>
    <w:basedOn w:val="Fuentedeprrafopredeter"/>
    <w:uiPriority w:val="99"/>
    <w:rsid w:val="0071766F"/>
  </w:style>
  <w:style w:type="character" w:customStyle="1" w:styleId="WW8Num55z8">
    <w:name w:val="WW8Num55z8"/>
    <w:basedOn w:val="Fuentedeprrafopredeter"/>
    <w:uiPriority w:val="99"/>
    <w:rsid w:val="0071766F"/>
  </w:style>
  <w:style w:type="character" w:customStyle="1" w:styleId="WW8Num56z0">
    <w:name w:val="WW8Num56z0"/>
    <w:basedOn w:val="Fuentedeprrafopredeter"/>
    <w:uiPriority w:val="99"/>
    <w:rsid w:val="0071766F"/>
  </w:style>
  <w:style w:type="character" w:customStyle="1" w:styleId="WW8Num56z1">
    <w:name w:val="WW8Num56z1"/>
    <w:basedOn w:val="Fuentedeprrafopredeter"/>
    <w:uiPriority w:val="99"/>
    <w:rsid w:val="0071766F"/>
  </w:style>
  <w:style w:type="character" w:customStyle="1" w:styleId="WW8Num56z2">
    <w:name w:val="WW8Num56z2"/>
    <w:basedOn w:val="Fuentedeprrafopredeter"/>
    <w:uiPriority w:val="99"/>
    <w:rsid w:val="0071766F"/>
  </w:style>
  <w:style w:type="character" w:customStyle="1" w:styleId="WW8Num56z3">
    <w:name w:val="WW8Num56z3"/>
    <w:basedOn w:val="Fuentedeprrafopredeter"/>
    <w:uiPriority w:val="99"/>
    <w:rsid w:val="0071766F"/>
  </w:style>
  <w:style w:type="character" w:customStyle="1" w:styleId="WW8Num56z4">
    <w:name w:val="WW8Num56z4"/>
    <w:basedOn w:val="Fuentedeprrafopredeter"/>
    <w:uiPriority w:val="99"/>
    <w:rsid w:val="0071766F"/>
  </w:style>
  <w:style w:type="character" w:customStyle="1" w:styleId="WW8Num56z5">
    <w:name w:val="WW8Num56z5"/>
    <w:basedOn w:val="Fuentedeprrafopredeter"/>
    <w:uiPriority w:val="99"/>
    <w:rsid w:val="0071766F"/>
  </w:style>
  <w:style w:type="character" w:customStyle="1" w:styleId="WW8Num56z6">
    <w:name w:val="WW8Num56z6"/>
    <w:basedOn w:val="Fuentedeprrafopredeter"/>
    <w:uiPriority w:val="99"/>
    <w:rsid w:val="0071766F"/>
  </w:style>
  <w:style w:type="character" w:customStyle="1" w:styleId="WW8Num56z7">
    <w:name w:val="WW8Num56z7"/>
    <w:basedOn w:val="Fuentedeprrafopredeter"/>
    <w:uiPriority w:val="99"/>
    <w:rsid w:val="0071766F"/>
  </w:style>
  <w:style w:type="character" w:customStyle="1" w:styleId="WW8Num56z8">
    <w:name w:val="WW8Num56z8"/>
    <w:basedOn w:val="Fuentedeprrafopredeter"/>
    <w:uiPriority w:val="99"/>
    <w:rsid w:val="0071766F"/>
  </w:style>
  <w:style w:type="character" w:customStyle="1" w:styleId="WW8Num57z0">
    <w:name w:val="WW8Num57z0"/>
    <w:basedOn w:val="Fuentedeprrafopredeter"/>
    <w:uiPriority w:val="99"/>
    <w:rsid w:val="0071766F"/>
    <w:rPr>
      <w:rFonts w:ascii="Symbol" w:hAnsi="Symbol" w:hint="default"/>
    </w:rPr>
  </w:style>
  <w:style w:type="character" w:customStyle="1" w:styleId="WW8Num57z1">
    <w:name w:val="WW8Num57z1"/>
    <w:basedOn w:val="Fuentedeprrafopredeter"/>
    <w:uiPriority w:val="99"/>
    <w:rsid w:val="0071766F"/>
    <w:rPr>
      <w:rFonts w:ascii="Courier New" w:hAnsi="Courier New" w:cs="Courier New" w:hint="default"/>
    </w:rPr>
  </w:style>
  <w:style w:type="character" w:customStyle="1" w:styleId="WW8Num57z2">
    <w:name w:val="WW8Num57z2"/>
    <w:basedOn w:val="Fuentedeprrafopredeter"/>
    <w:uiPriority w:val="99"/>
    <w:rsid w:val="0071766F"/>
    <w:rPr>
      <w:rFonts w:ascii="Wingdings" w:hAnsi="Wingdings" w:hint="default"/>
    </w:rPr>
  </w:style>
  <w:style w:type="character" w:customStyle="1" w:styleId="WW8Num58z0">
    <w:name w:val="WW8Num58z0"/>
    <w:basedOn w:val="Fuentedeprrafopredeter"/>
    <w:uiPriority w:val="99"/>
    <w:rsid w:val="0071766F"/>
  </w:style>
  <w:style w:type="character" w:customStyle="1" w:styleId="WW8Num58z1">
    <w:name w:val="WW8Num58z1"/>
    <w:basedOn w:val="Fuentedeprrafopredeter"/>
    <w:uiPriority w:val="99"/>
    <w:rsid w:val="0071766F"/>
  </w:style>
  <w:style w:type="character" w:customStyle="1" w:styleId="WW8Num58z2">
    <w:name w:val="WW8Num58z2"/>
    <w:basedOn w:val="Fuentedeprrafopredeter"/>
    <w:uiPriority w:val="99"/>
    <w:rsid w:val="0071766F"/>
  </w:style>
  <w:style w:type="character" w:customStyle="1" w:styleId="WW8Num58z3">
    <w:name w:val="WW8Num58z3"/>
    <w:basedOn w:val="Fuentedeprrafopredeter"/>
    <w:uiPriority w:val="99"/>
    <w:rsid w:val="0071766F"/>
  </w:style>
  <w:style w:type="character" w:customStyle="1" w:styleId="WW8Num58z4">
    <w:name w:val="WW8Num58z4"/>
    <w:basedOn w:val="Fuentedeprrafopredeter"/>
    <w:uiPriority w:val="99"/>
    <w:rsid w:val="0071766F"/>
  </w:style>
  <w:style w:type="character" w:customStyle="1" w:styleId="WW8Num58z5">
    <w:name w:val="WW8Num58z5"/>
    <w:basedOn w:val="Fuentedeprrafopredeter"/>
    <w:uiPriority w:val="99"/>
    <w:rsid w:val="0071766F"/>
  </w:style>
  <w:style w:type="character" w:customStyle="1" w:styleId="WW8Num58z6">
    <w:name w:val="WW8Num58z6"/>
    <w:basedOn w:val="Fuentedeprrafopredeter"/>
    <w:uiPriority w:val="99"/>
    <w:rsid w:val="0071766F"/>
  </w:style>
  <w:style w:type="character" w:customStyle="1" w:styleId="WW8Num58z7">
    <w:name w:val="WW8Num58z7"/>
    <w:basedOn w:val="Fuentedeprrafopredeter"/>
    <w:uiPriority w:val="99"/>
    <w:rsid w:val="0071766F"/>
  </w:style>
  <w:style w:type="character" w:customStyle="1" w:styleId="WW8Num58z8">
    <w:name w:val="WW8Num58z8"/>
    <w:basedOn w:val="Fuentedeprrafopredeter"/>
    <w:uiPriority w:val="99"/>
    <w:rsid w:val="0071766F"/>
  </w:style>
  <w:style w:type="character" w:customStyle="1" w:styleId="WW8Num59z0">
    <w:name w:val="WW8Num59z0"/>
    <w:basedOn w:val="Fuentedeprrafopredeter"/>
    <w:uiPriority w:val="99"/>
    <w:rsid w:val="0071766F"/>
  </w:style>
  <w:style w:type="character" w:customStyle="1" w:styleId="WW8Num59z1">
    <w:name w:val="WW8Num59z1"/>
    <w:basedOn w:val="Fuentedeprrafopredeter"/>
    <w:uiPriority w:val="99"/>
    <w:rsid w:val="0071766F"/>
  </w:style>
  <w:style w:type="character" w:customStyle="1" w:styleId="WW8Num59z2">
    <w:name w:val="WW8Num59z2"/>
    <w:basedOn w:val="Fuentedeprrafopredeter"/>
    <w:uiPriority w:val="99"/>
    <w:rsid w:val="0071766F"/>
  </w:style>
  <w:style w:type="character" w:customStyle="1" w:styleId="WW8Num59z3">
    <w:name w:val="WW8Num59z3"/>
    <w:basedOn w:val="Fuentedeprrafopredeter"/>
    <w:uiPriority w:val="99"/>
    <w:rsid w:val="0071766F"/>
  </w:style>
  <w:style w:type="character" w:customStyle="1" w:styleId="WW8Num59z4">
    <w:name w:val="WW8Num59z4"/>
    <w:basedOn w:val="Fuentedeprrafopredeter"/>
    <w:uiPriority w:val="99"/>
    <w:rsid w:val="0071766F"/>
  </w:style>
  <w:style w:type="character" w:customStyle="1" w:styleId="WW8Num59z5">
    <w:name w:val="WW8Num59z5"/>
    <w:basedOn w:val="Fuentedeprrafopredeter"/>
    <w:uiPriority w:val="99"/>
    <w:rsid w:val="0071766F"/>
  </w:style>
  <w:style w:type="character" w:customStyle="1" w:styleId="WW8Num59z6">
    <w:name w:val="WW8Num59z6"/>
    <w:basedOn w:val="Fuentedeprrafopredeter"/>
    <w:uiPriority w:val="99"/>
    <w:rsid w:val="0071766F"/>
  </w:style>
  <w:style w:type="character" w:customStyle="1" w:styleId="WW8Num59z7">
    <w:name w:val="WW8Num59z7"/>
    <w:basedOn w:val="Fuentedeprrafopredeter"/>
    <w:uiPriority w:val="99"/>
    <w:rsid w:val="0071766F"/>
  </w:style>
  <w:style w:type="character" w:customStyle="1" w:styleId="WW8Num59z8">
    <w:name w:val="WW8Num59z8"/>
    <w:basedOn w:val="Fuentedeprrafopredeter"/>
    <w:uiPriority w:val="99"/>
    <w:rsid w:val="0071766F"/>
  </w:style>
  <w:style w:type="character" w:customStyle="1" w:styleId="WW8Num60z0">
    <w:name w:val="WW8Num60z0"/>
    <w:basedOn w:val="Fuentedeprrafopredeter"/>
    <w:uiPriority w:val="99"/>
    <w:rsid w:val="0071766F"/>
    <w:rPr>
      <w:rFonts w:ascii="Symbol" w:hAnsi="Symbol" w:hint="default"/>
    </w:rPr>
  </w:style>
  <w:style w:type="character" w:customStyle="1" w:styleId="WW8Num60z1">
    <w:name w:val="WW8Num60z1"/>
    <w:basedOn w:val="Fuentedeprrafopredeter"/>
    <w:uiPriority w:val="99"/>
    <w:rsid w:val="0071766F"/>
    <w:rPr>
      <w:rFonts w:ascii="Courier New" w:hAnsi="Courier New" w:cs="Courier New" w:hint="default"/>
    </w:rPr>
  </w:style>
  <w:style w:type="character" w:customStyle="1" w:styleId="WW8Num60z2">
    <w:name w:val="WW8Num60z2"/>
    <w:basedOn w:val="Fuentedeprrafopredeter"/>
    <w:uiPriority w:val="99"/>
    <w:rsid w:val="0071766F"/>
    <w:rPr>
      <w:rFonts w:ascii="Wingdings" w:hAnsi="Wingdings" w:hint="default"/>
    </w:rPr>
  </w:style>
  <w:style w:type="character" w:customStyle="1" w:styleId="WW8Num61z0">
    <w:name w:val="WW8Num61z0"/>
    <w:basedOn w:val="Fuentedeprrafopredeter"/>
    <w:uiPriority w:val="99"/>
    <w:rsid w:val="0071766F"/>
  </w:style>
  <w:style w:type="character" w:customStyle="1" w:styleId="WW8Num61z1">
    <w:name w:val="WW8Num61z1"/>
    <w:basedOn w:val="Fuentedeprrafopredeter"/>
    <w:uiPriority w:val="99"/>
    <w:rsid w:val="0071766F"/>
  </w:style>
  <w:style w:type="character" w:customStyle="1" w:styleId="WW8Num61z2">
    <w:name w:val="WW8Num61z2"/>
    <w:basedOn w:val="Fuentedeprrafopredeter"/>
    <w:uiPriority w:val="99"/>
    <w:rsid w:val="0071766F"/>
  </w:style>
  <w:style w:type="character" w:customStyle="1" w:styleId="WW8Num61z3">
    <w:name w:val="WW8Num61z3"/>
    <w:basedOn w:val="Fuentedeprrafopredeter"/>
    <w:uiPriority w:val="99"/>
    <w:rsid w:val="0071766F"/>
  </w:style>
  <w:style w:type="character" w:customStyle="1" w:styleId="WW8Num61z4">
    <w:name w:val="WW8Num61z4"/>
    <w:basedOn w:val="Fuentedeprrafopredeter"/>
    <w:uiPriority w:val="99"/>
    <w:rsid w:val="0071766F"/>
  </w:style>
  <w:style w:type="character" w:customStyle="1" w:styleId="WW8Num61z5">
    <w:name w:val="WW8Num61z5"/>
    <w:basedOn w:val="Fuentedeprrafopredeter"/>
    <w:uiPriority w:val="99"/>
    <w:rsid w:val="0071766F"/>
  </w:style>
  <w:style w:type="character" w:customStyle="1" w:styleId="WW8Num61z6">
    <w:name w:val="WW8Num61z6"/>
    <w:basedOn w:val="Fuentedeprrafopredeter"/>
    <w:uiPriority w:val="99"/>
    <w:rsid w:val="0071766F"/>
  </w:style>
  <w:style w:type="character" w:customStyle="1" w:styleId="WW8Num61z7">
    <w:name w:val="WW8Num61z7"/>
    <w:basedOn w:val="Fuentedeprrafopredeter"/>
    <w:uiPriority w:val="99"/>
    <w:rsid w:val="0071766F"/>
  </w:style>
  <w:style w:type="character" w:customStyle="1" w:styleId="WW8Num61z8">
    <w:name w:val="WW8Num61z8"/>
    <w:basedOn w:val="Fuentedeprrafopredeter"/>
    <w:uiPriority w:val="99"/>
    <w:rsid w:val="0071766F"/>
  </w:style>
  <w:style w:type="character" w:customStyle="1" w:styleId="WW8Num62z0">
    <w:name w:val="WW8Num62z0"/>
    <w:basedOn w:val="Fuentedeprrafopredeter"/>
    <w:uiPriority w:val="99"/>
    <w:rsid w:val="0071766F"/>
    <w:rPr>
      <w:rFonts w:ascii="Symbol" w:hAnsi="Symbol" w:hint="default"/>
    </w:rPr>
  </w:style>
  <w:style w:type="character" w:customStyle="1" w:styleId="WW8Num62z1">
    <w:name w:val="WW8Num62z1"/>
    <w:basedOn w:val="Fuentedeprrafopredeter"/>
    <w:uiPriority w:val="99"/>
    <w:rsid w:val="0071766F"/>
    <w:rPr>
      <w:rFonts w:ascii="Wingdings" w:hAnsi="Wingdings" w:hint="default"/>
    </w:rPr>
  </w:style>
  <w:style w:type="character" w:customStyle="1" w:styleId="WW8Num62z4">
    <w:name w:val="WW8Num62z4"/>
    <w:basedOn w:val="Fuentedeprrafopredeter"/>
    <w:uiPriority w:val="99"/>
    <w:rsid w:val="0071766F"/>
    <w:rPr>
      <w:rFonts w:ascii="Courier New" w:hAnsi="Courier New" w:cs="Courier New" w:hint="default"/>
    </w:rPr>
  </w:style>
  <w:style w:type="character" w:customStyle="1" w:styleId="WW8Num63z0">
    <w:name w:val="WW8Num63z0"/>
    <w:basedOn w:val="Fuentedeprrafopredeter"/>
    <w:uiPriority w:val="99"/>
    <w:rsid w:val="0071766F"/>
  </w:style>
  <w:style w:type="character" w:customStyle="1" w:styleId="WW8Num63z1">
    <w:name w:val="WW8Num63z1"/>
    <w:basedOn w:val="Fuentedeprrafopredeter"/>
    <w:uiPriority w:val="99"/>
    <w:rsid w:val="0071766F"/>
  </w:style>
  <w:style w:type="character" w:customStyle="1" w:styleId="WW8Num63z2">
    <w:name w:val="WW8Num63z2"/>
    <w:basedOn w:val="Fuentedeprrafopredeter"/>
    <w:uiPriority w:val="99"/>
    <w:rsid w:val="0071766F"/>
  </w:style>
  <w:style w:type="character" w:customStyle="1" w:styleId="WW8Num63z3">
    <w:name w:val="WW8Num63z3"/>
    <w:basedOn w:val="Fuentedeprrafopredeter"/>
    <w:uiPriority w:val="99"/>
    <w:rsid w:val="0071766F"/>
  </w:style>
  <w:style w:type="character" w:customStyle="1" w:styleId="WW8Num63z4">
    <w:name w:val="WW8Num63z4"/>
    <w:basedOn w:val="Fuentedeprrafopredeter"/>
    <w:uiPriority w:val="99"/>
    <w:rsid w:val="0071766F"/>
  </w:style>
  <w:style w:type="character" w:customStyle="1" w:styleId="WW8Num63z5">
    <w:name w:val="WW8Num63z5"/>
    <w:basedOn w:val="Fuentedeprrafopredeter"/>
    <w:uiPriority w:val="99"/>
    <w:rsid w:val="0071766F"/>
  </w:style>
  <w:style w:type="character" w:customStyle="1" w:styleId="WW8Num63z6">
    <w:name w:val="WW8Num63z6"/>
    <w:basedOn w:val="Fuentedeprrafopredeter"/>
    <w:uiPriority w:val="99"/>
    <w:rsid w:val="0071766F"/>
  </w:style>
  <w:style w:type="character" w:customStyle="1" w:styleId="WW8Num63z7">
    <w:name w:val="WW8Num63z7"/>
    <w:basedOn w:val="Fuentedeprrafopredeter"/>
    <w:uiPriority w:val="99"/>
    <w:rsid w:val="0071766F"/>
  </w:style>
  <w:style w:type="character" w:customStyle="1" w:styleId="WW8Num63z8">
    <w:name w:val="WW8Num63z8"/>
    <w:basedOn w:val="Fuentedeprrafopredeter"/>
    <w:uiPriority w:val="99"/>
    <w:rsid w:val="0071766F"/>
  </w:style>
  <w:style w:type="character" w:customStyle="1" w:styleId="WW8Num64z0">
    <w:name w:val="WW8Num64z0"/>
    <w:basedOn w:val="Fuentedeprrafopredeter"/>
    <w:uiPriority w:val="99"/>
    <w:rsid w:val="0071766F"/>
    <w:rPr>
      <w:rFonts w:ascii="Symbol" w:hAnsi="Symbol" w:hint="default"/>
    </w:rPr>
  </w:style>
  <w:style w:type="character" w:customStyle="1" w:styleId="WW8Num64z1">
    <w:name w:val="WW8Num64z1"/>
    <w:basedOn w:val="Fuentedeprrafopredeter"/>
    <w:uiPriority w:val="99"/>
    <w:rsid w:val="0071766F"/>
    <w:rPr>
      <w:rFonts w:ascii="Courier New" w:hAnsi="Courier New" w:cs="Courier New" w:hint="default"/>
    </w:rPr>
  </w:style>
  <w:style w:type="character" w:customStyle="1" w:styleId="WW8Num64z2">
    <w:name w:val="WW8Num64z2"/>
    <w:basedOn w:val="Fuentedeprrafopredeter"/>
    <w:uiPriority w:val="99"/>
    <w:rsid w:val="0071766F"/>
    <w:rPr>
      <w:rFonts w:ascii="Wingdings" w:hAnsi="Wingdings" w:hint="default"/>
    </w:rPr>
  </w:style>
  <w:style w:type="character" w:customStyle="1" w:styleId="WW8Num65z0">
    <w:name w:val="WW8Num65z0"/>
    <w:basedOn w:val="Fuentedeprrafopredeter"/>
    <w:uiPriority w:val="99"/>
    <w:rsid w:val="0071766F"/>
    <w:rPr>
      <w:rFonts w:ascii="Symbol" w:hAnsi="Symbol" w:hint="default"/>
    </w:rPr>
  </w:style>
  <w:style w:type="character" w:customStyle="1" w:styleId="WW8Num65z1">
    <w:name w:val="WW8Num65z1"/>
    <w:basedOn w:val="Fuentedeprrafopredeter"/>
    <w:uiPriority w:val="99"/>
    <w:rsid w:val="0071766F"/>
    <w:rPr>
      <w:rFonts w:ascii="Courier New" w:hAnsi="Courier New" w:cs="Courier New" w:hint="default"/>
    </w:rPr>
  </w:style>
  <w:style w:type="character" w:customStyle="1" w:styleId="WW8Num65z2">
    <w:name w:val="WW8Num65z2"/>
    <w:basedOn w:val="Fuentedeprrafopredeter"/>
    <w:uiPriority w:val="99"/>
    <w:rsid w:val="0071766F"/>
    <w:rPr>
      <w:rFonts w:ascii="Wingdings" w:hAnsi="Wingdings" w:hint="default"/>
    </w:rPr>
  </w:style>
  <w:style w:type="character" w:customStyle="1" w:styleId="WW8Num66z0">
    <w:name w:val="WW8Num66z0"/>
    <w:basedOn w:val="Fuentedeprrafopredeter"/>
    <w:uiPriority w:val="99"/>
    <w:rsid w:val="0071766F"/>
    <w:rPr>
      <w:rFonts w:ascii="Verdana" w:hAnsi="Verdana" w:hint="default"/>
    </w:rPr>
  </w:style>
  <w:style w:type="character" w:customStyle="1" w:styleId="WW8Num66z1">
    <w:name w:val="WW8Num66z1"/>
    <w:basedOn w:val="Fuentedeprrafopredeter"/>
    <w:uiPriority w:val="99"/>
    <w:rsid w:val="0071766F"/>
    <w:rPr>
      <w:rFonts w:ascii="Courier New" w:hAnsi="Courier New" w:cs="Courier New" w:hint="default"/>
    </w:rPr>
  </w:style>
  <w:style w:type="character" w:customStyle="1" w:styleId="WW8Num66z2">
    <w:name w:val="WW8Num66z2"/>
    <w:basedOn w:val="Fuentedeprrafopredeter"/>
    <w:uiPriority w:val="99"/>
    <w:rsid w:val="0071766F"/>
    <w:rPr>
      <w:rFonts w:ascii="Wingdings" w:hAnsi="Wingdings" w:hint="default"/>
    </w:rPr>
  </w:style>
  <w:style w:type="character" w:customStyle="1" w:styleId="WW8Num66z3">
    <w:name w:val="WW8Num66z3"/>
    <w:basedOn w:val="Fuentedeprrafopredeter"/>
    <w:uiPriority w:val="99"/>
    <w:rsid w:val="0071766F"/>
    <w:rPr>
      <w:rFonts w:ascii="Symbol" w:hAnsi="Symbol" w:hint="default"/>
    </w:rPr>
  </w:style>
  <w:style w:type="character" w:customStyle="1" w:styleId="WW8Num67z0">
    <w:name w:val="WW8Num67z0"/>
    <w:basedOn w:val="Fuentedeprrafopredeter"/>
    <w:uiPriority w:val="99"/>
    <w:rsid w:val="0071766F"/>
    <w:rPr>
      <w:b/>
      <w:bCs/>
    </w:rPr>
  </w:style>
  <w:style w:type="character" w:customStyle="1" w:styleId="WW8Num67z1">
    <w:name w:val="WW8Num67z1"/>
    <w:basedOn w:val="Fuentedeprrafopredeter"/>
    <w:uiPriority w:val="99"/>
    <w:rsid w:val="0071766F"/>
  </w:style>
  <w:style w:type="character" w:customStyle="1" w:styleId="WW8Num67z2">
    <w:name w:val="WW8Num67z2"/>
    <w:basedOn w:val="Fuentedeprrafopredeter"/>
    <w:uiPriority w:val="99"/>
    <w:rsid w:val="0071766F"/>
  </w:style>
  <w:style w:type="character" w:customStyle="1" w:styleId="WW8Num67z3">
    <w:name w:val="WW8Num67z3"/>
    <w:basedOn w:val="Fuentedeprrafopredeter"/>
    <w:uiPriority w:val="99"/>
    <w:rsid w:val="0071766F"/>
  </w:style>
  <w:style w:type="character" w:customStyle="1" w:styleId="WW8Num67z4">
    <w:name w:val="WW8Num67z4"/>
    <w:basedOn w:val="Fuentedeprrafopredeter"/>
    <w:uiPriority w:val="99"/>
    <w:rsid w:val="0071766F"/>
  </w:style>
  <w:style w:type="character" w:customStyle="1" w:styleId="WW8Num67z5">
    <w:name w:val="WW8Num67z5"/>
    <w:basedOn w:val="Fuentedeprrafopredeter"/>
    <w:uiPriority w:val="99"/>
    <w:rsid w:val="0071766F"/>
  </w:style>
  <w:style w:type="character" w:customStyle="1" w:styleId="WW8Num67z6">
    <w:name w:val="WW8Num67z6"/>
    <w:basedOn w:val="Fuentedeprrafopredeter"/>
    <w:uiPriority w:val="99"/>
    <w:rsid w:val="0071766F"/>
  </w:style>
  <w:style w:type="character" w:customStyle="1" w:styleId="WW8Num67z7">
    <w:name w:val="WW8Num67z7"/>
    <w:basedOn w:val="Fuentedeprrafopredeter"/>
    <w:uiPriority w:val="99"/>
    <w:rsid w:val="0071766F"/>
  </w:style>
  <w:style w:type="character" w:customStyle="1" w:styleId="WW8Num67z8">
    <w:name w:val="WW8Num67z8"/>
    <w:basedOn w:val="Fuentedeprrafopredeter"/>
    <w:uiPriority w:val="99"/>
    <w:rsid w:val="0071766F"/>
  </w:style>
  <w:style w:type="character" w:customStyle="1" w:styleId="WW8Num68z0">
    <w:name w:val="WW8Num68z0"/>
    <w:basedOn w:val="Fuentedeprrafopredeter"/>
    <w:uiPriority w:val="99"/>
    <w:rsid w:val="0071766F"/>
    <w:rPr>
      <w:rFonts w:ascii="Symbol" w:hAnsi="Symbol" w:hint="default"/>
      <w:b/>
      <w:bCs/>
    </w:rPr>
  </w:style>
  <w:style w:type="character" w:customStyle="1" w:styleId="WW8Num68z1">
    <w:name w:val="WW8Num68z1"/>
    <w:basedOn w:val="Fuentedeprrafopredeter"/>
    <w:uiPriority w:val="99"/>
    <w:rsid w:val="0071766F"/>
  </w:style>
  <w:style w:type="character" w:customStyle="1" w:styleId="WW8Num68z2">
    <w:name w:val="WW8Num68z2"/>
    <w:basedOn w:val="Fuentedeprrafopredeter"/>
    <w:uiPriority w:val="99"/>
    <w:rsid w:val="0071766F"/>
  </w:style>
  <w:style w:type="character" w:customStyle="1" w:styleId="WW8Num68z3">
    <w:name w:val="WW8Num68z3"/>
    <w:basedOn w:val="Fuentedeprrafopredeter"/>
    <w:uiPriority w:val="99"/>
    <w:rsid w:val="0071766F"/>
  </w:style>
  <w:style w:type="character" w:customStyle="1" w:styleId="WW8Num68z4">
    <w:name w:val="WW8Num68z4"/>
    <w:basedOn w:val="Fuentedeprrafopredeter"/>
    <w:uiPriority w:val="99"/>
    <w:rsid w:val="0071766F"/>
  </w:style>
  <w:style w:type="character" w:customStyle="1" w:styleId="WW8Num68z5">
    <w:name w:val="WW8Num68z5"/>
    <w:basedOn w:val="Fuentedeprrafopredeter"/>
    <w:uiPriority w:val="99"/>
    <w:rsid w:val="0071766F"/>
  </w:style>
  <w:style w:type="character" w:customStyle="1" w:styleId="WW8Num68z6">
    <w:name w:val="WW8Num68z6"/>
    <w:basedOn w:val="Fuentedeprrafopredeter"/>
    <w:uiPriority w:val="99"/>
    <w:rsid w:val="0071766F"/>
  </w:style>
  <w:style w:type="character" w:customStyle="1" w:styleId="WW8Num68z7">
    <w:name w:val="WW8Num68z7"/>
    <w:basedOn w:val="Fuentedeprrafopredeter"/>
    <w:uiPriority w:val="99"/>
    <w:rsid w:val="0071766F"/>
  </w:style>
  <w:style w:type="character" w:customStyle="1" w:styleId="WW8Num68z8">
    <w:name w:val="WW8Num68z8"/>
    <w:basedOn w:val="Fuentedeprrafopredeter"/>
    <w:uiPriority w:val="99"/>
    <w:rsid w:val="0071766F"/>
  </w:style>
  <w:style w:type="character" w:customStyle="1" w:styleId="WW8Num69z0">
    <w:name w:val="WW8Num69z0"/>
    <w:basedOn w:val="Fuentedeprrafopredeter"/>
    <w:uiPriority w:val="99"/>
    <w:rsid w:val="0071766F"/>
    <w:rPr>
      <w:b/>
      <w:bCs/>
    </w:rPr>
  </w:style>
  <w:style w:type="character" w:customStyle="1" w:styleId="WW8Num70z0">
    <w:name w:val="WW8Num70z0"/>
    <w:basedOn w:val="Fuentedeprrafopredeter"/>
    <w:uiPriority w:val="99"/>
    <w:rsid w:val="0071766F"/>
  </w:style>
  <w:style w:type="character" w:customStyle="1" w:styleId="WW8Num70z1">
    <w:name w:val="WW8Num70z1"/>
    <w:basedOn w:val="Fuentedeprrafopredeter"/>
    <w:uiPriority w:val="99"/>
    <w:rsid w:val="0071766F"/>
  </w:style>
  <w:style w:type="character" w:customStyle="1" w:styleId="WW8Num70z2">
    <w:name w:val="WW8Num70z2"/>
    <w:basedOn w:val="Fuentedeprrafopredeter"/>
    <w:uiPriority w:val="99"/>
    <w:rsid w:val="0071766F"/>
  </w:style>
  <w:style w:type="character" w:customStyle="1" w:styleId="WW8Num70z3">
    <w:name w:val="WW8Num70z3"/>
    <w:basedOn w:val="Fuentedeprrafopredeter"/>
    <w:uiPriority w:val="99"/>
    <w:rsid w:val="0071766F"/>
  </w:style>
  <w:style w:type="character" w:customStyle="1" w:styleId="WW8Num70z4">
    <w:name w:val="WW8Num70z4"/>
    <w:basedOn w:val="Fuentedeprrafopredeter"/>
    <w:uiPriority w:val="99"/>
    <w:rsid w:val="0071766F"/>
  </w:style>
  <w:style w:type="character" w:customStyle="1" w:styleId="WW8Num70z5">
    <w:name w:val="WW8Num70z5"/>
    <w:basedOn w:val="Fuentedeprrafopredeter"/>
    <w:uiPriority w:val="99"/>
    <w:rsid w:val="0071766F"/>
  </w:style>
  <w:style w:type="character" w:customStyle="1" w:styleId="WW8Num70z6">
    <w:name w:val="WW8Num70z6"/>
    <w:basedOn w:val="Fuentedeprrafopredeter"/>
    <w:uiPriority w:val="99"/>
    <w:rsid w:val="0071766F"/>
  </w:style>
  <w:style w:type="character" w:customStyle="1" w:styleId="WW8Num70z7">
    <w:name w:val="WW8Num70z7"/>
    <w:basedOn w:val="Fuentedeprrafopredeter"/>
    <w:uiPriority w:val="99"/>
    <w:rsid w:val="0071766F"/>
  </w:style>
  <w:style w:type="character" w:customStyle="1" w:styleId="WW8Num70z8">
    <w:name w:val="WW8Num70z8"/>
    <w:basedOn w:val="Fuentedeprrafopredeter"/>
    <w:uiPriority w:val="99"/>
    <w:rsid w:val="0071766F"/>
  </w:style>
  <w:style w:type="character" w:customStyle="1" w:styleId="WW8Num71z0">
    <w:name w:val="WW8Num71z0"/>
    <w:basedOn w:val="Fuentedeprrafopredeter"/>
    <w:uiPriority w:val="99"/>
    <w:rsid w:val="0071766F"/>
    <w:rPr>
      <w:rFonts w:ascii="Wingdings" w:hAnsi="Wingdings" w:hint="default"/>
    </w:rPr>
  </w:style>
  <w:style w:type="character" w:customStyle="1" w:styleId="WW8Num71z1">
    <w:name w:val="WW8Num71z1"/>
    <w:basedOn w:val="Fuentedeprrafopredeter"/>
    <w:uiPriority w:val="99"/>
    <w:rsid w:val="0071766F"/>
    <w:rPr>
      <w:rFonts w:ascii="Courier New" w:hAnsi="Courier New" w:cs="Courier New" w:hint="default"/>
    </w:rPr>
  </w:style>
  <w:style w:type="character" w:customStyle="1" w:styleId="WW8Num71z3">
    <w:name w:val="WW8Num71z3"/>
    <w:basedOn w:val="Fuentedeprrafopredeter"/>
    <w:uiPriority w:val="99"/>
    <w:rsid w:val="0071766F"/>
    <w:rPr>
      <w:rFonts w:ascii="Symbol" w:hAnsi="Symbol" w:hint="default"/>
    </w:rPr>
  </w:style>
  <w:style w:type="character" w:customStyle="1" w:styleId="WW8Num72z0">
    <w:name w:val="WW8Num72z0"/>
    <w:basedOn w:val="Fuentedeprrafopredeter"/>
    <w:uiPriority w:val="99"/>
    <w:rsid w:val="0071766F"/>
    <w:rPr>
      <w:rFonts w:ascii="Times New Roman" w:hAnsi="Times New Roman" w:cs="Times New Roman" w:hint="default"/>
    </w:rPr>
  </w:style>
  <w:style w:type="character" w:customStyle="1" w:styleId="WW8Num72z1">
    <w:name w:val="WW8Num72z1"/>
    <w:basedOn w:val="Fuentedeprrafopredeter"/>
    <w:uiPriority w:val="99"/>
    <w:rsid w:val="0071766F"/>
    <w:rPr>
      <w:rFonts w:ascii="Courier New" w:hAnsi="Courier New" w:cs="Courier New" w:hint="default"/>
    </w:rPr>
  </w:style>
  <w:style w:type="character" w:customStyle="1" w:styleId="WW8Num72z2">
    <w:name w:val="WW8Num72z2"/>
    <w:basedOn w:val="Fuentedeprrafopredeter"/>
    <w:uiPriority w:val="99"/>
    <w:rsid w:val="0071766F"/>
    <w:rPr>
      <w:rFonts w:ascii="Wingdings" w:hAnsi="Wingdings" w:hint="default"/>
    </w:rPr>
  </w:style>
  <w:style w:type="character" w:customStyle="1" w:styleId="WW8Num72z3">
    <w:name w:val="WW8Num72z3"/>
    <w:basedOn w:val="Fuentedeprrafopredeter"/>
    <w:uiPriority w:val="99"/>
    <w:rsid w:val="0071766F"/>
    <w:rPr>
      <w:rFonts w:ascii="Symbol" w:hAnsi="Symbol" w:hint="default"/>
    </w:rPr>
  </w:style>
  <w:style w:type="character" w:customStyle="1" w:styleId="WW8Num73z0">
    <w:name w:val="WW8Num73z0"/>
    <w:basedOn w:val="Fuentedeprrafopredeter"/>
    <w:uiPriority w:val="99"/>
    <w:rsid w:val="0071766F"/>
  </w:style>
  <w:style w:type="character" w:customStyle="1" w:styleId="WW8Num73z1">
    <w:name w:val="WW8Num73z1"/>
    <w:basedOn w:val="Fuentedeprrafopredeter"/>
    <w:uiPriority w:val="99"/>
    <w:rsid w:val="0071766F"/>
  </w:style>
  <w:style w:type="character" w:customStyle="1" w:styleId="WW8Num73z2">
    <w:name w:val="WW8Num73z2"/>
    <w:basedOn w:val="Fuentedeprrafopredeter"/>
    <w:uiPriority w:val="99"/>
    <w:rsid w:val="0071766F"/>
  </w:style>
  <w:style w:type="character" w:customStyle="1" w:styleId="WW8Num73z3">
    <w:name w:val="WW8Num73z3"/>
    <w:basedOn w:val="Fuentedeprrafopredeter"/>
    <w:uiPriority w:val="99"/>
    <w:rsid w:val="0071766F"/>
  </w:style>
  <w:style w:type="character" w:customStyle="1" w:styleId="WW8Num73z4">
    <w:name w:val="WW8Num73z4"/>
    <w:basedOn w:val="Fuentedeprrafopredeter"/>
    <w:uiPriority w:val="99"/>
    <w:rsid w:val="0071766F"/>
  </w:style>
  <w:style w:type="character" w:customStyle="1" w:styleId="WW8Num73z5">
    <w:name w:val="WW8Num73z5"/>
    <w:basedOn w:val="Fuentedeprrafopredeter"/>
    <w:uiPriority w:val="99"/>
    <w:rsid w:val="0071766F"/>
  </w:style>
  <w:style w:type="character" w:customStyle="1" w:styleId="WW8Num73z6">
    <w:name w:val="WW8Num73z6"/>
    <w:basedOn w:val="Fuentedeprrafopredeter"/>
    <w:uiPriority w:val="99"/>
    <w:rsid w:val="0071766F"/>
  </w:style>
  <w:style w:type="character" w:customStyle="1" w:styleId="WW8Num73z7">
    <w:name w:val="WW8Num73z7"/>
    <w:basedOn w:val="Fuentedeprrafopredeter"/>
    <w:uiPriority w:val="99"/>
    <w:rsid w:val="0071766F"/>
  </w:style>
  <w:style w:type="character" w:customStyle="1" w:styleId="WW8Num73z8">
    <w:name w:val="WW8Num73z8"/>
    <w:basedOn w:val="Fuentedeprrafopredeter"/>
    <w:uiPriority w:val="99"/>
    <w:rsid w:val="0071766F"/>
  </w:style>
  <w:style w:type="character" w:customStyle="1" w:styleId="WW8Num74z0">
    <w:name w:val="WW8Num74z0"/>
    <w:basedOn w:val="Fuentedeprrafopredeter"/>
    <w:uiPriority w:val="99"/>
    <w:rsid w:val="0071766F"/>
    <w:rPr>
      <w:rFonts w:ascii="Calibri" w:hAnsi="Calibri" w:hint="default"/>
    </w:rPr>
  </w:style>
  <w:style w:type="character" w:customStyle="1" w:styleId="WW8Num74z1">
    <w:name w:val="WW8Num74z1"/>
    <w:basedOn w:val="Fuentedeprrafopredeter"/>
    <w:uiPriority w:val="99"/>
    <w:rsid w:val="0071766F"/>
  </w:style>
  <w:style w:type="character" w:customStyle="1" w:styleId="WW8Num74z2">
    <w:name w:val="WW8Num74z2"/>
    <w:basedOn w:val="Fuentedeprrafopredeter"/>
    <w:uiPriority w:val="99"/>
    <w:rsid w:val="0071766F"/>
  </w:style>
  <w:style w:type="character" w:customStyle="1" w:styleId="WW8Num74z3">
    <w:name w:val="WW8Num74z3"/>
    <w:basedOn w:val="Fuentedeprrafopredeter"/>
    <w:uiPriority w:val="99"/>
    <w:rsid w:val="0071766F"/>
  </w:style>
  <w:style w:type="character" w:customStyle="1" w:styleId="WW8Num74z4">
    <w:name w:val="WW8Num74z4"/>
    <w:basedOn w:val="Fuentedeprrafopredeter"/>
    <w:uiPriority w:val="99"/>
    <w:rsid w:val="0071766F"/>
  </w:style>
  <w:style w:type="character" w:customStyle="1" w:styleId="WW8Num74z5">
    <w:name w:val="WW8Num74z5"/>
    <w:basedOn w:val="Fuentedeprrafopredeter"/>
    <w:uiPriority w:val="99"/>
    <w:rsid w:val="0071766F"/>
  </w:style>
  <w:style w:type="character" w:customStyle="1" w:styleId="WW8Num74z6">
    <w:name w:val="WW8Num74z6"/>
    <w:basedOn w:val="Fuentedeprrafopredeter"/>
    <w:uiPriority w:val="99"/>
    <w:rsid w:val="0071766F"/>
  </w:style>
  <w:style w:type="character" w:customStyle="1" w:styleId="WW8Num74z7">
    <w:name w:val="WW8Num74z7"/>
    <w:basedOn w:val="Fuentedeprrafopredeter"/>
    <w:uiPriority w:val="99"/>
    <w:rsid w:val="0071766F"/>
  </w:style>
  <w:style w:type="character" w:customStyle="1" w:styleId="WW8Num74z8">
    <w:name w:val="WW8Num74z8"/>
    <w:basedOn w:val="Fuentedeprrafopredeter"/>
    <w:uiPriority w:val="99"/>
    <w:rsid w:val="0071766F"/>
  </w:style>
  <w:style w:type="character" w:customStyle="1" w:styleId="WW8Num75z0">
    <w:name w:val="WW8Num75z0"/>
    <w:basedOn w:val="Fuentedeprrafopredeter"/>
    <w:uiPriority w:val="99"/>
    <w:rsid w:val="0071766F"/>
    <w:rPr>
      <w:rFonts w:ascii="Symbol" w:hAnsi="Symbol" w:hint="default"/>
    </w:rPr>
  </w:style>
  <w:style w:type="character" w:customStyle="1" w:styleId="WW8Num75z1">
    <w:name w:val="WW8Num75z1"/>
    <w:basedOn w:val="Fuentedeprrafopredeter"/>
    <w:uiPriority w:val="99"/>
    <w:rsid w:val="0071766F"/>
    <w:rPr>
      <w:rFonts w:ascii="Courier New" w:hAnsi="Courier New" w:cs="Courier New" w:hint="default"/>
    </w:rPr>
  </w:style>
  <w:style w:type="character" w:customStyle="1" w:styleId="WW8Num75z2">
    <w:name w:val="WW8Num75z2"/>
    <w:basedOn w:val="Fuentedeprrafopredeter"/>
    <w:uiPriority w:val="99"/>
    <w:rsid w:val="0071766F"/>
    <w:rPr>
      <w:rFonts w:ascii="Wingdings" w:hAnsi="Wingdings" w:hint="default"/>
    </w:rPr>
  </w:style>
  <w:style w:type="character" w:customStyle="1" w:styleId="WW8Num76z0">
    <w:name w:val="WW8Num76z0"/>
    <w:basedOn w:val="Fuentedeprrafopredeter"/>
    <w:uiPriority w:val="99"/>
    <w:rsid w:val="0071766F"/>
    <w:rPr>
      <w:rFonts w:ascii="Symbol" w:hAnsi="Symbol" w:hint="default"/>
    </w:rPr>
  </w:style>
  <w:style w:type="character" w:customStyle="1" w:styleId="WW8Num76z1">
    <w:name w:val="WW8Num76z1"/>
    <w:basedOn w:val="Fuentedeprrafopredeter"/>
    <w:uiPriority w:val="99"/>
    <w:rsid w:val="0071766F"/>
    <w:rPr>
      <w:rFonts w:ascii="Courier New" w:hAnsi="Courier New" w:cs="Courier New" w:hint="default"/>
    </w:rPr>
  </w:style>
  <w:style w:type="character" w:customStyle="1" w:styleId="WW8Num76z2">
    <w:name w:val="WW8Num76z2"/>
    <w:basedOn w:val="Fuentedeprrafopredeter"/>
    <w:uiPriority w:val="99"/>
    <w:rsid w:val="0071766F"/>
    <w:rPr>
      <w:rFonts w:ascii="Wingdings" w:hAnsi="Wingdings" w:hint="default"/>
    </w:rPr>
  </w:style>
  <w:style w:type="character" w:customStyle="1" w:styleId="WW8Num77z0">
    <w:name w:val="WW8Num77z0"/>
    <w:basedOn w:val="Fuentedeprrafopredeter"/>
    <w:uiPriority w:val="99"/>
    <w:rsid w:val="0071766F"/>
  </w:style>
  <w:style w:type="character" w:customStyle="1" w:styleId="WW8Num77z1">
    <w:name w:val="WW8Num77z1"/>
    <w:basedOn w:val="Fuentedeprrafopredeter"/>
    <w:uiPriority w:val="99"/>
    <w:rsid w:val="0071766F"/>
  </w:style>
  <w:style w:type="character" w:customStyle="1" w:styleId="WW8Num77z2">
    <w:name w:val="WW8Num77z2"/>
    <w:basedOn w:val="Fuentedeprrafopredeter"/>
    <w:uiPriority w:val="99"/>
    <w:rsid w:val="0071766F"/>
  </w:style>
  <w:style w:type="character" w:customStyle="1" w:styleId="WW8Num77z3">
    <w:name w:val="WW8Num77z3"/>
    <w:basedOn w:val="Fuentedeprrafopredeter"/>
    <w:uiPriority w:val="99"/>
    <w:rsid w:val="0071766F"/>
  </w:style>
  <w:style w:type="character" w:customStyle="1" w:styleId="WW8Num77z4">
    <w:name w:val="WW8Num77z4"/>
    <w:basedOn w:val="Fuentedeprrafopredeter"/>
    <w:uiPriority w:val="99"/>
    <w:rsid w:val="0071766F"/>
  </w:style>
  <w:style w:type="character" w:customStyle="1" w:styleId="WW8Num77z5">
    <w:name w:val="WW8Num77z5"/>
    <w:basedOn w:val="Fuentedeprrafopredeter"/>
    <w:uiPriority w:val="99"/>
    <w:rsid w:val="0071766F"/>
  </w:style>
  <w:style w:type="character" w:customStyle="1" w:styleId="WW8Num77z6">
    <w:name w:val="WW8Num77z6"/>
    <w:basedOn w:val="Fuentedeprrafopredeter"/>
    <w:uiPriority w:val="99"/>
    <w:rsid w:val="0071766F"/>
  </w:style>
  <w:style w:type="character" w:customStyle="1" w:styleId="WW8Num77z7">
    <w:name w:val="WW8Num77z7"/>
    <w:basedOn w:val="Fuentedeprrafopredeter"/>
    <w:uiPriority w:val="99"/>
    <w:rsid w:val="0071766F"/>
  </w:style>
  <w:style w:type="character" w:customStyle="1" w:styleId="WW8Num77z8">
    <w:name w:val="WW8Num77z8"/>
    <w:basedOn w:val="Fuentedeprrafopredeter"/>
    <w:uiPriority w:val="99"/>
    <w:rsid w:val="0071766F"/>
  </w:style>
  <w:style w:type="character" w:customStyle="1" w:styleId="WW8Num78z0">
    <w:name w:val="WW8Num78z0"/>
    <w:basedOn w:val="Fuentedeprrafopredeter"/>
    <w:uiPriority w:val="99"/>
    <w:rsid w:val="0071766F"/>
    <w:rPr>
      <w:rFonts w:ascii="Symbol" w:hAnsi="Symbol" w:hint="default"/>
    </w:rPr>
  </w:style>
  <w:style w:type="character" w:customStyle="1" w:styleId="WW8Num78z1">
    <w:name w:val="WW8Num78z1"/>
    <w:basedOn w:val="Fuentedeprrafopredeter"/>
    <w:uiPriority w:val="99"/>
    <w:rsid w:val="0071766F"/>
    <w:rPr>
      <w:rFonts w:ascii="Courier New" w:hAnsi="Courier New" w:cs="Courier New" w:hint="default"/>
    </w:rPr>
  </w:style>
  <w:style w:type="character" w:customStyle="1" w:styleId="WW8Num78z2">
    <w:name w:val="WW8Num78z2"/>
    <w:basedOn w:val="Fuentedeprrafopredeter"/>
    <w:uiPriority w:val="99"/>
    <w:rsid w:val="0071766F"/>
    <w:rPr>
      <w:rFonts w:ascii="Wingdings" w:hAnsi="Wingdings" w:hint="default"/>
    </w:rPr>
  </w:style>
  <w:style w:type="character" w:customStyle="1" w:styleId="WW8Num79z0">
    <w:name w:val="WW8Num79z0"/>
    <w:basedOn w:val="Fuentedeprrafopredeter"/>
    <w:uiPriority w:val="99"/>
    <w:rsid w:val="0071766F"/>
    <w:rPr>
      <w:rFonts w:ascii="Symbol" w:hAnsi="Symbol" w:hint="default"/>
    </w:rPr>
  </w:style>
  <w:style w:type="character" w:customStyle="1" w:styleId="WW8Num79z1">
    <w:name w:val="WW8Num79z1"/>
    <w:basedOn w:val="Fuentedeprrafopredeter"/>
    <w:uiPriority w:val="99"/>
    <w:rsid w:val="0071766F"/>
    <w:rPr>
      <w:rFonts w:ascii="Courier New" w:hAnsi="Courier New" w:cs="Courier New" w:hint="default"/>
    </w:rPr>
  </w:style>
  <w:style w:type="character" w:customStyle="1" w:styleId="WW8Num79z2">
    <w:name w:val="WW8Num79z2"/>
    <w:basedOn w:val="Fuentedeprrafopredeter"/>
    <w:uiPriority w:val="99"/>
    <w:rsid w:val="0071766F"/>
    <w:rPr>
      <w:rFonts w:ascii="Wingdings" w:hAnsi="Wingdings" w:hint="default"/>
    </w:rPr>
  </w:style>
  <w:style w:type="character" w:customStyle="1" w:styleId="WW8Num80z0">
    <w:name w:val="WW8Num80z0"/>
    <w:basedOn w:val="Fuentedeprrafopredeter"/>
    <w:uiPriority w:val="99"/>
    <w:rsid w:val="0071766F"/>
  </w:style>
  <w:style w:type="character" w:customStyle="1" w:styleId="WW8Num80z1">
    <w:name w:val="WW8Num80z1"/>
    <w:basedOn w:val="Fuentedeprrafopredeter"/>
    <w:uiPriority w:val="99"/>
    <w:rsid w:val="0071766F"/>
  </w:style>
  <w:style w:type="character" w:customStyle="1" w:styleId="WW8Num80z2">
    <w:name w:val="WW8Num80z2"/>
    <w:basedOn w:val="Fuentedeprrafopredeter"/>
    <w:uiPriority w:val="99"/>
    <w:rsid w:val="0071766F"/>
  </w:style>
  <w:style w:type="character" w:customStyle="1" w:styleId="WW8Num80z3">
    <w:name w:val="WW8Num80z3"/>
    <w:basedOn w:val="Fuentedeprrafopredeter"/>
    <w:uiPriority w:val="99"/>
    <w:rsid w:val="0071766F"/>
  </w:style>
  <w:style w:type="character" w:customStyle="1" w:styleId="WW8Num80z4">
    <w:name w:val="WW8Num80z4"/>
    <w:basedOn w:val="Fuentedeprrafopredeter"/>
    <w:uiPriority w:val="99"/>
    <w:rsid w:val="0071766F"/>
  </w:style>
  <w:style w:type="character" w:customStyle="1" w:styleId="WW8Num80z5">
    <w:name w:val="WW8Num80z5"/>
    <w:basedOn w:val="Fuentedeprrafopredeter"/>
    <w:uiPriority w:val="99"/>
    <w:rsid w:val="0071766F"/>
  </w:style>
  <w:style w:type="character" w:customStyle="1" w:styleId="WW8Num80z6">
    <w:name w:val="WW8Num80z6"/>
    <w:basedOn w:val="Fuentedeprrafopredeter"/>
    <w:uiPriority w:val="99"/>
    <w:rsid w:val="0071766F"/>
  </w:style>
  <w:style w:type="character" w:customStyle="1" w:styleId="WW8Num80z7">
    <w:name w:val="WW8Num80z7"/>
    <w:basedOn w:val="Fuentedeprrafopredeter"/>
    <w:uiPriority w:val="99"/>
    <w:rsid w:val="0071766F"/>
  </w:style>
  <w:style w:type="character" w:customStyle="1" w:styleId="WW8Num80z8">
    <w:name w:val="WW8Num80z8"/>
    <w:basedOn w:val="Fuentedeprrafopredeter"/>
    <w:uiPriority w:val="99"/>
    <w:rsid w:val="0071766F"/>
  </w:style>
  <w:style w:type="character" w:customStyle="1" w:styleId="WW8Num81z0">
    <w:name w:val="WW8Num81z0"/>
    <w:basedOn w:val="Fuentedeprrafopredeter"/>
    <w:uiPriority w:val="99"/>
    <w:rsid w:val="0071766F"/>
    <w:rPr>
      <w:rFonts w:ascii="Symbol" w:hAnsi="Symbol" w:hint="default"/>
    </w:rPr>
  </w:style>
  <w:style w:type="character" w:customStyle="1" w:styleId="WW8Num81z1">
    <w:name w:val="WW8Num81z1"/>
    <w:basedOn w:val="Fuentedeprrafopredeter"/>
    <w:uiPriority w:val="99"/>
    <w:rsid w:val="0071766F"/>
    <w:rPr>
      <w:rFonts w:ascii="Courier New" w:hAnsi="Courier New" w:cs="Courier New" w:hint="default"/>
    </w:rPr>
  </w:style>
  <w:style w:type="character" w:customStyle="1" w:styleId="WW8Num81z2">
    <w:name w:val="WW8Num81z2"/>
    <w:basedOn w:val="Fuentedeprrafopredeter"/>
    <w:uiPriority w:val="99"/>
    <w:rsid w:val="0071766F"/>
    <w:rPr>
      <w:rFonts w:ascii="Wingdings" w:hAnsi="Wingdings" w:hint="default"/>
    </w:rPr>
  </w:style>
  <w:style w:type="character" w:customStyle="1" w:styleId="WW8Num82z0">
    <w:name w:val="WW8Num82z0"/>
    <w:basedOn w:val="Fuentedeprrafopredeter"/>
    <w:uiPriority w:val="99"/>
    <w:rsid w:val="0071766F"/>
    <w:rPr>
      <w:rFonts w:ascii="Symbol" w:hAnsi="Symbol" w:hint="default"/>
      <w:b/>
      <w:bCs/>
    </w:rPr>
  </w:style>
  <w:style w:type="character" w:customStyle="1" w:styleId="WW8Num82z1">
    <w:name w:val="WW8Num82z1"/>
    <w:basedOn w:val="Fuentedeprrafopredeter"/>
    <w:uiPriority w:val="99"/>
    <w:rsid w:val="0071766F"/>
    <w:rPr>
      <w:rFonts w:ascii="Courier New" w:hAnsi="Courier New" w:cs="Courier New" w:hint="default"/>
    </w:rPr>
  </w:style>
  <w:style w:type="character" w:customStyle="1" w:styleId="WW8Num82z2">
    <w:name w:val="WW8Num82z2"/>
    <w:basedOn w:val="Fuentedeprrafopredeter"/>
    <w:uiPriority w:val="99"/>
    <w:rsid w:val="0071766F"/>
    <w:rPr>
      <w:rFonts w:ascii="Wingdings" w:hAnsi="Wingdings" w:hint="default"/>
    </w:rPr>
  </w:style>
  <w:style w:type="character" w:customStyle="1" w:styleId="WW8Num82z3">
    <w:name w:val="WW8Num82z3"/>
    <w:basedOn w:val="Fuentedeprrafopredeter"/>
    <w:uiPriority w:val="99"/>
    <w:rsid w:val="0071766F"/>
    <w:rPr>
      <w:rFonts w:ascii="Symbol" w:hAnsi="Symbol" w:hint="default"/>
    </w:rPr>
  </w:style>
  <w:style w:type="character" w:customStyle="1" w:styleId="WW8Num83z0">
    <w:name w:val="WW8Num83z0"/>
    <w:basedOn w:val="Fuentedeprrafopredeter"/>
    <w:uiPriority w:val="99"/>
    <w:rsid w:val="0071766F"/>
  </w:style>
  <w:style w:type="character" w:customStyle="1" w:styleId="WW8Num83z1">
    <w:name w:val="WW8Num83z1"/>
    <w:basedOn w:val="Fuentedeprrafopredeter"/>
    <w:uiPriority w:val="99"/>
    <w:rsid w:val="0071766F"/>
  </w:style>
  <w:style w:type="character" w:customStyle="1" w:styleId="WW8Num83z2">
    <w:name w:val="WW8Num83z2"/>
    <w:basedOn w:val="Fuentedeprrafopredeter"/>
    <w:uiPriority w:val="99"/>
    <w:rsid w:val="0071766F"/>
  </w:style>
  <w:style w:type="character" w:customStyle="1" w:styleId="WW8Num83z3">
    <w:name w:val="WW8Num83z3"/>
    <w:basedOn w:val="Fuentedeprrafopredeter"/>
    <w:uiPriority w:val="99"/>
    <w:rsid w:val="0071766F"/>
  </w:style>
  <w:style w:type="character" w:customStyle="1" w:styleId="WW8Num83z4">
    <w:name w:val="WW8Num83z4"/>
    <w:basedOn w:val="Fuentedeprrafopredeter"/>
    <w:uiPriority w:val="99"/>
    <w:rsid w:val="0071766F"/>
  </w:style>
  <w:style w:type="character" w:customStyle="1" w:styleId="WW8Num83z5">
    <w:name w:val="WW8Num83z5"/>
    <w:basedOn w:val="Fuentedeprrafopredeter"/>
    <w:uiPriority w:val="99"/>
    <w:rsid w:val="0071766F"/>
  </w:style>
  <w:style w:type="character" w:customStyle="1" w:styleId="WW8Num83z6">
    <w:name w:val="WW8Num83z6"/>
    <w:basedOn w:val="Fuentedeprrafopredeter"/>
    <w:uiPriority w:val="99"/>
    <w:rsid w:val="0071766F"/>
  </w:style>
  <w:style w:type="character" w:customStyle="1" w:styleId="WW8Num83z7">
    <w:name w:val="WW8Num83z7"/>
    <w:basedOn w:val="Fuentedeprrafopredeter"/>
    <w:uiPriority w:val="99"/>
    <w:rsid w:val="0071766F"/>
  </w:style>
  <w:style w:type="character" w:customStyle="1" w:styleId="WW8Num83z8">
    <w:name w:val="WW8Num83z8"/>
    <w:basedOn w:val="Fuentedeprrafopredeter"/>
    <w:uiPriority w:val="99"/>
    <w:rsid w:val="0071766F"/>
  </w:style>
  <w:style w:type="character" w:customStyle="1" w:styleId="WW8Num84z0">
    <w:name w:val="WW8Num84z0"/>
    <w:basedOn w:val="Fuentedeprrafopredeter"/>
    <w:uiPriority w:val="99"/>
    <w:rsid w:val="0071766F"/>
    <w:rPr>
      <w:rFonts w:ascii="Symbol" w:hAnsi="Symbol" w:hint="default"/>
    </w:rPr>
  </w:style>
  <w:style w:type="character" w:customStyle="1" w:styleId="WW8Num84z1">
    <w:name w:val="WW8Num84z1"/>
    <w:basedOn w:val="Fuentedeprrafopredeter"/>
    <w:uiPriority w:val="99"/>
    <w:rsid w:val="0071766F"/>
    <w:rPr>
      <w:rFonts w:ascii="Courier New" w:hAnsi="Courier New" w:cs="Courier New" w:hint="default"/>
    </w:rPr>
  </w:style>
  <w:style w:type="character" w:customStyle="1" w:styleId="WW8Num84z2">
    <w:name w:val="WW8Num84z2"/>
    <w:basedOn w:val="Fuentedeprrafopredeter"/>
    <w:uiPriority w:val="99"/>
    <w:rsid w:val="0071766F"/>
    <w:rPr>
      <w:rFonts w:ascii="Wingdings" w:hAnsi="Wingdings" w:hint="default"/>
    </w:rPr>
  </w:style>
  <w:style w:type="character" w:customStyle="1" w:styleId="WW8Num85z0">
    <w:name w:val="WW8Num85z0"/>
    <w:basedOn w:val="Fuentedeprrafopredeter"/>
    <w:uiPriority w:val="99"/>
    <w:rsid w:val="0071766F"/>
  </w:style>
  <w:style w:type="character" w:customStyle="1" w:styleId="WW8Num85z1">
    <w:name w:val="WW8Num85z1"/>
    <w:basedOn w:val="Fuentedeprrafopredeter"/>
    <w:uiPriority w:val="99"/>
    <w:rsid w:val="0071766F"/>
  </w:style>
  <w:style w:type="character" w:customStyle="1" w:styleId="WW8Num85z2">
    <w:name w:val="WW8Num85z2"/>
    <w:basedOn w:val="Fuentedeprrafopredeter"/>
    <w:uiPriority w:val="99"/>
    <w:rsid w:val="0071766F"/>
  </w:style>
  <w:style w:type="character" w:customStyle="1" w:styleId="WW8Num85z3">
    <w:name w:val="WW8Num85z3"/>
    <w:basedOn w:val="Fuentedeprrafopredeter"/>
    <w:uiPriority w:val="99"/>
    <w:rsid w:val="0071766F"/>
  </w:style>
  <w:style w:type="character" w:customStyle="1" w:styleId="WW8Num85z4">
    <w:name w:val="WW8Num85z4"/>
    <w:basedOn w:val="Fuentedeprrafopredeter"/>
    <w:uiPriority w:val="99"/>
    <w:rsid w:val="0071766F"/>
  </w:style>
  <w:style w:type="character" w:customStyle="1" w:styleId="WW8Num85z5">
    <w:name w:val="WW8Num85z5"/>
    <w:basedOn w:val="Fuentedeprrafopredeter"/>
    <w:uiPriority w:val="99"/>
    <w:rsid w:val="0071766F"/>
  </w:style>
  <w:style w:type="character" w:customStyle="1" w:styleId="WW8Num85z6">
    <w:name w:val="WW8Num85z6"/>
    <w:basedOn w:val="Fuentedeprrafopredeter"/>
    <w:uiPriority w:val="99"/>
    <w:rsid w:val="0071766F"/>
  </w:style>
  <w:style w:type="character" w:customStyle="1" w:styleId="WW8Num85z7">
    <w:name w:val="WW8Num85z7"/>
    <w:basedOn w:val="Fuentedeprrafopredeter"/>
    <w:uiPriority w:val="99"/>
    <w:rsid w:val="0071766F"/>
  </w:style>
  <w:style w:type="character" w:customStyle="1" w:styleId="WW8Num85z8">
    <w:name w:val="WW8Num85z8"/>
    <w:basedOn w:val="Fuentedeprrafopredeter"/>
    <w:uiPriority w:val="99"/>
    <w:rsid w:val="0071766F"/>
  </w:style>
  <w:style w:type="character" w:customStyle="1" w:styleId="WW8Num86z0">
    <w:name w:val="WW8Num86z0"/>
    <w:basedOn w:val="Fuentedeprrafopredeter"/>
    <w:uiPriority w:val="99"/>
    <w:rsid w:val="0071766F"/>
  </w:style>
  <w:style w:type="character" w:customStyle="1" w:styleId="WW8Num86z1">
    <w:name w:val="WW8Num86z1"/>
    <w:basedOn w:val="Fuentedeprrafopredeter"/>
    <w:uiPriority w:val="99"/>
    <w:rsid w:val="0071766F"/>
  </w:style>
  <w:style w:type="character" w:customStyle="1" w:styleId="WW8Num86z2">
    <w:name w:val="WW8Num86z2"/>
    <w:basedOn w:val="Fuentedeprrafopredeter"/>
    <w:uiPriority w:val="99"/>
    <w:rsid w:val="0071766F"/>
  </w:style>
  <w:style w:type="character" w:customStyle="1" w:styleId="WW8Num86z3">
    <w:name w:val="WW8Num86z3"/>
    <w:basedOn w:val="Fuentedeprrafopredeter"/>
    <w:uiPriority w:val="99"/>
    <w:rsid w:val="0071766F"/>
  </w:style>
  <w:style w:type="character" w:customStyle="1" w:styleId="WW8Num86z4">
    <w:name w:val="WW8Num86z4"/>
    <w:basedOn w:val="Fuentedeprrafopredeter"/>
    <w:uiPriority w:val="99"/>
    <w:rsid w:val="0071766F"/>
  </w:style>
  <w:style w:type="character" w:customStyle="1" w:styleId="WW8Num86z5">
    <w:name w:val="WW8Num86z5"/>
    <w:basedOn w:val="Fuentedeprrafopredeter"/>
    <w:uiPriority w:val="99"/>
    <w:rsid w:val="0071766F"/>
  </w:style>
  <w:style w:type="character" w:customStyle="1" w:styleId="WW8Num86z6">
    <w:name w:val="WW8Num86z6"/>
    <w:basedOn w:val="Fuentedeprrafopredeter"/>
    <w:uiPriority w:val="99"/>
    <w:rsid w:val="0071766F"/>
  </w:style>
  <w:style w:type="character" w:customStyle="1" w:styleId="WW8Num86z7">
    <w:name w:val="WW8Num86z7"/>
    <w:basedOn w:val="Fuentedeprrafopredeter"/>
    <w:uiPriority w:val="99"/>
    <w:rsid w:val="0071766F"/>
  </w:style>
  <w:style w:type="character" w:customStyle="1" w:styleId="WW8Num86z8">
    <w:name w:val="WW8Num86z8"/>
    <w:basedOn w:val="Fuentedeprrafopredeter"/>
    <w:uiPriority w:val="99"/>
    <w:rsid w:val="0071766F"/>
  </w:style>
  <w:style w:type="character" w:customStyle="1" w:styleId="WW8Num87z0">
    <w:name w:val="WW8Num87z0"/>
    <w:basedOn w:val="Fuentedeprrafopredeter"/>
    <w:uiPriority w:val="99"/>
    <w:rsid w:val="0071766F"/>
  </w:style>
  <w:style w:type="character" w:customStyle="1" w:styleId="WW8Num87z1">
    <w:name w:val="WW8Num87z1"/>
    <w:basedOn w:val="Fuentedeprrafopredeter"/>
    <w:uiPriority w:val="99"/>
    <w:rsid w:val="0071766F"/>
  </w:style>
  <w:style w:type="character" w:customStyle="1" w:styleId="WW8Num87z2">
    <w:name w:val="WW8Num87z2"/>
    <w:basedOn w:val="Fuentedeprrafopredeter"/>
    <w:uiPriority w:val="99"/>
    <w:rsid w:val="0071766F"/>
  </w:style>
  <w:style w:type="character" w:customStyle="1" w:styleId="WW8Num87z3">
    <w:name w:val="WW8Num87z3"/>
    <w:basedOn w:val="Fuentedeprrafopredeter"/>
    <w:uiPriority w:val="99"/>
    <w:rsid w:val="0071766F"/>
  </w:style>
  <w:style w:type="character" w:customStyle="1" w:styleId="WW8Num87z4">
    <w:name w:val="WW8Num87z4"/>
    <w:basedOn w:val="Fuentedeprrafopredeter"/>
    <w:uiPriority w:val="99"/>
    <w:rsid w:val="0071766F"/>
  </w:style>
  <w:style w:type="character" w:customStyle="1" w:styleId="WW8Num87z5">
    <w:name w:val="WW8Num87z5"/>
    <w:basedOn w:val="Fuentedeprrafopredeter"/>
    <w:uiPriority w:val="99"/>
    <w:rsid w:val="0071766F"/>
  </w:style>
  <w:style w:type="character" w:customStyle="1" w:styleId="WW8Num87z6">
    <w:name w:val="WW8Num87z6"/>
    <w:basedOn w:val="Fuentedeprrafopredeter"/>
    <w:uiPriority w:val="99"/>
    <w:rsid w:val="0071766F"/>
  </w:style>
  <w:style w:type="character" w:customStyle="1" w:styleId="WW8Num87z7">
    <w:name w:val="WW8Num87z7"/>
    <w:basedOn w:val="Fuentedeprrafopredeter"/>
    <w:uiPriority w:val="99"/>
    <w:rsid w:val="0071766F"/>
  </w:style>
  <w:style w:type="character" w:customStyle="1" w:styleId="WW8Num87z8">
    <w:name w:val="WW8Num87z8"/>
    <w:basedOn w:val="Fuentedeprrafopredeter"/>
    <w:uiPriority w:val="99"/>
    <w:rsid w:val="0071766F"/>
  </w:style>
  <w:style w:type="character" w:customStyle="1" w:styleId="WW8Num88z0">
    <w:name w:val="WW8Num88z0"/>
    <w:basedOn w:val="Fuentedeprrafopredeter"/>
    <w:uiPriority w:val="99"/>
    <w:rsid w:val="0071766F"/>
  </w:style>
  <w:style w:type="character" w:customStyle="1" w:styleId="WW8Num88z1">
    <w:name w:val="WW8Num88z1"/>
    <w:basedOn w:val="Fuentedeprrafopredeter"/>
    <w:uiPriority w:val="99"/>
    <w:rsid w:val="0071766F"/>
  </w:style>
  <w:style w:type="character" w:customStyle="1" w:styleId="WW8Num88z2">
    <w:name w:val="WW8Num88z2"/>
    <w:basedOn w:val="Fuentedeprrafopredeter"/>
    <w:uiPriority w:val="99"/>
    <w:rsid w:val="0071766F"/>
  </w:style>
  <w:style w:type="character" w:customStyle="1" w:styleId="WW8Num88z3">
    <w:name w:val="WW8Num88z3"/>
    <w:basedOn w:val="Fuentedeprrafopredeter"/>
    <w:uiPriority w:val="99"/>
    <w:rsid w:val="0071766F"/>
  </w:style>
  <w:style w:type="character" w:customStyle="1" w:styleId="WW8Num88z4">
    <w:name w:val="WW8Num88z4"/>
    <w:basedOn w:val="Fuentedeprrafopredeter"/>
    <w:uiPriority w:val="99"/>
    <w:rsid w:val="0071766F"/>
  </w:style>
  <w:style w:type="character" w:customStyle="1" w:styleId="WW8Num88z5">
    <w:name w:val="WW8Num88z5"/>
    <w:basedOn w:val="Fuentedeprrafopredeter"/>
    <w:uiPriority w:val="99"/>
    <w:rsid w:val="0071766F"/>
  </w:style>
  <w:style w:type="character" w:customStyle="1" w:styleId="WW8Num88z6">
    <w:name w:val="WW8Num88z6"/>
    <w:basedOn w:val="Fuentedeprrafopredeter"/>
    <w:uiPriority w:val="99"/>
    <w:rsid w:val="0071766F"/>
  </w:style>
  <w:style w:type="character" w:customStyle="1" w:styleId="WW8Num88z7">
    <w:name w:val="WW8Num88z7"/>
    <w:basedOn w:val="Fuentedeprrafopredeter"/>
    <w:uiPriority w:val="99"/>
    <w:rsid w:val="0071766F"/>
  </w:style>
  <w:style w:type="character" w:customStyle="1" w:styleId="WW8Num88z8">
    <w:name w:val="WW8Num88z8"/>
    <w:basedOn w:val="Fuentedeprrafopredeter"/>
    <w:uiPriority w:val="99"/>
    <w:rsid w:val="0071766F"/>
  </w:style>
  <w:style w:type="character" w:customStyle="1" w:styleId="WW8Num89z0">
    <w:name w:val="WW8Num89z0"/>
    <w:basedOn w:val="Fuentedeprrafopredeter"/>
    <w:uiPriority w:val="99"/>
    <w:rsid w:val="0071766F"/>
  </w:style>
  <w:style w:type="character" w:customStyle="1" w:styleId="WW8Num89z1">
    <w:name w:val="WW8Num89z1"/>
    <w:basedOn w:val="Fuentedeprrafopredeter"/>
    <w:uiPriority w:val="99"/>
    <w:rsid w:val="0071766F"/>
  </w:style>
  <w:style w:type="character" w:customStyle="1" w:styleId="WW8Num89z2">
    <w:name w:val="WW8Num89z2"/>
    <w:basedOn w:val="Fuentedeprrafopredeter"/>
    <w:uiPriority w:val="99"/>
    <w:rsid w:val="0071766F"/>
  </w:style>
  <w:style w:type="character" w:customStyle="1" w:styleId="WW8Num89z3">
    <w:name w:val="WW8Num89z3"/>
    <w:basedOn w:val="Fuentedeprrafopredeter"/>
    <w:uiPriority w:val="99"/>
    <w:rsid w:val="0071766F"/>
  </w:style>
  <w:style w:type="character" w:customStyle="1" w:styleId="WW8Num89z4">
    <w:name w:val="WW8Num89z4"/>
    <w:basedOn w:val="Fuentedeprrafopredeter"/>
    <w:uiPriority w:val="99"/>
    <w:rsid w:val="0071766F"/>
  </w:style>
  <w:style w:type="character" w:customStyle="1" w:styleId="WW8Num89z5">
    <w:name w:val="WW8Num89z5"/>
    <w:basedOn w:val="Fuentedeprrafopredeter"/>
    <w:uiPriority w:val="99"/>
    <w:rsid w:val="0071766F"/>
  </w:style>
  <w:style w:type="character" w:customStyle="1" w:styleId="WW8Num89z6">
    <w:name w:val="WW8Num89z6"/>
    <w:basedOn w:val="Fuentedeprrafopredeter"/>
    <w:uiPriority w:val="99"/>
    <w:rsid w:val="0071766F"/>
  </w:style>
  <w:style w:type="character" w:customStyle="1" w:styleId="WW8Num89z7">
    <w:name w:val="WW8Num89z7"/>
    <w:basedOn w:val="Fuentedeprrafopredeter"/>
    <w:uiPriority w:val="99"/>
    <w:rsid w:val="0071766F"/>
  </w:style>
  <w:style w:type="character" w:customStyle="1" w:styleId="WW8Num89z8">
    <w:name w:val="WW8Num89z8"/>
    <w:basedOn w:val="Fuentedeprrafopredeter"/>
    <w:uiPriority w:val="99"/>
    <w:rsid w:val="0071766F"/>
  </w:style>
  <w:style w:type="character" w:customStyle="1" w:styleId="WW8Num90z0">
    <w:name w:val="WW8Num90z0"/>
    <w:basedOn w:val="Fuentedeprrafopredeter"/>
    <w:uiPriority w:val="99"/>
    <w:rsid w:val="0071766F"/>
  </w:style>
  <w:style w:type="character" w:customStyle="1" w:styleId="WW8Num90z1">
    <w:name w:val="WW8Num90z1"/>
    <w:basedOn w:val="Fuentedeprrafopredeter"/>
    <w:uiPriority w:val="99"/>
    <w:rsid w:val="0071766F"/>
  </w:style>
  <w:style w:type="character" w:customStyle="1" w:styleId="WW8Num90z2">
    <w:name w:val="WW8Num90z2"/>
    <w:basedOn w:val="Fuentedeprrafopredeter"/>
    <w:uiPriority w:val="99"/>
    <w:rsid w:val="0071766F"/>
  </w:style>
  <w:style w:type="character" w:customStyle="1" w:styleId="WW8Num90z3">
    <w:name w:val="WW8Num90z3"/>
    <w:basedOn w:val="Fuentedeprrafopredeter"/>
    <w:uiPriority w:val="99"/>
    <w:rsid w:val="0071766F"/>
  </w:style>
  <w:style w:type="character" w:customStyle="1" w:styleId="WW8Num90z4">
    <w:name w:val="WW8Num90z4"/>
    <w:basedOn w:val="Fuentedeprrafopredeter"/>
    <w:uiPriority w:val="99"/>
    <w:rsid w:val="0071766F"/>
  </w:style>
  <w:style w:type="character" w:customStyle="1" w:styleId="WW8Num90z5">
    <w:name w:val="WW8Num90z5"/>
    <w:basedOn w:val="Fuentedeprrafopredeter"/>
    <w:uiPriority w:val="99"/>
    <w:rsid w:val="0071766F"/>
  </w:style>
  <w:style w:type="character" w:customStyle="1" w:styleId="WW8Num90z6">
    <w:name w:val="WW8Num90z6"/>
    <w:basedOn w:val="Fuentedeprrafopredeter"/>
    <w:uiPriority w:val="99"/>
    <w:rsid w:val="0071766F"/>
  </w:style>
  <w:style w:type="character" w:customStyle="1" w:styleId="WW8Num90z7">
    <w:name w:val="WW8Num90z7"/>
    <w:basedOn w:val="Fuentedeprrafopredeter"/>
    <w:uiPriority w:val="99"/>
    <w:rsid w:val="0071766F"/>
  </w:style>
  <w:style w:type="character" w:customStyle="1" w:styleId="WW8Num90z8">
    <w:name w:val="WW8Num90z8"/>
    <w:basedOn w:val="Fuentedeprrafopredeter"/>
    <w:uiPriority w:val="99"/>
    <w:rsid w:val="0071766F"/>
  </w:style>
  <w:style w:type="character" w:customStyle="1" w:styleId="WW8Num91z0">
    <w:name w:val="WW8Num91z0"/>
    <w:basedOn w:val="Fuentedeprrafopredeter"/>
    <w:uiPriority w:val="99"/>
    <w:rsid w:val="0071766F"/>
  </w:style>
  <w:style w:type="character" w:customStyle="1" w:styleId="WW8Num91z1">
    <w:name w:val="WW8Num91z1"/>
    <w:basedOn w:val="Fuentedeprrafopredeter"/>
    <w:uiPriority w:val="99"/>
    <w:rsid w:val="0071766F"/>
  </w:style>
  <w:style w:type="character" w:customStyle="1" w:styleId="WW8Num91z2">
    <w:name w:val="WW8Num91z2"/>
    <w:basedOn w:val="Fuentedeprrafopredeter"/>
    <w:uiPriority w:val="99"/>
    <w:rsid w:val="0071766F"/>
  </w:style>
  <w:style w:type="character" w:customStyle="1" w:styleId="WW8Num91z3">
    <w:name w:val="WW8Num91z3"/>
    <w:basedOn w:val="Fuentedeprrafopredeter"/>
    <w:uiPriority w:val="99"/>
    <w:rsid w:val="0071766F"/>
  </w:style>
  <w:style w:type="character" w:customStyle="1" w:styleId="WW8Num91z4">
    <w:name w:val="WW8Num91z4"/>
    <w:basedOn w:val="Fuentedeprrafopredeter"/>
    <w:uiPriority w:val="99"/>
    <w:rsid w:val="0071766F"/>
  </w:style>
  <w:style w:type="character" w:customStyle="1" w:styleId="WW8Num91z5">
    <w:name w:val="WW8Num91z5"/>
    <w:basedOn w:val="Fuentedeprrafopredeter"/>
    <w:uiPriority w:val="99"/>
    <w:rsid w:val="0071766F"/>
  </w:style>
  <w:style w:type="character" w:customStyle="1" w:styleId="WW8Num91z6">
    <w:name w:val="WW8Num91z6"/>
    <w:basedOn w:val="Fuentedeprrafopredeter"/>
    <w:uiPriority w:val="99"/>
    <w:rsid w:val="0071766F"/>
  </w:style>
  <w:style w:type="character" w:customStyle="1" w:styleId="WW8Num91z7">
    <w:name w:val="WW8Num91z7"/>
    <w:basedOn w:val="Fuentedeprrafopredeter"/>
    <w:uiPriority w:val="99"/>
    <w:rsid w:val="0071766F"/>
  </w:style>
  <w:style w:type="character" w:customStyle="1" w:styleId="WW8Num91z8">
    <w:name w:val="WW8Num91z8"/>
    <w:basedOn w:val="Fuentedeprrafopredeter"/>
    <w:uiPriority w:val="99"/>
    <w:rsid w:val="0071766F"/>
  </w:style>
  <w:style w:type="character" w:customStyle="1" w:styleId="WW8Num92z0">
    <w:name w:val="WW8Num92z0"/>
    <w:basedOn w:val="Fuentedeprrafopredeter"/>
    <w:uiPriority w:val="99"/>
    <w:rsid w:val="0071766F"/>
  </w:style>
  <w:style w:type="character" w:customStyle="1" w:styleId="WW8Num92z1">
    <w:name w:val="WW8Num92z1"/>
    <w:basedOn w:val="Fuentedeprrafopredeter"/>
    <w:uiPriority w:val="99"/>
    <w:rsid w:val="0071766F"/>
  </w:style>
  <w:style w:type="character" w:customStyle="1" w:styleId="WW8Num92z2">
    <w:name w:val="WW8Num92z2"/>
    <w:basedOn w:val="Fuentedeprrafopredeter"/>
    <w:uiPriority w:val="99"/>
    <w:rsid w:val="0071766F"/>
  </w:style>
  <w:style w:type="character" w:customStyle="1" w:styleId="WW8Num92z3">
    <w:name w:val="WW8Num92z3"/>
    <w:basedOn w:val="Fuentedeprrafopredeter"/>
    <w:uiPriority w:val="99"/>
    <w:rsid w:val="0071766F"/>
  </w:style>
  <w:style w:type="character" w:customStyle="1" w:styleId="WW8Num92z4">
    <w:name w:val="WW8Num92z4"/>
    <w:basedOn w:val="Fuentedeprrafopredeter"/>
    <w:uiPriority w:val="99"/>
    <w:rsid w:val="0071766F"/>
  </w:style>
  <w:style w:type="character" w:customStyle="1" w:styleId="WW8Num92z5">
    <w:name w:val="WW8Num92z5"/>
    <w:basedOn w:val="Fuentedeprrafopredeter"/>
    <w:uiPriority w:val="99"/>
    <w:rsid w:val="0071766F"/>
  </w:style>
  <w:style w:type="character" w:customStyle="1" w:styleId="WW8Num92z6">
    <w:name w:val="WW8Num92z6"/>
    <w:basedOn w:val="Fuentedeprrafopredeter"/>
    <w:uiPriority w:val="99"/>
    <w:rsid w:val="0071766F"/>
  </w:style>
  <w:style w:type="character" w:customStyle="1" w:styleId="WW8Num92z7">
    <w:name w:val="WW8Num92z7"/>
    <w:basedOn w:val="Fuentedeprrafopredeter"/>
    <w:uiPriority w:val="99"/>
    <w:rsid w:val="0071766F"/>
  </w:style>
  <w:style w:type="character" w:customStyle="1" w:styleId="WW8Num92z8">
    <w:name w:val="WW8Num92z8"/>
    <w:basedOn w:val="Fuentedeprrafopredeter"/>
    <w:uiPriority w:val="99"/>
    <w:rsid w:val="0071766F"/>
  </w:style>
  <w:style w:type="character" w:customStyle="1" w:styleId="WW8Num93z0">
    <w:name w:val="WW8Num93z0"/>
    <w:basedOn w:val="Fuentedeprrafopredeter"/>
    <w:uiPriority w:val="99"/>
    <w:rsid w:val="0071766F"/>
  </w:style>
  <w:style w:type="character" w:customStyle="1" w:styleId="WW8Num93z1">
    <w:name w:val="WW8Num93z1"/>
    <w:basedOn w:val="Fuentedeprrafopredeter"/>
    <w:uiPriority w:val="99"/>
    <w:rsid w:val="0071766F"/>
  </w:style>
  <w:style w:type="character" w:customStyle="1" w:styleId="WW8Num93z2">
    <w:name w:val="WW8Num93z2"/>
    <w:basedOn w:val="Fuentedeprrafopredeter"/>
    <w:uiPriority w:val="99"/>
    <w:rsid w:val="0071766F"/>
  </w:style>
  <w:style w:type="character" w:customStyle="1" w:styleId="WW8Num93z3">
    <w:name w:val="WW8Num93z3"/>
    <w:basedOn w:val="Fuentedeprrafopredeter"/>
    <w:uiPriority w:val="99"/>
    <w:rsid w:val="0071766F"/>
  </w:style>
  <w:style w:type="character" w:customStyle="1" w:styleId="WW8Num93z4">
    <w:name w:val="WW8Num93z4"/>
    <w:basedOn w:val="Fuentedeprrafopredeter"/>
    <w:uiPriority w:val="99"/>
    <w:rsid w:val="0071766F"/>
  </w:style>
  <w:style w:type="character" w:customStyle="1" w:styleId="WW8Num93z5">
    <w:name w:val="WW8Num93z5"/>
    <w:basedOn w:val="Fuentedeprrafopredeter"/>
    <w:uiPriority w:val="99"/>
    <w:rsid w:val="0071766F"/>
  </w:style>
  <w:style w:type="character" w:customStyle="1" w:styleId="WW8Num93z6">
    <w:name w:val="WW8Num93z6"/>
    <w:basedOn w:val="Fuentedeprrafopredeter"/>
    <w:uiPriority w:val="99"/>
    <w:rsid w:val="0071766F"/>
  </w:style>
  <w:style w:type="character" w:customStyle="1" w:styleId="WW8Num93z7">
    <w:name w:val="WW8Num93z7"/>
    <w:basedOn w:val="Fuentedeprrafopredeter"/>
    <w:uiPriority w:val="99"/>
    <w:rsid w:val="0071766F"/>
  </w:style>
  <w:style w:type="character" w:customStyle="1" w:styleId="WW8Num93z8">
    <w:name w:val="WW8Num93z8"/>
    <w:basedOn w:val="Fuentedeprrafopredeter"/>
    <w:uiPriority w:val="99"/>
    <w:rsid w:val="0071766F"/>
  </w:style>
  <w:style w:type="character" w:customStyle="1" w:styleId="WW-Caracteresdenotaalpie">
    <w:name w:val="WW-Caracteres de nota al pie"/>
    <w:basedOn w:val="Fuentedeprrafopredeter"/>
    <w:rsid w:val="0071766F"/>
    <w:rPr>
      <w:vertAlign w:val="superscript"/>
    </w:rPr>
  </w:style>
  <w:style w:type="character" w:customStyle="1" w:styleId="nfasis1">
    <w:name w:val="Énfasis1"/>
    <w:basedOn w:val="Fuentedeprrafopredeter"/>
    <w:rsid w:val="0071766F"/>
    <w:rPr>
      <w:i/>
      <w:iCs/>
    </w:rPr>
  </w:style>
  <w:style w:type="character" w:customStyle="1" w:styleId="Caracteresdenotafinal">
    <w:name w:val="Caracteres de nota final"/>
    <w:basedOn w:val="Fuentedeprrafopredeter"/>
    <w:rsid w:val="0071766F"/>
    <w:rPr>
      <w:vertAlign w:val="superscript"/>
    </w:rPr>
  </w:style>
  <w:style w:type="character" w:customStyle="1" w:styleId="WW-Muydestacado">
    <w:name w:val="WW-Muy destacado"/>
    <w:basedOn w:val="Fuentedeprrafopredeter"/>
    <w:rsid w:val="0071766F"/>
    <w:rPr>
      <w:b/>
      <w:bCs/>
    </w:rPr>
  </w:style>
  <w:style w:type="character" w:customStyle="1" w:styleId="WW8NumSt1z0">
    <w:name w:val="WW8NumSt1z0"/>
    <w:basedOn w:val="Fuentedeprrafopredeter"/>
    <w:rsid w:val="0071766F"/>
    <w:rPr>
      <w:rFonts w:ascii="Symbol" w:hAnsi="Symbol" w:hint="default"/>
    </w:rPr>
  </w:style>
  <w:style w:type="character" w:customStyle="1" w:styleId="Fuentedeencabezadopredeter">
    <w:name w:val="Fuente de encabezado predeter."/>
    <w:basedOn w:val="Fuentedeprrafopredeter"/>
    <w:rsid w:val="0071766F"/>
  </w:style>
  <w:style w:type="character" w:customStyle="1" w:styleId="EquationCaption">
    <w:name w:val="_Equation Caption"/>
    <w:basedOn w:val="Fuentedeprrafopredeter"/>
    <w:rsid w:val="0071766F"/>
  </w:style>
  <w:style w:type="character" w:customStyle="1" w:styleId="tgc">
    <w:name w:val="_tgc"/>
    <w:basedOn w:val="Fuentedeprrafopredeter"/>
    <w:rsid w:val="0071766F"/>
  </w:style>
  <w:style w:type="character" w:customStyle="1" w:styleId="WW8Num8z3">
    <w:name w:val="WW8Num8z3"/>
    <w:basedOn w:val="Fuentedeprrafopredeter"/>
    <w:qFormat/>
    <w:rsid w:val="0071766F"/>
    <w:rPr>
      <w:rFonts w:ascii="Symbol" w:hAnsi="Symbol" w:hint="default"/>
    </w:rPr>
  </w:style>
  <w:style w:type="character" w:customStyle="1" w:styleId="WW8Num39z2">
    <w:name w:val="WW8Num39z2"/>
    <w:basedOn w:val="Fuentedeprrafopredeter"/>
    <w:rsid w:val="0071766F"/>
  </w:style>
  <w:style w:type="character" w:customStyle="1" w:styleId="WW8Num52z1">
    <w:name w:val="WW8Num52z1"/>
    <w:basedOn w:val="Fuentedeprrafopredeter"/>
    <w:rsid w:val="0071766F"/>
    <w:rPr>
      <w:rFonts w:ascii="Courier New" w:hAnsi="Courier New" w:cs="Courier New" w:hint="default"/>
    </w:rPr>
  </w:style>
  <w:style w:type="character" w:customStyle="1" w:styleId="WW8Num52z2">
    <w:name w:val="WW8Num52z2"/>
    <w:basedOn w:val="Fuentedeprrafopredeter"/>
    <w:rsid w:val="0071766F"/>
    <w:rPr>
      <w:rFonts w:ascii="Wingdings" w:hAnsi="Wingdings" w:hint="default"/>
    </w:rPr>
  </w:style>
  <w:style w:type="character" w:customStyle="1" w:styleId="WW8Num52z3">
    <w:name w:val="WW8Num52z3"/>
    <w:basedOn w:val="Fuentedeprrafopredeter"/>
    <w:rsid w:val="0071766F"/>
    <w:rPr>
      <w:rFonts w:ascii="Symbol" w:hAnsi="Symbol" w:hint="default"/>
    </w:rPr>
  </w:style>
  <w:style w:type="character" w:customStyle="1" w:styleId="CarCar61">
    <w:name w:val="Car Car61"/>
    <w:basedOn w:val="Fuentedeprrafopredeter"/>
    <w:rsid w:val="0071766F"/>
  </w:style>
  <w:style w:type="character" w:customStyle="1" w:styleId="CarCar31">
    <w:name w:val="Car Car31"/>
    <w:basedOn w:val="Fuentedeprrafopredeter"/>
    <w:rsid w:val="0071766F"/>
  </w:style>
  <w:style w:type="character" w:customStyle="1" w:styleId="CarCar21">
    <w:name w:val="Car Car21"/>
    <w:basedOn w:val="Fuentedeprrafopredeter"/>
    <w:rsid w:val="0071766F"/>
  </w:style>
  <w:style w:type="character" w:customStyle="1" w:styleId="CarCar14">
    <w:name w:val="Car Car14"/>
    <w:basedOn w:val="Fuentedeprrafopredeter"/>
    <w:rsid w:val="0071766F"/>
  </w:style>
  <w:style w:type="character" w:customStyle="1" w:styleId="Textoennegrita1">
    <w:name w:val="Texto en negrita1"/>
    <w:basedOn w:val="Fuentedeprrafopredeter"/>
    <w:uiPriority w:val="99"/>
    <w:rsid w:val="0071766F"/>
    <w:rPr>
      <w:b/>
      <w:bCs/>
    </w:rPr>
  </w:style>
  <w:style w:type="character" w:customStyle="1" w:styleId="TextoindependienteprimerasangraCar1">
    <w:name w:val="Texto independiente primera sangría Car1"/>
    <w:basedOn w:val="Fuentedeprrafopredeter"/>
    <w:uiPriority w:val="99"/>
    <w:rsid w:val="0071766F"/>
    <w:rPr>
      <w:rFonts w:ascii="Times New Roman" w:hAnsi="Times New Roman" w:cs="Times New Roman" w:hint="default"/>
      <w:lang w:eastAsia="ar-SA"/>
    </w:rPr>
  </w:style>
  <w:style w:type="character" w:customStyle="1" w:styleId="Textoindependienteprimerasangra2Car1">
    <w:name w:val="Texto independiente primera sangría 2 Car1"/>
    <w:basedOn w:val="Fuentedeprrafopredeter"/>
    <w:uiPriority w:val="99"/>
    <w:rsid w:val="0071766F"/>
    <w:rPr>
      <w:rFonts w:ascii="Times New Roman" w:hAnsi="Times New Roman" w:cs="Times New Roman" w:hint="default"/>
      <w:lang w:eastAsia="ar-SA"/>
    </w:rPr>
  </w:style>
  <w:style w:type="character" w:customStyle="1" w:styleId="TextonotaalfinalCar1">
    <w:name w:val="Texto nota al final Car1"/>
    <w:basedOn w:val="Fuentedeprrafopredeter"/>
    <w:uiPriority w:val="99"/>
    <w:rsid w:val="0071766F"/>
    <w:rPr>
      <w:rFonts w:ascii="Calibri" w:hAnsi="Calibri" w:hint="default"/>
    </w:rPr>
  </w:style>
  <w:style w:type="character" w:customStyle="1" w:styleId="MapadeldocumentoCar1">
    <w:name w:val="Mapa del documento Car1"/>
    <w:basedOn w:val="Fuentedeprrafopredeter"/>
    <w:uiPriority w:val="99"/>
    <w:rsid w:val="0071766F"/>
    <w:rPr>
      <w:rFonts w:ascii="Tahoma" w:hAnsi="Tahoma" w:cs="Tahoma" w:hint="default"/>
      <w:color w:val="000000"/>
      <w:shd w:val="clear" w:color="auto" w:fill="000080"/>
      <w:lang w:eastAsia="es-ES"/>
    </w:rPr>
  </w:style>
  <w:style w:type="character" w:customStyle="1" w:styleId="SaludoCar2">
    <w:name w:val="Saludo Car2"/>
    <w:basedOn w:val="Fuentedeprrafopredeter"/>
    <w:uiPriority w:val="99"/>
    <w:rsid w:val="0071766F"/>
    <w:rPr>
      <w:rFonts w:ascii="Calibri" w:hAnsi="Calibri" w:hint="default"/>
    </w:rPr>
  </w:style>
  <w:style w:type="character" w:customStyle="1" w:styleId="FirmaCar1">
    <w:name w:val="Firma Car1"/>
    <w:basedOn w:val="Fuentedeprrafopredeter"/>
    <w:uiPriority w:val="99"/>
    <w:rsid w:val="0071766F"/>
    <w:rPr>
      <w:rFonts w:ascii="Century Schoolbook" w:hAnsi="Century Schoolbook" w:hint="default"/>
      <w:i/>
      <w:iCs/>
      <w:lang w:eastAsia="es-ES"/>
    </w:rPr>
  </w:style>
  <w:style w:type="character" w:customStyle="1" w:styleId="WW8Num6z3">
    <w:name w:val="WW8Num6z3"/>
    <w:basedOn w:val="Fuentedeprrafopredeter"/>
    <w:qFormat/>
    <w:rsid w:val="0071766F"/>
  </w:style>
  <w:style w:type="character" w:customStyle="1" w:styleId="WW8Num6z4">
    <w:name w:val="WW8Num6z4"/>
    <w:basedOn w:val="Fuentedeprrafopredeter"/>
    <w:rsid w:val="0071766F"/>
  </w:style>
  <w:style w:type="character" w:customStyle="1" w:styleId="WW8Num6z5">
    <w:name w:val="WW8Num6z5"/>
    <w:basedOn w:val="Fuentedeprrafopredeter"/>
    <w:rsid w:val="0071766F"/>
  </w:style>
  <w:style w:type="character" w:customStyle="1" w:styleId="WW8Num6z6">
    <w:name w:val="WW8Num6z6"/>
    <w:basedOn w:val="Fuentedeprrafopredeter"/>
    <w:rsid w:val="0071766F"/>
  </w:style>
  <w:style w:type="character" w:customStyle="1" w:styleId="WW8Num6z7">
    <w:name w:val="WW8Num6z7"/>
    <w:basedOn w:val="Fuentedeprrafopredeter"/>
    <w:rsid w:val="0071766F"/>
  </w:style>
  <w:style w:type="character" w:customStyle="1" w:styleId="WW8Num6z8">
    <w:name w:val="WW8Num6z8"/>
    <w:basedOn w:val="Fuentedeprrafopredeter"/>
    <w:rsid w:val="0071766F"/>
  </w:style>
  <w:style w:type="character" w:customStyle="1" w:styleId="WW8Num8z4">
    <w:name w:val="WW8Num8z4"/>
    <w:basedOn w:val="Fuentedeprrafopredeter"/>
    <w:rsid w:val="0071766F"/>
  </w:style>
  <w:style w:type="character" w:customStyle="1" w:styleId="WW8Num8z5">
    <w:name w:val="WW8Num8z5"/>
    <w:basedOn w:val="Fuentedeprrafopredeter"/>
    <w:rsid w:val="0071766F"/>
  </w:style>
  <w:style w:type="character" w:customStyle="1" w:styleId="WW8Num8z6">
    <w:name w:val="WW8Num8z6"/>
    <w:basedOn w:val="Fuentedeprrafopredeter"/>
    <w:rsid w:val="0071766F"/>
  </w:style>
  <w:style w:type="character" w:customStyle="1" w:styleId="WW8Num8z7">
    <w:name w:val="WW8Num8z7"/>
    <w:basedOn w:val="Fuentedeprrafopredeter"/>
    <w:rsid w:val="0071766F"/>
  </w:style>
  <w:style w:type="character" w:customStyle="1" w:styleId="WW8Num8z8">
    <w:name w:val="WW8Num8z8"/>
    <w:basedOn w:val="Fuentedeprrafopredeter"/>
    <w:rsid w:val="0071766F"/>
  </w:style>
  <w:style w:type="character" w:customStyle="1" w:styleId="WW8Num20z3">
    <w:name w:val="WW8Num20z3"/>
    <w:basedOn w:val="Fuentedeprrafopredeter"/>
    <w:rsid w:val="0071766F"/>
    <w:rPr>
      <w:rFonts w:ascii="Symbol" w:hAnsi="Symbol" w:hint="default"/>
    </w:rPr>
  </w:style>
  <w:style w:type="character" w:customStyle="1" w:styleId="WW8Num22z1">
    <w:name w:val="WW8Num22z1"/>
    <w:basedOn w:val="Fuentedeprrafopredeter"/>
    <w:rsid w:val="0071766F"/>
    <w:rPr>
      <w:rFonts w:ascii="Courier New" w:hAnsi="Courier New" w:cs="Courier New" w:hint="default"/>
    </w:rPr>
  </w:style>
  <w:style w:type="character" w:customStyle="1" w:styleId="WW8Num22z2">
    <w:name w:val="WW8Num22z2"/>
    <w:basedOn w:val="Fuentedeprrafopredeter"/>
    <w:rsid w:val="0071766F"/>
    <w:rPr>
      <w:rFonts w:ascii="Wingdings" w:hAnsi="Wingdings" w:hint="default"/>
    </w:rPr>
  </w:style>
  <w:style w:type="character" w:customStyle="1" w:styleId="WW8Num22z3">
    <w:name w:val="WW8Num22z3"/>
    <w:basedOn w:val="Fuentedeprrafopredeter"/>
    <w:rsid w:val="0071766F"/>
    <w:rPr>
      <w:rFonts w:ascii="Symbol" w:hAnsi="Symbol" w:hint="default"/>
    </w:rPr>
  </w:style>
  <w:style w:type="character" w:customStyle="1" w:styleId="WW8Num24z4">
    <w:name w:val="WW8Num24z4"/>
    <w:basedOn w:val="Fuentedeprrafopredeter"/>
    <w:rsid w:val="0071766F"/>
  </w:style>
  <w:style w:type="character" w:customStyle="1" w:styleId="WW8Num24z5">
    <w:name w:val="WW8Num24z5"/>
    <w:basedOn w:val="Fuentedeprrafopredeter"/>
    <w:rsid w:val="0071766F"/>
  </w:style>
  <w:style w:type="character" w:customStyle="1" w:styleId="WW8Num24z6">
    <w:name w:val="WW8Num24z6"/>
    <w:basedOn w:val="Fuentedeprrafopredeter"/>
    <w:rsid w:val="0071766F"/>
  </w:style>
  <w:style w:type="character" w:customStyle="1" w:styleId="WW8Num24z7">
    <w:name w:val="WW8Num24z7"/>
    <w:basedOn w:val="Fuentedeprrafopredeter"/>
    <w:rsid w:val="0071766F"/>
  </w:style>
  <w:style w:type="character" w:customStyle="1" w:styleId="WW8Num24z8">
    <w:name w:val="WW8Num24z8"/>
    <w:basedOn w:val="Fuentedeprrafopredeter"/>
    <w:rsid w:val="0071766F"/>
  </w:style>
  <w:style w:type="character" w:customStyle="1" w:styleId="WW8Num26z3">
    <w:name w:val="WW8Num26z3"/>
    <w:basedOn w:val="Fuentedeprrafopredeter"/>
    <w:rsid w:val="0071766F"/>
  </w:style>
  <w:style w:type="character" w:customStyle="1" w:styleId="WW8Num26z4">
    <w:name w:val="WW8Num26z4"/>
    <w:basedOn w:val="Fuentedeprrafopredeter"/>
    <w:rsid w:val="0071766F"/>
  </w:style>
  <w:style w:type="character" w:customStyle="1" w:styleId="WW8Num26z5">
    <w:name w:val="WW8Num26z5"/>
    <w:basedOn w:val="Fuentedeprrafopredeter"/>
    <w:rsid w:val="0071766F"/>
  </w:style>
  <w:style w:type="character" w:customStyle="1" w:styleId="WW8Num26z6">
    <w:name w:val="WW8Num26z6"/>
    <w:basedOn w:val="Fuentedeprrafopredeter"/>
    <w:rsid w:val="0071766F"/>
  </w:style>
  <w:style w:type="character" w:customStyle="1" w:styleId="WW8Num26z7">
    <w:name w:val="WW8Num26z7"/>
    <w:basedOn w:val="Fuentedeprrafopredeter"/>
    <w:rsid w:val="0071766F"/>
  </w:style>
  <w:style w:type="character" w:customStyle="1" w:styleId="WW8Num26z8">
    <w:name w:val="WW8Num26z8"/>
    <w:basedOn w:val="Fuentedeprrafopredeter"/>
    <w:rsid w:val="0071766F"/>
  </w:style>
  <w:style w:type="character" w:customStyle="1" w:styleId="WW8Num27z3">
    <w:name w:val="WW8Num27z3"/>
    <w:basedOn w:val="Fuentedeprrafopredeter"/>
    <w:rsid w:val="0071766F"/>
  </w:style>
  <w:style w:type="character" w:customStyle="1" w:styleId="WW8Num27z4">
    <w:name w:val="WW8Num27z4"/>
    <w:basedOn w:val="Fuentedeprrafopredeter"/>
    <w:rsid w:val="0071766F"/>
  </w:style>
  <w:style w:type="character" w:customStyle="1" w:styleId="WW8Num27z5">
    <w:name w:val="WW8Num27z5"/>
    <w:basedOn w:val="Fuentedeprrafopredeter"/>
    <w:rsid w:val="0071766F"/>
  </w:style>
  <w:style w:type="character" w:customStyle="1" w:styleId="WW8Num27z6">
    <w:name w:val="WW8Num27z6"/>
    <w:basedOn w:val="Fuentedeprrafopredeter"/>
    <w:rsid w:val="0071766F"/>
  </w:style>
  <w:style w:type="character" w:customStyle="1" w:styleId="WW8Num27z7">
    <w:name w:val="WW8Num27z7"/>
    <w:basedOn w:val="Fuentedeprrafopredeter"/>
    <w:rsid w:val="0071766F"/>
  </w:style>
  <w:style w:type="character" w:customStyle="1" w:styleId="WW8Num27z8">
    <w:name w:val="WW8Num27z8"/>
    <w:basedOn w:val="Fuentedeprrafopredeter"/>
    <w:rsid w:val="0071766F"/>
  </w:style>
  <w:style w:type="character" w:customStyle="1" w:styleId="WW8Num28z3">
    <w:name w:val="WW8Num28z3"/>
    <w:basedOn w:val="Fuentedeprrafopredeter"/>
    <w:rsid w:val="0071766F"/>
    <w:rPr>
      <w:rFonts w:ascii="Symbol" w:hAnsi="Symbol" w:hint="default"/>
    </w:rPr>
  </w:style>
  <w:style w:type="character" w:customStyle="1" w:styleId="CarCar62">
    <w:name w:val="Car Car62"/>
    <w:basedOn w:val="Fuentedeprrafopredeter"/>
    <w:uiPriority w:val="99"/>
    <w:rsid w:val="0071766F"/>
    <w:rPr>
      <w:color w:val="000000"/>
    </w:rPr>
  </w:style>
  <w:style w:type="character" w:customStyle="1" w:styleId="rphighlightallclass">
    <w:name w:val="rphighlightallclass"/>
    <w:basedOn w:val="Fuentedeprrafopredeter"/>
    <w:uiPriority w:val="99"/>
    <w:rsid w:val="0071766F"/>
  </w:style>
  <w:style w:type="character" w:customStyle="1" w:styleId="CarCar81">
    <w:name w:val="Car Car81"/>
    <w:basedOn w:val="Fuentedeprrafopredeter"/>
    <w:rsid w:val="0071766F"/>
    <w:rPr>
      <w:rFonts w:ascii="Cambria" w:hAnsi="Cambria" w:hint="default"/>
    </w:rPr>
  </w:style>
  <w:style w:type="character" w:customStyle="1" w:styleId="CarCar71">
    <w:name w:val="Car Car71"/>
    <w:basedOn w:val="Fuentedeprrafopredeter"/>
    <w:uiPriority w:val="99"/>
    <w:rsid w:val="0071766F"/>
    <w:rPr>
      <w:rFonts w:ascii="Cambria" w:hAnsi="Cambria" w:hint="default"/>
      <w:b/>
      <w:bCs/>
    </w:rPr>
  </w:style>
  <w:style w:type="character" w:customStyle="1" w:styleId="CarCar51">
    <w:name w:val="Car Car51"/>
    <w:basedOn w:val="Fuentedeprrafopredeter"/>
    <w:uiPriority w:val="99"/>
    <w:rsid w:val="0071766F"/>
    <w:rPr>
      <w:rFonts w:ascii="Tahoma" w:hAnsi="Tahoma" w:cs="Tahoma" w:hint="default"/>
    </w:rPr>
  </w:style>
  <w:style w:type="character" w:customStyle="1" w:styleId="WW-Caracteresdenotafinal">
    <w:name w:val="WW-Caracteres de nota final"/>
    <w:basedOn w:val="Fuentedeprrafopredeter"/>
    <w:rsid w:val="0071766F"/>
    <w:rPr>
      <w:vertAlign w:val="superscript"/>
    </w:rPr>
  </w:style>
  <w:style w:type="character" w:customStyle="1" w:styleId="AsuntodelcomentarioCar1">
    <w:name w:val="Asunto del comentario Car1"/>
    <w:basedOn w:val="Fuentedeprrafopredeter"/>
    <w:rsid w:val="0071766F"/>
    <w:rPr>
      <w:rFonts w:ascii="Times New Roman" w:hAnsi="Times New Roman" w:cs="Times New Roman" w:hint="default"/>
      <w:b/>
      <w:bCs/>
      <w:lang w:eastAsia="zh-CN"/>
    </w:rPr>
  </w:style>
  <w:style w:type="character" w:customStyle="1" w:styleId="BodyText2Char1">
    <w:name w:val="Body Text 2 Char1"/>
    <w:basedOn w:val="Fuentedeprrafopredeter"/>
    <w:uiPriority w:val="99"/>
    <w:rsid w:val="0071766F"/>
  </w:style>
  <w:style w:type="character" w:customStyle="1" w:styleId="eop">
    <w:name w:val="eop"/>
    <w:basedOn w:val="Fuentedeprrafopredeter"/>
    <w:rsid w:val="0071766F"/>
  </w:style>
  <w:style w:type="character" w:customStyle="1" w:styleId="spellingerror">
    <w:name w:val="spellingerror"/>
    <w:basedOn w:val="Fuentedeprrafopredeter"/>
    <w:uiPriority w:val="99"/>
    <w:rsid w:val="0071766F"/>
  </w:style>
  <w:style w:type="character" w:customStyle="1" w:styleId="breadcrumbspathway">
    <w:name w:val="breadcrumbs pathway"/>
    <w:basedOn w:val="Fuentedeprrafopredeter"/>
    <w:uiPriority w:val="99"/>
    <w:rsid w:val="0071766F"/>
  </w:style>
  <w:style w:type="character" w:customStyle="1" w:styleId="WW8Num38z2">
    <w:name w:val="WW8Num38z2"/>
    <w:basedOn w:val="Fuentedeprrafopredeter"/>
    <w:rsid w:val="0071766F"/>
  </w:style>
  <w:style w:type="character" w:customStyle="1" w:styleId="WW8Num38z3">
    <w:name w:val="WW8Num38z3"/>
    <w:basedOn w:val="Fuentedeprrafopredeter"/>
    <w:uiPriority w:val="99"/>
    <w:rsid w:val="0071766F"/>
  </w:style>
  <w:style w:type="character" w:customStyle="1" w:styleId="WW8Num38z6">
    <w:name w:val="WW8Num38z6"/>
    <w:basedOn w:val="Fuentedeprrafopredeter"/>
    <w:uiPriority w:val="99"/>
    <w:rsid w:val="0071766F"/>
  </w:style>
  <w:style w:type="character" w:customStyle="1" w:styleId="WW8Num38z7">
    <w:name w:val="WW8Num38z7"/>
    <w:basedOn w:val="Fuentedeprrafopredeter"/>
    <w:uiPriority w:val="99"/>
    <w:rsid w:val="0071766F"/>
  </w:style>
  <w:style w:type="character" w:customStyle="1" w:styleId="WW8Num38z8">
    <w:name w:val="WW8Num38z8"/>
    <w:basedOn w:val="Fuentedeprrafopredeter"/>
    <w:uiPriority w:val="99"/>
    <w:rsid w:val="0071766F"/>
  </w:style>
  <w:style w:type="character" w:customStyle="1" w:styleId="NormalWebCar2">
    <w:name w:val="Normal (Web) Car2"/>
    <w:basedOn w:val="Fuentedeprrafopredeter"/>
    <w:uiPriority w:val="99"/>
    <w:rsid w:val="0071766F"/>
    <w:rPr>
      <w:lang w:eastAsia="es-ES"/>
    </w:rPr>
  </w:style>
  <w:style w:type="character" w:customStyle="1" w:styleId="EstiloCorreo781">
    <w:name w:val="EstiloCorreo781"/>
    <w:basedOn w:val="Fuentedeprrafopredeter"/>
    <w:uiPriority w:val="99"/>
    <w:rsid w:val="0071766F"/>
    <w:rPr>
      <w:rFonts w:ascii="Times New Roman" w:hAnsi="Times New Roman" w:cs="Times New Roman" w:hint="default"/>
    </w:rPr>
  </w:style>
  <w:style w:type="character" w:customStyle="1" w:styleId="CarCar131">
    <w:name w:val="Car Car131"/>
    <w:basedOn w:val="Fuentedeprrafopredeter"/>
    <w:rsid w:val="0071766F"/>
    <w:rPr>
      <w:b/>
      <w:bCs/>
    </w:rPr>
  </w:style>
  <w:style w:type="character" w:customStyle="1" w:styleId="CarCar12">
    <w:name w:val="Car Car12"/>
    <w:basedOn w:val="Fuentedeprrafopredeter"/>
    <w:rsid w:val="0071766F"/>
    <w:rPr>
      <w:b/>
      <w:bCs/>
    </w:rPr>
  </w:style>
  <w:style w:type="character" w:customStyle="1" w:styleId="CarCar110">
    <w:name w:val="Car Car11"/>
    <w:basedOn w:val="Fuentedeprrafopredeter"/>
    <w:rsid w:val="0071766F"/>
    <w:rPr>
      <w:b/>
      <w:bCs/>
    </w:rPr>
  </w:style>
  <w:style w:type="character" w:customStyle="1" w:styleId="CarCar101">
    <w:name w:val="Car Car101"/>
    <w:basedOn w:val="Fuentedeprrafopredeter"/>
    <w:uiPriority w:val="99"/>
    <w:rsid w:val="0071766F"/>
    <w:rPr>
      <w:b/>
      <w:bCs/>
    </w:rPr>
  </w:style>
  <w:style w:type="character" w:customStyle="1" w:styleId="CarCar91">
    <w:name w:val="Car Car91"/>
    <w:basedOn w:val="Fuentedeprrafopredeter"/>
    <w:uiPriority w:val="99"/>
    <w:rsid w:val="0071766F"/>
    <w:rPr>
      <w:b/>
      <w:bCs/>
    </w:rPr>
  </w:style>
  <w:style w:type="character" w:customStyle="1" w:styleId="CarCar41">
    <w:name w:val="Car Car41"/>
    <w:basedOn w:val="Fuentedeprrafopredeter"/>
    <w:uiPriority w:val="99"/>
    <w:rsid w:val="0071766F"/>
    <w:rPr>
      <w:rFonts w:ascii="Times New Roman" w:hAnsi="Times New Roman" w:cs="Times New Roman" w:hint="default"/>
    </w:rPr>
  </w:style>
  <w:style w:type="character" w:customStyle="1" w:styleId="EstiloCorreo4272">
    <w:name w:val="EstiloCorreo4272"/>
    <w:basedOn w:val="Fuentedeprrafopredeter"/>
    <w:uiPriority w:val="99"/>
    <w:rsid w:val="0071766F"/>
    <w:rPr>
      <w:rFonts w:ascii="Times New Roman" w:hAnsi="Times New Roman" w:cs="Times New Roman" w:hint="default"/>
    </w:rPr>
  </w:style>
  <w:style w:type="character" w:customStyle="1" w:styleId="EstiloCorreo35">
    <w:name w:val="EstiloCorreo35"/>
    <w:basedOn w:val="Fuentedeprrafopredeter"/>
    <w:uiPriority w:val="99"/>
    <w:rsid w:val="0071766F"/>
    <w:rPr>
      <w:rFonts w:ascii="Times New Roman" w:hAnsi="Times New Roman" w:cs="Times New Roman" w:hint="default"/>
    </w:rPr>
  </w:style>
  <w:style w:type="character" w:customStyle="1" w:styleId="Ninguno">
    <w:name w:val="Ninguno"/>
    <w:basedOn w:val="Fuentedeprrafopredeter"/>
    <w:rsid w:val="0071766F"/>
    <w:rPr>
      <w:rFonts w:ascii="Times New Roman" w:hAnsi="Times New Roman" w:cs="Times New Roman" w:hint="default"/>
    </w:rPr>
  </w:style>
  <w:style w:type="character" w:customStyle="1" w:styleId="EstiloCorreo450">
    <w:name w:val="EstiloCorreo450"/>
    <w:basedOn w:val="Fuentedeprrafopredeter"/>
    <w:uiPriority w:val="99"/>
    <w:rsid w:val="0071766F"/>
    <w:rPr>
      <w:rFonts w:ascii="Times New Roman" w:hAnsi="Times New Roman" w:cs="Times New Roman" w:hint="default"/>
    </w:rPr>
  </w:style>
  <w:style w:type="character" w:customStyle="1" w:styleId="EstiloCorreo451">
    <w:name w:val="EstiloCorreo451"/>
    <w:basedOn w:val="Fuentedeprrafopredeter"/>
    <w:uiPriority w:val="99"/>
    <w:rsid w:val="0071766F"/>
    <w:rPr>
      <w:rFonts w:ascii="Times New Roman" w:hAnsi="Times New Roman" w:cs="Times New Roman" w:hint="default"/>
    </w:rPr>
  </w:style>
  <w:style w:type="character" w:customStyle="1" w:styleId="FirmadecorreoelectrnicoCar1">
    <w:name w:val="Firma de correo electrónico Car1"/>
    <w:basedOn w:val="Fuentedeprrafopredeter"/>
    <w:uiPriority w:val="99"/>
    <w:rsid w:val="0071766F"/>
    <w:rPr>
      <w:rFonts w:ascii="Times New Roman" w:hAnsi="Times New Roman" w:cs="Times New Roman" w:hint="default"/>
      <w:lang w:eastAsia="ar-SA"/>
    </w:rPr>
  </w:style>
  <w:style w:type="character" w:customStyle="1" w:styleId="E-mailSignatureChar1">
    <w:name w:val="E-mail Signature Char1"/>
    <w:basedOn w:val="Fuentedeprrafopredeter"/>
    <w:uiPriority w:val="99"/>
    <w:rsid w:val="0071766F"/>
    <w:rPr>
      <w:lang w:eastAsia="en-US"/>
    </w:rPr>
  </w:style>
  <w:style w:type="character" w:customStyle="1" w:styleId="ttulo1car0">
    <w:name w:val="ttulo1car"/>
    <w:basedOn w:val="Fuentedeprrafopredeter"/>
    <w:rsid w:val="0071766F"/>
    <w:rPr>
      <w:rFonts w:ascii="Arial" w:hAnsi="Arial" w:cs="Arial" w:hint="default"/>
      <w:b/>
      <w:bCs/>
      <w:color w:val="000080"/>
      <w:u w:val="single"/>
    </w:rPr>
  </w:style>
  <w:style w:type="character" w:customStyle="1" w:styleId="tdc1car0">
    <w:name w:val="tdc1car"/>
    <w:basedOn w:val="Fuentedeprrafopredeter"/>
    <w:uiPriority w:val="99"/>
    <w:rsid w:val="0071766F"/>
    <w:rPr>
      <w:b/>
      <w:bCs/>
      <w:color w:val="000080"/>
      <w:u w:val="single"/>
    </w:rPr>
  </w:style>
  <w:style w:type="character" w:customStyle="1" w:styleId="ttulo2car0">
    <w:name w:val="ttulo2car"/>
    <w:basedOn w:val="Fuentedeprrafopredeter"/>
    <w:rsid w:val="0071766F"/>
    <w:rPr>
      <w:rFonts w:ascii="Arial" w:hAnsi="Arial" w:cs="Arial" w:hint="default"/>
      <w:b/>
      <w:bCs/>
      <w:i/>
      <w:iCs/>
    </w:rPr>
  </w:style>
  <w:style w:type="character" w:customStyle="1" w:styleId="ttulo3car0">
    <w:name w:val="ttulo3car"/>
    <w:basedOn w:val="Fuentedeprrafopredeter"/>
    <w:rsid w:val="0071766F"/>
    <w:rPr>
      <w:rFonts w:ascii="Arial" w:hAnsi="Arial" w:cs="Arial" w:hint="default"/>
      <w:b/>
      <w:bCs/>
    </w:rPr>
  </w:style>
  <w:style w:type="character" w:customStyle="1" w:styleId="h4carcar1">
    <w:name w:val="h4carcar1"/>
    <w:basedOn w:val="Fuentedeprrafopredeter"/>
    <w:uiPriority w:val="99"/>
    <w:rsid w:val="0071766F"/>
    <w:rPr>
      <w:b/>
      <w:bCs/>
    </w:rPr>
  </w:style>
  <w:style w:type="character" w:customStyle="1" w:styleId="carcar190">
    <w:name w:val="carcar19"/>
    <w:basedOn w:val="Fuentedeprrafopredeter"/>
    <w:uiPriority w:val="99"/>
    <w:rsid w:val="0071766F"/>
    <w:rPr>
      <w:b/>
      <w:bCs/>
      <w:u w:val="single"/>
    </w:rPr>
  </w:style>
  <w:style w:type="character" w:customStyle="1" w:styleId="carcar170">
    <w:name w:val="carcar17"/>
    <w:basedOn w:val="Fuentedeprrafopredeter"/>
    <w:uiPriority w:val="99"/>
    <w:rsid w:val="0071766F"/>
    <w:rPr>
      <w:b/>
      <w:bCs/>
    </w:rPr>
  </w:style>
  <w:style w:type="character" w:customStyle="1" w:styleId="carcar22">
    <w:name w:val="carcar2"/>
    <w:basedOn w:val="Fuentedeprrafopredeter"/>
    <w:rsid w:val="0071766F"/>
    <w:rPr>
      <w:rFonts w:ascii="Calibri" w:hAnsi="Calibri" w:hint="default"/>
      <w:i/>
      <w:iCs/>
    </w:rPr>
  </w:style>
  <w:style w:type="character" w:customStyle="1" w:styleId="carcar140">
    <w:name w:val="carcar14"/>
    <w:basedOn w:val="Fuentedeprrafopredeter"/>
    <w:uiPriority w:val="99"/>
    <w:rsid w:val="0071766F"/>
    <w:rPr>
      <w:rFonts w:ascii="Arial" w:hAnsi="Arial" w:cs="Arial" w:hint="default"/>
    </w:rPr>
  </w:style>
  <w:style w:type="character" w:customStyle="1" w:styleId="sinespaciadocar0">
    <w:name w:val="sinespaciadocar"/>
    <w:basedOn w:val="Fuentedeprrafopredeter"/>
    <w:uiPriority w:val="99"/>
    <w:rsid w:val="0071766F"/>
    <w:rPr>
      <w:rFonts w:ascii="Calibri" w:hAnsi="Calibri" w:hint="default"/>
    </w:rPr>
  </w:style>
  <w:style w:type="character" w:customStyle="1" w:styleId="ww8num1z00">
    <w:name w:val="ww8num1z0"/>
    <w:basedOn w:val="Fuentedeprrafopredeter"/>
    <w:rsid w:val="0071766F"/>
    <w:rPr>
      <w:rFonts w:ascii="Symbol" w:hAnsi="Symbol" w:hint="default"/>
    </w:rPr>
  </w:style>
  <w:style w:type="character" w:customStyle="1" w:styleId="vietas0">
    <w:name w:val="vietas"/>
    <w:basedOn w:val="Fuentedeprrafopredeter"/>
    <w:rsid w:val="0071766F"/>
    <w:rPr>
      <w:rFonts w:ascii="StarSymbol" w:hAnsi="StarSymbol" w:hint="default"/>
    </w:rPr>
  </w:style>
  <w:style w:type="character" w:customStyle="1" w:styleId="carcar50">
    <w:name w:val="carcar5"/>
    <w:basedOn w:val="Fuentedeprrafopredeter"/>
    <w:uiPriority w:val="99"/>
    <w:rsid w:val="0071766F"/>
    <w:rPr>
      <w:rFonts w:ascii="Tahoma" w:hAnsi="Tahoma" w:cs="Tahoma" w:hint="default"/>
    </w:rPr>
  </w:style>
  <w:style w:type="character" w:customStyle="1" w:styleId="ww8num46z00">
    <w:name w:val="ww8num46z0"/>
    <w:basedOn w:val="Fuentedeprrafopredeter"/>
    <w:uiPriority w:val="99"/>
    <w:rsid w:val="0071766F"/>
    <w:rPr>
      <w:rFonts w:ascii="Symbol" w:hAnsi="Symbol" w:hint="default"/>
    </w:rPr>
  </w:style>
  <w:style w:type="character" w:customStyle="1" w:styleId="caracteresdenotaalpie0">
    <w:name w:val="caracteresdenotaalpie"/>
    <w:basedOn w:val="Fuentedeprrafopredeter"/>
    <w:rsid w:val="0071766F"/>
    <w:rPr>
      <w:vertAlign w:val="superscript"/>
    </w:rPr>
  </w:style>
  <w:style w:type="character" w:customStyle="1" w:styleId="estilottulo3rojocar0">
    <w:name w:val="estilottulo3rojocar"/>
    <w:basedOn w:val="Fuentedeprrafopredeter"/>
    <w:uiPriority w:val="99"/>
    <w:rsid w:val="0071766F"/>
    <w:rPr>
      <w:rFonts w:ascii="Arial" w:hAnsi="Arial" w:cs="Arial" w:hint="default"/>
      <w:b/>
      <w:bCs/>
      <w:color w:val="000080"/>
    </w:rPr>
  </w:style>
  <w:style w:type="character" w:customStyle="1" w:styleId="refdenotaalpie10">
    <w:name w:val="refdenotaalpie1"/>
    <w:basedOn w:val="Fuentedeprrafopredeter"/>
    <w:uiPriority w:val="99"/>
    <w:rsid w:val="0071766F"/>
    <w:rPr>
      <w:vertAlign w:val="superscript"/>
    </w:rPr>
  </w:style>
  <w:style w:type="character" w:customStyle="1" w:styleId="prrafodelistacar0">
    <w:name w:val="prrafodelistacar"/>
    <w:basedOn w:val="Fuentedeprrafopredeter"/>
    <w:uiPriority w:val="99"/>
    <w:rsid w:val="0071766F"/>
    <w:rPr>
      <w:rFonts w:ascii="Calibri" w:hAnsi="Calibri" w:hint="default"/>
    </w:rPr>
  </w:style>
  <w:style w:type="character" w:customStyle="1" w:styleId="destacado0">
    <w:name w:val="destacado"/>
    <w:basedOn w:val="Fuentedeprrafopredeter"/>
    <w:uiPriority w:val="99"/>
    <w:rsid w:val="0071766F"/>
    <w:rPr>
      <w:i/>
      <w:iCs/>
    </w:rPr>
  </w:style>
  <w:style w:type="character" w:customStyle="1" w:styleId="carcterdecarcter0">
    <w:name w:val="carcterdecarcter"/>
    <w:basedOn w:val="Fuentedeprrafopredeter"/>
    <w:uiPriority w:val="99"/>
    <w:rsid w:val="0071766F"/>
    <w:rPr>
      <w:rFonts w:ascii="Tahoma" w:hAnsi="Tahoma" w:cs="Tahoma" w:hint="default"/>
      <w:b/>
      <w:bCs/>
      <w:color w:val="FFFFFF"/>
    </w:rPr>
  </w:style>
  <w:style w:type="character" w:customStyle="1" w:styleId="programa1">
    <w:name w:val="programa"/>
    <w:basedOn w:val="Fuentedeprrafopredeter"/>
    <w:uiPriority w:val="99"/>
    <w:rsid w:val="0071766F"/>
    <w:rPr>
      <w:rFonts w:ascii="Tahoma" w:hAnsi="Tahoma" w:cs="Tahoma" w:hint="default"/>
      <w:color w:val="000000"/>
    </w:rPr>
  </w:style>
  <w:style w:type="character" w:customStyle="1" w:styleId="ww8num1z10">
    <w:name w:val="ww8num1z1"/>
    <w:basedOn w:val="Fuentedeprrafopredeter"/>
    <w:uiPriority w:val="99"/>
    <w:rsid w:val="0071766F"/>
    <w:rPr>
      <w:rFonts w:ascii="Courier New" w:hAnsi="Courier New" w:cs="Courier New" w:hint="default"/>
    </w:rPr>
  </w:style>
  <w:style w:type="character" w:customStyle="1" w:styleId="ww8num1z20">
    <w:name w:val="ww8num1z2"/>
    <w:basedOn w:val="Fuentedeprrafopredeter"/>
    <w:uiPriority w:val="99"/>
    <w:rsid w:val="0071766F"/>
    <w:rPr>
      <w:rFonts w:ascii="Wingdings" w:hAnsi="Wingdings" w:hint="default"/>
    </w:rPr>
  </w:style>
  <w:style w:type="character" w:customStyle="1" w:styleId="ww8num1z30">
    <w:name w:val="ww8num1z3"/>
    <w:basedOn w:val="Fuentedeprrafopredeter"/>
    <w:uiPriority w:val="99"/>
    <w:rsid w:val="0071766F"/>
    <w:rPr>
      <w:rFonts w:ascii="Symbol" w:hAnsi="Symbol" w:hint="default"/>
    </w:rPr>
  </w:style>
  <w:style w:type="character" w:customStyle="1" w:styleId="definition0">
    <w:name w:val="definition"/>
    <w:basedOn w:val="Fuentedeprrafopredeter"/>
    <w:uiPriority w:val="99"/>
    <w:rsid w:val="0071766F"/>
    <w:rPr>
      <w:i/>
      <w:iCs/>
    </w:rPr>
  </w:style>
  <w:style w:type="character" w:customStyle="1" w:styleId="cite0">
    <w:name w:val="cite"/>
    <w:basedOn w:val="Fuentedeprrafopredeter"/>
    <w:uiPriority w:val="99"/>
    <w:rsid w:val="0071766F"/>
    <w:rPr>
      <w:i/>
      <w:iCs/>
    </w:rPr>
  </w:style>
  <w:style w:type="character" w:customStyle="1" w:styleId="code0">
    <w:name w:val="code"/>
    <w:basedOn w:val="Fuentedeprrafopredeter"/>
    <w:uiPriority w:val="99"/>
    <w:rsid w:val="0071766F"/>
    <w:rPr>
      <w:rFonts w:ascii="Courier New" w:hAnsi="Courier New" w:cs="Courier New" w:hint="default"/>
    </w:rPr>
  </w:style>
  <w:style w:type="character" w:customStyle="1" w:styleId="keyboard0">
    <w:name w:val="keyboard"/>
    <w:basedOn w:val="Fuentedeprrafopredeter"/>
    <w:uiPriority w:val="99"/>
    <w:rsid w:val="0071766F"/>
    <w:rPr>
      <w:rFonts w:ascii="Courier New" w:hAnsi="Courier New" w:cs="Courier New" w:hint="default"/>
      <w:b/>
      <w:bCs/>
    </w:rPr>
  </w:style>
  <w:style w:type="character" w:customStyle="1" w:styleId="sample0">
    <w:name w:val="sample"/>
    <w:basedOn w:val="Fuentedeprrafopredeter"/>
    <w:uiPriority w:val="99"/>
    <w:rsid w:val="0071766F"/>
    <w:rPr>
      <w:rFonts w:ascii="Courier New" w:hAnsi="Courier New" w:cs="Courier New" w:hint="default"/>
    </w:rPr>
  </w:style>
  <w:style w:type="character" w:customStyle="1" w:styleId="typewriter0">
    <w:name w:val="typewriter"/>
    <w:basedOn w:val="Fuentedeprrafopredeter"/>
    <w:uiPriority w:val="99"/>
    <w:rsid w:val="0071766F"/>
    <w:rPr>
      <w:rFonts w:ascii="Courier New" w:hAnsi="Courier New" w:cs="Courier New" w:hint="default"/>
    </w:rPr>
  </w:style>
  <w:style w:type="character" w:customStyle="1" w:styleId="variable0">
    <w:name w:val="variable"/>
    <w:basedOn w:val="Fuentedeprrafopredeter"/>
    <w:uiPriority w:val="99"/>
    <w:rsid w:val="0071766F"/>
    <w:rPr>
      <w:i/>
      <w:iCs/>
    </w:rPr>
  </w:style>
  <w:style w:type="character" w:customStyle="1" w:styleId="htmlmarkup0">
    <w:name w:val="htmlmarkup"/>
    <w:basedOn w:val="Fuentedeprrafopredeter"/>
    <w:uiPriority w:val="99"/>
    <w:rsid w:val="0071766F"/>
    <w:rPr>
      <w:vanish/>
      <w:webHidden w:val="0"/>
      <w:color w:val="FF0000"/>
      <w:specVanish/>
    </w:rPr>
  </w:style>
  <w:style w:type="character" w:customStyle="1" w:styleId="comment0">
    <w:name w:val="comment"/>
    <w:basedOn w:val="Fuentedeprrafopredeter"/>
    <w:uiPriority w:val="99"/>
    <w:rsid w:val="0071766F"/>
    <w:rPr>
      <w:vanish/>
      <w:webHidden w:val="0"/>
      <w:specVanish/>
    </w:rPr>
  </w:style>
  <w:style w:type="character" w:customStyle="1" w:styleId="carcar60">
    <w:name w:val="carcar6"/>
    <w:basedOn w:val="Fuentedeprrafopredeter"/>
    <w:rsid w:val="0071766F"/>
    <w:rPr>
      <w:rFonts w:ascii="Arial" w:hAnsi="Arial" w:cs="Arial" w:hint="default"/>
      <w:color w:val="000000"/>
    </w:rPr>
  </w:style>
  <w:style w:type="character" w:customStyle="1" w:styleId="muydestacado0">
    <w:name w:val="muydestacado"/>
    <w:basedOn w:val="Fuentedeprrafopredeter"/>
    <w:uiPriority w:val="99"/>
    <w:rsid w:val="0071766F"/>
    <w:rPr>
      <w:b/>
      <w:bCs/>
    </w:rPr>
  </w:style>
  <w:style w:type="character" w:customStyle="1" w:styleId="ttuloprincipalcarcar0">
    <w:name w:val="ttuloprincipalcarcar"/>
    <w:basedOn w:val="Fuentedeprrafopredeter"/>
    <w:uiPriority w:val="99"/>
    <w:rsid w:val="0071766F"/>
    <w:rPr>
      <w:rFonts w:ascii="Arial" w:hAnsi="Arial" w:cs="Arial" w:hint="default"/>
      <w:b/>
      <w:bCs/>
    </w:rPr>
  </w:style>
  <w:style w:type="character" w:customStyle="1" w:styleId="carcar200">
    <w:name w:val="carcar200"/>
    <w:basedOn w:val="Fuentedeprrafopredeter"/>
    <w:uiPriority w:val="99"/>
    <w:rsid w:val="0071766F"/>
    <w:rPr>
      <w:b/>
      <w:bCs/>
      <w:u w:val="single"/>
    </w:rPr>
  </w:style>
  <w:style w:type="character" w:customStyle="1" w:styleId="subttulosdehallazgocarcar0">
    <w:name w:val="subttulosdehallazgocarcar"/>
    <w:basedOn w:val="Fuentedeprrafopredeter"/>
    <w:uiPriority w:val="99"/>
    <w:rsid w:val="0071766F"/>
    <w:rPr>
      <w:rFonts w:ascii="Arial" w:hAnsi="Arial" w:cs="Arial" w:hint="default"/>
      <w:b/>
      <w:bCs/>
    </w:rPr>
  </w:style>
  <w:style w:type="character" w:customStyle="1" w:styleId="carcar150">
    <w:name w:val="carcar15"/>
    <w:basedOn w:val="Fuentedeprrafopredeter"/>
    <w:rsid w:val="0071766F"/>
    <w:rPr>
      <w:i/>
      <w:iCs/>
    </w:rPr>
  </w:style>
  <w:style w:type="character" w:customStyle="1" w:styleId="h4carcar0">
    <w:name w:val="h4carcar"/>
    <w:basedOn w:val="Fuentedeprrafopredeter"/>
    <w:uiPriority w:val="99"/>
    <w:rsid w:val="0071766F"/>
    <w:rPr>
      <w:rFonts w:ascii="Book Antiqua" w:hAnsi="Book Antiqua" w:hint="default"/>
      <w:b/>
      <w:bCs/>
    </w:rPr>
  </w:style>
  <w:style w:type="character" w:customStyle="1" w:styleId="carcar180">
    <w:name w:val="carcar18"/>
    <w:basedOn w:val="Fuentedeprrafopredeter"/>
    <w:uiPriority w:val="99"/>
    <w:rsid w:val="0071766F"/>
    <w:rPr>
      <w:rFonts w:ascii="Arial" w:hAnsi="Arial" w:cs="Arial" w:hint="default"/>
    </w:rPr>
  </w:style>
  <w:style w:type="character" w:customStyle="1" w:styleId="carcar100">
    <w:name w:val="carcar10"/>
    <w:basedOn w:val="Fuentedeprrafopredeter"/>
    <w:uiPriority w:val="99"/>
    <w:rsid w:val="0071766F"/>
    <w:rPr>
      <w:rFonts w:ascii="Arial" w:hAnsi="Arial" w:cs="Arial" w:hint="default"/>
    </w:rPr>
  </w:style>
  <w:style w:type="character" w:customStyle="1" w:styleId="ww8num4z00">
    <w:name w:val="ww8num4z0"/>
    <w:basedOn w:val="Fuentedeprrafopredeter"/>
    <w:uiPriority w:val="99"/>
    <w:rsid w:val="0071766F"/>
    <w:rPr>
      <w:rFonts w:ascii="Symbol" w:hAnsi="Symbol" w:hint="default"/>
    </w:rPr>
  </w:style>
  <w:style w:type="character" w:customStyle="1" w:styleId="ww8num5z00">
    <w:name w:val="ww8num5z0"/>
    <w:basedOn w:val="Fuentedeprrafopredeter"/>
    <w:uiPriority w:val="99"/>
    <w:rsid w:val="0071766F"/>
    <w:rPr>
      <w:rFonts w:ascii="Symbol" w:hAnsi="Symbol" w:hint="default"/>
    </w:rPr>
  </w:style>
  <w:style w:type="character" w:customStyle="1" w:styleId="ww8num6z00">
    <w:name w:val="ww8num6z0"/>
    <w:basedOn w:val="Fuentedeprrafopredeter"/>
    <w:uiPriority w:val="99"/>
    <w:rsid w:val="0071766F"/>
    <w:rPr>
      <w:rFonts w:ascii="Symbol" w:hAnsi="Symbol" w:hint="default"/>
    </w:rPr>
  </w:style>
  <w:style w:type="character" w:customStyle="1" w:styleId="ww8num7z00">
    <w:name w:val="ww8num7z0"/>
    <w:basedOn w:val="Fuentedeprrafopredeter"/>
    <w:uiPriority w:val="99"/>
    <w:rsid w:val="0071766F"/>
    <w:rPr>
      <w:rFonts w:ascii="Wingdings 2" w:hAnsi="Wingdings 2" w:hint="default"/>
    </w:rPr>
  </w:style>
  <w:style w:type="character" w:customStyle="1" w:styleId="ww8num7z10">
    <w:name w:val="ww8num7z1"/>
    <w:basedOn w:val="Fuentedeprrafopredeter"/>
    <w:uiPriority w:val="99"/>
    <w:rsid w:val="0071766F"/>
    <w:rPr>
      <w:rFonts w:ascii="OpenSymbol" w:hAnsi="OpenSymbol" w:hint="default"/>
    </w:rPr>
  </w:style>
  <w:style w:type="character" w:customStyle="1" w:styleId="ww8num8z00">
    <w:name w:val="ww8num8z0"/>
    <w:basedOn w:val="Fuentedeprrafopredeter"/>
    <w:uiPriority w:val="99"/>
    <w:rsid w:val="0071766F"/>
    <w:rPr>
      <w:rFonts w:ascii="Wingdings 2" w:hAnsi="Wingdings 2" w:hint="default"/>
    </w:rPr>
  </w:style>
  <w:style w:type="character" w:customStyle="1" w:styleId="ww8num8z10">
    <w:name w:val="ww8num8z1"/>
    <w:basedOn w:val="Fuentedeprrafopredeter"/>
    <w:uiPriority w:val="99"/>
    <w:rsid w:val="0071766F"/>
    <w:rPr>
      <w:rFonts w:ascii="OpenSymbol" w:hAnsi="OpenSymbol" w:hint="default"/>
    </w:rPr>
  </w:style>
  <w:style w:type="character" w:customStyle="1" w:styleId="ww8num9z00">
    <w:name w:val="ww8num9z0"/>
    <w:basedOn w:val="Fuentedeprrafopredeter"/>
    <w:uiPriority w:val="99"/>
    <w:rsid w:val="0071766F"/>
    <w:rPr>
      <w:rFonts w:ascii="Symbol" w:hAnsi="Symbol" w:hint="default"/>
    </w:rPr>
  </w:style>
  <w:style w:type="character" w:customStyle="1" w:styleId="ww8num11z00">
    <w:name w:val="ww8num11z0"/>
    <w:basedOn w:val="Fuentedeprrafopredeter"/>
    <w:uiPriority w:val="99"/>
    <w:rsid w:val="0071766F"/>
    <w:rPr>
      <w:rFonts w:ascii="Symbol" w:hAnsi="Symbol" w:hint="default"/>
    </w:rPr>
  </w:style>
  <w:style w:type="character" w:customStyle="1" w:styleId="ww8num12z00">
    <w:name w:val="ww8num12z0"/>
    <w:basedOn w:val="Fuentedeprrafopredeter"/>
    <w:uiPriority w:val="99"/>
    <w:rsid w:val="0071766F"/>
    <w:rPr>
      <w:rFonts w:ascii="Symbol" w:hAnsi="Symbol" w:hint="default"/>
    </w:rPr>
  </w:style>
  <w:style w:type="character" w:customStyle="1" w:styleId="ww8num13z00">
    <w:name w:val="ww8num13z0"/>
    <w:basedOn w:val="Fuentedeprrafopredeter"/>
    <w:uiPriority w:val="99"/>
    <w:rsid w:val="0071766F"/>
    <w:rPr>
      <w:rFonts w:ascii="Symbol" w:hAnsi="Symbol" w:hint="default"/>
    </w:rPr>
  </w:style>
  <w:style w:type="character" w:customStyle="1" w:styleId="ww8num13z10">
    <w:name w:val="ww8num13z1"/>
    <w:basedOn w:val="Fuentedeprrafopredeter"/>
    <w:uiPriority w:val="99"/>
    <w:rsid w:val="0071766F"/>
    <w:rPr>
      <w:rFonts w:ascii="Courier New" w:hAnsi="Courier New" w:cs="Courier New" w:hint="default"/>
    </w:rPr>
  </w:style>
  <w:style w:type="character" w:customStyle="1" w:styleId="ww8num14z00">
    <w:name w:val="ww8num14z0"/>
    <w:basedOn w:val="Fuentedeprrafopredeter"/>
    <w:uiPriority w:val="99"/>
    <w:rsid w:val="0071766F"/>
    <w:rPr>
      <w:rFonts w:ascii="Symbol" w:hAnsi="Symbol" w:hint="default"/>
    </w:rPr>
  </w:style>
  <w:style w:type="character" w:customStyle="1" w:styleId="ww8num18z00">
    <w:name w:val="ww8num18z0"/>
    <w:basedOn w:val="Fuentedeprrafopredeter"/>
    <w:uiPriority w:val="99"/>
    <w:rsid w:val="0071766F"/>
    <w:rPr>
      <w:rFonts w:ascii="Symbol" w:hAnsi="Symbol" w:hint="default"/>
    </w:rPr>
  </w:style>
  <w:style w:type="character" w:customStyle="1" w:styleId="ww8num18z10">
    <w:name w:val="ww8num18z1"/>
    <w:basedOn w:val="Fuentedeprrafopredeter"/>
    <w:uiPriority w:val="99"/>
    <w:rsid w:val="0071766F"/>
    <w:rPr>
      <w:rFonts w:ascii="Courier New" w:hAnsi="Courier New" w:cs="Courier New" w:hint="default"/>
    </w:rPr>
  </w:style>
  <w:style w:type="character" w:customStyle="1" w:styleId="ww8num18z20">
    <w:name w:val="ww8num18z2"/>
    <w:basedOn w:val="Fuentedeprrafopredeter"/>
    <w:uiPriority w:val="99"/>
    <w:rsid w:val="0071766F"/>
    <w:rPr>
      <w:rFonts w:ascii="Wingdings" w:hAnsi="Wingdings" w:hint="default"/>
    </w:rPr>
  </w:style>
  <w:style w:type="character" w:customStyle="1" w:styleId="ww8num20z00">
    <w:name w:val="ww8num20z0"/>
    <w:basedOn w:val="Fuentedeprrafopredeter"/>
    <w:uiPriority w:val="99"/>
    <w:rsid w:val="0071766F"/>
    <w:rPr>
      <w:rFonts w:ascii="Symbol" w:hAnsi="Symbol" w:hint="default"/>
    </w:rPr>
  </w:style>
  <w:style w:type="character" w:customStyle="1" w:styleId="ww8num20z10">
    <w:name w:val="ww8num20z1"/>
    <w:basedOn w:val="Fuentedeprrafopredeter"/>
    <w:uiPriority w:val="99"/>
    <w:rsid w:val="0071766F"/>
    <w:rPr>
      <w:rFonts w:ascii="Courier New" w:hAnsi="Courier New" w:cs="Courier New" w:hint="default"/>
    </w:rPr>
  </w:style>
  <w:style w:type="character" w:customStyle="1" w:styleId="ww8num20z20">
    <w:name w:val="ww8num20z2"/>
    <w:basedOn w:val="Fuentedeprrafopredeter"/>
    <w:uiPriority w:val="99"/>
    <w:rsid w:val="0071766F"/>
    <w:rPr>
      <w:rFonts w:ascii="Wingdings" w:hAnsi="Wingdings" w:hint="default"/>
    </w:rPr>
  </w:style>
  <w:style w:type="character" w:customStyle="1" w:styleId="ww8num21z00">
    <w:name w:val="ww8num21z0"/>
    <w:basedOn w:val="Fuentedeprrafopredeter"/>
    <w:uiPriority w:val="99"/>
    <w:rsid w:val="0071766F"/>
    <w:rPr>
      <w:rFonts w:ascii="Times New Roman" w:hAnsi="Times New Roman" w:cs="Times New Roman" w:hint="default"/>
    </w:rPr>
  </w:style>
  <w:style w:type="character" w:customStyle="1" w:styleId="ww8num21z10">
    <w:name w:val="ww8num21z1"/>
    <w:basedOn w:val="Fuentedeprrafopredeter"/>
    <w:uiPriority w:val="99"/>
    <w:rsid w:val="0071766F"/>
    <w:rPr>
      <w:rFonts w:ascii="Courier New" w:hAnsi="Courier New" w:cs="Courier New" w:hint="default"/>
    </w:rPr>
  </w:style>
  <w:style w:type="character" w:customStyle="1" w:styleId="ww8num21z20">
    <w:name w:val="ww8num21z2"/>
    <w:basedOn w:val="Fuentedeprrafopredeter"/>
    <w:uiPriority w:val="99"/>
    <w:rsid w:val="0071766F"/>
    <w:rPr>
      <w:rFonts w:ascii="Wingdings" w:hAnsi="Wingdings" w:hint="default"/>
    </w:rPr>
  </w:style>
  <w:style w:type="character" w:customStyle="1" w:styleId="ww8num21z30">
    <w:name w:val="ww8num21z3"/>
    <w:basedOn w:val="Fuentedeprrafopredeter"/>
    <w:uiPriority w:val="99"/>
    <w:rsid w:val="0071766F"/>
    <w:rPr>
      <w:rFonts w:ascii="Symbol" w:hAnsi="Symbol" w:hint="default"/>
    </w:rPr>
  </w:style>
  <w:style w:type="character" w:customStyle="1" w:styleId="ww8num22z00">
    <w:name w:val="ww8num22z0"/>
    <w:basedOn w:val="Fuentedeprrafopredeter"/>
    <w:uiPriority w:val="99"/>
    <w:rsid w:val="0071766F"/>
    <w:rPr>
      <w:rFonts w:ascii="Wingdings" w:hAnsi="Wingdings" w:hint="default"/>
    </w:rPr>
  </w:style>
  <w:style w:type="character" w:customStyle="1" w:styleId="ww8num22z10">
    <w:name w:val="ww8num22z1"/>
    <w:basedOn w:val="Fuentedeprrafopredeter"/>
    <w:uiPriority w:val="99"/>
    <w:rsid w:val="0071766F"/>
    <w:rPr>
      <w:rFonts w:ascii="Courier New" w:hAnsi="Courier New" w:cs="Courier New" w:hint="default"/>
    </w:rPr>
  </w:style>
  <w:style w:type="character" w:customStyle="1" w:styleId="ww8num22z30">
    <w:name w:val="ww8num22z3"/>
    <w:basedOn w:val="Fuentedeprrafopredeter"/>
    <w:uiPriority w:val="99"/>
    <w:rsid w:val="0071766F"/>
    <w:rPr>
      <w:rFonts w:ascii="Symbol" w:hAnsi="Symbol" w:hint="default"/>
    </w:rPr>
  </w:style>
  <w:style w:type="character" w:customStyle="1" w:styleId="ww8num23z00">
    <w:name w:val="ww8num23z0"/>
    <w:basedOn w:val="Fuentedeprrafopredeter"/>
    <w:uiPriority w:val="99"/>
    <w:rsid w:val="0071766F"/>
    <w:rPr>
      <w:rFonts w:ascii="Symbol" w:hAnsi="Symbol" w:hint="default"/>
    </w:rPr>
  </w:style>
  <w:style w:type="character" w:customStyle="1" w:styleId="ww8num23z10">
    <w:name w:val="ww8num23z1"/>
    <w:basedOn w:val="Fuentedeprrafopredeter"/>
    <w:uiPriority w:val="99"/>
    <w:rsid w:val="0071766F"/>
    <w:rPr>
      <w:rFonts w:ascii="Courier New" w:hAnsi="Courier New" w:cs="Courier New" w:hint="default"/>
    </w:rPr>
  </w:style>
  <w:style w:type="character" w:customStyle="1" w:styleId="ww8num23z20">
    <w:name w:val="ww8num23z2"/>
    <w:basedOn w:val="Fuentedeprrafopredeter"/>
    <w:uiPriority w:val="99"/>
    <w:rsid w:val="0071766F"/>
    <w:rPr>
      <w:rFonts w:ascii="Wingdings" w:hAnsi="Wingdings" w:hint="default"/>
    </w:rPr>
  </w:style>
  <w:style w:type="character" w:customStyle="1" w:styleId="ww8num24z00">
    <w:name w:val="ww8num24z0"/>
    <w:basedOn w:val="Fuentedeprrafopredeter"/>
    <w:uiPriority w:val="99"/>
    <w:rsid w:val="0071766F"/>
    <w:rPr>
      <w:rFonts w:ascii="Symbol" w:hAnsi="Symbol" w:hint="default"/>
    </w:rPr>
  </w:style>
  <w:style w:type="character" w:customStyle="1" w:styleId="ww8num24z10">
    <w:name w:val="ww8num24z1"/>
    <w:basedOn w:val="Fuentedeprrafopredeter"/>
    <w:uiPriority w:val="99"/>
    <w:rsid w:val="0071766F"/>
    <w:rPr>
      <w:rFonts w:ascii="Courier New" w:hAnsi="Courier New" w:cs="Courier New" w:hint="default"/>
    </w:rPr>
  </w:style>
  <w:style w:type="character" w:customStyle="1" w:styleId="ww8num24z20">
    <w:name w:val="ww8num24z2"/>
    <w:basedOn w:val="Fuentedeprrafopredeter"/>
    <w:uiPriority w:val="99"/>
    <w:rsid w:val="0071766F"/>
    <w:rPr>
      <w:rFonts w:ascii="Wingdings" w:hAnsi="Wingdings" w:hint="default"/>
    </w:rPr>
  </w:style>
  <w:style w:type="character" w:customStyle="1" w:styleId="ww8num25z00">
    <w:name w:val="ww8num25z0"/>
    <w:basedOn w:val="Fuentedeprrafopredeter"/>
    <w:uiPriority w:val="99"/>
    <w:rsid w:val="0071766F"/>
    <w:rPr>
      <w:rFonts w:ascii="Symbol" w:hAnsi="Symbol" w:hint="default"/>
    </w:rPr>
  </w:style>
  <w:style w:type="character" w:customStyle="1" w:styleId="ww8num25z10">
    <w:name w:val="ww8num25z1"/>
    <w:basedOn w:val="Fuentedeprrafopredeter"/>
    <w:uiPriority w:val="99"/>
    <w:rsid w:val="0071766F"/>
    <w:rPr>
      <w:rFonts w:ascii="Courier New" w:hAnsi="Courier New" w:cs="Courier New" w:hint="default"/>
    </w:rPr>
  </w:style>
  <w:style w:type="character" w:customStyle="1" w:styleId="ww8num25z2">
    <w:name w:val="ww8num25z2"/>
    <w:basedOn w:val="Fuentedeprrafopredeter"/>
    <w:uiPriority w:val="99"/>
    <w:rsid w:val="0071766F"/>
    <w:rPr>
      <w:rFonts w:ascii="Wingdings" w:hAnsi="Wingdings" w:hint="default"/>
    </w:rPr>
  </w:style>
  <w:style w:type="character" w:customStyle="1" w:styleId="ww8num26z00">
    <w:name w:val="ww8num26z0"/>
    <w:basedOn w:val="Fuentedeprrafopredeter"/>
    <w:uiPriority w:val="99"/>
    <w:rsid w:val="0071766F"/>
    <w:rPr>
      <w:rFonts w:ascii="Times New Roman" w:hAnsi="Times New Roman" w:cs="Times New Roman" w:hint="default"/>
    </w:rPr>
  </w:style>
  <w:style w:type="character" w:customStyle="1" w:styleId="ww8num26z10">
    <w:name w:val="ww8num26z1"/>
    <w:basedOn w:val="Fuentedeprrafopredeter"/>
    <w:uiPriority w:val="99"/>
    <w:rsid w:val="0071766F"/>
    <w:rPr>
      <w:rFonts w:ascii="Courier New" w:hAnsi="Courier New" w:cs="Courier New" w:hint="default"/>
    </w:rPr>
  </w:style>
  <w:style w:type="character" w:customStyle="1" w:styleId="ww8num26z20">
    <w:name w:val="ww8num26z2"/>
    <w:basedOn w:val="Fuentedeprrafopredeter"/>
    <w:uiPriority w:val="99"/>
    <w:rsid w:val="0071766F"/>
    <w:rPr>
      <w:rFonts w:ascii="Wingdings" w:hAnsi="Wingdings" w:hint="default"/>
    </w:rPr>
  </w:style>
  <w:style w:type="character" w:customStyle="1" w:styleId="ww8num26z30">
    <w:name w:val="ww8num26z3"/>
    <w:basedOn w:val="Fuentedeprrafopredeter"/>
    <w:uiPriority w:val="99"/>
    <w:rsid w:val="0071766F"/>
    <w:rPr>
      <w:rFonts w:ascii="Symbol" w:hAnsi="Symbol" w:hint="default"/>
    </w:rPr>
  </w:style>
  <w:style w:type="character" w:customStyle="1" w:styleId="ww8num27z00">
    <w:name w:val="ww8num27z0"/>
    <w:basedOn w:val="Fuentedeprrafopredeter"/>
    <w:uiPriority w:val="99"/>
    <w:rsid w:val="0071766F"/>
    <w:rPr>
      <w:rFonts w:ascii="Symbol" w:hAnsi="Symbol" w:hint="default"/>
    </w:rPr>
  </w:style>
  <w:style w:type="character" w:customStyle="1" w:styleId="ww8num27z10">
    <w:name w:val="ww8num27z1"/>
    <w:basedOn w:val="Fuentedeprrafopredeter"/>
    <w:uiPriority w:val="99"/>
    <w:rsid w:val="0071766F"/>
    <w:rPr>
      <w:rFonts w:ascii="Courier New" w:hAnsi="Courier New" w:cs="Courier New" w:hint="default"/>
    </w:rPr>
  </w:style>
  <w:style w:type="character" w:customStyle="1" w:styleId="ww8num27z20">
    <w:name w:val="ww8num27z2"/>
    <w:basedOn w:val="Fuentedeprrafopredeter"/>
    <w:uiPriority w:val="99"/>
    <w:rsid w:val="0071766F"/>
    <w:rPr>
      <w:rFonts w:ascii="Wingdings" w:hAnsi="Wingdings" w:hint="default"/>
    </w:rPr>
  </w:style>
  <w:style w:type="character" w:customStyle="1" w:styleId="ww8num34z00">
    <w:name w:val="ww8num34z0"/>
    <w:basedOn w:val="Fuentedeprrafopredeter"/>
    <w:uiPriority w:val="99"/>
    <w:rsid w:val="0071766F"/>
    <w:rPr>
      <w:rFonts w:ascii="Symbol" w:hAnsi="Symbol" w:hint="default"/>
    </w:rPr>
  </w:style>
  <w:style w:type="character" w:customStyle="1" w:styleId="ww8num34z10">
    <w:name w:val="ww8num34z1"/>
    <w:basedOn w:val="Fuentedeprrafopredeter"/>
    <w:uiPriority w:val="99"/>
    <w:rsid w:val="0071766F"/>
    <w:rPr>
      <w:rFonts w:ascii="Times New Roman" w:hAnsi="Times New Roman" w:cs="Times New Roman" w:hint="default"/>
    </w:rPr>
  </w:style>
  <w:style w:type="character" w:customStyle="1" w:styleId="ww8num34z40">
    <w:name w:val="ww8num34z4"/>
    <w:basedOn w:val="Fuentedeprrafopredeter"/>
    <w:uiPriority w:val="99"/>
    <w:rsid w:val="0071766F"/>
    <w:rPr>
      <w:rFonts w:ascii="Courier New" w:hAnsi="Courier New" w:cs="Courier New" w:hint="default"/>
    </w:rPr>
  </w:style>
  <w:style w:type="character" w:customStyle="1" w:styleId="ww8num34z50">
    <w:name w:val="ww8num34z5"/>
    <w:basedOn w:val="Fuentedeprrafopredeter"/>
    <w:uiPriority w:val="99"/>
    <w:rsid w:val="0071766F"/>
    <w:rPr>
      <w:rFonts w:ascii="Wingdings" w:hAnsi="Wingdings" w:hint="default"/>
    </w:rPr>
  </w:style>
  <w:style w:type="character" w:customStyle="1" w:styleId="ww8num35z00">
    <w:name w:val="ww8num35z0"/>
    <w:basedOn w:val="Fuentedeprrafopredeter"/>
    <w:uiPriority w:val="99"/>
    <w:rsid w:val="0071766F"/>
    <w:rPr>
      <w:b/>
      <w:bCs/>
    </w:rPr>
  </w:style>
  <w:style w:type="character" w:customStyle="1" w:styleId="ww8num35z10">
    <w:name w:val="ww8num35z1"/>
    <w:basedOn w:val="Fuentedeprrafopredeter"/>
    <w:uiPriority w:val="99"/>
    <w:rsid w:val="0071766F"/>
    <w:rPr>
      <w:b/>
      <w:bCs/>
    </w:rPr>
  </w:style>
  <w:style w:type="character" w:customStyle="1" w:styleId="ww8num39z00">
    <w:name w:val="ww8num39z0"/>
    <w:basedOn w:val="Fuentedeprrafopredeter"/>
    <w:uiPriority w:val="99"/>
    <w:rsid w:val="0071766F"/>
    <w:rPr>
      <w:rFonts w:ascii="Wingdings" w:hAnsi="Wingdings" w:hint="default"/>
    </w:rPr>
  </w:style>
  <w:style w:type="character" w:customStyle="1" w:styleId="ww8num39z1">
    <w:name w:val="ww8num39z1"/>
    <w:basedOn w:val="Fuentedeprrafopredeter"/>
    <w:uiPriority w:val="99"/>
    <w:rsid w:val="0071766F"/>
    <w:rPr>
      <w:rFonts w:ascii="Courier New" w:hAnsi="Courier New" w:cs="Courier New" w:hint="default"/>
    </w:rPr>
  </w:style>
  <w:style w:type="character" w:customStyle="1" w:styleId="ww8num39z3">
    <w:name w:val="ww8num39z3"/>
    <w:basedOn w:val="Fuentedeprrafopredeter"/>
    <w:uiPriority w:val="99"/>
    <w:rsid w:val="0071766F"/>
    <w:rPr>
      <w:rFonts w:ascii="Symbol" w:hAnsi="Symbol" w:hint="default"/>
    </w:rPr>
  </w:style>
  <w:style w:type="character" w:customStyle="1" w:styleId="ww8num41z00">
    <w:name w:val="ww8num41z0"/>
    <w:basedOn w:val="Fuentedeprrafopredeter"/>
    <w:uiPriority w:val="99"/>
    <w:rsid w:val="0071766F"/>
    <w:rPr>
      <w:b/>
      <w:bCs/>
    </w:rPr>
  </w:style>
  <w:style w:type="character" w:customStyle="1" w:styleId="ww8num42z00">
    <w:name w:val="ww8num42z0"/>
    <w:basedOn w:val="Fuentedeprrafopredeter"/>
    <w:uiPriority w:val="99"/>
    <w:rsid w:val="0071766F"/>
    <w:rPr>
      <w:rFonts w:ascii="Symbol" w:hAnsi="Symbol" w:hint="default"/>
    </w:rPr>
  </w:style>
  <w:style w:type="character" w:customStyle="1" w:styleId="ww8num42z10">
    <w:name w:val="ww8num42z1"/>
    <w:basedOn w:val="Fuentedeprrafopredeter"/>
    <w:uiPriority w:val="99"/>
    <w:rsid w:val="0071766F"/>
    <w:rPr>
      <w:rFonts w:ascii="Courier New" w:hAnsi="Courier New" w:cs="Courier New" w:hint="default"/>
    </w:rPr>
  </w:style>
  <w:style w:type="character" w:customStyle="1" w:styleId="ww8num42z20">
    <w:name w:val="ww8num42z2"/>
    <w:basedOn w:val="Fuentedeprrafopredeter"/>
    <w:uiPriority w:val="99"/>
    <w:rsid w:val="0071766F"/>
    <w:rPr>
      <w:rFonts w:ascii="Wingdings" w:hAnsi="Wingdings" w:hint="default"/>
    </w:rPr>
  </w:style>
  <w:style w:type="character" w:customStyle="1" w:styleId="ww8num44z00">
    <w:name w:val="ww8num44z0"/>
    <w:basedOn w:val="Fuentedeprrafopredeter"/>
    <w:uiPriority w:val="99"/>
    <w:rsid w:val="0071766F"/>
    <w:rPr>
      <w:rFonts w:ascii="Symbol" w:hAnsi="Symbol" w:hint="default"/>
    </w:rPr>
  </w:style>
  <w:style w:type="character" w:customStyle="1" w:styleId="ww8num44z10">
    <w:name w:val="ww8num44z1"/>
    <w:basedOn w:val="Fuentedeprrafopredeter"/>
    <w:uiPriority w:val="99"/>
    <w:rsid w:val="0071766F"/>
    <w:rPr>
      <w:rFonts w:ascii="Courier New" w:hAnsi="Courier New" w:cs="Courier New" w:hint="default"/>
    </w:rPr>
  </w:style>
  <w:style w:type="character" w:customStyle="1" w:styleId="ww8num44z2">
    <w:name w:val="ww8num44z2"/>
    <w:basedOn w:val="Fuentedeprrafopredeter"/>
    <w:uiPriority w:val="99"/>
    <w:rsid w:val="0071766F"/>
    <w:rPr>
      <w:rFonts w:ascii="Wingdings" w:hAnsi="Wingdings" w:hint="default"/>
    </w:rPr>
  </w:style>
  <w:style w:type="character" w:customStyle="1" w:styleId="ww8num45z00">
    <w:name w:val="ww8num45z0"/>
    <w:basedOn w:val="Fuentedeprrafopredeter"/>
    <w:uiPriority w:val="99"/>
    <w:rsid w:val="0071766F"/>
    <w:rPr>
      <w:rFonts w:ascii="Symbol" w:hAnsi="Symbol" w:hint="default"/>
    </w:rPr>
  </w:style>
  <w:style w:type="character" w:customStyle="1" w:styleId="ww8num47z00">
    <w:name w:val="ww8num47z0"/>
    <w:basedOn w:val="Fuentedeprrafopredeter"/>
    <w:uiPriority w:val="99"/>
    <w:rsid w:val="0071766F"/>
    <w:rPr>
      <w:rFonts w:ascii="Wingdings" w:hAnsi="Wingdings" w:hint="default"/>
    </w:rPr>
  </w:style>
  <w:style w:type="character" w:customStyle="1" w:styleId="ww8num47z10">
    <w:name w:val="ww8num47z1"/>
    <w:basedOn w:val="Fuentedeprrafopredeter"/>
    <w:uiPriority w:val="99"/>
    <w:rsid w:val="0071766F"/>
    <w:rPr>
      <w:rFonts w:ascii="Courier New" w:hAnsi="Courier New" w:cs="Courier New" w:hint="default"/>
    </w:rPr>
  </w:style>
  <w:style w:type="character" w:customStyle="1" w:styleId="ww8num47z3">
    <w:name w:val="ww8num47z3"/>
    <w:basedOn w:val="Fuentedeprrafopredeter"/>
    <w:uiPriority w:val="99"/>
    <w:rsid w:val="0071766F"/>
    <w:rPr>
      <w:rFonts w:ascii="Symbol" w:hAnsi="Symbol" w:hint="default"/>
    </w:rPr>
  </w:style>
  <w:style w:type="character" w:customStyle="1" w:styleId="ww8num51z00">
    <w:name w:val="ww8num51z0"/>
    <w:basedOn w:val="Fuentedeprrafopredeter"/>
    <w:uiPriority w:val="99"/>
    <w:rsid w:val="0071766F"/>
    <w:rPr>
      <w:rFonts w:ascii="Symbol" w:hAnsi="Symbol" w:hint="default"/>
    </w:rPr>
  </w:style>
  <w:style w:type="character" w:customStyle="1" w:styleId="ww8num51z10">
    <w:name w:val="ww8num51z1"/>
    <w:basedOn w:val="Fuentedeprrafopredeter"/>
    <w:uiPriority w:val="99"/>
    <w:rsid w:val="0071766F"/>
    <w:rPr>
      <w:rFonts w:ascii="Courier New" w:hAnsi="Courier New" w:cs="Courier New" w:hint="default"/>
    </w:rPr>
  </w:style>
  <w:style w:type="character" w:customStyle="1" w:styleId="ww8num51z20">
    <w:name w:val="ww8num51z2"/>
    <w:basedOn w:val="Fuentedeprrafopredeter"/>
    <w:uiPriority w:val="99"/>
    <w:rsid w:val="0071766F"/>
    <w:rPr>
      <w:rFonts w:ascii="Wingdings" w:hAnsi="Wingdings" w:hint="default"/>
    </w:rPr>
  </w:style>
  <w:style w:type="character" w:customStyle="1" w:styleId="ww8num54z00">
    <w:name w:val="ww8num54z0"/>
    <w:basedOn w:val="Fuentedeprrafopredeter"/>
    <w:uiPriority w:val="99"/>
    <w:rsid w:val="0071766F"/>
    <w:rPr>
      <w:rFonts w:ascii="Symbol" w:hAnsi="Symbol" w:hint="default"/>
    </w:rPr>
  </w:style>
  <w:style w:type="character" w:customStyle="1" w:styleId="ww8num54z10">
    <w:name w:val="ww8num54z1"/>
    <w:basedOn w:val="Fuentedeprrafopredeter"/>
    <w:uiPriority w:val="99"/>
    <w:rsid w:val="0071766F"/>
    <w:rPr>
      <w:rFonts w:ascii="Courier New" w:hAnsi="Courier New" w:cs="Courier New" w:hint="default"/>
    </w:rPr>
  </w:style>
  <w:style w:type="character" w:customStyle="1" w:styleId="ww8num54z20">
    <w:name w:val="ww8num54z2"/>
    <w:basedOn w:val="Fuentedeprrafopredeter"/>
    <w:uiPriority w:val="99"/>
    <w:rsid w:val="0071766F"/>
    <w:rPr>
      <w:rFonts w:ascii="Wingdings" w:hAnsi="Wingdings" w:hint="default"/>
    </w:rPr>
  </w:style>
  <w:style w:type="character" w:customStyle="1" w:styleId="ww8num56z00">
    <w:name w:val="ww8num56z0"/>
    <w:basedOn w:val="Fuentedeprrafopredeter"/>
    <w:uiPriority w:val="99"/>
    <w:rsid w:val="0071766F"/>
    <w:rPr>
      <w:rFonts w:ascii="Symbol" w:hAnsi="Symbol" w:hint="default"/>
    </w:rPr>
  </w:style>
  <w:style w:type="character" w:customStyle="1" w:styleId="ww8num56z10">
    <w:name w:val="ww8num56z1"/>
    <w:basedOn w:val="Fuentedeprrafopredeter"/>
    <w:uiPriority w:val="99"/>
    <w:rsid w:val="0071766F"/>
    <w:rPr>
      <w:rFonts w:ascii="Wingdings" w:hAnsi="Wingdings" w:hint="default"/>
    </w:rPr>
  </w:style>
  <w:style w:type="character" w:customStyle="1" w:styleId="ww8num56z40">
    <w:name w:val="ww8num56z4"/>
    <w:basedOn w:val="Fuentedeprrafopredeter"/>
    <w:uiPriority w:val="99"/>
    <w:rsid w:val="0071766F"/>
    <w:rPr>
      <w:rFonts w:ascii="Courier New" w:hAnsi="Courier New" w:cs="Courier New" w:hint="default"/>
    </w:rPr>
  </w:style>
  <w:style w:type="character" w:customStyle="1" w:styleId="ww8num58z00">
    <w:name w:val="ww8num58z0"/>
    <w:basedOn w:val="Fuentedeprrafopredeter"/>
    <w:uiPriority w:val="99"/>
    <w:rsid w:val="0071766F"/>
    <w:rPr>
      <w:rFonts w:ascii="Symbol" w:hAnsi="Symbol" w:hint="default"/>
    </w:rPr>
  </w:style>
  <w:style w:type="character" w:customStyle="1" w:styleId="ww8num58z10">
    <w:name w:val="ww8num58z1"/>
    <w:basedOn w:val="Fuentedeprrafopredeter"/>
    <w:uiPriority w:val="99"/>
    <w:rsid w:val="0071766F"/>
    <w:rPr>
      <w:rFonts w:ascii="Courier New" w:hAnsi="Courier New" w:cs="Courier New" w:hint="default"/>
    </w:rPr>
  </w:style>
  <w:style w:type="character" w:customStyle="1" w:styleId="ww8num58z20">
    <w:name w:val="ww8num58z2"/>
    <w:basedOn w:val="Fuentedeprrafopredeter"/>
    <w:uiPriority w:val="99"/>
    <w:rsid w:val="0071766F"/>
    <w:rPr>
      <w:rFonts w:ascii="Wingdings" w:hAnsi="Wingdings" w:hint="default"/>
    </w:rPr>
  </w:style>
  <w:style w:type="character" w:customStyle="1" w:styleId="ww8num59z00">
    <w:name w:val="ww8num59z0"/>
    <w:basedOn w:val="Fuentedeprrafopredeter"/>
    <w:uiPriority w:val="99"/>
    <w:rsid w:val="0071766F"/>
    <w:rPr>
      <w:rFonts w:ascii="Symbol" w:hAnsi="Symbol" w:hint="default"/>
    </w:rPr>
  </w:style>
  <w:style w:type="character" w:customStyle="1" w:styleId="ww8num59z10">
    <w:name w:val="ww8num59z1"/>
    <w:basedOn w:val="Fuentedeprrafopredeter"/>
    <w:uiPriority w:val="99"/>
    <w:rsid w:val="0071766F"/>
    <w:rPr>
      <w:rFonts w:ascii="Courier New" w:hAnsi="Courier New" w:cs="Courier New" w:hint="default"/>
    </w:rPr>
  </w:style>
  <w:style w:type="character" w:customStyle="1" w:styleId="ww8num59z20">
    <w:name w:val="ww8num59z2"/>
    <w:basedOn w:val="Fuentedeprrafopredeter"/>
    <w:uiPriority w:val="99"/>
    <w:rsid w:val="0071766F"/>
    <w:rPr>
      <w:rFonts w:ascii="Wingdings" w:hAnsi="Wingdings" w:hint="default"/>
    </w:rPr>
  </w:style>
  <w:style w:type="character" w:customStyle="1" w:styleId="ww8num60z00">
    <w:name w:val="ww8num60z0"/>
    <w:basedOn w:val="Fuentedeprrafopredeter"/>
    <w:uiPriority w:val="99"/>
    <w:rsid w:val="0071766F"/>
    <w:rPr>
      <w:b/>
      <w:bCs/>
    </w:rPr>
  </w:style>
  <w:style w:type="character" w:customStyle="1" w:styleId="ww8num61z00">
    <w:name w:val="ww8num61z0"/>
    <w:basedOn w:val="Fuentedeprrafopredeter"/>
    <w:uiPriority w:val="99"/>
    <w:rsid w:val="0071766F"/>
    <w:rPr>
      <w:rFonts w:ascii="Symbol" w:hAnsi="Symbol" w:hint="default"/>
      <w:b/>
      <w:bCs/>
    </w:rPr>
  </w:style>
  <w:style w:type="character" w:customStyle="1" w:styleId="ww8num62z00">
    <w:name w:val="ww8num62z0"/>
    <w:basedOn w:val="Fuentedeprrafopredeter"/>
    <w:uiPriority w:val="99"/>
    <w:rsid w:val="0071766F"/>
    <w:rPr>
      <w:b/>
      <w:bCs/>
    </w:rPr>
  </w:style>
  <w:style w:type="character" w:customStyle="1" w:styleId="ww8num64z00">
    <w:name w:val="ww8num64z0"/>
    <w:basedOn w:val="Fuentedeprrafopredeter"/>
    <w:uiPriority w:val="99"/>
    <w:rsid w:val="0071766F"/>
    <w:rPr>
      <w:rFonts w:ascii="Wingdings" w:hAnsi="Wingdings" w:hint="default"/>
    </w:rPr>
  </w:style>
  <w:style w:type="character" w:customStyle="1" w:styleId="ww8num64z10">
    <w:name w:val="ww8num64z1"/>
    <w:basedOn w:val="Fuentedeprrafopredeter"/>
    <w:uiPriority w:val="99"/>
    <w:rsid w:val="0071766F"/>
    <w:rPr>
      <w:rFonts w:ascii="Courier New" w:hAnsi="Courier New" w:cs="Courier New" w:hint="default"/>
    </w:rPr>
  </w:style>
  <w:style w:type="character" w:customStyle="1" w:styleId="ww8num64z3">
    <w:name w:val="ww8num64z3"/>
    <w:basedOn w:val="Fuentedeprrafopredeter"/>
    <w:uiPriority w:val="99"/>
    <w:rsid w:val="0071766F"/>
    <w:rPr>
      <w:rFonts w:ascii="Symbol" w:hAnsi="Symbol" w:hint="default"/>
    </w:rPr>
  </w:style>
  <w:style w:type="character" w:customStyle="1" w:styleId="ww8num66z00">
    <w:name w:val="ww8num66z0"/>
    <w:basedOn w:val="Fuentedeprrafopredeter"/>
    <w:uiPriority w:val="99"/>
    <w:rsid w:val="0071766F"/>
    <w:rPr>
      <w:rFonts w:ascii="Calibri" w:hAnsi="Calibri" w:hint="default"/>
    </w:rPr>
  </w:style>
  <w:style w:type="character" w:customStyle="1" w:styleId="ww8num67z00">
    <w:name w:val="ww8num67z0"/>
    <w:basedOn w:val="Fuentedeprrafopredeter"/>
    <w:uiPriority w:val="99"/>
    <w:rsid w:val="0071766F"/>
    <w:rPr>
      <w:rFonts w:ascii="Symbol" w:hAnsi="Symbol" w:hint="default"/>
    </w:rPr>
  </w:style>
  <w:style w:type="character" w:customStyle="1" w:styleId="ww8num67z10">
    <w:name w:val="ww8num67z1"/>
    <w:basedOn w:val="Fuentedeprrafopredeter"/>
    <w:uiPriority w:val="99"/>
    <w:rsid w:val="0071766F"/>
    <w:rPr>
      <w:rFonts w:ascii="Courier New" w:hAnsi="Courier New" w:cs="Courier New" w:hint="default"/>
    </w:rPr>
  </w:style>
  <w:style w:type="character" w:customStyle="1" w:styleId="ww8num67z20">
    <w:name w:val="ww8num67z2"/>
    <w:basedOn w:val="Fuentedeprrafopredeter"/>
    <w:uiPriority w:val="99"/>
    <w:rsid w:val="0071766F"/>
    <w:rPr>
      <w:rFonts w:ascii="Wingdings" w:hAnsi="Wingdings" w:hint="default"/>
    </w:rPr>
  </w:style>
  <w:style w:type="character" w:customStyle="1" w:styleId="ww8num68z00">
    <w:name w:val="ww8num68z0"/>
    <w:basedOn w:val="Fuentedeprrafopredeter"/>
    <w:uiPriority w:val="99"/>
    <w:rsid w:val="0071766F"/>
    <w:rPr>
      <w:rFonts w:ascii="Symbol" w:hAnsi="Symbol" w:hint="default"/>
    </w:rPr>
  </w:style>
  <w:style w:type="character" w:customStyle="1" w:styleId="ww8num68z10">
    <w:name w:val="ww8num68z1"/>
    <w:basedOn w:val="Fuentedeprrafopredeter"/>
    <w:uiPriority w:val="99"/>
    <w:rsid w:val="0071766F"/>
    <w:rPr>
      <w:rFonts w:ascii="Courier New" w:hAnsi="Courier New" w:cs="Courier New" w:hint="default"/>
    </w:rPr>
  </w:style>
  <w:style w:type="character" w:customStyle="1" w:styleId="ww8num68z20">
    <w:name w:val="ww8num68z2"/>
    <w:basedOn w:val="Fuentedeprrafopredeter"/>
    <w:uiPriority w:val="99"/>
    <w:rsid w:val="0071766F"/>
    <w:rPr>
      <w:rFonts w:ascii="Wingdings" w:hAnsi="Wingdings" w:hint="default"/>
    </w:rPr>
  </w:style>
  <w:style w:type="character" w:customStyle="1" w:styleId="ww8num70z00">
    <w:name w:val="ww8num70z0"/>
    <w:basedOn w:val="Fuentedeprrafopredeter"/>
    <w:uiPriority w:val="99"/>
    <w:rsid w:val="0071766F"/>
    <w:rPr>
      <w:rFonts w:ascii="Symbol" w:hAnsi="Symbol" w:hint="default"/>
    </w:rPr>
  </w:style>
  <w:style w:type="character" w:customStyle="1" w:styleId="ww8num70z10">
    <w:name w:val="ww8num70z1"/>
    <w:basedOn w:val="Fuentedeprrafopredeter"/>
    <w:uiPriority w:val="99"/>
    <w:rsid w:val="0071766F"/>
    <w:rPr>
      <w:rFonts w:ascii="Courier New" w:hAnsi="Courier New" w:cs="Courier New" w:hint="default"/>
    </w:rPr>
  </w:style>
  <w:style w:type="character" w:customStyle="1" w:styleId="ww8num70z20">
    <w:name w:val="ww8num70z2"/>
    <w:basedOn w:val="Fuentedeprrafopredeter"/>
    <w:uiPriority w:val="99"/>
    <w:rsid w:val="0071766F"/>
    <w:rPr>
      <w:rFonts w:ascii="Wingdings" w:hAnsi="Wingdings" w:hint="default"/>
    </w:rPr>
  </w:style>
  <w:style w:type="character" w:customStyle="1" w:styleId="ww8num71z00">
    <w:name w:val="ww8num71z0"/>
    <w:basedOn w:val="Fuentedeprrafopredeter"/>
    <w:uiPriority w:val="99"/>
    <w:rsid w:val="0071766F"/>
    <w:rPr>
      <w:rFonts w:ascii="Symbol" w:hAnsi="Symbol" w:hint="default"/>
    </w:rPr>
  </w:style>
  <w:style w:type="character" w:customStyle="1" w:styleId="ww8num71z10">
    <w:name w:val="ww8num71z1"/>
    <w:basedOn w:val="Fuentedeprrafopredeter"/>
    <w:uiPriority w:val="99"/>
    <w:rsid w:val="0071766F"/>
    <w:rPr>
      <w:rFonts w:ascii="Courier New" w:hAnsi="Courier New" w:cs="Courier New" w:hint="default"/>
    </w:rPr>
  </w:style>
  <w:style w:type="character" w:customStyle="1" w:styleId="ww8num71z2">
    <w:name w:val="ww8num71z2"/>
    <w:basedOn w:val="Fuentedeprrafopredeter"/>
    <w:uiPriority w:val="99"/>
    <w:rsid w:val="0071766F"/>
    <w:rPr>
      <w:rFonts w:ascii="Wingdings" w:hAnsi="Wingdings" w:hint="default"/>
    </w:rPr>
  </w:style>
  <w:style w:type="character" w:customStyle="1" w:styleId="ww8num73z00">
    <w:name w:val="ww8num73z0"/>
    <w:basedOn w:val="Fuentedeprrafopredeter"/>
    <w:uiPriority w:val="99"/>
    <w:rsid w:val="0071766F"/>
    <w:rPr>
      <w:rFonts w:ascii="Symbol" w:hAnsi="Symbol" w:hint="default"/>
    </w:rPr>
  </w:style>
  <w:style w:type="character" w:customStyle="1" w:styleId="ww8num73z10">
    <w:name w:val="ww8num73z1"/>
    <w:basedOn w:val="Fuentedeprrafopredeter"/>
    <w:uiPriority w:val="99"/>
    <w:rsid w:val="0071766F"/>
    <w:rPr>
      <w:rFonts w:ascii="Courier New" w:hAnsi="Courier New" w:cs="Courier New" w:hint="default"/>
    </w:rPr>
  </w:style>
  <w:style w:type="character" w:customStyle="1" w:styleId="ww8num73z20">
    <w:name w:val="ww8num73z2"/>
    <w:basedOn w:val="Fuentedeprrafopredeter"/>
    <w:uiPriority w:val="99"/>
    <w:rsid w:val="0071766F"/>
    <w:rPr>
      <w:rFonts w:ascii="Wingdings" w:hAnsi="Wingdings" w:hint="default"/>
    </w:rPr>
  </w:style>
  <w:style w:type="character" w:customStyle="1" w:styleId="ww8num74z00">
    <w:name w:val="ww8num74z0"/>
    <w:basedOn w:val="Fuentedeprrafopredeter"/>
    <w:uiPriority w:val="99"/>
    <w:rsid w:val="0071766F"/>
    <w:rPr>
      <w:rFonts w:ascii="Symbol" w:hAnsi="Symbol" w:hint="default"/>
      <w:b/>
      <w:bCs/>
    </w:rPr>
  </w:style>
  <w:style w:type="character" w:customStyle="1" w:styleId="ww8num74z10">
    <w:name w:val="ww8num74z1"/>
    <w:basedOn w:val="Fuentedeprrafopredeter"/>
    <w:uiPriority w:val="99"/>
    <w:rsid w:val="0071766F"/>
    <w:rPr>
      <w:rFonts w:ascii="Courier New" w:hAnsi="Courier New" w:cs="Courier New" w:hint="default"/>
    </w:rPr>
  </w:style>
  <w:style w:type="character" w:customStyle="1" w:styleId="ww8num74z20">
    <w:name w:val="ww8num74z2"/>
    <w:basedOn w:val="Fuentedeprrafopredeter"/>
    <w:uiPriority w:val="99"/>
    <w:rsid w:val="0071766F"/>
    <w:rPr>
      <w:rFonts w:ascii="Wingdings" w:hAnsi="Wingdings" w:hint="default"/>
    </w:rPr>
  </w:style>
  <w:style w:type="character" w:customStyle="1" w:styleId="ww8num74z30">
    <w:name w:val="ww8num74z3"/>
    <w:basedOn w:val="Fuentedeprrafopredeter"/>
    <w:uiPriority w:val="99"/>
    <w:rsid w:val="0071766F"/>
    <w:rPr>
      <w:rFonts w:ascii="Symbol" w:hAnsi="Symbol" w:hint="default"/>
    </w:rPr>
  </w:style>
  <w:style w:type="character" w:customStyle="1" w:styleId="ww8num75z00">
    <w:name w:val="ww8num75z0"/>
    <w:basedOn w:val="Fuentedeprrafopredeter"/>
    <w:uiPriority w:val="99"/>
    <w:rsid w:val="0071766F"/>
    <w:rPr>
      <w:rFonts w:ascii="Symbol" w:hAnsi="Symbol" w:hint="default"/>
    </w:rPr>
  </w:style>
  <w:style w:type="character" w:customStyle="1" w:styleId="ww8num75z10">
    <w:name w:val="ww8num75z1"/>
    <w:basedOn w:val="Fuentedeprrafopredeter"/>
    <w:uiPriority w:val="99"/>
    <w:rsid w:val="0071766F"/>
    <w:rPr>
      <w:rFonts w:ascii="Courier New" w:hAnsi="Courier New" w:cs="Courier New" w:hint="default"/>
    </w:rPr>
  </w:style>
  <w:style w:type="character" w:customStyle="1" w:styleId="ww8num75z20">
    <w:name w:val="ww8num75z2"/>
    <w:basedOn w:val="Fuentedeprrafopredeter"/>
    <w:uiPriority w:val="99"/>
    <w:rsid w:val="0071766F"/>
    <w:rPr>
      <w:rFonts w:ascii="Wingdings" w:hAnsi="Wingdings" w:hint="default"/>
    </w:rPr>
  </w:style>
  <w:style w:type="character" w:customStyle="1" w:styleId="ww-caracteresdenotaalpie0">
    <w:name w:val="ww-caracteresdenotaalpie"/>
    <w:basedOn w:val="Fuentedeprrafopredeter"/>
    <w:uiPriority w:val="99"/>
    <w:rsid w:val="0071766F"/>
    <w:rPr>
      <w:vertAlign w:val="superscript"/>
    </w:rPr>
  </w:style>
  <w:style w:type="character" w:customStyle="1" w:styleId="nfasis10">
    <w:name w:val="nfasis1"/>
    <w:basedOn w:val="Fuentedeprrafopredeter"/>
    <w:uiPriority w:val="99"/>
    <w:rsid w:val="0071766F"/>
    <w:rPr>
      <w:i/>
      <w:iCs/>
    </w:rPr>
  </w:style>
  <w:style w:type="character" w:customStyle="1" w:styleId="caracteresdenotafinal0">
    <w:name w:val="caracteresdenotafinal"/>
    <w:basedOn w:val="Fuentedeprrafopredeter"/>
    <w:uiPriority w:val="99"/>
    <w:rsid w:val="0071766F"/>
    <w:rPr>
      <w:vertAlign w:val="superscript"/>
    </w:rPr>
  </w:style>
  <w:style w:type="character" w:customStyle="1" w:styleId="ww-muydestacado0">
    <w:name w:val="ww-muydestacado"/>
    <w:basedOn w:val="Fuentedeprrafopredeter"/>
    <w:uiPriority w:val="99"/>
    <w:rsid w:val="0071766F"/>
    <w:rPr>
      <w:b/>
      <w:bCs/>
    </w:rPr>
  </w:style>
  <w:style w:type="character" w:customStyle="1" w:styleId="ww8num2z00">
    <w:name w:val="ww8num2z0"/>
    <w:basedOn w:val="Fuentedeprrafopredeter"/>
    <w:rsid w:val="0071766F"/>
    <w:rPr>
      <w:b/>
      <w:bCs/>
    </w:rPr>
  </w:style>
  <w:style w:type="character" w:customStyle="1" w:styleId="ww8num3z00">
    <w:name w:val="ww8num3z0"/>
    <w:basedOn w:val="Fuentedeprrafopredeter"/>
    <w:uiPriority w:val="99"/>
    <w:rsid w:val="0071766F"/>
    <w:rPr>
      <w:rFonts w:ascii="Wingdings" w:hAnsi="Wingdings" w:hint="default"/>
    </w:rPr>
  </w:style>
  <w:style w:type="character" w:customStyle="1" w:styleId="ww8num3z10">
    <w:name w:val="ww8num3z1"/>
    <w:basedOn w:val="Fuentedeprrafopredeter"/>
    <w:uiPriority w:val="99"/>
    <w:rsid w:val="0071766F"/>
    <w:rPr>
      <w:rFonts w:ascii="Courier New" w:hAnsi="Courier New" w:cs="Courier New" w:hint="default"/>
    </w:rPr>
  </w:style>
  <w:style w:type="character" w:customStyle="1" w:styleId="ww8num3z30">
    <w:name w:val="ww8num3z3"/>
    <w:basedOn w:val="Fuentedeprrafopredeter"/>
    <w:uiPriority w:val="99"/>
    <w:rsid w:val="0071766F"/>
    <w:rPr>
      <w:rFonts w:ascii="Symbol" w:hAnsi="Symbol" w:hint="default"/>
    </w:rPr>
  </w:style>
  <w:style w:type="character" w:customStyle="1" w:styleId="ww8num8z30">
    <w:name w:val="ww8num8z3"/>
    <w:basedOn w:val="Fuentedeprrafopredeter"/>
    <w:uiPriority w:val="99"/>
    <w:rsid w:val="0071766F"/>
    <w:rPr>
      <w:rFonts w:ascii="Symbol" w:hAnsi="Symbol" w:hint="default"/>
    </w:rPr>
  </w:style>
  <w:style w:type="character" w:customStyle="1" w:styleId="ww8num10z00">
    <w:name w:val="ww8num10z0"/>
    <w:basedOn w:val="Fuentedeprrafopredeter"/>
    <w:uiPriority w:val="99"/>
    <w:rsid w:val="0071766F"/>
    <w:rPr>
      <w:rFonts w:ascii="Times New Roman" w:hAnsi="Times New Roman" w:cs="Times New Roman" w:hint="default"/>
    </w:rPr>
  </w:style>
  <w:style w:type="character" w:customStyle="1" w:styleId="ww8num11z10">
    <w:name w:val="ww8num11z1"/>
    <w:basedOn w:val="Fuentedeprrafopredeter"/>
    <w:uiPriority w:val="99"/>
    <w:rsid w:val="0071766F"/>
    <w:rPr>
      <w:rFonts w:ascii="Courier New" w:hAnsi="Courier New" w:cs="Courier New" w:hint="default"/>
    </w:rPr>
  </w:style>
  <w:style w:type="character" w:customStyle="1" w:styleId="ww8num11z20">
    <w:name w:val="ww8num11z2"/>
    <w:basedOn w:val="Fuentedeprrafopredeter"/>
    <w:uiPriority w:val="99"/>
    <w:rsid w:val="0071766F"/>
    <w:rPr>
      <w:rFonts w:ascii="Wingdings" w:hAnsi="Wingdings" w:hint="default"/>
    </w:rPr>
  </w:style>
  <w:style w:type="character" w:customStyle="1" w:styleId="ww8num11z30">
    <w:name w:val="ww8num11z3"/>
    <w:basedOn w:val="Fuentedeprrafopredeter"/>
    <w:uiPriority w:val="99"/>
    <w:rsid w:val="0071766F"/>
    <w:rPr>
      <w:rFonts w:ascii="Symbol" w:hAnsi="Symbol" w:hint="default"/>
    </w:rPr>
  </w:style>
  <w:style w:type="character" w:customStyle="1" w:styleId="estilo191">
    <w:name w:val="estilo191"/>
    <w:basedOn w:val="Fuentedeprrafopredeter"/>
    <w:rsid w:val="0071766F"/>
    <w:rPr>
      <w:rFonts w:ascii="Monotype Corsiva" w:hAnsi="Monotype Corsiva" w:hint="default"/>
      <w:b/>
      <w:bCs/>
      <w:i/>
      <w:iCs/>
      <w:color w:val="1D0000"/>
    </w:rPr>
  </w:style>
  <w:style w:type="character" w:customStyle="1" w:styleId="estilo111">
    <w:name w:val="estilo111"/>
    <w:basedOn w:val="Fuentedeprrafopredeter"/>
    <w:rsid w:val="0071766F"/>
    <w:rPr>
      <w:rFonts w:ascii="Arial" w:hAnsi="Arial" w:cs="Arial" w:hint="default"/>
    </w:rPr>
  </w:style>
  <w:style w:type="character" w:customStyle="1" w:styleId="estilo141">
    <w:name w:val="estilo141"/>
    <w:basedOn w:val="Fuentedeprrafopredeter"/>
    <w:rsid w:val="0071766F"/>
    <w:rPr>
      <w:rFonts w:ascii="Arial" w:hAnsi="Arial" w:cs="Arial" w:hint="default"/>
    </w:rPr>
  </w:style>
  <w:style w:type="character" w:customStyle="1" w:styleId="defaultparagraphfont">
    <w:name w:val="defaultparagraphfont"/>
    <w:basedOn w:val="Fuentedeprrafopredeter"/>
    <w:uiPriority w:val="99"/>
    <w:rsid w:val="0071766F"/>
    <w:rPr>
      <w:color w:val="auto"/>
      <w:u w:val="single"/>
      <w:shd w:val="clear" w:color="auto" w:fill="FFFFFF"/>
    </w:rPr>
  </w:style>
  <w:style w:type="character" w:customStyle="1" w:styleId="internetlink">
    <w:name w:val="internetlink"/>
    <w:basedOn w:val="Fuentedeprrafopredeter"/>
    <w:uiPriority w:val="99"/>
    <w:rsid w:val="0071766F"/>
    <w:rPr>
      <w:rFonts w:ascii="Arial" w:hAnsi="Arial" w:cs="Arial" w:hint="default"/>
      <w:color w:val="000080"/>
      <w:u w:val="single"/>
      <w:shd w:val="clear" w:color="auto" w:fill="FFFFFF"/>
    </w:rPr>
  </w:style>
  <w:style w:type="character" w:customStyle="1" w:styleId="carcar2carcarcarcarcarcarcar">
    <w:name w:val="carcar2carcarcarcarcarcarcar"/>
    <w:basedOn w:val="Fuentedeprrafopredeter"/>
    <w:uiPriority w:val="99"/>
    <w:rsid w:val="0071766F"/>
    <w:rPr>
      <w:rFonts w:ascii="Arial" w:hAnsi="Arial" w:cs="Arial" w:hint="default"/>
      <w:b/>
      <w:bCs/>
    </w:rPr>
  </w:style>
  <w:style w:type="character" w:customStyle="1" w:styleId="smbolodenotaalpie0">
    <w:name w:val="smbolodenotaalpie"/>
    <w:basedOn w:val="Fuentedeprrafopredeter"/>
    <w:rsid w:val="0071766F"/>
    <w:rPr>
      <w:rFonts w:ascii="Courier New" w:hAnsi="Courier New" w:cs="Courier New" w:hint="default"/>
      <w:vertAlign w:val="superscript"/>
    </w:rPr>
  </w:style>
  <w:style w:type="character" w:customStyle="1" w:styleId="unsupportedobjecttext">
    <w:name w:val="unsupportedobjecttext"/>
    <w:basedOn w:val="Fuentedeprrafopredeter"/>
    <w:uiPriority w:val="99"/>
    <w:rsid w:val="0071766F"/>
    <w:rPr>
      <w:rFonts w:ascii="Calibri" w:hAnsi="Calibri" w:hint="default"/>
      <w:strike w:val="0"/>
      <w:dstrike w:val="0"/>
      <w:color w:val="000000"/>
      <w:u w:val="none"/>
      <w:effect w:val="none"/>
      <w:shd w:val="clear" w:color="auto" w:fill="E1E3E6"/>
    </w:rPr>
  </w:style>
  <w:style w:type="character" w:customStyle="1" w:styleId="unsupportedobjectblock">
    <w:name w:val="unsupportedobjectblock"/>
    <w:basedOn w:val="Fuentedeprrafopredeter"/>
    <w:uiPriority w:val="99"/>
    <w:rsid w:val="0071766F"/>
    <w:rPr>
      <w:rFonts w:ascii="Calibri" w:hAnsi="Calibri" w:hint="default"/>
      <w:strike w:val="0"/>
      <w:dstrike w:val="0"/>
      <w:vanish/>
      <w:webHidden w:val="0"/>
      <w:color w:val="000000"/>
      <w:u w:val="none"/>
      <w:effect w:val="none"/>
      <w:shd w:val="clear" w:color="auto" w:fill="E1E3E6"/>
      <w:specVanish/>
    </w:rPr>
  </w:style>
  <w:style w:type="character" w:customStyle="1" w:styleId="breakobjecttext">
    <w:name w:val="breakobjecttext"/>
    <w:basedOn w:val="Fuentedeprrafopredeter"/>
    <w:uiPriority w:val="99"/>
    <w:rsid w:val="0071766F"/>
    <w:rPr>
      <w:rFonts w:ascii="Calibri" w:hAnsi="Calibri" w:hint="default"/>
      <w:strike w:val="0"/>
      <w:dstrike w:val="0"/>
      <w:color w:val="000000"/>
      <w:u w:val="none"/>
      <w:effect w:val="none"/>
      <w:shd w:val="clear" w:color="auto" w:fill="FFFFFF"/>
    </w:rPr>
  </w:style>
  <w:style w:type="character" w:customStyle="1" w:styleId="fieldrange">
    <w:name w:val="fieldrange"/>
    <w:basedOn w:val="Fuentedeprrafopredeter"/>
    <w:uiPriority w:val="99"/>
    <w:rsid w:val="0071766F"/>
    <w:rPr>
      <w:color w:val="000000"/>
      <w:shd w:val="clear" w:color="auto" w:fill="E1E3E6"/>
    </w:rPr>
  </w:style>
  <w:style w:type="character" w:customStyle="1" w:styleId="contextualspellingandgrammarerror">
    <w:name w:val="contextualspellingandgrammarerror"/>
    <w:basedOn w:val="Fuentedeprrafopredeter"/>
    <w:uiPriority w:val="99"/>
    <w:rsid w:val="0071766F"/>
    <w:rPr>
      <w:rFonts w:ascii="Times New Roman" w:hAnsi="Times New Roman" w:cs="Times New Roman" w:hint="default"/>
    </w:rPr>
  </w:style>
  <w:style w:type="character" w:customStyle="1" w:styleId="findhit">
    <w:name w:val="findhit"/>
    <w:basedOn w:val="Fuentedeprrafopredeter"/>
    <w:uiPriority w:val="99"/>
    <w:rsid w:val="0071766F"/>
    <w:rPr>
      <w:shd w:val="clear" w:color="auto" w:fill="FFEE80"/>
    </w:rPr>
  </w:style>
  <w:style w:type="character" w:customStyle="1" w:styleId="lastreplacedfindhit">
    <w:name w:val="lastreplacedfindhit"/>
    <w:basedOn w:val="Fuentedeprrafopredeter"/>
    <w:uiPriority w:val="99"/>
    <w:rsid w:val="0071766F"/>
    <w:rPr>
      <w:shd w:val="clear" w:color="auto" w:fill="DCE9F8"/>
    </w:rPr>
  </w:style>
  <w:style w:type="character" w:customStyle="1" w:styleId="wacimagecontainer1">
    <w:name w:val="wacimagecontainer1"/>
    <w:basedOn w:val="Fuentedeprrafopredeter"/>
    <w:uiPriority w:val="99"/>
    <w:rsid w:val="0071766F"/>
    <w:rPr>
      <w:rFonts w:ascii="Times New Roman" w:hAnsi="Times New Roman" w:cs="Times New Roman" w:hint="default"/>
    </w:rPr>
  </w:style>
  <w:style w:type="character" w:customStyle="1" w:styleId="wacmovearrowicon">
    <w:name w:val="wacmovearrowicon"/>
    <w:basedOn w:val="Fuentedeprrafopredeter"/>
    <w:uiPriority w:val="99"/>
    <w:rsid w:val="0071766F"/>
    <w:rPr>
      <w:rFonts w:ascii="Times New Roman" w:hAnsi="Times New Roman" w:cs="Times New Roman" w:hint="default"/>
    </w:rPr>
  </w:style>
  <w:style w:type="character" w:customStyle="1" w:styleId="empty1">
    <w:name w:val="empty1"/>
    <w:basedOn w:val="Fuentedeprrafopredeter"/>
    <w:uiPriority w:val="99"/>
    <w:rsid w:val="0071766F"/>
    <w:rPr>
      <w:rFonts w:ascii="Times New Roman" w:hAnsi="Times New Roman" w:cs="Times New Roman" w:hint="default"/>
    </w:rPr>
  </w:style>
  <w:style w:type="character" w:customStyle="1" w:styleId="selected">
    <w:name w:val="selected"/>
    <w:basedOn w:val="Fuentedeprrafopredeter"/>
    <w:uiPriority w:val="99"/>
    <w:rsid w:val="0071766F"/>
    <w:rPr>
      <w:rFonts w:ascii="Times New Roman" w:hAnsi="Times New Roman" w:cs="Times New Roman" w:hint="default"/>
    </w:rPr>
  </w:style>
  <w:style w:type="character" w:customStyle="1" w:styleId="breadcrumbitem1">
    <w:name w:val="breadcrumbitem1"/>
    <w:basedOn w:val="Fuentedeprrafopredeter"/>
    <w:uiPriority w:val="99"/>
    <w:rsid w:val="0071766F"/>
    <w:rPr>
      <w:color w:val="FFFFFF"/>
    </w:rPr>
  </w:style>
  <w:style w:type="character" w:customStyle="1" w:styleId="cui-fslb1">
    <w:name w:val="cui-fslb1"/>
    <w:basedOn w:val="Fuentedeprrafopredeter"/>
    <w:uiPriority w:val="99"/>
    <w:rsid w:val="0071766F"/>
    <w:rPr>
      <w:color w:val="444444"/>
    </w:rPr>
  </w:style>
  <w:style w:type="character" w:customStyle="1" w:styleId="textrun">
    <w:name w:val="textrun"/>
    <w:basedOn w:val="Fuentedeprrafopredeter"/>
    <w:uiPriority w:val="99"/>
    <w:rsid w:val="0071766F"/>
    <w:rPr>
      <w:rFonts w:ascii="Times New Roman" w:hAnsi="Times New Roman" w:cs="Times New Roman" w:hint="default"/>
    </w:rPr>
  </w:style>
  <w:style w:type="character" w:customStyle="1" w:styleId="spellingerror1">
    <w:name w:val="spellingerror1"/>
    <w:basedOn w:val="Fuentedeprrafopredeter"/>
    <w:uiPriority w:val="99"/>
    <w:rsid w:val="0071766F"/>
    <w:rPr>
      <w:rFonts w:ascii="Times New Roman" w:hAnsi="Times New Roman" w:cs="Times New Roman" w:hint="default"/>
    </w:rPr>
  </w:style>
  <w:style w:type="character" w:customStyle="1" w:styleId="spellingerror2">
    <w:name w:val="spellingerror2"/>
    <w:basedOn w:val="Fuentedeprrafopredeter"/>
    <w:uiPriority w:val="99"/>
    <w:rsid w:val="0071766F"/>
    <w:rPr>
      <w:rFonts w:ascii="Times New Roman" w:hAnsi="Times New Roman" w:cs="Times New Roman" w:hint="default"/>
    </w:rPr>
  </w:style>
  <w:style w:type="character" w:customStyle="1" w:styleId="contextualspellingandgrammarerror1">
    <w:name w:val="contextualspellingandgrammarerror1"/>
    <w:basedOn w:val="Fuentedeprrafopredeter"/>
    <w:uiPriority w:val="99"/>
    <w:rsid w:val="0071766F"/>
    <w:rPr>
      <w:rFonts w:ascii="Times New Roman" w:hAnsi="Times New Roman" w:cs="Times New Roman" w:hint="default"/>
    </w:rPr>
  </w:style>
  <w:style w:type="character" w:customStyle="1" w:styleId="contextualspellingandgrammarerror2">
    <w:name w:val="contextualspellingandgrammarerror2"/>
    <w:basedOn w:val="Fuentedeprrafopredeter"/>
    <w:uiPriority w:val="99"/>
    <w:rsid w:val="0071766F"/>
    <w:rPr>
      <w:rFonts w:ascii="Times New Roman" w:hAnsi="Times New Roman" w:cs="Times New Roman" w:hint="default"/>
    </w:rPr>
  </w:style>
  <w:style w:type="character" w:customStyle="1" w:styleId="textrun1">
    <w:name w:val="textrun1"/>
    <w:basedOn w:val="Fuentedeprrafopredeter"/>
    <w:uiPriority w:val="99"/>
    <w:rsid w:val="0071766F"/>
    <w:rPr>
      <w:color w:val="000000"/>
      <w:shd w:val="clear" w:color="auto" w:fill="E1E3E6"/>
    </w:rPr>
  </w:style>
  <w:style w:type="character" w:customStyle="1" w:styleId="normaltextrun1">
    <w:name w:val="normaltextrun1"/>
    <w:basedOn w:val="Fuentedeprrafopredeter"/>
    <w:uiPriority w:val="99"/>
    <w:rsid w:val="0071766F"/>
    <w:rPr>
      <w:color w:val="000000"/>
      <w:shd w:val="clear" w:color="auto" w:fill="E1E3E6"/>
    </w:rPr>
  </w:style>
  <w:style w:type="character" w:customStyle="1" w:styleId="breakobjecttext1">
    <w:name w:val="breakobjecttext1"/>
    <w:basedOn w:val="Fuentedeprrafopredeter"/>
    <w:uiPriority w:val="99"/>
    <w:rsid w:val="0071766F"/>
    <w:rPr>
      <w:rFonts w:ascii="Calibri" w:hAnsi="Calibri" w:hint="default"/>
      <w:strike w:val="0"/>
      <w:dstrike w:val="0"/>
      <w:color w:val="000000"/>
      <w:u w:val="none"/>
      <w:effect w:val="none"/>
      <w:shd w:val="clear" w:color="auto" w:fill="E1E3E6"/>
    </w:rPr>
  </w:style>
  <w:style w:type="character" w:customStyle="1" w:styleId="breadcrumbitem2">
    <w:name w:val="breadcrumbitem2"/>
    <w:basedOn w:val="Fuentedeprrafopredeter"/>
    <w:uiPriority w:val="99"/>
    <w:rsid w:val="0071766F"/>
    <w:rPr>
      <w:color w:val="FFFFFF"/>
    </w:rPr>
  </w:style>
  <w:style w:type="character" w:customStyle="1" w:styleId="cui-fslb6">
    <w:name w:val="cui-fslb6"/>
    <w:basedOn w:val="Fuentedeprrafopredeter"/>
    <w:uiPriority w:val="99"/>
    <w:rsid w:val="0071766F"/>
    <w:rPr>
      <w:color w:val="444444"/>
    </w:rPr>
  </w:style>
  <w:style w:type="character" w:customStyle="1" w:styleId="selected1">
    <w:name w:val="selected1"/>
    <w:basedOn w:val="Fuentedeprrafopredeter"/>
    <w:uiPriority w:val="99"/>
    <w:rsid w:val="0071766F"/>
    <w:rPr>
      <w:u w:val="single"/>
    </w:rPr>
  </w:style>
  <w:style w:type="character" w:customStyle="1" w:styleId="selected2">
    <w:name w:val="selected2"/>
    <w:basedOn w:val="Fuentedeprrafopredeter"/>
    <w:uiPriority w:val="99"/>
    <w:rsid w:val="0071766F"/>
    <w:rPr>
      <w:u w:val="single"/>
    </w:rPr>
  </w:style>
  <w:style w:type="character" w:customStyle="1" w:styleId="selected3">
    <w:name w:val="selected3"/>
    <w:basedOn w:val="Fuentedeprrafopredeter"/>
    <w:uiPriority w:val="99"/>
    <w:rsid w:val="0071766F"/>
    <w:rPr>
      <w:strike/>
    </w:rPr>
  </w:style>
  <w:style w:type="character" w:customStyle="1" w:styleId="selected4">
    <w:name w:val="selected4"/>
    <w:basedOn w:val="Fuentedeprrafopredeter"/>
    <w:uiPriority w:val="99"/>
    <w:rsid w:val="0071766F"/>
    <w:rPr>
      <w:u w:val="single"/>
    </w:rPr>
  </w:style>
  <w:style w:type="character" w:customStyle="1" w:styleId="listghost1">
    <w:name w:val="listghost1"/>
    <w:basedOn w:val="Fuentedeprrafopredeter"/>
    <w:uiPriority w:val="99"/>
    <w:rsid w:val="0071766F"/>
    <w:rPr>
      <w:vanish/>
      <w:webHidden w:val="0"/>
      <w:specVanish/>
    </w:rPr>
  </w:style>
  <w:style w:type="character" w:customStyle="1" w:styleId="linebreakblob">
    <w:name w:val="linebreakblob"/>
    <w:basedOn w:val="Fuentedeprrafopredeter"/>
    <w:uiPriority w:val="99"/>
    <w:rsid w:val="0071766F"/>
    <w:rPr>
      <w:rFonts w:ascii="Times New Roman" w:hAnsi="Times New Roman" w:cs="Times New Roman" w:hint="default"/>
    </w:rPr>
  </w:style>
  <w:style w:type="character" w:customStyle="1" w:styleId="scx190034271">
    <w:name w:val="scx190034271"/>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basedOn w:val="Fuentedeprrafopredeter"/>
    <w:uiPriority w:val="99"/>
    <w:rsid w:val="0071766F"/>
    <w:rPr>
      <w:rFonts w:ascii="Times New Roman" w:hAnsi="Times New Roman" w:cs="Times New Roman" w:hint="default"/>
    </w:rPr>
  </w:style>
  <w:style w:type="character" w:customStyle="1" w:styleId="estilocorreo76">
    <w:name w:val="estilocorreo76"/>
    <w:basedOn w:val="Fuentedeprrafopredeter"/>
    <w:uiPriority w:val="99"/>
    <w:rsid w:val="0071766F"/>
    <w:rPr>
      <w:rFonts w:ascii="Calibri" w:hAnsi="Calibri" w:hint="default"/>
      <w:color w:val="auto"/>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2"/>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basedOn w:val="Fuentedeprrafopredeter"/>
    <w:uiPriority w:val="99"/>
    <w:rsid w:val="0071766F"/>
    <w:rPr>
      <w:rFonts w:ascii="Times New Roman" w:hAnsi="Times New Roman" w:cs="Times New Roman" w:hint="default"/>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basedOn w:val="Fuentedeprrafopredeter"/>
    <w:uiPriority w:val="99"/>
    <w:rsid w:val="0071766F"/>
    <w:rPr>
      <w:rFonts w:ascii="Times New Roman" w:hAnsi="Times New Roman" w:cs="Times New Roman" w:hint="default"/>
    </w:rPr>
  </w:style>
  <w:style w:type="character" w:customStyle="1" w:styleId="estilocorreo319">
    <w:name w:val="estilocorreo319"/>
    <w:basedOn w:val="Fuentedeprrafopredeter"/>
    <w:uiPriority w:val="99"/>
    <w:rsid w:val="0071766F"/>
    <w:rPr>
      <w:rFonts w:ascii="Arial" w:hAnsi="Arial" w:cs="Arial" w:hint="default"/>
      <w:color w:val="000080"/>
    </w:rPr>
  </w:style>
  <w:style w:type="character" w:customStyle="1" w:styleId="estilocorreo322">
    <w:name w:val="estilocorreo322"/>
    <w:basedOn w:val="Fuentedeprrafopredeter"/>
    <w:uiPriority w:val="99"/>
    <w:rsid w:val="0071766F"/>
    <w:rPr>
      <w:rFonts w:ascii="Calibri" w:hAnsi="Calibri" w:hint="default"/>
      <w:color w:val="auto"/>
    </w:rPr>
  </w:style>
  <w:style w:type="character" w:customStyle="1" w:styleId="estilocorreo323">
    <w:name w:val="estilocorreo323"/>
    <w:basedOn w:val="Fuentedeprrafopredeter"/>
    <w:uiPriority w:val="99"/>
    <w:rsid w:val="0071766F"/>
    <w:rPr>
      <w:rFonts w:ascii="Bookman Old Style" w:hAnsi="Bookman Old Style" w:hint="default"/>
      <w:color w:val="1F497D"/>
    </w:rPr>
  </w:style>
  <w:style w:type="character" w:customStyle="1" w:styleId="ListParagraphChar">
    <w:name w:val="List Paragraph Char"/>
    <w:basedOn w:val="Fuentedeprrafopredeter"/>
    <w:uiPriority w:val="34"/>
    <w:rsid w:val="0071766F"/>
    <w:rPr>
      <w:rFonts w:ascii="Arial" w:hAnsi="Arial" w:cs="Arial" w:hint="default"/>
      <w:lang w:eastAsia="es-ES"/>
    </w:rPr>
  </w:style>
  <w:style w:type="character" w:customStyle="1" w:styleId="estilocorreo18">
    <w:name w:val="estilocorreo18"/>
    <w:basedOn w:val="Fuentedeprrafopredeter"/>
    <w:uiPriority w:val="99"/>
    <w:rsid w:val="0071766F"/>
    <w:rPr>
      <w:rFonts w:ascii="Times New Roman" w:hAnsi="Times New Roman" w:cs="Times New Roman" w:hint="default"/>
      <w:strike w:val="0"/>
      <w:dstrike w:val="0"/>
      <w:color w:val="auto"/>
      <w:u w:val="none"/>
      <w:effect w:val="none"/>
    </w:rPr>
  </w:style>
  <w:style w:type="character" w:customStyle="1" w:styleId="estilocorreo19">
    <w:name w:val="estilocorreo19"/>
    <w:basedOn w:val="Fuentedeprrafopredeter"/>
    <w:uiPriority w:val="99"/>
    <w:rsid w:val="0071766F"/>
    <w:rPr>
      <w:rFonts w:ascii="Calibri" w:hAnsi="Calibri" w:hint="default"/>
      <w:color w:val="1F497D"/>
    </w:rPr>
  </w:style>
  <w:style w:type="character" w:customStyle="1" w:styleId="estilocorreo20">
    <w:name w:val="estilocorreo20"/>
    <w:basedOn w:val="Fuentedeprrafopredeter"/>
    <w:uiPriority w:val="99"/>
    <w:rsid w:val="0071766F"/>
    <w:rPr>
      <w:rFonts w:ascii="Times New Roman" w:hAnsi="Times New Roman" w:cs="Times New Roman" w:hint="default"/>
      <w:strike w:val="0"/>
      <w:dstrike w:val="0"/>
      <w:color w:val="1F497D"/>
      <w:u w:val="none"/>
      <w:effect w:val="none"/>
    </w:rPr>
  </w:style>
  <w:style w:type="character" w:customStyle="1" w:styleId="EstiloCorreo1432">
    <w:name w:val="EstiloCorreo1432"/>
    <w:basedOn w:val="Fuentedeprrafopredeter"/>
    <w:uiPriority w:val="99"/>
    <w:rsid w:val="0071766F"/>
    <w:rPr>
      <w:rFonts w:ascii="Arial" w:hAnsi="Arial" w:cs="Arial" w:hint="default"/>
      <w:color w:val="auto"/>
    </w:rPr>
  </w:style>
  <w:style w:type="character" w:customStyle="1" w:styleId="EstiloCorreo20171">
    <w:name w:val="EstiloCorreo20171"/>
    <w:basedOn w:val="Fuentedeprrafopredeter"/>
    <w:uiPriority w:val="99"/>
    <w:rsid w:val="0071766F"/>
    <w:rPr>
      <w:rFonts w:ascii="Times New Roman" w:hAnsi="Times New Roman" w:cs="Times New Roman" w:hint="default"/>
      <w:strike w:val="0"/>
      <w:dstrike w:val="0"/>
      <w:color w:val="auto"/>
      <w:u w:val="none"/>
      <w:effect w:val="none"/>
    </w:rPr>
  </w:style>
  <w:style w:type="character" w:customStyle="1" w:styleId="EstiloCorreo20181">
    <w:name w:val="EstiloCorreo20181"/>
    <w:basedOn w:val="Fuentedeprrafopredeter"/>
    <w:uiPriority w:val="99"/>
    <w:rsid w:val="0071766F"/>
    <w:rPr>
      <w:rFonts w:ascii="Calibri" w:hAnsi="Calibri" w:hint="default"/>
      <w:color w:val="1F497D"/>
    </w:rPr>
  </w:style>
  <w:style w:type="character" w:customStyle="1" w:styleId="EstiloCorreo20191">
    <w:name w:val="EstiloCorreo20191"/>
    <w:basedOn w:val="Fuentedeprrafopredeter"/>
    <w:uiPriority w:val="99"/>
    <w:rsid w:val="0071766F"/>
    <w:rPr>
      <w:rFonts w:ascii="Times New Roman" w:hAnsi="Times New Roman" w:cs="Times New Roman" w:hint="default"/>
      <w:strike w:val="0"/>
      <w:dstrike w:val="0"/>
      <w:color w:val="1F497D"/>
      <w:u w:val="none"/>
      <w:effect w:val="none"/>
    </w:rPr>
  </w:style>
  <w:style w:type="character" w:customStyle="1" w:styleId="CarCar63">
    <w:name w:val="Car Car63"/>
    <w:basedOn w:val="Fuentedeprrafopredeter"/>
    <w:uiPriority w:val="99"/>
    <w:rsid w:val="0071766F"/>
    <w:rPr>
      <w:color w:val="000000"/>
      <w:lang w:eastAsia="es-ES"/>
    </w:rPr>
  </w:style>
  <w:style w:type="character" w:customStyle="1" w:styleId="CarCar52">
    <w:name w:val="Car Car52"/>
    <w:basedOn w:val="Fuentedeprrafopredeter"/>
    <w:uiPriority w:val="99"/>
    <w:rsid w:val="0071766F"/>
    <w:rPr>
      <w:rFonts w:ascii="Arial" w:hAnsi="Arial" w:cs="Arial" w:hint="default"/>
      <w:b/>
      <w:bCs/>
      <w:lang w:eastAsia="ar-SA"/>
    </w:rPr>
  </w:style>
  <w:style w:type="character" w:customStyle="1" w:styleId="CarCar82">
    <w:name w:val="Car Car82"/>
    <w:basedOn w:val="Fuentedeprrafopredeter"/>
    <w:uiPriority w:val="99"/>
    <w:rsid w:val="0071766F"/>
    <w:rPr>
      <w:rFonts w:ascii="Arial" w:hAnsi="Arial" w:cs="Arial" w:hint="default"/>
      <w:b/>
      <w:bCs/>
      <w:lang w:eastAsia="ar-SA"/>
    </w:rPr>
  </w:style>
  <w:style w:type="character" w:customStyle="1" w:styleId="CarCar72">
    <w:name w:val="Car Car72"/>
    <w:basedOn w:val="Fuentedeprrafopredeter"/>
    <w:uiPriority w:val="99"/>
    <w:rsid w:val="0071766F"/>
    <w:rPr>
      <w:b/>
      <w:bCs/>
      <w:lang w:eastAsia="es-ES"/>
    </w:rPr>
  </w:style>
  <w:style w:type="character" w:customStyle="1" w:styleId="EstiloCorreo1461">
    <w:name w:val="EstiloCorreo1461"/>
    <w:basedOn w:val="Fuentedeprrafopredeter"/>
    <w:uiPriority w:val="99"/>
    <w:rsid w:val="0071766F"/>
    <w:rPr>
      <w:rFonts w:ascii="Arial" w:hAnsi="Arial" w:cs="Arial" w:hint="default"/>
      <w:color w:val="auto"/>
    </w:rPr>
  </w:style>
  <w:style w:type="character" w:customStyle="1" w:styleId="EstiloCorreo2158">
    <w:name w:val="EstiloCorreo2158"/>
    <w:basedOn w:val="Fuentedeprrafopredeter"/>
    <w:uiPriority w:val="99"/>
    <w:rsid w:val="0071766F"/>
    <w:rPr>
      <w:rFonts w:ascii="Arial" w:hAnsi="Arial" w:cs="Arial" w:hint="default"/>
      <w:color w:val="000080"/>
    </w:rPr>
  </w:style>
  <w:style w:type="character" w:customStyle="1" w:styleId="EstiloCorreo2159">
    <w:name w:val="EstiloCorreo2159"/>
    <w:basedOn w:val="Fuentedeprrafopredeter"/>
    <w:uiPriority w:val="99"/>
    <w:rsid w:val="0071766F"/>
    <w:rPr>
      <w:rFonts w:ascii="Arial" w:hAnsi="Arial" w:cs="Arial" w:hint="default"/>
      <w:color w:val="000080"/>
    </w:rPr>
  </w:style>
  <w:style w:type="character" w:customStyle="1" w:styleId="TtuloCar2">
    <w:name w:val="Título Car2"/>
    <w:basedOn w:val="Fuentedeprrafopredeter"/>
    <w:uiPriority w:val="99"/>
    <w:rsid w:val="0071766F"/>
    <w:rPr>
      <w:rFonts w:ascii="Cambria" w:hAnsi="Cambria" w:hint="default"/>
      <w:b/>
      <w:bCs/>
      <w:lang w:eastAsia="es-ES"/>
    </w:rPr>
  </w:style>
  <w:style w:type="character" w:customStyle="1" w:styleId="cescoto">
    <w:name w:val="cescoto"/>
    <w:basedOn w:val="Fuentedeprrafopredeter"/>
    <w:uiPriority w:val="99"/>
    <w:rsid w:val="0071766F"/>
    <w:rPr>
      <w:rFonts w:ascii="Arial" w:hAnsi="Arial" w:cs="Arial" w:hint="default"/>
      <w:color w:val="000080"/>
    </w:rPr>
  </w:style>
  <w:style w:type="character" w:customStyle="1" w:styleId="WW8Num23z3">
    <w:name w:val="WW8Num23z3"/>
    <w:basedOn w:val="Fuentedeprrafopredeter"/>
    <w:rsid w:val="0071766F"/>
    <w:rPr>
      <w:rFonts w:ascii="Symbol" w:hAnsi="Symbol" w:hint="default"/>
    </w:rPr>
  </w:style>
  <w:style w:type="character" w:customStyle="1" w:styleId="Smbolosdenumeracin">
    <w:name w:val="Símbolos de numeración"/>
    <w:basedOn w:val="Fuentedeprrafopredeter"/>
    <w:uiPriority w:val="99"/>
    <w:qFormat/>
    <w:rsid w:val="0071766F"/>
  </w:style>
  <w:style w:type="character" w:customStyle="1" w:styleId="CarCar53">
    <w:name w:val="Car Car53"/>
    <w:basedOn w:val="Fuentedeprrafopredeter"/>
    <w:uiPriority w:val="99"/>
    <w:rsid w:val="0071766F"/>
  </w:style>
  <w:style w:type="character" w:customStyle="1" w:styleId="CarCar42">
    <w:name w:val="Car Car42"/>
    <w:basedOn w:val="Fuentedeprrafopredeter"/>
    <w:uiPriority w:val="99"/>
    <w:rsid w:val="0071766F"/>
  </w:style>
  <w:style w:type="character" w:customStyle="1" w:styleId="encabezadoCarCar2">
    <w:name w:val="encabezado Car Car"/>
    <w:basedOn w:val="Fuentedeprrafopredeter"/>
    <w:uiPriority w:val="99"/>
    <w:rsid w:val="0071766F"/>
  </w:style>
  <w:style w:type="character" w:customStyle="1" w:styleId="CarCar73">
    <w:name w:val="Car Car73"/>
    <w:basedOn w:val="Fuentedeprrafopredeter"/>
    <w:uiPriority w:val="99"/>
    <w:rsid w:val="0071766F"/>
    <w:rPr>
      <w:rFonts w:ascii="Calibri" w:hAnsi="Calibri" w:hint="default"/>
      <w:b/>
      <w:bCs/>
    </w:rPr>
  </w:style>
  <w:style w:type="character" w:customStyle="1" w:styleId="CarCar32">
    <w:name w:val="Car Car32"/>
    <w:basedOn w:val="Fuentedeprrafopredeter"/>
    <w:uiPriority w:val="99"/>
    <w:rsid w:val="0071766F"/>
    <w:rPr>
      <w:rFonts w:ascii="Courier New" w:hAnsi="Courier New" w:cs="Courier New" w:hint="default"/>
      <w:color w:val="000000"/>
    </w:rPr>
  </w:style>
  <w:style w:type="character" w:customStyle="1" w:styleId="CarCar23">
    <w:name w:val="Car Car23"/>
    <w:basedOn w:val="Fuentedeprrafopredeter"/>
    <w:rsid w:val="0071766F"/>
    <w:rPr>
      <w:rFonts w:ascii="Consolas" w:hAnsi="Consolas" w:cs="Consolas" w:hint="default"/>
    </w:rPr>
  </w:style>
  <w:style w:type="character" w:customStyle="1" w:styleId="ecx839002916-01022012">
    <w:name w:val="ecx839002916-01022012"/>
    <w:basedOn w:val="Fuentedeprrafopredeter"/>
    <w:uiPriority w:val="99"/>
    <w:rsid w:val="0071766F"/>
    <w:rPr>
      <w:rFonts w:ascii="Times New Roman" w:hAnsi="Times New Roman" w:cs="Times New Roman" w:hint="default"/>
    </w:rPr>
  </w:style>
  <w:style w:type="character" w:customStyle="1" w:styleId="CarCar64">
    <w:name w:val="Car Car64"/>
    <w:basedOn w:val="Fuentedeprrafopredeter"/>
    <w:uiPriority w:val="99"/>
    <w:rsid w:val="0071766F"/>
  </w:style>
  <w:style w:type="character" w:customStyle="1" w:styleId="CarCar83">
    <w:name w:val="Car Car83"/>
    <w:basedOn w:val="Fuentedeprrafopredeter"/>
    <w:uiPriority w:val="99"/>
    <w:rsid w:val="0071766F"/>
    <w:rPr>
      <w:b/>
      <w:bCs/>
    </w:rPr>
  </w:style>
  <w:style w:type="character" w:customStyle="1" w:styleId="CarCar1100">
    <w:name w:val="Car Car110"/>
    <w:basedOn w:val="Fuentedeprrafopredeter"/>
    <w:rsid w:val="0071766F"/>
  </w:style>
  <w:style w:type="character" w:customStyle="1" w:styleId="hoenzb">
    <w:name w:val="hoenzb"/>
    <w:basedOn w:val="Fuentedeprrafopredeter"/>
    <w:uiPriority w:val="99"/>
    <w:rsid w:val="0071766F"/>
    <w:rPr>
      <w:rFonts w:ascii="Times New Roman" w:hAnsi="Times New Roman" w:cs="Times New Roman" w:hint="default"/>
    </w:rPr>
  </w:style>
  <w:style w:type="character" w:customStyle="1" w:styleId="CarCar171">
    <w:name w:val="Car Car171"/>
    <w:basedOn w:val="Fuentedeprrafopredeter"/>
    <w:uiPriority w:val="99"/>
    <w:rsid w:val="0071766F"/>
  </w:style>
  <w:style w:type="character" w:customStyle="1" w:styleId="CarCar220">
    <w:name w:val="Car Car22"/>
    <w:basedOn w:val="Fuentedeprrafopredeter"/>
    <w:rsid w:val="0071766F"/>
    <w:rPr>
      <w:lang w:eastAsia="es-ES"/>
    </w:rPr>
  </w:style>
  <w:style w:type="character" w:customStyle="1" w:styleId="EstiloCorreo36">
    <w:name w:val="EstiloCorreo36"/>
    <w:basedOn w:val="Fuentedeprrafopredeter"/>
    <w:uiPriority w:val="99"/>
    <w:rsid w:val="0071766F"/>
    <w:rPr>
      <w:rFonts w:ascii="Vrinda" w:hAnsi="Vrinda" w:cs="Vrinda" w:hint="default"/>
      <w:color w:val="365F91"/>
    </w:rPr>
  </w:style>
  <w:style w:type="character" w:customStyle="1" w:styleId="EstiloCorreo37">
    <w:name w:val="EstiloCorreo37"/>
    <w:basedOn w:val="Fuentedeprrafopredeter"/>
    <w:uiPriority w:val="99"/>
    <w:rsid w:val="0071766F"/>
    <w:rPr>
      <w:rFonts w:ascii="Calibri" w:hAnsi="Calibri" w:hint="default"/>
      <w:color w:val="1F497D"/>
    </w:rPr>
  </w:style>
  <w:style w:type="character" w:customStyle="1" w:styleId="EstiloCorreo38">
    <w:name w:val="EstiloCorreo38"/>
    <w:basedOn w:val="Fuentedeprrafopredeter"/>
    <w:rsid w:val="0071766F"/>
    <w:rPr>
      <w:rFonts w:ascii="Calibri" w:hAnsi="Calibri" w:hint="default"/>
      <w:color w:val="1F497D"/>
    </w:rPr>
  </w:style>
  <w:style w:type="character" w:customStyle="1" w:styleId="EstiloCorreo39">
    <w:name w:val="EstiloCorreo39"/>
    <w:basedOn w:val="Fuentedeprrafopredeter"/>
    <w:uiPriority w:val="99"/>
    <w:rsid w:val="0071766F"/>
    <w:rPr>
      <w:rFonts w:ascii="Calibri" w:hAnsi="Calibri" w:hint="default"/>
      <w:color w:val="1F497D"/>
    </w:rPr>
  </w:style>
  <w:style w:type="character" w:customStyle="1" w:styleId="EstiloCorreo31">
    <w:name w:val="EstiloCorreo31"/>
    <w:basedOn w:val="Fuentedeprrafopredeter"/>
    <w:rsid w:val="0071766F"/>
    <w:rPr>
      <w:rFonts w:ascii="Arial" w:hAnsi="Arial" w:cs="Arial" w:hint="default"/>
      <w:color w:val="000080"/>
    </w:rPr>
  </w:style>
  <w:style w:type="character" w:customStyle="1" w:styleId="EnlacedeInternet">
    <w:name w:val="Enlace de Internet"/>
    <w:basedOn w:val="Fuentedeprrafopredeter"/>
    <w:rsid w:val="0071766F"/>
    <w:rPr>
      <w:color w:val="0563C1"/>
      <w:u w:val="single"/>
      <w:lang w:eastAsia="es-ES"/>
    </w:rPr>
  </w:style>
  <w:style w:type="character" w:customStyle="1" w:styleId="EstiloCorreo241">
    <w:name w:val="EstiloCorreo241"/>
    <w:basedOn w:val="Fuentedeprrafopredeter"/>
    <w:rsid w:val="0071766F"/>
    <w:rPr>
      <w:rFonts w:ascii="Arial" w:hAnsi="Arial" w:cs="Arial" w:hint="default"/>
      <w:color w:val="000080"/>
    </w:rPr>
  </w:style>
  <w:style w:type="character" w:customStyle="1" w:styleId="EstiloCorreo281">
    <w:name w:val="EstiloCorreo281"/>
    <w:basedOn w:val="Fuentedeprrafopredeter"/>
    <w:rsid w:val="0071766F"/>
    <w:rPr>
      <w:rFonts w:ascii="Arial" w:hAnsi="Arial" w:cs="Arial" w:hint="default"/>
      <w:color w:val="auto"/>
    </w:rPr>
  </w:style>
  <w:style w:type="character" w:customStyle="1" w:styleId="justificado">
    <w:name w:val="justificado"/>
    <w:basedOn w:val="Fuentedeprrafopredeter"/>
    <w:rsid w:val="0071766F"/>
  </w:style>
  <w:style w:type="character" w:customStyle="1" w:styleId="hscoswrapper">
    <w:name w:val="hs_cos_wrapper"/>
    <w:basedOn w:val="Fuentedeprrafopredeter"/>
    <w:rsid w:val="0071766F"/>
  </w:style>
  <w:style w:type="character" w:customStyle="1" w:styleId="estilocorreo276">
    <w:name w:val="estilocorreo276"/>
    <w:basedOn w:val="Fuentedeprrafopredeter"/>
    <w:rsid w:val="0071766F"/>
    <w:rPr>
      <w:rFonts w:ascii="Calibri" w:hAnsi="Calibri" w:hint="default"/>
      <w:color w:val="auto"/>
    </w:rPr>
  </w:style>
  <w:style w:type="character" w:customStyle="1" w:styleId="Refdenotaalfinal1">
    <w:name w:val="Ref. de nota al final1"/>
    <w:basedOn w:val="Fuentedeprrafopredeter"/>
    <w:rsid w:val="0071766F"/>
    <w:rPr>
      <w:rFonts w:ascii="Times New Roman" w:hAnsi="Times New Roman" w:cs="Times New Roman" w:hint="default"/>
      <w:vertAlign w:val="superscript"/>
    </w:rPr>
  </w:style>
  <w:style w:type="character" w:customStyle="1" w:styleId="Refdenotaalfinal2">
    <w:name w:val="Ref. de nota al final2"/>
    <w:basedOn w:val="Fuentedeprrafopredeter"/>
    <w:rsid w:val="0071766F"/>
    <w:rPr>
      <w:vertAlign w:val="superscript"/>
    </w:rPr>
  </w:style>
  <w:style w:type="character" w:customStyle="1" w:styleId="EstiloCorreo3591">
    <w:name w:val="EstiloCorreo3591"/>
    <w:basedOn w:val="Fuentedeprrafopredeter"/>
    <w:rsid w:val="0071766F"/>
    <w:rPr>
      <w:rFonts w:ascii="Calibri" w:hAnsi="Calibri" w:hint="default"/>
      <w:color w:val="auto"/>
    </w:rPr>
  </w:style>
  <w:style w:type="character" w:customStyle="1" w:styleId="EstiloCorreo357">
    <w:name w:val="EstiloCorreo357"/>
    <w:basedOn w:val="Fuentedeprrafopredeter"/>
    <w:rsid w:val="0071766F"/>
    <w:rPr>
      <w:rFonts w:ascii="Calibri" w:hAnsi="Calibri" w:hint="default"/>
      <w:color w:val="auto"/>
    </w:rPr>
  </w:style>
  <w:style w:type="character" w:customStyle="1" w:styleId="estilocorreo354">
    <w:name w:val="estilocorreo354"/>
    <w:basedOn w:val="Fuentedeprrafopredeter"/>
    <w:rsid w:val="0071766F"/>
    <w:rPr>
      <w:rFonts w:ascii="Calibri" w:hAnsi="Calibri" w:hint="default"/>
      <w:color w:val="auto"/>
    </w:rPr>
  </w:style>
  <w:style w:type="character" w:customStyle="1" w:styleId="EncabezadoCar2">
    <w:name w:val="Encabezado Car2"/>
    <w:aliases w:val="encabezado Car2"/>
    <w:basedOn w:val="Fuentedeprrafopredeter"/>
    <w:rsid w:val="0071766F"/>
    <w:rPr>
      <w:color w:val="000000"/>
    </w:rPr>
  </w:style>
  <w:style w:type="character" w:customStyle="1" w:styleId="Mencinsinresolver1">
    <w:name w:val="Mención sin resolver1"/>
    <w:basedOn w:val="Fuentedeprrafopredeter"/>
    <w:uiPriority w:val="99"/>
    <w:rsid w:val="0071766F"/>
    <w:rPr>
      <w:color w:val="808080"/>
      <w:shd w:val="clear" w:color="auto" w:fill="E6E6E6"/>
    </w:rPr>
  </w:style>
  <w:style w:type="character" w:customStyle="1" w:styleId="rvts15">
    <w:name w:val="rvts15"/>
    <w:basedOn w:val="Fuentedeprrafopredeter"/>
    <w:rsid w:val="0071766F"/>
    <w:rPr>
      <w:i/>
      <w:iCs/>
      <w:color w:val="000000"/>
    </w:rPr>
  </w:style>
  <w:style w:type="character" w:customStyle="1" w:styleId="f11">
    <w:name w:val="f11"/>
    <w:basedOn w:val="Fuentedeprrafopredeter"/>
    <w:rsid w:val="0071766F"/>
    <w:rPr>
      <w:rFonts w:ascii="Times New Roman" w:hAnsi="Times New Roman" w:cs="Times New Roman" w:hint="default"/>
      <w:color w:val="000000"/>
    </w:rPr>
  </w:style>
  <w:style w:type="character" w:customStyle="1" w:styleId="EstiloCorreo2237">
    <w:name w:val="EstiloCorreo2237"/>
    <w:basedOn w:val="Fuentedeprrafopredeter"/>
    <w:rsid w:val="0071766F"/>
    <w:rPr>
      <w:rFonts w:ascii="Arial" w:hAnsi="Arial" w:cs="Arial" w:hint="default"/>
      <w:color w:val="auto"/>
    </w:rPr>
  </w:style>
  <w:style w:type="character" w:customStyle="1" w:styleId="highlightedtext1">
    <w:name w:val="highlightedtext1"/>
    <w:basedOn w:val="Fuentedeprrafopredeter"/>
    <w:rsid w:val="0071766F"/>
    <w:rPr>
      <w:shd w:val="clear" w:color="auto" w:fill="FFFF00"/>
    </w:rPr>
  </w:style>
  <w:style w:type="character" w:customStyle="1" w:styleId="CharacterStyle7">
    <w:name w:val="Character Style 7"/>
    <w:basedOn w:val="Fuentedeprrafopredeter"/>
    <w:uiPriority w:val="99"/>
    <w:rsid w:val="0071766F"/>
    <w:rPr>
      <w:b/>
      <w:bCs/>
      <w:color w:val="000000"/>
    </w:rPr>
  </w:style>
  <w:style w:type="character" w:customStyle="1" w:styleId="CharacterStyle80">
    <w:name w:val="Character Style 8"/>
    <w:basedOn w:val="Fuentedeprrafopredeter"/>
    <w:uiPriority w:val="99"/>
    <w:rsid w:val="0071766F"/>
  </w:style>
  <w:style w:type="character" w:customStyle="1" w:styleId="EstiloCorreo22641">
    <w:name w:val="EstiloCorreo22641"/>
    <w:basedOn w:val="Fuentedeprrafopredeter"/>
    <w:rsid w:val="0071766F"/>
    <w:rPr>
      <w:rFonts w:ascii="Times New Roman" w:hAnsi="Times New Roman" w:cs="Times New Roman" w:hint="default"/>
      <w:b w:val="0"/>
      <w:bCs w:val="0"/>
      <w:i w:val="0"/>
      <w:iCs w:val="0"/>
      <w:color w:val="auto"/>
    </w:rPr>
  </w:style>
  <w:style w:type="character" w:customStyle="1" w:styleId="TextonotapieCar2">
    <w:name w:val="Texto nota pie Car2"/>
    <w:basedOn w:val="Fuentedeprrafopredeter"/>
    <w:uiPriority w:val="99"/>
    <w:rsid w:val="0071766F"/>
    <w:rPr>
      <w:rFonts w:ascii="Calibri" w:hAnsi="Calibri" w:hint="default"/>
    </w:rPr>
  </w:style>
  <w:style w:type="character" w:customStyle="1" w:styleId="EstiloCorreo22661">
    <w:name w:val="EstiloCorreo22661"/>
    <w:basedOn w:val="Fuentedeprrafopredeter"/>
    <w:rsid w:val="0071766F"/>
    <w:rPr>
      <w:rFonts w:ascii="Calibri" w:hAnsi="Calibri" w:hint="default"/>
      <w:color w:val="1F497D"/>
    </w:rPr>
  </w:style>
  <w:style w:type="character" w:customStyle="1" w:styleId="WW8Num20z4">
    <w:name w:val="WW8Num20z4"/>
    <w:basedOn w:val="Fuentedeprrafopredeter"/>
    <w:rsid w:val="0071766F"/>
  </w:style>
  <w:style w:type="character" w:customStyle="1" w:styleId="WW8Num20z5">
    <w:name w:val="WW8Num20z5"/>
    <w:basedOn w:val="Fuentedeprrafopredeter"/>
    <w:rsid w:val="0071766F"/>
  </w:style>
  <w:style w:type="character" w:customStyle="1" w:styleId="WW8Num20z6">
    <w:name w:val="WW8Num20z6"/>
    <w:basedOn w:val="Fuentedeprrafopredeter"/>
    <w:rsid w:val="0071766F"/>
  </w:style>
  <w:style w:type="character" w:customStyle="1" w:styleId="WW8Num20z7">
    <w:name w:val="WW8Num20z7"/>
    <w:basedOn w:val="Fuentedeprrafopredeter"/>
    <w:rsid w:val="0071766F"/>
  </w:style>
  <w:style w:type="character" w:customStyle="1" w:styleId="WW8Num20z8">
    <w:name w:val="WW8Num20z8"/>
    <w:basedOn w:val="Fuentedeprrafopredeter"/>
    <w:rsid w:val="0071766F"/>
  </w:style>
  <w:style w:type="character" w:customStyle="1" w:styleId="WW8Num22z4">
    <w:name w:val="WW8Num22z4"/>
    <w:basedOn w:val="Fuentedeprrafopredeter"/>
    <w:rsid w:val="0071766F"/>
  </w:style>
  <w:style w:type="character" w:customStyle="1" w:styleId="WW8Num22z5">
    <w:name w:val="WW8Num22z5"/>
    <w:basedOn w:val="Fuentedeprrafopredeter"/>
    <w:rsid w:val="0071766F"/>
  </w:style>
  <w:style w:type="character" w:customStyle="1" w:styleId="WW8Num22z6">
    <w:name w:val="WW8Num22z6"/>
    <w:basedOn w:val="Fuentedeprrafopredeter"/>
    <w:rsid w:val="0071766F"/>
  </w:style>
  <w:style w:type="character" w:customStyle="1" w:styleId="WW8Num22z7">
    <w:name w:val="WW8Num22z7"/>
    <w:basedOn w:val="Fuentedeprrafopredeter"/>
    <w:rsid w:val="0071766F"/>
  </w:style>
  <w:style w:type="character" w:customStyle="1" w:styleId="WW8Num22z8">
    <w:name w:val="WW8Num22z8"/>
    <w:basedOn w:val="Fuentedeprrafopredeter"/>
    <w:rsid w:val="0071766F"/>
  </w:style>
  <w:style w:type="character" w:customStyle="1" w:styleId="WW8Num25z20">
    <w:name w:val="WW8Num25z2"/>
    <w:basedOn w:val="Fuentedeprrafopredeter"/>
    <w:rsid w:val="0071766F"/>
  </w:style>
  <w:style w:type="character" w:customStyle="1" w:styleId="WW8Num25z4">
    <w:name w:val="WW8Num25z4"/>
    <w:basedOn w:val="Fuentedeprrafopredeter"/>
    <w:rsid w:val="0071766F"/>
  </w:style>
  <w:style w:type="character" w:customStyle="1" w:styleId="WW8Num25z5">
    <w:name w:val="WW8Num25z5"/>
    <w:basedOn w:val="Fuentedeprrafopredeter"/>
    <w:rsid w:val="0071766F"/>
  </w:style>
  <w:style w:type="character" w:customStyle="1" w:styleId="WW8Num25z6">
    <w:name w:val="WW8Num25z6"/>
    <w:basedOn w:val="Fuentedeprrafopredeter"/>
    <w:rsid w:val="0071766F"/>
  </w:style>
  <w:style w:type="character" w:customStyle="1" w:styleId="WW8Num25z7">
    <w:name w:val="WW8Num25z7"/>
    <w:basedOn w:val="Fuentedeprrafopredeter"/>
    <w:rsid w:val="0071766F"/>
  </w:style>
  <w:style w:type="character" w:customStyle="1" w:styleId="WW8Num25z8">
    <w:name w:val="WW8Num25z8"/>
    <w:basedOn w:val="Fuentedeprrafopredeter"/>
    <w:rsid w:val="0071766F"/>
  </w:style>
  <w:style w:type="character" w:customStyle="1" w:styleId="WW8Num30z4">
    <w:name w:val="WW8Num30z4"/>
    <w:basedOn w:val="Fuentedeprrafopredeter"/>
    <w:rsid w:val="0071766F"/>
  </w:style>
  <w:style w:type="character" w:customStyle="1" w:styleId="WW8Num30z5">
    <w:name w:val="WW8Num30z5"/>
    <w:basedOn w:val="Fuentedeprrafopredeter"/>
    <w:rsid w:val="0071766F"/>
  </w:style>
  <w:style w:type="character" w:customStyle="1" w:styleId="WW8Num30z6">
    <w:name w:val="WW8Num30z6"/>
    <w:basedOn w:val="Fuentedeprrafopredeter"/>
    <w:rsid w:val="0071766F"/>
  </w:style>
  <w:style w:type="character" w:customStyle="1" w:styleId="WW8Num30z7">
    <w:name w:val="WW8Num30z7"/>
    <w:basedOn w:val="Fuentedeprrafopredeter"/>
    <w:rsid w:val="0071766F"/>
  </w:style>
  <w:style w:type="character" w:customStyle="1" w:styleId="WW8Num30z8">
    <w:name w:val="WW8Num30z8"/>
    <w:basedOn w:val="Fuentedeprrafopredeter"/>
    <w:rsid w:val="0071766F"/>
  </w:style>
  <w:style w:type="character" w:customStyle="1" w:styleId="WW8Num31z3">
    <w:name w:val="WW8Num31z3"/>
    <w:basedOn w:val="Fuentedeprrafopredeter"/>
    <w:rsid w:val="0071766F"/>
  </w:style>
  <w:style w:type="character" w:customStyle="1" w:styleId="WW8Num31z4">
    <w:name w:val="WW8Num31z4"/>
    <w:basedOn w:val="Fuentedeprrafopredeter"/>
    <w:rsid w:val="0071766F"/>
  </w:style>
  <w:style w:type="character" w:customStyle="1" w:styleId="WW8Num31z5">
    <w:name w:val="WW8Num31z5"/>
    <w:basedOn w:val="Fuentedeprrafopredeter"/>
    <w:rsid w:val="0071766F"/>
  </w:style>
  <w:style w:type="character" w:customStyle="1" w:styleId="WW8Num31z6">
    <w:name w:val="WW8Num31z6"/>
    <w:basedOn w:val="Fuentedeprrafopredeter"/>
    <w:rsid w:val="0071766F"/>
  </w:style>
  <w:style w:type="character" w:customStyle="1" w:styleId="WW8Num31z7">
    <w:name w:val="WW8Num31z7"/>
    <w:basedOn w:val="Fuentedeprrafopredeter"/>
    <w:rsid w:val="0071766F"/>
  </w:style>
  <w:style w:type="character" w:customStyle="1" w:styleId="WW8Num31z8">
    <w:name w:val="WW8Num31z8"/>
    <w:basedOn w:val="Fuentedeprrafopredeter"/>
    <w:rsid w:val="0071766F"/>
  </w:style>
  <w:style w:type="character" w:customStyle="1" w:styleId="WW8Num32z1">
    <w:name w:val="WW8Num32z1"/>
    <w:basedOn w:val="Fuentedeprrafopredeter"/>
    <w:rsid w:val="0071766F"/>
  </w:style>
  <w:style w:type="character" w:customStyle="1" w:styleId="WW8Num32z2">
    <w:name w:val="WW8Num32z2"/>
    <w:basedOn w:val="Fuentedeprrafopredeter"/>
    <w:rsid w:val="0071766F"/>
  </w:style>
  <w:style w:type="character" w:customStyle="1" w:styleId="WW8Num32z3">
    <w:name w:val="WW8Num32z3"/>
    <w:basedOn w:val="Fuentedeprrafopredeter"/>
    <w:rsid w:val="0071766F"/>
  </w:style>
  <w:style w:type="character" w:customStyle="1" w:styleId="WW8Num32z4">
    <w:name w:val="WW8Num32z4"/>
    <w:basedOn w:val="Fuentedeprrafopredeter"/>
    <w:rsid w:val="0071766F"/>
  </w:style>
  <w:style w:type="character" w:customStyle="1" w:styleId="WW8Num32z5">
    <w:name w:val="WW8Num32z5"/>
    <w:basedOn w:val="Fuentedeprrafopredeter"/>
    <w:rsid w:val="0071766F"/>
  </w:style>
  <w:style w:type="character" w:customStyle="1" w:styleId="WW8Num32z6">
    <w:name w:val="WW8Num32z6"/>
    <w:basedOn w:val="Fuentedeprrafopredeter"/>
    <w:rsid w:val="0071766F"/>
  </w:style>
  <w:style w:type="character" w:customStyle="1" w:styleId="WW8Num32z7">
    <w:name w:val="WW8Num32z7"/>
    <w:basedOn w:val="Fuentedeprrafopredeter"/>
    <w:rsid w:val="0071766F"/>
  </w:style>
  <w:style w:type="character" w:customStyle="1" w:styleId="WW8Num32z8">
    <w:name w:val="WW8Num32z8"/>
    <w:basedOn w:val="Fuentedeprrafopredeter"/>
    <w:rsid w:val="0071766F"/>
  </w:style>
  <w:style w:type="character" w:customStyle="1" w:styleId="TextosinformatoCar1">
    <w:name w:val="Texto sin formato Car1"/>
    <w:basedOn w:val="Fuentedeprrafopredeter"/>
    <w:uiPriority w:val="99"/>
    <w:rsid w:val="0071766F"/>
    <w:rPr>
      <w:rFonts w:ascii="Consolas" w:hAnsi="Consolas" w:cs="Consolas" w:hint="default"/>
    </w:rPr>
  </w:style>
  <w:style w:type="character" w:customStyle="1" w:styleId="WW8Num28z4">
    <w:name w:val="WW8Num28z4"/>
    <w:basedOn w:val="Fuentedeprrafopredeter"/>
    <w:rsid w:val="0071766F"/>
  </w:style>
  <w:style w:type="character" w:customStyle="1" w:styleId="WW8Num28z5">
    <w:name w:val="WW8Num28z5"/>
    <w:basedOn w:val="Fuentedeprrafopredeter"/>
    <w:rsid w:val="0071766F"/>
  </w:style>
  <w:style w:type="character" w:customStyle="1" w:styleId="WW8Num28z6">
    <w:name w:val="WW8Num28z6"/>
    <w:basedOn w:val="Fuentedeprrafopredeter"/>
    <w:rsid w:val="0071766F"/>
  </w:style>
  <w:style w:type="character" w:customStyle="1" w:styleId="WW8Num28z7">
    <w:name w:val="WW8Num28z7"/>
    <w:basedOn w:val="Fuentedeprrafopredeter"/>
    <w:rsid w:val="0071766F"/>
  </w:style>
  <w:style w:type="character" w:customStyle="1" w:styleId="WW8Num28z8">
    <w:name w:val="WW8Num28z8"/>
    <w:basedOn w:val="Fuentedeprrafopredeter"/>
    <w:rsid w:val="0071766F"/>
  </w:style>
  <w:style w:type="character" w:customStyle="1" w:styleId="WW8Num39z10">
    <w:name w:val="WW8Num39z1"/>
    <w:basedOn w:val="Fuentedeprrafopredeter"/>
    <w:rsid w:val="0071766F"/>
  </w:style>
  <w:style w:type="character" w:customStyle="1" w:styleId="WW8Num39z30">
    <w:name w:val="WW8Num39z3"/>
    <w:basedOn w:val="Fuentedeprrafopredeter"/>
    <w:rsid w:val="0071766F"/>
  </w:style>
  <w:style w:type="character" w:customStyle="1" w:styleId="WW8Num39z4">
    <w:name w:val="WW8Num39z4"/>
    <w:basedOn w:val="Fuentedeprrafopredeter"/>
    <w:rsid w:val="0071766F"/>
  </w:style>
  <w:style w:type="character" w:customStyle="1" w:styleId="WW8Num39z5">
    <w:name w:val="WW8Num39z5"/>
    <w:basedOn w:val="Fuentedeprrafopredeter"/>
    <w:rsid w:val="0071766F"/>
  </w:style>
  <w:style w:type="character" w:customStyle="1" w:styleId="WW8Num39z6">
    <w:name w:val="WW8Num39z6"/>
    <w:basedOn w:val="Fuentedeprrafopredeter"/>
    <w:rsid w:val="0071766F"/>
  </w:style>
  <w:style w:type="character" w:customStyle="1" w:styleId="WW8Num39z7">
    <w:name w:val="WW8Num39z7"/>
    <w:basedOn w:val="Fuentedeprrafopredeter"/>
    <w:rsid w:val="0071766F"/>
  </w:style>
  <w:style w:type="character" w:customStyle="1" w:styleId="WW8Num39z8">
    <w:name w:val="WW8Num39z8"/>
    <w:basedOn w:val="Fuentedeprrafopredeter"/>
    <w:rsid w:val="0071766F"/>
  </w:style>
  <w:style w:type="character" w:customStyle="1" w:styleId="WW8Num40z2">
    <w:name w:val="WW8Num40z2"/>
    <w:basedOn w:val="Fuentedeprrafopredeter"/>
    <w:rsid w:val="0071766F"/>
  </w:style>
  <w:style w:type="character" w:customStyle="1" w:styleId="WW8Num40z3">
    <w:name w:val="WW8Num40z3"/>
    <w:basedOn w:val="Fuentedeprrafopredeter"/>
    <w:rsid w:val="0071766F"/>
  </w:style>
  <w:style w:type="character" w:customStyle="1" w:styleId="WW8Num40z4">
    <w:name w:val="WW8Num40z4"/>
    <w:basedOn w:val="Fuentedeprrafopredeter"/>
    <w:rsid w:val="0071766F"/>
  </w:style>
  <w:style w:type="character" w:customStyle="1" w:styleId="WW8Num40z5">
    <w:name w:val="WW8Num40z5"/>
    <w:basedOn w:val="Fuentedeprrafopredeter"/>
    <w:rsid w:val="0071766F"/>
  </w:style>
  <w:style w:type="character" w:customStyle="1" w:styleId="WW8Num40z6">
    <w:name w:val="WW8Num40z6"/>
    <w:basedOn w:val="Fuentedeprrafopredeter"/>
    <w:rsid w:val="0071766F"/>
  </w:style>
  <w:style w:type="character" w:customStyle="1" w:styleId="WW8Num40z7">
    <w:name w:val="WW8Num40z7"/>
    <w:basedOn w:val="Fuentedeprrafopredeter"/>
    <w:rsid w:val="0071766F"/>
  </w:style>
  <w:style w:type="character" w:customStyle="1" w:styleId="WW8Num40z8">
    <w:name w:val="WW8Num40z8"/>
    <w:basedOn w:val="Fuentedeprrafopredeter"/>
    <w:rsid w:val="0071766F"/>
  </w:style>
  <w:style w:type="character" w:customStyle="1" w:styleId="Refdecomentario2">
    <w:name w:val="Ref. de comentario2"/>
    <w:basedOn w:val="Fuentedeprrafopredeter"/>
    <w:rsid w:val="0071766F"/>
  </w:style>
  <w:style w:type="character" w:customStyle="1" w:styleId="Nmerodepgina1">
    <w:name w:val="Número de página1"/>
    <w:basedOn w:val="Fuentedeprrafopredeter"/>
    <w:rsid w:val="0071766F"/>
    <w:rPr>
      <w:rFonts w:ascii="Times New Roman" w:hAnsi="Times New Roman" w:cs="Times New Roman" w:hint="default"/>
    </w:rPr>
  </w:style>
  <w:style w:type="character" w:customStyle="1" w:styleId="Heading3Char">
    <w:name w:val="Heading 3 Char"/>
    <w:basedOn w:val="Fuentedeprrafopredeter"/>
    <w:qFormat/>
    <w:rsid w:val="0071766F"/>
    <w:rPr>
      <w:rFonts w:ascii="Book Antiqua" w:hAnsi="Book Antiqua" w:hint="default"/>
      <w:b/>
      <w:bCs/>
      <w:i/>
      <w:iCs/>
      <w:u w:val="single"/>
    </w:rPr>
  </w:style>
  <w:style w:type="character" w:customStyle="1" w:styleId="ListLabel1">
    <w:name w:val="ListLabel 1"/>
    <w:basedOn w:val="Fuentedeprrafopredeter"/>
    <w:qFormat/>
    <w:rsid w:val="0071766F"/>
    <w:rPr>
      <w:rFonts w:ascii="Times New Roman" w:hAnsi="Times New Roman" w:cs="Times New Roman" w:hint="default"/>
    </w:rPr>
  </w:style>
  <w:style w:type="character" w:customStyle="1" w:styleId="ListLabel2">
    <w:name w:val="ListLabel 2"/>
    <w:basedOn w:val="Fuentedeprrafopredeter"/>
    <w:qFormat/>
    <w:rsid w:val="0071766F"/>
    <w:rPr>
      <w:rFonts w:ascii="Times New Roman" w:hAnsi="Times New Roman" w:cs="Times New Roman" w:hint="default"/>
    </w:rPr>
  </w:style>
  <w:style w:type="character" w:customStyle="1" w:styleId="ListLabel3">
    <w:name w:val="ListLabel 3"/>
    <w:basedOn w:val="Fuentedeprrafopredeter"/>
    <w:qFormat/>
    <w:rsid w:val="0071766F"/>
    <w:rPr>
      <w:rFonts w:ascii="Times New Roman" w:hAnsi="Times New Roman" w:cs="Times New Roman" w:hint="default"/>
    </w:rPr>
  </w:style>
  <w:style w:type="character" w:customStyle="1" w:styleId="ListLabel4">
    <w:name w:val="ListLabel 4"/>
    <w:basedOn w:val="Fuentedeprrafopredeter"/>
    <w:qFormat/>
    <w:rsid w:val="0071766F"/>
    <w:rPr>
      <w:rFonts w:ascii="Times New Roman" w:hAnsi="Times New Roman" w:cs="Times New Roman" w:hint="default"/>
    </w:rPr>
  </w:style>
  <w:style w:type="character" w:customStyle="1" w:styleId="ListLabel5">
    <w:name w:val="ListLabel 5"/>
    <w:basedOn w:val="Fuentedeprrafopredeter"/>
    <w:qFormat/>
    <w:rsid w:val="0071766F"/>
    <w:rPr>
      <w:rFonts w:ascii="Times New Roman" w:hAnsi="Times New Roman" w:cs="Times New Roman" w:hint="default"/>
    </w:rPr>
  </w:style>
  <w:style w:type="character" w:customStyle="1" w:styleId="ListLabel6">
    <w:name w:val="ListLabel 6"/>
    <w:basedOn w:val="Fuentedeprrafopredeter"/>
    <w:qFormat/>
    <w:rsid w:val="0071766F"/>
    <w:rPr>
      <w:rFonts w:ascii="Times New Roman" w:hAnsi="Times New Roman" w:cs="Times New Roman" w:hint="default"/>
    </w:rPr>
  </w:style>
  <w:style w:type="character" w:customStyle="1" w:styleId="ListLabel7">
    <w:name w:val="ListLabel 7"/>
    <w:basedOn w:val="Fuentedeprrafopredeter"/>
    <w:qFormat/>
    <w:rsid w:val="0071766F"/>
    <w:rPr>
      <w:rFonts w:ascii="Times New Roman" w:hAnsi="Times New Roman" w:cs="Times New Roman" w:hint="default"/>
    </w:rPr>
  </w:style>
  <w:style w:type="character" w:customStyle="1" w:styleId="ListLabel8">
    <w:name w:val="ListLabel 8"/>
    <w:basedOn w:val="Fuentedeprrafopredeter"/>
    <w:qFormat/>
    <w:rsid w:val="0071766F"/>
    <w:rPr>
      <w:rFonts w:ascii="Times New Roman" w:hAnsi="Times New Roman" w:cs="Times New Roman" w:hint="default"/>
    </w:rPr>
  </w:style>
  <w:style w:type="character" w:customStyle="1" w:styleId="ListLabel9">
    <w:name w:val="ListLabel 9"/>
    <w:basedOn w:val="Fuentedeprrafopredeter"/>
    <w:qFormat/>
    <w:rsid w:val="0071766F"/>
    <w:rPr>
      <w:rFonts w:ascii="Times New Roman" w:hAnsi="Times New Roman" w:cs="Times New Roman" w:hint="default"/>
    </w:rPr>
  </w:style>
  <w:style w:type="character" w:customStyle="1" w:styleId="ListParagraphChar1">
    <w:name w:val="List Paragraph Char1"/>
    <w:aliases w:val="3 Char"/>
    <w:basedOn w:val="Fuentedeprrafopredeter"/>
    <w:rsid w:val="0071766F"/>
    <w:rPr>
      <w:rFonts w:ascii="Calibri" w:hAnsi="Calibri" w:hint="default"/>
      <w:lang w:eastAsia="zh-CN"/>
    </w:rPr>
  </w:style>
  <w:style w:type="character" w:customStyle="1" w:styleId="Cuerpodeltexto0">
    <w:name w:val="Cuerpo del texto_"/>
    <w:basedOn w:val="Fuentedeprrafopredeter"/>
    <w:rsid w:val="0071766F"/>
    <w:rPr>
      <w:rFonts w:ascii="Microsoft Sans Serif" w:hAnsi="Microsoft Sans Serif" w:cs="Microsoft Sans Serif" w:hint="default"/>
      <w:shd w:val="clear" w:color="auto" w:fill="FFFFFF"/>
    </w:rPr>
  </w:style>
  <w:style w:type="character" w:customStyle="1" w:styleId="Cuerpodeltexto20">
    <w:name w:val="Cuerpo del texto (2)_"/>
    <w:basedOn w:val="Fuentedeprrafopredeter"/>
    <w:rsid w:val="0071766F"/>
    <w:rPr>
      <w:rFonts w:ascii="Microsoft Sans Serif" w:hAnsi="Microsoft Sans Serif" w:cs="Microsoft Sans Serif" w:hint="default"/>
      <w:shd w:val="clear" w:color="auto" w:fill="FFFFFF"/>
    </w:rPr>
  </w:style>
  <w:style w:type="character" w:customStyle="1" w:styleId="highlightedtext">
    <w:name w:val="highlightedtext"/>
    <w:basedOn w:val="Fuentedeprrafopredeter"/>
    <w:rsid w:val="0071766F"/>
  </w:style>
  <w:style w:type="character" w:customStyle="1" w:styleId="Fuentedeprrafopredeter8">
    <w:name w:val="Fuente de párrafo predeter.8"/>
    <w:basedOn w:val="Fuentedeprrafopredeter"/>
    <w:rsid w:val="0071766F"/>
  </w:style>
  <w:style w:type="character" w:customStyle="1" w:styleId="st1">
    <w:name w:val="st1"/>
    <w:basedOn w:val="Fuentedeprrafopredeter"/>
    <w:rsid w:val="0071766F"/>
  </w:style>
  <w:style w:type="character" w:customStyle="1" w:styleId="gmail-m384306313266177511gmail-il">
    <w:name w:val="gmail-m_384306313266177511gmail-il"/>
    <w:basedOn w:val="Fuentedeprrafopredeter"/>
    <w:rsid w:val="0071766F"/>
  </w:style>
  <w:style w:type="character" w:customStyle="1" w:styleId="EstiloCorreo2369">
    <w:name w:val="EstiloCorreo2369"/>
    <w:basedOn w:val="Fuentedeprrafopredeter"/>
    <w:rsid w:val="0071766F"/>
    <w:rPr>
      <w:rFonts w:ascii="Arial" w:hAnsi="Arial" w:cs="Arial" w:hint="default"/>
      <w:color w:val="auto"/>
    </w:rPr>
  </w:style>
  <w:style w:type="character" w:customStyle="1" w:styleId="WW8NumSt8z0">
    <w:name w:val="WW8NumSt8z0"/>
    <w:basedOn w:val="Fuentedeprrafopredeter"/>
    <w:rsid w:val="0071766F"/>
    <w:rPr>
      <w:rFonts w:ascii="Symbol" w:hAnsi="Symbol" w:hint="default"/>
    </w:rPr>
  </w:style>
  <w:style w:type="character" w:customStyle="1" w:styleId="estilocorreo300">
    <w:name w:val="estilocorreo30"/>
    <w:basedOn w:val="Fuentedeprrafopredeter"/>
    <w:rsid w:val="0071766F"/>
    <w:rPr>
      <w:rFonts w:ascii="Arial" w:hAnsi="Arial" w:cs="Arial" w:hint="default"/>
      <w:color w:val="000080"/>
    </w:rPr>
  </w:style>
  <w:style w:type="character" w:customStyle="1" w:styleId="go">
    <w:name w:val="go"/>
    <w:basedOn w:val="Fuentedeprrafopredeter"/>
    <w:rsid w:val="0071766F"/>
    <w:rPr>
      <w:rFonts w:ascii="Times New Roman" w:hAnsi="Times New Roman" w:cs="Times New Roman" w:hint="default"/>
    </w:rPr>
  </w:style>
  <w:style w:type="character" w:customStyle="1" w:styleId="WW-Destacado">
    <w:name w:val="WW-Destacado"/>
    <w:basedOn w:val="Fuentedeprrafopredeter"/>
    <w:rsid w:val="0071766F"/>
    <w:rPr>
      <w:i/>
      <w:iCs/>
    </w:rPr>
  </w:style>
  <w:style w:type="character" w:customStyle="1" w:styleId="estilocorreo28">
    <w:name w:val="estilocorreo28"/>
    <w:basedOn w:val="Fuentedeprrafopredeter"/>
    <w:rsid w:val="0071766F"/>
    <w:rPr>
      <w:color w:val="000000"/>
    </w:rPr>
  </w:style>
  <w:style w:type="character" w:customStyle="1" w:styleId="listparagraphchar0">
    <w:name w:val="listparagraphchar"/>
    <w:basedOn w:val="Fuentedeprrafopredeter"/>
    <w:rsid w:val="0071766F"/>
    <w:rPr>
      <w:rFonts w:ascii="Calibri" w:hAnsi="Calibri" w:hint="default"/>
    </w:rPr>
  </w:style>
  <w:style w:type="character" w:customStyle="1" w:styleId="footnotetextchar">
    <w:name w:val="footnotetextchar"/>
    <w:basedOn w:val="Fuentedeprrafopredeter"/>
    <w:rsid w:val="0071766F"/>
    <w:rPr>
      <w:rFonts w:ascii="Times New Roman" w:hAnsi="Times New Roman" w:cs="Times New Roman" w:hint="default"/>
    </w:rPr>
  </w:style>
  <w:style w:type="character" w:customStyle="1" w:styleId="ecxestilo41">
    <w:name w:val="ecxestilo41"/>
    <w:basedOn w:val="Fuentedeprrafopredeter"/>
    <w:rsid w:val="0071766F"/>
    <w:rPr>
      <w:rFonts w:ascii="Times New Roman" w:hAnsi="Times New Roman" w:cs="Times New Roman" w:hint="default"/>
    </w:rPr>
  </w:style>
  <w:style w:type="character" w:customStyle="1" w:styleId="characterstyle20">
    <w:name w:val="characterstyle2"/>
    <w:basedOn w:val="Fuentedeprrafopredeter"/>
    <w:rsid w:val="0071766F"/>
    <w:rPr>
      <w:b/>
      <w:bCs/>
    </w:rPr>
  </w:style>
  <w:style w:type="character" w:customStyle="1" w:styleId="encabezadocarcar20">
    <w:name w:val="encabezadocarcar2"/>
    <w:basedOn w:val="Fuentedeprrafopredeter"/>
    <w:rsid w:val="0071766F"/>
    <w:rPr>
      <w:rFonts w:ascii="MS Sans Serif" w:hAnsi="MS Sans Serif" w:hint="default"/>
    </w:rPr>
  </w:style>
  <w:style w:type="character" w:customStyle="1" w:styleId="carcar201">
    <w:name w:val="carcar20"/>
    <w:basedOn w:val="Fuentedeprrafopredeter"/>
    <w:rsid w:val="0071766F"/>
    <w:rPr>
      <w:rFonts w:ascii="Palatino Linotype" w:hAnsi="Palatino Linotype" w:hint="default"/>
      <w:color w:val="002060"/>
    </w:rPr>
  </w:style>
  <w:style w:type="character" w:customStyle="1" w:styleId="carcar80">
    <w:name w:val="carcar8"/>
    <w:basedOn w:val="Fuentedeprrafopredeter"/>
    <w:rsid w:val="0071766F"/>
    <w:rPr>
      <w:rFonts w:ascii="Arial" w:hAnsi="Arial" w:cs="Arial" w:hint="default"/>
      <w:i/>
      <w:iCs/>
    </w:rPr>
  </w:style>
  <w:style w:type="character" w:customStyle="1" w:styleId="carcar70">
    <w:name w:val="carcar7"/>
    <w:basedOn w:val="Fuentedeprrafopredeter"/>
    <w:rsid w:val="0071766F"/>
    <w:rPr>
      <w:rFonts w:ascii="Arial" w:hAnsi="Arial" w:cs="Arial" w:hint="default"/>
      <w:b/>
      <w:bCs/>
      <w:i/>
      <w:iCs/>
    </w:rPr>
  </w:style>
  <w:style w:type="character" w:customStyle="1" w:styleId="characterstyle40">
    <w:name w:val="characterstyle40"/>
    <w:basedOn w:val="Fuentedeprrafopredeter"/>
    <w:rsid w:val="0071766F"/>
    <w:rPr>
      <w:rFonts w:ascii="Tahoma" w:hAnsi="Tahoma" w:cs="Tahoma" w:hint="default"/>
    </w:rPr>
  </w:style>
  <w:style w:type="character" w:customStyle="1" w:styleId="characterstyle500">
    <w:name w:val="characterstyle50"/>
    <w:basedOn w:val="Fuentedeprrafopredeter"/>
    <w:rsid w:val="0071766F"/>
    <w:rPr>
      <w:color w:val="191A17"/>
    </w:rPr>
  </w:style>
  <w:style w:type="character" w:customStyle="1" w:styleId="characterstyle100">
    <w:name w:val="characterstyle100"/>
    <w:basedOn w:val="Fuentedeprrafopredeter"/>
    <w:rsid w:val="0071766F"/>
    <w:rPr>
      <w:rFonts w:ascii="Verdana" w:hAnsi="Verdana" w:hint="default"/>
    </w:rPr>
  </w:style>
  <w:style w:type="character" w:customStyle="1" w:styleId="carcar210">
    <w:name w:val="carcar210"/>
    <w:basedOn w:val="Fuentedeprrafopredeter"/>
    <w:rsid w:val="0071766F"/>
    <w:rPr>
      <w:rFonts w:ascii="MS Sans Serif" w:hAnsi="MS Sans Serif" w:hint="default"/>
    </w:rPr>
  </w:style>
  <w:style w:type="character" w:customStyle="1" w:styleId="fontstyle12">
    <w:name w:val="fontstyle12"/>
    <w:basedOn w:val="Fuentedeprrafopredeter"/>
    <w:rsid w:val="0071766F"/>
    <w:rPr>
      <w:rFonts w:ascii="Bookman Old Style" w:hAnsi="Bookman Old Style" w:hint="default"/>
    </w:rPr>
  </w:style>
  <w:style w:type="character" w:customStyle="1" w:styleId="amadriz">
    <w:name w:val="amadriz"/>
    <w:basedOn w:val="Fuentedeprrafopredeter"/>
    <w:rsid w:val="0071766F"/>
    <w:rPr>
      <w:rFonts w:ascii="Book Antiqua" w:hAnsi="Book Antiqua" w:hint="default"/>
      <w:b w:val="0"/>
      <w:bCs w:val="0"/>
      <w:i w:val="0"/>
      <w:iCs w:val="0"/>
      <w:strike w:val="0"/>
      <w:dstrike w:val="0"/>
      <w:color w:val="auto"/>
      <w:u w:val="none"/>
      <w:effect w:val="none"/>
    </w:rPr>
  </w:style>
  <w:style w:type="character" w:customStyle="1" w:styleId="characterstyle41">
    <w:name w:val="characterstyle4"/>
    <w:basedOn w:val="Fuentedeprrafopredeter"/>
    <w:rsid w:val="0071766F"/>
    <w:rPr>
      <w:rFonts w:ascii="Tahoma" w:hAnsi="Tahoma" w:cs="Tahoma" w:hint="default"/>
    </w:rPr>
  </w:style>
  <w:style w:type="character" w:customStyle="1" w:styleId="characterstyle10">
    <w:name w:val="characterstyle1"/>
    <w:basedOn w:val="Fuentedeprrafopredeter"/>
    <w:rsid w:val="0071766F"/>
    <w:rPr>
      <w:b/>
      <w:bCs/>
    </w:rPr>
  </w:style>
  <w:style w:type="character" w:customStyle="1" w:styleId="characterstyle101">
    <w:name w:val="characterstyle10"/>
    <w:basedOn w:val="Fuentedeprrafopredeter"/>
    <w:rsid w:val="0071766F"/>
    <w:rPr>
      <w:rFonts w:ascii="Verdana" w:hAnsi="Verdana" w:hint="default"/>
    </w:rPr>
  </w:style>
  <w:style w:type="character" w:customStyle="1" w:styleId="NormalWebChar">
    <w:name w:val="Normal (Web) Char"/>
    <w:basedOn w:val="Fuentedeprrafopredeter"/>
    <w:rsid w:val="0071766F"/>
  </w:style>
  <w:style w:type="character" w:customStyle="1" w:styleId="lchaves">
    <w:name w:val="lchaves"/>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mediumtext">
    <w:name w:val="mediumtext"/>
    <w:basedOn w:val="Fuentedeprrafopredeter"/>
    <w:rsid w:val="0071766F"/>
  </w:style>
  <w:style w:type="character" w:customStyle="1" w:styleId="eacep">
    <w:name w:val="eacep"/>
    <w:basedOn w:val="Fuentedeprrafopredeter"/>
    <w:rsid w:val="0071766F"/>
  </w:style>
  <w:style w:type="character" w:customStyle="1" w:styleId="style481">
    <w:name w:val="style481"/>
    <w:basedOn w:val="Fuentedeprrafopredeter"/>
    <w:rsid w:val="0071766F"/>
    <w:rPr>
      <w:rFonts w:ascii="Times New Roman" w:hAnsi="Times New Roman" w:cs="Times New Roman" w:hint="default"/>
      <w:color w:val="0000FF"/>
    </w:rPr>
  </w:style>
  <w:style w:type="character" w:customStyle="1" w:styleId="CarCar24">
    <w:name w:val="Car Car24"/>
    <w:basedOn w:val="Fuentedeprrafopredeter"/>
    <w:rsid w:val="0071766F"/>
    <w:rPr>
      <w:rFonts w:ascii="Arial" w:hAnsi="Arial" w:cs="Arial" w:hint="default"/>
      <w:b/>
      <w:bCs/>
      <w:i/>
      <w:iCs/>
    </w:rPr>
  </w:style>
  <w:style w:type="character" w:customStyle="1" w:styleId="CarCar121">
    <w:name w:val="Car Car121"/>
    <w:basedOn w:val="Fuentedeprrafopredeter"/>
    <w:rsid w:val="0071766F"/>
  </w:style>
  <w:style w:type="character" w:customStyle="1" w:styleId="EstiloCorreo691">
    <w:name w:val="EstiloCorreo691"/>
    <w:basedOn w:val="Fuentedeprrafopredeter"/>
    <w:rsid w:val="0071766F"/>
    <w:rPr>
      <w:rFonts w:ascii="Arial" w:hAnsi="Arial" w:cs="Arial" w:hint="default"/>
      <w:color w:val="000080"/>
    </w:rPr>
  </w:style>
  <w:style w:type="character" w:customStyle="1" w:styleId="CarCar26">
    <w:name w:val="Car Car26"/>
    <w:basedOn w:val="Fuentedeprrafopredeter"/>
    <w:rsid w:val="0071766F"/>
  </w:style>
  <w:style w:type="character" w:customStyle="1" w:styleId="skypepnhcontainer">
    <w:name w:val="skype_pnh_container"/>
    <w:basedOn w:val="Fuentedeprrafopredeter"/>
    <w:rsid w:val="0071766F"/>
  </w:style>
  <w:style w:type="character" w:customStyle="1" w:styleId="skypepnhmark1">
    <w:name w:val="skype_pnh_mark1"/>
    <w:basedOn w:val="Fuentedeprrafopredeter"/>
    <w:rsid w:val="0071766F"/>
    <w:rPr>
      <w:vanish/>
      <w:webHidden w:val="0"/>
      <w:specVanish/>
    </w:rPr>
  </w:style>
  <w:style w:type="character" w:customStyle="1" w:styleId="skypepnhprintcontainer1366813726">
    <w:name w:val="skype_pnh_print_container_1366813726"/>
    <w:basedOn w:val="Fuentedeprrafopredeter"/>
    <w:rsid w:val="0071766F"/>
  </w:style>
  <w:style w:type="character" w:customStyle="1" w:styleId="skypepnhtextspan">
    <w:name w:val="skype_pnh_text_span"/>
    <w:basedOn w:val="Fuentedeprrafopredeter"/>
    <w:rsid w:val="0071766F"/>
  </w:style>
  <w:style w:type="character" w:customStyle="1" w:styleId="skypepnhfreetextspan">
    <w:name w:val="skype_pnh_free_text_span"/>
    <w:basedOn w:val="Fuentedeprrafopredeter"/>
    <w:rsid w:val="0071766F"/>
  </w:style>
  <w:style w:type="character" w:customStyle="1" w:styleId="EstiloCorreo1211">
    <w:name w:val="EstiloCorreo1211"/>
    <w:basedOn w:val="Fuentedeprrafopredeter"/>
    <w:rsid w:val="0071766F"/>
  </w:style>
  <w:style w:type="character" w:customStyle="1" w:styleId="CarCar25">
    <w:name w:val="Car Car25"/>
    <w:basedOn w:val="Fuentedeprrafopredeter"/>
    <w:rsid w:val="0071766F"/>
    <w:rPr>
      <w:rFonts w:ascii="Courier New" w:hAnsi="Courier New" w:cs="Courier New" w:hint="default"/>
      <w:color w:val="000000"/>
    </w:rPr>
  </w:style>
  <w:style w:type="character" w:customStyle="1" w:styleId="estilocorreo24">
    <w:name w:val="estilocorreo24"/>
    <w:basedOn w:val="Fuentedeprrafopredeter"/>
    <w:rsid w:val="0071766F"/>
    <w:rPr>
      <w:rFonts w:ascii="Arial" w:hAnsi="Arial" w:cs="Arial" w:hint="default"/>
      <w:color w:val="000080"/>
    </w:rPr>
  </w:style>
  <w:style w:type="character" w:customStyle="1" w:styleId="estilocorreo26">
    <w:name w:val="estilocorreo26"/>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estilocorreo27">
    <w:name w:val="estilocorreo27"/>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estilocorreo290">
    <w:name w:val="estilocorreo29"/>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CarCar28">
    <w:name w:val="Car Car28"/>
    <w:basedOn w:val="Fuentedeprrafopredeter"/>
    <w:rsid w:val="0071766F"/>
    <w:rPr>
      <w:rFonts w:ascii="MS Mincho" w:eastAsia="MS Mincho" w:hAnsi="MS Mincho" w:hint="eastAsia"/>
    </w:rPr>
  </w:style>
  <w:style w:type="character" w:customStyle="1" w:styleId="nwtovh0">
    <w:name w:val="nwtovh"/>
    <w:basedOn w:val="Fuentedeprrafopredeter"/>
    <w:rsid w:val="0071766F"/>
  </w:style>
  <w:style w:type="character" w:customStyle="1" w:styleId="WW-EnlacedeInternet">
    <w:name w:val="WW-Enlace de Internet"/>
    <w:basedOn w:val="Fuentedeprrafopredeter"/>
    <w:rsid w:val="0071766F"/>
    <w:rPr>
      <w:rFonts w:ascii="Times New Roman" w:hAnsi="Times New Roman" w:cs="Times New Roman" w:hint="default"/>
      <w:color w:val="0000FF"/>
      <w:u w:val="single"/>
    </w:rPr>
  </w:style>
  <w:style w:type="character" w:customStyle="1" w:styleId="DefaultParagraphFont1">
    <w:name w:val="Default Paragraph Font1"/>
    <w:basedOn w:val="Fuentedeprrafopredeter"/>
    <w:qFormat/>
    <w:rsid w:val="0071766F"/>
    <w:rPr>
      <w:rFonts w:ascii="Times New Roman" w:hAnsi="Times New Roman" w:cs="Times New Roman" w:hint="default"/>
      <w:color w:val="00000A"/>
    </w:rPr>
  </w:style>
  <w:style w:type="character" w:customStyle="1" w:styleId="s9">
    <w:name w:val="s9"/>
    <w:basedOn w:val="Fuentedeprrafopredeter"/>
    <w:rsid w:val="0071766F"/>
  </w:style>
  <w:style w:type="character" w:customStyle="1" w:styleId="bumpedfont15">
    <w:name w:val="bumpedfont15"/>
    <w:basedOn w:val="Fuentedeprrafopredeter"/>
    <w:rsid w:val="0071766F"/>
  </w:style>
  <w:style w:type="character" w:customStyle="1" w:styleId="s24">
    <w:name w:val="s24"/>
    <w:basedOn w:val="Fuentedeprrafopredeter"/>
    <w:rsid w:val="0071766F"/>
  </w:style>
  <w:style w:type="character" w:customStyle="1" w:styleId="12ptlargebluebold">
    <w:name w:val="12pt large blue bold"/>
    <w:basedOn w:val="Fuentedeprrafopredeter"/>
    <w:rsid w:val="0071766F"/>
    <w:rPr>
      <w:color w:val="5EAAC4"/>
    </w:rPr>
  </w:style>
  <w:style w:type="character" w:customStyle="1" w:styleId="estilo171">
    <w:name w:val="estilo171"/>
    <w:basedOn w:val="Fuentedeprrafopredeter"/>
    <w:rsid w:val="0071766F"/>
  </w:style>
  <w:style w:type="character" w:customStyle="1" w:styleId="Internetlink0">
    <w:name w:val="Internet link"/>
    <w:basedOn w:val="Fuentedeprrafopredeter"/>
    <w:rsid w:val="0071766F"/>
    <w:rPr>
      <w:rFonts w:ascii="Arial" w:hAnsi="Arial" w:cs="Arial" w:hint="default"/>
      <w:color w:val="000080"/>
      <w:u w:val="single"/>
      <w:shd w:val="clear" w:color="auto" w:fill="FFFFFF"/>
    </w:rPr>
  </w:style>
  <w:style w:type="character" w:customStyle="1" w:styleId="CarCar2CarCarCarCarCarCarCar0">
    <w:name w:val="Car Car2 Car Car Car Car Car Car Car"/>
    <w:basedOn w:val="Fuentedeprrafopredeter"/>
    <w:rsid w:val="0071766F"/>
    <w:rPr>
      <w:rFonts w:ascii="Arial" w:hAnsi="Arial" w:cs="Arial" w:hint="default"/>
      <w:b/>
      <w:bCs/>
    </w:rPr>
  </w:style>
  <w:style w:type="character" w:customStyle="1" w:styleId="texto">
    <w:name w:val="texto"/>
    <w:basedOn w:val="Fuentedeprrafopredeter"/>
    <w:rsid w:val="0071766F"/>
  </w:style>
  <w:style w:type="character" w:customStyle="1" w:styleId="displayonly">
    <w:name w:val="display_only"/>
    <w:basedOn w:val="Fuentedeprrafopredeter"/>
    <w:rsid w:val="0071766F"/>
  </w:style>
  <w:style w:type="character" w:customStyle="1" w:styleId="acamposj">
    <w:name w:val="acamposj"/>
    <w:basedOn w:val="Fuentedeprrafopredeter"/>
    <w:rsid w:val="0071766F"/>
    <w:rPr>
      <w:rFonts w:ascii="Arial" w:hAnsi="Arial" w:cs="Arial" w:hint="default"/>
      <w:color w:val="auto"/>
    </w:rPr>
  </w:style>
  <w:style w:type="character" w:customStyle="1" w:styleId="body0">
    <w:name w:val="body"/>
    <w:basedOn w:val="Fuentedeprrafopredeter"/>
    <w:rsid w:val="0071766F"/>
  </w:style>
  <w:style w:type="character" w:customStyle="1" w:styleId="drilldown">
    <w:name w:val="drilldown"/>
    <w:basedOn w:val="Fuentedeprrafopredeter"/>
    <w:rsid w:val="0071766F"/>
  </w:style>
  <w:style w:type="character" w:customStyle="1" w:styleId="EstiloArial11ptNegrita">
    <w:name w:val="Estilo Arial 11 pt Negrita"/>
    <w:basedOn w:val="Fuentedeprrafopredeter"/>
    <w:rsid w:val="0071766F"/>
    <w:rPr>
      <w:rFonts w:ascii="Arial" w:hAnsi="Arial" w:cs="Arial" w:hint="default"/>
      <w:b/>
      <w:bCs/>
    </w:rPr>
  </w:style>
  <w:style w:type="character" w:customStyle="1" w:styleId="xvegaguz">
    <w:name w:val="xvegaguz"/>
    <w:basedOn w:val="Fuentedeprrafopredeter"/>
    <w:rsid w:val="0071766F"/>
    <w:rPr>
      <w:rFonts w:ascii="Arial" w:hAnsi="Arial" w:cs="Arial" w:hint="default"/>
      <w:color w:val="000080"/>
    </w:rPr>
  </w:style>
  <w:style w:type="character" w:customStyle="1" w:styleId="FootnoteTextChar0">
    <w:name w:val="Footnote Text Char"/>
    <w:basedOn w:val="Fuentedeprrafopredeter"/>
    <w:rsid w:val="0071766F"/>
  </w:style>
  <w:style w:type="character" w:customStyle="1" w:styleId="WW-Caracteresdenotaalpie1">
    <w:name w:val="WW-Caracteres de nota al pie1"/>
    <w:basedOn w:val="Fuentedeprrafopredeter"/>
    <w:rsid w:val="0071766F"/>
    <w:rPr>
      <w:vertAlign w:val="superscript"/>
    </w:rPr>
  </w:style>
  <w:style w:type="character" w:customStyle="1" w:styleId="WW-Muydestacado1">
    <w:name w:val="WW-Muy destacado1"/>
    <w:basedOn w:val="Fuentedeprrafopredeter"/>
    <w:rsid w:val="0071766F"/>
    <w:rPr>
      <w:b/>
      <w:bCs/>
    </w:rPr>
  </w:style>
  <w:style w:type="character" w:customStyle="1" w:styleId="rcalderonf">
    <w:name w:val="rcalderonf"/>
    <w:basedOn w:val="Fuentedeprrafopredeter"/>
    <w:rsid w:val="0071766F"/>
    <w:rPr>
      <w:rFonts w:ascii="Arial" w:hAnsi="Arial" w:cs="Arial" w:hint="default"/>
      <w:color w:val="auto"/>
    </w:rPr>
  </w:style>
  <w:style w:type="character" w:customStyle="1" w:styleId="EstiloCorreo80">
    <w:name w:val="EstiloCorreo80"/>
    <w:basedOn w:val="Fuentedeprrafopredeter"/>
    <w:rsid w:val="0071766F"/>
    <w:rPr>
      <w:rFonts w:ascii="Arial" w:hAnsi="Arial" w:cs="Arial" w:hint="default"/>
      <w:color w:val="000080"/>
    </w:rPr>
  </w:style>
  <w:style w:type="character" w:customStyle="1" w:styleId="EstiloCorreo103">
    <w:name w:val="EstiloCorreo103"/>
    <w:basedOn w:val="Fuentedeprrafopredeter"/>
    <w:rsid w:val="0071766F"/>
    <w:rPr>
      <w:rFonts w:ascii="Arial" w:hAnsi="Arial" w:cs="Arial" w:hint="default"/>
      <w:color w:val="auto"/>
    </w:rPr>
  </w:style>
  <w:style w:type="character" w:customStyle="1" w:styleId="EstiloCorreo105">
    <w:name w:val="EstiloCorreo105"/>
    <w:basedOn w:val="Fuentedeprrafopredeter"/>
    <w:rsid w:val="0071766F"/>
    <w:rPr>
      <w:rFonts w:ascii="Arial" w:hAnsi="Arial" w:cs="Arial" w:hint="default"/>
      <w:color w:val="000080"/>
    </w:rPr>
  </w:style>
  <w:style w:type="character" w:customStyle="1" w:styleId="EstiloCorreo142">
    <w:name w:val="EstiloCorreo142"/>
    <w:basedOn w:val="Fuentedeprrafopredeter"/>
    <w:rsid w:val="0071766F"/>
    <w:rPr>
      <w:rFonts w:ascii="Arial" w:hAnsi="Arial" w:cs="Arial" w:hint="default"/>
      <w:color w:val="auto"/>
    </w:rPr>
  </w:style>
  <w:style w:type="character" w:customStyle="1" w:styleId="EstiloCorreo228">
    <w:name w:val="EstiloCorreo228"/>
    <w:basedOn w:val="Fuentedeprrafopredeter"/>
    <w:rsid w:val="0071766F"/>
    <w:rPr>
      <w:rFonts w:ascii="Palatino Linotype" w:hAnsi="Palatino Linotype" w:hint="default"/>
      <w:b/>
      <w:bCs/>
      <w:color w:val="auto"/>
    </w:rPr>
  </w:style>
  <w:style w:type="character" w:customStyle="1" w:styleId="EstiloCorreo237">
    <w:name w:val="EstiloCorreo237"/>
    <w:basedOn w:val="Fuentedeprrafopredeter"/>
    <w:rsid w:val="0071766F"/>
    <w:rPr>
      <w:color w:val="000000"/>
    </w:rPr>
  </w:style>
  <w:style w:type="character" w:customStyle="1" w:styleId="EstiloCorreo264">
    <w:name w:val="EstiloCorreo264"/>
    <w:basedOn w:val="Fuentedeprrafopredeter"/>
    <w:rsid w:val="0071766F"/>
    <w:rPr>
      <w:rFonts w:ascii="Arial" w:hAnsi="Arial" w:cs="Arial" w:hint="default"/>
      <w:color w:val="000080"/>
    </w:rPr>
  </w:style>
  <w:style w:type="character" w:customStyle="1" w:styleId="EstiloCorreo265">
    <w:name w:val="EstiloCorreo265"/>
    <w:basedOn w:val="Fuentedeprrafopredeter"/>
    <w:rsid w:val="0071766F"/>
    <w:rPr>
      <w:rFonts w:ascii="Arial" w:hAnsi="Arial" w:cs="Arial" w:hint="default"/>
      <w:color w:val="auto"/>
    </w:rPr>
  </w:style>
  <w:style w:type="character" w:customStyle="1" w:styleId="EstiloCorreo267">
    <w:name w:val="EstiloCorreo267"/>
    <w:basedOn w:val="Fuentedeprrafopredeter"/>
    <w:rsid w:val="0071766F"/>
    <w:rPr>
      <w:rFonts w:ascii="Arial" w:hAnsi="Arial" w:cs="Arial" w:hint="default"/>
      <w:color w:val="000080"/>
    </w:rPr>
  </w:style>
  <w:style w:type="character" w:customStyle="1" w:styleId="EstiloCorreo298">
    <w:name w:val="EstiloCorreo298"/>
    <w:basedOn w:val="Fuentedeprrafopredeter"/>
    <w:rsid w:val="0071766F"/>
    <w:rPr>
      <w:rFonts w:ascii="Tahoma" w:hAnsi="Tahoma" w:cs="Tahoma" w:hint="default"/>
      <w:color w:val="auto"/>
    </w:rPr>
  </w:style>
  <w:style w:type="character" w:customStyle="1" w:styleId="EstiloCorreo299">
    <w:name w:val="EstiloCorreo299"/>
    <w:basedOn w:val="Fuentedeprrafopredeter"/>
    <w:rsid w:val="0071766F"/>
    <w:rPr>
      <w:rFonts w:ascii="Tahoma" w:hAnsi="Tahoma" w:cs="Tahoma" w:hint="default"/>
      <w:color w:val="auto"/>
    </w:rPr>
  </w:style>
  <w:style w:type="character" w:customStyle="1" w:styleId="xl43Car">
    <w:name w:val="xl43 Car"/>
    <w:basedOn w:val="Fuentedeprrafopredeter"/>
    <w:rsid w:val="0071766F"/>
    <w:rPr>
      <w:rFonts w:ascii="Book Antiqua" w:hAnsi="Book Antiqua" w:hint="default"/>
      <w:b/>
      <w:bCs/>
    </w:rPr>
  </w:style>
  <w:style w:type="character" w:customStyle="1" w:styleId="estilocorreo766">
    <w:name w:val="estilocorreo766"/>
    <w:basedOn w:val="Fuentedeprrafopredeter"/>
    <w:rsid w:val="0071766F"/>
    <w:rPr>
      <w:rFonts w:ascii="Times New Roman" w:hAnsi="Times New Roman" w:cs="Times New Roman" w:hint="default"/>
      <w:b w:val="0"/>
      <w:bCs w:val="0"/>
      <w:i w:val="0"/>
      <w:iCs w:val="0"/>
      <w:color w:val="auto"/>
    </w:rPr>
  </w:style>
  <w:style w:type="character" w:customStyle="1" w:styleId="TextonotapieCar3">
    <w:name w:val="Texto nota pie Car3"/>
    <w:basedOn w:val="Fuentedeprrafopredeter"/>
    <w:uiPriority w:val="99"/>
    <w:rsid w:val="0071766F"/>
    <w:rPr>
      <w:rFonts w:ascii="Calibri" w:hAnsi="Calibri" w:hint="default"/>
    </w:rPr>
  </w:style>
  <w:style w:type="character" w:customStyle="1" w:styleId="EncabezadoCar3">
    <w:name w:val="Encabezado Car3"/>
    <w:basedOn w:val="Fuentedeprrafopredeter"/>
    <w:uiPriority w:val="99"/>
    <w:rsid w:val="0071766F"/>
    <w:rPr>
      <w:rFonts w:ascii="Arial" w:hAnsi="Arial" w:cs="Arial" w:hint="default"/>
      <w:u w:val="single"/>
    </w:rPr>
  </w:style>
  <w:style w:type="character" w:customStyle="1" w:styleId="TtuloCar3">
    <w:name w:val="Título Car3"/>
    <w:basedOn w:val="Fuentedeprrafopredeter"/>
    <w:uiPriority w:val="10"/>
    <w:rsid w:val="0071766F"/>
    <w:rPr>
      <w:rFonts w:ascii="Arial" w:hAnsi="Arial" w:cs="Arial" w:hint="default"/>
      <w:b/>
      <w:bCs/>
    </w:rPr>
  </w:style>
  <w:style w:type="character" w:customStyle="1" w:styleId="SubttuloCar2">
    <w:name w:val="Subtítulo Car2"/>
    <w:basedOn w:val="Fuentedeprrafopredeter"/>
    <w:uiPriority w:val="11"/>
    <w:rsid w:val="0071766F"/>
    <w:rPr>
      <w:rFonts w:ascii="Century Schoolbook" w:hAnsi="Century Schoolbook" w:hint="default"/>
      <w:b/>
      <w:bCs/>
    </w:rPr>
  </w:style>
  <w:style w:type="character" w:customStyle="1" w:styleId="estilocorreo2306">
    <w:name w:val="estilocorreo2306"/>
    <w:basedOn w:val="Fuentedeprrafopredeter"/>
    <w:rsid w:val="0071766F"/>
    <w:rPr>
      <w:rFonts w:ascii="Calibri" w:hAnsi="Calibri" w:hint="default"/>
      <w:color w:val="1F497D"/>
    </w:rPr>
  </w:style>
  <w:style w:type="character" w:customStyle="1" w:styleId="estilocorreo2307">
    <w:name w:val="estilocorreo2307"/>
    <w:basedOn w:val="Fuentedeprrafopredeter"/>
    <w:rsid w:val="0071766F"/>
    <w:rPr>
      <w:rFonts w:ascii="Times New Roman" w:hAnsi="Times New Roman" w:cs="Times New Roman" w:hint="default"/>
      <w:b w:val="0"/>
      <w:bCs w:val="0"/>
      <w:i w:val="0"/>
      <w:iCs w:val="0"/>
      <w:color w:val="1F3864"/>
    </w:rPr>
  </w:style>
  <w:style w:type="character" w:customStyle="1" w:styleId="estilocorreo2308">
    <w:name w:val="estilocorreo2308"/>
    <w:basedOn w:val="Fuentedeprrafopredeter"/>
    <w:rsid w:val="0071766F"/>
    <w:rPr>
      <w:rFonts w:ascii="Calibri" w:hAnsi="Calibri" w:hint="default"/>
      <w:color w:val="auto"/>
    </w:rPr>
  </w:style>
  <w:style w:type="character" w:customStyle="1" w:styleId="PrrafodelistaCar1">
    <w:name w:val="Párrafo de lista Car1"/>
    <w:aliases w:val="Bullet 1 Car2,Use Case List Paragraph Car2,Lista vistosa - Énfasis 11 Car2,Párrafo de lista Car Car Car Car2,Informe Car1,Informe Car,List Paragraph 1 Car,Numbered List Paragraph Car,Main numbered paragraph Car,Bullets Car,列出段落 Car"/>
    <w:basedOn w:val="Fuentedeprrafopredeter"/>
    <w:uiPriority w:val="34"/>
    <w:rsid w:val="0071766F"/>
    <w:rPr>
      <w:lang w:eastAsia="en-US"/>
    </w:rPr>
  </w:style>
  <w:style w:type="character" w:customStyle="1" w:styleId="tnnotaobtenida">
    <w:name w:val="tn_nota_obtenida"/>
    <w:basedOn w:val="Fuentedeprrafopredeter"/>
    <w:rsid w:val="0071766F"/>
  </w:style>
  <w:style w:type="character" w:customStyle="1" w:styleId="estilocorreo78">
    <w:name w:val="estilocorreo78"/>
    <w:basedOn w:val="Fuentedeprrafopredeter"/>
    <w:rsid w:val="0071766F"/>
    <w:rPr>
      <w:rFonts w:ascii="Calibri" w:hAnsi="Calibri" w:hint="default"/>
      <w:color w:val="auto"/>
    </w:rPr>
  </w:style>
  <w:style w:type="character" w:customStyle="1" w:styleId="TitleChar1">
    <w:name w:val="Title Char1"/>
    <w:basedOn w:val="Fuentedeprrafopredeter"/>
    <w:uiPriority w:val="10"/>
    <w:rsid w:val="0071766F"/>
    <w:rPr>
      <w:rFonts w:ascii="Calibri Light" w:hAnsi="Calibri Light" w:hint="default"/>
      <w:b/>
      <w:bCs/>
      <w:lang w:eastAsia="en-US"/>
    </w:rPr>
  </w:style>
  <w:style w:type="character" w:customStyle="1" w:styleId="estilocorreo1019">
    <w:name w:val="estilocorreo1019"/>
    <w:basedOn w:val="Fuentedeprrafopredeter"/>
    <w:rsid w:val="0071766F"/>
    <w:rPr>
      <w:rFonts w:ascii="Calibri" w:hAnsi="Calibri" w:hint="default"/>
      <w:color w:val="auto"/>
    </w:rPr>
  </w:style>
  <w:style w:type="character" w:customStyle="1" w:styleId="CarCar65">
    <w:name w:val="Car Car65"/>
    <w:basedOn w:val="Fuentedeprrafopredeter"/>
    <w:rsid w:val="0071766F"/>
    <w:rPr>
      <w:rFonts w:ascii="Arial" w:hAnsi="Arial" w:cs="Arial" w:hint="default"/>
      <w:color w:val="000000"/>
      <w:lang w:eastAsia="es-ES"/>
    </w:rPr>
  </w:style>
  <w:style w:type="character" w:customStyle="1" w:styleId="CarCar54">
    <w:name w:val="Car Car54"/>
    <w:basedOn w:val="Fuentedeprrafopredeter"/>
    <w:rsid w:val="0071766F"/>
    <w:rPr>
      <w:rFonts w:ascii="Arial" w:hAnsi="Arial" w:cs="Arial" w:hint="default"/>
      <w:b/>
      <w:bCs/>
      <w:lang w:eastAsia="ar-SA"/>
    </w:rPr>
  </w:style>
  <w:style w:type="character" w:customStyle="1" w:styleId="CarCar84">
    <w:name w:val="Car Car84"/>
    <w:basedOn w:val="Fuentedeprrafopredeter"/>
    <w:rsid w:val="0071766F"/>
    <w:rPr>
      <w:rFonts w:ascii="Arial" w:hAnsi="Arial" w:cs="Arial" w:hint="default"/>
      <w:b/>
      <w:bCs/>
      <w:lang w:eastAsia="ar-SA"/>
    </w:rPr>
  </w:style>
  <w:style w:type="character" w:customStyle="1" w:styleId="CarCar74">
    <w:name w:val="Car Car74"/>
    <w:basedOn w:val="Fuentedeprrafopredeter"/>
    <w:rsid w:val="0071766F"/>
    <w:rPr>
      <w:b/>
      <w:bCs/>
      <w:lang w:eastAsia="es-ES"/>
    </w:rPr>
  </w:style>
  <w:style w:type="character" w:customStyle="1" w:styleId="EstiloCorreo780">
    <w:name w:val="EstiloCorreo78"/>
    <w:basedOn w:val="Fuentedeprrafopredeter"/>
    <w:rsid w:val="0071766F"/>
    <w:rPr>
      <w:rFonts w:ascii="Arial" w:hAnsi="Arial" w:cs="Arial" w:hint="default"/>
      <w:color w:val="000080"/>
    </w:rPr>
  </w:style>
  <w:style w:type="character" w:customStyle="1" w:styleId="EstiloCorreo333">
    <w:name w:val="EstiloCorreo333"/>
    <w:basedOn w:val="Fuentedeprrafopredeter"/>
    <w:rsid w:val="0071766F"/>
    <w:rPr>
      <w:rFonts w:ascii="Arial" w:hAnsi="Arial" w:cs="Arial" w:hint="default"/>
      <w:color w:val="000080"/>
    </w:rPr>
  </w:style>
  <w:style w:type="character" w:customStyle="1" w:styleId="CitaCar1">
    <w:name w:val="Cita Car1"/>
    <w:basedOn w:val="Fuentedeprrafopredeter"/>
    <w:uiPriority w:val="29"/>
    <w:rsid w:val="0071766F"/>
    <w:rPr>
      <w:i/>
      <w:iCs/>
      <w:color w:val="000000"/>
    </w:rPr>
  </w:style>
  <w:style w:type="character" w:customStyle="1" w:styleId="x998142620-04022016">
    <w:name w:val="x_998142620-04022016"/>
    <w:basedOn w:val="Fuentedeprrafopredeter"/>
    <w:rsid w:val="0071766F"/>
  </w:style>
  <w:style w:type="character" w:customStyle="1" w:styleId="Refdecomentario11">
    <w:name w:val="Ref. de comentario11"/>
    <w:basedOn w:val="Fuentedeprrafopredeter"/>
    <w:rsid w:val="0071766F"/>
  </w:style>
  <w:style w:type="character" w:customStyle="1" w:styleId="Rtuloconnfasis">
    <w:name w:val="Rótulo con énfasis"/>
    <w:basedOn w:val="Fuentedeprrafopredeter"/>
    <w:rsid w:val="0071766F"/>
    <w:rPr>
      <w:rFonts w:ascii="Arial Black" w:hAnsi="Arial Black" w:hint="default"/>
      <w:spacing w:val="-4"/>
    </w:rPr>
  </w:style>
  <w:style w:type="character" w:customStyle="1" w:styleId="Eslogan">
    <w:name w:val="Eslogan"/>
    <w:basedOn w:val="Fuentedeprrafopredeter"/>
    <w:rsid w:val="0071766F"/>
    <w:rPr>
      <w:i/>
      <w:iCs/>
      <w:spacing w:val="-6"/>
    </w:rPr>
  </w:style>
  <w:style w:type="character" w:customStyle="1" w:styleId="Superndice">
    <w:name w:val="Superíndice"/>
    <w:basedOn w:val="Fuentedeprrafopredeter"/>
    <w:rsid w:val="0071766F"/>
    <w:rPr>
      <w:b/>
      <w:bCs/>
      <w:vertAlign w:val="superscript"/>
    </w:rPr>
  </w:style>
  <w:style w:type="character" w:customStyle="1" w:styleId="estilocorreo1273">
    <w:name w:val="estilocorreo1273"/>
    <w:basedOn w:val="Fuentedeprrafopredeter"/>
    <w:rsid w:val="0071766F"/>
    <w:rPr>
      <w:rFonts w:ascii="Calibri" w:hAnsi="Calibri" w:hint="default"/>
      <w:color w:val="auto"/>
    </w:rPr>
  </w:style>
  <w:style w:type="character" w:customStyle="1" w:styleId="Fuentedeprrafopredeter7">
    <w:name w:val="Fuente de párrafo predeter.7"/>
    <w:basedOn w:val="Fuentedeprrafopredeter"/>
    <w:rsid w:val="0071766F"/>
  </w:style>
  <w:style w:type="character" w:customStyle="1" w:styleId="Fuentedeprrafopredeter6">
    <w:name w:val="Fuente de párrafo predeter.6"/>
    <w:basedOn w:val="Fuentedeprrafopredeter"/>
    <w:qFormat/>
    <w:rsid w:val="0071766F"/>
  </w:style>
  <w:style w:type="character" w:customStyle="1" w:styleId="BodyTextIndentChar1">
    <w:name w:val="Body Text Indent Char1"/>
    <w:basedOn w:val="Fuentedeprrafopredeter"/>
    <w:uiPriority w:val="99"/>
    <w:rsid w:val="0071766F"/>
    <w:rPr>
      <w:rFonts w:ascii="Times New Roman" w:hAnsi="Times New Roman" w:cs="Times New Roman" w:hint="default"/>
    </w:rPr>
  </w:style>
  <w:style w:type="character" w:customStyle="1" w:styleId="BodyText3Char1">
    <w:name w:val="Body Text 3 Char1"/>
    <w:basedOn w:val="Fuentedeprrafopredeter"/>
    <w:uiPriority w:val="99"/>
    <w:rsid w:val="0071766F"/>
    <w:rPr>
      <w:rFonts w:ascii="Times New Roman" w:hAnsi="Times New Roman" w:cs="Times New Roman" w:hint="default"/>
    </w:rPr>
  </w:style>
  <w:style w:type="character" w:customStyle="1" w:styleId="Sangra2detindependienteCar1">
    <w:name w:val="Sangría 2 de t. independiente Car1"/>
    <w:basedOn w:val="Fuentedeprrafopredeter"/>
    <w:uiPriority w:val="99"/>
    <w:rsid w:val="0071766F"/>
    <w:rPr>
      <w:rFonts w:ascii="MS Sans Serif" w:hAnsi="MS Sans Serif" w:hint="default"/>
    </w:rPr>
  </w:style>
  <w:style w:type="character" w:customStyle="1" w:styleId="BodyTextIndent2Char1">
    <w:name w:val="Body Text Indent 2 Char1"/>
    <w:basedOn w:val="Fuentedeprrafopredeter"/>
    <w:uiPriority w:val="99"/>
    <w:rsid w:val="0071766F"/>
    <w:rPr>
      <w:rFonts w:ascii="Times New Roman" w:hAnsi="Times New Roman" w:cs="Times New Roman" w:hint="default"/>
    </w:rPr>
  </w:style>
  <w:style w:type="character" w:customStyle="1" w:styleId="BodyTextIndent3Char1">
    <w:name w:val="Body Text Indent 3 Char1"/>
    <w:basedOn w:val="Fuentedeprrafopredeter"/>
    <w:uiPriority w:val="99"/>
    <w:rsid w:val="0071766F"/>
    <w:rPr>
      <w:rFonts w:ascii="Times New Roman" w:hAnsi="Times New Roman" w:cs="Times New Roman" w:hint="default"/>
    </w:rPr>
  </w:style>
  <w:style w:type="character" w:customStyle="1" w:styleId="DocumentMapChar1">
    <w:name w:val="Document Map Char1"/>
    <w:basedOn w:val="Fuentedeprrafopredeter"/>
    <w:uiPriority w:val="99"/>
    <w:rsid w:val="0071766F"/>
    <w:rPr>
      <w:rFonts w:ascii="Times New Roman" w:hAnsi="Times New Roman" w:cs="Times New Roman" w:hint="default"/>
    </w:rPr>
  </w:style>
  <w:style w:type="character" w:customStyle="1" w:styleId="PlainTextChar1">
    <w:name w:val="Plain Text Char1"/>
    <w:basedOn w:val="Fuentedeprrafopredeter"/>
    <w:uiPriority w:val="99"/>
    <w:rsid w:val="0071766F"/>
    <w:rPr>
      <w:rFonts w:ascii="Courier New" w:hAnsi="Courier New" w:cs="Courier New" w:hint="default"/>
    </w:rPr>
  </w:style>
  <w:style w:type="character" w:customStyle="1" w:styleId="yiv8699257545">
    <w:name w:val="yiv8699257545"/>
    <w:basedOn w:val="Fuentedeprrafopredeter"/>
    <w:uiPriority w:val="99"/>
    <w:rsid w:val="0071766F"/>
  </w:style>
  <w:style w:type="character" w:customStyle="1" w:styleId="Heading4Char">
    <w:name w:val="Heading 4 Char"/>
    <w:basedOn w:val="Fuentedeprrafopredeter"/>
    <w:rsid w:val="0071766F"/>
    <w:rPr>
      <w:rFonts w:ascii="Calibri" w:hAnsi="Calibri" w:hint="default"/>
      <w:b/>
      <w:bCs/>
    </w:rPr>
  </w:style>
  <w:style w:type="character" w:customStyle="1" w:styleId="Heading5Char">
    <w:name w:val="Heading 5 Char"/>
    <w:basedOn w:val="Fuentedeprrafopredeter"/>
    <w:rsid w:val="0071766F"/>
    <w:rPr>
      <w:rFonts w:ascii="Calibri" w:hAnsi="Calibri" w:hint="default"/>
      <w:b/>
      <w:bCs/>
      <w:i/>
      <w:iCs/>
    </w:rPr>
  </w:style>
  <w:style w:type="character" w:customStyle="1" w:styleId="Heading6Char">
    <w:name w:val="Heading 6 Char"/>
    <w:basedOn w:val="Fuentedeprrafopredeter"/>
    <w:rsid w:val="0071766F"/>
    <w:rPr>
      <w:rFonts w:ascii="Calibri" w:hAnsi="Calibri" w:hint="default"/>
      <w:b/>
      <w:bCs/>
    </w:rPr>
  </w:style>
  <w:style w:type="character" w:customStyle="1" w:styleId="Heading7Char">
    <w:name w:val="Heading 7 Char"/>
    <w:basedOn w:val="Fuentedeprrafopredeter"/>
    <w:rsid w:val="0071766F"/>
    <w:rPr>
      <w:rFonts w:ascii="Calibri" w:hAnsi="Calibri" w:hint="default"/>
    </w:rPr>
  </w:style>
  <w:style w:type="character" w:customStyle="1" w:styleId="Heading8Char">
    <w:name w:val="Heading 8 Char"/>
    <w:basedOn w:val="Fuentedeprrafopredeter"/>
    <w:rsid w:val="0071766F"/>
    <w:rPr>
      <w:rFonts w:ascii="Calibri" w:hAnsi="Calibri" w:hint="default"/>
      <w:i/>
      <w:iCs/>
    </w:rPr>
  </w:style>
  <w:style w:type="character" w:customStyle="1" w:styleId="Heading9Char">
    <w:name w:val="Heading 9 Char"/>
    <w:basedOn w:val="Fuentedeprrafopredeter"/>
    <w:rsid w:val="0071766F"/>
    <w:rPr>
      <w:rFonts w:ascii="Cambria" w:hAnsi="Cambria" w:hint="default"/>
    </w:rPr>
  </w:style>
  <w:style w:type="character" w:customStyle="1" w:styleId="Fuentedeprrafopredeter18">
    <w:name w:val="Fuente de párrafo predeter.18"/>
    <w:basedOn w:val="Fuentedeprrafopredeter"/>
    <w:rsid w:val="0071766F"/>
  </w:style>
  <w:style w:type="character" w:customStyle="1" w:styleId="Fuentedeprrafopredeter17">
    <w:name w:val="Fuente de párrafo predeter.17"/>
    <w:basedOn w:val="Fuentedeprrafopredeter"/>
    <w:rsid w:val="0071766F"/>
  </w:style>
  <w:style w:type="character" w:customStyle="1" w:styleId="Fuentedeprrafopredeter16">
    <w:name w:val="Fuente de párrafo predeter.16"/>
    <w:basedOn w:val="Fuentedeprrafopredeter"/>
    <w:rsid w:val="0071766F"/>
  </w:style>
  <w:style w:type="character" w:customStyle="1" w:styleId="Fuentedeprrafopredeter15">
    <w:name w:val="Fuente de párrafo predeter.15"/>
    <w:basedOn w:val="Fuentedeprrafopredeter"/>
    <w:rsid w:val="0071766F"/>
  </w:style>
  <w:style w:type="character" w:customStyle="1" w:styleId="Fuentedeprrafopredeter14">
    <w:name w:val="Fuente de párrafo predeter.14"/>
    <w:basedOn w:val="Fuentedeprrafopredeter"/>
    <w:rsid w:val="0071766F"/>
  </w:style>
  <w:style w:type="character" w:customStyle="1" w:styleId="Fuentedeprrafopredeter13">
    <w:name w:val="Fuente de párrafo predeter.13"/>
    <w:basedOn w:val="Fuentedeprrafopredeter"/>
    <w:rsid w:val="0071766F"/>
  </w:style>
  <w:style w:type="character" w:customStyle="1" w:styleId="Fuentedeprrafopredeter12">
    <w:name w:val="Fuente de párrafo predeter.12"/>
    <w:basedOn w:val="Fuentedeprrafopredeter"/>
    <w:rsid w:val="0071766F"/>
  </w:style>
  <w:style w:type="character" w:customStyle="1" w:styleId="Fuentedeprrafopredeter11">
    <w:name w:val="Fuente de párrafo predeter.11"/>
    <w:basedOn w:val="Fuentedeprrafopredeter"/>
    <w:rsid w:val="0071766F"/>
  </w:style>
  <w:style w:type="character" w:customStyle="1" w:styleId="Fuentedeprrafopredeter10">
    <w:name w:val="Fuente de párrafo predeter.10"/>
    <w:basedOn w:val="Fuentedeprrafopredeter"/>
    <w:rsid w:val="0071766F"/>
  </w:style>
  <w:style w:type="character" w:customStyle="1" w:styleId="Fuentedeprrafopredeter9">
    <w:name w:val="Fuente de párrafo predeter.9"/>
    <w:basedOn w:val="Fuentedeprrafopredeter"/>
    <w:rsid w:val="0071766F"/>
  </w:style>
  <w:style w:type="character" w:customStyle="1" w:styleId="PageNumber1">
    <w:name w:val="Page Number1"/>
    <w:basedOn w:val="Fuentedeprrafopredeter"/>
    <w:rsid w:val="0071766F"/>
  </w:style>
  <w:style w:type="character" w:customStyle="1" w:styleId="FollowedHyperlink1">
    <w:name w:val="FollowedHyperlink1"/>
    <w:basedOn w:val="Fuentedeprrafopredeter"/>
    <w:rsid w:val="0071766F"/>
    <w:rPr>
      <w:color w:val="800080"/>
      <w:u w:val="single"/>
    </w:rPr>
  </w:style>
  <w:style w:type="character" w:customStyle="1" w:styleId="Refdecomentario3">
    <w:name w:val="Ref. de comentario3"/>
    <w:basedOn w:val="Fuentedeprrafopredeter"/>
    <w:rsid w:val="0071766F"/>
  </w:style>
  <w:style w:type="character" w:customStyle="1" w:styleId="Hipervnculo7">
    <w:name w:val="Hipervínculo7"/>
    <w:basedOn w:val="Fuentedeprrafopredeter"/>
    <w:rsid w:val="0071766F"/>
    <w:rPr>
      <w:color w:val="FFFFFF"/>
      <w:u w:val="single"/>
    </w:rPr>
  </w:style>
  <w:style w:type="character" w:customStyle="1" w:styleId="Nmerodepgina0">
    <w:name w:val="Nœmero de p‡gina"/>
    <w:basedOn w:val="Fuentedeprrafopredeter"/>
    <w:rsid w:val="0071766F"/>
  </w:style>
  <w:style w:type="character" w:customStyle="1" w:styleId="texto1">
    <w:name w:val="texto1"/>
    <w:basedOn w:val="Fuentedeprrafopredeter"/>
    <w:rsid w:val="0071766F"/>
    <w:rPr>
      <w:rFonts w:ascii="Arial" w:hAnsi="Arial" w:cs="Arial" w:hint="default"/>
    </w:rPr>
  </w:style>
  <w:style w:type="character" w:customStyle="1" w:styleId="MarcadorChar">
    <w:name w:val="Marcador Char"/>
    <w:basedOn w:val="Fuentedeprrafopredeter"/>
    <w:rsid w:val="0071766F"/>
    <w:rPr>
      <w:color w:val="990000"/>
    </w:rPr>
  </w:style>
  <w:style w:type="character" w:customStyle="1" w:styleId="e072">
    <w:name w:val="e072"/>
    <w:basedOn w:val="Fuentedeprrafopredeter"/>
    <w:rsid w:val="0071766F"/>
    <w:rPr>
      <w:rFonts w:ascii="Tahoma" w:hAnsi="Tahoma" w:cs="Tahoma" w:hint="default"/>
      <w:strike/>
      <w:color w:val="3D3D3D"/>
    </w:rPr>
  </w:style>
  <w:style w:type="character" w:customStyle="1" w:styleId="WW-Smbolodenotaalpie">
    <w:name w:val="WW-Símbolo de nota al pie"/>
    <w:basedOn w:val="Fuentedeprrafopredeter"/>
    <w:rsid w:val="0071766F"/>
  </w:style>
  <w:style w:type="character" w:customStyle="1" w:styleId="mg-cuerpo12">
    <w:name w:val="mg-cuerpo12"/>
    <w:basedOn w:val="Fuentedeprrafopredeter"/>
    <w:rsid w:val="0071766F"/>
  </w:style>
  <w:style w:type="character" w:customStyle="1" w:styleId="estilo21">
    <w:name w:val="estilo21"/>
    <w:basedOn w:val="Fuentedeprrafopredeter"/>
    <w:rsid w:val="0071766F"/>
    <w:rPr>
      <w:color w:val="993300"/>
    </w:rPr>
  </w:style>
  <w:style w:type="character" w:customStyle="1" w:styleId="Definicin">
    <w:name w:val="Definición"/>
    <w:basedOn w:val="Fuentedeprrafopredeter"/>
    <w:uiPriority w:val="99"/>
    <w:rsid w:val="0071766F"/>
    <w:rPr>
      <w:i/>
      <w:iCs/>
    </w:rPr>
  </w:style>
  <w:style w:type="character" w:customStyle="1" w:styleId="asinclair">
    <w:name w:val="asinclair"/>
    <w:basedOn w:val="Fuentedeprrafopredeter"/>
    <w:rsid w:val="0071766F"/>
    <w:rPr>
      <w:rFonts w:ascii="Arial" w:hAnsi="Arial" w:cs="Arial" w:hint="default"/>
      <w:color w:val="000080"/>
    </w:rPr>
  </w:style>
  <w:style w:type="character" w:customStyle="1" w:styleId="WW-Absatz-Standardschriftart12">
    <w:name w:val="WW-Absatz-Standardschriftart12"/>
    <w:basedOn w:val="Fuentedeprrafopredeter"/>
    <w:rsid w:val="0071766F"/>
  </w:style>
  <w:style w:type="character" w:customStyle="1" w:styleId="296236302z0">
    <w:name w:val="296236302z0"/>
    <w:basedOn w:val="Fuentedeprrafopredeter"/>
    <w:rsid w:val="0071766F"/>
    <w:rPr>
      <w:b/>
      <w:bCs/>
    </w:rPr>
  </w:style>
  <w:style w:type="character" w:customStyle="1" w:styleId="296236306z0">
    <w:name w:val="296236306z0"/>
    <w:basedOn w:val="Fuentedeprrafopredeter"/>
    <w:rsid w:val="0071766F"/>
    <w:rPr>
      <w:rFonts w:ascii="Symbol" w:hAnsi="Symbol" w:hint="default"/>
    </w:rPr>
  </w:style>
  <w:style w:type="character" w:customStyle="1" w:styleId="296137281z0">
    <w:name w:val="296137281z0"/>
    <w:basedOn w:val="Fuentedeprrafopredeter"/>
    <w:rsid w:val="0071766F"/>
    <w:rPr>
      <w:rFonts w:ascii="Symbol" w:hAnsi="Symbol" w:hint="default"/>
    </w:rPr>
  </w:style>
  <w:style w:type="character" w:customStyle="1" w:styleId="296137282z0">
    <w:name w:val="296137282z0"/>
    <w:basedOn w:val="Fuentedeprrafopredeter"/>
    <w:rsid w:val="0071766F"/>
    <w:rPr>
      <w:rFonts w:ascii="Symbol" w:hAnsi="Symbol" w:hint="default"/>
    </w:rPr>
  </w:style>
  <w:style w:type="character" w:customStyle="1" w:styleId="296137282z1">
    <w:name w:val="296137282z1"/>
    <w:basedOn w:val="Fuentedeprrafopredeter"/>
    <w:rsid w:val="0071766F"/>
    <w:rPr>
      <w:rFonts w:ascii="Arial" w:hAnsi="Arial" w:cs="Arial" w:hint="default"/>
    </w:rPr>
  </w:style>
  <w:style w:type="character" w:customStyle="1" w:styleId="296137282z2">
    <w:name w:val="296137282z2"/>
    <w:basedOn w:val="Fuentedeprrafopredeter"/>
    <w:rsid w:val="0071766F"/>
    <w:rPr>
      <w:rFonts w:ascii="Wingdings" w:hAnsi="Wingdings" w:hint="default"/>
    </w:rPr>
  </w:style>
  <w:style w:type="character" w:customStyle="1" w:styleId="296137282z4">
    <w:name w:val="296137282z4"/>
    <w:basedOn w:val="Fuentedeprrafopredeter"/>
    <w:rsid w:val="0071766F"/>
    <w:rPr>
      <w:rFonts w:ascii="Courier New" w:hAnsi="Courier New" w:cs="Courier New" w:hint="default"/>
    </w:rPr>
  </w:style>
  <w:style w:type="character" w:customStyle="1" w:styleId="296137283z0">
    <w:name w:val="296137283z0"/>
    <w:basedOn w:val="Fuentedeprrafopredeter"/>
    <w:rsid w:val="0071766F"/>
    <w:rPr>
      <w:rFonts w:ascii="Arial" w:hAnsi="Arial" w:cs="Arial" w:hint="default"/>
      <w:b/>
      <w:bCs/>
    </w:rPr>
  </w:style>
  <w:style w:type="character" w:customStyle="1" w:styleId="Smbolodenotafinal">
    <w:name w:val="Símbolo de nota final"/>
    <w:basedOn w:val="Fuentedeprrafopredeter"/>
    <w:rsid w:val="0071766F"/>
    <w:rPr>
      <w:rFonts w:ascii="Times New Roman" w:hAnsi="Times New Roman" w:cs="Times New Roman" w:hint="default"/>
    </w:rPr>
  </w:style>
  <w:style w:type="character" w:customStyle="1" w:styleId="314732121z0">
    <w:name w:val="314732121z0"/>
    <w:basedOn w:val="Fuentedeprrafopredeter"/>
    <w:rsid w:val="0071766F"/>
    <w:rPr>
      <w:rFonts w:ascii="Symbol" w:hAnsi="Symbol" w:hint="default"/>
      <w:color w:val="000000"/>
    </w:rPr>
  </w:style>
  <w:style w:type="character" w:customStyle="1" w:styleId="314732121z1">
    <w:name w:val="314732121z1"/>
    <w:basedOn w:val="Fuentedeprrafopredeter"/>
    <w:rsid w:val="0071766F"/>
    <w:rPr>
      <w:rFonts w:ascii="Courier New" w:hAnsi="Courier New" w:cs="Courier New" w:hint="default"/>
    </w:rPr>
  </w:style>
  <w:style w:type="character" w:customStyle="1" w:styleId="314732121z2">
    <w:name w:val="314732121z2"/>
    <w:basedOn w:val="Fuentedeprrafopredeter"/>
    <w:rsid w:val="0071766F"/>
    <w:rPr>
      <w:rFonts w:ascii="Wingdings" w:hAnsi="Wingdings" w:hint="default"/>
    </w:rPr>
  </w:style>
  <w:style w:type="character" w:customStyle="1" w:styleId="314732121z3">
    <w:name w:val="314732121z3"/>
    <w:basedOn w:val="Fuentedeprrafopredeter"/>
    <w:rsid w:val="0071766F"/>
    <w:rPr>
      <w:rFonts w:ascii="Symbol" w:hAnsi="Symbol" w:hint="default"/>
    </w:rPr>
  </w:style>
  <w:style w:type="character" w:customStyle="1" w:styleId="WW-WW8Num15z0">
    <w:name w:val="WW-WW8Num15z0"/>
    <w:basedOn w:val="Fuentedeprrafopredeter"/>
    <w:rsid w:val="0071766F"/>
    <w:rPr>
      <w:rFonts w:ascii="Symbol" w:hAnsi="Symbol" w:hint="default"/>
    </w:rPr>
  </w:style>
  <w:style w:type="character" w:customStyle="1" w:styleId="WW-WW8Num19z0">
    <w:name w:val="WW-WW8Num19z0"/>
    <w:basedOn w:val="Fuentedeprrafopredeter"/>
    <w:rsid w:val="0071766F"/>
    <w:rPr>
      <w:rFonts w:ascii="Symbol" w:hAnsi="Symbol" w:hint="default"/>
    </w:rPr>
  </w:style>
  <w:style w:type="character" w:customStyle="1" w:styleId="WW-WW8Num19z1">
    <w:name w:val="WW-WW8Num19z1"/>
    <w:basedOn w:val="Fuentedeprrafopredeter"/>
    <w:rsid w:val="0071766F"/>
    <w:rPr>
      <w:rFonts w:ascii="Courier New" w:hAnsi="Courier New" w:cs="Courier New" w:hint="default"/>
    </w:rPr>
  </w:style>
  <w:style w:type="character" w:customStyle="1" w:styleId="WW-WW8Num22z0">
    <w:name w:val="WW-WW8Num22z0"/>
    <w:basedOn w:val="Fuentedeprrafopredeter"/>
    <w:rsid w:val="0071766F"/>
    <w:rPr>
      <w:rFonts w:ascii="Symbol" w:hAnsi="Symbol" w:hint="default"/>
      <w:color w:val="000000"/>
    </w:rPr>
  </w:style>
  <w:style w:type="character" w:customStyle="1" w:styleId="WW-WW8Num22z1">
    <w:name w:val="WW-WW8Num22z1"/>
    <w:basedOn w:val="Fuentedeprrafopredeter"/>
    <w:rsid w:val="0071766F"/>
    <w:rPr>
      <w:rFonts w:ascii="Courier New" w:hAnsi="Courier New" w:cs="Courier New" w:hint="default"/>
    </w:rPr>
  </w:style>
  <w:style w:type="character" w:customStyle="1" w:styleId="WW-WW8Num26z0">
    <w:name w:val="WW-WW8Num26z0"/>
    <w:basedOn w:val="Fuentedeprrafopredeter"/>
    <w:rsid w:val="0071766F"/>
    <w:rPr>
      <w:rFonts w:ascii="Symbol" w:hAnsi="Symbol" w:hint="default"/>
      <w:color w:val="000000"/>
    </w:rPr>
  </w:style>
  <w:style w:type="character" w:customStyle="1" w:styleId="WW-WW8Num26z1">
    <w:name w:val="WW-WW8Num26z1"/>
    <w:basedOn w:val="Fuentedeprrafopredeter"/>
    <w:rsid w:val="0071766F"/>
    <w:rPr>
      <w:rFonts w:ascii="Courier New" w:hAnsi="Courier New" w:cs="Courier New" w:hint="default"/>
    </w:rPr>
  </w:style>
  <w:style w:type="character" w:customStyle="1" w:styleId="WW-WW8Num27z0">
    <w:name w:val="WW-WW8Num27z0"/>
    <w:basedOn w:val="Fuentedeprrafopredeter"/>
    <w:rsid w:val="0071766F"/>
    <w:rPr>
      <w:rFonts w:ascii="Symbol" w:hAnsi="Symbol" w:hint="default"/>
      <w:color w:val="000000"/>
    </w:rPr>
  </w:style>
  <w:style w:type="character" w:customStyle="1" w:styleId="WW-WW8Num29z0">
    <w:name w:val="WW-WW8Num29z0"/>
    <w:basedOn w:val="Fuentedeprrafopredeter"/>
    <w:rsid w:val="0071766F"/>
  </w:style>
  <w:style w:type="character" w:customStyle="1" w:styleId="WW-WW8Num31z0">
    <w:name w:val="WW-WW8Num31z0"/>
    <w:basedOn w:val="Fuentedeprrafopredeter"/>
    <w:rsid w:val="0071766F"/>
    <w:rPr>
      <w:rFonts w:ascii="Calibri" w:hAnsi="Calibri" w:hint="default"/>
    </w:rPr>
  </w:style>
  <w:style w:type="character" w:customStyle="1" w:styleId="WW-WW8Num31z1">
    <w:name w:val="WW-WW8Num31z1"/>
    <w:basedOn w:val="Fuentedeprrafopredeter"/>
    <w:rsid w:val="0071766F"/>
    <w:rPr>
      <w:rFonts w:ascii="Courier New" w:hAnsi="Courier New" w:cs="Courier New" w:hint="default"/>
    </w:rPr>
  </w:style>
  <w:style w:type="character" w:customStyle="1" w:styleId="315135612z0">
    <w:name w:val="315135612z0"/>
    <w:basedOn w:val="Fuentedeprrafopredeter"/>
    <w:rsid w:val="0071766F"/>
    <w:rPr>
      <w:rFonts w:ascii="Wingdings" w:hAnsi="Wingdings" w:hint="default"/>
    </w:rPr>
  </w:style>
  <w:style w:type="character" w:customStyle="1" w:styleId="315135612z1">
    <w:name w:val="315135612z1"/>
    <w:basedOn w:val="Fuentedeprrafopredeter"/>
    <w:rsid w:val="0071766F"/>
    <w:rPr>
      <w:rFonts w:ascii="Courier New" w:hAnsi="Courier New" w:cs="Courier New" w:hint="default"/>
    </w:rPr>
  </w:style>
  <w:style w:type="character" w:customStyle="1" w:styleId="315135612z3">
    <w:name w:val="315135612z3"/>
    <w:basedOn w:val="Fuentedeprrafopredeter"/>
    <w:rsid w:val="0071766F"/>
    <w:rPr>
      <w:rFonts w:ascii="Symbol" w:hAnsi="Symbol" w:hint="default"/>
    </w:rPr>
  </w:style>
  <w:style w:type="character" w:customStyle="1" w:styleId="315628794z0">
    <w:name w:val="315628794z0"/>
    <w:basedOn w:val="Fuentedeprrafopredeter"/>
    <w:rsid w:val="0071766F"/>
    <w:rPr>
      <w:rFonts w:ascii="Wingdings" w:hAnsi="Wingdings" w:hint="default"/>
    </w:rPr>
  </w:style>
  <w:style w:type="character" w:customStyle="1" w:styleId="315628794z1">
    <w:name w:val="315628794z1"/>
    <w:basedOn w:val="Fuentedeprrafopredeter"/>
    <w:rsid w:val="0071766F"/>
    <w:rPr>
      <w:rFonts w:ascii="Courier New" w:hAnsi="Courier New" w:cs="Courier New" w:hint="default"/>
    </w:rPr>
  </w:style>
  <w:style w:type="character" w:customStyle="1" w:styleId="315628794z2">
    <w:name w:val="315628794z2"/>
    <w:basedOn w:val="Fuentedeprrafopredeter"/>
    <w:rsid w:val="0071766F"/>
    <w:rPr>
      <w:rFonts w:ascii="Symbol" w:hAnsi="Symbol" w:hint="default"/>
    </w:rPr>
  </w:style>
  <w:style w:type="character" w:customStyle="1" w:styleId="WW-Absatz-Standardschriftart123">
    <w:name w:val="WW-Absatz-Standardschriftart123"/>
    <w:basedOn w:val="Fuentedeprrafopredeter"/>
    <w:rsid w:val="0071766F"/>
  </w:style>
  <w:style w:type="character" w:customStyle="1" w:styleId="343912882z0">
    <w:name w:val="343912882z0"/>
    <w:basedOn w:val="Fuentedeprrafopredeter"/>
    <w:rsid w:val="0071766F"/>
    <w:rPr>
      <w:rFonts w:ascii="Times New Roman" w:hAnsi="Times New Roman" w:cs="Times New Roman" w:hint="default"/>
    </w:rPr>
  </w:style>
  <w:style w:type="character" w:customStyle="1" w:styleId="343912883z0">
    <w:name w:val="343912883z0"/>
    <w:basedOn w:val="Fuentedeprrafopredeter"/>
    <w:rsid w:val="0071766F"/>
    <w:rPr>
      <w:rFonts w:ascii="Symbol" w:hAnsi="Symbol" w:hint="default"/>
    </w:rPr>
  </w:style>
  <w:style w:type="character" w:customStyle="1" w:styleId="343912886z0">
    <w:name w:val="343912886z0"/>
    <w:basedOn w:val="Fuentedeprrafopredeter"/>
    <w:rsid w:val="0071766F"/>
    <w:rPr>
      <w:rFonts w:ascii="Symbol" w:hAnsi="Symbol" w:hint="default"/>
    </w:rPr>
  </w:style>
  <w:style w:type="character" w:customStyle="1" w:styleId="WW-Absatz-Standardschriftart1234">
    <w:name w:val="WW-Absatz-Standardschriftart1234"/>
    <w:basedOn w:val="Fuentedeprrafopredeter"/>
    <w:rsid w:val="0071766F"/>
  </w:style>
  <w:style w:type="character" w:customStyle="1" w:styleId="RTFNum31">
    <w:name w:val="RTF_Num 3 1"/>
    <w:basedOn w:val="Fuentedeprrafopredeter"/>
    <w:rsid w:val="0071766F"/>
    <w:rPr>
      <w:rFonts w:ascii="Symbol" w:hAnsi="Symbol" w:hint="default"/>
    </w:rPr>
  </w:style>
  <w:style w:type="character" w:customStyle="1" w:styleId="353613364z0">
    <w:name w:val="353613364z0"/>
    <w:basedOn w:val="Fuentedeprrafopredeter"/>
    <w:rsid w:val="0071766F"/>
    <w:rPr>
      <w:rFonts w:ascii="Wingdings" w:hAnsi="Wingdings" w:hint="default"/>
    </w:rPr>
  </w:style>
  <w:style w:type="character" w:customStyle="1" w:styleId="A2">
    <w:name w:val="A2"/>
    <w:basedOn w:val="Fuentedeprrafopredeter"/>
    <w:uiPriority w:val="99"/>
    <w:rsid w:val="0071766F"/>
    <w:rPr>
      <w:rFonts w:ascii="ITC New Baskerville Std" w:hAnsi="ITC New Baskerville Std" w:hint="default"/>
      <w:color w:val="000000"/>
    </w:rPr>
  </w:style>
  <w:style w:type="character" w:customStyle="1" w:styleId="A7">
    <w:name w:val="A7"/>
    <w:basedOn w:val="Fuentedeprrafopredeter"/>
    <w:rsid w:val="0071766F"/>
    <w:rPr>
      <w:rFonts w:ascii="ITC New Baskerville Std" w:hAnsi="ITC New Baskerville Std" w:hint="default"/>
      <w:color w:val="000000"/>
    </w:rPr>
  </w:style>
  <w:style w:type="character" w:customStyle="1" w:styleId="BodyTextChar">
    <w:name w:val="Body Text Char"/>
    <w:basedOn w:val="Fuentedeprrafopredeter"/>
    <w:rsid w:val="0071766F"/>
    <w:rPr>
      <w:rFonts w:ascii="Times New Roman" w:hAnsi="Times New Roman" w:cs="Times New Roman" w:hint="default"/>
    </w:rPr>
  </w:style>
  <w:style w:type="character" w:customStyle="1" w:styleId="TitleChar">
    <w:name w:val="Title Char"/>
    <w:basedOn w:val="Fuentedeprrafopredeter"/>
    <w:rsid w:val="0071766F"/>
    <w:rPr>
      <w:rFonts w:ascii="Cambria" w:hAnsi="Cambria" w:hint="default"/>
      <w:b/>
      <w:bCs/>
    </w:rPr>
  </w:style>
  <w:style w:type="character" w:customStyle="1" w:styleId="BodyTextIndentChar">
    <w:name w:val="Body Text Indent Char"/>
    <w:basedOn w:val="Fuentedeprrafopredeter"/>
    <w:rsid w:val="0071766F"/>
    <w:rPr>
      <w:rFonts w:ascii="Times New Roman" w:hAnsi="Times New Roman" w:cs="Times New Roman" w:hint="default"/>
    </w:rPr>
  </w:style>
  <w:style w:type="character" w:customStyle="1" w:styleId="SubtitleChar">
    <w:name w:val="Subtitle Char"/>
    <w:basedOn w:val="Fuentedeprrafopredeter"/>
    <w:rsid w:val="0071766F"/>
    <w:rPr>
      <w:rFonts w:ascii="Cambria" w:hAnsi="Cambria" w:hint="default"/>
    </w:rPr>
  </w:style>
  <w:style w:type="character" w:customStyle="1" w:styleId="SignatureChar">
    <w:name w:val="Signature Char"/>
    <w:basedOn w:val="Fuentedeprrafopredeter"/>
    <w:rsid w:val="0071766F"/>
    <w:rPr>
      <w:rFonts w:ascii="Times New Roman" w:hAnsi="Times New Roman" w:cs="Times New Roman" w:hint="default"/>
    </w:rPr>
  </w:style>
  <w:style w:type="character" w:customStyle="1" w:styleId="EndnoteTextChar">
    <w:name w:val="Endnote Text Char"/>
    <w:basedOn w:val="Fuentedeprrafopredeter"/>
    <w:rsid w:val="0071766F"/>
    <w:rPr>
      <w:rFonts w:ascii="Times New Roman" w:hAnsi="Times New Roman" w:cs="Times New Roman" w:hint="default"/>
    </w:rPr>
  </w:style>
  <w:style w:type="character" w:customStyle="1" w:styleId="BalloonTextChar">
    <w:name w:val="Balloon Text Char"/>
    <w:basedOn w:val="Fuentedeprrafopredeter"/>
    <w:rsid w:val="0071766F"/>
    <w:rPr>
      <w:rFonts w:ascii="Times New Roman" w:hAnsi="Times New Roman" w:cs="Times New Roman" w:hint="default"/>
    </w:rPr>
  </w:style>
  <w:style w:type="character" w:customStyle="1" w:styleId="Mencinsinresolver2">
    <w:name w:val="Mención sin resolver2"/>
    <w:basedOn w:val="Fuentedeprrafopredeter"/>
    <w:uiPriority w:val="99"/>
    <w:rsid w:val="0071766F"/>
    <w:rPr>
      <w:color w:val="808080"/>
      <w:shd w:val="clear" w:color="auto" w:fill="E6E6E6"/>
    </w:rPr>
  </w:style>
  <w:style w:type="character" w:customStyle="1" w:styleId="EstiloCorreo3220">
    <w:name w:val="EstiloCorreo322"/>
    <w:basedOn w:val="Fuentedeprrafopredeter"/>
    <w:rsid w:val="0071766F"/>
    <w:rPr>
      <w:rFonts w:ascii="Arial" w:hAnsi="Arial" w:cs="Arial" w:hint="default"/>
      <w:color w:val="000080"/>
    </w:rPr>
  </w:style>
  <w:style w:type="character" w:customStyle="1" w:styleId="nfasis2">
    <w:name w:val="Énfasis2"/>
    <w:basedOn w:val="Fuentedeprrafopredeter"/>
    <w:rsid w:val="0071766F"/>
    <w:rPr>
      <w:i/>
      <w:iCs/>
    </w:rPr>
  </w:style>
  <w:style w:type="character" w:customStyle="1" w:styleId="Hipervnculovisitado1">
    <w:name w:val="Hipervínculo visitado1"/>
    <w:basedOn w:val="Fuentedeprrafopredeter"/>
    <w:rsid w:val="0071766F"/>
    <w:rPr>
      <w:color w:val="800080"/>
      <w:u w:val="single"/>
    </w:rPr>
  </w:style>
  <w:style w:type="character" w:customStyle="1" w:styleId="highlight">
    <w:name w:val="highlight"/>
    <w:basedOn w:val="Fuentedeprrafopredeter"/>
    <w:rsid w:val="0071766F"/>
  </w:style>
  <w:style w:type="character" w:customStyle="1" w:styleId="estilocorreo1285">
    <w:name w:val="estilocorreo1285"/>
    <w:basedOn w:val="Fuentedeprrafopredeter"/>
    <w:rsid w:val="0071766F"/>
    <w:rPr>
      <w:rFonts w:ascii="Arial" w:hAnsi="Arial" w:cs="Arial" w:hint="default"/>
      <w:color w:val="auto"/>
    </w:rPr>
  </w:style>
  <w:style w:type="character" w:customStyle="1" w:styleId="EstiloCorreo3441">
    <w:name w:val="EstiloCorreo3441"/>
    <w:basedOn w:val="Fuentedeprrafopredeter"/>
    <w:rsid w:val="0071766F"/>
    <w:rPr>
      <w:rFonts w:ascii="Arial" w:hAnsi="Arial" w:cs="Arial" w:hint="default"/>
      <w:color w:val="auto"/>
    </w:rPr>
  </w:style>
  <w:style w:type="character" w:customStyle="1" w:styleId="EstiloCorreo3094">
    <w:name w:val="EstiloCorreo3094"/>
    <w:basedOn w:val="Fuentedeprrafopredeter"/>
    <w:rsid w:val="0071766F"/>
    <w:rPr>
      <w:rFonts w:ascii="Arial" w:hAnsi="Arial" w:cs="Arial" w:hint="default"/>
      <w:color w:val="000080"/>
    </w:rPr>
  </w:style>
  <w:style w:type="character" w:customStyle="1" w:styleId="nacep">
    <w:name w:val="n_acep"/>
    <w:basedOn w:val="Fuentedeprrafopredeter"/>
    <w:rsid w:val="0071766F"/>
  </w:style>
  <w:style w:type="character" w:customStyle="1" w:styleId="st">
    <w:name w:val="st"/>
    <w:basedOn w:val="Fuentedeprrafopredeter"/>
    <w:rsid w:val="0071766F"/>
  </w:style>
  <w:style w:type="character" w:customStyle="1" w:styleId="Mencinsinresolver3">
    <w:name w:val="Mención sin resolver3"/>
    <w:basedOn w:val="Fuentedeprrafopredeter"/>
    <w:uiPriority w:val="99"/>
    <w:rsid w:val="0071766F"/>
    <w:rPr>
      <w:color w:val="605E5C"/>
      <w:shd w:val="clear" w:color="auto" w:fill="E1DFDD"/>
    </w:rPr>
  </w:style>
  <w:style w:type="character" w:customStyle="1" w:styleId="TextonotaalfinalCar2">
    <w:name w:val="Texto nota al final Car2"/>
    <w:basedOn w:val="Fuentedeprrafopredeter"/>
    <w:rsid w:val="0071766F"/>
    <w:rPr>
      <w:lang w:eastAsia="es-ES"/>
    </w:rPr>
  </w:style>
  <w:style w:type="character" w:customStyle="1" w:styleId="EstiloCorreo651">
    <w:name w:val="EstiloCorreo651"/>
    <w:basedOn w:val="Fuentedeprrafopredeter"/>
    <w:rsid w:val="0071766F"/>
    <w:rPr>
      <w:rFonts w:ascii="Arial" w:hAnsi="Arial" w:cs="Arial" w:hint="default"/>
      <w:color w:val="000080"/>
    </w:rPr>
  </w:style>
  <w:style w:type="character" w:customStyle="1" w:styleId="EstiloCorreo861">
    <w:name w:val="EstiloCorreo861"/>
    <w:basedOn w:val="Fuentedeprrafopredeter"/>
    <w:rsid w:val="0071766F"/>
    <w:rPr>
      <w:rFonts w:ascii="Arial" w:hAnsi="Arial" w:cs="Arial" w:hint="default"/>
      <w:color w:val="000080"/>
    </w:rPr>
  </w:style>
  <w:style w:type="character" w:customStyle="1" w:styleId="EstiloCorreo1431">
    <w:name w:val="EstiloCorreo1431"/>
    <w:basedOn w:val="Fuentedeprrafopredeter"/>
    <w:rsid w:val="0071766F"/>
    <w:rPr>
      <w:rFonts w:ascii="Arial" w:hAnsi="Arial" w:cs="Arial" w:hint="default"/>
      <w:color w:val="000080"/>
    </w:rPr>
  </w:style>
  <w:style w:type="character" w:customStyle="1" w:styleId="EstiloCorreo1551">
    <w:name w:val="EstiloCorreo1551"/>
    <w:basedOn w:val="Fuentedeprrafopredeter"/>
    <w:rsid w:val="0071766F"/>
    <w:rPr>
      <w:rFonts w:ascii="Arial" w:hAnsi="Arial" w:cs="Arial" w:hint="default"/>
      <w:color w:val="auto"/>
    </w:rPr>
  </w:style>
  <w:style w:type="character" w:customStyle="1" w:styleId="EstiloCorreo157">
    <w:name w:val="EstiloCorreo157"/>
    <w:basedOn w:val="Fuentedeprrafopredeter"/>
    <w:rsid w:val="0071766F"/>
    <w:rPr>
      <w:rFonts w:ascii="Arial" w:hAnsi="Arial" w:cs="Arial" w:hint="default"/>
      <w:color w:val="000080"/>
    </w:rPr>
  </w:style>
  <w:style w:type="character" w:customStyle="1" w:styleId="EstiloCorreo1741">
    <w:name w:val="EstiloCorreo1741"/>
    <w:basedOn w:val="Fuentedeprrafopredeter"/>
    <w:rsid w:val="0071766F"/>
    <w:rPr>
      <w:rFonts w:ascii="Arial" w:hAnsi="Arial" w:cs="Arial" w:hint="default"/>
      <w:color w:val="auto"/>
    </w:rPr>
  </w:style>
  <w:style w:type="character" w:customStyle="1" w:styleId="EstiloCorreo1751">
    <w:name w:val="EstiloCorreo1751"/>
    <w:basedOn w:val="Fuentedeprrafopredeter"/>
    <w:rsid w:val="0071766F"/>
    <w:rPr>
      <w:rFonts w:ascii="Arial" w:hAnsi="Arial" w:cs="Arial" w:hint="default"/>
      <w:color w:val="auto"/>
    </w:rPr>
  </w:style>
  <w:style w:type="character" w:customStyle="1" w:styleId="EstiloCorreo2521">
    <w:name w:val="EstiloCorreo2521"/>
    <w:basedOn w:val="Fuentedeprrafopredeter"/>
    <w:rsid w:val="0071766F"/>
    <w:rPr>
      <w:rFonts w:ascii="Palatino Linotype" w:hAnsi="Palatino Linotype" w:hint="default"/>
      <w:b/>
      <w:bCs/>
      <w:color w:val="auto"/>
    </w:rPr>
  </w:style>
  <w:style w:type="character" w:customStyle="1" w:styleId="EstiloCorreo2601">
    <w:name w:val="EstiloCorreo2601"/>
    <w:basedOn w:val="Fuentedeprrafopredeter"/>
    <w:rsid w:val="0071766F"/>
    <w:rPr>
      <w:color w:val="000000"/>
    </w:rPr>
  </w:style>
  <w:style w:type="character" w:customStyle="1" w:styleId="EstiloCorreo2841">
    <w:name w:val="EstiloCorreo2841"/>
    <w:basedOn w:val="Fuentedeprrafopredeter"/>
    <w:rsid w:val="0071766F"/>
    <w:rPr>
      <w:rFonts w:ascii="Arial" w:hAnsi="Arial" w:cs="Arial" w:hint="default"/>
      <w:color w:val="auto"/>
    </w:rPr>
  </w:style>
  <w:style w:type="character" w:customStyle="1" w:styleId="EstiloCorreo2861">
    <w:name w:val="EstiloCorreo2861"/>
    <w:basedOn w:val="Fuentedeprrafopredeter"/>
    <w:rsid w:val="0071766F"/>
    <w:rPr>
      <w:rFonts w:ascii="Arial" w:hAnsi="Arial" w:cs="Arial" w:hint="default"/>
      <w:color w:val="000080"/>
    </w:rPr>
  </w:style>
  <w:style w:type="character" w:customStyle="1" w:styleId="EstiloCorreo3191">
    <w:name w:val="EstiloCorreo3191"/>
    <w:basedOn w:val="Fuentedeprrafopredeter"/>
    <w:rsid w:val="0071766F"/>
    <w:rPr>
      <w:rFonts w:ascii="Tahoma" w:hAnsi="Tahoma" w:cs="Tahoma" w:hint="default"/>
      <w:b w:val="0"/>
      <w:bCs w:val="0"/>
      <w:i w:val="0"/>
      <w:iCs w:val="0"/>
      <w:color w:val="auto"/>
    </w:rPr>
  </w:style>
  <w:style w:type="character" w:customStyle="1" w:styleId="EstiloCorreo3201">
    <w:name w:val="EstiloCorreo3201"/>
    <w:basedOn w:val="Fuentedeprrafopredeter"/>
    <w:rsid w:val="0071766F"/>
    <w:rPr>
      <w:rFonts w:ascii="Tahoma" w:hAnsi="Tahoma" w:cs="Tahoma" w:hint="default"/>
      <w:b w:val="0"/>
      <w:bCs w:val="0"/>
      <w:i w:val="0"/>
      <w:iCs w:val="0"/>
      <w:color w:val="auto"/>
    </w:rPr>
  </w:style>
  <w:style w:type="character" w:customStyle="1" w:styleId="EstiloCorreo3211">
    <w:name w:val="EstiloCorreo3211"/>
    <w:basedOn w:val="Fuentedeprrafopredeter"/>
    <w:rsid w:val="0071766F"/>
    <w:rPr>
      <w:color w:val="000000"/>
    </w:rPr>
  </w:style>
  <w:style w:type="character" w:customStyle="1" w:styleId="EstiloCorreo3891">
    <w:name w:val="EstiloCorreo3891"/>
    <w:basedOn w:val="Fuentedeprrafopredeter"/>
    <w:rsid w:val="0071766F"/>
    <w:rPr>
      <w:rFonts w:ascii="Book Antiqua" w:hAnsi="Book Antiqua" w:hint="default"/>
      <w:b w:val="0"/>
      <w:bCs w:val="0"/>
      <w:i w:val="0"/>
      <w:iCs w:val="0"/>
      <w:strike w:val="0"/>
      <w:dstrike w:val="0"/>
      <w:color w:val="auto"/>
      <w:u w:val="none"/>
      <w:effect w:val="none"/>
    </w:rPr>
  </w:style>
  <w:style w:type="character" w:customStyle="1" w:styleId="EstiloCorreo4321">
    <w:name w:val="EstiloCorreo4321"/>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EstiloCorreo4981">
    <w:name w:val="EstiloCorreo4981"/>
    <w:basedOn w:val="Fuentedeprrafopredeter"/>
    <w:rsid w:val="0071766F"/>
    <w:rPr>
      <w:rFonts w:ascii="Arial" w:hAnsi="Arial" w:cs="Arial" w:hint="default"/>
      <w:color w:val="auto"/>
    </w:rPr>
  </w:style>
  <w:style w:type="character" w:customStyle="1" w:styleId="EstiloCorreo683">
    <w:name w:val="EstiloCorreo683"/>
    <w:basedOn w:val="Fuentedeprrafopredeter"/>
    <w:rsid w:val="0071766F"/>
    <w:rPr>
      <w:rFonts w:ascii="Arial" w:hAnsi="Arial" w:cs="Arial" w:hint="default"/>
      <w:color w:val="auto"/>
    </w:rPr>
  </w:style>
  <w:style w:type="character" w:customStyle="1" w:styleId="EstiloCorreo684">
    <w:name w:val="EstiloCorreo684"/>
    <w:basedOn w:val="Fuentedeprrafopredeter"/>
    <w:rsid w:val="0071766F"/>
    <w:rPr>
      <w:rFonts w:ascii="Arial" w:hAnsi="Arial" w:cs="Arial" w:hint="default"/>
      <w:color w:val="000080"/>
    </w:rPr>
  </w:style>
  <w:style w:type="character" w:customStyle="1" w:styleId="EstiloCorreo685">
    <w:name w:val="EstiloCorreo685"/>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EstiloCorreo686">
    <w:name w:val="EstiloCorreo686"/>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EstiloCorreo6871">
    <w:name w:val="EstiloCorreo6871"/>
    <w:basedOn w:val="Fuentedeprrafopredeter"/>
    <w:rsid w:val="0071766F"/>
    <w:rPr>
      <w:rFonts w:ascii="Arial" w:hAnsi="Arial" w:cs="Arial" w:hint="default"/>
      <w:b w:val="0"/>
      <w:bCs w:val="0"/>
      <w:i w:val="0"/>
      <w:iCs w:val="0"/>
      <w:strike w:val="0"/>
      <w:dstrike w:val="0"/>
      <w:color w:val="auto"/>
      <w:u w:val="none"/>
      <w:effect w:val="none"/>
    </w:rPr>
  </w:style>
  <w:style w:type="character" w:customStyle="1" w:styleId="Ancladenotaalpie">
    <w:name w:val="Ancla de nota al pie"/>
    <w:basedOn w:val="Fuentedeprrafopredeter"/>
    <w:uiPriority w:val="99"/>
    <w:rsid w:val="0071766F"/>
    <w:rPr>
      <w:vertAlign w:val="superscript"/>
    </w:rPr>
  </w:style>
  <w:style w:type="character" w:customStyle="1" w:styleId="EstiloCorreo8231">
    <w:name w:val="EstiloCorreo8231"/>
    <w:basedOn w:val="Fuentedeprrafopredeter"/>
    <w:rsid w:val="0071766F"/>
    <w:rPr>
      <w:color w:val="000000"/>
    </w:rPr>
  </w:style>
  <w:style w:type="character" w:customStyle="1" w:styleId="EstiloCorreo828">
    <w:name w:val="EstiloCorreo828"/>
    <w:basedOn w:val="Fuentedeprrafopredeter"/>
    <w:rsid w:val="0071766F"/>
    <w:rPr>
      <w:rFonts w:ascii="Arial" w:hAnsi="Arial" w:cs="Arial" w:hint="default"/>
      <w:color w:val="auto"/>
    </w:rPr>
  </w:style>
  <w:style w:type="character" w:customStyle="1" w:styleId="EstiloCorreo9791">
    <w:name w:val="EstiloCorreo9791"/>
    <w:basedOn w:val="Fuentedeprrafopredeter"/>
    <w:rsid w:val="0071766F"/>
    <w:rPr>
      <w:rFonts w:ascii="Arial" w:hAnsi="Arial" w:cs="Arial" w:hint="default"/>
      <w:color w:val="auto"/>
    </w:rPr>
  </w:style>
  <w:style w:type="character" w:customStyle="1" w:styleId="EstiloCorreo9831">
    <w:name w:val="EstiloCorreo9831"/>
    <w:basedOn w:val="Fuentedeprrafopredeter"/>
    <w:rsid w:val="0071766F"/>
    <w:rPr>
      <w:rFonts w:ascii="Arial" w:hAnsi="Arial" w:cs="Arial" w:hint="default"/>
      <w:color w:val="000080"/>
    </w:rPr>
  </w:style>
  <w:style w:type="character" w:customStyle="1" w:styleId="EstiloCorreo9841">
    <w:name w:val="EstiloCorreo9841"/>
    <w:basedOn w:val="Fuentedeprrafopredeter"/>
    <w:rsid w:val="0071766F"/>
    <w:rPr>
      <w:rFonts w:ascii="Arial" w:hAnsi="Arial" w:cs="Arial" w:hint="default"/>
      <w:color w:val="auto"/>
    </w:rPr>
  </w:style>
  <w:style w:type="character" w:customStyle="1" w:styleId="EstiloCorreo9851">
    <w:name w:val="EstiloCorreo9851"/>
    <w:basedOn w:val="Fuentedeprrafopredeter"/>
    <w:rsid w:val="0071766F"/>
    <w:rPr>
      <w:rFonts w:ascii="Arial" w:hAnsi="Arial" w:cs="Arial" w:hint="default"/>
      <w:color w:val="000080"/>
    </w:rPr>
  </w:style>
  <w:style w:type="character" w:customStyle="1" w:styleId="EstiloCorreo9861">
    <w:name w:val="EstiloCorreo9861"/>
    <w:basedOn w:val="Fuentedeprrafopredeter"/>
    <w:rsid w:val="0071766F"/>
    <w:rPr>
      <w:rFonts w:ascii="Arial" w:hAnsi="Arial" w:cs="Arial" w:hint="default"/>
      <w:color w:val="auto"/>
    </w:rPr>
  </w:style>
  <w:style w:type="character" w:customStyle="1" w:styleId="EstiloCorreo987">
    <w:name w:val="EstiloCorreo987"/>
    <w:basedOn w:val="Fuentedeprrafopredeter"/>
    <w:rsid w:val="0071766F"/>
    <w:rPr>
      <w:rFonts w:ascii="Arial" w:hAnsi="Arial" w:cs="Arial" w:hint="default"/>
      <w:color w:val="auto"/>
    </w:rPr>
  </w:style>
  <w:style w:type="character" w:customStyle="1" w:styleId="EstiloCorreo989">
    <w:name w:val="EstiloCorreo989"/>
    <w:basedOn w:val="Fuentedeprrafopredeter"/>
    <w:rsid w:val="0071766F"/>
    <w:rPr>
      <w:rFonts w:ascii="Palatino Linotype" w:hAnsi="Palatino Linotype" w:hint="default"/>
      <w:b/>
      <w:bCs/>
      <w:color w:val="auto"/>
    </w:rPr>
  </w:style>
  <w:style w:type="character" w:customStyle="1" w:styleId="EstiloCorreo990">
    <w:name w:val="EstiloCorreo990"/>
    <w:basedOn w:val="Fuentedeprrafopredeter"/>
    <w:rsid w:val="0071766F"/>
    <w:rPr>
      <w:color w:val="000000"/>
    </w:rPr>
  </w:style>
  <w:style w:type="character" w:customStyle="1" w:styleId="EstiloCorreo991">
    <w:name w:val="EstiloCorreo991"/>
    <w:basedOn w:val="Fuentedeprrafopredeter"/>
    <w:rsid w:val="0071766F"/>
    <w:rPr>
      <w:rFonts w:ascii="Arial" w:hAnsi="Arial" w:cs="Arial" w:hint="default"/>
      <w:color w:val="000080"/>
    </w:rPr>
  </w:style>
  <w:style w:type="character" w:customStyle="1" w:styleId="EstiloCorreo9921">
    <w:name w:val="EstiloCorreo9921"/>
    <w:basedOn w:val="Fuentedeprrafopredeter"/>
    <w:rsid w:val="0071766F"/>
    <w:rPr>
      <w:rFonts w:ascii="Arial" w:hAnsi="Arial" w:cs="Arial" w:hint="default"/>
      <w:color w:val="auto"/>
    </w:rPr>
  </w:style>
  <w:style w:type="character" w:customStyle="1" w:styleId="EstiloCorreo993">
    <w:name w:val="EstiloCorreo993"/>
    <w:basedOn w:val="Fuentedeprrafopredeter"/>
    <w:rsid w:val="0071766F"/>
    <w:rPr>
      <w:rFonts w:ascii="Arial" w:hAnsi="Arial" w:cs="Arial" w:hint="default"/>
      <w:color w:val="000080"/>
    </w:rPr>
  </w:style>
  <w:style w:type="character" w:customStyle="1" w:styleId="EstiloCorreo994">
    <w:name w:val="EstiloCorreo994"/>
    <w:basedOn w:val="Fuentedeprrafopredeter"/>
    <w:rsid w:val="0071766F"/>
    <w:rPr>
      <w:rFonts w:ascii="Tahoma" w:hAnsi="Tahoma" w:cs="Tahoma" w:hint="default"/>
      <w:color w:val="auto"/>
    </w:rPr>
  </w:style>
  <w:style w:type="character" w:customStyle="1" w:styleId="EstiloCorreo995">
    <w:name w:val="EstiloCorreo995"/>
    <w:basedOn w:val="Fuentedeprrafopredeter"/>
    <w:rsid w:val="0071766F"/>
    <w:rPr>
      <w:rFonts w:ascii="Tahoma" w:hAnsi="Tahoma" w:cs="Tahoma" w:hint="default"/>
      <w:color w:val="auto"/>
    </w:rPr>
  </w:style>
  <w:style w:type="character" w:customStyle="1" w:styleId="StrongEmphasis">
    <w:name w:val="Strong Emphasis"/>
    <w:basedOn w:val="Fuentedeprrafopredeter"/>
    <w:rsid w:val="0071766F"/>
    <w:rPr>
      <w:b/>
      <w:bCs/>
      <w:color w:val="000000"/>
      <w:shd w:val="clear" w:color="auto" w:fill="FFFFFF"/>
    </w:rPr>
  </w:style>
  <w:style w:type="character" w:customStyle="1" w:styleId="BulletSymbols">
    <w:name w:val="Bullet Symbols"/>
    <w:basedOn w:val="Fuentedeprrafopredeter"/>
    <w:rsid w:val="0071766F"/>
    <w:rPr>
      <w:rFonts w:ascii="Arial Unicode MS" w:eastAsia="Arial Unicode MS" w:hAnsi="Arial Unicode MS" w:cs="Arial Unicode MS" w:hint="eastAsia"/>
      <w:color w:val="000000"/>
      <w:shd w:val="clear" w:color="auto" w:fill="FFFFFF"/>
    </w:rPr>
  </w:style>
  <w:style w:type="character" w:customStyle="1" w:styleId="RTFNum32">
    <w:name w:val="RTF_Num 3 2"/>
    <w:basedOn w:val="Fuentedeprrafopredeter"/>
    <w:rsid w:val="0071766F"/>
    <w:rPr>
      <w:rFonts w:ascii="Wingdings" w:hAnsi="Wingdings" w:hint="default"/>
      <w:color w:val="000000"/>
      <w:u w:val="single"/>
      <w:shd w:val="clear" w:color="auto" w:fill="FFFFFF"/>
    </w:rPr>
  </w:style>
  <w:style w:type="character" w:customStyle="1" w:styleId="RTFNum33">
    <w:name w:val="RTF_Num 3 3"/>
    <w:basedOn w:val="Fuentedeprrafopredeter"/>
    <w:rsid w:val="0071766F"/>
    <w:rPr>
      <w:rFonts w:ascii="Arial Unicode MS" w:eastAsia="Arial Unicode MS" w:hAnsi="Arial Unicode MS" w:cs="Arial Unicode MS" w:hint="eastAsia"/>
      <w:color w:val="000000"/>
      <w:shd w:val="clear" w:color="auto" w:fill="FFFFFF"/>
    </w:rPr>
  </w:style>
  <w:style w:type="character" w:customStyle="1" w:styleId="RTFNum34">
    <w:name w:val="RTF_Num 3 4"/>
    <w:basedOn w:val="Fuentedeprrafopredeter"/>
    <w:rsid w:val="0071766F"/>
    <w:rPr>
      <w:rFonts w:ascii="Arial Unicode MS" w:eastAsia="Arial Unicode MS" w:hAnsi="Arial Unicode MS" w:cs="Arial Unicode MS" w:hint="eastAsia"/>
      <w:color w:val="000000"/>
      <w:shd w:val="clear" w:color="auto" w:fill="FFFFFF"/>
    </w:rPr>
  </w:style>
  <w:style w:type="character" w:customStyle="1" w:styleId="RTFNum35">
    <w:name w:val="RTF_Num 3 5"/>
    <w:basedOn w:val="Fuentedeprrafopredeter"/>
    <w:rsid w:val="0071766F"/>
    <w:rPr>
      <w:rFonts w:ascii="Wingdings 2" w:hAnsi="Wingdings 2" w:hint="default"/>
      <w:color w:val="000000"/>
      <w:shd w:val="clear" w:color="auto" w:fill="FFFFFF"/>
    </w:rPr>
  </w:style>
  <w:style w:type="character" w:customStyle="1" w:styleId="RTFNum36">
    <w:name w:val="RTF_Num 3 6"/>
    <w:basedOn w:val="Fuentedeprrafopredeter"/>
    <w:rsid w:val="0071766F"/>
    <w:rPr>
      <w:rFonts w:ascii="Arial Unicode MS" w:eastAsia="Arial Unicode MS" w:hAnsi="Arial Unicode MS" w:cs="Arial Unicode MS" w:hint="eastAsia"/>
      <w:color w:val="000000"/>
      <w:shd w:val="clear" w:color="auto" w:fill="FFFFFF"/>
    </w:rPr>
  </w:style>
  <w:style w:type="character" w:customStyle="1" w:styleId="RTFNum37">
    <w:name w:val="RTF_Num 3 7"/>
    <w:basedOn w:val="Fuentedeprrafopredeter"/>
    <w:rsid w:val="0071766F"/>
    <w:rPr>
      <w:rFonts w:ascii="Arial Unicode MS" w:eastAsia="Arial Unicode MS" w:hAnsi="Arial Unicode MS" w:cs="Arial Unicode MS" w:hint="eastAsia"/>
      <w:color w:val="000000"/>
      <w:shd w:val="clear" w:color="auto" w:fill="FFFFFF"/>
    </w:rPr>
  </w:style>
  <w:style w:type="character" w:customStyle="1" w:styleId="RTFNum38">
    <w:name w:val="RTF_Num 3 8"/>
    <w:basedOn w:val="Fuentedeprrafopredeter"/>
    <w:rsid w:val="0071766F"/>
    <w:rPr>
      <w:rFonts w:ascii="Wingdings 2" w:hAnsi="Wingdings 2" w:hint="default"/>
      <w:color w:val="000000"/>
      <w:shd w:val="clear" w:color="auto" w:fill="FFFFFF"/>
    </w:rPr>
  </w:style>
  <w:style w:type="character" w:customStyle="1" w:styleId="RTFNum39">
    <w:name w:val="RTF_Num 3 9"/>
    <w:basedOn w:val="Fuentedeprrafopredeter"/>
    <w:rsid w:val="0071766F"/>
    <w:rPr>
      <w:rFonts w:ascii="Arial Unicode MS" w:eastAsia="Arial Unicode MS" w:hAnsi="Arial Unicode MS" w:cs="Arial Unicode MS" w:hint="eastAsia"/>
      <w:color w:val="000000"/>
      <w:shd w:val="clear" w:color="auto" w:fill="FFFFFF"/>
    </w:rPr>
  </w:style>
  <w:style w:type="character" w:customStyle="1" w:styleId="RTFNum42">
    <w:name w:val="RTF_Num 4 2"/>
    <w:basedOn w:val="Fuentedeprrafopredeter"/>
    <w:rsid w:val="0071766F"/>
    <w:rPr>
      <w:rFonts w:ascii="Wingdings" w:hAnsi="Wingdings" w:hint="default"/>
      <w:color w:val="000000"/>
      <w:u w:val="single"/>
      <w:shd w:val="clear" w:color="auto" w:fill="FFFFFF"/>
    </w:rPr>
  </w:style>
  <w:style w:type="character" w:customStyle="1" w:styleId="RTFNum82">
    <w:name w:val="RTF_Num 8 2"/>
    <w:basedOn w:val="Fuentedeprrafopredeter"/>
    <w:rsid w:val="0071766F"/>
    <w:rPr>
      <w:rFonts w:ascii="Symbol" w:hAnsi="Symbol" w:hint="default"/>
      <w:color w:val="000000"/>
      <w:u w:val="single"/>
      <w:shd w:val="clear" w:color="auto" w:fill="FFFFFF"/>
    </w:rPr>
  </w:style>
  <w:style w:type="character" w:customStyle="1" w:styleId="RTFNum122">
    <w:name w:val="RTF_Num 12 2"/>
    <w:basedOn w:val="Fuentedeprrafopredeter"/>
    <w:rsid w:val="0071766F"/>
    <w:rPr>
      <w:rFonts w:ascii="Symbol" w:hAnsi="Symbol" w:hint="default"/>
      <w:color w:val="000000"/>
      <w:u w:val="single"/>
      <w:shd w:val="clear" w:color="auto" w:fill="FFFFFF"/>
    </w:rPr>
  </w:style>
  <w:style w:type="character" w:customStyle="1" w:styleId="RTFNum132">
    <w:name w:val="RTF_Num 13 2"/>
    <w:basedOn w:val="Fuentedeprrafopredeter"/>
    <w:rsid w:val="0071766F"/>
    <w:rPr>
      <w:rFonts w:ascii="Wingdings" w:hAnsi="Wingdings" w:hint="default"/>
      <w:color w:val="000000"/>
      <w:u w:val="single"/>
      <w:shd w:val="clear" w:color="auto" w:fill="FFFFFF"/>
    </w:rPr>
  </w:style>
  <w:style w:type="character" w:customStyle="1" w:styleId="RTFNum142">
    <w:name w:val="RTF_Num 14 2"/>
    <w:basedOn w:val="Fuentedeprrafopredeter"/>
    <w:rsid w:val="0071766F"/>
    <w:rPr>
      <w:rFonts w:ascii="Symbol" w:hAnsi="Symbol" w:hint="default"/>
      <w:color w:val="000000"/>
      <w:u w:val="single"/>
      <w:shd w:val="clear" w:color="auto" w:fill="FFFFFF"/>
    </w:rPr>
  </w:style>
  <w:style w:type="character" w:customStyle="1" w:styleId="RTFNum152">
    <w:name w:val="RTF_Num 15 2"/>
    <w:basedOn w:val="Fuentedeprrafopredeter"/>
    <w:rsid w:val="0071766F"/>
    <w:rPr>
      <w:rFonts w:ascii="Symbol" w:hAnsi="Symbol" w:hint="default"/>
      <w:color w:val="000000"/>
      <w:u w:val="single"/>
      <w:shd w:val="clear" w:color="auto" w:fill="FFFFFF"/>
    </w:rPr>
  </w:style>
  <w:style w:type="character" w:customStyle="1" w:styleId="RTFNum162">
    <w:name w:val="RTF_Num 16 2"/>
    <w:basedOn w:val="Fuentedeprrafopredeter"/>
    <w:rsid w:val="0071766F"/>
    <w:rPr>
      <w:rFonts w:ascii="Wingdings" w:hAnsi="Wingdings" w:hint="default"/>
      <w:color w:val="000000"/>
      <w:u w:val="single"/>
      <w:shd w:val="clear" w:color="auto" w:fill="FFFFFF"/>
    </w:rPr>
  </w:style>
  <w:style w:type="character" w:customStyle="1" w:styleId="RTFNum182">
    <w:name w:val="RTF_Num 18 2"/>
    <w:basedOn w:val="Fuentedeprrafopredeter"/>
    <w:rsid w:val="0071766F"/>
    <w:rPr>
      <w:rFonts w:ascii="Symbol" w:hAnsi="Symbol" w:hint="default"/>
      <w:color w:val="000000"/>
      <w:u w:val="single"/>
      <w:shd w:val="clear" w:color="auto" w:fill="FFFFFF"/>
    </w:rPr>
  </w:style>
  <w:style w:type="character" w:customStyle="1" w:styleId="RTFNum192">
    <w:name w:val="RTF_Num 19 2"/>
    <w:basedOn w:val="Fuentedeprrafopredeter"/>
    <w:rsid w:val="0071766F"/>
    <w:rPr>
      <w:rFonts w:ascii="Symbol" w:hAnsi="Symbol" w:hint="default"/>
      <w:color w:val="000000"/>
      <w:u w:val="single"/>
      <w:shd w:val="clear" w:color="auto" w:fill="FFFFFF"/>
    </w:rPr>
  </w:style>
  <w:style w:type="character" w:customStyle="1" w:styleId="RTFNum212">
    <w:name w:val="RTF_Num 21 2"/>
    <w:basedOn w:val="Fuentedeprrafopredeter"/>
    <w:rsid w:val="0071766F"/>
    <w:rPr>
      <w:rFonts w:ascii="Symbol" w:hAnsi="Symbol" w:hint="default"/>
      <w:color w:val="000000"/>
      <w:u w:val="single"/>
      <w:shd w:val="clear" w:color="auto" w:fill="FFFFFF"/>
    </w:rPr>
  </w:style>
  <w:style w:type="character" w:customStyle="1" w:styleId="RTFNum242">
    <w:name w:val="RTF_Num 24 2"/>
    <w:basedOn w:val="Fuentedeprrafopredeter"/>
    <w:rsid w:val="0071766F"/>
    <w:rPr>
      <w:rFonts w:ascii="Wingdings" w:hAnsi="Wingdings" w:hint="default"/>
      <w:color w:val="000000"/>
      <w:u w:val="single"/>
      <w:shd w:val="clear" w:color="auto" w:fill="FFFFFF"/>
    </w:rPr>
  </w:style>
  <w:style w:type="character" w:customStyle="1" w:styleId="RTFNum262">
    <w:name w:val="RTF_Num 26 2"/>
    <w:basedOn w:val="Fuentedeprrafopredeter"/>
    <w:rsid w:val="0071766F"/>
    <w:rPr>
      <w:rFonts w:ascii="Wingdings" w:hAnsi="Wingdings" w:hint="default"/>
      <w:color w:val="000000"/>
      <w:u w:val="single"/>
      <w:shd w:val="clear" w:color="auto" w:fill="FFFFFF"/>
    </w:rPr>
  </w:style>
  <w:style w:type="character" w:customStyle="1" w:styleId="RTFNum272">
    <w:name w:val="RTF_Num 27 2"/>
    <w:basedOn w:val="Fuentedeprrafopredeter"/>
    <w:rsid w:val="0071766F"/>
    <w:rPr>
      <w:rFonts w:ascii="Wingdings" w:hAnsi="Wingdings" w:hint="default"/>
      <w:color w:val="000000"/>
      <w:u w:val="single"/>
      <w:shd w:val="clear" w:color="auto" w:fill="FFFFFF"/>
    </w:rPr>
  </w:style>
  <w:style w:type="character" w:customStyle="1" w:styleId="RTFNum282">
    <w:name w:val="RTF_Num 28 2"/>
    <w:basedOn w:val="Fuentedeprrafopredeter"/>
    <w:rsid w:val="0071766F"/>
    <w:rPr>
      <w:rFonts w:ascii="Wingdings" w:hAnsi="Wingdings" w:hint="default"/>
      <w:color w:val="000000"/>
      <w:u w:val="single"/>
      <w:shd w:val="clear" w:color="auto" w:fill="FFFFFF"/>
    </w:rPr>
  </w:style>
  <w:style w:type="character" w:customStyle="1" w:styleId="RTFNum292">
    <w:name w:val="RTF_Num 29 2"/>
    <w:basedOn w:val="Fuentedeprrafopredeter"/>
    <w:rsid w:val="0071766F"/>
    <w:rPr>
      <w:rFonts w:ascii="Wingdings" w:hAnsi="Wingdings" w:hint="default"/>
      <w:color w:val="000000"/>
      <w:u w:val="single"/>
      <w:shd w:val="clear" w:color="auto" w:fill="FFFFFF"/>
    </w:rPr>
  </w:style>
  <w:style w:type="character" w:customStyle="1" w:styleId="RTFNum302">
    <w:name w:val="RTF_Num 30 2"/>
    <w:basedOn w:val="Fuentedeprrafopredeter"/>
    <w:rsid w:val="0071766F"/>
    <w:rPr>
      <w:rFonts w:ascii="Symbol" w:hAnsi="Symbol" w:hint="default"/>
      <w:color w:val="000000"/>
      <w:u w:val="single"/>
      <w:shd w:val="clear" w:color="auto" w:fill="FFFFFF"/>
    </w:rPr>
  </w:style>
  <w:style w:type="character" w:customStyle="1" w:styleId="RTFNum322">
    <w:name w:val="RTF_Num 32 2"/>
    <w:basedOn w:val="Fuentedeprrafopredeter"/>
    <w:rsid w:val="0071766F"/>
    <w:rPr>
      <w:rFonts w:ascii="Wingdings" w:hAnsi="Wingdings" w:hint="default"/>
      <w:color w:val="000000"/>
      <w:u w:val="single"/>
      <w:shd w:val="clear" w:color="auto" w:fill="FFFFFF"/>
    </w:rPr>
  </w:style>
  <w:style w:type="character" w:customStyle="1" w:styleId="RTFNum342">
    <w:name w:val="RTF_Num 34 2"/>
    <w:basedOn w:val="Fuentedeprrafopredeter"/>
    <w:rsid w:val="0071766F"/>
    <w:rPr>
      <w:rFonts w:ascii="Symbol" w:hAnsi="Symbol" w:hint="default"/>
      <w:color w:val="000000"/>
      <w:u w:val="single"/>
      <w:shd w:val="clear" w:color="auto" w:fill="FFFFFF"/>
    </w:rPr>
  </w:style>
  <w:style w:type="character" w:customStyle="1" w:styleId="RTFNum352">
    <w:name w:val="RTF_Num 35 2"/>
    <w:basedOn w:val="Fuentedeprrafopredeter"/>
    <w:rsid w:val="0071766F"/>
    <w:rPr>
      <w:rFonts w:ascii="Wingdings" w:hAnsi="Wingdings" w:hint="default"/>
      <w:color w:val="000000"/>
      <w:u w:val="single"/>
      <w:shd w:val="clear" w:color="auto" w:fill="FFFFFF"/>
    </w:rPr>
  </w:style>
  <w:style w:type="character" w:customStyle="1" w:styleId="RTFNum362">
    <w:name w:val="RTF_Num 36 2"/>
    <w:basedOn w:val="Fuentedeprrafopredeter"/>
    <w:rsid w:val="0071766F"/>
    <w:rPr>
      <w:rFonts w:ascii="Wingdings" w:hAnsi="Wingdings" w:hint="default"/>
      <w:color w:val="000000"/>
      <w:u w:val="single"/>
      <w:shd w:val="clear" w:color="auto" w:fill="FFFFFF"/>
    </w:rPr>
  </w:style>
  <w:style w:type="character" w:customStyle="1" w:styleId="RTFNum382">
    <w:name w:val="RTF_Num 38 2"/>
    <w:basedOn w:val="Fuentedeprrafopredeter"/>
    <w:rsid w:val="0071766F"/>
    <w:rPr>
      <w:rFonts w:ascii="Wingdings" w:hAnsi="Wingdings" w:hint="default"/>
      <w:color w:val="000000"/>
      <w:u w:val="single"/>
      <w:shd w:val="clear" w:color="auto" w:fill="FFFFFF"/>
    </w:rPr>
  </w:style>
  <w:style w:type="character" w:customStyle="1" w:styleId="RTFNum392">
    <w:name w:val="RTF_Num 39 2"/>
    <w:basedOn w:val="Fuentedeprrafopredeter"/>
    <w:rsid w:val="0071766F"/>
    <w:rPr>
      <w:rFonts w:ascii="Symbol" w:hAnsi="Symbol" w:hint="default"/>
      <w:color w:val="000000"/>
      <w:u w:val="single"/>
      <w:shd w:val="clear" w:color="auto" w:fill="FFFFFF"/>
    </w:rPr>
  </w:style>
  <w:style w:type="character" w:customStyle="1" w:styleId="RTFNum402">
    <w:name w:val="RTF_Num 40 2"/>
    <w:basedOn w:val="Fuentedeprrafopredeter"/>
    <w:rsid w:val="0071766F"/>
    <w:rPr>
      <w:rFonts w:ascii="Wingdings" w:hAnsi="Wingdings" w:hint="default"/>
      <w:color w:val="000000"/>
      <w:u w:val="single"/>
      <w:shd w:val="clear" w:color="auto" w:fill="FFFFFF"/>
    </w:rPr>
  </w:style>
  <w:style w:type="character" w:customStyle="1" w:styleId="RTFNum412">
    <w:name w:val="RTF_Num 41 2"/>
    <w:basedOn w:val="Fuentedeprrafopredeter"/>
    <w:rsid w:val="0071766F"/>
    <w:rPr>
      <w:rFonts w:ascii="Wingdings" w:hAnsi="Wingdings" w:hint="default"/>
      <w:color w:val="000000"/>
      <w:u w:val="single"/>
      <w:shd w:val="clear" w:color="auto" w:fill="FFFFFF"/>
    </w:rPr>
  </w:style>
  <w:style w:type="character" w:customStyle="1" w:styleId="RTFNum422">
    <w:name w:val="RTF_Num 42 2"/>
    <w:basedOn w:val="Fuentedeprrafopredeter"/>
    <w:rsid w:val="0071766F"/>
    <w:rPr>
      <w:rFonts w:ascii="Symbol" w:hAnsi="Symbol" w:hint="default"/>
      <w:color w:val="000000"/>
      <w:u w:val="single"/>
      <w:shd w:val="clear" w:color="auto" w:fill="FFFFFF"/>
    </w:rPr>
  </w:style>
  <w:style w:type="character" w:customStyle="1" w:styleId="RTFNum442">
    <w:name w:val="RTF_Num 44 2"/>
    <w:basedOn w:val="Fuentedeprrafopredeter"/>
    <w:rsid w:val="0071766F"/>
    <w:rPr>
      <w:rFonts w:ascii="Symbol" w:hAnsi="Symbol" w:hint="default"/>
      <w:color w:val="000000"/>
      <w:u w:val="single"/>
      <w:shd w:val="clear" w:color="auto" w:fill="FFFFFF"/>
    </w:rPr>
  </w:style>
  <w:style w:type="character" w:customStyle="1" w:styleId="RTFNum452">
    <w:name w:val="RTF_Num 45 2"/>
    <w:basedOn w:val="Fuentedeprrafopredeter"/>
    <w:rsid w:val="0071766F"/>
    <w:rPr>
      <w:rFonts w:ascii="Symbol" w:hAnsi="Symbol" w:hint="default"/>
      <w:color w:val="000000"/>
      <w:u w:val="single"/>
      <w:shd w:val="clear" w:color="auto" w:fill="FFFFFF"/>
    </w:rPr>
  </w:style>
  <w:style w:type="character" w:customStyle="1" w:styleId="RTFNum462">
    <w:name w:val="RTF_Num 46 2"/>
    <w:basedOn w:val="Fuentedeprrafopredeter"/>
    <w:rsid w:val="0071766F"/>
    <w:rPr>
      <w:rFonts w:ascii="Symbol" w:hAnsi="Symbol" w:hint="default"/>
      <w:color w:val="000000"/>
      <w:u w:val="single"/>
      <w:shd w:val="clear" w:color="auto" w:fill="FFFFFF"/>
    </w:rPr>
  </w:style>
  <w:style w:type="character" w:customStyle="1" w:styleId="RTFNum472">
    <w:name w:val="RTF_Num 47 2"/>
    <w:basedOn w:val="Fuentedeprrafopredeter"/>
    <w:rsid w:val="0071766F"/>
    <w:rPr>
      <w:rFonts w:ascii="Wingdings" w:hAnsi="Wingdings" w:hint="default"/>
      <w:color w:val="000000"/>
      <w:u w:val="single"/>
      <w:shd w:val="clear" w:color="auto" w:fill="FFFFFF"/>
    </w:rPr>
  </w:style>
  <w:style w:type="character" w:customStyle="1" w:styleId="RTFNum482">
    <w:name w:val="RTF_Num 48 2"/>
    <w:basedOn w:val="Fuentedeprrafopredeter"/>
    <w:rsid w:val="0071766F"/>
    <w:rPr>
      <w:rFonts w:ascii="Wingdings" w:hAnsi="Wingdings" w:hint="default"/>
      <w:color w:val="000000"/>
      <w:u w:val="single"/>
      <w:shd w:val="clear" w:color="auto" w:fill="FFFFFF"/>
    </w:rPr>
  </w:style>
  <w:style w:type="character" w:customStyle="1" w:styleId="RTFNum492">
    <w:name w:val="RTF_Num 49 2"/>
    <w:basedOn w:val="Fuentedeprrafopredeter"/>
    <w:rsid w:val="0071766F"/>
    <w:rPr>
      <w:rFonts w:ascii="Wingdings" w:hAnsi="Wingdings" w:hint="default"/>
      <w:color w:val="000000"/>
      <w:u w:val="single"/>
      <w:shd w:val="clear" w:color="auto" w:fill="FFFFFF"/>
    </w:rPr>
  </w:style>
  <w:style w:type="character" w:customStyle="1" w:styleId="RTFNum502">
    <w:name w:val="RTF_Num 50 2"/>
    <w:basedOn w:val="Fuentedeprrafopredeter"/>
    <w:rsid w:val="0071766F"/>
    <w:rPr>
      <w:rFonts w:ascii="Wingdings" w:hAnsi="Wingdings" w:hint="default"/>
      <w:color w:val="000000"/>
      <w:u w:val="single"/>
      <w:shd w:val="clear" w:color="auto" w:fill="FFFFFF"/>
    </w:rPr>
  </w:style>
  <w:style w:type="character" w:customStyle="1" w:styleId="RTFNum512">
    <w:name w:val="RTF_Num 51 2"/>
    <w:basedOn w:val="Fuentedeprrafopredeter"/>
    <w:rsid w:val="0071766F"/>
    <w:rPr>
      <w:rFonts w:ascii="Wingdings" w:hAnsi="Wingdings" w:hint="default"/>
      <w:color w:val="000000"/>
      <w:u w:val="single"/>
      <w:shd w:val="clear" w:color="auto" w:fill="FFFFFF"/>
    </w:rPr>
  </w:style>
  <w:style w:type="character" w:customStyle="1" w:styleId="RTFNum522">
    <w:name w:val="RTF_Num 52 2"/>
    <w:basedOn w:val="Fuentedeprrafopredeter"/>
    <w:rsid w:val="0071766F"/>
    <w:rPr>
      <w:rFonts w:ascii="Wingdings" w:hAnsi="Wingdings" w:hint="default"/>
      <w:color w:val="000000"/>
      <w:u w:val="single"/>
      <w:shd w:val="clear" w:color="auto" w:fill="FFFFFF"/>
    </w:rPr>
  </w:style>
  <w:style w:type="character" w:customStyle="1" w:styleId="RTFNum532">
    <w:name w:val="RTF_Num 53 2"/>
    <w:basedOn w:val="Fuentedeprrafopredeter"/>
    <w:rsid w:val="0071766F"/>
    <w:rPr>
      <w:rFonts w:ascii="Wingdings" w:hAnsi="Wingdings" w:hint="default"/>
      <w:color w:val="000000"/>
      <w:u w:val="single"/>
      <w:shd w:val="clear" w:color="auto" w:fill="FFFFFF"/>
    </w:rPr>
  </w:style>
  <w:style w:type="character" w:customStyle="1" w:styleId="RTFNum542">
    <w:name w:val="RTF_Num 54 2"/>
    <w:basedOn w:val="Fuentedeprrafopredeter"/>
    <w:rsid w:val="0071766F"/>
    <w:rPr>
      <w:rFonts w:ascii="Wingdings" w:hAnsi="Wingdings" w:hint="default"/>
      <w:color w:val="000000"/>
      <w:u w:val="single"/>
      <w:shd w:val="clear" w:color="auto" w:fill="FFFFFF"/>
    </w:rPr>
  </w:style>
  <w:style w:type="character" w:customStyle="1" w:styleId="RTFNum552">
    <w:name w:val="RTF_Num 55 2"/>
    <w:basedOn w:val="Fuentedeprrafopredeter"/>
    <w:rsid w:val="0071766F"/>
    <w:rPr>
      <w:rFonts w:ascii="Wingdings" w:hAnsi="Wingdings" w:hint="default"/>
      <w:color w:val="000000"/>
      <w:u w:val="single"/>
      <w:shd w:val="clear" w:color="auto" w:fill="FFFFFF"/>
    </w:rPr>
  </w:style>
  <w:style w:type="character" w:customStyle="1" w:styleId="RTFNum562">
    <w:name w:val="RTF_Num 56 2"/>
    <w:basedOn w:val="Fuentedeprrafopredeter"/>
    <w:rsid w:val="0071766F"/>
    <w:rPr>
      <w:rFonts w:ascii="Wingdings" w:hAnsi="Wingdings" w:hint="default"/>
      <w:color w:val="000000"/>
      <w:u w:val="single"/>
      <w:shd w:val="clear" w:color="auto" w:fill="FFFFFF"/>
    </w:rPr>
  </w:style>
  <w:style w:type="character" w:customStyle="1" w:styleId="RTFNum572">
    <w:name w:val="RTF_Num 57 2"/>
    <w:basedOn w:val="Fuentedeprrafopredeter"/>
    <w:rsid w:val="0071766F"/>
    <w:rPr>
      <w:rFonts w:ascii="Wingdings" w:hAnsi="Wingdings" w:hint="default"/>
      <w:color w:val="000000"/>
      <w:u w:val="single"/>
      <w:shd w:val="clear" w:color="auto" w:fill="FFFFFF"/>
    </w:rPr>
  </w:style>
  <w:style w:type="character" w:customStyle="1" w:styleId="RTFNum582">
    <w:name w:val="RTF_Num 58 2"/>
    <w:basedOn w:val="Fuentedeprrafopredeter"/>
    <w:rsid w:val="0071766F"/>
    <w:rPr>
      <w:rFonts w:ascii="Wingdings" w:hAnsi="Wingdings" w:hint="default"/>
      <w:color w:val="000000"/>
      <w:u w:val="single"/>
      <w:shd w:val="clear" w:color="auto" w:fill="FFFFFF"/>
    </w:rPr>
  </w:style>
  <w:style w:type="character" w:customStyle="1" w:styleId="RTFNum592">
    <w:name w:val="RTF_Num 59 2"/>
    <w:basedOn w:val="Fuentedeprrafopredeter"/>
    <w:rsid w:val="0071766F"/>
    <w:rPr>
      <w:rFonts w:ascii="Wingdings" w:hAnsi="Wingdings" w:hint="default"/>
      <w:color w:val="000000"/>
      <w:u w:val="single"/>
      <w:shd w:val="clear" w:color="auto" w:fill="FFFFFF"/>
    </w:rPr>
  </w:style>
  <w:style w:type="character" w:customStyle="1" w:styleId="RTFNum602">
    <w:name w:val="RTF_Num 60 2"/>
    <w:basedOn w:val="Fuentedeprrafopredeter"/>
    <w:rsid w:val="0071766F"/>
    <w:rPr>
      <w:rFonts w:ascii="Wingdings" w:hAnsi="Wingdings" w:hint="default"/>
      <w:color w:val="000000"/>
      <w:u w:val="single"/>
      <w:shd w:val="clear" w:color="auto" w:fill="FFFFFF"/>
    </w:rPr>
  </w:style>
  <w:style w:type="character" w:customStyle="1" w:styleId="RTFNum612">
    <w:name w:val="RTF_Num 61 2"/>
    <w:basedOn w:val="Fuentedeprrafopredeter"/>
    <w:rsid w:val="0071766F"/>
    <w:rPr>
      <w:rFonts w:ascii="Wingdings" w:hAnsi="Wingdings" w:hint="default"/>
      <w:color w:val="000000"/>
      <w:u w:val="single"/>
      <w:shd w:val="clear" w:color="auto" w:fill="FFFFFF"/>
    </w:rPr>
  </w:style>
  <w:style w:type="character" w:customStyle="1" w:styleId="RTFNum622">
    <w:name w:val="RTF_Num 62 2"/>
    <w:basedOn w:val="Fuentedeprrafopredeter"/>
    <w:rsid w:val="0071766F"/>
    <w:rPr>
      <w:rFonts w:ascii="Wingdings" w:hAnsi="Wingdings" w:hint="default"/>
      <w:color w:val="000000"/>
      <w:u w:val="single"/>
      <w:shd w:val="clear" w:color="auto" w:fill="FFFFFF"/>
    </w:rPr>
  </w:style>
  <w:style w:type="character" w:customStyle="1" w:styleId="RTFNum632">
    <w:name w:val="RTF_Num 63 2"/>
    <w:basedOn w:val="Fuentedeprrafopredeter"/>
    <w:rsid w:val="0071766F"/>
    <w:rPr>
      <w:rFonts w:ascii="Wingdings" w:hAnsi="Wingdings" w:hint="default"/>
      <w:color w:val="000000"/>
      <w:u w:val="single"/>
      <w:shd w:val="clear" w:color="auto" w:fill="FFFFFF"/>
    </w:rPr>
  </w:style>
  <w:style w:type="character" w:customStyle="1" w:styleId="RTFNum642">
    <w:name w:val="RTF_Num 64 2"/>
    <w:basedOn w:val="Fuentedeprrafopredeter"/>
    <w:rsid w:val="0071766F"/>
    <w:rPr>
      <w:rFonts w:ascii="Wingdings" w:hAnsi="Wingdings" w:hint="default"/>
      <w:color w:val="000000"/>
      <w:u w:val="single"/>
      <w:shd w:val="clear" w:color="auto" w:fill="FFFFFF"/>
    </w:rPr>
  </w:style>
  <w:style w:type="character" w:customStyle="1" w:styleId="RTFNum652">
    <w:name w:val="RTF_Num 65 2"/>
    <w:basedOn w:val="Fuentedeprrafopredeter"/>
    <w:rsid w:val="0071766F"/>
    <w:rPr>
      <w:rFonts w:ascii="Wingdings" w:hAnsi="Wingdings" w:hint="default"/>
      <w:color w:val="000000"/>
      <w:u w:val="single"/>
      <w:shd w:val="clear" w:color="auto" w:fill="FFFFFF"/>
    </w:rPr>
  </w:style>
  <w:style w:type="character" w:customStyle="1" w:styleId="RTFNum662">
    <w:name w:val="RTF_Num 66 2"/>
    <w:basedOn w:val="Fuentedeprrafopredeter"/>
    <w:rsid w:val="0071766F"/>
    <w:rPr>
      <w:rFonts w:ascii="Wingdings" w:hAnsi="Wingdings" w:hint="default"/>
      <w:color w:val="000000"/>
      <w:u w:val="single"/>
      <w:shd w:val="clear" w:color="auto" w:fill="FFFFFF"/>
    </w:rPr>
  </w:style>
  <w:style w:type="character" w:customStyle="1" w:styleId="RTFNum672">
    <w:name w:val="RTF_Num 67 2"/>
    <w:basedOn w:val="Fuentedeprrafopredeter"/>
    <w:rsid w:val="0071766F"/>
    <w:rPr>
      <w:rFonts w:ascii="Wingdings" w:hAnsi="Wingdings" w:hint="default"/>
      <w:color w:val="000000"/>
      <w:u w:val="single"/>
      <w:shd w:val="clear" w:color="auto" w:fill="FFFFFF"/>
    </w:rPr>
  </w:style>
  <w:style w:type="character" w:customStyle="1" w:styleId="RTFNum682">
    <w:name w:val="RTF_Num 68 2"/>
    <w:basedOn w:val="Fuentedeprrafopredeter"/>
    <w:rsid w:val="0071766F"/>
    <w:rPr>
      <w:rFonts w:ascii="Wingdings" w:hAnsi="Wingdings" w:hint="default"/>
      <w:color w:val="000000"/>
      <w:u w:val="single"/>
      <w:shd w:val="clear" w:color="auto" w:fill="FFFFFF"/>
    </w:rPr>
  </w:style>
  <w:style w:type="character" w:customStyle="1" w:styleId="RTFNum692">
    <w:name w:val="RTF_Num 69 2"/>
    <w:basedOn w:val="Fuentedeprrafopredeter"/>
    <w:rsid w:val="0071766F"/>
    <w:rPr>
      <w:rFonts w:ascii="Wingdings" w:hAnsi="Wingdings" w:hint="default"/>
      <w:color w:val="000000"/>
      <w:u w:val="single"/>
      <w:shd w:val="clear" w:color="auto" w:fill="FFFFFF"/>
    </w:rPr>
  </w:style>
  <w:style w:type="character" w:customStyle="1" w:styleId="RTFNum702">
    <w:name w:val="RTF_Num 70 2"/>
    <w:basedOn w:val="Fuentedeprrafopredeter"/>
    <w:rsid w:val="0071766F"/>
    <w:rPr>
      <w:rFonts w:ascii="Wingdings" w:hAnsi="Wingdings" w:hint="default"/>
      <w:color w:val="000000"/>
      <w:u w:val="single"/>
      <w:shd w:val="clear" w:color="auto" w:fill="FFFFFF"/>
    </w:rPr>
  </w:style>
  <w:style w:type="character" w:customStyle="1" w:styleId="RTFNum712">
    <w:name w:val="RTF_Num 71 2"/>
    <w:basedOn w:val="Fuentedeprrafopredeter"/>
    <w:rsid w:val="0071766F"/>
    <w:rPr>
      <w:rFonts w:ascii="Wingdings" w:hAnsi="Wingdings" w:hint="default"/>
      <w:color w:val="000000"/>
      <w:u w:val="single"/>
      <w:shd w:val="clear" w:color="auto" w:fill="FFFFFF"/>
    </w:rPr>
  </w:style>
  <w:style w:type="character" w:customStyle="1" w:styleId="RTFNum722">
    <w:name w:val="RTF_Num 72 2"/>
    <w:basedOn w:val="Fuentedeprrafopredeter"/>
    <w:rsid w:val="0071766F"/>
    <w:rPr>
      <w:rFonts w:ascii="Symbol" w:hAnsi="Symbol" w:hint="default"/>
      <w:color w:val="000000"/>
      <w:u w:val="single"/>
      <w:shd w:val="clear" w:color="auto" w:fill="FFFFFF"/>
    </w:rPr>
  </w:style>
  <w:style w:type="character" w:customStyle="1" w:styleId="RTFNum732">
    <w:name w:val="RTF_Num 73 2"/>
    <w:basedOn w:val="Fuentedeprrafopredeter"/>
    <w:rsid w:val="0071766F"/>
    <w:rPr>
      <w:rFonts w:ascii="Wingdings" w:hAnsi="Wingdings" w:hint="default"/>
      <w:color w:val="000000"/>
      <w:u w:val="single"/>
      <w:shd w:val="clear" w:color="auto" w:fill="FFFFFF"/>
    </w:rPr>
  </w:style>
  <w:style w:type="character" w:customStyle="1" w:styleId="RTFNum742">
    <w:name w:val="RTF_Num 74 2"/>
    <w:basedOn w:val="Fuentedeprrafopredeter"/>
    <w:rsid w:val="0071766F"/>
    <w:rPr>
      <w:rFonts w:ascii="Wingdings" w:hAnsi="Wingdings" w:hint="default"/>
      <w:color w:val="000000"/>
      <w:u w:val="single"/>
      <w:shd w:val="clear" w:color="auto" w:fill="FFFFFF"/>
    </w:rPr>
  </w:style>
  <w:style w:type="character" w:customStyle="1" w:styleId="RTFNum752">
    <w:name w:val="RTF_Num 75 2"/>
    <w:basedOn w:val="Fuentedeprrafopredeter"/>
    <w:rsid w:val="0071766F"/>
    <w:rPr>
      <w:rFonts w:ascii="Symbol" w:hAnsi="Symbol" w:hint="default"/>
      <w:color w:val="000000"/>
      <w:u w:val="single"/>
      <w:shd w:val="clear" w:color="auto" w:fill="FFFFFF"/>
    </w:rPr>
  </w:style>
  <w:style w:type="character" w:customStyle="1" w:styleId="RTFNum762">
    <w:name w:val="RTF_Num 76 2"/>
    <w:basedOn w:val="Fuentedeprrafopredeter"/>
    <w:rsid w:val="0071766F"/>
    <w:rPr>
      <w:rFonts w:ascii="Wingdings" w:hAnsi="Wingdings" w:hint="default"/>
      <w:color w:val="000000"/>
      <w:u w:val="single"/>
      <w:shd w:val="clear" w:color="auto" w:fill="FFFFFF"/>
    </w:rPr>
  </w:style>
  <w:style w:type="character" w:customStyle="1" w:styleId="RTFNum772">
    <w:name w:val="RTF_Num 77 2"/>
    <w:basedOn w:val="Fuentedeprrafopredeter"/>
    <w:rsid w:val="0071766F"/>
    <w:rPr>
      <w:rFonts w:ascii="Symbol" w:hAnsi="Symbol" w:hint="default"/>
      <w:color w:val="000000"/>
      <w:u w:val="single"/>
      <w:shd w:val="clear" w:color="auto" w:fill="FFFFFF"/>
    </w:rPr>
  </w:style>
  <w:style w:type="character" w:customStyle="1" w:styleId="RTFNum782">
    <w:name w:val="RTF_Num 78 2"/>
    <w:basedOn w:val="Fuentedeprrafopredeter"/>
    <w:rsid w:val="0071766F"/>
    <w:rPr>
      <w:rFonts w:ascii="Wingdings" w:hAnsi="Wingdings" w:hint="default"/>
      <w:color w:val="000000"/>
      <w:u w:val="single"/>
      <w:shd w:val="clear" w:color="auto" w:fill="FFFFFF"/>
    </w:rPr>
  </w:style>
  <w:style w:type="character" w:customStyle="1" w:styleId="RTFNum792">
    <w:name w:val="RTF_Num 79 2"/>
    <w:basedOn w:val="Fuentedeprrafopredeter"/>
    <w:rsid w:val="0071766F"/>
    <w:rPr>
      <w:rFonts w:ascii="Wingdings" w:hAnsi="Wingdings" w:hint="default"/>
      <w:color w:val="000000"/>
      <w:u w:val="single"/>
      <w:shd w:val="clear" w:color="auto" w:fill="FFFFFF"/>
    </w:rPr>
  </w:style>
  <w:style w:type="character" w:customStyle="1" w:styleId="RTFNum802">
    <w:name w:val="RTF_Num 80 2"/>
    <w:basedOn w:val="Fuentedeprrafopredeter"/>
    <w:rsid w:val="0071766F"/>
    <w:rPr>
      <w:rFonts w:ascii="Wingdings" w:hAnsi="Wingdings" w:hint="default"/>
      <w:color w:val="000000"/>
      <w:u w:val="single"/>
      <w:shd w:val="clear" w:color="auto" w:fill="FFFFFF"/>
    </w:rPr>
  </w:style>
  <w:style w:type="character" w:customStyle="1" w:styleId="RTFNum812">
    <w:name w:val="RTF_Num 81 2"/>
    <w:basedOn w:val="Fuentedeprrafopredeter"/>
    <w:rsid w:val="0071766F"/>
    <w:rPr>
      <w:rFonts w:ascii="Wingdings" w:hAnsi="Wingdings" w:hint="default"/>
      <w:color w:val="000000"/>
      <w:u w:val="single"/>
      <w:shd w:val="clear" w:color="auto" w:fill="FFFFFF"/>
    </w:rPr>
  </w:style>
  <w:style w:type="character" w:customStyle="1" w:styleId="RTFNum822">
    <w:name w:val="RTF_Num 82 2"/>
    <w:basedOn w:val="Fuentedeprrafopredeter"/>
    <w:rsid w:val="0071766F"/>
    <w:rPr>
      <w:rFonts w:ascii="Wingdings" w:hAnsi="Wingdings" w:hint="default"/>
      <w:color w:val="000000"/>
      <w:u w:val="single"/>
      <w:shd w:val="clear" w:color="auto" w:fill="FFFFFF"/>
    </w:rPr>
  </w:style>
  <w:style w:type="character" w:customStyle="1" w:styleId="RTFNum832">
    <w:name w:val="RTF_Num 83 2"/>
    <w:basedOn w:val="Fuentedeprrafopredeter"/>
    <w:rsid w:val="0071766F"/>
    <w:rPr>
      <w:rFonts w:ascii="Wingdings" w:hAnsi="Wingdings" w:hint="default"/>
      <w:color w:val="000000"/>
      <w:u w:val="single"/>
      <w:shd w:val="clear" w:color="auto" w:fill="FFFFFF"/>
    </w:rPr>
  </w:style>
  <w:style w:type="character" w:customStyle="1" w:styleId="RTFNum842">
    <w:name w:val="RTF_Num 84 2"/>
    <w:basedOn w:val="Fuentedeprrafopredeter"/>
    <w:rsid w:val="0071766F"/>
    <w:rPr>
      <w:rFonts w:ascii="Wingdings" w:hAnsi="Wingdings" w:hint="default"/>
      <w:color w:val="000000"/>
      <w:u w:val="single"/>
      <w:shd w:val="clear" w:color="auto" w:fill="FFFFFF"/>
    </w:rPr>
  </w:style>
  <w:style w:type="character" w:customStyle="1" w:styleId="RTFNum852">
    <w:name w:val="RTF_Num 85 2"/>
    <w:basedOn w:val="Fuentedeprrafopredeter"/>
    <w:rsid w:val="0071766F"/>
    <w:rPr>
      <w:rFonts w:ascii="Wingdings" w:hAnsi="Wingdings" w:hint="default"/>
      <w:color w:val="000000"/>
      <w:u w:val="single"/>
      <w:shd w:val="clear" w:color="auto" w:fill="FFFFFF"/>
    </w:rPr>
  </w:style>
  <w:style w:type="character" w:customStyle="1" w:styleId="RTFNum862">
    <w:name w:val="RTF_Num 86 2"/>
    <w:basedOn w:val="Fuentedeprrafopredeter"/>
    <w:rsid w:val="0071766F"/>
    <w:rPr>
      <w:rFonts w:ascii="Wingdings" w:hAnsi="Wingdings" w:hint="default"/>
      <w:color w:val="000000"/>
      <w:u w:val="single"/>
      <w:shd w:val="clear" w:color="auto" w:fill="FFFFFF"/>
    </w:rPr>
  </w:style>
  <w:style w:type="character" w:customStyle="1" w:styleId="RTFNum872">
    <w:name w:val="RTF_Num 87 2"/>
    <w:basedOn w:val="Fuentedeprrafopredeter"/>
    <w:rsid w:val="0071766F"/>
    <w:rPr>
      <w:rFonts w:ascii="Wingdings" w:hAnsi="Wingdings" w:hint="default"/>
      <w:color w:val="000000"/>
      <w:u w:val="single"/>
      <w:shd w:val="clear" w:color="auto" w:fill="FFFFFF"/>
    </w:rPr>
  </w:style>
  <w:style w:type="character" w:customStyle="1" w:styleId="RTFNum882">
    <w:name w:val="RTF_Num 88 2"/>
    <w:basedOn w:val="Fuentedeprrafopredeter"/>
    <w:rsid w:val="0071766F"/>
    <w:rPr>
      <w:rFonts w:ascii="Wingdings" w:hAnsi="Wingdings" w:hint="default"/>
      <w:color w:val="000000"/>
      <w:u w:val="single"/>
      <w:shd w:val="clear" w:color="auto" w:fill="FFFFFF"/>
    </w:rPr>
  </w:style>
  <w:style w:type="character" w:customStyle="1" w:styleId="RTFNum892">
    <w:name w:val="RTF_Num 89 2"/>
    <w:basedOn w:val="Fuentedeprrafopredeter"/>
    <w:rsid w:val="0071766F"/>
    <w:rPr>
      <w:rFonts w:ascii="Wingdings" w:hAnsi="Wingdings" w:hint="default"/>
      <w:color w:val="000000"/>
      <w:u w:val="single"/>
      <w:shd w:val="clear" w:color="auto" w:fill="FFFFFF"/>
    </w:rPr>
  </w:style>
  <w:style w:type="character" w:customStyle="1" w:styleId="RTFNum902">
    <w:name w:val="RTF_Num 90 2"/>
    <w:basedOn w:val="Fuentedeprrafopredeter"/>
    <w:rsid w:val="0071766F"/>
    <w:rPr>
      <w:rFonts w:ascii="Wingdings" w:hAnsi="Wingdings" w:hint="default"/>
      <w:color w:val="000000"/>
      <w:u w:val="single"/>
      <w:shd w:val="clear" w:color="auto" w:fill="FFFFFF"/>
    </w:rPr>
  </w:style>
  <w:style w:type="character" w:customStyle="1" w:styleId="RTFNum912">
    <w:name w:val="RTF_Num 91 2"/>
    <w:basedOn w:val="Fuentedeprrafopredeter"/>
    <w:rsid w:val="0071766F"/>
    <w:rPr>
      <w:rFonts w:ascii="Symbol" w:hAnsi="Symbol" w:hint="default"/>
      <w:color w:val="000000"/>
      <w:u w:val="single"/>
      <w:shd w:val="clear" w:color="auto" w:fill="FFFFFF"/>
    </w:rPr>
  </w:style>
  <w:style w:type="character" w:customStyle="1" w:styleId="RTFNum922">
    <w:name w:val="RTF_Num 92 2"/>
    <w:basedOn w:val="Fuentedeprrafopredeter"/>
    <w:rsid w:val="0071766F"/>
    <w:rPr>
      <w:rFonts w:ascii="Symbol" w:hAnsi="Symbol" w:hint="default"/>
      <w:color w:val="000000"/>
      <w:u w:val="single"/>
      <w:shd w:val="clear" w:color="auto" w:fill="FFFFFF"/>
    </w:rPr>
  </w:style>
  <w:style w:type="character" w:customStyle="1" w:styleId="RTFNum932">
    <w:name w:val="RTF_Num 93 2"/>
    <w:basedOn w:val="Fuentedeprrafopredeter"/>
    <w:rsid w:val="0071766F"/>
    <w:rPr>
      <w:rFonts w:ascii="Symbol" w:hAnsi="Symbol" w:hint="default"/>
      <w:color w:val="000000"/>
      <w:u w:val="single"/>
      <w:shd w:val="clear" w:color="auto" w:fill="FFFFFF"/>
    </w:rPr>
  </w:style>
  <w:style w:type="character" w:customStyle="1" w:styleId="RTFNum942">
    <w:name w:val="RTF_Num 94 2"/>
    <w:basedOn w:val="Fuentedeprrafopredeter"/>
    <w:rsid w:val="0071766F"/>
    <w:rPr>
      <w:rFonts w:ascii="Wingdings" w:hAnsi="Wingdings" w:hint="default"/>
      <w:color w:val="000000"/>
      <w:u w:val="single"/>
      <w:shd w:val="clear" w:color="auto" w:fill="FFFFFF"/>
    </w:rPr>
  </w:style>
  <w:style w:type="character" w:customStyle="1" w:styleId="RTFNum952">
    <w:name w:val="RTF_Num 95 2"/>
    <w:basedOn w:val="Fuentedeprrafopredeter"/>
    <w:rsid w:val="0071766F"/>
    <w:rPr>
      <w:rFonts w:ascii="Wingdings" w:hAnsi="Wingdings" w:hint="default"/>
      <w:color w:val="000000"/>
      <w:u w:val="single"/>
      <w:shd w:val="clear" w:color="auto" w:fill="FFFFFF"/>
    </w:rPr>
  </w:style>
  <w:style w:type="character" w:customStyle="1" w:styleId="RTFNum962">
    <w:name w:val="RTF_Num 96 2"/>
    <w:basedOn w:val="Fuentedeprrafopredeter"/>
    <w:rsid w:val="0071766F"/>
    <w:rPr>
      <w:rFonts w:ascii="Wingdings" w:hAnsi="Wingdings" w:hint="default"/>
      <w:color w:val="000000"/>
      <w:u w:val="single"/>
      <w:shd w:val="clear" w:color="auto" w:fill="FFFFFF"/>
    </w:rPr>
  </w:style>
  <w:style w:type="character" w:customStyle="1" w:styleId="RTFNum972">
    <w:name w:val="RTF_Num 97 2"/>
    <w:basedOn w:val="Fuentedeprrafopredeter"/>
    <w:rsid w:val="0071766F"/>
    <w:rPr>
      <w:rFonts w:ascii="Symbol" w:hAnsi="Symbol" w:hint="default"/>
      <w:color w:val="000000"/>
      <w:u w:val="single"/>
      <w:shd w:val="clear" w:color="auto" w:fill="FFFFFF"/>
    </w:rPr>
  </w:style>
  <w:style w:type="character" w:customStyle="1" w:styleId="RTFNum982">
    <w:name w:val="RTF_Num 98 2"/>
    <w:basedOn w:val="Fuentedeprrafopredeter"/>
    <w:rsid w:val="0071766F"/>
    <w:rPr>
      <w:rFonts w:ascii="Symbol" w:hAnsi="Symbol" w:hint="default"/>
      <w:color w:val="000000"/>
      <w:u w:val="single"/>
      <w:shd w:val="clear" w:color="auto" w:fill="FFFFFF"/>
    </w:rPr>
  </w:style>
  <w:style w:type="character" w:customStyle="1" w:styleId="RTFNum992">
    <w:name w:val="RTF_Num 99 2"/>
    <w:basedOn w:val="Fuentedeprrafopredeter"/>
    <w:rsid w:val="0071766F"/>
    <w:rPr>
      <w:rFonts w:ascii="Symbol" w:hAnsi="Symbol" w:hint="default"/>
      <w:color w:val="000000"/>
      <w:u w:val="single"/>
      <w:shd w:val="clear" w:color="auto" w:fill="FFFFFF"/>
    </w:rPr>
  </w:style>
  <w:style w:type="character" w:customStyle="1" w:styleId="RTFNum1002">
    <w:name w:val="RTF_Num 100 2"/>
    <w:basedOn w:val="Fuentedeprrafopredeter"/>
    <w:rsid w:val="0071766F"/>
    <w:rPr>
      <w:rFonts w:ascii="Symbol" w:hAnsi="Symbol" w:hint="default"/>
      <w:color w:val="000000"/>
      <w:u w:val="single"/>
      <w:shd w:val="clear" w:color="auto" w:fill="FFFFFF"/>
    </w:rPr>
  </w:style>
  <w:style w:type="character" w:customStyle="1" w:styleId="RTFNum1012">
    <w:name w:val="RTF_Num 101 2"/>
    <w:basedOn w:val="Fuentedeprrafopredeter"/>
    <w:rsid w:val="0071766F"/>
    <w:rPr>
      <w:rFonts w:ascii="Symbol" w:hAnsi="Symbol" w:hint="default"/>
      <w:color w:val="000000"/>
      <w:u w:val="single"/>
      <w:shd w:val="clear" w:color="auto" w:fill="FFFFFF"/>
    </w:rPr>
  </w:style>
  <w:style w:type="character" w:customStyle="1" w:styleId="RTFNum1022">
    <w:name w:val="RTF_Num 102 2"/>
    <w:basedOn w:val="Fuentedeprrafopredeter"/>
    <w:rsid w:val="0071766F"/>
    <w:rPr>
      <w:rFonts w:ascii="Symbol" w:hAnsi="Symbol" w:hint="default"/>
      <w:color w:val="000000"/>
      <w:u w:val="single"/>
      <w:shd w:val="clear" w:color="auto" w:fill="FFFFFF"/>
    </w:rPr>
  </w:style>
  <w:style w:type="character" w:customStyle="1" w:styleId="RTFNum1032">
    <w:name w:val="RTF_Num 103 2"/>
    <w:basedOn w:val="Fuentedeprrafopredeter"/>
    <w:rsid w:val="0071766F"/>
    <w:rPr>
      <w:rFonts w:ascii="Symbol" w:hAnsi="Symbol" w:hint="default"/>
      <w:color w:val="000000"/>
      <w:u w:val="single"/>
      <w:shd w:val="clear" w:color="auto" w:fill="FFFFFF"/>
    </w:rPr>
  </w:style>
  <w:style w:type="character" w:customStyle="1" w:styleId="RTFNum1042">
    <w:name w:val="RTF_Num 104 2"/>
    <w:basedOn w:val="Fuentedeprrafopredeter"/>
    <w:rsid w:val="0071766F"/>
    <w:rPr>
      <w:rFonts w:ascii="Symbol" w:hAnsi="Symbol" w:hint="default"/>
      <w:color w:val="000000"/>
      <w:u w:val="single"/>
      <w:shd w:val="clear" w:color="auto" w:fill="FFFFFF"/>
    </w:rPr>
  </w:style>
  <w:style w:type="character" w:customStyle="1" w:styleId="RTFNum1052">
    <w:name w:val="RTF_Num 105 2"/>
    <w:basedOn w:val="Fuentedeprrafopredeter"/>
    <w:rsid w:val="0071766F"/>
    <w:rPr>
      <w:rFonts w:ascii="Symbol" w:hAnsi="Symbol" w:hint="default"/>
      <w:color w:val="000000"/>
      <w:u w:val="single"/>
      <w:shd w:val="clear" w:color="auto" w:fill="FFFFFF"/>
    </w:rPr>
  </w:style>
  <w:style w:type="character" w:customStyle="1" w:styleId="RTFNum1062">
    <w:name w:val="RTF_Num 106 2"/>
    <w:basedOn w:val="Fuentedeprrafopredeter"/>
    <w:rsid w:val="0071766F"/>
    <w:rPr>
      <w:rFonts w:ascii="Symbol" w:hAnsi="Symbol" w:hint="default"/>
      <w:color w:val="000000"/>
      <w:u w:val="single"/>
      <w:shd w:val="clear" w:color="auto" w:fill="FFFFFF"/>
    </w:rPr>
  </w:style>
  <w:style w:type="character" w:customStyle="1" w:styleId="RTFNum1072">
    <w:name w:val="RTF_Num 107 2"/>
    <w:basedOn w:val="Fuentedeprrafopredeter"/>
    <w:rsid w:val="0071766F"/>
    <w:rPr>
      <w:rFonts w:ascii="Symbol" w:hAnsi="Symbol" w:hint="default"/>
      <w:color w:val="000000"/>
      <w:u w:val="single"/>
      <w:shd w:val="clear" w:color="auto" w:fill="FFFFFF"/>
    </w:rPr>
  </w:style>
  <w:style w:type="character" w:customStyle="1" w:styleId="RTFNum1082">
    <w:name w:val="RTF_Num 108 2"/>
    <w:basedOn w:val="Fuentedeprrafopredeter"/>
    <w:rsid w:val="0071766F"/>
    <w:rPr>
      <w:rFonts w:ascii="Symbol" w:hAnsi="Symbol" w:hint="default"/>
      <w:color w:val="000000"/>
      <w:u w:val="single"/>
      <w:shd w:val="clear" w:color="auto" w:fill="FFFFFF"/>
    </w:rPr>
  </w:style>
  <w:style w:type="character" w:customStyle="1" w:styleId="RTFNum1092">
    <w:name w:val="RTF_Num 109 2"/>
    <w:basedOn w:val="Fuentedeprrafopredeter"/>
    <w:rsid w:val="0071766F"/>
    <w:rPr>
      <w:rFonts w:ascii="Wingdings" w:hAnsi="Wingdings" w:hint="default"/>
      <w:color w:val="000000"/>
      <w:u w:val="single"/>
      <w:shd w:val="clear" w:color="auto" w:fill="FFFFFF"/>
    </w:rPr>
  </w:style>
  <w:style w:type="character" w:customStyle="1" w:styleId="RTFNum1102">
    <w:name w:val="RTF_Num 110 2"/>
    <w:basedOn w:val="Fuentedeprrafopredeter"/>
    <w:rsid w:val="0071766F"/>
    <w:rPr>
      <w:rFonts w:ascii="Symbol" w:hAnsi="Symbol" w:hint="default"/>
      <w:color w:val="000000"/>
      <w:u w:val="single"/>
      <w:shd w:val="clear" w:color="auto" w:fill="FFFFFF"/>
    </w:rPr>
  </w:style>
  <w:style w:type="character" w:customStyle="1" w:styleId="RTFNum1112">
    <w:name w:val="RTF_Num 111 2"/>
    <w:basedOn w:val="Fuentedeprrafopredeter"/>
    <w:rsid w:val="0071766F"/>
    <w:rPr>
      <w:rFonts w:ascii="Symbol" w:hAnsi="Symbol" w:hint="default"/>
      <w:color w:val="000000"/>
      <w:u w:val="single"/>
      <w:shd w:val="clear" w:color="auto" w:fill="FFFFFF"/>
    </w:rPr>
  </w:style>
  <w:style w:type="character" w:customStyle="1" w:styleId="RTFNum1122">
    <w:name w:val="RTF_Num 112 2"/>
    <w:basedOn w:val="Fuentedeprrafopredeter"/>
    <w:rsid w:val="0071766F"/>
    <w:rPr>
      <w:rFonts w:ascii="Symbol" w:hAnsi="Symbol" w:hint="default"/>
      <w:color w:val="000000"/>
      <w:u w:val="single"/>
      <w:shd w:val="clear" w:color="auto" w:fill="FFFFFF"/>
    </w:rPr>
  </w:style>
  <w:style w:type="character" w:customStyle="1" w:styleId="RTFNum1132">
    <w:name w:val="RTF_Num 113 2"/>
    <w:basedOn w:val="Fuentedeprrafopredeter"/>
    <w:rsid w:val="0071766F"/>
    <w:rPr>
      <w:rFonts w:ascii="Symbol" w:hAnsi="Symbol" w:hint="default"/>
      <w:color w:val="000000"/>
      <w:u w:val="single"/>
      <w:shd w:val="clear" w:color="auto" w:fill="FFFFFF"/>
    </w:rPr>
  </w:style>
  <w:style w:type="character" w:customStyle="1" w:styleId="RTFNum1152">
    <w:name w:val="RTF_Num 115 2"/>
    <w:basedOn w:val="Fuentedeprrafopredeter"/>
    <w:rsid w:val="0071766F"/>
    <w:rPr>
      <w:rFonts w:ascii="Symbol" w:hAnsi="Symbol" w:hint="default"/>
      <w:color w:val="000000"/>
      <w:u w:val="single"/>
      <w:shd w:val="clear" w:color="auto" w:fill="FFFFFF"/>
    </w:rPr>
  </w:style>
  <w:style w:type="character" w:customStyle="1" w:styleId="RTFNum1172">
    <w:name w:val="RTF_Num 117 2"/>
    <w:basedOn w:val="Fuentedeprrafopredeter"/>
    <w:rsid w:val="0071766F"/>
    <w:rPr>
      <w:rFonts w:ascii="Symbol" w:hAnsi="Symbol" w:hint="default"/>
      <w:color w:val="000000"/>
      <w:u w:val="single"/>
      <w:shd w:val="clear" w:color="auto" w:fill="FFFFFF"/>
    </w:rPr>
  </w:style>
  <w:style w:type="character" w:customStyle="1" w:styleId="RTFNum1182">
    <w:name w:val="RTF_Num 118 2"/>
    <w:basedOn w:val="Fuentedeprrafopredeter"/>
    <w:rsid w:val="0071766F"/>
    <w:rPr>
      <w:rFonts w:ascii="Symbol" w:hAnsi="Symbol" w:hint="default"/>
      <w:color w:val="000000"/>
      <w:u w:val="single"/>
      <w:shd w:val="clear" w:color="auto" w:fill="FFFFFF"/>
    </w:rPr>
  </w:style>
  <w:style w:type="character" w:customStyle="1" w:styleId="RTFNum1192">
    <w:name w:val="RTF_Num 119 2"/>
    <w:basedOn w:val="Fuentedeprrafopredeter"/>
    <w:rsid w:val="0071766F"/>
    <w:rPr>
      <w:rFonts w:ascii="Symbol" w:hAnsi="Symbol" w:hint="default"/>
      <w:color w:val="000000"/>
      <w:u w:val="single"/>
      <w:shd w:val="clear" w:color="auto" w:fill="FFFFFF"/>
    </w:rPr>
  </w:style>
  <w:style w:type="character" w:customStyle="1" w:styleId="RTFNum1202">
    <w:name w:val="RTF_Num 120 2"/>
    <w:basedOn w:val="Fuentedeprrafopredeter"/>
    <w:rsid w:val="0071766F"/>
    <w:rPr>
      <w:rFonts w:ascii="Symbol" w:hAnsi="Symbol" w:hint="default"/>
      <w:color w:val="000000"/>
      <w:u w:val="single"/>
      <w:shd w:val="clear" w:color="auto" w:fill="FFFFFF"/>
    </w:rPr>
  </w:style>
  <w:style w:type="character" w:customStyle="1" w:styleId="RTFNum1212">
    <w:name w:val="RTF_Num 121 2"/>
    <w:basedOn w:val="Fuentedeprrafopredeter"/>
    <w:rsid w:val="0071766F"/>
    <w:rPr>
      <w:rFonts w:ascii="Symbol" w:hAnsi="Symbol" w:hint="default"/>
      <w:color w:val="000000"/>
      <w:u w:val="single"/>
      <w:shd w:val="clear" w:color="auto" w:fill="FFFFFF"/>
    </w:rPr>
  </w:style>
  <w:style w:type="character" w:customStyle="1" w:styleId="RTFNum1222">
    <w:name w:val="RTF_Num 122 2"/>
    <w:basedOn w:val="Fuentedeprrafopredeter"/>
    <w:rsid w:val="0071766F"/>
    <w:rPr>
      <w:rFonts w:ascii="Symbol" w:hAnsi="Symbol" w:hint="default"/>
      <w:color w:val="000000"/>
      <w:u w:val="single"/>
      <w:shd w:val="clear" w:color="auto" w:fill="FFFFFF"/>
    </w:rPr>
  </w:style>
  <w:style w:type="character" w:customStyle="1" w:styleId="RTFNum1232">
    <w:name w:val="RTF_Num 123 2"/>
    <w:basedOn w:val="Fuentedeprrafopredeter"/>
    <w:rsid w:val="0071766F"/>
    <w:rPr>
      <w:rFonts w:ascii="Symbol" w:hAnsi="Symbol" w:hint="default"/>
      <w:color w:val="000000"/>
      <w:u w:val="single"/>
      <w:shd w:val="clear" w:color="auto" w:fill="FFFFFF"/>
    </w:rPr>
  </w:style>
  <w:style w:type="character" w:customStyle="1" w:styleId="RTFNum1262">
    <w:name w:val="RTF_Num 126 2"/>
    <w:basedOn w:val="Fuentedeprrafopredeter"/>
    <w:rsid w:val="0071766F"/>
    <w:rPr>
      <w:rFonts w:ascii="Symbol" w:hAnsi="Symbol" w:hint="default"/>
      <w:color w:val="000000"/>
      <w:u w:val="single"/>
      <w:shd w:val="clear" w:color="auto" w:fill="FFFFFF"/>
    </w:rPr>
  </w:style>
  <w:style w:type="character" w:customStyle="1" w:styleId="RTFNum1292">
    <w:name w:val="RTF_Num 129 2"/>
    <w:basedOn w:val="Fuentedeprrafopredeter"/>
    <w:rsid w:val="0071766F"/>
    <w:rPr>
      <w:rFonts w:ascii="Symbol" w:hAnsi="Symbol" w:hint="default"/>
      <w:color w:val="000000"/>
      <w:shd w:val="clear" w:color="auto" w:fill="FFFFFF"/>
    </w:rPr>
  </w:style>
  <w:style w:type="character" w:customStyle="1" w:styleId="RTFNum1302">
    <w:name w:val="RTF_Num 130 2"/>
    <w:basedOn w:val="Fuentedeprrafopredeter"/>
    <w:rsid w:val="0071766F"/>
    <w:rPr>
      <w:rFonts w:ascii="Symbol" w:hAnsi="Symbol" w:hint="default"/>
      <w:color w:val="000000"/>
      <w:shd w:val="clear" w:color="auto" w:fill="FFFFFF"/>
    </w:rPr>
  </w:style>
  <w:style w:type="character" w:customStyle="1" w:styleId="RTFNum1312">
    <w:name w:val="RTF_Num 131 2"/>
    <w:basedOn w:val="Fuentedeprrafopredeter"/>
    <w:rsid w:val="0071766F"/>
    <w:rPr>
      <w:rFonts w:ascii="Symbol" w:hAnsi="Symbol" w:hint="default"/>
      <w:color w:val="000000"/>
      <w:shd w:val="clear" w:color="auto" w:fill="FFFFFF"/>
    </w:rPr>
  </w:style>
  <w:style w:type="character" w:customStyle="1" w:styleId="RTFNum1322">
    <w:name w:val="RTF_Num 132 2"/>
    <w:basedOn w:val="Fuentedeprrafopredeter"/>
    <w:rsid w:val="0071766F"/>
    <w:rPr>
      <w:rFonts w:ascii="Symbol" w:hAnsi="Symbol" w:hint="default"/>
      <w:color w:val="000000"/>
      <w:shd w:val="clear" w:color="auto" w:fill="FFFFFF"/>
    </w:rPr>
  </w:style>
  <w:style w:type="character" w:customStyle="1" w:styleId="RTFNum1332">
    <w:name w:val="RTF_Num 133 2"/>
    <w:basedOn w:val="Fuentedeprrafopredeter"/>
    <w:rsid w:val="0071766F"/>
    <w:rPr>
      <w:rFonts w:ascii="Symbol" w:hAnsi="Symbol" w:hint="default"/>
      <w:color w:val="000000"/>
      <w:shd w:val="clear" w:color="auto" w:fill="FFFFFF"/>
    </w:rPr>
  </w:style>
  <w:style w:type="character" w:customStyle="1" w:styleId="RTFNum1342">
    <w:name w:val="RTF_Num 134 2"/>
    <w:basedOn w:val="Fuentedeprrafopredeter"/>
    <w:rsid w:val="0071766F"/>
    <w:rPr>
      <w:rFonts w:ascii="Symbol" w:hAnsi="Symbol" w:hint="default"/>
      <w:color w:val="000000"/>
      <w:shd w:val="clear" w:color="auto" w:fill="FFFFFF"/>
    </w:rPr>
  </w:style>
  <w:style w:type="character" w:customStyle="1" w:styleId="RTFNum1352">
    <w:name w:val="RTF_Num 135 2"/>
    <w:basedOn w:val="Fuentedeprrafopredeter"/>
    <w:rsid w:val="0071766F"/>
    <w:rPr>
      <w:rFonts w:ascii="Symbol" w:hAnsi="Symbol" w:hint="default"/>
      <w:color w:val="000000"/>
      <w:shd w:val="clear" w:color="auto" w:fill="FFFFFF"/>
    </w:rPr>
  </w:style>
  <w:style w:type="character" w:customStyle="1" w:styleId="RTFNum1362">
    <w:name w:val="RTF_Num 136 2"/>
    <w:basedOn w:val="Fuentedeprrafopredeter"/>
    <w:rsid w:val="0071766F"/>
    <w:rPr>
      <w:rFonts w:ascii="Symbol" w:hAnsi="Symbol" w:hint="default"/>
      <w:color w:val="000000"/>
      <w:shd w:val="clear" w:color="auto" w:fill="FFFFFF"/>
    </w:rPr>
  </w:style>
  <w:style w:type="character" w:customStyle="1" w:styleId="RTFNum1372">
    <w:name w:val="RTF_Num 137 2"/>
    <w:basedOn w:val="Fuentedeprrafopredeter"/>
    <w:rsid w:val="0071766F"/>
    <w:rPr>
      <w:rFonts w:ascii="Symbol" w:hAnsi="Symbol" w:hint="default"/>
      <w:color w:val="000000"/>
      <w:shd w:val="clear" w:color="auto" w:fill="FFFFFF"/>
    </w:rPr>
  </w:style>
  <w:style w:type="character" w:customStyle="1" w:styleId="RTFNum1382">
    <w:name w:val="RTF_Num 138 2"/>
    <w:basedOn w:val="Fuentedeprrafopredeter"/>
    <w:rsid w:val="0071766F"/>
    <w:rPr>
      <w:rFonts w:ascii="Symbol" w:hAnsi="Symbol" w:hint="default"/>
      <w:color w:val="000000"/>
      <w:shd w:val="clear" w:color="auto" w:fill="FFFFFF"/>
    </w:rPr>
  </w:style>
  <w:style w:type="character" w:customStyle="1" w:styleId="RTFNum1392">
    <w:name w:val="RTF_Num 139 2"/>
    <w:basedOn w:val="Fuentedeprrafopredeter"/>
    <w:rsid w:val="0071766F"/>
    <w:rPr>
      <w:rFonts w:ascii="Symbol" w:hAnsi="Symbol" w:hint="default"/>
      <w:color w:val="000000"/>
      <w:shd w:val="clear" w:color="auto" w:fill="FFFFFF"/>
    </w:rPr>
  </w:style>
  <w:style w:type="character" w:customStyle="1" w:styleId="RTFNum1402">
    <w:name w:val="RTF_Num 140 2"/>
    <w:basedOn w:val="Fuentedeprrafopredeter"/>
    <w:rsid w:val="0071766F"/>
    <w:rPr>
      <w:rFonts w:ascii="Symbol" w:hAnsi="Symbol" w:hint="default"/>
      <w:color w:val="000000"/>
      <w:shd w:val="clear" w:color="auto" w:fill="FFFFFF"/>
    </w:rPr>
  </w:style>
  <w:style w:type="character" w:customStyle="1" w:styleId="RTFNum1412">
    <w:name w:val="RTF_Num 141 2"/>
    <w:basedOn w:val="Fuentedeprrafopredeter"/>
    <w:rsid w:val="0071766F"/>
    <w:rPr>
      <w:rFonts w:ascii="Symbol" w:hAnsi="Symbol" w:hint="default"/>
      <w:color w:val="000000"/>
      <w:shd w:val="clear" w:color="auto" w:fill="FFFFFF"/>
    </w:rPr>
  </w:style>
  <w:style w:type="character" w:customStyle="1" w:styleId="RTFNum1422">
    <w:name w:val="RTF_Num 142 2"/>
    <w:basedOn w:val="Fuentedeprrafopredeter"/>
    <w:rsid w:val="0071766F"/>
    <w:rPr>
      <w:rFonts w:ascii="Symbol" w:hAnsi="Symbol" w:hint="default"/>
      <w:color w:val="000000"/>
      <w:shd w:val="clear" w:color="auto" w:fill="FFFFFF"/>
    </w:rPr>
  </w:style>
  <w:style w:type="character" w:customStyle="1" w:styleId="RTFNum1432">
    <w:name w:val="RTF_Num 143 2"/>
    <w:basedOn w:val="Fuentedeprrafopredeter"/>
    <w:rsid w:val="0071766F"/>
    <w:rPr>
      <w:rFonts w:ascii="Symbol" w:hAnsi="Symbol" w:hint="default"/>
      <w:color w:val="000000"/>
      <w:shd w:val="clear" w:color="auto" w:fill="FFFFFF"/>
    </w:rPr>
  </w:style>
  <w:style w:type="character" w:customStyle="1" w:styleId="RTFNum1442">
    <w:name w:val="RTF_Num 144 2"/>
    <w:basedOn w:val="Fuentedeprrafopredeter"/>
    <w:rsid w:val="0071766F"/>
    <w:rPr>
      <w:rFonts w:ascii="Wingdings" w:hAnsi="Wingdings" w:hint="default"/>
      <w:color w:val="000000"/>
      <w:shd w:val="clear" w:color="auto" w:fill="FFFFFF"/>
    </w:rPr>
  </w:style>
  <w:style w:type="character" w:customStyle="1" w:styleId="RTFNum1452">
    <w:name w:val="RTF_Num 145 2"/>
    <w:basedOn w:val="Fuentedeprrafopredeter"/>
    <w:rsid w:val="0071766F"/>
    <w:rPr>
      <w:rFonts w:ascii="Symbol" w:hAnsi="Symbol" w:hint="default"/>
      <w:color w:val="000000"/>
      <w:shd w:val="clear" w:color="auto" w:fill="FFFFFF"/>
    </w:rPr>
  </w:style>
  <w:style w:type="character" w:customStyle="1" w:styleId="RTFNum1462">
    <w:name w:val="RTF_Num 146 2"/>
    <w:basedOn w:val="Fuentedeprrafopredeter"/>
    <w:rsid w:val="0071766F"/>
    <w:rPr>
      <w:rFonts w:ascii="Symbol" w:hAnsi="Symbol" w:hint="default"/>
      <w:color w:val="000000"/>
      <w:shd w:val="clear" w:color="auto" w:fill="FFFFFF"/>
    </w:rPr>
  </w:style>
  <w:style w:type="character" w:customStyle="1" w:styleId="RTFNum1472">
    <w:name w:val="RTF_Num 147 2"/>
    <w:basedOn w:val="Fuentedeprrafopredeter"/>
    <w:rsid w:val="0071766F"/>
    <w:rPr>
      <w:rFonts w:ascii="Symbol" w:hAnsi="Symbol" w:hint="default"/>
      <w:color w:val="000000"/>
      <w:shd w:val="clear" w:color="auto" w:fill="FFFFFF"/>
    </w:rPr>
  </w:style>
  <w:style w:type="character" w:customStyle="1" w:styleId="RTFNum1482">
    <w:name w:val="RTF_Num 148 2"/>
    <w:basedOn w:val="Fuentedeprrafopredeter"/>
    <w:rsid w:val="0071766F"/>
    <w:rPr>
      <w:rFonts w:ascii="Symbol" w:hAnsi="Symbol" w:hint="default"/>
      <w:color w:val="000000"/>
      <w:shd w:val="clear" w:color="auto" w:fill="FFFFFF"/>
    </w:rPr>
  </w:style>
  <w:style w:type="character" w:customStyle="1" w:styleId="RTFNum1492">
    <w:name w:val="RTF_Num 149 2"/>
    <w:basedOn w:val="Fuentedeprrafopredeter"/>
    <w:rsid w:val="0071766F"/>
    <w:rPr>
      <w:rFonts w:ascii="Wingdings" w:hAnsi="Wingdings" w:hint="default"/>
      <w:color w:val="000000"/>
      <w:shd w:val="clear" w:color="auto" w:fill="FFFFFF"/>
    </w:rPr>
  </w:style>
  <w:style w:type="character" w:customStyle="1" w:styleId="RTFNum1502">
    <w:name w:val="RTF_Num 150 2"/>
    <w:basedOn w:val="Fuentedeprrafopredeter"/>
    <w:rsid w:val="0071766F"/>
    <w:rPr>
      <w:rFonts w:ascii="Symbol" w:hAnsi="Symbol" w:hint="default"/>
      <w:color w:val="000000"/>
      <w:shd w:val="clear" w:color="auto" w:fill="FFFFFF"/>
    </w:rPr>
  </w:style>
  <w:style w:type="character" w:customStyle="1" w:styleId="RTFNum1512">
    <w:name w:val="RTF_Num 151 2"/>
    <w:basedOn w:val="Fuentedeprrafopredeter"/>
    <w:rsid w:val="0071766F"/>
    <w:rPr>
      <w:rFonts w:ascii="Symbol" w:hAnsi="Symbol" w:hint="default"/>
      <w:color w:val="000000"/>
      <w:shd w:val="clear" w:color="auto" w:fill="FFFFFF"/>
    </w:rPr>
  </w:style>
  <w:style w:type="character" w:customStyle="1" w:styleId="RTFNum1522">
    <w:name w:val="RTF_Num 152 2"/>
    <w:basedOn w:val="Fuentedeprrafopredeter"/>
    <w:rsid w:val="0071766F"/>
    <w:rPr>
      <w:rFonts w:ascii="Symbol" w:hAnsi="Symbol" w:hint="default"/>
      <w:color w:val="000000"/>
      <w:shd w:val="clear" w:color="auto" w:fill="FFFFFF"/>
    </w:rPr>
  </w:style>
  <w:style w:type="character" w:customStyle="1" w:styleId="RTFNum1532">
    <w:name w:val="RTF_Num 153 2"/>
    <w:basedOn w:val="Fuentedeprrafopredeter"/>
    <w:rsid w:val="0071766F"/>
    <w:rPr>
      <w:rFonts w:ascii="Symbol" w:hAnsi="Symbol" w:hint="default"/>
      <w:color w:val="000000"/>
      <w:shd w:val="clear" w:color="auto" w:fill="FFFFFF"/>
    </w:rPr>
  </w:style>
  <w:style w:type="character" w:customStyle="1" w:styleId="RTFNum1542">
    <w:name w:val="RTF_Num 154 2"/>
    <w:basedOn w:val="Fuentedeprrafopredeter"/>
    <w:rsid w:val="0071766F"/>
    <w:rPr>
      <w:rFonts w:ascii="Symbol" w:hAnsi="Symbol" w:hint="default"/>
      <w:color w:val="000000"/>
      <w:shd w:val="clear" w:color="auto" w:fill="FFFFFF"/>
    </w:rPr>
  </w:style>
  <w:style w:type="character" w:customStyle="1" w:styleId="RTFNum1552">
    <w:name w:val="RTF_Num 155 2"/>
    <w:basedOn w:val="Fuentedeprrafopredeter"/>
    <w:rsid w:val="0071766F"/>
    <w:rPr>
      <w:rFonts w:ascii="Wingdings" w:hAnsi="Wingdings" w:hint="default"/>
      <w:color w:val="000000"/>
      <w:shd w:val="clear" w:color="auto" w:fill="FFFFFF"/>
    </w:rPr>
  </w:style>
  <w:style w:type="character" w:customStyle="1" w:styleId="RTFNum1562">
    <w:name w:val="RTF_Num 156 2"/>
    <w:basedOn w:val="Fuentedeprrafopredeter"/>
    <w:rsid w:val="0071766F"/>
    <w:rPr>
      <w:rFonts w:ascii="Wingdings" w:hAnsi="Wingdings" w:hint="default"/>
      <w:color w:val="000000"/>
      <w:shd w:val="clear" w:color="auto" w:fill="FFFFFF"/>
    </w:rPr>
  </w:style>
  <w:style w:type="character" w:customStyle="1" w:styleId="RTFNum1572">
    <w:name w:val="RTF_Num 157 2"/>
    <w:basedOn w:val="Fuentedeprrafopredeter"/>
    <w:rsid w:val="0071766F"/>
    <w:rPr>
      <w:rFonts w:ascii="Wingdings" w:hAnsi="Wingdings" w:hint="default"/>
      <w:color w:val="000000"/>
      <w:shd w:val="clear" w:color="auto" w:fill="FFFFFF"/>
    </w:rPr>
  </w:style>
  <w:style w:type="character" w:customStyle="1" w:styleId="RTFNum1582">
    <w:name w:val="RTF_Num 158 2"/>
    <w:basedOn w:val="Fuentedeprrafopredeter"/>
    <w:rsid w:val="0071766F"/>
    <w:rPr>
      <w:rFonts w:ascii="Wingdings" w:hAnsi="Wingdings" w:hint="default"/>
      <w:color w:val="000000"/>
      <w:shd w:val="clear" w:color="auto" w:fill="FFFFFF"/>
    </w:rPr>
  </w:style>
  <w:style w:type="character" w:customStyle="1" w:styleId="RTFNum1592">
    <w:name w:val="RTF_Num 159 2"/>
    <w:basedOn w:val="Fuentedeprrafopredeter"/>
    <w:rsid w:val="0071766F"/>
    <w:rPr>
      <w:rFonts w:ascii="Wingdings" w:hAnsi="Wingdings" w:hint="default"/>
      <w:color w:val="000000"/>
      <w:shd w:val="clear" w:color="auto" w:fill="FFFFFF"/>
    </w:rPr>
  </w:style>
  <w:style w:type="character" w:customStyle="1" w:styleId="RTFNum1602">
    <w:name w:val="RTF_Num 160 2"/>
    <w:basedOn w:val="Fuentedeprrafopredeter"/>
    <w:rsid w:val="0071766F"/>
    <w:rPr>
      <w:rFonts w:ascii="Wingdings" w:hAnsi="Wingdings" w:hint="default"/>
      <w:color w:val="000000"/>
      <w:shd w:val="clear" w:color="auto" w:fill="FFFFFF"/>
    </w:rPr>
  </w:style>
  <w:style w:type="character" w:customStyle="1" w:styleId="RTFNum1612">
    <w:name w:val="RTF_Num 161 2"/>
    <w:basedOn w:val="Fuentedeprrafopredeter"/>
    <w:rsid w:val="0071766F"/>
    <w:rPr>
      <w:rFonts w:ascii="Wingdings" w:hAnsi="Wingdings" w:hint="default"/>
      <w:color w:val="000000"/>
      <w:shd w:val="clear" w:color="auto" w:fill="FFFFFF"/>
    </w:rPr>
  </w:style>
  <w:style w:type="character" w:customStyle="1" w:styleId="RTFNum1622">
    <w:name w:val="RTF_Num 162 2"/>
    <w:basedOn w:val="Fuentedeprrafopredeter"/>
    <w:rsid w:val="0071766F"/>
    <w:rPr>
      <w:rFonts w:ascii="Wingdings" w:hAnsi="Wingdings" w:hint="default"/>
      <w:color w:val="000000"/>
      <w:shd w:val="clear" w:color="auto" w:fill="FFFFFF"/>
    </w:rPr>
  </w:style>
  <w:style w:type="character" w:customStyle="1" w:styleId="RTFNum1632">
    <w:name w:val="RTF_Num 163 2"/>
    <w:basedOn w:val="Fuentedeprrafopredeter"/>
    <w:rsid w:val="0071766F"/>
    <w:rPr>
      <w:rFonts w:ascii="Symbol" w:hAnsi="Symbol" w:hint="default"/>
      <w:color w:val="000000"/>
      <w:shd w:val="clear" w:color="auto" w:fill="FFFFFF"/>
    </w:rPr>
  </w:style>
  <w:style w:type="character" w:customStyle="1" w:styleId="RTFNum1642">
    <w:name w:val="RTF_Num 164 2"/>
    <w:basedOn w:val="Fuentedeprrafopredeter"/>
    <w:rsid w:val="0071766F"/>
    <w:rPr>
      <w:rFonts w:ascii="Symbol" w:hAnsi="Symbol" w:hint="default"/>
      <w:color w:val="000000"/>
      <w:shd w:val="clear" w:color="auto" w:fill="FFFFFF"/>
    </w:rPr>
  </w:style>
  <w:style w:type="character" w:customStyle="1" w:styleId="RTFNum1652">
    <w:name w:val="RTF_Num 165 2"/>
    <w:basedOn w:val="Fuentedeprrafopredeter"/>
    <w:rsid w:val="0071766F"/>
    <w:rPr>
      <w:rFonts w:ascii="Symbol" w:hAnsi="Symbol" w:hint="default"/>
      <w:color w:val="000000"/>
      <w:shd w:val="clear" w:color="auto" w:fill="FFFFFF"/>
    </w:rPr>
  </w:style>
  <w:style w:type="character" w:customStyle="1" w:styleId="RTFNum1662">
    <w:name w:val="RTF_Num 166 2"/>
    <w:basedOn w:val="Fuentedeprrafopredeter"/>
    <w:rsid w:val="0071766F"/>
    <w:rPr>
      <w:rFonts w:ascii="Wingdings" w:hAnsi="Wingdings" w:hint="default"/>
      <w:color w:val="000000"/>
      <w:shd w:val="clear" w:color="auto" w:fill="FFFFFF"/>
    </w:rPr>
  </w:style>
  <w:style w:type="character" w:customStyle="1" w:styleId="RTFNum1672">
    <w:name w:val="RTF_Num 167 2"/>
    <w:basedOn w:val="Fuentedeprrafopredeter"/>
    <w:rsid w:val="0071766F"/>
    <w:rPr>
      <w:rFonts w:ascii="Wingdings" w:hAnsi="Wingdings" w:hint="default"/>
      <w:color w:val="000000"/>
      <w:shd w:val="clear" w:color="auto" w:fill="FFFFFF"/>
    </w:rPr>
  </w:style>
  <w:style w:type="character" w:customStyle="1" w:styleId="RTFNum1682">
    <w:name w:val="RTF_Num 168 2"/>
    <w:basedOn w:val="Fuentedeprrafopredeter"/>
    <w:rsid w:val="0071766F"/>
    <w:rPr>
      <w:rFonts w:ascii="Wingdings" w:hAnsi="Wingdings" w:hint="default"/>
      <w:color w:val="000000"/>
      <w:shd w:val="clear" w:color="auto" w:fill="FFFFFF"/>
    </w:rPr>
  </w:style>
  <w:style w:type="character" w:customStyle="1" w:styleId="RTFNum1692">
    <w:name w:val="RTF_Num 169 2"/>
    <w:basedOn w:val="Fuentedeprrafopredeter"/>
    <w:rsid w:val="0071766F"/>
    <w:rPr>
      <w:rFonts w:ascii="Symbol" w:hAnsi="Symbol" w:hint="default"/>
      <w:color w:val="000000"/>
      <w:shd w:val="clear" w:color="auto" w:fill="FFFFFF"/>
    </w:rPr>
  </w:style>
  <w:style w:type="character" w:customStyle="1" w:styleId="RTFNum1702">
    <w:name w:val="RTF_Num 170 2"/>
    <w:basedOn w:val="Fuentedeprrafopredeter"/>
    <w:rsid w:val="0071766F"/>
    <w:rPr>
      <w:rFonts w:ascii="Wingdings" w:hAnsi="Wingdings" w:hint="default"/>
      <w:color w:val="000000"/>
      <w:shd w:val="clear" w:color="auto" w:fill="FFFFFF"/>
    </w:rPr>
  </w:style>
  <w:style w:type="character" w:customStyle="1" w:styleId="RTFNum1712">
    <w:name w:val="RTF_Num 171 2"/>
    <w:basedOn w:val="Fuentedeprrafopredeter"/>
    <w:rsid w:val="0071766F"/>
    <w:rPr>
      <w:rFonts w:ascii="Symbol" w:hAnsi="Symbol" w:hint="default"/>
      <w:color w:val="000000"/>
      <w:shd w:val="clear" w:color="auto" w:fill="FFFFFF"/>
    </w:rPr>
  </w:style>
  <w:style w:type="character" w:customStyle="1" w:styleId="RTFNum1722">
    <w:name w:val="RTF_Num 172 2"/>
    <w:basedOn w:val="Fuentedeprrafopredeter"/>
    <w:rsid w:val="0071766F"/>
    <w:rPr>
      <w:rFonts w:ascii="Symbol" w:hAnsi="Symbol" w:hint="default"/>
      <w:color w:val="000000"/>
      <w:shd w:val="clear" w:color="auto" w:fill="FFFFFF"/>
    </w:rPr>
  </w:style>
  <w:style w:type="character" w:customStyle="1" w:styleId="RTFNum1732">
    <w:name w:val="RTF_Num 173 2"/>
    <w:basedOn w:val="Fuentedeprrafopredeter"/>
    <w:rsid w:val="0071766F"/>
    <w:rPr>
      <w:rFonts w:ascii="Wingdings" w:hAnsi="Wingdings" w:hint="default"/>
      <w:color w:val="000000"/>
      <w:shd w:val="clear" w:color="auto" w:fill="FFFFFF"/>
    </w:rPr>
  </w:style>
  <w:style w:type="character" w:customStyle="1" w:styleId="RTFNum1742">
    <w:name w:val="RTF_Num 174 2"/>
    <w:basedOn w:val="Fuentedeprrafopredeter"/>
    <w:rsid w:val="0071766F"/>
    <w:rPr>
      <w:rFonts w:ascii="Wingdings" w:hAnsi="Wingdings" w:hint="default"/>
      <w:color w:val="000000"/>
      <w:shd w:val="clear" w:color="auto" w:fill="FFFFFF"/>
    </w:rPr>
  </w:style>
  <w:style w:type="character" w:customStyle="1" w:styleId="RTFNum1752">
    <w:name w:val="RTF_Num 175 2"/>
    <w:basedOn w:val="Fuentedeprrafopredeter"/>
    <w:rsid w:val="0071766F"/>
    <w:rPr>
      <w:rFonts w:ascii="Wingdings" w:hAnsi="Wingdings" w:hint="default"/>
      <w:color w:val="000000"/>
      <w:shd w:val="clear" w:color="auto" w:fill="FFFFFF"/>
    </w:rPr>
  </w:style>
  <w:style w:type="character" w:customStyle="1" w:styleId="RTFNum1762">
    <w:name w:val="RTF_Num 176 2"/>
    <w:basedOn w:val="Fuentedeprrafopredeter"/>
    <w:rsid w:val="0071766F"/>
    <w:rPr>
      <w:rFonts w:ascii="Wingdings" w:hAnsi="Wingdings" w:hint="default"/>
      <w:color w:val="000000"/>
      <w:shd w:val="clear" w:color="auto" w:fill="FFFFFF"/>
    </w:rPr>
  </w:style>
  <w:style w:type="character" w:customStyle="1" w:styleId="RTFNum1772">
    <w:name w:val="RTF_Num 177 2"/>
    <w:basedOn w:val="Fuentedeprrafopredeter"/>
    <w:rsid w:val="0071766F"/>
    <w:rPr>
      <w:rFonts w:ascii="Symbol" w:hAnsi="Symbol" w:hint="default"/>
      <w:color w:val="000000"/>
      <w:shd w:val="clear" w:color="auto" w:fill="FFFFFF"/>
    </w:rPr>
  </w:style>
  <w:style w:type="character" w:customStyle="1" w:styleId="RTFNum1782">
    <w:name w:val="RTF_Num 178 2"/>
    <w:basedOn w:val="Fuentedeprrafopredeter"/>
    <w:rsid w:val="0071766F"/>
    <w:rPr>
      <w:rFonts w:ascii="Wingdings" w:hAnsi="Wingdings" w:hint="default"/>
      <w:color w:val="000000"/>
      <w:shd w:val="clear" w:color="auto" w:fill="FFFFFF"/>
    </w:rPr>
  </w:style>
  <w:style w:type="character" w:customStyle="1" w:styleId="RTFNum1792">
    <w:name w:val="RTF_Num 179 2"/>
    <w:basedOn w:val="Fuentedeprrafopredeter"/>
    <w:rsid w:val="0071766F"/>
    <w:rPr>
      <w:rFonts w:ascii="Wingdings" w:hAnsi="Wingdings" w:hint="default"/>
      <w:color w:val="000000"/>
      <w:shd w:val="clear" w:color="auto" w:fill="FFFFFF"/>
    </w:rPr>
  </w:style>
  <w:style w:type="character" w:customStyle="1" w:styleId="RTFNum1802">
    <w:name w:val="RTF_Num 180 2"/>
    <w:basedOn w:val="Fuentedeprrafopredeter"/>
    <w:rsid w:val="0071766F"/>
    <w:rPr>
      <w:rFonts w:ascii="Symbol" w:hAnsi="Symbol" w:hint="default"/>
      <w:color w:val="000000"/>
      <w:shd w:val="clear" w:color="auto" w:fill="FFFFFF"/>
    </w:rPr>
  </w:style>
  <w:style w:type="character" w:customStyle="1" w:styleId="RTFNum1812">
    <w:name w:val="RTF_Num 181 2"/>
    <w:basedOn w:val="Fuentedeprrafopredeter"/>
    <w:rsid w:val="0071766F"/>
    <w:rPr>
      <w:rFonts w:ascii="Wingdings" w:hAnsi="Wingdings" w:hint="default"/>
      <w:color w:val="000000"/>
      <w:shd w:val="clear" w:color="auto" w:fill="FFFFFF"/>
    </w:rPr>
  </w:style>
  <w:style w:type="character" w:customStyle="1" w:styleId="RTFNum1822">
    <w:name w:val="RTF_Num 182 2"/>
    <w:basedOn w:val="Fuentedeprrafopredeter"/>
    <w:rsid w:val="0071766F"/>
    <w:rPr>
      <w:rFonts w:ascii="Symbol" w:hAnsi="Symbol" w:hint="default"/>
      <w:color w:val="000000"/>
      <w:shd w:val="clear" w:color="auto" w:fill="FFFFFF"/>
    </w:rPr>
  </w:style>
  <w:style w:type="character" w:customStyle="1" w:styleId="RTFNum1832">
    <w:name w:val="RTF_Num 183 2"/>
    <w:basedOn w:val="Fuentedeprrafopredeter"/>
    <w:rsid w:val="0071766F"/>
    <w:rPr>
      <w:rFonts w:ascii="Symbol" w:hAnsi="Symbol" w:hint="default"/>
      <w:color w:val="000000"/>
      <w:shd w:val="clear" w:color="auto" w:fill="FFFFFF"/>
    </w:rPr>
  </w:style>
  <w:style w:type="character" w:customStyle="1" w:styleId="RTFNum1842">
    <w:name w:val="RTF_Num 184 2"/>
    <w:basedOn w:val="Fuentedeprrafopredeter"/>
    <w:rsid w:val="0071766F"/>
    <w:rPr>
      <w:rFonts w:ascii="Symbol" w:hAnsi="Symbol" w:hint="default"/>
      <w:color w:val="000000"/>
      <w:shd w:val="clear" w:color="auto" w:fill="FFFFFF"/>
    </w:rPr>
  </w:style>
  <w:style w:type="character" w:customStyle="1" w:styleId="RTFNum1852">
    <w:name w:val="RTF_Num 185 2"/>
    <w:basedOn w:val="Fuentedeprrafopredeter"/>
    <w:rsid w:val="0071766F"/>
    <w:rPr>
      <w:rFonts w:ascii="Symbol" w:hAnsi="Symbol" w:hint="default"/>
      <w:color w:val="000000"/>
      <w:shd w:val="clear" w:color="auto" w:fill="FFFFFF"/>
    </w:rPr>
  </w:style>
  <w:style w:type="character" w:customStyle="1" w:styleId="RTFNum1862">
    <w:name w:val="RTF_Num 186 2"/>
    <w:basedOn w:val="Fuentedeprrafopredeter"/>
    <w:rsid w:val="0071766F"/>
    <w:rPr>
      <w:rFonts w:ascii="Symbol" w:hAnsi="Symbol" w:hint="default"/>
      <w:color w:val="000000"/>
      <w:shd w:val="clear" w:color="auto" w:fill="FFFFFF"/>
    </w:rPr>
  </w:style>
  <w:style w:type="character" w:customStyle="1" w:styleId="RTFNum1872">
    <w:name w:val="RTF_Num 187 2"/>
    <w:basedOn w:val="Fuentedeprrafopredeter"/>
    <w:rsid w:val="0071766F"/>
    <w:rPr>
      <w:rFonts w:ascii="Symbol" w:hAnsi="Symbol" w:hint="default"/>
      <w:color w:val="000000"/>
      <w:shd w:val="clear" w:color="auto" w:fill="FFFFFF"/>
    </w:rPr>
  </w:style>
  <w:style w:type="character" w:customStyle="1" w:styleId="RTFNum1882">
    <w:name w:val="RTF_Num 188 2"/>
    <w:basedOn w:val="Fuentedeprrafopredeter"/>
    <w:rsid w:val="0071766F"/>
    <w:rPr>
      <w:rFonts w:ascii="Symbol" w:hAnsi="Symbol" w:hint="default"/>
      <w:color w:val="000000"/>
      <w:shd w:val="clear" w:color="auto" w:fill="FFFFFF"/>
    </w:rPr>
  </w:style>
  <w:style w:type="character" w:customStyle="1" w:styleId="RTFNum1892">
    <w:name w:val="RTF_Num 189 2"/>
    <w:basedOn w:val="Fuentedeprrafopredeter"/>
    <w:rsid w:val="0071766F"/>
    <w:rPr>
      <w:rFonts w:ascii="Symbol" w:hAnsi="Symbol" w:hint="default"/>
      <w:color w:val="000000"/>
      <w:shd w:val="clear" w:color="auto" w:fill="FFFFFF"/>
    </w:rPr>
  </w:style>
  <w:style w:type="character" w:customStyle="1" w:styleId="RTFNum1902">
    <w:name w:val="RTF_Num 190 2"/>
    <w:basedOn w:val="Fuentedeprrafopredeter"/>
    <w:rsid w:val="0071766F"/>
    <w:rPr>
      <w:rFonts w:ascii="Symbol" w:hAnsi="Symbol" w:hint="default"/>
      <w:color w:val="000000"/>
      <w:shd w:val="clear" w:color="auto" w:fill="FFFFFF"/>
    </w:rPr>
  </w:style>
  <w:style w:type="character" w:customStyle="1" w:styleId="RTFNum1912">
    <w:name w:val="RTF_Num 191 2"/>
    <w:basedOn w:val="Fuentedeprrafopredeter"/>
    <w:rsid w:val="0071766F"/>
    <w:rPr>
      <w:rFonts w:ascii="Wingdings" w:hAnsi="Wingdings" w:hint="default"/>
      <w:color w:val="000000"/>
      <w:shd w:val="clear" w:color="auto" w:fill="FFFFFF"/>
    </w:rPr>
  </w:style>
  <w:style w:type="character" w:customStyle="1" w:styleId="RTFNum1922">
    <w:name w:val="RTF_Num 192 2"/>
    <w:basedOn w:val="Fuentedeprrafopredeter"/>
    <w:rsid w:val="0071766F"/>
    <w:rPr>
      <w:rFonts w:ascii="Wingdings" w:hAnsi="Wingdings" w:hint="default"/>
      <w:color w:val="000000"/>
      <w:shd w:val="clear" w:color="auto" w:fill="FFFFFF"/>
    </w:rPr>
  </w:style>
  <w:style w:type="character" w:customStyle="1" w:styleId="RTFNum1932">
    <w:name w:val="RTF_Num 193 2"/>
    <w:basedOn w:val="Fuentedeprrafopredeter"/>
    <w:rsid w:val="0071766F"/>
    <w:rPr>
      <w:rFonts w:ascii="Symbol" w:hAnsi="Symbol" w:hint="default"/>
      <w:color w:val="000000"/>
      <w:shd w:val="clear" w:color="auto" w:fill="FFFFFF"/>
    </w:rPr>
  </w:style>
  <w:style w:type="character" w:customStyle="1" w:styleId="RTFNum1942">
    <w:name w:val="RTF_Num 194 2"/>
    <w:basedOn w:val="Fuentedeprrafopredeter"/>
    <w:rsid w:val="0071766F"/>
    <w:rPr>
      <w:rFonts w:ascii="Symbol" w:hAnsi="Symbol" w:hint="default"/>
      <w:color w:val="000000"/>
      <w:shd w:val="clear" w:color="auto" w:fill="FFFFFF"/>
    </w:rPr>
  </w:style>
  <w:style w:type="character" w:customStyle="1" w:styleId="RTFNum1952">
    <w:name w:val="RTF_Num 195 2"/>
    <w:basedOn w:val="Fuentedeprrafopredeter"/>
    <w:rsid w:val="0071766F"/>
    <w:rPr>
      <w:rFonts w:ascii="Symbol" w:hAnsi="Symbol" w:hint="default"/>
      <w:color w:val="000000"/>
      <w:shd w:val="clear" w:color="auto" w:fill="FFFFFF"/>
    </w:rPr>
  </w:style>
  <w:style w:type="character" w:customStyle="1" w:styleId="RTFNum1962">
    <w:name w:val="RTF_Num 196 2"/>
    <w:basedOn w:val="Fuentedeprrafopredeter"/>
    <w:rsid w:val="0071766F"/>
    <w:rPr>
      <w:rFonts w:ascii="Wingdings" w:hAnsi="Wingdings" w:hint="default"/>
      <w:color w:val="000000"/>
      <w:shd w:val="clear" w:color="auto" w:fill="FFFFFF"/>
    </w:rPr>
  </w:style>
  <w:style w:type="character" w:customStyle="1" w:styleId="RTFNum1972">
    <w:name w:val="RTF_Num 197 2"/>
    <w:basedOn w:val="Fuentedeprrafopredeter"/>
    <w:rsid w:val="0071766F"/>
    <w:rPr>
      <w:rFonts w:ascii="Wingdings" w:hAnsi="Wingdings" w:hint="default"/>
      <w:color w:val="000000"/>
      <w:shd w:val="clear" w:color="auto" w:fill="FFFFFF"/>
    </w:rPr>
  </w:style>
  <w:style w:type="character" w:customStyle="1" w:styleId="RTFNum1982">
    <w:name w:val="RTF_Num 198 2"/>
    <w:basedOn w:val="Fuentedeprrafopredeter"/>
    <w:rsid w:val="0071766F"/>
    <w:rPr>
      <w:rFonts w:ascii="Wingdings" w:hAnsi="Wingdings" w:hint="default"/>
      <w:color w:val="000000"/>
      <w:shd w:val="clear" w:color="auto" w:fill="FFFFFF"/>
    </w:rPr>
  </w:style>
  <w:style w:type="character" w:customStyle="1" w:styleId="RTFNum1992">
    <w:name w:val="RTF_Num 199 2"/>
    <w:basedOn w:val="Fuentedeprrafopredeter"/>
    <w:rsid w:val="0071766F"/>
    <w:rPr>
      <w:rFonts w:ascii="Wingdings" w:hAnsi="Wingdings" w:hint="default"/>
      <w:color w:val="000000"/>
      <w:shd w:val="clear" w:color="auto" w:fill="FFFFFF"/>
    </w:rPr>
  </w:style>
  <w:style w:type="character" w:customStyle="1" w:styleId="RTFNum2002">
    <w:name w:val="RTF_Num 200 2"/>
    <w:basedOn w:val="Fuentedeprrafopredeter"/>
    <w:rsid w:val="0071766F"/>
    <w:rPr>
      <w:rFonts w:ascii="Wingdings" w:hAnsi="Wingdings" w:hint="default"/>
      <w:color w:val="000000"/>
      <w:shd w:val="clear" w:color="auto" w:fill="FFFFFF"/>
    </w:rPr>
  </w:style>
  <w:style w:type="character" w:customStyle="1" w:styleId="RTFNum2012">
    <w:name w:val="RTF_Num 201 2"/>
    <w:basedOn w:val="Fuentedeprrafopredeter"/>
    <w:rsid w:val="0071766F"/>
    <w:rPr>
      <w:rFonts w:ascii="Wingdings" w:hAnsi="Wingdings" w:hint="default"/>
      <w:color w:val="000000"/>
      <w:shd w:val="clear" w:color="auto" w:fill="FFFFFF"/>
    </w:rPr>
  </w:style>
  <w:style w:type="character" w:customStyle="1" w:styleId="RTFNum2022">
    <w:name w:val="RTF_Num 202 2"/>
    <w:basedOn w:val="Fuentedeprrafopredeter"/>
    <w:rsid w:val="0071766F"/>
    <w:rPr>
      <w:rFonts w:ascii="Wingdings" w:hAnsi="Wingdings" w:hint="default"/>
      <w:color w:val="000000"/>
      <w:shd w:val="clear" w:color="auto" w:fill="FFFFFF"/>
    </w:rPr>
  </w:style>
  <w:style w:type="character" w:customStyle="1" w:styleId="RTFNum2032">
    <w:name w:val="RTF_Num 203 2"/>
    <w:basedOn w:val="Fuentedeprrafopredeter"/>
    <w:rsid w:val="0071766F"/>
    <w:rPr>
      <w:rFonts w:ascii="Wingdings" w:hAnsi="Wingdings" w:hint="default"/>
      <w:color w:val="000000"/>
      <w:shd w:val="clear" w:color="auto" w:fill="FFFFFF"/>
    </w:rPr>
  </w:style>
  <w:style w:type="character" w:customStyle="1" w:styleId="RTFNum2042">
    <w:name w:val="RTF_Num 204 2"/>
    <w:basedOn w:val="Fuentedeprrafopredeter"/>
    <w:rsid w:val="0071766F"/>
    <w:rPr>
      <w:rFonts w:ascii="Wingdings" w:hAnsi="Wingdings" w:hint="default"/>
      <w:color w:val="000000"/>
      <w:shd w:val="clear" w:color="auto" w:fill="FFFFFF"/>
    </w:rPr>
  </w:style>
  <w:style w:type="character" w:customStyle="1" w:styleId="RTFNum2052">
    <w:name w:val="RTF_Num 205 2"/>
    <w:basedOn w:val="Fuentedeprrafopredeter"/>
    <w:rsid w:val="0071766F"/>
    <w:rPr>
      <w:rFonts w:ascii="Wingdings" w:hAnsi="Wingdings" w:hint="default"/>
      <w:color w:val="000000"/>
      <w:shd w:val="clear" w:color="auto" w:fill="FFFFFF"/>
    </w:rPr>
  </w:style>
  <w:style w:type="character" w:customStyle="1" w:styleId="RTFNum2062">
    <w:name w:val="RTF_Num 206 2"/>
    <w:basedOn w:val="Fuentedeprrafopredeter"/>
    <w:rsid w:val="0071766F"/>
    <w:rPr>
      <w:rFonts w:ascii="Wingdings" w:hAnsi="Wingdings" w:hint="default"/>
      <w:color w:val="000000"/>
      <w:shd w:val="clear" w:color="auto" w:fill="FFFFFF"/>
    </w:rPr>
  </w:style>
  <w:style w:type="character" w:customStyle="1" w:styleId="RTFNum2072">
    <w:name w:val="RTF_Num 207 2"/>
    <w:basedOn w:val="Fuentedeprrafopredeter"/>
    <w:rsid w:val="0071766F"/>
    <w:rPr>
      <w:rFonts w:ascii="Wingdings" w:hAnsi="Wingdings" w:hint="default"/>
      <w:color w:val="000000"/>
      <w:shd w:val="clear" w:color="auto" w:fill="FFFFFF"/>
    </w:rPr>
  </w:style>
  <w:style w:type="character" w:customStyle="1" w:styleId="RTFNum2082">
    <w:name w:val="RTF_Num 208 2"/>
    <w:basedOn w:val="Fuentedeprrafopredeter"/>
    <w:rsid w:val="0071766F"/>
    <w:rPr>
      <w:rFonts w:ascii="Wingdings" w:hAnsi="Wingdings" w:hint="default"/>
      <w:color w:val="000000"/>
      <w:shd w:val="clear" w:color="auto" w:fill="FFFFFF"/>
    </w:rPr>
  </w:style>
  <w:style w:type="character" w:customStyle="1" w:styleId="RTFNum2092">
    <w:name w:val="RTF_Num 209 2"/>
    <w:basedOn w:val="Fuentedeprrafopredeter"/>
    <w:rsid w:val="0071766F"/>
    <w:rPr>
      <w:rFonts w:ascii="Wingdings" w:hAnsi="Wingdings" w:hint="default"/>
      <w:color w:val="000000"/>
      <w:shd w:val="clear" w:color="auto" w:fill="FFFFFF"/>
    </w:rPr>
  </w:style>
  <w:style w:type="character" w:customStyle="1" w:styleId="RTFNum2102">
    <w:name w:val="RTF_Num 210 2"/>
    <w:basedOn w:val="Fuentedeprrafopredeter"/>
    <w:rsid w:val="0071766F"/>
    <w:rPr>
      <w:rFonts w:ascii="Wingdings" w:hAnsi="Wingdings" w:hint="default"/>
      <w:color w:val="000000"/>
      <w:shd w:val="clear" w:color="auto" w:fill="FFFFFF"/>
    </w:rPr>
  </w:style>
  <w:style w:type="character" w:customStyle="1" w:styleId="RTFNum2112">
    <w:name w:val="RTF_Num 211 2"/>
    <w:basedOn w:val="Fuentedeprrafopredeter"/>
    <w:rsid w:val="0071766F"/>
    <w:rPr>
      <w:rFonts w:ascii="Wingdings" w:hAnsi="Wingdings" w:hint="default"/>
      <w:color w:val="000000"/>
      <w:shd w:val="clear" w:color="auto" w:fill="FFFFFF"/>
    </w:rPr>
  </w:style>
  <w:style w:type="character" w:customStyle="1" w:styleId="RTFNum2122">
    <w:name w:val="RTF_Num 212 2"/>
    <w:basedOn w:val="Fuentedeprrafopredeter"/>
    <w:rsid w:val="0071766F"/>
    <w:rPr>
      <w:rFonts w:ascii="Wingdings" w:hAnsi="Wingdings" w:hint="default"/>
      <w:color w:val="000000"/>
      <w:shd w:val="clear" w:color="auto" w:fill="FFFFFF"/>
    </w:rPr>
  </w:style>
  <w:style w:type="character" w:customStyle="1" w:styleId="RTFNum2132">
    <w:name w:val="RTF_Num 213 2"/>
    <w:basedOn w:val="Fuentedeprrafopredeter"/>
    <w:rsid w:val="0071766F"/>
    <w:rPr>
      <w:rFonts w:ascii="Wingdings" w:hAnsi="Wingdings" w:hint="default"/>
      <w:color w:val="000000"/>
      <w:shd w:val="clear" w:color="auto" w:fill="FFFFFF"/>
    </w:rPr>
  </w:style>
  <w:style w:type="character" w:customStyle="1" w:styleId="RTFNum2142">
    <w:name w:val="RTF_Num 214 2"/>
    <w:basedOn w:val="Fuentedeprrafopredeter"/>
    <w:rsid w:val="0071766F"/>
    <w:rPr>
      <w:rFonts w:ascii="Wingdings" w:hAnsi="Wingdings" w:hint="default"/>
      <w:color w:val="000000"/>
      <w:shd w:val="clear" w:color="auto" w:fill="FFFFFF"/>
    </w:rPr>
  </w:style>
  <w:style w:type="character" w:customStyle="1" w:styleId="RTFNum2152">
    <w:name w:val="RTF_Num 215 2"/>
    <w:basedOn w:val="Fuentedeprrafopredeter"/>
    <w:rsid w:val="0071766F"/>
    <w:rPr>
      <w:rFonts w:ascii="Wingdings" w:hAnsi="Wingdings" w:hint="default"/>
      <w:color w:val="000000"/>
      <w:shd w:val="clear" w:color="auto" w:fill="FFFFFF"/>
    </w:rPr>
  </w:style>
  <w:style w:type="character" w:customStyle="1" w:styleId="RTFNum2162">
    <w:name w:val="RTF_Num 216 2"/>
    <w:basedOn w:val="Fuentedeprrafopredeter"/>
    <w:rsid w:val="0071766F"/>
    <w:rPr>
      <w:rFonts w:ascii="Wingdings" w:hAnsi="Wingdings" w:hint="default"/>
      <w:color w:val="000000"/>
      <w:shd w:val="clear" w:color="auto" w:fill="FFFFFF"/>
    </w:rPr>
  </w:style>
  <w:style w:type="character" w:customStyle="1" w:styleId="RTFNum2172">
    <w:name w:val="RTF_Num 217 2"/>
    <w:basedOn w:val="Fuentedeprrafopredeter"/>
    <w:rsid w:val="0071766F"/>
    <w:rPr>
      <w:rFonts w:ascii="Wingdings" w:hAnsi="Wingdings" w:hint="default"/>
      <w:color w:val="000000"/>
      <w:shd w:val="clear" w:color="auto" w:fill="FFFFFF"/>
    </w:rPr>
  </w:style>
  <w:style w:type="character" w:customStyle="1" w:styleId="RTFNum2182">
    <w:name w:val="RTF_Num 218 2"/>
    <w:basedOn w:val="Fuentedeprrafopredeter"/>
    <w:rsid w:val="0071766F"/>
    <w:rPr>
      <w:rFonts w:ascii="Wingdings" w:hAnsi="Wingdings" w:hint="default"/>
      <w:color w:val="000000"/>
      <w:shd w:val="clear" w:color="auto" w:fill="FFFFFF"/>
    </w:rPr>
  </w:style>
  <w:style w:type="character" w:customStyle="1" w:styleId="RTFNum2192">
    <w:name w:val="RTF_Num 219 2"/>
    <w:basedOn w:val="Fuentedeprrafopredeter"/>
    <w:rsid w:val="0071766F"/>
    <w:rPr>
      <w:rFonts w:ascii="Wingdings" w:hAnsi="Wingdings" w:hint="default"/>
      <w:color w:val="000000"/>
      <w:shd w:val="clear" w:color="auto" w:fill="FFFFFF"/>
    </w:rPr>
  </w:style>
  <w:style w:type="character" w:customStyle="1" w:styleId="RTFNum2202">
    <w:name w:val="RTF_Num 220 2"/>
    <w:basedOn w:val="Fuentedeprrafopredeter"/>
    <w:rsid w:val="0071766F"/>
    <w:rPr>
      <w:rFonts w:ascii="Wingdings" w:hAnsi="Wingdings" w:hint="default"/>
      <w:color w:val="000000"/>
      <w:shd w:val="clear" w:color="auto" w:fill="FFFFFF"/>
    </w:rPr>
  </w:style>
  <w:style w:type="character" w:customStyle="1" w:styleId="RTFNum2212">
    <w:name w:val="RTF_Num 221 2"/>
    <w:basedOn w:val="Fuentedeprrafopredeter"/>
    <w:rsid w:val="0071766F"/>
    <w:rPr>
      <w:rFonts w:ascii="Wingdings" w:hAnsi="Wingdings" w:hint="default"/>
      <w:color w:val="000000"/>
      <w:shd w:val="clear" w:color="auto" w:fill="FFFFFF"/>
    </w:rPr>
  </w:style>
  <w:style w:type="character" w:customStyle="1" w:styleId="RTFNum2222">
    <w:name w:val="RTF_Num 222 2"/>
    <w:basedOn w:val="Fuentedeprrafopredeter"/>
    <w:rsid w:val="0071766F"/>
    <w:rPr>
      <w:rFonts w:ascii="Wingdings" w:hAnsi="Wingdings" w:hint="default"/>
      <w:color w:val="000000"/>
      <w:shd w:val="clear" w:color="auto" w:fill="FFFFFF"/>
    </w:rPr>
  </w:style>
  <w:style w:type="character" w:customStyle="1" w:styleId="RTFNum2232">
    <w:name w:val="RTF_Num 223 2"/>
    <w:basedOn w:val="Fuentedeprrafopredeter"/>
    <w:rsid w:val="0071766F"/>
    <w:rPr>
      <w:rFonts w:ascii="Wingdings" w:hAnsi="Wingdings" w:hint="default"/>
      <w:color w:val="000000"/>
      <w:shd w:val="clear" w:color="auto" w:fill="FFFFFF"/>
    </w:rPr>
  </w:style>
  <w:style w:type="character" w:customStyle="1" w:styleId="RTFNum2242">
    <w:name w:val="RTF_Num 224 2"/>
    <w:basedOn w:val="Fuentedeprrafopredeter"/>
    <w:rsid w:val="0071766F"/>
    <w:rPr>
      <w:rFonts w:ascii="Wingdings" w:hAnsi="Wingdings" w:hint="default"/>
      <w:color w:val="000000"/>
      <w:shd w:val="clear" w:color="auto" w:fill="FFFFFF"/>
    </w:rPr>
  </w:style>
  <w:style w:type="character" w:customStyle="1" w:styleId="RTFNum2252">
    <w:name w:val="RTF_Num 225 2"/>
    <w:basedOn w:val="Fuentedeprrafopredeter"/>
    <w:rsid w:val="0071766F"/>
    <w:rPr>
      <w:rFonts w:ascii="Wingdings" w:hAnsi="Wingdings" w:hint="default"/>
      <w:color w:val="000000"/>
      <w:shd w:val="clear" w:color="auto" w:fill="FFFFFF"/>
    </w:rPr>
  </w:style>
  <w:style w:type="character" w:customStyle="1" w:styleId="RTFNum2262">
    <w:name w:val="RTF_Num 226 2"/>
    <w:basedOn w:val="Fuentedeprrafopredeter"/>
    <w:rsid w:val="0071766F"/>
    <w:rPr>
      <w:rFonts w:ascii="Wingdings" w:hAnsi="Wingdings" w:hint="default"/>
      <w:color w:val="000000"/>
      <w:shd w:val="clear" w:color="auto" w:fill="FFFFFF"/>
    </w:rPr>
  </w:style>
  <w:style w:type="character" w:customStyle="1" w:styleId="RTFNum2272">
    <w:name w:val="RTF_Num 227 2"/>
    <w:basedOn w:val="Fuentedeprrafopredeter"/>
    <w:rsid w:val="0071766F"/>
    <w:rPr>
      <w:rFonts w:ascii="Wingdings" w:hAnsi="Wingdings" w:hint="default"/>
      <w:color w:val="000000"/>
      <w:shd w:val="clear" w:color="auto" w:fill="FFFFFF"/>
    </w:rPr>
  </w:style>
  <w:style w:type="character" w:customStyle="1" w:styleId="RTFNum2282">
    <w:name w:val="RTF_Num 228 2"/>
    <w:basedOn w:val="Fuentedeprrafopredeter"/>
    <w:rsid w:val="0071766F"/>
    <w:rPr>
      <w:rFonts w:ascii="Wingdings" w:hAnsi="Wingdings" w:hint="default"/>
      <w:color w:val="000000"/>
      <w:shd w:val="clear" w:color="auto" w:fill="FFFFFF"/>
    </w:rPr>
  </w:style>
  <w:style w:type="character" w:customStyle="1" w:styleId="RTFNum2292">
    <w:name w:val="RTF_Num 229 2"/>
    <w:basedOn w:val="Fuentedeprrafopredeter"/>
    <w:rsid w:val="0071766F"/>
    <w:rPr>
      <w:rFonts w:ascii="Wingdings" w:hAnsi="Wingdings" w:hint="default"/>
      <w:color w:val="000000"/>
      <w:shd w:val="clear" w:color="auto" w:fill="FFFFFF"/>
    </w:rPr>
  </w:style>
  <w:style w:type="character" w:customStyle="1" w:styleId="RTFNum2302">
    <w:name w:val="RTF_Num 230 2"/>
    <w:basedOn w:val="Fuentedeprrafopredeter"/>
    <w:rsid w:val="0071766F"/>
    <w:rPr>
      <w:rFonts w:ascii="Wingdings" w:hAnsi="Wingdings" w:hint="default"/>
      <w:color w:val="000000"/>
      <w:shd w:val="clear" w:color="auto" w:fill="FFFFFF"/>
    </w:rPr>
  </w:style>
  <w:style w:type="character" w:customStyle="1" w:styleId="RTFNum2312">
    <w:name w:val="RTF_Num 231 2"/>
    <w:basedOn w:val="Fuentedeprrafopredeter"/>
    <w:rsid w:val="0071766F"/>
    <w:rPr>
      <w:rFonts w:ascii="Wingdings" w:hAnsi="Wingdings" w:hint="default"/>
      <w:color w:val="000000"/>
      <w:shd w:val="clear" w:color="auto" w:fill="FFFFFF"/>
    </w:rPr>
  </w:style>
  <w:style w:type="character" w:customStyle="1" w:styleId="RTFNum2322">
    <w:name w:val="RTF_Num 232 2"/>
    <w:basedOn w:val="Fuentedeprrafopredeter"/>
    <w:rsid w:val="0071766F"/>
    <w:rPr>
      <w:rFonts w:ascii="Wingdings" w:hAnsi="Wingdings" w:hint="default"/>
      <w:color w:val="000000"/>
      <w:shd w:val="clear" w:color="auto" w:fill="FFFFFF"/>
    </w:rPr>
  </w:style>
  <w:style w:type="character" w:customStyle="1" w:styleId="RTFNum2332">
    <w:name w:val="RTF_Num 233 2"/>
    <w:basedOn w:val="Fuentedeprrafopredeter"/>
    <w:rsid w:val="0071766F"/>
    <w:rPr>
      <w:rFonts w:ascii="Wingdings" w:hAnsi="Wingdings" w:hint="default"/>
      <w:color w:val="000000"/>
      <w:shd w:val="clear" w:color="auto" w:fill="FFFFFF"/>
    </w:rPr>
  </w:style>
  <w:style w:type="character" w:customStyle="1" w:styleId="RTFNum2342">
    <w:name w:val="RTF_Num 234 2"/>
    <w:basedOn w:val="Fuentedeprrafopredeter"/>
    <w:rsid w:val="0071766F"/>
    <w:rPr>
      <w:rFonts w:ascii="Wingdings" w:hAnsi="Wingdings" w:hint="default"/>
      <w:color w:val="000000"/>
      <w:shd w:val="clear" w:color="auto" w:fill="FFFFFF"/>
    </w:rPr>
  </w:style>
  <w:style w:type="character" w:customStyle="1" w:styleId="RTFNum2352">
    <w:name w:val="RTF_Num 235 2"/>
    <w:basedOn w:val="Fuentedeprrafopredeter"/>
    <w:rsid w:val="0071766F"/>
    <w:rPr>
      <w:rFonts w:ascii="Wingdings" w:hAnsi="Wingdings" w:hint="default"/>
      <w:color w:val="000000"/>
      <w:shd w:val="clear" w:color="auto" w:fill="FFFFFF"/>
    </w:rPr>
  </w:style>
  <w:style w:type="character" w:customStyle="1" w:styleId="RTFNum2362">
    <w:name w:val="RTF_Num 236 2"/>
    <w:basedOn w:val="Fuentedeprrafopredeter"/>
    <w:rsid w:val="0071766F"/>
    <w:rPr>
      <w:rFonts w:ascii="Wingdings" w:hAnsi="Wingdings" w:hint="default"/>
      <w:color w:val="000000"/>
      <w:shd w:val="clear" w:color="auto" w:fill="FFFFFF"/>
    </w:rPr>
  </w:style>
  <w:style w:type="character" w:customStyle="1" w:styleId="RTFNum2372">
    <w:name w:val="RTF_Num 237 2"/>
    <w:basedOn w:val="Fuentedeprrafopredeter"/>
    <w:rsid w:val="0071766F"/>
    <w:rPr>
      <w:rFonts w:ascii="Symbol" w:hAnsi="Symbol" w:hint="default"/>
      <w:color w:val="000000"/>
      <w:shd w:val="clear" w:color="auto" w:fill="FFFFFF"/>
    </w:rPr>
  </w:style>
  <w:style w:type="character" w:customStyle="1" w:styleId="RTFNum2382">
    <w:name w:val="RTF_Num 238 2"/>
    <w:basedOn w:val="Fuentedeprrafopredeter"/>
    <w:rsid w:val="0071766F"/>
    <w:rPr>
      <w:rFonts w:ascii="Wingdings" w:hAnsi="Wingdings" w:hint="default"/>
      <w:color w:val="000000"/>
      <w:shd w:val="clear" w:color="auto" w:fill="FFFFFF"/>
    </w:rPr>
  </w:style>
  <w:style w:type="character" w:customStyle="1" w:styleId="RTFNum2392">
    <w:name w:val="RTF_Num 239 2"/>
    <w:basedOn w:val="Fuentedeprrafopredeter"/>
    <w:rsid w:val="0071766F"/>
    <w:rPr>
      <w:rFonts w:ascii="Wingdings" w:hAnsi="Wingdings" w:hint="default"/>
      <w:color w:val="000000"/>
      <w:shd w:val="clear" w:color="auto" w:fill="FFFFFF"/>
    </w:rPr>
  </w:style>
  <w:style w:type="character" w:customStyle="1" w:styleId="RTFNum2402">
    <w:name w:val="RTF_Num 240 2"/>
    <w:basedOn w:val="Fuentedeprrafopredeter"/>
    <w:rsid w:val="0071766F"/>
    <w:rPr>
      <w:rFonts w:ascii="Wingdings" w:hAnsi="Wingdings" w:hint="default"/>
      <w:color w:val="000000"/>
      <w:shd w:val="clear" w:color="auto" w:fill="FFFFFF"/>
    </w:rPr>
  </w:style>
  <w:style w:type="character" w:customStyle="1" w:styleId="RTFNum2412">
    <w:name w:val="RTF_Num 241 2"/>
    <w:basedOn w:val="Fuentedeprrafopredeter"/>
    <w:rsid w:val="0071766F"/>
    <w:rPr>
      <w:rFonts w:ascii="Wingdings" w:hAnsi="Wingdings" w:hint="default"/>
      <w:color w:val="000000"/>
      <w:shd w:val="clear" w:color="auto" w:fill="FFFFFF"/>
    </w:rPr>
  </w:style>
  <w:style w:type="character" w:customStyle="1" w:styleId="RTFNum2422">
    <w:name w:val="RTF_Num 242 2"/>
    <w:basedOn w:val="Fuentedeprrafopredeter"/>
    <w:rsid w:val="0071766F"/>
    <w:rPr>
      <w:rFonts w:ascii="Wingdings" w:hAnsi="Wingdings" w:hint="default"/>
      <w:color w:val="000000"/>
      <w:shd w:val="clear" w:color="auto" w:fill="FFFFFF"/>
    </w:rPr>
  </w:style>
  <w:style w:type="character" w:customStyle="1" w:styleId="RTFNum2432">
    <w:name w:val="RTF_Num 243 2"/>
    <w:basedOn w:val="Fuentedeprrafopredeter"/>
    <w:rsid w:val="0071766F"/>
    <w:rPr>
      <w:rFonts w:ascii="Wingdings" w:hAnsi="Wingdings" w:hint="default"/>
      <w:color w:val="000000"/>
      <w:shd w:val="clear" w:color="auto" w:fill="FFFFFF"/>
    </w:rPr>
  </w:style>
  <w:style w:type="character" w:customStyle="1" w:styleId="RTFNum2442">
    <w:name w:val="RTF_Num 244 2"/>
    <w:basedOn w:val="Fuentedeprrafopredeter"/>
    <w:rsid w:val="0071766F"/>
    <w:rPr>
      <w:rFonts w:ascii="Wingdings" w:hAnsi="Wingdings" w:hint="default"/>
      <w:color w:val="000000"/>
      <w:shd w:val="clear" w:color="auto" w:fill="FFFFFF"/>
    </w:rPr>
  </w:style>
  <w:style w:type="character" w:customStyle="1" w:styleId="RTFNum2452">
    <w:name w:val="RTF_Num 245 2"/>
    <w:basedOn w:val="Fuentedeprrafopredeter"/>
    <w:rsid w:val="0071766F"/>
    <w:rPr>
      <w:rFonts w:ascii="Wingdings" w:hAnsi="Wingdings" w:hint="default"/>
      <w:color w:val="000000"/>
      <w:shd w:val="clear" w:color="auto" w:fill="FFFFFF"/>
    </w:rPr>
  </w:style>
  <w:style w:type="character" w:customStyle="1" w:styleId="RTFNum2462">
    <w:name w:val="RTF_Num 246 2"/>
    <w:basedOn w:val="Fuentedeprrafopredeter"/>
    <w:rsid w:val="0071766F"/>
    <w:rPr>
      <w:rFonts w:ascii="Wingdings" w:hAnsi="Wingdings" w:hint="default"/>
      <w:color w:val="000000"/>
      <w:shd w:val="clear" w:color="auto" w:fill="FFFFFF"/>
    </w:rPr>
  </w:style>
  <w:style w:type="character" w:customStyle="1" w:styleId="RTFNum2472">
    <w:name w:val="RTF_Num 247 2"/>
    <w:basedOn w:val="Fuentedeprrafopredeter"/>
    <w:rsid w:val="0071766F"/>
    <w:rPr>
      <w:rFonts w:ascii="Wingdings" w:hAnsi="Wingdings" w:hint="default"/>
      <w:color w:val="000000"/>
      <w:shd w:val="clear" w:color="auto" w:fill="FFFFFF"/>
    </w:rPr>
  </w:style>
  <w:style w:type="character" w:customStyle="1" w:styleId="RTFNum2482">
    <w:name w:val="RTF_Num 248 2"/>
    <w:basedOn w:val="Fuentedeprrafopredeter"/>
    <w:rsid w:val="0071766F"/>
    <w:rPr>
      <w:rFonts w:ascii="Wingdings" w:hAnsi="Wingdings" w:hint="default"/>
      <w:color w:val="000000"/>
      <w:shd w:val="clear" w:color="auto" w:fill="FFFFFF"/>
    </w:rPr>
  </w:style>
  <w:style w:type="character" w:customStyle="1" w:styleId="RTFNum2492">
    <w:name w:val="RTF_Num 249 2"/>
    <w:basedOn w:val="Fuentedeprrafopredeter"/>
    <w:rsid w:val="0071766F"/>
    <w:rPr>
      <w:rFonts w:ascii="Symbol" w:hAnsi="Symbol" w:hint="default"/>
      <w:color w:val="000000"/>
      <w:shd w:val="clear" w:color="auto" w:fill="FFFFFF"/>
    </w:rPr>
  </w:style>
  <w:style w:type="character" w:customStyle="1" w:styleId="RTFNum2502">
    <w:name w:val="RTF_Num 250 2"/>
    <w:basedOn w:val="Fuentedeprrafopredeter"/>
    <w:rsid w:val="0071766F"/>
    <w:rPr>
      <w:rFonts w:ascii="Symbol" w:hAnsi="Symbol" w:hint="default"/>
      <w:color w:val="000000"/>
      <w:shd w:val="clear" w:color="auto" w:fill="FFFFFF"/>
    </w:rPr>
  </w:style>
  <w:style w:type="character" w:customStyle="1" w:styleId="RTFNum2512">
    <w:name w:val="RTF_Num 251 2"/>
    <w:basedOn w:val="Fuentedeprrafopredeter"/>
    <w:rsid w:val="0071766F"/>
    <w:rPr>
      <w:rFonts w:ascii="Symbol" w:hAnsi="Symbol" w:hint="default"/>
      <w:color w:val="000000"/>
      <w:shd w:val="clear" w:color="auto" w:fill="FFFFFF"/>
    </w:rPr>
  </w:style>
  <w:style w:type="character" w:customStyle="1" w:styleId="RTFNum2522">
    <w:name w:val="RTF_Num 252 2"/>
    <w:basedOn w:val="Fuentedeprrafopredeter"/>
    <w:rsid w:val="0071766F"/>
    <w:rPr>
      <w:rFonts w:ascii="Symbol" w:hAnsi="Symbol" w:hint="default"/>
      <w:color w:val="000000"/>
      <w:shd w:val="clear" w:color="auto" w:fill="FFFFFF"/>
    </w:rPr>
  </w:style>
  <w:style w:type="character" w:customStyle="1" w:styleId="RTFNum2532">
    <w:name w:val="RTF_Num 253 2"/>
    <w:basedOn w:val="Fuentedeprrafopredeter"/>
    <w:rsid w:val="0071766F"/>
    <w:rPr>
      <w:rFonts w:ascii="Symbol" w:hAnsi="Symbol" w:hint="default"/>
      <w:color w:val="000000"/>
      <w:shd w:val="clear" w:color="auto" w:fill="FFFFFF"/>
    </w:rPr>
  </w:style>
  <w:style w:type="character" w:customStyle="1" w:styleId="RTFNum2542">
    <w:name w:val="RTF_Num 254 2"/>
    <w:basedOn w:val="Fuentedeprrafopredeter"/>
    <w:rsid w:val="0071766F"/>
    <w:rPr>
      <w:rFonts w:ascii="Symbol" w:hAnsi="Symbol" w:hint="default"/>
      <w:color w:val="000000"/>
      <w:shd w:val="clear" w:color="auto" w:fill="FFFFFF"/>
    </w:rPr>
  </w:style>
  <w:style w:type="character" w:customStyle="1" w:styleId="RTFNum2552">
    <w:name w:val="RTF_Num 255 2"/>
    <w:basedOn w:val="Fuentedeprrafopredeter"/>
    <w:rsid w:val="0071766F"/>
    <w:rPr>
      <w:rFonts w:ascii="Symbol" w:hAnsi="Symbol" w:hint="default"/>
      <w:color w:val="000000"/>
      <w:shd w:val="clear" w:color="auto" w:fill="FFFFFF"/>
    </w:rPr>
  </w:style>
  <w:style w:type="character" w:customStyle="1" w:styleId="RTFNum2562">
    <w:name w:val="RTF_Num 256 2"/>
    <w:basedOn w:val="Fuentedeprrafopredeter"/>
    <w:rsid w:val="0071766F"/>
    <w:rPr>
      <w:rFonts w:ascii="Symbol" w:hAnsi="Symbol" w:hint="default"/>
      <w:color w:val="000000"/>
      <w:shd w:val="clear" w:color="auto" w:fill="FFFFFF"/>
    </w:rPr>
  </w:style>
  <w:style w:type="character" w:customStyle="1" w:styleId="RTFNum2572">
    <w:name w:val="RTF_Num 257 2"/>
    <w:basedOn w:val="Fuentedeprrafopredeter"/>
    <w:rsid w:val="0071766F"/>
    <w:rPr>
      <w:rFonts w:ascii="Symbol" w:hAnsi="Symbol" w:hint="default"/>
      <w:color w:val="000000"/>
      <w:shd w:val="clear" w:color="auto" w:fill="FFFFFF"/>
    </w:rPr>
  </w:style>
  <w:style w:type="character" w:customStyle="1" w:styleId="RTFNum2582">
    <w:name w:val="RTF_Num 258 2"/>
    <w:basedOn w:val="Fuentedeprrafopredeter"/>
    <w:rsid w:val="0071766F"/>
    <w:rPr>
      <w:rFonts w:ascii="Symbol" w:hAnsi="Symbol" w:hint="default"/>
      <w:color w:val="000000"/>
      <w:shd w:val="clear" w:color="auto" w:fill="FFFFFF"/>
    </w:rPr>
  </w:style>
  <w:style w:type="character" w:customStyle="1" w:styleId="RTFNum2592">
    <w:name w:val="RTF_Num 259 2"/>
    <w:basedOn w:val="Fuentedeprrafopredeter"/>
    <w:rsid w:val="0071766F"/>
    <w:rPr>
      <w:rFonts w:ascii="Symbol" w:hAnsi="Symbol" w:hint="default"/>
      <w:color w:val="000000"/>
      <w:shd w:val="clear" w:color="auto" w:fill="FFFFFF"/>
    </w:rPr>
  </w:style>
  <w:style w:type="character" w:customStyle="1" w:styleId="RTFNum2602">
    <w:name w:val="RTF_Num 260 2"/>
    <w:basedOn w:val="Fuentedeprrafopredeter"/>
    <w:rsid w:val="0071766F"/>
    <w:rPr>
      <w:rFonts w:ascii="Wingdings" w:hAnsi="Wingdings" w:hint="default"/>
      <w:color w:val="000000"/>
      <w:shd w:val="clear" w:color="auto" w:fill="FFFFFF"/>
    </w:rPr>
  </w:style>
  <w:style w:type="character" w:customStyle="1" w:styleId="RTFNum2612">
    <w:name w:val="RTF_Num 261 2"/>
    <w:basedOn w:val="Fuentedeprrafopredeter"/>
    <w:rsid w:val="0071766F"/>
    <w:rPr>
      <w:rFonts w:ascii="Wingdings" w:hAnsi="Wingdings" w:hint="default"/>
      <w:color w:val="000000"/>
      <w:shd w:val="clear" w:color="auto" w:fill="FFFFFF"/>
    </w:rPr>
  </w:style>
  <w:style w:type="character" w:customStyle="1" w:styleId="RTFNum2622">
    <w:name w:val="RTF_Num 262 2"/>
    <w:basedOn w:val="Fuentedeprrafopredeter"/>
    <w:rsid w:val="0071766F"/>
    <w:rPr>
      <w:rFonts w:ascii="Wingdings" w:hAnsi="Wingdings" w:hint="default"/>
      <w:color w:val="000000"/>
      <w:shd w:val="clear" w:color="auto" w:fill="FFFFFF"/>
    </w:rPr>
  </w:style>
  <w:style w:type="character" w:customStyle="1" w:styleId="RTFNum2632">
    <w:name w:val="RTF_Num 263 2"/>
    <w:basedOn w:val="Fuentedeprrafopredeter"/>
    <w:rsid w:val="0071766F"/>
    <w:rPr>
      <w:rFonts w:ascii="Wingdings" w:hAnsi="Wingdings" w:hint="default"/>
      <w:color w:val="000000"/>
      <w:shd w:val="clear" w:color="auto" w:fill="FFFFFF"/>
    </w:rPr>
  </w:style>
  <w:style w:type="character" w:customStyle="1" w:styleId="RTFNum2642">
    <w:name w:val="RTF_Num 264 2"/>
    <w:basedOn w:val="Fuentedeprrafopredeter"/>
    <w:rsid w:val="0071766F"/>
    <w:rPr>
      <w:rFonts w:ascii="Wingdings" w:hAnsi="Wingdings" w:hint="default"/>
      <w:color w:val="000000"/>
      <w:shd w:val="clear" w:color="auto" w:fill="FFFFFF"/>
    </w:rPr>
  </w:style>
  <w:style w:type="character" w:customStyle="1" w:styleId="RTFNum2652">
    <w:name w:val="RTF_Num 265 2"/>
    <w:basedOn w:val="Fuentedeprrafopredeter"/>
    <w:rsid w:val="0071766F"/>
    <w:rPr>
      <w:rFonts w:ascii="Wingdings" w:hAnsi="Wingdings" w:hint="default"/>
      <w:color w:val="000000"/>
      <w:shd w:val="clear" w:color="auto" w:fill="FFFFFF"/>
    </w:rPr>
  </w:style>
  <w:style w:type="character" w:customStyle="1" w:styleId="RTFNum2662">
    <w:name w:val="RTF_Num 266 2"/>
    <w:basedOn w:val="Fuentedeprrafopredeter"/>
    <w:rsid w:val="0071766F"/>
    <w:rPr>
      <w:rFonts w:ascii="Wingdings" w:hAnsi="Wingdings" w:hint="default"/>
      <w:color w:val="000000"/>
      <w:shd w:val="clear" w:color="auto" w:fill="FFFFFF"/>
    </w:rPr>
  </w:style>
  <w:style w:type="character" w:customStyle="1" w:styleId="RTFNum2672">
    <w:name w:val="RTF_Num 267 2"/>
    <w:basedOn w:val="Fuentedeprrafopredeter"/>
    <w:rsid w:val="0071766F"/>
    <w:rPr>
      <w:rFonts w:ascii="Symbol" w:hAnsi="Symbol" w:hint="default"/>
      <w:color w:val="000000"/>
      <w:shd w:val="clear" w:color="auto" w:fill="FFFFFF"/>
    </w:rPr>
  </w:style>
  <w:style w:type="character" w:customStyle="1" w:styleId="RTFNum2682">
    <w:name w:val="RTF_Num 268 2"/>
    <w:basedOn w:val="Fuentedeprrafopredeter"/>
    <w:rsid w:val="0071766F"/>
    <w:rPr>
      <w:rFonts w:ascii="Wingdings" w:hAnsi="Wingdings" w:hint="default"/>
      <w:color w:val="000000"/>
      <w:shd w:val="clear" w:color="auto" w:fill="FFFFFF"/>
    </w:rPr>
  </w:style>
  <w:style w:type="character" w:customStyle="1" w:styleId="RTFNum2692">
    <w:name w:val="RTF_Num 269 2"/>
    <w:basedOn w:val="Fuentedeprrafopredeter"/>
    <w:rsid w:val="0071766F"/>
    <w:rPr>
      <w:rFonts w:ascii="Wingdings" w:hAnsi="Wingdings" w:hint="default"/>
      <w:color w:val="000000"/>
      <w:shd w:val="clear" w:color="auto" w:fill="FFFFFF"/>
    </w:rPr>
  </w:style>
  <w:style w:type="character" w:customStyle="1" w:styleId="RTFNum2702">
    <w:name w:val="RTF_Num 270 2"/>
    <w:basedOn w:val="Fuentedeprrafopredeter"/>
    <w:rsid w:val="0071766F"/>
    <w:rPr>
      <w:rFonts w:ascii="Wingdings" w:hAnsi="Wingdings" w:hint="default"/>
      <w:color w:val="000000"/>
      <w:shd w:val="clear" w:color="auto" w:fill="FFFFFF"/>
    </w:rPr>
  </w:style>
  <w:style w:type="character" w:customStyle="1" w:styleId="RTFNum2712">
    <w:name w:val="RTF_Num 271 2"/>
    <w:basedOn w:val="Fuentedeprrafopredeter"/>
    <w:rsid w:val="0071766F"/>
    <w:rPr>
      <w:rFonts w:ascii="Wingdings" w:hAnsi="Wingdings" w:hint="default"/>
      <w:color w:val="000000"/>
      <w:shd w:val="clear" w:color="auto" w:fill="FFFFFF"/>
    </w:rPr>
  </w:style>
  <w:style w:type="character" w:customStyle="1" w:styleId="RTFNum2722">
    <w:name w:val="RTF_Num 272 2"/>
    <w:basedOn w:val="Fuentedeprrafopredeter"/>
    <w:rsid w:val="0071766F"/>
    <w:rPr>
      <w:rFonts w:ascii="Wingdings" w:hAnsi="Wingdings" w:hint="default"/>
      <w:color w:val="000000"/>
      <w:shd w:val="clear" w:color="auto" w:fill="FFFFFF"/>
    </w:rPr>
  </w:style>
  <w:style w:type="character" w:customStyle="1" w:styleId="RTFNum2732">
    <w:name w:val="RTF_Num 273 2"/>
    <w:basedOn w:val="Fuentedeprrafopredeter"/>
    <w:rsid w:val="0071766F"/>
    <w:rPr>
      <w:rFonts w:ascii="Wingdings" w:hAnsi="Wingdings" w:hint="default"/>
      <w:color w:val="000000"/>
      <w:shd w:val="clear" w:color="auto" w:fill="FFFFFF"/>
    </w:rPr>
  </w:style>
  <w:style w:type="character" w:customStyle="1" w:styleId="RTFNum2742">
    <w:name w:val="RTF_Num 274 2"/>
    <w:basedOn w:val="Fuentedeprrafopredeter"/>
    <w:rsid w:val="0071766F"/>
    <w:rPr>
      <w:rFonts w:ascii="Wingdings" w:hAnsi="Wingdings" w:hint="default"/>
      <w:color w:val="000000"/>
      <w:shd w:val="clear" w:color="auto" w:fill="FFFFFF"/>
    </w:rPr>
  </w:style>
  <w:style w:type="character" w:customStyle="1" w:styleId="RTFNum2752">
    <w:name w:val="RTF_Num 275 2"/>
    <w:basedOn w:val="Fuentedeprrafopredeter"/>
    <w:rsid w:val="0071766F"/>
    <w:rPr>
      <w:rFonts w:ascii="Wingdings" w:hAnsi="Wingdings" w:hint="default"/>
      <w:color w:val="000000"/>
      <w:shd w:val="clear" w:color="auto" w:fill="FFFFFF"/>
    </w:rPr>
  </w:style>
  <w:style w:type="character" w:customStyle="1" w:styleId="RTFNum2762">
    <w:name w:val="RTF_Num 276 2"/>
    <w:basedOn w:val="Fuentedeprrafopredeter"/>
    <w:rsid w:val="0071766F"/>
    <w:rPr>
      <w:rFonts w:ascii="Wingdings" w:hAnsi="Wingdings" w:hint="default"/>
      <w:color w:val="000000"/>
      <w:shd w:val="clear" w:color="auto" w:fill="FFFFFF"/>
    </w:rPr>
  </w:style>
  <w:style w:type="character" w:customStyle="1" w:styleId="RTFNum2772">
    <w:name w:val="RTF_Num 277 2"/>
    <w:basedOn w:val="Fuentedeprrafopredeter"/>
    <w:rsid w:val="0071766F"/>
    <w:rPr>
      <w:rFonts w:ascii="Wingdings" w:hAnsi="Wingdings" w:hint="default"/>
      <w:color w:val="000000"/>
      <w:shd w:val="clear" w:color="auto" w:fill="FFFFFF"/>
    </w:rPr>
  </w:style>
  <w:style w:type="character" w:customStyle="1" w:styleId="RTFNum2782">
    <w:name w:val="RTF_Num 278 2"/>
    <w:basedOn w:val="Fuentedeprrafopredeter"/>
    <w:rsid w:val="0071766F"/>
    <w:rPr>
      <w:rFonts w:ascii="Wingdings" w:hAnsi="Wingdings" w:hint="default"/>
      <w:color w:val="000000"/>
      <w:shd w:val="clear" w:color="auto" w:fill="FFFFFF"/>
    </w:rPr>
  </w:style>
  <w:style w:type="character" w:customStyle="1" w:styleId="RTFNum2792">
    <w:name w:val="RTF_Num 279 2"/>
    <w:basedOn w:val="Fuentedeprrafopredeter"/>
    <w:rsid w:val="0071766F"/>
    <w:rPr>
      <w:rFonts w:ascii="Wingdings" w:hAnsi="Wingdings" w:hint="default"/>
      <w:color w:val="000000"/>
      <w:shd w:val="clear" w:color="auto" w:fill="FFFFFF"/>
    </w:rPr>
  </w:style>
  <w:style w:type="character" w:customStyle="1" w:styleId="RTFNum2802">
    <w:name w:val="RTF_Num 280 2"/>
    <w:basedOn w:val="Fuentedeprrafopredeter"/>
    <w:rsid w:val="0071766F"/>
    <w:rPr>
      <w:rFonts w:ascii="Wingdings" w:hAnsi="Wingdings" w:hint="default"/>
      <w:color w:val="000000"/>
      <w:shd w:val="clear" w:color="auto" w:fill="FFFFFF"/>
    </w:rPr>
  </w:style>
  <w:style w:type="character" w:customStyle="1" w:styleId="RTFNum2812">
    <w:name w:val="RTF_Num 281 2"/>
    <w:basedOn w:val="Fuentedeprrafopredeter"/>
    <w:rsid w:val="0071766F"/>
    <w:rPr>
      <w:rFonts w:ascii="Wingdings" w:hAnsi="Wingdings" w:hint="default"/>
      <w:color w:val="000000"/>
      <w:shd w:val="clear" w:color="auto" w:fill="FFFFFF"/>
    </w:rPr>
  </w:style>
  <w:style w:type="character" w:customStyle="1" w:styleId="RTFNum2822">
    <w:name w:val="RTF_Num 282 2"/>
    <w:basedOn w:val="Fuentedeprrafopredeter"/>
    <w:rsid w:val="0071766F"/>
    <w:rPr>
      <w:rFonts w:ascii="Wingdings" w:hAnsi="Wingdings" w:hint="default"/>
      <w:color w:val="000000"/>
      <w:shd w:val="clear" w:color="auto" w:fill="FFFFFF"/>
    </w:rPr>
  </w:style>
  <w:style w:type="character" w:customStyle="1" w:styleId="RTFNum2832">
    <w:name w:val="RTF_Num 283 2"/>
    <w:basedOn w:val="Fuentedeprrafopredeter"/>
    <w:rsid w:val="0071766F"/>
    <w:rPr>
      <w:rFonts w:ascii="Wingdings" w:hAnsi="Wingdings" w:hint="default"/>
      <w:color w:val="000000"/>
      <w:shd w:val="clear" w:color="auto" w:fill="FFFFFF"/>
    </w:rPr>
  </w:style>
  <w:style w:type="character" w:customStyle="1" w:styleId="RTFNum2842">
    <w:name w:val="RTF_Num 284 2"/>
    <w:basedOn w:val="Fuentedeprrafopredeter"/>
    <w:rsid w:val="0071766F"/>
    <w:rPr>
      <w:rFonts w:ascii="Wingdings" w:hAnsi="Wingdings" w:hint="default"/>
      <w:color w:val="000000"/>
      <w:shd w:val="clear" w:color="auto" w:fill="FFFFFF"/>
    </w:rPr>
  </w:style>
  <w:style w:type="character" w:customStyle="1" w:styleId="RTFNum2852">
    <w:name w:val="RTF_Num 285 2"/>
    <w:basedOn w:val="Fuentedeprrafopredeter"/>
    <w:rsid w:val="0071766F"/>
    <w:rPr>
      <w:rFonts w:ascii="Symbol" w:hAnsi="Symbol" w:hint="default"/>
      <w:color w:val="000000"/>
      <w:shd w:val="clear" w:color="auto" w:fill="FFFFFF"/>
    </w:rPr>
  </w:style>
  <w:style w:type="character" w:customStyle="1" w:styleId="RTFNum2862">
    <w:name w:val="RTF_Num 286 2"/>
    <w:basedOn w:val="Fuentedeprrafopredeter"/>
    <w:rsid w:val="0071766F"/>
    <w:rPr>
      <w:rFonts w:ascii="Symbol" w:hAnsi="Symbol" w:hint="default"/>
      <w:color w:val="000000"/>
      <w:shd w:val="clear" w:color="auto" w:fill="FFFFFF"/>
    </w:rPr>
  </w:style>
  <w:style w:type="character" w:customStyle="1" w:styleId="RTFNum2872">
    <w:name w:val="RTF_Num 287 2"/>
    <w:basedOn w:val="Fuentedeprrafopredeter"/>
    <w:rsid w:val="0071766F"/>
    <w:rPr>
      <w:rFonts w:ascii="Symbol" w:hAnsi="Symbol" w:hint="default"/>
      <w:color w:val="000000"/>
      <w:shd w:val="clear" w:color="auto" w:fill="FFFFFF"/>
    </w:rPr>
  </w:style>
  <w:style w:type="character" w:customStyle="1" w:styleId="RTFNum2882">
    <w:name w:val="RTF_Num 288 2"/>
    <w:basedOn w:val="Fuentedeprrafopredeter"/>
    <w:rsid w:val="0071766F"/>
    <w:rPr>
      <w:rFonts w:ascii="Symbol" w:hAnsi="Symbol" w:hint="default"/>
      <w:color w:val="000000"/>
      <w:shd w:val="clear" w:color="auto" w:fill="FFFFFF"/>
    </w:rPr>
  </w:style>
  <w:style w:type="character" w:customStyle="1" w:styleId="RTFNum2892">
    <w:name w:val="RTF_Num 289 2"/>
    <w:basedOn w:val="Fuentedeprrafopredeter"/>
    <w:rsid w:val="0071766F"/>
    <w:rPr>
      <w:rFonts w:ascii="Symbol" w:hAnsi="Symbol" w:hint="default"/>
      <w:color w:val="000000"/>
      <w:shd w:val="clear" w:color="auto" w:fill="FFFFFF"/>
    </w:rPr>
  </w:style>
  <w:style w:type="character" w:customStyle="1" w:styleId="RTFNum2902">
    <w:name w:val="RTF_Num 290 2"/>
    <w:basedOn w:val="Fuentedeprrafopredeter"/>
    <w:rsid w:val="0071766F"/>
    <w:rPr>
      <w:rFonts w:ascii="Symbol" w:hAnsi="Symbol" w:hint="default"/>
      <w:color w:val="000000"/>
      <w:shd w:val="clear" w:color="auto" w:fill="FFFFFF"/>
    </w:rPr>
  </w:style>
  <w:style w:type="character" w:customStyle="1" w:styleId="RTFNum2912">
    <w:name w:val="RTF_Num 291 2"/>
    <w:basedOn w:val="Fuentedeprrafopredeter"/>
    <w:rsid w:val="0071766F"/>
    <w:rPr>
      <w:rFonts w:ascii="Symbol" w:hAnsi="Symbol" w:hint="default"/>
      <w:color w:val="000000"/>
      <w:shd w:val="clear" w:color="auto" w:fill="FFFFFF"/>
    </w:rPr>
  </w:style>
  <w:style w:type="character" w:customStyle="1" w:styleId="RTFNum2922">
    <w:name w:val="RTF_Num 292 2"/>
    <w:basedOn w:val="Fuentedeprrafopredeter"/>
    <w:rsid w:val="0071766F"/>
    <w:rPr>
      <w:rFonts w:ascii="Symbol" w:hAnsi="Symbol" w:hint="default"/>
      <w:color w:val="000000"/>
      <w:shd w:val="clear" w:color="auto" w:fill="FFFFFF"/>
    </w:rPr>
  </w:style>
  <w:style w:type="character" w:customStyle="1" w:styleId="RTFNum2932">
    <w:name w:val="RTF_Num 293 2"/>
    <w:basedOn w:val="Fuentedeprrafopredeter"/>
    <w:rsid w:val="0071766F"/>
    <w:rPr>
      <w:rFonts w:ascii="Symbol" w:hAnsi="Symbol" w:hint="default"/>
      <w:color w:val="000000"/>
      <w:shd w:val="clear" w:color="auto" w:fill="FFFFFF"/>
    </w:rPr>
  </w:style>
  <w:style w:type="character" w:customStyle="1" w:styleId="RTFNum2942">
    <w:name w:val="RTF_Num 294 2"/>
    <w:basedOn w:val="Fuentedeprrafopredeter"/>
    <w:rsid w:val="0071766F"/>
    <w:rPr>
      <w:rFonts w:ascii="Symbol" w:hAnsi="Symbol" w:hint="default"/>
      <w:color w:val="000000"/>
      <w:shd w:val="clear" w:color="auto" w:fill="FFFFFF"/>
    </w:rPr>
  </w:style>
  <w:style w:type="character" w:customStyle="1" w:styleId="RTFNum2952">
    <w:name w:val="RTF_Num 295 2"/>
    <w:basedOn w:val="Fuentedeprrafopredeter"/>
    <w:rsid w:val="0071766F"/>
    <w:rPr>
      <w:rFonts w:ascii="Wingdings" w:hAnsi="Wingdings" w:hint="default"/>
      <w:color w:val="000000"/>
      <w:shd w:val="clear" w:color="auto" w:fill="FFFFFF"/>
    </w:rPr>
  </w:style>
  <w:style w:type="character" w:customStyle="1" w:styleId="RTFNum2962">
    <w:name w:val="RTF_Num 296 2"/>
    <w:basedOn w:val="Fuentedeprrafopredeter"/>
    <w:rsid w:val="0071766F"/>
    <w:rPr>
      <w:rFonts w:ascii="Wingdings" w:hAnsi="Wingdings" w:hint="default"/>
      <w:color w:val="000000"/>
      <w:shd w:val="clear" w:color="auto" w:fill="FFFFFF"/>
    </w:rPr>
  </w:style>
  <w:style w:type="character" w:customStyle="1" w:styleId="RTFNum2972">
    <w:name w:val="RTF_Num 297 2"/>
    <w:basedOn w:val="Fuentedeprrafopredeter"/>
    <w:rsid w:val="0071766F"/>
    <w:rPr>
      <w:rFonts w:ascii="Wingdings" w:hAnsi="Wingdings" w:hint="default"/>
      <w:color w:val="000000"/>
      <w:shd w:val="clear" w:color="auto" w:fill="FFFFFF"/>
    </w:rPr>
  </w:style>
  <w:style w:type="character" w:customStyle="1" w:styleId="RTFNum2982">
    <w:name w:val="RTF_Num 298 2"/>
    <w:basedOn w:val="Fuentedeprrafopredeter"/>
    <w:rsid w:val="0071766F"/>
    <w:rPr>
      <w:rFonts w:ascii="Wingdings" w:hAnsi="Wingdings" w:hint="default"/>
      <w:color w:val="000000"/>
      <w:shd w:val="clear" w:color="auto" w:fill="FFFFFF"/>
    </w:rPr>
  </w:style>
  <w:style w:type="character" w:customStyle="1" w:styleId="RTFNum2992">
    <w:name w:val="RTF_Num 299 2"/>
    <w:basedOn w:val="Fuentedeprrafopredeter"/>
    <w:rsid w:val="0071766F"/>
    <w:rPr>
      <w:rFonts w:ascii="Wingdings" w:hAnsi="Wingdings" w:hint="default"/>
      <w:color w:val="000000"/>
      <w:shd w:val="clear" w:color="auto" w:fill="FFFFFF"/>
    </w:rPr>
  </w:style>
  <w:style w:type="character" w:customStyle="1" w:styleId="RTFNum3002">
    <w:name w:val="RTF_Num 300 2"/>
    <w:basedOn w:val="Fuentedeprrafopredeter"/>
    <w:rsid w:val="0071766F"/>
    <w:rPr>
      <w:rFonts w:ascii="Wingdings" w:hAnsi="Wingdings" w:hint="default"/>
      <w:color w:val="000000"/>
      <w:shd w:val="clear" w:color="auto" w:fill="FFFFFF"/>
    </w:rPr>
  </w:style>
  <w:style w:type="character" w:customStyle="1" w:styleId="RTFNum3012">
    <w:name w:val="RTF_Num 301 2"/>
    <w:basedOn w:val="Fuentedeprrafopredeter"/>
    <w:rsid w:val="0071766F"/>
    <w:rPr>
      <w:rFonts w:ascii="Wingdings" w:hAnsi="Wingdings" w:hint="default"/>
      <w:color w:val="000000"/>
      <w:shd w:val="clear" w:color="auto" w:fill="FFFFFF"/>
    </w:rPr>
  </w:style>
  <w:style w:type="character" w:customStyle="1" w:styleId="RTFNum3022">
    <w:name w:val="RTF_Num 302 2"/>
    <w:basedOn w:val="Fuentedeprrafopredeter"/>
    <w:rsid w:val="0071766F"/>
    <w:rPr>
      <w:rFonts w:ascii="Wingdings" w:hAnsi="Wingdings" w:hint="default"/>
      <w:color w:val="000000"/>
      <w:shd w:val="clear" w:color="auto" w:fill="FFFFFF"/>
    </w:rPr>
  </w:style>
  <w:style w:type="character" w:customStyle="1" w:styleId="RTFNum3032">
    <w:name w:val="RTF_Num 303 2"/>
    <w:basedOn w:val="Fuentedeprrafopredeter"/>
    <w:rsid w:val="0071766F"/>
    <w:rPr>
      <w:rFonts w:ascii="Wingdings" w:hAnsi="Wingdings" w:hint="default"/>
      <w:color w:val="000000"/>
      <w:shd w:val="clear" w:color="auto" w:fill="FFFFFF"/>
    </w:rPr>
  </w:style>
  <w:style w:type="character" w:customStyle="1" w:styleId="RTFNum3042">
    <w:name w:val="RTF_Num 304 2"/>
    <w:basedOn w:val="Fuentedeprrafopredeter"/>
    <w:rsid w:val="0071766F"/>
    <w:rPr>
      <w:rFonts w:ascii="Symbol" w:hAnsi="Symbol" w:hint="default"/>
      <w:color w:val="000000"/>
      <w:shd w:val="clear" w:color="auto" w:fill="FFFFFF"/>
    </w:rPr>
  </w:style>
  <w:style w:type="character" w:customStyle="1" w:styleId="RTFNum3052">
    <w:name w:val="RTF_Num 305 2"/>
    <w:basedOn w:val="Fuentedeprrafopredeter"/>
    <w:rsid w:val="0071766F"/>
    <w:rPr>
      <w:rFonts w:ascii="Wingdings" w:hAnsi="Wingdings" w:hint="default"/>
      <w:color w:val="000000"/>
      <w:shd w:val="clear" w:color="auto" w:fill="FFFFFF"/>
    </w:rPr>
  </w:style>
  <w:style w:type="character" w:customStyle="1" w:styleId="RTFNum3062">
    <w:name w:val="RTF_Num 306 2"/>
    <w:basedOn w:val="Fuentedeprrafopredeter"/>
    <w:rsid w:val="0071766F"/>
    <w:rPr>
      <w:rFonts w:ascii="Wingdings" w:hAnsi="Wingdings" w:hint="default"/>
      <w:color w:val="000000"/>
      <w:shd w:val="clear" w:color="auto" w:fill="FFFFFF"/>
    </w:rPr>
  </w:style>
  <w:style w:type="character" w:customStyle="1" w:styleId="RTFNum3072">
    <w:name w:val="RTF_Num 307 2"/>
    <w:basedOn w:val="Fuentedeprrafopredeter"/>
    <w:rsid w:val="0071766F"/>
    <w:rPr>
      <w:rFonts w:ascii="Wingdings" w:hAnsi="Wingdings" w:hint="default"/>
      <w:color w:val="000000"/>
      <w:shd w:val="clear" w:color="auto" w:fill="FFFFFF"/>
    </w:rPr>
  </w:style>
  <w:style w:type="character" w:customStyle="1" w:styleId="RTFNum3082">
    <w:name w:val="RTF_Num 308 2"/>
    <w:basedOn w:val="Fuentedeprrafopredeter"/>
    <w:rsid w:val="0071766F"/>
    <w:rPr>
      <w:rFonts w:ascii="Wingdings" w:hAnsi="Wingdings" w:hint="default"/>
      <w:color w:val="000000"/>
      <w:shd w:val="clear" w:color="auto" w:fill="FFFFFF"/>
    </w:rPr>
  </w:style>
  <w:style w:type="character" w:customStyle="1" w:styleId="RTFNum3092">
    <w:name w:val="RTF_Num 309 2"/>
    <w:basedOn w:val="Fuentedeprrafopredeter"/>
    <w:rsid w:val="0071766F"/>
    <w:rPr>
      <w:rFonts w:ascii="Wingdings" w:hAnsi="Wingdings" w:hint="default"/>
      <w:color w:val="000000"/>
      <w:shd w:val="clear" w:color="auto" w:fill="FFFFFF"/>
    </w:rPr>
  </w:style>
  <w:style w:type="character" w:customStyle="1" w:styleId="RTFNum3102">
    <w:name w:val="RTF_Num 310 2"/>
    <w:basedOn w:val="Fuentedeprrafopredeter"/>
    <w:rsid w:val="0071766F"/>
    <w:rPr>
      <w:rFonts w:ascii="Wingdings" w:hAnsi="Wingdings" w:hint="default"/>
      <w:color w:val="000000"/>
      <w:shd w:val="clear" w:color="auto" w:fill="FFFFFF"/>
    </w:rPr>
  </w:style>
  <w:style w:type="character" w:customStyle="1" w:styleId="RTFNum3112">
    <w:name w:val="RTF_Num 311 2"/>
    <w:basedOn w:val="Fuentedeprrafopredeter"/>
    <w:rsid w:val="0071766F"/>
    <w:rPr>
      <w:rFonts w:ascii="Wingdings" w:hAnsi="Wingdings" w:hint="default"/>
      <w:color w:val="000000"/>
      <w:shd w:val="clear" w:color="auto" w:fill="FFFFFF"/>
    </w:rPr>
  </w:style>
  <w:style w:type="character" w:customStyle="1" w:styleId="RTFNum3122">
    <w:name w:val="RTF_Num 312 2"/>
    <w:basedOn w:val="Fuentedeprrafopredeter"/>
    <w:rsid w:val="0071766F"/>
    <w:rPr>
      <w:rFonts w:ascii="Wingdings" w:hAnsi="Wingdings" w:hint="default"/>
      <w:color w:val="000000"/>
      <w:shd w:val="clear" w:color="auto" w:fill="FFFFFF"/>
    </w:rPr>
  </w:style>
  <w:style w:type="character" w:customStyle="1" w:styleId="RTFNum3132">
    <w:name w:val="RTF_Num 313 2"/>
    <w:basedOn w:val="Fuentedeprrafopredeter"/>
    <w:rsid w:val="0071766F"/>
    <w:rPr>
      <w:rFonts w:ascii="Wingdings" w:hAnsi="Wingdings" w:hint="default"/>
      <w:color w:val="000000"/>
      <w:shd w:val="clear" w:color="auto" w:fill="FFFFFF"/>
    </w:rPr>
  </w:style>
  <w:style w:type="character" w:customStyle="1" w:styleId="RTFNum3142">
    <w:name w:val="RTF_Num 314 2"/>
    <w:basedOn w:val="Fuentedeprrafopredeter"/>
    <w:rsid w:val="0071766F"/>
    <w:rPr>
      <w:rFonts w:ascii="Wingdings" w:hAnsi="Wingdings" w:hint="default"/>
      <w:color w:val="000000"/>
      <w:shd w:val="clear" w:color="auto" w:fill="FFFFFF"/>
    </w:rPr>
  </w:style>
  <w:style w:type="character" w:customStyle="1" w:styleId="RTFNum3152">
    <w:name w:val="RTF_Num 315 2"/>
    <w:basedOn w:val="Fuentedeprrafopredeter"/>
    <w:rsid w:val="0071766F"/>
    <w:rPr>
      <w:rFonts w:ascii="Wingdings" w:hAnsi="Wingdings" w:hint="default"/>
      <w:color w:val="000000"/>
      <w:shd w:val="clear" w:color="auto" w:fill="FFFFFF"/>
    </w:rPr>
  </w:style>
  <w:style w:type="character" w:customStyle="1" w:styleId="RTFNum3162">
    <w:name w:val="RTF_Num 316 2"/>
    <w:basedOn w:val="Fuentedeprrafopredeter"/>
    <w:rsid w:val="0071766F"/>
    <w:rPr>
      <w:rFonts w:ascii="Wingdings" w:hAnsi="Wingdings" w:hint="default"/>
      <w:color w:val="000000"/>
      <w:shd w:val="clear" w:color="auto" w:fill="FFFFFF"/>
    </w:rPr>
  </w:style>
  <w:style w:type="character" w:customStyle="1" w:styleId="RTFNum3172">
    <w:name w:val="RTF_Num 317 2"/>
    <w:basedOn w:val="Fuentedeprrafopredeter"/>
    <w:rsid w:val="0071766F"/>
    <w:rPr>
      <w:rFonts w:ascii="Symbol" w:hAnsi="Symbol" w:hint="default"/>
      <w:color w:val="000000"/>
      <w:shd w:val="clear" w:color="auto" w:fill="FFFFFF"/>
    </w:rPr>
  </w:style>
  <w:style w:type="character" w:customStyle="1" w:styleId="RTFNum3182">
    <w:name w:val="RTF_Num 318 2"/>
    <w:basedOn w:val="Fuentedeprrafopredeter"/>
    <w:rsid w:val="0071766F"/>
    <w:rPr>
      <w:rFonts w:ascii="Wingdings" w:hAnsi="Wingdings" w:hint="default"/>
      <w:color w:val="000000"/>
      <w:shd w:val="clear" w:color="auto" w:fill="FFFFFF"/>
    </w:rPr>
  </w:style>
  <w:style w:type="character" w:customStyle="1" w:styleId="RTFNum3192">
    <w:name w:val="RTF_Num 319 2"/>
    <w:basedOn w:val="Fuentedeprrafopredeter"/>
    <w:rsid w:val="0071766F"/>
    <w:rPr>
      <w:rFonts w:ascii="Wingdings" w:hAnsi="Wingdings" w:hint="default"/>
      <w:color w:val="000000"/>
      <w:shd w:val="clear" w:color="auto" w:fill="FFFFFF"/>
    </w:rPr>
  </w:style>
  <w:style w:type="character" w:customStyle="1" w:styleId="RTFNum3202">
    <w:name w:val="RTF_Num 320 2"/>
    <w:basedOn w:val="Fuentedeprrafopredeter"/>
    <w:rsid w:val="0071766F"/>
    <w:rPr>
      <w:rFonts w:ascii="Symbol" w:hAnsi="Symbol" w:hint="default"/>
      <w:color w:val="000000"/>
      <w:shd w:val="clear" w:color="auto" w:fill="FFFFFF"/>
    </w:rPr>
  </w:style>
  <w:style w:type="character" w:customStyle="1" w:styleId="RTFNum3212">
    <w:name w:val="RTF_Num 321 2"/>
    <w:basedOn w:val="Fuentedeprrafopredeter"/>
    <w:rsid w:val="0071766F"/>
    <w:rPr>
      <w:rFonts w:ascii="Symbol" w:hAnsi="Symbol" w:hint="default"/>
      <w:color w:val="000000"/>
      <w:shd w:val="clear" w:color="auto" w:fill="FFFFFF"/>
    </w:rPr>
  </w:style>
  <w:style w:type="character" w:customStyle="1" w:styleId="RTFNum3222">
    <w:name w:val="RTF_Num 322 2"/>
    <w:basedOn w:val="Fuentedeprrafopredeter"/>
    <w:rsid w:val="0071766F"/>
    <w:rPr>
      <w:rFonts w:ascii="Symbol" w:hAnsi="Symbol" w:hint="default"/>
      <w:color w:val="000000"/>
      <w:shd w:val="clear" w:color="auto" w:fill="FFFFFF"/>
    </w:rPr>
  </w:style>
  <w:style w:type="character" w:customStyle="1" w:styleId="RTFNum3232">
    <w:name w:val="RTF_Num 323 2"/>
    <w:basedOn w:val="Fuentedeprrafopredeter"/>
    <w:rsid w:val="0071766F"/>
    <w:rPr>
      <w:rFonts w:ascii="Symbol" w:hAnsi="Symbol" w:hint="default"/>
      <w:color w:val="000000"/>
      <w:shd w:val="clear" w:color="auto" w:fill="FFFFFF"/>
    </w:rPr>
  </w:style>
  <w:style w:type="character" w:customStyle="1" w:styleId="RTFNum3242">
    <w:name w:val="RTF_Num 324 2"/>
    <w:basedOn w:val="Fuentedeprrafopredeter"/>
    <w:rsid w:val="0071766F"/>
    <w:rPr>
      <w:rFonts w:ascii="Symbol" w:hAnsi="Symbol" w:hint="default"/>
      <w:color w:val="000000"/>
      <w:shd w:val="clear" w:color="auto" w:fill="FFFFFF"/>
    </w:rPr>
  </w:style>
  <w:style w:type="character" w:customStyle="1" w:styleId="RTFNum3252">
    <w:name w:val="RTF_Num 325 2"/>
    <w:basedOn w:val="Fuentedeprrafopredeter"/>
    <w:rsid w:val="0071766F"/>
    <w:rPr>
      <w:rFonts w:ascii="Symbol" w:hAnsi="Symbol" w:hint="default"/>
      <w:color w:val="000000"/>
      <w:shd w:val="clear" w:color="auto" w:fill="FFFFFF"/>
    </w:rPr>
  </w:style>
  <w:style w:type="character" w:customStyle="1" w:styleId="RTFNum3262">
    <w:name w:val="RTF_Num 326 2"/>
    <w:basedOn w:val="Fuentedeprrafopredeter"/>
    <w:rsid w:val="0071766F"/>
    <w:rPr>
      <w:rFonts w:ascii="Wingdings" w:hAnsi="Wingdings" w:hint="default"/>
      <w:color w:val="000000"/>
      <w:shd w:val="clear" w:color="auto" w:fill="FFFFFF"/>
    </w:rPr>
  </w:style>
  <w:style w:type="character" w:customStyle="1" w:styleId="RTFNum3272">
    <w:name w:val="RTF_Num 327 2"/>
    <w:basedOn w:val="Fuentedeprrafopredeter"/>
    <w:rsid w:val="0071766F"/>
    <w:rPr>
      <w:rFonts w:ascii="Wingdings" w:hAnsi="Wingdings" w:hint="default"/>
      <w:color w:val="000000"/>
      <w:shd w:val="clear" w:color="auto" w:fill="FFFFFF"/>
    </w:rPr>
  </w:style>
  <w:style w:type="character" w:customStyle="1" w:styleId="RTFNum3282">
    <w:name w:val="RTF_Num 328 2"/>
    <w:basedOn w:val="Fuentedeprrafopredeter"/>
    <w:rsid w:val="0071766F"/>
    <w:rPr>
      <w:rFonts w:ascii="Symbol" w:hAnsi="Symbol" w:hint="default"/>
      <w:color w:val="000000"/>
      <w:shd w:val="clear" w:color="auto" w:fill="FFFFFF"/>
    </w:rPr>
  </w:style>
  <w:style w:type="character" w:customStyle="1" w:styleId="RTFNum3292">
    <w:name w:val="RTF_Num 329 2"/>
    <w:basedOn w:val="Fuentedeprrafopredeter"/>
    <w:rsid w:val="0071766F"/>
    <w:rPr>
      <w:rFonts w:ascii="Symbol" w:hAnsi="Symbol" w:hint="default"/>
      <w:color w:val="000000"/>
      <w:shd w:val="clear" w:color="auto" w:fill="FFFFFF"/>
    </w:rPr>
  </w:style>
  <w:style w:type="character" w:customStyle="1" w:styleId="RTFNum3302">
    <w:name w:val="RTF_Num 330 2"/>
    <w:basedOn w:val="Fuentedeprrafopredeter"/>
    <w:rsid w:val="0071766F"/>
    <w:rPr>
      <w:rFonts w:ascii="Wingdings" w:hAnsi="Wingdings" w:hint="default"/>
      <w:color w:val="000000"/>
      <w:shd w:val="clear" w:color="auto" w:fill="FFFFFF"/>
    </w:rPr>
  </w:style>
  <w:style w:type="character" w:customStyle="1" w:styleId="RTFNum3312">
    <w:name w:val="RTF_Num 331 2"/>
    <w:basedOn w:val="Fuentedeprrafopredeter"/>
    <w:rsid w:val="0071766F"/>
    <w:rPr>
      <w:rFonts w:ascii="Wingdings" w:hAnsi="Wingdings" w:hint="default"/>
      <w:color w:val="000000"/>
      <w:shd w:val="clear" w:color="auto" w:fill="FFFFFF"/>
    </w:rPr>
  </w:style>
  <w:style w:type="character" w:customStyle="1" w:styleId="RTFNum3322">
    <w:name w:val="RTF_Num 332 2"/>
    <w:basedOn w:val="Fuentedeprrafopredeter"/>
    <w:rsid w:val="0071766F"/>
    <w:rPr>
      <w:rFonts w:ascii="Symbol" w:hAnsi="Symbol" w:hint="default"/>
      <w:color w:val="000000"/>
      <w:shd w:val="clear" w:color="auto" w:fill="FFFFFF"/>
    </w:rPr>
  </w:style>
  <w:style w:type="character" w:customStyle="1" w:styleId="RTFNum3332">
    <w:name w:val="RTF_Num 333 2"/>
    <w:basedOn w:val="Fuentedeprrafopredeter"/>
    <w:rsid w:val="0071766F"/>
    <w:rPr>
      <w:rFonts w:ascii="Wingdings" w:hAnsi="Wingdings" w:hint="default"/>
      <w:color w:val="000000"/>
      <w:shd w:val="clear" w:color="auto" w:fill="FFFFFF"/>
    </w:rPr>
  </w:style>
  <w:style w:type="character" w:customStyle="1" w:styleId="RTFNum3342">
    <w:name w:val="RTF_Num 334 2"/>
    <w:basedOn w:val="Fuentedeprrafopredeter"/>
    <w:rsid w:val="0071766F"/>
    <w:rPr>
      <w:rFonts w:ascii="Symbol" w:hAnsi="Symbol" w:hint="default"/>
      <w:color w:val="000000"/>
      <w:shd w:val="clear" w:color="auto" w:fill="FFFFFF"/>
    </w:rPr>
  </w:style>
  <w:style w:type="character" w:customStyle="1" w:styleId="RTFNum3352">
    <w:name w:val="RTF_Num 335 2"/>
    <w:basedOn w:val="Fuentedeprrafopredeter"/>
    <w:rsid w:val="0071766F"/>
    <w:rPr>
      <w:rFonts w:ascii="Wingdings" w:hAnsi="Wingdings" w:hint="default"/>
      <w:color w:val="000000"/>
      <w:shd w:val="clear" w:color="auto" w:fill="FFFFFF"/>
    </w:rPr>
  </w:style>
  <w:style w:type="character" w:customStyle="1" w:styleId="RTFNum3362">
    <w:name w:val="RTF_Num 336 2"/>
    <w:basedOn w:val="Fuentedeprrafopredeter"/>
    <w:rsid w:val="0071766F"/>
    <w:rPr>
      <w:rFonts w:ascii="Wingdings" w:hAnsi="Wingdings" w:hint="default"/>
      <w:color w:val="000000"/>
      <w:shd w:val="clear" w:color="auto" w:fill="FFFFFF"/>
    </w:rPr>
  </w:style>
  <w:style w:type="character" w:customStyle="1" w:styleId="RTFNum3372">
    <w:name w:val="RTF_Num 337 2"/>
    <w:basedOn w:val="Fuentedeprrafopredeter"/>
    <w:rsid w:val="0071766F"/>
    <w:rPr>
      <w:rFonts w:ascii="Wingdings" w:hAnsi="Wingdings" w:hint="default"/>
      <w:color w:val="000000"/>
      <w:shd w:val="clear" w:color="auto" w:fill="FFFFFF"/>
    </w:rPr>
  </w:style>
  <w:style w:type="character" w:customStyle="1" w:styleId="RTFNum3382">
    <w:name w:val="RTF_Num 338 2"/>
    <w:basedOn w:val="Fuentedeprrafopredeter"/>
    <w:rsid w:val="0071766F"/>
    <w:rPr>
      <w:rFonts w:ascii="Wingdings" w:hAnsi="Wingdings" w:hint="default"/>
      <w:color w:val="000000"/>
      <w:shd w:val="clear" w:color="auto" w:fill="FFFFFF"/>
    </w:rPr>
  </w:style>
  <w:style w:type="character" w:customStyle="1" w:styleId="RTFNum3392">
    <w:name w:val="RTF_Num 339 2"/>
    <w:basedOn w:val="Fuentedeprrafopredeter"/>
    <w:rsid w:val="0071766F"/>
    <w:rPr>
      <w:rFonts w:ascii="Wingdings" w:hAnsi="Wingdings" w:hint="default"/>
      <w:color w:val="000000"/>
      <w:shd w:val="clear" w:color="auto" w:fill="FFFFFF"/>
    </w:rPr>
  </w:style>
  <w:style w:type="character" w:customStyle="1" w:styleId="RTFNum3402">
    <w:name w:val="RTF_Num 340 2"/>
    <w:basedOn w:val="Fuentedeprrafopredeter"/>
    <w:rsid w:val="0071766F"/>
    <w:rPr>
      <w:rFonts w:ascii="Wingdings" w:hAnsi="Wingdings" w:hint="default"/>
      <w:color w:val="000000"/>
      <w:shd w:val="clear" w:color="auto" w:fill="FFFFFF"/>
    </w:rPr>
  </w:style>
  <w:style w:type="character" w:customStyle="1" w:styleId="RTFNum3412">
    <w:name w:val="RTF_Num 341 2"/>
    <w:basedOn w:val="Fuentedeprrafopredeter"/>
    <w:rsid w:val="0071766F"/>
    <w:rPr>
      <w:rFonts w:ascii="Wingdings" w:hAnsi="Wingdings" w:hint="default"/>
      <w:color w:val="000000"/>
      <w:shd w:val="clear" w:color="auto" w:fill="FFFFFF"/>
    </w:rPr>
  </w:style>
  <w:style w:type="character" w:customStyle="1" w:styleId="RTFNum3422">
    <w:name w:val="RTF_Num 342 2"/>
    <w:basedOn w:val="Fuentedeprrafopredeter"/>
    <w:rsid w:val="0071766F"/>
    <w:rPr>
      <w:rFonts w:ascii="Wingdings" w:hAnsi="Wingdings" w:hint="default"/>
      <w:color w:val="000000"/>
      <w:shd w:val="clear" w:color="auto" w:fill="FFFFFF"/>
    </w:rPr>
  </w:style>
  <w:style w:type="character" w:customStyle="1" w:styleId="RTFNum3432">
    <w:name w:val="RTF_Num 343 2"/>
    <w:basedOn w:val="Fuentedeprrafopredeter"/>
    <w:rsid w:val="0071766F"/>
    <w:rPr>
      <w:rFonts w:ascii="Wingdings" w:hAnsi="Wingdings" w:hint="default"/>
      <w:color w:val="000000"/>
      <w:shd w:val="clear" w:color="auto" w:fill="FFFFFF"/>
    </w:rPr>
  </w:style>
  <w:style w:type="character" w:customStyle="1" w:styleId="RTFNum3442">
    <w:name w:val="RTF_Num 344 2"/>
    <w:basedOn w:val="Fuentedeprrafopredeter"/>
    <w:rsid w:val="0071766F"/>
    <w:rPr>
      <w:rFonts w:ascii="Wingdings" w:hAnsi="Wingdings" w:hint="default"/>
      <w:color w:val="000000"/>
      <w:shd w:val="clear" w:color="auto" w:fill="FFFFFF"/>
    </w:rPr>
  </w:style>
  <w:style w:type="character" w:customStyle="1" w:styleId="RTFNum3452">
    <w:name w:val="RTF_Num 345 2"/>
    <w:basedOn w:val="Fuentedeprrafopredeter"/>
    <w:rsid w:val="0071766F"/>
    <w:rPr>
      <w:rFonts w:ascii="Wingdings" w:hAnsi="Wingdings" w:hint="default"/>
      <w:color w:val="000000"/>
      <w:shd w:val="clear" w:color="auto" w:fill="FFFFFF"/>
    </w:rPr>
  </w:style>
  <w:style w:type="character" w:customStyle="1" w:styleId="RTFNum3462">
    <w:name w:val="RTF_Num 346 2"/>
    <w:basedOn w:val="Fuentedeprrafopredeter"/>
    <w:rsid w:val="0071766F"/>
    <w:rPr>
      <w:rFonts w:ascii="Wingdings" w:hAnsi="Wingdings" w:hint="default"/>
      <w:color w:val="000000"/>
      <w:shd w:val="clear" w:color="auto" w:fill="FFFFFF"/>
    </w:rPr>
  </w:style>
  <w:style w:type="character" w:customStyle="1" w:styleId="RTFNum3472">
    <w:name w:val="RTF_Num 347 2"/>
    <w:basedOn w:val="Fuentedeprrafopredeter"/>
    <w:rsid w:val="0071766F"/>
    <w:rPr>
      <w:rFonts w:ascii="Wingdings" w:hAnsi="Wingdings" w:hint="default"/>
      <w:color w:val="000000"/>
      <w:shd w:val="clear" w:color="auto" w:fill="FFFFFF"/>
    </w:rPr>
  </w:style>
  <w:style w:type="character" w:customStyle="1" w:styleId="RTFNum3482">
    <w:name w:val="RTF_Num 348 2"/>
    <w:basedOn w:val="Fuentedeprrafopredeter"/>
    <w:rsid w:val="0071766F"/>
    <w:rPr>
      <w:rFonts w:ascii="Symbol" w:hAnsi="Symbol" w:hint="default"/>
      <w:color w:val="000000"/>
      <w:shd w:val="clear" w:color="auto" w:fill="FFFFFF"/>
    </w:rPr>
  </w:style>
  <w:style w:type="character" w:customStyle="1" w:styleId="RTFNum3492">
    <w:name w:val="RTF_Num 349 2"/>
    <w:basedOn w:val="Fuentedeprrafopredeter"/>
    <w:rsid w:val="0071766F"/>
    <w:rPr>
      <w:rFonts w:ascii="Symbol" w:hAnsi="Symbol" w:hint="default"/>
      <w:color w:val="000000"/>
      <w:shd w:val="clear" w:color="auto" w:fill="FFFFFF"/>
    </w:rPr>
  </w:style>
  <w:style w:type="character" w:customStyle="1" w:styleId="RTFNum3502">
    <w:name w:val="RTF_Num 350 2"/>
    <w:basedOn w:val="Fuentedeprrafopredeter"/>
    <w:rsid w:val="0071766F"/>
    <w:rPr>
      <w:rFonts w:ascii="Symbol" w:hAnsi="Symbol" w:hint="default"/>
      <w:color w:val="000000"/>
      <w:shd w:val="clear" w:color="auto" w:fill="FFFFFF"/>
    </w:rPr>
  </w:style>
  <w:style w:type="character" w:customStyle="1" w:styleId="RTFNum3512">
    <w:name w:val="RTF_Num 351 2"/>
    <w:basedOn w:val="Fuentedeprrafopredeter"/>
    <w:rsid w:val="0071766F"/>
    <w:rPr>
      <w:rFonts w:ascii="Wingdings" w:hAnsi="Wingdings" w:hint="default"/>
      <w:color w:val="000000"/>
      <w:shd w:val="clear" w:color="auto" w:fill="FFFFFF"/>
    </w:rPr>
  </w:style>
  <w:style w:type="character" w:customStyle="1" w:styleId="RTFNum3522">
    <w:name w:val="RTF_Num 352 2"/>
    <w:basedOn w:val="Fuentedeprrafopredeter"/>
    <w:rsid w:val="0071766F"/>
    <w:rPr>
      <w:rFonts w:ascii="Wingdings" w:hAnsi="Wingdings" w:hint="default"/>
      <w:color w:val="000000"/>
      <w:shd w:val="clear" w:color="auto" w:fill="FFFFFF"/>
    </w:rPr>
  </w:style>
  <w:style w:type="character" w:customStyle="1" w:styleId="RTFNum3532">
    <w:name w:val="RTF_Num 353 2"/>
    <w:basedOn w:val="Fuentedeprrafopredeter"/>
    <w:rsid w:val="0071766F"/>
    <w:rPr>
      <w:rFonts w:ascii="Wingdings" w:hAnsi="Wingdings" w:hint="default"/>
      <w:color w:val="000000"/>
      <w:shd w:val="clear" w:color="auto" w:fill="FFFFFF"/>
    </w:rPr>
  </w:style>
  <w:style w:type="character" w:customStyle="1" w:styleId="RTFNum3542">
    <w:name w:val="RTF_Num 354 2"/>
    <w:basedOn w:val="Fuentedeprrafopredeter"/>
    <w:rsid w:val="0071766F"/>
    <w:rPr>
      <w:rFonts w:ascii="Symbol" w:hAnsi="Symbol" w:hint="default"/>
      <w:color w:val="000000"/>
      <w:shd w:val="clear" w:color="auto" w:fill="FFFFFF"/>
    </w:rPr>
  </w:style>
  <w:style w:type="character" w:customStyle="1" w:styleId="RTFNum3552">
    <w:name w:val="RTF_Num 355 2"/>
    <w:basedOn w:val="Fuentedeprrafopredeter"/>
    <w:rsid w:val="0071766F"/>
    <w:rPr>
      <w:rFonts w:ascii="Symbol" w:hAnsi="Symbol" w:hint="default"/>
      <w:color w:val="000000"/>
      <w:shd w:val="clear" w:color="auto" w:fill="FFFFFF"/>
    </w:rPr>
  </w:style>
  <w:style w:type="character" w:customStyle="1" w:styleId="RTFNum3562">
    <w:name w:val="RTF_Num 356 2"/>
    <w:basedOn w:val="Fuentedeprrafopredeter"/>
    <w:rsid w:val="0071766F"/>
    <w:rPr>
      <w:rFonts w:ascii="Symbol" w:hAnsi="Symbol" w:hint="default"/>
      <w:color w:val="000000"/>
      <w:shd w:val="clear" w:color="auto" w:fill="FFFFFF"/>
    </w:rPr>
  </w:style>
  <w:style w:type="character" w:customStyle="1" w:styleId="RTFNum3572">
    <w:name w:val="RTF_Num 357 2"/>
    <w:basedOn w:val="Fuentedeprrafopredeter"/>
    <w:rsid w:val="0071766F"/>
    <w:rPr>
      <w:rFonts w:ascii="Symbol" w:hAnsi="Symbol" w:hint="default"/>
      <w:color w:val="000000"/>
      <w:shd w:val="clear" w:color="auto" w:fill="FFFFFF"/>
    </w:rPr>
  </w:style>
  <w:style w:type="character" w:customStyle="1" w:styleId="RTFNum3582">
    <w:name w:val="RTF_Num 358 2"/>
    <w:basedOn w:val="Fuentedeprrafopredeter"/>
    <w:rsid w:val="0071766F"/>
    <w:rPr>
      <w:rFonts w:ascii="Symbol" w:hAnsi="Symbol" w:hint="default"/>
      <w:color w:val="000000"/>
      <w:shd w:val="clear" w:color="auto" w:fill="FFFFFF"/>
    </w:rPr>
  </w:style>
  <w:style w:type="character" w:customStyle="1" w:styleId="RTFNum3592">
    <w:name w:val="RTF_Num 359 2"/>
    <w:basedOn w:val="Fuentedeprrafopredeter"/>
    <w:rsid w:val="0071766F"/>
    <w:rPr>
      <w:rFonts w:ascii="Symbol" w:hAnsi="Symbol" w:hint="default"/>
      <w:color w:val="000000"/>
      <w:shd w:val="clear" w:color="auto" w:fill="FFFFFF"/>
    </w:rPr>
  </w:style>
  <w:style w:type="character" w:customStyle="1" w:styleId="RTFNum3602">
    <w:name w:val="RTF_Num 360 2"/>
    <w:basedOn w:val="Fuentedeprrafopredeter"/>
    <w:rsid w:val="0071766F"/>
    <w:rPr>
      <w:rFonts w:ascii="Symbol" w:hAnsi="Symbol" w:hint="default"/>
      <w:color w:val="000000"/>
      <w:shd w:val="clear" w:color="auto" w:fill="FFFFFF"/>
    </w:rPr>
  </w:style>
  <w:style w:type="character" w:customStyle="1" w:styleId="RTFNum3612">
    <w:name w:val="RTF_Num 361 2"/>
    <w:basedOn w:val="Fuentedeprrafopredeter"/>
    <w:rsid w:val="0071766F"/>
    <w:rPr>
      <w:rFonts w:ascii="Symbol" w:hAnsi="Symbol" w:hint="default"/>
      <w:color w:val="000000"/>
      <w:shd w:val="clear" w:color="auto" w:fill="FFFFFF"/>
    </w:rPr>
  </w:style>
  <w:style w:type="character" w:customStyle="1" w:styleId="RTFNum3622">
    <w:name w:val="RTF_Num 362 2"/>
    <w:basedOn w:val="Fuentedeprrafopredeter"/>
    <w:rsid w:val="0071766F"/>
    <w:rPr>
      <w:rFonts w:ascii="Symbol" w:hAnsi="Symbol" w:hint="default"/>
      <w:color w:val="000000"/>
      <w:shd w:val="clear" w:color="auto" w:fill="FFFFFF"/>
    </w:rPr>
  </w:style>
  <w:style w:type="character" w:customStyle="1" w:styleId="RTFNum3632">
    <w:name w:val="RTF_Num 363 2"/>
    <w:basedOn w:val="Fuentedeprrafopredeter"/>
    <w:rsid w:val="0071766F"/>
    <w:rPr>
      <w:rFonts w:ascii="Symbol" w:hAnsi="Symbol" w:hint="default"/>
      <w:color w:val="000000"/>
      <w:shd w:val="clear" w:color="auto" w:fill="FFFFFF"/>
    </w:rPr>
  </w:style>
  <w:style w:type="character" w:customStyle="1" w:styleId="RTFNum3642">
    <w:name w:val="RTF_Num 364 2"/>
    <w:basedOn w:val="Fuentedeprrafopredeter"/>
    <w:rsid w:val="0071766F"/>
    <w:rPr>
      <w:rFonts w:ascii="Symbol" w:hAnsi="Symbol" w:hint="default"/>
      <w:color w:val="000000"/>
      <w:shd w:val="clear" w:color="auto" w:fill="FFFFFF"/>
    </w:rPr>
  </w:style>
  <w:style w:type="character" w:customStyle="1" w:styleId="RTFNum3652">
    <w:name w:val="RTF_Num 365 2"/>
    <w:basedOn w:val="Fuentedeprrafopredeter"/>
    <w:rsid w:val="0071766F"/>
    <w:rPr>
      <w:rFonts w:ascii="Symbol" w:hAnsi="Symbol" w:hint="default"/>
      <w:color w:val="000000"/>
      <w:shd w:val="clear" w:color="auto" w:fill="FFFFFF"/>
    </w:rPr>
  </w:style>
  <w:style w:type="character" w:customStyle="1" w:styleId="RTFNum3662">
    <w:name w:val="RTF_Num 366 2"/>
    <w:basedOn w:val="Fuentedeprrafopredeter"/>
    <w:rsid w:val="0071766F"/>
    <w:rPr>
      <w:rFonts w:ascii="Wingdings" w:hAnsi="Wingdings" w:hint="default"/>
      <w:color w:val="000000"/>
      <w:shd w:val="clear" w:color="auto" w:fill="FFFFFF"/>
    </w:rPr>
  </w:style>
  <w:style w:type="character" w:customStyle="1" w:styleId="RTFNum3672">
    <w:name w:val="RTF_Num 367 2"/>
    <w:basedOn w:val="Fuentedeprrafopredeter"/>
    <w:rsid w:val="0071766F"/>
    <w:rPr>
      <w:rFonts w:ascii="Symbol" w:hAnsi="Symbol" w:hint="default"/>
      <w:color w:val="000000"/>
      <w:shd w:val="clear" w:color="auto" w:fill="FFFFFF"/>
    </w:rPr>
  </w:style>
  <w:style w:type="character" w:customStyle="1" w:styleId="RTFNum3682">
    <w:name w:val="RTF_Num 368 2"/>
    <w:basedOn w:val="Fuentedeprrafopredeter"/>
    <w:rsid w:val="0071766F"/>
    <w:rPr>
      <w:rFonts w:ascii="Symbol" w:hAnsi="Symbol" w:hint="default"/>
      <w:color w:val="000000"/>
      <w:shd w:val="clear" w:color="auto" w:fill="FFFFFF"/>
    </w:rPr>
  </w:style>
  <w:style w:type="character" w:customStyle="1" w:styleId="RTFNum3692">
    <w:name w:val="RTF_Num 369 2"/>
    <w:basedOn w:val="Fuentedeprrafopredeter"/>
    <w:rsid w:val="0071766F"/>
    <w:rPr>
      <w:rFonts w:ascii="Symbol" w:hAnsi="Symbol" w:hint="default"/>
      <w:color w:val="000000"/>
      <w:shd w:val="clear" w:color="auto" w:fill="FFFFFF"/>
    </w:rPr>
  </w:style>
  <w:style w:type="character" w:customStyle="1" w:styleId="RTFNum3702">
    <w:name w:val="RTF_Num 370 2"/>
    <w:basedOn w:val="Fuentedeprrafopredeter"/>
    <w:rsid w:val="0071766F"/>
    <w:rPr>
      <w:rFonts w:ascii="Symbol" w:hAnsi="Symbol" w:hint="default"/>
      <w:color w:val="000000"/>
      <w:shd w:val="clear" w:color="auto" w:fill="FFFFFF"/>
    </w:rPr>
  </w:style>
  <w:style w:type="character" w:customStyle="1" w:styleId="RTFNum3712">
    <w:name w:val="RTF_Num 371 2"/>
    <w:basedOn w:val="Fuentedeprrafopredeter"/>
    <w:rsid w:val="0071766F"/>
    <w:rPr>
      <w:rFonts w:ascii="Symbol" w:hAnsi="Symbol" w:hint="default"/>
      <w:color w:val="000000"/>
      <w:shd w:val="clear" w:color="auto" w:fill="FFFFFF"/>
    </w:rPr>
  </w:style>
  <w:style w:type="character" w:customStyle="1" w:styleId="RTFNum3722">
    <w:name w:val="RTF_Num 372 2"/>
    <w:basedOn w:val="Fuentedeprrafopredeter"/>
    <w:rsid w:val="0071766F"/>
    <w:rPr>
      <w:rFonts w:ascii="Symbol" w:hAnsi="Symbol" w:hint="default"/>
      <w:color w:val="000000"/>
      <w:shd w:val="clear" w:color="auto" w:fill="FFFFFF"/>
    </w:rPr>
  </w:style>
  <w:style w:type="character" w:customStyle="1" w:styleId="RTFNum3732">
    <w:name w:val="RTF_Num 373 2"/>
    <w:basedOn w:val="Fuentedeprrafopredeter"/>
    <w:rsid w:val="0071766F"/>
    <w:rPr>
      <w:rFonts w:ascii="Symbol" w:hAnsi="Symbol" w:hint="default"/>
      <w:color w:val="000000"/>
      <w:shd w:val="clear" w:color="auto" w:fill="FFFFFF"/>
    </w:rPr>
  </w:style>
  <w:style w:type="character" w:customStyle="1" w:styleId="RTFNum3742">
    <w:name w:val="RTF_Num 374 2"/>
    <w:basedOn w:val="Fuentedeprrafopredeter"/>
    <w:rsid w:val="0071766F"/>
    <w:rPr>
      <w:rFonts w:ascii="Symbol" w:hAnsi="Symbol" w:hint="default"/>
      <w:color w:val="000000"/>
      <w:shd w:val="clear" w:color="auto" w:fill="FFFFFF"/>
    </w:rPr>
  </w:style>
  <w:style w:type="character" w:customStyle="1" w:styleId="RTFNum3752">
    <w:name w:val="RTF_Num 375 2"/>
    <w:basedOn w:val="Fuentedeprrafopredeter"/>
    <w:rsid w:val="0071766F"/>
    <w:rPr>
      <w:rFonts w:ascii="Wingdings" w:hAnsi="Wingdings" w:hint="default"/>
      <w:color w:val="000000"/>
      <w:shd w:val="clear" w:color="auto" w:fill="FFFFFF"/>
    </w:rPr>
  </w:style>
  <w:style w:type="character" w:customStyle="1" w:styleId="RTFNum3762">
    <w:name w:val="RTF_Num 376 2"/>
    <w:basedOn w:val="Fuentedeprrafopredeter"/>
    <w:rsid w:val="0071766F"/>
    <w:rPr>
      <w:rFonts w:ascii="Wingdings" w:hAnsi="Wingdings" w:hint="default"/>
      <w:color w:val="000000"/>
      <w:shd w:val="clear" w:color="auto" w:fill="FFFFFF"/>
    </w:rPr>
  </w:style>
  <w:style w:type="character" w:customStyle="1" w:styleId="RTFNum3772">
    <w:name w:val="RTF_Num 377 2"/>
    <w:basedOn w:val="Fuentedeprrafopredeter"/>
    <w:rsid w:val="0071766F"/>
    <w:rPr>
      <w:rFonts w:ascii="Wingdings" w:hAnsi="Wingdings" w:hint="default"/>
      <w:color w:val="000000"/>
      <w:shd w:val="clear" w:color="auto" w:fill="FFFFFF"/>
    </w:rPr>
  </w:style>
  <w:style w:type="character" w:customStyle="1" w:styleId="RTFNum3782">
    <w:name w:val="RTF_Num 378 2"/>
    <w:basedOn w:val="Fuentedeprrafopredeter"/>
    <w:rsid w:val="0071766F"/>
    <w:rPr>
      <w:rFonts w:ascii="Wingdings" w:hAnsi="Wingdings" w:hint="default"/>
      <w:color w:val="000000"/>
      <w:shd w:val="clear" w:color="auto" w:fill="FFFFFF"/>
    </w:rPr>
  </w:style>
  <w:style w:type="character" w:customStyle="1" w:styleId="RTFNum3792">
    <w:name w:val="RTF_Num 379 2"/>
    <w:basedOn w:val="Fuentedeprrafopredeter"/>
    <w:rsid w:val="0071766F"/>
    <w:rPr>
      <w:rFonts w:ascii="Wingdings" w:hAnsi="Wingdings" w:hint="default"/>
      <w:color w:val="000000"/>
      <w:shd w:val="clear" w:color="auto" w:fill="FFFFFF"/>
    </w:rPr>
  </w:style>
  <w:style w:type="character" w:customStyle="1" w:styleId="RTFNum3802">
    <w:name w:val="RTF_Num 380 2"/>
    <w:basedOn w:val="Fuentedeprrafopredeter"/>
    <w:rsid w:val="0071766F"/>
    <w:rPr>
      <w:rFonts w:ascii="Wingdings" w:hAnsi="Wingdings" w:hint="default"/>
      <w:color w:val="000000"/>
      <w:shd w:val="clear" w:color="auto" w:fill="FFFFFF"/>
    </w:rPr>
  </w:style>
  <w:style w:type="character" w:customStyle="1" w:styleId="RTFNum3812">
    <w:name w:val="RTF_Num 381 2"/>
    <w:basedOn w:val="Fuentedeprrafopredeter"/>
    <w:rsid w:val="0071766F"/>
    <w:rPr>
      <w:rFonts w:ascii="Symbol" w:hAnsi="Symbol" w:hint="default"/>
      <w:color w:val="000000"/>
      <w:shd w:val="clear" w:color="auto" w:fill="FFFFFF"/>
    </w:rPr>
  </w:style>
  <w:style w:type="character" w:customStyle="1" w:styleId="RTFNum3822">
    <w:name w:val="RTF_Num 382 2"/>
    <w:basedOn w:val="Fuentedeprrafopredeter"/>
    <w:rsid w:val="0071766F"/>
    <w:rPr>
      <w:rFonts w:ascii="Symbol" w:hAnsi="Symbol" w:hint="default"/>
      <w:color w:val="000000"/>
      <w:shd w:val="clear" w:color="auto" w:fill="FFFFFF"/>
    </w:rPr>
  </w:style>
  <w:style w:type="character" w:customStyle="1" w:styleId="RTFNum3832">
    <w:name w:val="RTF_Num 383 2"/>
    <w:basedOn w:val="Fuentedeprrafopredeter"/>
    <w:rsid w:val="0071766F"/>
    <w:rPr>
      <w:rFonts w:ascii="Wingdings" w:hAnsi="Wingdings" w:hint="default"/>
      <w:color w:val="000000"/>
      <w:shd w:val="clear" w:color="auto" w:fill="FFFFFF"/>
    </w:rPr>
  </w:style>
  <w:style w:type="character" w:customStyle="1" w:styleId="RTFNum3842">
    <w:name w:val="RTF_Num 384 2"/>
    <w:basedOn w:val="Fuentedeprrafopredeter"/>
    <w:rsid w:val="0071766F"/>
    <w:rPr>
      <w:rFonts w:ascii="Wingdings" w:hAnsi="Wingdings" w:hint="default"/>
      <w:color w:val="000000"/>
      <w:shd w:val="clear" w:color="auto" w:fill="FFFFFF"/>
    </w:rPr>
  </w:style>
  <w:style w:type="character" w:customStyle="1" w:styleId="RTFNum3852">
    <w:name w:val="RTF_Num 385 2"/>
    <w:basedOn w:val="Fuentedeprrafopredeter"/>
    <w:rsid w:val="0071766F"/>
    <w:rPr>
      <w:rFonts w:ascii="Symbol" w:hAnsi="Symbol" w:hint="default"/>
      <w:color w:val="000000"/>
      <w:shd w:val="clear" w:color="auto" w:fill="FFFFFF"/>
    </w:rPr>
  </w:style>
  <w:style w:type="character" w:customStyle="1" w:styleId="RTFNum3862">
    <w:name w:val="RTF_Num 386 2"/>
    <w:basedOn w:val="Fuentedeprrafopredeter"/>
    <w:rsid w:val="0071766F"/>
    <w:rPr>
      <w:rFonts w:ascii="Symbol" w:hAnsi="Symbol" w:hint="default"/>
      <w:color w:val="000000"/>
      <w:shd w:val="clear" w:color="auto" w:fill="FFFFFF"/>
    </w:rPr>
  </w:style>
  <w:style w:type="character" w:customStyle="1" w:styleId="RTFNum3872">
    <w:name w:val="RTF_Num 387 2"/>
    <w:basedOn w:val="Fuentedeprrafopredeter"/>
    <w:rsid w:val="0071766F"/>
    <w:rPr>
      <w:rFonts w:ascii="Symbol" w:hAnsi="Symbol" w:hint="default"/>
      <w:color w:val="000000"/>
      <w:shd w:val="clear" w:color="auto" w:fill="FFFFFF"/>
    </w:rPr>
  </w:style>
  <w:style w:type="character" w:customStyle="1" w:styleId="RTFNum3882">
    <w:name w:val="RTF_Num 388 2"/>
    <w:basedOn w:val="Fuentedeprrafopredeter"/>
    <w:rsid w:val="0071766F"/>
    <w:rPr>
      <w:rFonts w:ascii="Symbol" w:hAnsi="Symbol" w:hint="default"/>
      <w:color w:val="000000"/>
      <w:shd w:val="clear" w:color="auto" w:fill="FFFFFF"/>
    </w:rPr>
  </w:style>
  <w:style w:type="character" w:customStyle="1" w:styleId="RTFNum3892">
    <w:name w:val="RTF_Num 389 2"/>
    <w:basedOn w:val="Fuentedeprrafopredeter"/>
    <w:rsid w:val="0071766F"/>
    <w:rPr>
      <w:rFonts w:ascii="Symbol" w:hAnsi="Symbol" w:hint="default"/>
      <w:color w:val="000000"/>
      <w:shd w:val="clear" w:color="auto" w:fill="FFFFFF"/>
    </w:rPr>
  </w:style>
  <w:style w:type="character" w:customStyle="1" w:styleId="RTFNum3902">
    <w:name w:val="RTF_Num 390 2"/>
    <w:basedOn w:val="Fuentedeprrafopredeter"/>
    <w:rsid w:val="0071766F"/>
    <w:rPr>
      <w:rFonts w:ascii="Symbol" w:hAnsi="Symbol" w:hint="default"/>
      <w:color w:val="000000"/>
      <w:shd w:val="clear" w:color="auto" w:fill="FFFFFF"/>
    </w:rPr>
  </w:style>
  <w:style w:type="character" w:customStyle="1" w:styleId="RTFNum3912">
    <w:name w:val="RTF_Num 391 2"/>
    <w:basedOn w:val="Fuentedeprrafopredeter"/>
    <w:rsid w:val="0071766F"/>
    <w:rPr>
      <w:rFonts w:ascii="Symbol" w:hAnsi="Symbol" w:hint="default"/>
      <w:color w:val="000000"/>
      <w:shd w:val="clear" w:color="auto" w:fill="FFFFFF"/>
    </w:rPr>
  </w:style>
  <w:style w:type="character" w:customStyle="1" w:styleId="RTFNum3922">
    <w:name w:val="RTF_Num 392 2"/>
    <w:basedOn w:val="Fuentedeprrafopredeter"/>
    <w:rsid w:val="0071766F"/>
    <w:rPr>
      <w:rFonts w:ascii="Symbol" w:hAnsi="Symbol" w:hint="default"/>
      <w:color w:val="000000"/>
      <w:shd w:val="clear" w:color="auto" w:fill="FFFFFF"/>
    </w:rPr>
  </w:style>
  <w:style w:type="character" w:customStyle="1" w:styleId="RTFNum3932">
    <w:name w:val="RTF_Num 393 2"/>
    <w:basedOn w:val="Fuentedeprrafopredeter"/>
    <w:rsid w:val="0071766F"/>
    <w:rPr>
      <w:rFonts w:ascii="Symbol" w:hAnsi="Symbol" w:hint="default"/>
      <w:color w:val="000000"/>
      <w:shd w:val="clear" w:color="auto" w:fill="FFFFFF"/>
    </w:rPr>
  </w:style>
  <w:style w:type="character" w:customStyle="1" w:styleId="RTFNum3942">
    <w:name w:val="RTF_Num 394 2"/>
    <w:basedOn w:val="Fuentedeprrafopredeter"/>
    <w:rsid w:val="0071766F"/>
    <w:rPr>
      <w:rFonts w:ascii="Symbol" w:hAnsi="Symbol" w:hint="default"/>
      <w:color w:val="000000"/>
      <w:shd w:val="clear" w:color="auto" w:fill="FFFFFF"/>
    </w:rPr>
  </w:style>
  <w:style w:type="character" w:customStyle="1" w:styleId="RTFNum3952">
    <w:name w:val="RTF_Num 395 2"/>
    <w:basedOn w:val="Fuentedeprrafopredeter"/>
    <w:rsid w:val="0071766F"/>
    <w:rPr>
      <w:rFonts w:ascii="Symbol" w:hAnsi="Symbol" w:hint="default"/>
      <w:color w:val="000000"/>
      <w:shd w:val="clear" w:color="auto" w:fill="FFFFFF"/>
    </w:rPr>
  </w:style>
  <w:style w:type="character" w:customStyle="1" w:styleId="RTFNum3962">
    <w:name w:val="RTF_Num 396 2"/>
    <w:basedOn w:val="Fuentedeprrafopredeter"/>
    <w:rsid w:val="0071766F"/>
    <w:rPr>
      <w:rFonts w:ascii="Symbol" w:hAnsi="Symbol" w:hint="default"/>
      <w:color w:val="000000"/>
      <w:shd w:val="clear" w:color="auto" w:fill="FFFFFF"/>
    </w:rPr>
  </w:style>
  <w:style w:type="character" w:customStyle="1" w:styleId="RTFNum3972">
    <w:name w:val="RTF_Num 397 2"/>
    <w:basedOn w:val="Fuentedeprrafopredeter"/>
    <w:rsid w:val="0071766F"/>
    <w:rPr>
      <w:rFonts w:ascii="Symbol" w:hAnsi="Symbol" w:hint="default"/>
      <w:color w:val="000000"/>
      <w:shd w:val="clear" w:color="auto" w:fill="FFFFFF"/>
    </w:rPr>
  </w:style>
  <w:style w:type="character" w:customStyle="1" w:styleId="RTFNum3982">
    <w:name w:val="RTF_Num 398 2"/>
    <w:basedOn w:val="Fuentedeprrafopredeter"/>
    <w:rsid w:val="0071766F"/>
    <w:rPr>
      <w:rFonts w:ascii="Symbol" w:hAnsi="Symbol" w:hint="default"/>
      <w:color w:val="000000"/>
      <w:shd w:val="clear" w:color="auto" w:fill="FFFFFF"/>
    </w:rPr>
  </w:style>
  <w:style w:type="character" w:customStyle="1" w:styleId="RTFNum3992">
    <w:name w:val="RTF_Num 399 2"/>
    <w:basedOn w:val="Fuentedeprrafopredeter"/>
    <w:rsid w:val="0071766F"/>
    <w:rPr>
      <w:rFonts w:ascii="Wingdings" w:hAnsi="Wingdings" w:hint="default"/>
      <w:color w:val="000000"/>
      <w:shd w:val="clear" w:color="auto" w:fill="FFFFFF"/>
    </w:rPr>
  </w:style>
  <w:style w:type="character" w:customStyle="1" w:styleId="RTFNum4002">
    <w:name w:val="RTF_Num 400 2"/>
    <w:basedOn w:val="Fuentedeprrafopredeter"/>
    <w:rsid w:val="0071766F"/>
    <w:rPr>
      <w:rFonts w:ascii="Wingdings" w:hAnsi="Wingdings" w:hint="default"/>
      <w:color w:val="000000"/>
      <w:shd w:val="clear" w:color="auto" w:fill="FFFFFF"/>
    </w:rPr>
  </w:style>
  <w:style w:type="character" w:customStyle="1" w:styleId="RTFNum4012">
    <w:name w:val="RTF_Num 401 2"/>
    <w:basedOn w:val="Fuentedeprrafopredeter"/>
    <w:rsid w:val="0071766F"/>
    <w:rPr>
      <w:rFonts w:ascii="Wingdings" w:hAnsi="Wingdings" w:hint="default"/>
      <w:color w:val="000000"/>
      <w:shd w:val="clear" w:color="auto" w:fill="FFFFFF"/>
    </w:rPr>
  </w:style>
  <w:style w:type="character" w:customStyle="1" w:styleId="RTFNum4022">
    <w:name w:val="RTF_Num 402 2"/>
    <w:basedOn w:val="Fuentedeprrafopredeter"/>
    <w:rsid w:val="0071766F"/>
    <w:rPr>
      <w:rFonts w:ascii="Wingdings" w:hAnsi="Wingdings" w:hint="default"/>
      <w:color w:val="000000"/>
      <w:shd w:val="clear" w:color="auto" w:fill="FFFFFF"/>
    </w:rPr>
  </w:style>
  <w:style w:type="character" w:customStyle="1" w:styleId="RTFNum4032">
    <w:name w:val="RTF_Num 403 2"/>
    <w:basedOn w:val="Fuentedeprrafopredeter"/>
    <w:rsid w:val="0071766F"/>
    <w:rPr>
      <w:rFonts w:ascii="Wingdings" w:hAnsi="Wingdings" w:hint="default"/>
      <w:color w:val="000000"/>
      <w:shd w:val="clear" w:color="auto" w:fill="FFFFFF"/>
    </w:rPr>
  </w:style>
  <w:style w:type="character" w:customStyle="1" w:styleId="RTFNum4042">
    <w:name w:val="RTF_Num 404 2"/>
    <w:basedOn w:val="Fuentedeprrafopredeter"/>
    <w:rsid w:val="0071766F"/>
    <w:rPr>
      <w:rFonts w:ascii="Wingdings" w:hAnsi="Wingdings" w:hint="default"/>
      <w:color w:val="000000"/>
      <w:shd w:val="clear" w:color="auto" w:fill="FFFFFF"/>
    </w:rPr>
  </w:style>
  <w:style w:type="character" w:customStyle="1" w:styleId="RTFNum4052">
    <w:name w:val="RTF_Num 405 2"/>
    <w:basedOn w:val="Fuentedeprrafopredeter"/>
    <w:rsid w:val="0071766F"/>
    <w:rPr>
      <w:rFonts w:ascii="Wingdings" w:hAnsi="Wingdings" w:hint="default"/>
      <w:color w:val="000000"/>
      <w:shd w:val="clear" w:color="auto" w:fill="FFFFFF"/>
    </w:rPr>
  </w:style>
  <w:style w:type="character" w:customStyle="1" w:styleId="RTFNum4062">
    <w:name w:val="RTF_Num 406 2"/>
    <w:basedOn w:val="Fuentedeprrafopredeter"/>
    <w:rsid w:val="0071766F"/>
    <w:rPr>
      <w:rFonts w:ascii="Wingdings" w:hAnsi="Wingdings" w:hint="default"/>
      <w:color w:val="000000"/>
      <w:shd w:val="clear" w:color="auto" w:fill="FFFFFF"/>
    </w:rPr>
  </w:style>
  <w:style w:type="character" w:customStyle="1" w:styleId="RTFNum4072">
    <w:name w:val="RTF_Num 407 2"/>
    <w:basedOn w:val="Fuentedeprrafopredeter"/>
    <w:rsid w:val="0071766F"/>
    <w:rPr>
      <w:rFonts w:ascii="Wingdings" w:hAnsi="Wingdings" w:hint="default"/>
      <w:color w:val="000000"/>
      <w:shd w:val="clear" w:color="auto" w:fill="FFFFFF"/>
    </w:rPr>
  </w:style>
  <w:style w:type="character" w:customStyle="1" w:styleId="RTFNum4082">
    <w:name w:val="RTF_Num 408 2"/>
    <w:basedOn w:val="Fuentedeprrafopredeter"/>
    <w:rsid w:val="0071766F"/>
    <w:rPr>
      <w:rFonts w:ascii="Symbol" w:hAnsi="Symbol" w:hint="default"/>
      <w:color w:val="000000"/>
      <w:shd w:val="clear" w:color="auto" w:fill="FFFFFF"/>
    </w:rPr>
  </w:style>
  <w:style w:type="character" w:customStyle="1" w:styleId="RTFNum4092">
    <w:name w:val="RTF_Num 409 2"/>
    <w:basedOn w:val="Fuentedeprrafopredeter"/>
    <w:rsid w:val="0071766F"/>
    <w:rPr>
      <w:rFonts w:ascii="Symbol" w:hAnsi="Symbol" w:hint="default"/>
      <w:color w:val="000000"/>
      <w:shd w:val="clear" w:color="auto" w:fill="FFFFFF"/>
    </w:rPr>
  </w:style>
  <w:style w:type="character" w:customStyle="1" w:styleId="RTFNum4102">
    <w:name w:val="RTF_Num 410 2"/>
    <w:basedOn w:val="Fuentedeprrafopredeter"/>
    <w:rsid w:val="0071766F"/>
    <w:rPr>
      <w:rFonts w:ascii="Symbol" w:hAnsi="Symbol" w:hint="default"/>
      <w:color w:val="000000"/>
      <w:shd w:val="clear" w:color="auto" w:fill="FFFFFF"/>
    </w:rPr>
  </w:style>
  <w:style w:type="character" w:customStyle="1" w:styleId="RTFNum4112">
    <w:name w:val="RTF_Num 411 2"/>
    <w:basedOn w:val="Fuentedeprrafopredeter"/>
    <w:rsid w:val="0071766F"/>
    <w:rPr>
      <w:rFonts w:ascii="Symbol" w:hAnsi="Symbol" w:hint="default"/>
      <w:color w:val="000000"/>
      <w:shd w:val="clear" w:color="auto" w:fill="FFFFFF"/>
    </w:rPr>
  </w:style>
  <w:style w:type="character" w:customStyle="1" w:styleId="RTFNum4122">
    <w:name w:val="RTF_Num 412 2"/>
    <w:basedOn w:val="Fuentedeprrafopredeter"/>
    <w:rsid w:val="0071766F"/>
    <w:rPr>
      <w:rFonts w:ascii="Symbol" w:hAnsi="Symbol" w:hint="default"/>
      <w:color w:val="000000"/>
      <w:shd w:val="clear" w:color="auto" w:fill="FFFFFF"/>
    </w:rPr>
  </w:style>
  <w:style w:type="character" w:customStyle="1" w:styleId="RTFNum4132">
    <w:name w:val="RTF_Num 413 2"/>
    <w:basedOn w:val="Fuentedeprrafopredeter"/>
    <w:rsid w:val="0071766F"/>
    <w:rPr>
      <w:rFonts w:ascii="Wingdings" w:hAnsi="Wingdings" w:hint="default"/>
      <w:color w:val="000000"/>
      <w:shd w:val="clear" w:color="auto" w:fill="FFFFFF"/>
    </w:rPr>
  </w:style>
  <w:style w:type="character" w:customStyle="1" w:styleId="RTFNum4142">
    <w:name w:val="RTF_Num 414 2"/>
    <w:basedOn w:val="Fuentedeprrafopredeter"/>
    <w:rsid w:val="0071766F"/>
    <w:rPr>
      <w:rFonts w:ascii="Wingdings" w:hAnsi="Wingdings" w:hint="default"/>
      <w:color w:val="000000"/>
      <w:shd w:val="clear" w:color="auto" w:fill="FFFFFF"/>
    </w:rPr>
  </w:style>
  <w:style w:type="character" w:customStyle="1" w:styleId="RTFNum4152">
    <w:name w:val="RTF_Num 415 2"/>
    <w:basedOn w:val="Fuentedeprrafopredeter"/>
    <w:rsid w:val="0071766F"/>
    <w:rPr>
      <w:rFonts w:ascii="Wingdings" w:hAnsi="Wingdings" w:hint="default"/>
      <w:color w:val="000000"/>
      <w:shd w:val="clear" w:color="auto" w:fill="FFFFFF"/>
    </w:rPr>
  </w:style>
  <w:style w:type="character" w:customStyle="1" w:styleId="RTFNum4162">
    <w:name w:val="RTF_Num 416 2"/>
    <w:basedOn w:val="Fuentedeprrafopredeter"/>
    <w:rsid w:val="0071766F"/>
    <w:rPr>
      <w:rFonts w:ascii="Wingdings" w:hAnsi="Wingdings" w:hint="default"/>
      <w:color w:val="000000"/>
      <w:shd w:val="clear" w:color="auto" w:fill="FFFFFF"/>
    </w:rPr>
  </w:style>
  <w:style w:type="character" w:customStyle="1" w:styleId="RTFNum4172">
    <w:name w:val="RTF_Num 417 2"/>
    <w:basedOn w:val="Fuentedeprrafopredeter"/>
    <w:rsid w:val="0071766F"/>
    <w:rPr>
      <w:rFonts w:ascii="Wingdings" w:hAnsi="Wingdings" w:hint="default"/>
      <w:color w:val="000000"/>
      <w:shd w:val="clear" w:color="auto" w:fill="FFFFFF"/>
    </w:rPr>
  </w:style>
  <w:style w:type="character" w:customStyle="1" w:styleId="RTFNum4182">
    <w:name w:val="RTF_Num 418 2"/>
    <w:basedOn w:val="Fuentedeprrafopredeter"/>
    <w:rsid w:val="0071766F"/>
    <w:rPr>
      <w:rFonts w:ascii="Wingdings" w:hAnsi="Wingdings" w:hint="default"/>
      <w:color w:val="000000"/>
      <w:shd w:val="clear" w:color="auto" w:fill="FFFFFF"/>
    </w:rPr>
  </w:style>
  <w:style w:type="character" w:customStyle="1" w:styleId="RTFNum4192">
    <w:name w:val="RTF_Num 419 2"/>
    <w:basedOn w:val="Fuentedeprrafopredeter"/>
    <w:rsid w:val="0071766F"/>
    <w:rPr>
      <w:rFonts w:ascii="Symbol" w:hAnsi="Symbol" w:hint="default"/>
      <w:color w:val="000000"/>
      <w:shd w:val="clear" w:color="auto" w:fill="FFFFFF"/>
    </w:rPr>
  </w:style>
  <w:style w:type="character" w:customStyle="1" w:styleId="RTFNum4202">
    <w:name w:val="RTF_Num 420 2"/>
    <w:basedOn w:val="Fuentedeprrafopredeter"/>
    <w:rsid w:val="0071766F"/>
    <w:rPr>
      <w:rFonts w:ascii="Symbol" w:hAnsi="Symbol" w:hint="default"/>
      <w:color w:val="000000"/>
      <w:shd w:val="clear" w:color="auto" w:fill="FFFFFF"/>
    </w:rPr>
  </w:style>
  <w:style w:type="character" w:customStyle="1" w:styleId="RTFNum4212">
    <w:name w:val="RTF_Num 421 2"/>
    <w:basedOn w:val="Fuentedeprrafopredeter"/>
    <w:rsid w:val="0071766F"/>
    <w:rPr>
      <w:rFonts w:ascii="Wingdings" w:hAnsi="Wingdings" w:hint="default"/>
      <w:color w:val="000000"/>
      <w:shd w:val="clear" w:color="auto" w:fill="FFFFFF"/>
    </w:rPr>
  </w:style>
  <w:style w:type="character" w:customStyle="1" w:styleId="RTFNum4222">
    <w:name w:val="RTF_Num 422 2"/>
    <w:basedOn w:val="Fuentedeprrafopredeter"/>
    <w:rsid w:val="0071766F"/>
    <w:rPr>
      <w:rFonts w:ascii="Wingdings" w:hAnsi="Wingdings" w:hint="default"/>
      <w:color w:val="000000"/>
      <w:shd w:val="clear" w:color="auto" w:fill="FFFFFF"/>
    </w:rPr>
  </w:style>
  <w:style w:type="character" w:customStyle="1" w:styleId="RTFNum4232">
    <w:name w:val="RTF_Num 423 2"/>
    <w:basedOn w:val="Fuentedeprrafopredeter"/>
    <w:rsid w:val="0071766F"/>
    <w:rPr>
      <w:rFonts w:ascii="Symbol" w:hAnsi="Symbol" w:hint="default"/>
      <w:color w:val="000000"/>
      <w:shd w:val="clear" w:color="auto" w:fill="FFFFFF"/>
    </w:rPr>
  </w:style>
  <w:style w:type="character" w:customStyle="1" w:styleId="RTFNum4242">
    <w:name w:val="RTF_Num 424 2"/>
    <w:basedOn w:val="Fuentedeprrafopredeter"/>
    <w:rsid w:val="0071766F"/>
    <w:rPr>
      <w:rFonts w:ascii="Wingdings" w:hAnsi="Wingdings" w:hint="default"/>
      <w:color w:val="000000"/>
      <w:shd w:val="clear" w:color="auto" w:fill="FFFFFF"/>
    </w:rPr>
  </w:style>
  <w:style w:type="character" w:customStyle="1" w:styleId="RTFNum4252">
    <w:name w:val="RTF_Num 425 2"/>
    <w:basedOn w:val="Fuentedeprrafopredeter"/>
    <w:rsid w:val="0071766F"/>
    <w:rPr>
      <w:rFonts w:ascii="Wingdings" w:hAnsi="Wingdings" w:hint="default"/>
      <w:color w:val="000000"/>
      <w:shd w:val="clear" w:color="auto" w:fill="FFFFFF"/>
    </w:rPr>
  </w:style>
  <w:style w:type="character" w:customStyle="1" w:styleId="RTFNum4262">
    <w:name w:val="RTF_Num 426 2"/>
    <w:basedOn w:val="Fuentedeprrafopredeter"/>
    <w:rsid w:val="0071766F"/>
    <w:rPr>
      <w:rFonts w:ascii="Symbol" w:hAnsi="Symbol" w:hint="default"/>
      <w:color w:val="000000"/>
      <w:shd w:val="clear" w:color="auto" w:fill="FFFFFF"/>
    </w:rPr>
  </w:style>
  <w:style w:type="character" w:customStyle="1" w:styleId="RTFNum4272">
    <w:name w:val="RTF_Num 427 2"/>
    <w:basedOn w:val="Fuentedeprrafopredeter"/>
    <w:rsid w:val="0071766F"/>
    <w:rPr>
      <w:rFonts w:ascii="Wingdings" w:hAnsi="Wingdings" w:hint="default"/>
      <w:color w:val="000000"/>
      <w:shd w:val="clear" w:color="auto" w:fill="FFFFFF"/>
    </w:rPr>
  </w:style>
  <w:style w:type="character" w:customStyle="1" w:styleId="RTFNum4282">
    <w:name w:val="RTF_Num 428 2"/>
    <w:basedOn w:val="Fuentedeprrafopredeter"/>
    <w:rsid w:val="0071766F"/>
    <w:rPr>
      <w:rFonts w:ascii="Symbol" w:hAnsi="Symbol" w:hint="default"/>
      <w:color w:val="000000"/>
      <w:shd w:val="clear" w:color="auto" w:fill="FFFFFF"/>
    </w:rPr>
  </w:style>
  <w:style w:type="character" w:customStyle="1" w:styleId="RTFNum4292">
    <w:name w:val="RTF_Num 429 2"/>
    <w:basedOn w:val="Fuentedeprrafopredeter"/>
    <w:rsid w:val="0071766F"/>
    <w:rPr>
      <w:rFonts w:ascii="Symbol" w:hAnsi="Symbol" w:hint="default"/>
      <w:color w:val="000000"/>
      <w:shd w:val="clear" w:color="auto" w:fill="FFFFFF"/>
    </w:rPr>
  </w:style>
  <w:style w:type="character" w:customStyle="1" w:styleId="RTFNum52">
    <w:name w:val="RTF_Num 5 2"/>
    <w:basedOn w:val="Fuentedeprrafopredeter"/>
    <w:rsid w:val="0071766F"/>
    <w:rPr>
      <w:rFonts w:ascii="Wingdings" w:hAnsi="Wingdings" w:hint="default"/>
      <w:color w:val="000000"/>
      <w:u w:val="single"/>
      <w:shd w:val="clear" w:color="auto" w:fill="FFFFFF"/>
    </w:rPr>
  </w:style>
  <w:style w:type="character" w:customStyle="1" w:styleId="RTFNum62">
    <w:name w:val="RTF_Num 6 2"/>
    <w:basedOn w:val="Fuentedeprrafopredeter"/>
    <w:rsid w:val="0071766F"/>
    <w:rPr>
      <w:rFonts w:ascii="Wingdings" w:hAnsi="Wingdings" w:hint="default"/>
      <w:color w:val="000000"/>
      <w:u w:val="single"/>
      <w:shd w:val="clear" w:color="auto" w:fill="FFFFFF"/>
    </w:rPr>
  </w:style>
  <w:style w:type="character" w:customStyle="1" w:styleId="RTFNum72">
    <w:name w:val="RTF_Num 7 2"/>
    <w:basedOn w:val="Fuentedeprrafopredeter"/>
    <w:rsid w:val="0071766F"/>
    <w:rPr>
      <w:rFonts w:ascii="Wingdings" w:hAnsi="Wingdings" w:hint="default"/>
      <w:color w:val="000000"/>
      <w:u w:val="single"/>
      <w:shd w:val="clear" w:color="auto" w:fill="FFFFFF"/>
    </w:rPr>
  </w:style>
  <w:style w:type="character" w:customStyle="1" w:styleId="NumberingSymbols">
    <w:name w:val="Numbering Symbols"/>
    <w:basedOn w:val="Fuentedeprrafopredeter"/>
    <w:rsid w:val="0071766F"/>
    <w:rPr>
      <w:rFonts w:ascii="Arial" w:hAnsi="Arial" w:cs="Arial" w:hint="default"/>
      <w:color w:val="000000"/>
      <w:u w:val="single"/>
      <w:shd w:val="clear" w:color="auto" w:fill="FFFFFF"/>
    </w:rPr>
  </w:style>
  <w:style w:type="character" w:customStyle="1" w:styleId="RTFNum102">
    <w:name w:val="RTF_Num 10 2"/>
    <w:basedOn w:val="Fuentedeprrafopredeter"/>
    <w:rsid w:val="0071766F"/>
    <w:rPr>
      <w:rFonts w:ascii="Symbol" w:hAnsi="Symbol" w:hint="default"/>
      <w:color w:val="000000"/>
      <w:u w:val="single"/>
      <w:shd w:val="clear" w:color="auto" w:fill="FFFFFF"/>
    </w:rPr>
  </w:style>
  <w:style w:type="character" w:customStyle="1" w:styleId="RTFNum92">
    <w:name w:val="RTF_Num 9 2"/>
    <w:basedOn w:val="Fuentedeprrafopredeter"/>
    <w:rsid w:val="0071766F"/>
    <w:rPr>
      <w:rFonts w:ascii="Symbol" w:hAnsi="Symbol" w:hint="default"/>
      <w:color w:val="000000"/>
      <w:u w:val="single"/>
      <w:shd w:val="clear" w:color="auto" w:fill="FFFFFF"/>
    </w:rPr>
  </w:style>
  <w:style w:type="character" w:customStyle="1" w:styleId="RTFNum112">
    <w:name w:val="RTF_Num 11 2"/>
    <w:basedOn w:val="Fuentedeprrafopredeter"/>
    <w:rsid w:val="0071766F"/>
    <w:rPr>
      <w:rFonts w:ascii="Symbol" w:hAnsi="Symbol" w:hint="default"/>
      <w:color w:val="000000"/>
      <w:u w:val="single"/>
      <w:shd w:val="clear" w:color="auto" w:fill="FFFFFF"/>
    </w:rPr>
  </w:style>
  <w:style w:type="character" w:customStyle="1" w:styleId="RTFNum172">
    <w:name w:val="RTF_Num 17 2"/>
    <w:basedOn w:val="Fuentedeprrafopredeter"/>
    <w:rsid w:val="0071766F"/>
    <w:rPr>
      <w:rFonts w:ascii="Symbol" w:hAnsi="Symbol" w:hint="default"/>
      <w:color w:val="000000"/>
      <w:u w:val="single"/>
      <w:shd w:val="clear" w:color="auto" w:fill="FFFFFF"/>
    </w:rPr>
  </w:style>
  <w:style w:type="character" w:customStyle="1" w:styleId="RTFNum202">
    <w:name w:val="RTF_Num 20 2"/>
    <w:basedOn w:val="Fuentedeprrafopredeter"/>
    <w:rsid w:val="0071766F"/>
    <w:rPr>
      <w:rFonts w:ascii="Symbol" w:hAnsi="Symbol" w:hint="default"/>
      <w:color w:val="000000"/>
      <w:u w:val="single"/>
      <w:shd w:val="clear" w:color="auto" w:fill="FFFFFF"/>
    </w:rPr>
  </w:style>
  <w:style w:type="character" w:customStyle="1" w:styleId="RTFNum222">
    <w:name w:val="RTF_Num 22 2"/>
    <w:basedOn w:val="Fuentedeprrafopredeter"/>
    <w:rsid w:val="0071766F"/>
    <w:rPr>
      <w:rFonts w:ascii="Symbol" w:hAnsi="Symbol" w:hint="default"/>
      <w:color w:val="000000"/>
      <w:u w:val="single"/>
      <w:shd w:val="clear" w:color="auto" w:fill="FFFFFF"/>
    </w:rPr>
  </w:style>
  <w:style w:type="character" w:customStyle="1" w:styleId="RTFNum232">
    <w:name w:val="RTF_Num 23 2"/>
    <w:basedOn w:val="Fuentedeprrafopredeter"/>
    <w:rsid w:val="0071766F"/>
    <w:rPr>
      <w:rFonts w:ascii="Symbol" w:hAnsi="Symbol" w:hint="default"/>
      <w:color w:val="000000"/>
      <w:u w:val="single"/>
      <w:shd w:val="clear" w:color="auto" w:fill="FFFFFF"/>
    </w:rPr>
  </w:style>
  <w:style w:type="character" w:customStyle="1" w:styleId="RTFNum252">
    <w:name w:val="RTF_Num 25 2"/>
    <w:basedOn w:val="Fuentedeprrafopredeter"/>
    <w:rsid w:val="0071766F"/>
    <w:rPr>
      <w:rFonts w:ascii="Wingdings" w:hAnsi="Wingdings" w:hint="default"/>
      <w:color w:val="000000"/>
      <w:u w:val="single"/>
      <w:shd w:val="clear" w:color="auto" w:fill="FFFFFF"/>
    </w:rPr>
  </w:style>
  <w:style w:type="character" w:customStyle="1" w:styleId="RTFNum312">
    <w:name w:val="RTF_Num 31 2"/>
    <w:basedOn w:val="Fuentedeprrafopredeter"/>
    <w:rsid w:val="0071766F"/>
    <w:rPr>
      <w:rFonts w:ascii="Symbol" w:hAnsi="Symbol" w:hint="default"/>
      <w:color w:val="000000"/>
      <w:u w:val="single"/>
      <w:shd w:val="clear" w:color="auto" w:fill="FFFFFF"/>
    </w:rPr>
  </w:style>
  <w:style w:type="character" w:customStyle="1" w:styleId="RTFNum332">
    <w:name w:val="RTF_Num 33 2"/>
    <w:basedOn w:val="Fuentedeprrafopredeter"/>
    <w:rsid w:val="0071766F"/>
    <w:rPr>
      <w:rFonts w:ascii="Wingdings" w:hAnsi="Wingdings" w:hint="default"/>
      <w:color w:val="000000"/>
      <w:u w:val="single"/>
      <w:shd w:val="clear" w:color="auto" w:fill="FFFFFF"/>
    </w:rPr>
  </w:style>
  <w:style w:type="character" w:customStyle="1" w:styleId="RTFNum372">
    <w:name w:val="RTF_Num 37 2"/>
    <w:basedOn w:val="Fuentedeprrafopredeter"/>
    <w:rsid w:val="0071766F"/>
    <w:rPr>
      <w:rFonts w:ascii="Symbol" w:hAnsi="Symbol" w:hint="default"/>
      <w:color w:val="000000"/>
      <w:u w:val="single"/>
      <w:shd w:val="clear" w:color="auto" w:fill="FFFFFF"/>
    </w:rPr>
  </w:style>
  <w:style w:type="character" w:customStyle="1" w:styleId="RTFNum432">
    <w:name w:val="RTF_Num 43 2"/>
    <w:basedOn w:val="Fuentedeprrafopredeter"/>
    <w:rsid w:val="0071766F"/>
    <w:rPr>
      <w:rFonts w:ascii="Symbol" w:hAnsi="Symbol" w:hint="default"/>
      <w:color w:val="000000"/>
      <w:u w:val="single"/>
      <w:shd w:val="clear" w:color="auto" w:fill="FFFFFF"/>
    </w:rPr>
  </w:style>
  <w:style w:type="character" w:customStyle="1" w:styleId="RTFNum1142">
    <w:name w:val="RTF_Num 114 2"/>
    <w:basedOn w:val="Fuentedeprrafopredeter"/>
    <w:rsid w:val="0071766F"/>
    <w:rPr>
      <w:rFonts w:ascii="Symbol" w:hAnsi="Symbol" w:hint="default"/>
      <w:color w:val="000000"/>
      <w:u w:val="single"/>
      <w:shd w:val="clear" w:color="auto" w:fill="FFFFFF"/>
    </w:rPr>
  </w:style>
  <w:style w:type="character" w:customStyle="1" w:styleId="RTFNum1162">
    <w:name w:val="RTF_Num 116 2"/>
    <w:basedOn w:val="Fuentedeprrafopredeter"/>
    <w:rsid w:val="0071766F"/>
    <w:rPr>
      <w:rFonts w:ascii="Symbol" w:hAnsi="Symbol" w:hint="default"/>
      <w:color w:val="000000"/>
      <w:u w:val="single"/>
      <w:shd w:val="clear" w:color="auto" w:fill="FFFFFF"/>
    </w:rPr>
  </w:style>
  <w:style w:type="character" w:customStyle="1" w:styleId="RTFNum1242">
    <w:name w:val="RTF_Num 124 2"/>
    <w:basedOn w:val="Fuentedeprrafopredeter"/>
    <w:rsid w:val="0071766F"/>
    <w:rPr>
      <w:rFonts w:ascii="Symbol" w:hAnsi="Symbol" w:hint="default"/>
      <w:color w:val="000000"/>
      <w:u w:val="single"/>
      <w:shd w:val="clear" w:color="auto" w:fill="FFFFFF"/>
    </w:rPr>
  </w:style>
  <w:style w:type="character" w:customStyle="1" w:styleId="RTFNum1252">
    <w:name w:val="RTF_Num 125 2"/>
    <w:basedOn w:val="Fuentedeprrafopredeter"/>
    <w:rsid w:val="0071766F"/>
    <w:rPr>
      <w:rFonts w:ascii="Symbol" w:hAnsi="Symbol" w:hint="default"/>
      <w:color w:val="000000"/>
      <w:u w:val="single"/>
      <w:shd w:val="clear" w:color="auto" w:fill="FFFFFF"/>
    </w:rPr>
  </w:style>
  <w:style w:type="character" w:customStyle="1" w:styleId="RTFNum1272">
    <w:name w:val="RTF_Num 127 2"/>
    <w:basedOn w:val="Fuentedeprrafopredeter"/>
    <w:rsid w:val="0071766F"/>
    <w:rPr>
      <w:rFonts w:ascii="Symbol" w:hAnsi="Symbol" w:hint="default"/>
      <w:color w:val="000000"/>
      <w:u w:val="single"/>
      <w:shd w:val="clear" w:color="auto" w:fill="FFFFFF"/>
    </w:rPr>
  </w:style>
  <w:style w:type="character" w:customStyle="1" w:styleId="RTFNum1282">
    <w:name w:val="RTF_Num 128 2"/>
    <w:basedOn w:val="Fuentedeprrafopredeter"/>
    <w:rsid w:val="0071766F"/>
    <w:rPr>
      <w:rFonts w:ascii="Symbol" w:hAnsi="Symbol" w:hint="default"/>
      <w:color w:val="000000"/>
      <w:u w:val="single"/>
      <w:shd w:val="clear" w:color="auto" w:fill="FFFFFF"/>
    </w:rPr>
  </w:style>
  <w:style w:type="character" w:customStyle="1" w:styleId="EstiloCorreo15">
    <w:name w:val="EstiloCorreo15"/>
    <w:basedOn w:val="Fuentedeprrafopredeter"/>
    <w:rsid w:val="0071766F"/>
    <w:rPr>
      <w:rFonts w:ascii="Arial" w:hAnsi="Arial" w:cs="Arial" w:hint="default"/>
      <w:color w:val="000080"/>
    </w:rPr>
  </w:style>
  <w:style w:type="character" w:customStyle="1" w:styleId="srtitle1">
    <w:name w:val="srtitle1"/>
    <w:basedOn w:val="Fuentedeprrafopredeter"/>
    <w:rsid w:val="0071766F"/>
    <w:rPr>
      <w:b/>
      <w:bCs/>
    </w:rPr>
  </w:style>
  <w:style w:type="character" w:customStyle="1" w:styleId="resultindex2">
    <w:name w:val="resultindex2"/>
    <w:basedOn w:val="Fuentedeprrafopredeter"/>
    <w:rsid w:val="0071766F"/>
    <w:rPr>
      <w:color w:val="000000"/>
    </w:rPr>
  </w:style>
  <w:style w:type="character" w:customStyle="1" w:styleId="bindingblock1">
    <w:name w:val="bindingblock1"/>
    <w:basedOn w:val="Fuentedeprrafopredeter"/>
    <w:rsid w:val="0071766F"/>
  </w:style>
  <w:style w:type="character" w:customStyle="1" w:styleId="binding1">
    <w:name w:val="binding1"/>
    <w:basedOn w:val="Fuentedeprrafopredeter"/>
    <w:rsid w:val="0071766F"/>
    <w:rPr>
      <w:b/>
      <w:bCs/>
    </w:rPr>
  </w:style>
  <w:style w:type="character" w:customStyle="1" w:styleId="postbody1">
    <w:name w:val="postbody1"/>
    <w:basedOn w:val="Fuentedeprrafopredeter"/>
    <w:rsid w:val="0071766F"/>
  </w:style>
  <w:style w:type="character" w:customStyle="1" w:styleId="RTFNum41">
    <w:name w:val="RTF_Num 4 1"/>
    <w:basedOn w:val="Fuentedeprrafopredeter"/>
    <w:rsid w:val="0071766F"/>
    <w:rPr>
      <w:rFonts w:ascii="Symbol" w:hAnsi="Symbol" w:hint="default"/>
      <w:color w:val="000000"/>
      <w:shd w:val="clear" w:color="auto" w:fill="FFFFFF"/>
    </w:rPr>
  </w:style>
  <w:style w:type="character" w:customStyle="1" w:styleId="RTFNum43">
    <w:name w:val="RTF_Num 4 3"/>
    <w:basedOn w:val="Fuentedeprrafopredeter"/>
    <w:rsid w:val="0071766F"/>
    <w:rPr>
      <w:rFonts w:ascii="Wingdings" w:hAnsi="Wingdings" w:hint="default"/>
      <w:color w:val="000000"/>
      <w:shd w:val="clear" w:color="auto" w:fill="FFFFFF"/>
    </w:rPr>
  </w:style>
  <w:style w:type="character" w:customStyle="1" w:styleId="RTFNum44">
    <w:name w:val="RTF_Num 4 4"/>
    <w:basedOn w:val="Fuentedeprrafopredeter"/>
    <w:rsid w:val="0071766F"/>
    <w:rPr>
      <w:rFonts w:ascii="Symbol" w:hAnsi="Symbol" w:hint="default"/>
      <w:color w:val="000000"/>
      <w:shd w:val="clear" w:color="auto" w:fill="FFFFFF"/>
    </w:rPr>
  </w:style>
  <w:style w:type="character" w:customStyle="1" w:styleId="RTFNum45">
    <w:name w:val="RTF_Num 4 5"/>
    <w:basedOn w:val="Fuentedeprrafopredeter"/>
    <w:rsid w:val="0071766F"/>
    <w:rPr>
      <w:rFonts w:ascii="Courier New" w:hAnsi="Courier New" w:cs="Courier New" w:hint="default"/>
      <w:color w:val="000000"/>
      <w:shd w:val="clear" w:color="auto" w:fill="FFFFFF"/>
    </w:rPr>
  </w:style>
  <w:style w:type="character" w:customStyle="1" w:styleId="RTFNum46">
    <w:name w:val="RTF_Num 4 6"/>
    <w:basedOn w:val="Fuentedeprrafopredeter"/>
    <w:rsid w:val="0071766F"/>
    <w:rPr>
      <w:rFonts w:ascii="Wingdings" w:hAnsi="Wingdings" w:hint="default"/>
      <w:color w:val="000000"/>
      <w:shd w:val="clear" w:color="auto" w:fill="FFFFFF"/>
    </w:rPr>
  </w:style>
  <w:style w:type="character" w:customStyle="1" w:styleId="RTFNum47">
    <w:name w:val="RTF_Num 4 7"/>
    <w:basedOn w:val="Fuentedeprrafopredeter"/>
    <w:rsid w:val="0071766F"/>
    <w:rPr>
      <w:rFonts w:ascii="Symbol" w:hAnsi="Symbol" w:hint="default"/>
      <w:color w:val="000000"/>
      <w:shd w:val="clear" w:color="auto" w:fill="FFFFFF"/>
    </w:rPr>
  </w:style>
  <w:style w:type="character" w:customStyle="1" w:styleId="RTFNum48">
    <w:name w:val="RTF_Num 4 8"/>
    <w:basedOn w:val="Fuentedeprrafopredeter"/>
    <w:rsid w:val="0071766F"/>
    <w:rPr>
      <w:rFonts w:ascii="Courier New" w:hAnsi="Courier New" w:cs="Courier New" w:hint="default"/>
      <w:color w:val="000000"/>
      <w:shd w:val="clear" w:color="auto" w:fill="FFFFFF"/>
    </w:rPr>
  </w:style>
  <w:style w:type="character" w:customStyle="1" w:styleId="RTFNum49">
    <w:name w:val="RTF_Num 4 9"/>
    <w:basedOn w:val="Fuentedeprrafopredeter"/>
    <w:rsid w:val="0071766F"/>
    <w:rPr>
      <w:rFonts w:ascii="Wingdings" w:hAnsi="Wingdings" w:hint="default"/>
      <w:color w:val="000000"/>
      <w:shd w:val="clear" w:color="auto" w:fill="FFFFFF"/>
    </w:rPr>
  </w:style>
  <w:style w:type="character" w:customStyle="1" w:styleId="RTFNum3249">
    <w:name w:val="RTF_Num 324 9"/>
    <w:basedOn w:val="Fuentedeprrafopredeter"/>
    <w:rsid w:val="0071766F"/>
    <w:rPr>
      <w:rFonts w:ascii="Wingdings" w:hAnsi="Wingdings" w:hint="default"/>
    </w:rPr>
  </w:style>
  <w:style w:type="character" w:customStyle="1" w:styleId="RTFNum3377">
    <w:name w:val="RTF_Num 337 7"/>
    <w:basedOn w:val="Fuentedeprrafopredeter"/>
    <w:rsid w:val="0071766F"/>
    <w:rPr>
      <w:rFonts w:ascii="Symbol" w:hAnsi="Symbol" w:hint="default"/>
    </w:rPr>
  </w:style>
  <w:style w:type="character" w:customStyle="1" w:styleId="EstiloCorreo149">
    <w:name w:val="EstiloCorreo149"/>
    <w:basedOn w:val="Fuentedeprrafopredeter"/>
    <w:rsid w:val="0071766F"/>
    <w:rPr>
      <w:rFonts w:ascii="Arial" w:hAnsi="Arial" w:cs="Arial" w:hint="default"/>
      <w:color w:val="auto"/>
    </w:rPr>
  </w:style>
  <w:style w:type="character" w:customStyle="1" w:styleId="app-page-detaildocumentanyCharacter">
    <w:name w:val="app-page-detail_document_any Character"/>
    <w:basedOn w:val="Fuentedeprrafopredeter"/>
    <w:rsid w:val="0071766F"/>
    <w:rPr>
      <w:rFonts w:ascii="Arial" w:hAnsi="Arial" w:cs="Arial" w:hint="default"/>
      <w:color w:val="000000"/>
      <w:bdr w:val="none" w:sz="0" w:space="0" w:color="auto" w:frame="1"/>
    </w:rPr>
  </w:style>
  <w:style w:type="character" w:customStyle="1" w:styleId="Refdecomentario4">
    <w:name w:val="Ref. de comentario4"/>
    <w:basedOn w:val="Fuentedeprrafopredeter"/>
    <w:uiPriority w:val="99"/>
    <w:rsid w:val="0071766F"/>
  </w:style>
  <w:style w:type="character" w:customStyle="1" w:styleId="wT1">
    <w:name w:val="wT1"/>
    <w:basedOn w:val="Fuentedeprrafopredeter"/>
    <w:rsid w:val="0071766F"/>
    <w:rPr>
      <w:b w:val="0"/>
      <w:bCs w:val="0"/>
    </w:rPr>
  </w:style>
  <w:style w:type="character" w:customStyle="1" w:styleId="EstiloCorreo1578">
    <w:name w:val="EstiloCorreo1578"/>
    <w:basedOn w:val="Fuentedeprrafopredeter"/>
    <w:rsid w:val="0071766F"/>
    <w:rPr>
      <w:rFonts w:ascii="Arial" w:hAnsi="Arial" w:cs="Arial" w:hint="default"/>
      <w:color w:val="000080"/>
    </w:rPr>
  </w:style>
  <w:style w:type="character" w:customStyle="1" w:styleId="Mencinsinresolver4">
    <w:name w:val="Mención sin resolver4"/>
    <w:basedOn w:val="Fuentedeprrafopredeter"/>
    <w:uiPriority w:val="99"/>
    <w:rsid w:val="0071766F"/>
    <w:rPr>
      <w:color w:val="605E5C"/>
      <w:shd w:val="clear" w:color="auto" w:fill="E1DFDD"/>
    </w:rPr>
  </w:style>
  <w:style w:type="character" w:customStyle="1" w:styleId="Mencinsinresolver5">
    <w:name w:val="Mención sin resolver5"/>
    <w:basedOn w:val="Fuentedeprrafopredeter"/>
    <w:uiPriority w:val="99"/>
    <w:rsid w:val="0071766F"/>
    <w:rPr>
      <w:color w:val="605E5C"/>
      <w:shd w:val="clear" w:color="auto" w:fill="E1DFDD"/>
    </w:rPr>
  </w:style>
  <w:style w:type="character" w:customStyle="1" w:styleId="FirmadecorreoelectrnicoCar2">
    <w:name w:val="Firma de correo electrónico Car2"/>
    <w:basedOn w:val="Fuentedeprrafopredeter"/>
    <w:rsid w:val="0071766F"/>
    <w:rPr>
      <w:lang w:eastAsia="ar-SA"/>
    </w:rPr>
  </w:style>
  <w:style w:type="character" w:customStyle="1" w:styleId="Mencinsinresolver6">
    <w:name w:val="Mención sin resolver6"/>
    <w:basedOn w:val="Fuentedeprrafopredeter"/>
    <w:uiPriority w:val="99"/>
    <w:rsid w:val="0071766F"/>
    <w:rPr>
      <w:color w:val="605E5C"/>
      <w:shd w:val="clear" w:color="auto" w:fill="E1DFDD"/>
    </w:rPr>
  </w:style>
  <w:style w:type="character" w:customStyle="1" w:styleId="Mencinsinresolver7">
    <w:name w:val="Mención sin resolver7"/>
    <w:basedOn w:val="Fuentedeprrafopredeter"/>
    <w:uiPriority w:val="99"/>
    <w:rsid w:val="0071766F"/>
    <w:rPr>
      <w:color w:val="605E5C"/>
      <w:shd w:val="clear" w:color="auto" w:fill="E1DFDD"/>
    </w:rPr>
  </w:style>
  <w:style w:type="character" w:customStyle="1" w:styleId="Mencinsinresolver8">
    <w:name w:val="Mención sin resolver8"/>
    <w:basedOn w:val="Fuentedeprrafopredeter"/>
    <w:uiPriority w:val="99"/>
    <w:rsid w:val="0071766F"/>
    <w:rPr>
      <w:color w:val="605E5C"/>
      <w:shd w:val="clear" w:color="auto" w:fill="E1DFDD"/>
    </w:rPr>
  </w:style>
  <w:style w:type="character" w:customStyle="1" w:styleId="TextonotapieCar4">
    <w:name w:val="Texto nota pie Car4"/>
    <w:basedOn w:val="Fuentedeprrafopredeter"/>
    <w:uiPriority w:val="99"/>
    <w:locked/>
    <w:rsid w:val="0071766F"/>
    <w:rPr>
      <w:rFonts w:ascii="Calibri" w:eastAsia="Calibri" w:hAnsi="Calibri" w:cs="Calibri" w:hint="default"/>
      <w:sz w:val="22"/>
      <w:szCs w:val="22"/>
      <w:lang w:eastAsia="es-ES"/>
    </w:rPr>
  </w:style>
  <w:style w:type="character" w:customStyle="1" w:styleId="EncabezadoCar4">
    <w:name w:val="Encabezado Car4"/>
    <w:basedOn w:val="Fuentedeprrafopredeter"/>
    <w:uiPriority w:val="99"/>
    <w:locked/>
    <w:rsid w:val="0071766F"/>
    <w:rPr>
      <w:rFonts w:ascii="Calibri" w:eastAsia="Calibri" w:hAnsi="Calibri" w:cs="Calibri" w:hint="default"/>
      <w:sz w:val="22"/>
      <w:szCs w:val="22"/>
      <w:lang w:eastAsia="es-ES"/>
    </w:rPr>
  </w:style>
  <w:style w:type="character" w:customStyle="1" w:styleId="Mencinsinresolver9">
    <w:name w:val="Mención sin resolver9"/>
    <w:basedOn w:val="Fuentedeprrafopredeter"/>
    <w:uiPriority w:val="99"/>
    <w:rsid w:val="0071766F"/>
    <w:rPr>
      <w:color w:val="605E5C"/>
      <w:shd w:val="clear" w:color="auto" w:fill="E1DFDD"/>
    </w:rPr>
  </w:style>
  <w:style w:type="character" w:customStyle="1" w:styleId="Mencinsinresolver10">
    <w:name w:val="Mención sin resolver10"/>
    <w:basedOn w:val="Fuentedeprrafopredeter"/>
    <w:uiPriority w:val="99"/>
    <w:rsid w:val="0071766F"/>
    <w:rPr>
      <w:color w:val="605E5C"/>
      <w:shd w:val="clear" w:color="auto" w:fill="E1DFDD"/>
    </w:rPr>
  </w:style>
  <w:style w:type="character" w:customStyle="1" w:styleId="style211">
    <w:name w:val="style211"/>
    <w:basedOn w:val="Fuentedeprrafopredeter"/>
    <w:rsid w:val="0071766F"/>
    <w:rPr>
      <w:rFonts w:ascii="Times New Roman" w:hAnsi="Times New Roman" w:cs="Times New Roman" w:hint="default"/>
    </w:rPr>
  </w:style>
  <w:style w:type="character" w:customStyle="1" w:styleId="style631">
    <w:name w:val="style631"/>
    <w:basedOn w:val="Fuentedeprrafopredeter"/>
    <w:rsid w:val="0071766F"/>
    <w:rPr>
      <w:sz w:val="28"/>
      <w:szCs w:val="28"/>
    </w:rPr>
  </w:style>
  <w:style w:type="character" w:customStyle="1" w:styleId="estilocorreo1301">
    <w:name w:val="estilocorreo1301"/>
    <w:basedOn w:val="Fuentedeprrafopredeter"/>
    <w:rsid w:val="0071766F"/>
    <w:rPr>
      <w:rFonts w:ascii="Times New Roman" w:hAnsi="Times New Roman" w:cs="Times New Roman" w:hint="default"/>
      <w:b w:val="0"/>
      <w:bCs w:val="0"/>
      <w:i w:val="0"/>
      <w:iCs w:val="0"/>
      <w:color w:val="auto"/>
    </w:rPr>
  </w:style>
  <w:style w:type="character" w:customStyle="1" w:styleId="estilocorreo261">
    <w:name w:val="estilocorreo261"/>
    <w:basedOn w:val="Fuentedeprrafopredeter"/>
    <w:uiPriority w:val="99"/>
    <w:rsid w:val="0071766F"/>
    <w:rPr>
      <w:rFonts w:ascii="Calibri" w:hAnsi="Calibri" w:hint="default"/>
      <w:color w:val="auto"/>
    </w:rPr>
  </w:style>
  <w:style w:type="character" w:customStyle="1" w:styleId="estilocorreo3543">
    <w:name w:val="estilocorreo3543"/>
    <w:basedOn w:val="Fuentedeprrafopredeter"/>
    <w:rsid w:val="0071766F"/>
    <w:rPr>
      <w:rFonts w:ascii="Calibri" w:hAnsi="Calibri" w:hint="default"/>
      <w:color w:val="auto"/>
    </w:rPr>
  </w:style>
  <w:style w:type="character" w:customStyle="1" w:styleId="estilocorreo3652">
    <w:name w:val="estilocorreo3652"/>
    <w:basedOn w:val="Fuentedeprrafopredeter"/>
    <w:rsid w:val="0071766F"/>
    <w:rPr>
      <w:rFonts w:ascii="Calibri" w:eastAsia="Calibri" w:hAnsi="Calibri" w:cs="Times New Roman" w:hint="default"/>
      <w:color w:val="auto"/>
      <w:sz w:val="22"/>
      <w:szCs w:val="22"/>
    </w:rPr>
  </w:style>
  <w:style w:type="character" w:customStyle="1" w:styleId="wvargcal">
    <w:name w:val="wvargcal"/>
    <w:rsid w:val="0071766F"/>
    <w:rPr>
      <w:rFonts w:ascii="Arial" w:hAnsi="Arial" w:cs="Arial" w:hint="default"/>
      <w:color w:val="auto"/>
      <w:sz w:val="20"/>
      <w:szCs w:val="20"/>
    </w:rPr>
  </w:style>
  <w:style w:type="table" w:customStyle="1" w:styleId="Tablaprofesional11">
    <w:name w:val="Tabla profesional11"/>
    <w:basedOn w:val="Tablanormal"/>
    <w:next w:val="Tablaprofesional"/>
    <w:unhideWhenUsed/>
    <w:rsid w:val="0071766F"/>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1">
    <w:name w:val="Tabla web 111"/>
    <w:basedOn w:val="Tablanormal"/>
    <w:next w:val="Tablaweb1"/>
    <w:unhideWhenUsed/>
    <w:rsid w:val="0071766F"/>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stamedia2-nfasis1">
    <w:name w:val="Medium List 2 Accent 1"/>
    <w:basedOn w:val="Tablanormal"/>
    <w:uiPriority w:val="99"/>
    <w:unhideWhenUsed/>
    <w:rsid w:val="0071766F"/>
    <w:rPr>
      <w:rFonts w:ascii="Cambria"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ascii="@Gungsuh" w:hAnsi="@Gungsuh" w:cs="Times New Roman" w:hint="default"/>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Gungsuh" w:hAnsi="@Gungsuh" w:cs="Times New Roman" w:hint="default"/>
      </w:rPr>
      <w:tblPr/>
      <w:tcPr>
        <w:tcBorders>
          <w:top w:val="single" w:sz="8" w:space="0" w:color="4F81BD"/>
          <w:left w:val="nil"/>
          <w:bottom w:val="nil"/>
          <w:right w:val="nil"/>
          <w:insideH w:val="nil"/>
          <w:insideV w:val="nil"/>
        </w:tcBorders>
        <w:shd w:val="clear" w:color="auto" w:fill="FFFFFF"/>
      </w:tcPr>
    </w:tblStylePr>
    <w:tblStylePr w:type="firstCol">
      <w:rPr>
        <w:rFonts w:ascii="@Gungsuh" w:hAnsi="@Gungsuh" w:cs="Times New Roman" w:hint="default"/>
      </w:rPr>
      <w:tblPr/>
      <w:tcPr>
        <w:tcBorders>
          <w:top w:val="nil"/>
          <w:left w:val="nil"/>
          <w:bottom w:val="nil"/>
          <w:right w:val="single" w:sz="8" w:space="0" w:color="4F81BD"/>
          <w:insideH w:val="nil"/>
          <w:insideV w:val="nil"/>
        </w:tcBorders>
        <w:shd w:val="clear" w:color="auto" w:fill="FFFFFF"/>
      </w:tcPr>
    </w:tblStylePr>
    <w:tblStylePr w:type="lastCol">
      <w:rPr>
        <w:rFonts w:ascii="@Gungsuh" w:hAnsi="@Gungsuh" w:cs="Times New Roman" w:hint="default"/>
      </w:rPr>
      <w:tblPr/>
      <w:tcPr>
        <w:tcBorders>
          <w:top w:val="nil"/>
          <w:left w:val="single" w:sz="8" w:space="0" w:color="4F81BD"/>
          <w:bottom w:val="nil"/>
          <w:right w:val="nil"/>
          <w:insideH w:val="nil"/>
          <w:insideV w:val="nil"/>
        </w:tcBorders>
        <w:shd w:val="clear" w:color="auto" w:fill="FFFFFF"/>
      </w:tcPr>
    </w:tblStylePr>
    <w:tblStylePr w:type="band1Vert">
      <w:rPr>
        <w:rFonts w:ascii="@Gungsuh" w:hAnsi="@Gungsuh" w:cs="Times New Roman" w:hint="default"/>
      </w:rPr>
      <w:tblPr/>
      <w:tcPr>
        <w:tcBorders>
          <w:left w:val="nil"/>
          <w:right w:val="nil"/>
          <w:insideH w:val="nil"/>
          <w:insideV w:val="nil"/>
        </w:tcBorders>
        <w:shd w:val="clear" w:color="auto" w:fill="D3DFEE"/>
      </w:tcPr>
    </w:tblStylePr>
    <w:tblStylePr w:type="band1Horz">
      <w:rPr>
        <w:rFonts w:ascii="@Gungsuh" w:hAnsi="@Gungsuh" w:cs="Times New Roman" w:hint="default"/>
      </w:rPr>
      <w:tblPr/>
      <w:tcPr>
        <w:tcBorders>
          <w:top w:val="nil"/>
          <w:bottom w:val="nil"/>
          <w:insideH w:val="nil"/>
          <w:insideV w:val="nil"/>
        </w:tcBorders>
        <w:shd w:val="clear" w:color="auto" w:fill="D3DFEE"/>
      </w:tcPr>
    </w:tblStylePr>
    <w:tblStylePr w:type="nwCell">
      <w:rPr>
        <w:rFonts w:ascii="@Gungsuh" w:hAnsi="@Gungsuh" w:cs="Times New Roman" w:hint="default"/>
      </w:rPr>
      <w:tblPr/>
      <w:tcPr>
        <w:shd w:val="clear" w:color="auto" w:fill="FFFFFF"/>
      </w:tcPr>
    </w:tblStylePr>
    <w:tblStylePr w:type="swCell">
      <w:rPr>
        <w:rFonts w:ascii="@Gungsuh" w:hAnsi="@Gungsuh" w:cs="Times New Roman" w:hint="default"/>
      </w:rPr>
      <w:tblPr/>
      <w:tcPr>
        <w:tcBorders>
          <w:top w:val="nil"/>
        </w:tcBorders>
      </w:tcPr>
    </w:tblStylePr>
  </w:style>
  <w:style w:type="table" w:customStyle="1" w:styleId="Cuadrculaclara-nfasis111111">
    <w:name w:val="Cuadrícula clara - Énfasis 111111"/>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crosoft YaHei" w:eastAsia="Times New Roman" w:hAnsi="Microsoft YaHe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crosoft YaHei" w:eastAsia="Times New Roman" w:hAnsi="Microsoft YaHe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hint="default"/>
        <w:b/>
        <w:bCs/>
      </w:rPr>
    </w:tblStylePr>
    <w:tblStylePr w:type="lastCol">
      <w:rPr>
        <w:rFonts w:ascii="Microsoft YaHei" w:eastAsia="Times New Roman" w:hAnsi="Microsoft YaHe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
    <w:name w:val="Cuadrícula clara - Énfasis 1111111"/>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crosoft YaHei" w:eastAsia="Times New Roman" w:hAnsi="@Microsoft YaHe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crosoft YaHei" w:eastAsia="Times New Roman" w:hAnsi="@Microsoft YaHe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hint="default"/>
        <w:b/>
        <w:bCs/>
      </w:rPr>
    </w:tblStylePr>
    <w:tblStylePr w:type="lastCol">
      <w:rPr>
        <w:rFonts w:ascii="@Microsoft YaHei" w:eastAsia="Times New Roman" w:hAnsi="@Microsoft YaHe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
    <w:name w:val="Cuadrícula clara - Énfasis 11111111"/>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GulimChe" w:eastAsia="Times New Roman" w:hAnsi="@GulimCh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GulimChe" w:eastAsia="Times New Roman" w:hAnsi="@GulimCh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hint="default"/>
        <w:b/>
        <w:bCs/>
      </w:rPr>
    </w:tblStylePr>
    <w:tblStylePr w:type="lastCol">
      <w:rPr>
        <w:rFonts w:ascii="@GulimChe" w:eastAsia="Times New Roman" w:hAnsi="@GulimCh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
    <w:name w:val="Cuadrícula clara - Énfasis 111111111"/>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ngLiU" w:eastAsia="Times New Roman" w:hAnsi="@MingLiU"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ngLiU" w:eastAsia="Times New Roman" w:hAnsi="@MingLiU"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gLiU" w:eastAsia="Times New Roman" w:hAnsi="@MingLiU" w:cs="Times New Roman" w:hint="default"/>
        <w:b/>
        <w:bCs/>
      </w:rPr>
    </w:tblStylePr>
    <w:tblStylePr w:type="lastCol">
      <w:rPr>
        <w:rFonts w:ascii="@MingLiU" w:eastAsia="Times New Roman" w:hAnsi="@MingLiU"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1">
    <w:name w:val="Cuadrícula clara - Énfasis 1111111111"/>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PMingLiU" w:eastAsia="Times New Roman" w:hAnsi="@PMingLiU"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PMingLiU" w:eastAsia="Times New Roman" w:hAnsi="@PMingLiU"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PMingLiU" w:eastAsia="Times New Roman" w:hAnsi="@PMingLiU" w:cs="Times New Roman" w:hint="default"/>
        <w:b/>
        <w:bCs/>
      </w:rPr>
    </w:tblStylePr>
    <w:tblStylePr w:type="lastCol">
      <w:rPr>
        <w:rFonts w:ascii="@PMingLiU" w:eastAsia="Times New Roman" w:hAnsi="@PMingLiU"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11">
    <w:name w:val="Cuadrícula clara - Énfasis 11111111111"/>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Gungsuh" w:eastAsia="Times New Roman" w:hAnsi="@Gungsuh"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Gungsuh" w:eastAsia="Times New Roman" w:hAnsi="@Gungsuh"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hint="default"/>
        <w:b/>
        <w:bCs/>
      </w:rPr>
    </w:tblStylePr>
    <w:tblStylePr w:type="lastCol">
      <w:rPr>
        <w:rFonts w:ascii="@Gungsuh" w:eastAsia="Times New Roman" w:hAnsi="@Gungsuh"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111">
    <w:name w:val="Cuadrícula clara - Énfasis 111111111111"/>
    <w:basedOn w:val="Tablanormal"/>
    <w:uiPriority w:val="62"/>
    <w:rsid w:val="0071766F"/>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42">
    <w:name w:val="Tabla de lista 42"/>
    <w:basedOn w:val="Tablanormal"/>
    <w:uiPriority w:val="49"/>
    <w:rsid w:val="0071766F"/>
    <w:rPr>
      <w:rFonts w:ascii="Calibri" w:eastAsia="Calibri" w:hAnsi="Calibri"/>
      <w:sz w:val="22"/>
      <w:szCs w:val="22"/>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adelista411">
    <w:name w:val="Tabla de lista 411"/>
    <w:basedOn w:val="Tablanormal"/>
    <w:uiPriority w:val="49"/>
    <w:rsid w:val="0071766F"/>
    <w:rPr>
      <w:rFonts w:ascii="Calibri" w:eastAsia="Calibri" w:hAnsi="Calibri"/>
      <w:lang w:val="en-US" w:eastAsia="en-US"/>
    </w:rPr>
    <w:tblPr/>
    <w:tblStylePr w:type="band1Horz">
      <w:tblPr/>
      <w:tcPr>
        <w:shd w:val="clear" w:color="auto" w:fill="CCCCCC"/>
      </w:tcPr>
    </w:tblStylePr>
  </w:style>
  <w:style w:type="table" w:customStyle="1" w:styleId="Tablaconcuadrcula3">
    <w:name w:val="Tabla con cuadrícula3"/>
    <w:basedOn w:val="Tablanormal"/>
    <w:rsid w:val="0071766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
    <w:name w:val="Tabla normal 12"/>
    <w:uiPriority w:val="41"/>
    <w:rsid w:val="0071766F"/>
    <w:rPr>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decuadrcula412">
    <w:name w:val="Tabla de cuadrícula 412"/>
    <w:basedOn w:val="Tablanormal"/>
    <w:uiPriority w:val="49"/>
    <w:rsid w:val="0071766F"/>
    <w:rPr>
      <w:rFonts w:ascii="Calibri" w:eastAsia="Calibri" w:hAnsi="Calibri"/>
      <w:lang w:val="en-US" w:eastAsia="en-US"/>
    </w:rPr>
    <w:tblPr/>
    <w:tblStylePr w:type="firstCol">
      <w:rPr>
        <w:b/>
        <w:bCs/>
      </w:rPr>
    </w:tblStylePr>
    <w:tblStylePr w:type="lastCol">
      <w:rPr>
        <w:b/>
        <w:bCs/>
      </w:rPr>
    </w:tblStylePr>
    <w:tblStylePr w:type="band1Vert">
      <w:tblPr/>
      <w:tcPr>
        <w:shd w:val="clear" w:color="auto" w:fill="CCCCCC"/>
      </w:tcPr>
    </w:tblStylePr>
  </w:style>
  <w:style w:type="table" w:customStyle="1" w:styleId="Tabladecuadrcula42">
    <w:name w:val="Tabla de cuadrícula 42"/>
    <w:basedOn w:val="Tablanormal"/>
    <w:uiPriority w:val="49"/>
    <w:rsid w:val="0071766F"/>
    <w:rPr>
      <w:rFonts w:ascii="Calibri" w:eastAsia="Calibri" w:hAnsi="Calibri"/>
      <w:lang w:val="en-US" w:eastAsia="en-US"/>
    </w:rPr>
    <w:tblPr/>
    <w:tblStylePr w:type="band1Horz">
      <w:tblPr/>
      <w:tcPr>
        <w:shd w:val="clear" w:color="auto" w:fill="CCCCCC"/>
      </w:tcPr>
    </w:tblStylePr>
  </w:style>
  <w:style w:type="table" w:customStyle="1" w:styleId="Tablaprofesional3">
    <w:name w:val="Tabla profesional3"/>
    <w:basedOn w:val="Tablanormal"/>
    <w:uiPriority w:val="99"/>
    <w:rsid w:val="0071766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stamedia2-nfasis11">
    <w:name w:val="Lista media 2 - Énfasis 11"/>
    <w:basedOn w:val="Tablanormal"/>
    <w:uiPriority w:val="99"/>
    <w:rsid w:val="0071766F"/>
    <w:rPr>
      <w:rFonts w:ascii="Calibri" w:eastAsia="Calibri" w:hAnsi="Calibri"/>
      <w:lang w:val="en-US" w:eastAsia="en-US"/>
    </w:rPr>
    <w:tblPr/>
    <w:tblStylePr w:type="band1Vert">
      <w:rPr>
        <w:rFonts w:ascii="@Gungsuh" w:hAnsi="@Gungsuh" w:cs="Times New Roman" w:hint="default"/>
      </w:rPr>
      <w:tblPr/>
      <w:tcPr>
        <w:tcBorders>
          <w:left w:val="nil"/>
          <w:right w:val="nil"/>
          <w:insideH w:val="nil"/>
          <w:insideV w:val="nil"/>
        </w:tcBorders>
        <w:shd w:val="clear" w:color="auto" w:fill="D3DFEE"/>
      </w:tcPr>
    </w:tblStylePr>
  </w:style>
  <w:style w:type="table" w:customStyle="1" w:styleId="Tabladecuadrcula451">
    <w:name w:val="Tabla de cuadrícula 451"/>
    <w:basedOn w:val="Tablanormal"/>
    <w:uiPriority w:val="49"/>
    <w:rsid w:val="0071766F"/>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adecuadrcula461">
    <w:name w:val="Tabla de cuadrícula 461"/>
    <w:basedOn w:val="Tablanormal"/>
    <w:uiPriority w:val="49"/>
    <w:rsid w:val="0071766F"/>
    <w:rPr>
      <w:rFonts w:ascii="Calibri" w:eastAsia="Calibri" w:hAnsi="Calibri"/>
      <w:lang w:val="en-US" w:eastAsia="en-US"/>
    </w:rPr>
    <w:tblPr/>
    <w:tblStylePr w:type="band1Horz">
      <w:tblPr/>
      <w:tcPr>
        <w:shd w:val="clear" w:color="auto" w:fill="CCCCCC"/>
      </w:tcPr>
    </w:tblStylePr>
  </w:style>
  <w:style w:type="table" w:customStyle="1" w:styleId="TablaWeb12">
    <w:name w:val="Tabla Web 12"/>
    <w:basedOn w:val="Tablanormal"/>
    <w:rsid w:val="0071766F"/>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71766F"/>
    <w:rPr>
      <w:rFonts w:ascii="Calibri" w:eastAsia="Calibri" w:hAnsi="Calibri"/>
      <w:lang w:val="en-US" w:eastAsia="en-US"/>
    </w:rPr>
    <w:tblPr/>
    <w:tblStylePr w:type="firstCol">
      <w:rPr>
        <w:rFonts w:ascii="MingLiU_HKSCS" w:eastAsia="Times New Roman" w:hAnsi="MingLiU_HKSCS" w:cs="Times New Roman" w:hint="default"/>
        <w:b/>
        <w:bCs/>
      </w:rPr>
    </w:tblStylePr>
    <w:tblStylePr w:type="lastCol">
      <w:rPr>
        <w:rFonts w:ascii="MingLiU_HKSCS" w:eastAsia="Times New Roman" w:hAnsi="MingLiU_HKSC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Tablaprofesional5">
    <w:name w:val="Tabla profesional5"/>
    <w:basedOn w:val="Tablanormal"/>
    <w:semiHidden/>
    <w:rsid w:val="0071766F"/>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uadrculaclara-nfasis113">
    <w:name w:val="Cuadrícula clara - Énfasis 113"/>
    <w:basedOn w:val="Tablanormal"/>
    <w:uiPriority w:val="62"/>
    <w:rsid w:val="0071766F"/>
    <w:rPr>
      <w:rFonts w:ascii="Calibri" w:eastAsia="Calibri" w:hAnsi="Calibri"/>
      <w:lang w:val="en-US" w:eastAsia="en-US"/>
    </w:rPr>
    <w:tblPr/>
    <w:tblStylePr w:type="lastCol">
      <w:rPr>
        <w:rFonts w:ascii="@Gungsuh" w:eastAsia="Times New Roman" w:hAnsi="@Gungsuh"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2">
    <w:name w:val="Cuadrícula clara - Énfasis 1112"/>
    <w:basedOn w:val="Tablanormal"/>
    <w:uiPriority w:val="62"/>
    <w:rsid w:val="0071766F"/>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WWNum4151">
    <w:name w:val="WWNum4151"/>
    <w:rsid w:val="0071766F"/>
  </w:style>
  <w:style w:type="numbering" w:customStyle="1" w:styleId="WWNum41521">
    <w:name w:val="WWNum41521"/>
    <w:rsid w:val="0071766F"/>
    <w:pPr>
      <w:numPr>
        <w:numId w:val="11"/>
      </w:numPr>
    </w:pPr>
  </w:style>
  <w:style w:type="numbering" w:customStyle="1" w:styleId="WWNum101132121">
    <w:name w:val="WWNum101132121"/>
    <w:rsid w:val="0071766F"/>
  </w:style>
  <w:style w:type="numbering" w:customStyle="1" w:styleId="WWNum415111">
    <w:name w:val="WWNum415111"/>
    <w:uiPriority w:val="99"/>
    <w:rsid w:val="0071766F"/>
  </w:style>
  <w:style w:type="numbering" w:customStyle="1" w:styleId="WWNum1111">
    <w:name w:val="WWNum1111"/>
    <w:rsid w:val="0071766F"/>
  </w:style>
  <w:style w:type="numbering" w:customStyle="1" w:styleId="WWNum101132122">
    <w:name w:val="WWNum101132122"/>
    <w:rsid w:val="0071766F"/>
  </w:style>
  <w:style w:type="numbering" w:customStyle="1" w:styleId="WWNum2132">
    <w:name w:val="WWNum2132"/>
    <w:rsid w:val="0071766F"/>
  </w:style>
  <w:style w:type="numbering" w:customStyle="1" w:styleId="WWNum4111221">
    <w:name w:val="WWNum4111221"/>
    <w:rsid w:val="0071766F"/>
  </w:style>
  <w:style w:type="numbering" w:customStyle="1" w:styleId="WWNum2111111">
    <w:name w:val="WWNum2111111"/>
    <w:rsid w:val="0071766F"/>
    <w:pPr>
      <w:numPr>
        <w:numId w:val="18"/>
      </w:numPr>
    </w:pPr>
  </w:style>
  <w:style w:type="numbering" w:customStyle="1" w:styleId="WWNum10113212">
    <w:name w:val="WWNum10113212"/>
    <w:rsid w:val="0071766F"/>
  </w:style>
  <w:style w:type="numbering" w:customStyle="1" w:styleId="WWNum4114211">
    <w:name w:val="WWNum4114211"/>
    <w:rsid w:val="0071766F"/>
  </w:style>
  <w:style w:type="numbering" w:customStyle="1" w:styleId="WWNum514211">
    <w:name w:val="WWNum514211"/>
    <w:rsid w:val="0071766F"/>
    <w:pPr>
      <w:numPr>
        <w:numId w:val="21"/>
      </w:numPr>
    </w:pPr>
  </w:style>
  <w:style w:type="numbering" w:customStyle="1" w:styleId="WWNum211111">
    <w:name w:val="WWNum211111"/>
    <w:rsid w:val="0071766F"/>
    <w:pPr>
      <w:numPr>
        <w:numId w:val="22"/>
      </w:numPr>
    </w:pPr>
  </w:style>
  <w:style w:type="numbering" w:customStyle="1" w:styleId="WWNum91411">
    <w:name w:val="WWNum91411"/>
    <w:rsid w:val="0071766F"/>
    <w:pPr>
      <w:numPr>
        <w:numId w:val="23"/>
      </w:numPr>
    </w:pPr>
  </w:style>
  <w:style w:type="numbering" w:customStyle="1" w:styleId="WWNum712">
    <w:name w:val="WWNum712"/>
    <w:rsid w:val="0071766F"/>
  </w:style>
  <w:style w:type="numbering" w:customStyle="1" w:styleId="WWNum51421">
    <w:name w:val="WWNum51421"/>
    <w:rsid w:val="0071766F"/>
  </w:style>
  <w:style w:type="numbering" w:customStyle="1" w:styleId="WWNum9141">
    <w:name w:val="WWNum9141"/>
    <w:rsid w:val="0071766F"/>
  </w:style>
  <w:style w:type="numbering" w:customStyle="1" w:styleId="WWNum1113211">
    <w:name w:val="WWNum1113211"/>
    <w:rsid w:val="0071766F"/>
  </w:style>
  <w:style w:type="numbering" w:customStyle="1" w:styleId="WWNum2131111">
    <w:name w:val="WWNum2131111"/>
    <w:rsid w:val="0071766F"/>
  </w:style>
  <w:style w:type="numbering" w:customStyle="1" w:styleId="WWNum21311">
    <w:name w:val="WWNum21311"/>
    <w:rsid w:val="0071766F"/>
  </w:style>
  <w:style w:type="numbering" w:customStyle="1" w:styleId="WWNum6131111">
    <w:name w:val="WWNum6131111"/>
    <w:rsid w:val="0071766F"/>
  </w:style>
  <w:style w:type="numbering" w:customStyle="1" w:styleId="WWNum71111">
    <w:name w:val="WWNum71111"/>
    <w:uiPriority w:val="99"/>
    <w:rsid w:val="0071766F"/>
  </w:style>
  <w:style w:type="numbering" w:customStyle="1" w:styleId="WWNum51312">
    <w:name w:val="WWNum51312"/>
    <w:rsid w:val="0071766F"/>
  </w:style>
  <w:style w:type="numbering" w:customStyle="1" w:styleId="WWNum512">
    <w:name w:val="WWNum512"/>
    <w:rsid w:val="0071766F"/>
  </w:style>
  <w:style w:type="numbering" w:customStyle="1" w:styleId="WWNum615111">
    <w:name w:val="WWNum615111"/>
    <w:uiPriority w:val="99"/>
    <w:rsid w:val="0071766F"/>
  </w:style>
  <w:style w:type="numbering" w:customStyle="1" w:styleId="WWNum513122">
    <w:name w:val="WWNum513122"/>
    <w:rsid w:val="0071766F"/>
  </w:style>
  <w:style w:type="numbering" w:customStyle="1" w:styleId="WWNum51141211">
    <w:name w:val="WWNum51141211"/>
    <w:rsid w:val="0071766F"/>
  </w:style>
  <w:style w:type="numbering" w:customStyle="1" w:styleId="WWNum31122311">
    <w:name w:val="WWNum31122311"/>
    <w:rsid w:val="0071766F"/>
  </w:style>
  <w:style w:type="numbering" w:customStyle="1" w:styleId="WWNum4112132">
    <w:name w:val="WWNum4112132"/>
    <w:rsid w:val="0071766F"/>
  </w:style>
  <w:style w:type="numbering" w:customStyle="1" w:styleId="WWNum4113211">
    <w:name w:val="WWNum4113211"/>
    <w:uiPriority w:val="99"/>
    <w:rsid w:val="0071766F"/>
  </w:style>
  <w:style w:type="numbering" w:customStyle="1" w:styleId="WWNum7141111">
    <w:name w:val="WWNum7141111"/>
    <w:rsid w:val="0071766F"/>
  </w:style>
  <w:style w:type="numbering" w:customStyle="1" w:styleId="11111111131311">
    <w:name w:val="1.1 / 1.1.1 / 1.1.1.131311"/>
    <w:rsid w:val="0071766F"/>
  </w:style>
  <w:style w:type="numbering" w:customStyle="1" w:styleId="WWNum414211">
    <w:name w:val="WWNum414211"/>
    <w:rsid w:val="0071766F"/>
  </w:style>
  <w:style w:type="numbering" w:customStyle="1" w:styleId="11111111121211">
    <w:name w:val="1.1 / 1.1.1 / 1.1.1.121211"/>
    <w:uiPriority w:val="99"/>
    <w:rsid w:val="0071766F"/>
  </w:style>
  <w:style w:type="numbering" w:customStyle="1" w:styleId="WWNum411322">
    <w:name w:val="WWNum411322"/>
    <w:rsid w:val="0071766F"/>
  </w:style>
  <w:style w:type="numbering" w:customStyle="1" w:styleId="WWNum912211">
    <w:name w:val="WWNum912211"/>
    <w:rsid w:val="0071766F"/>
  </w:style>
  <w:style w:type="numbering" w:customStyle="1" w:styleId="WWNum10131111">
    <w:name w:val="WWNum10131111"/>
    <w:rsid w:val="0071766F"/>
  </w:style>
  <w:style w:type="numbering" w:customStyle="1" w:styleId="11111111131111211">
    <w:name w:val="1.1 / 1.1.1 / 1.1.1.131111211"/>
    <w:rsid w:val="0071766F"/>
  </w:style>
  <w:style w:type="numbering" w:customStyle="1" w:styleId="WWNum911211">
    <w:name w:val="WWNum911211"/>
    <w:rsid w:val="0071766F"/>
  </w:style>
  <w:style w:type="numbering" w:customStyle="1" w:styleId="WWNum5114122">
    <w:name w:val="WWNum5114122"/>
    <w:rsid w:val="0071766F"/>
  </w:style>
  <w:style w:type="numbering" w:customStyle="1" w:styleId="WWNum11141">
    <w:name w:val="WWNum11141"/>
    <w:rsid w:val="0071766F"/>
  </w:style>
  <w:style w:type="numbering" w:customStyle="1" w:styleId="WWNum613132">
    <w:name w:val="WWNum613132"/>
    <w:rsid w:val="0071766F"/>
  </w:style>
  <w:style w:type="numbering" w:customStyle="1" w:styleId="WWNum91321211">
    <w:name w:val="WWNum91321211"/>
    <w:rsid w:val="0071766F"/>
  </w:style>
  <w:style w:type="numbering" w:customStyle="1" w:styleId="WWNum51422">
    <w:name w:val="WWNum51422"/>
    <w:rsid w:val="0071766F"/>
  </w:style>
  <w:style w:type="numbering" w:customStyle="1" w:styleId="1111111112122">
    <w:name w:val="1.1 / 1.1.1 / 1.1.1.12122"/>
    <w:rsid w:val="0071766F"/>
    <w:pPr>
      <w:numPr>
        <w:numId w:val="50"/>
      </w:numPr>
    </w:pPr>
  </w:style>
  <w:style w:type="numbering" w:customStyle="1" w:styleId="WWNum411111211">
    <w:name w:val="WWNum411111211"/>
    <w:rsid w:val="0071766F"/>
    <w:pPr>
      <w:numPr>
        <w:numId w:val="49"/>
      </w:numPr>
    </w:pPr>
  </w:style>
  <w:style w:type="numbering" w:customStyle="1" w:styleId="WWNum6111132">
    <w:name w:val="WWNum6111132"/>
    <w:rsid w:val="0071766F"/>
  </w:style>
  <w:style w:type="numbering" w:customStyle="1" w:styleId="WWNum21121211">
    <w:name w:val="WWNum21121211"/>
    <w:rsid w:val="0071766F"/>
  </w:style>
  <w:style w:type="numbering" w:customStyle="1" w:styleId="WWNum1011311211">
    <w:name w:val="WWNum1011311211"/>
    <w:rsid w:val="0071766F"/>
  </w:style>
  <w:style w:type="numbering" w:customStyle="1" w:styleId="WWNum10111211">
    <w:name w:val="WWNum10111211"/>
    <w:rsid w:val="0071766F"/>
  </w:style>
  <w:style w:type="numbering" w:customStyle="1" w:styleId="1111111113111311">
    <w:name w:val="1.1 / 1.1.1 / 1.1.1.13111311"/>
    <w:rsid w:val="0071766F"/>
  </w:style>
  <w:style w:type="numbering" w:customStyle="1" w:styleId="WWNum7121">
    <w:name w:val="WWNum7121"/>
    <w:rsid w:val="0071766F"/>
  </w:style>
  <w:style w:type="numbering" w:customStyle="1" w:styleId="WWNum101113">
    <w:name w:val="WWNum101113"/>
    <w:rsid w:val="0071766F"/>
  </w:style>
  <w:style w:type="numbering" w:customStyle="1" w:styleId="WWNum51111122">
    <w:name w:val="WWNum51111122"/>
    <w:rsid w:val="0071766F"/>
  </w:style>
  <w:style w:type="numbering" w:customStyle="1" w:styleId="WWNum613112">
    <w:name w:val="WWNum613112"/>
    <w:rsid w:val="0071766F"/>
  </w:style>
  <w:style w:type="numbering" w:customStyle="1" w:styleId="WWNum714221">
    <w:name w:val="WWNum714221"/>
    <w:rsid w:val="0071766F"/>
  </w:style>
  <w:style w:type="numbering" w:customStyle="1" w:styleId="WWNum5141">
    <w:name w:val="WWNum5141"/>
    <w:rsid w:val="0071766F"/>
  </w:style>
  <w:style w:type="numbering" w:customStyle="1" w:styleId="111111111311121">
    <w:name w:val="1.1 / 1.1.1 / 1.1.1.1311121"/>
    <w:rsid w:val="0071766F"/>
  </w:style>
  <w:style w:type="numbering" w:customStyle="1" w:styleId="WWNum311121">
    <w:name w:val="WWNum311121"/>
    <w:rsid w:val="0071766F"/>
  </w:style>
  <w:style w:type="numbering" w:customStyle="1" w:styleId="WWNum2114211">
    <w:name w:val="WWNum2114211"/>
    <w:rsid w:val="0071766F"/>
  </w:style>
  <w:style w:type="numbering" w:customStyle="1" w:styleId="WWNum5111221">
    <w:name w:val="WWNum5111221"/>
    <w:rsid w:val="0071766F"/>
  </w:style>
  <w:style w:type="numbering" w:customStyle="1" w:styleId="WWNum21221">
    <w:name w:val="WWNum21221"/>
    <w:rsid w:val="0071766F"/>
  </w:style>
  <w:style w:type="numbering" w:customStyle="1" w:styleId="WWNum101121211">
    <w:name w:val="WWNum101121211"/>
    <w:rsid w:val="0071766F"/>
  </w:style>
  <w:style w:type="numbering" w:customStyle="1" w:styleId="WWNum2112121">
    <w:name w:val="WWNum2112121"/>
    <w:rsid w:val="0071766F"/>
  </w:style>
  <w:style w:type="numbering" w:customStyle="1" w:styleId="WWNum1112221">
    <w:name w:val="WWNum1112221"/>
    <w:rsid w:val="0071766F"/>
  </w:style>
  <w:style w:type="numbering" w:customStyle="1" w:styleId="WWNum613221">
    <w:name w:val="WWNum613221"/>
    <w:rsid w:val="0071766F"/>
  </w:style>
  <w:style w:type="numbering" w:customStyle="1" w:styleId="WWNum3121">
    <w:name w:val="WWNum3121"/>
    <w:rsid w:val="0071766F"/>
  </w:style>
  <w:style w:type="numbering" w:customStyle="1" w:styleId="11111111112121">
    <w:name w:val="1.1 / 1.1.1 / 1.1.1.112121"/>
    <w:rsid w:val="0071766F"/>
  </w:style>
  <w:style w:type="numbering" w:customStyle="1" w:styleId="WWNum5112121">
    <w:name w:val="WWNum5112121"/>
    <w:rsid w:val="0071766F"/>
  </w:style>
  <w:style w:type="numbering" w:customStyle="1" w:styleId="WWNum10131">
    <w:name w:val="WWNum10131"/>
    <w:rsid w:val="0071766F"/>
  </w:style>
  <w:style w:type="numbering" w:customStyle="1" w:styleId="WWNum911331">
    <w:name w:val="WWNum911331"/>
    <w:rsid w:val="0071766F"/>
  </w:style>
  <w:style w:type="numbering" w:customStyle="1" w:styleId="WWNum4111211">
    <w:name w:val="WWNum4111211"/>
    <w:rsid w:val="0071766F"/>
  </w:style>
  <w:style w:type="numbering" w:customStyle="1" w:styleId="WWNum5112211">
    <w:name w:val="WWNum5112211"/>
    <w:rsid w:val="0071766F"/>
  </w:style>
  <w:style w:type="numbering" w:customStyle="1" w:styleId="WWNum312121">
    <w:name w:val="WWNum312121"/>
    <w:rsid w:val="0071766F"/>
  </w:style>
  <w:style w:type="numbering" w:customStyle="1" w:styleId="WWNum9112221">
    <w:name w:val="WWNum9112221"/>
    <w:rsid w:val="0071766F"/>
  </w:style>
  <w:style w:type="numbering" w:customStyle="1" w:styleId="WWNum1011231">
    <w:name w:val="WWNum1011231"/>
    <w:rsid w:val="0071766F"/>
  </w:style>
  <w:style w:type="numbering" w:customStyle="1" w:styleId="WWNum31421">
    <w:name w:val="WWNum31421"/>
    <w:rsid w:val="0071766F"/>
  </w:style>
  <w:style w:type="numbering" w:customStyle="1" w:styleId="1111111113111122">
    <w:name w:val="1.1 / 1.1.1 / 1.1.1.13111122"/>
    <w:rsid w:val="0071766F"/>
  </w:style>
  <w:style w:type="numbering" w:customStyle="1" w:styleId="WWNum111421">
    <w:name w:val="WWNum111421"/>
    <w:rsid w:val="0071766F"/>
  </w:style>
  <w:style w:type="numbering" w:customStyle="1" w:styleId="WWNum11121">
    <w:name w:val="WWNum11121"/>
    <w:rsid w:val="0071766F"/>
  </w:style>
  <w:style w:type="numbering" w:customStyle="1" w:styleId="WWNum51331">
    <w:name w:val="WWNum51331"/>
    <w:rsid w:val="0071766F"/>
  </w:style>
  <w:style w:type="numbering" w:customStyle="1" w:styleId="WWNum2151">
    <w:name w:val="WWNum2151"/>
    <w:uiPriority w:val="99"/>
    <w:rsid w:val="0071766F"/>
  </w:style>
  <w:style w:type="numbering" w:customStyle="1" w:styleId="Estilo4211">
    <w:name w:val="Estilo4211"/>
    <w:uiPriority w:val="99"/>
    <w:rsid w:val="0071766F"/>
  </w:style>
  <w:style w:type="numbering" w:customStyle="1" w:styleId="WWNum61111111211">
    <w:name w:val="WWNum61111111211"/>
    <w:rsid w:val="0071766F"/>
  </w:style>
  <w:style w:type="numbering" w:customStyle="1" w:styleId="WWNum21111221">
    <w:name w:val="WWNum21111221"/>
    <w:rsid w:val="0071766F"/>
  </w:style>
  <w:style w:type="numbering" w:customStyle="1" w:styleId="Estilo421">
    <w:name w:val="Estilo421"/>
    <w:uiPriority w:val="99"/>
    <w:rsid w:val="0071766F"/>
  </w:style>
  <w:style w:type="numbering" w:customStyle="1" w:styleId="WWNum6141">
    <w:name w:val="WWNum6141"/>
    <w:rsid w:val="0071766F"/>
  </w:style>
  <w:style w:type="numbering" w:customStyle="1" w:styleId="WWNum7141121">
    <w:name w:val="WWNum7141121"/>
    <w:rsid w:val="0071766F"/>
  </w:style>
  <w:style w:type="numbering" w:customStyle="1" w:styleId="WWNum511">
    <w:name w:val="WWNum511"/>
    <w:rsid w:val="0071766F"/>
  </w:style>
  <w:style w:type="numbering" w:customStyle="1" w:styleId="11111111131132">
    <w:name w:val="1.1 / 1.1.1 / 1.1.1.131132"/>
    <w:rsid w:val="0071766F"/>
  </w:style>
  <w:style w:type="numbering" w:customStyle="1" w:styleId="WWNum511211">
    <w:name w:val="WWNum511211"/>
    <w:rsid w:val="0071766F"/>
  </w:style>
  <w:style w:type="numbering" w:customStyle="1" w:styleId="WWNum1011">
    <w:name w:val="WWNum1011"/>
    <w:rsid w:val="0071766F"/>
  </w:style>
  <w:style w:type="numbering" w:customStyle="1" w:styleId="WWNum7112122">
    <w:name w:val="WWNum7112122"/>
    <w:rsid w:val="0071766F"/>
  </w:style>
  <w:style w:type="numbering" w:customStyle="1" w:styleId="WWNum1011122">
    <w:name w:val="WWNum1011122"/>
    <w:rsid w:val="0071766F"/>
  </w:style>
  <w:style w:type="numbering" w:customStyle="1" w:styleId="WWNum91131">
    <w:name w:val="WWNum91131"/>
    <w:rsid w:val="0071766F"/>
  </w:style>
  <w:style w:type="numbering" w:customStyle="1" w:styleId="WWNum6111">
    <w:name w:val="WWNum6111"/>
    <w:rsid w:val="0071766F"/>
  </w:style>
  <w:style w:type="numbering" w:customStyle="1" w:styleId="WWNum911221">
    <w:name w:val="WWNum911221"/>
    <w:rsid w:val="0071766F"/>
  </w:style>
  <w:style w:type="numbering" w:customStyle="1" w:styleId="WWNum41112131">
    <w:name w:val="WWNum41112131"/>
    <w:rsid w:val="0071766F"/>
  </w:style>
  <w:style w:type="numbering" w:customStyle="1" w:styleId="WWNum6131311">
    <w:name w:val="WWNum6131311"/>
    <w:uiPriority w:val="99"/>
    <w:rsid w:val="0071766F"/>
  </w:style>
  <w:style w:type="numbering" w:customStyle="1" w:styleId="WWNum112211">
    <w:name w:val="WWNum112211"/>
    <w:rsid w:val="0071766F"/>
  </w:style>
  <w:style w:type="numbering" w:customStyle="1" w:styleId="WWNum101411">
    <w:name w:val="WWNum101411"/>
    <w:uiPriority w:val="99"/>
    <w:rsid w:val="0071766F"/>
  </w:style>
  <w:style w:type="numbering" w:customStyle="1" w:styleId="WWNum611111">
    <w:name w:val="WWNum611111"/>
    <w:rsid w:val="0071766F"/>
  </w:style>
  <w:style w:type="numbering" w:customStyle="1" w:styleId="WWNum101121">
    <w:name w:val="WWNum101121"/>
    <w:rsid w:val="0071766F"/>
  </w:style>
  <w:style w:type="numbering" w:customStyle="1" w:styleId="WWNum6131131">
    <w:name w:val="WWNum6131131"/>
    <w:rsid w:val="0071766F"/>
  </w:style>
  <w:style w:type="numbering" w:customStyle="1" w:styleId="WWNum41141">
    <w:name w:val="WWNum41141"/>
    <w:rsid w:val="0071766F"/>
  </w:style>
  <w:style w:type="numbering" w:customStyle="1" w:styleId="WWNum911">
    <w:name w:val="WWNum911"/>
    <w:rsid w:val="0071766F"/>
  </w:style>
  <w:style w:type="numbering" w:customStyle="1" w:styleId="WWNum41121221">
    <w:name w:val="WWNum41121221"/>
    <w:rsid w:val="0071766F"/>
  </w:style>
  <w:style w:type="numbering" w:customStyle="1" w:styleId="WWNum4131121">
    <w:name w:val="WWNum4131121"/>
    <w:rsid w:val="0071766F"/>
    <w:pPr>
      <w:numPr>
        <w:numId w:val="28"/>
      </w:numPr>
    </w:pPr>
  </w:style>
  <w:style w:type="numbering" w:customStyle="1" w:styleId="WWNum4132121">
    <w:name w:val="WWNum4132121"/>
    <w:rsid w:val="0071766F"/>
    <w:pPr>
      <w:numPr>
        <w:numId w:val="29"/>
      </w:numPr>
    </w:pPr>
  </w:style>
  <w:style w:type="numbering" w:customStyle="1" w:styleId="WWNum7131121">
    <w:name w:val="WWNum7131121"/>
    <w:rsid w:val="0071766F"/>
    <w:pPr>
      <w:numPr>
        <w:numId w:val="30"/>
      </w:numPr>
    </w:pPr>
  </w:style>
  <w:style w:type="numbering" w:customStyle="1" w:styleId="WWNum114121">
    <w:name w:val="WWNum114121"/>
    <w:rsid w:val="0071766F"/>
    <w:pPr>
      <w:numPr>
        <w:numId w:val="31"/>
      </w:numPr>
    </w:pPr>
  </w:style>
  <w:style w:type="numbering" w:customStyle="1" w:styleId="WWNum712121">
    <w:name w:val="WWNum712121"/>
    <w:rsid w:val="0071766F"/>
    <w:pPr>
      <w:numPr>
        <w:numId w:val="32"/>
      </w:numPr>
    </w:pPr>
  </w:style>
  <w:style w:type="numbering" w:customStyle="1" w:styleId="WWNum41111121">
    <w:name w:val="WWNum41111121"/>
    <w:rsid w:val="0071766F"/>
    <w:pPr>
      <w:numPr>
        <w:numId w:val="33"/>
      </w:numPr>
    </w:pPr>
  </w:style>
  <w:style w:type="numbering" w:customStyle="1" w:styleId="WWNum4111231">
    <w:name w:val="WWNum4111231"/>
    <w:rsid w:val="0071766F"/>
    <w:pPr>
      <w:numPr>
        <w:numId w:val="34"/>
      </w:numPr>
    </w:pPr>
  </w:style>
  <w:style w:type="numbering" w:customStyle="1" w:styleId="WWNum6112222">
    <w:name w:val="WWNum6112222"/>
    <w:rsid w:val="0071766F"/>
    <w:pPr>
      <w:numPr>
        <w:numId w:val="35"/>
      </w:numPr>
    </w:pPr>
  </w:style>
  <w:style w:type="numbering" w:customStyle="1" w:styleId="WWNum3113121">
    <w:name w:val="WWNum3113121"/>
    <w:rsid w:val="0071766F"/>
    <w:pPr>
      <w:numPr>
        <w:numId w:val="36"/>
      </w:numPr>
    </w:pPr>
  </w:style>
  <w:style w:type="numbering" w:customStyle="1" w:styleId="WWNum614121">
    <w:name w:val="WWNum614121"/>
    <w:rsid w:val="0071766F"/>
    <w:pPr>
      <w:numPr>
        <w:numId w:val="37"/>
      </w:numPr>
    </w:pPr>
  </w:style>
  <w:style w:type="numbering" w:customStyle="1" w:styleId="WWNum21112121">
    <w:name w:val="WWNum21112121"/>
    <w:rsid w:val="0071766F"/>
    <w:pPr>
      <w:numPr>
        <w:numId w:val="38"/>
      </w:numPr>
    </w:pPr>
  </w:style>
  <w:style w:type="numbering" w:customStyle="1" w:styleId="WWNum611111131">
    <w:name w:val="WWNum611111131"/>
    <w:rsid w:val="0071766F"/>
    <w:pPr>
      <w:numPr>
        <w:numId w:val="39"/>
      </w:numPr>
    </w:pPr>
  </w:style>
  <w:style w:type="numbering" w:customStyle="1" w:styleId="WWNum6111131">
    <w:name w:val="WWNum6111131"/>
    <w:rsid w:val="0071766F"/>
    <w:pPr>
      <w:numPr>
        <w:numId w:val="40"/>
      </w:numPr>
    </w:pPr>
  </w:style>
  <w:style w:type="numbering" w:customStyle="1" w:styleId="WWNum9112">
    <w:name w:val="WWNum9112"/>
    <w:rsid w:val="0071766F"/>
    <w:pPr>
      <w:numPr>
        <w:numId w:val="41"/>
      </w:numPr>
    </w:pPr>
  </w:style>
  <w:style w:type="numbering" w:customStyle="1" w:styleId="WWNum2111212">
    <w:name w:val="WWNum2111212"/>
    <w:rsid w:val="0071766F"/>
    <w:pPr>
      <w:numPr>
        <w:numId w:val="42"/>
      </w:numPr>
    </w:pPr>
  </w:style>
  <w:style w:type="numbering" w:customStyle="1" w:styleId="WWNum61111113">
    <w:name w:val="WWNum61111113"/>
    <w:rsid w:val="0071766F"/>
    <w:pPr>
      <w:numPr>
        <w:numId w:val="43"/>
      </w:numPr>
    </w:pPr>
  </w:style>
  <w:style w:type="numbering" w:customStyle="1" w:styleId="WWNum5131211">
    <w:name w:val="WWNum5131211"/>
    <w:rsid w:val="0071766F"/>
    <w:pPr>
      <w:numPr>
        <w:numId w:val="44"/>
      </w:numPr>
    </w:pPr>
  </w:style>
  <w:style w:type="numbering" w:customStyle="1" w:styleId="WWNum611113">
    <w:name w:val="WWNum611113"/>
    <w:rsid w:val="0071766F"/>
    <w:pPr>
      <w:numPr>
        <w:numId w:val="45"/>
      </w:numPr>
    </w:pPr>
  </w:style>
  <w:style w:type="numbering" w:customStyle="1" w:styleId="WWNum1011321211">
    <w:name w:val="WWNum1011321211"/>
    <w:rsid w:val="0071766F"/>
    <w:pPr>
      <w:numPr>
        <w:numId w:val="46"/>
      </w:numPr>
    </w:pPr>
  </w:style>
  <w:style w:type="numbering" w:customStyle="1" w:styleId="Sinlista2">
    <w:name w:val="Sin lista2"/>
    <w:next w:val="Sinlista"/>
    <w:uiPriority w:val="99"/>
    <w:semiHidden/>
    <w:unhideWhenUsed/>
    <w:rsid w:val="0071766F"/>
  </w:style>
  <w:style w:type="table" w:customStyle="1" w:styleId="Tablaprofesional2">
    <w:name w:val="Tabla profesional2"/>
    <w:basedOn w:val="Tablanormal"/>
    <w:next w:val="Tablaprofesional"/>
    <w:unhideWhenUsed/>
    <w:rsid w:val="0071766F"/>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0">
    <w:name w:val="Tabla web 12"/>
    <w:basedOn w:val="Tablanormal"/>
    <w:next w:val="Tablaweb1"/>
    <w:semiHidden/>
    <w:unhideWhenUsed/>
    <w:rsid w:val="0071766F"/>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4">
    <w:name w:val="Cuadrícula clara - Énfasis 114"/>
    <w:basedOn w:val="Tablanormal"/>
    <w:uiPriority w:val="62"/>
    <w:rsid w:val="0071766F"/>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icrosoft YaHei" w:eastAsia="Times New Roman" w:hAnsi="Microsoft YaHe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icrosoft YaHei" w:eastAsia="Times New Roman" w:hAnsi="Microsoft YaHe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crosoft YaHei" w:eastAsia="Times New Roman" w:hAnsi="Microsoft YaHei" w:cs="Times New Roman" w:hint="default"/>
        <w:b/>
        <w:bCs/>
      </w:rPr>
    </w:tblStylePr>
    <w:tblStylePr w:type="lastCol">
      <w:rPr>
        <w:rFonts w:ascii="Microsoft YaHei" w:eastAsia="Times New Roman" w:hAnsi="Microsoft YaHe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numbering" w:customStyle="1" w:styleId="WWNum41511">
    <w:name w:val="WWNum41511"/>
    <w:rsid w:val="0071766F"/>
  </w:style>
  <w:style w:type="numbering" w:customStyle="1" w:styleId="WWNum415211">
    <w:name w:val="WWNum415211"/>
    <w:rsid w:val="0071766F"/>
  </w:style>
  <w:style w:type="numbering" w:customStyle="1" w:styleId="WWNum1011321212">
    <w:name w:val="WWNum1011321212"/>
    <w:rsid w:val="0071766F"/>
  </w:style>
  <w:style w:type="numbering" w:customStyle="1" w:styleId="WWNum4151111">
    <w:name w:val="WWNum4151111"/>
    <w:uiPriority w:val="99"/>
    <w:rsid w:val="0071766F"/>
  </w:style>
  <w:style w:type="numbering" w:customStyle="1" w:styleId="WWNum11111">
    <w:name w:val="WWNum11111"/>
    <w:rsid w:val="0071766F"/>
  </w:style>
  <w:style w:type="numbering" w:customStyle="1" w:styleId="WWNum1011321221">
    <w:name w:val="WWNum1011321221"/>
    <w:rsid w:val="0071766F"/>
  </w:style>
  <w:style w:type="numbering" w:customStyle="1" w:styleId="WWNum21321">
    <w:name w:val="WWNum21321"/>
    <w:rsid w:val="0071766F"/>
  </w:style>
  <w:style w:type="numbering" w:customStyle="1" w:styleId="WWNum41112211">
    <w:name w:val="WWNum41112211"/>
    <w:rsid w:val="0071766F"/>
  </w:style>
  <w:style w:type="numbering" w:customStyle="1" w:styleId="WWNum21111111">
    <w:name w:val="WWNum21111111"/>
    <w:rsid w:val="0071766F"/>
  </w:style>
  <w:style w:type="numbering" w:customStyle="1" w:styleId="WWNum101132123">
    <w:name w:val="WWNum101132123"/>
    <w:rsid w:val="0071766F"/>
  </w:style>
  <w:style w:type="numbering" w:customStyle="1" w:styleId="WWNum41142111">
    <w:name w:val="WWNum41142111"/>
    <w:rsid w:val="0071766F"/>
  </w:style>
  <w:style w:type="numbering" w:customStyle="1" w:styleId="WWNum5142111">
    <w:name w:val="WWNum5142111"/>
    <w:rsid w:val="0071766F"/>
  </w:style>
  <w:style w:type="numbering" w:customStyle="1" w:styleId="WWNum2111112">
    <w:name w:val="WWNum2111112"/>
    <w:rsid w:val="0071766F"/>
  </w:style>
  <w:style w:type="numbering" w:customStyle="1" w:styleId="WWNum914111">
    <w:name w:val="WWNum914111"/>
    <w:rsid w:val="0071766F"/>
  </w:style>
  <w:style w:type="numbering" w:customStyle="1" w:styleId="WWNum7122">
    <w:name w:val="WWNum7122"/>
    <w:rsid w:val="0071766F"/>
  </w:style>
  <w:style w:type="numbering" w:customStyle="1" w:styleId="WWNum514212">
    <w:name w:val="WWNum514212"/>
    <w:rsid w:val="0071766F"/>
  </w:style>
  <w:style w:type="numbering" w:customStyle="1" w:styleId="WWNum11132111">
    <w:name w:val="WWNum11132111"/>
    <w:rsid w:val="0071766F"/>
    <w:pPr>
      <w:numPr>
        <w:numId w:val="25"/>
      </w:numPr>
    </w:pPr>
  </w:style>
  <w:style w:type="numbering" w:customStyle="1" w:styleId="WWNum21311111">
    <w:name w:val="WWNum21311111"/>
    <w:rsid w:val="0071766F"/>
  </w:style>
  <w:style w:type="numbering" w:customStyle="1" w:styleId="WWNum213111">
    <w:name w:val="WWNum213111"/>
    <w:rsid w:val="0071766F"/>
    <w:pPr>
      <w:numPr>
        <w:numId w:val="26"/>
      </w:numPr>
    </w:pPr>
  </w:style>
  <w:style w:type="numbering" w:customStyle="1" w:styleId="WWNum61311111">
    <w:name w:val="WWNum61311111"/>
    <w:rsid w:val="0071766F"/>
    <w:pPr>
      <w:numPr>
        <w:numId w:val="48"/>
      </w:numPr>
    </w:pPr>
  </w:style>
  <w:style w:type="numbering" w:customStyle="1" w:styleId="WWNum711111">
    <w:name w:val="WWNum711111"/>
    <w:uiPriority w:val="99"/>
    <w:rsid w:val="0071766F"/>
    <w:pPr>
      <w:numPr>
        <w:numId w:val="47"/>
      </w:numPr>
    </w:pPr>
  </w:style>
  <w:style w:type="numbering" w:customStyle="1" w:styleId="WWNum513121">
    <w:name w:val="WWNum513121"/>
    <w:rsid w:val="0071766F"/>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89094">
      <w:bodyDiv w:val="1"/>
      <w:marLeft w:val="0"/>
      <w:marRight w:val="0"/>
      <w:marTop w:val="0"/>
      <w:marBottom w:val="0"/>
      <w:divBdr>
        <w:top w:val="none" w:sz="0" w:space="0" w:color="auto"/>
        <w:left w:val="none" w:sz="0" w:space="0" w:color="auto"/>
        <w:bottom w:val="none" w:sz="0" w:space="0" w:color="auto"/>
        <w:right w:val="none" w:sz="0" w:space="0" w:color="auto"/>
      </w:divBdr>
    </w:div>
    <w:div w:id="901214552">
      <w:bodyDiv w:val="1"/>
      <w:marLeft w:val="0"/>
      <w:marRight w:val="0"/>
      <w:marTop w:val="0"/>
      <w:marBottom w:val="0"/>
      <w:divBdr>
        <w:top w:val="none" w:sz="0" w:space="0" w:color="auto"/>
        <w:left w:val="none" w:sz="0" w:space="0" w:color="auto"/>
        <w:bottom w:val="none" w:sz="0" w:space="0" w:color="auto"/>
        <w:right w:val="none" w:sz="0" w:space="0" w:color="auto"/>
      </w:divBdr>
    </w:div>
    <w:div w:id="1364018349">
      <w:bodyDiv w:val="1"/>
      <w:marLeft w:val="0"/>
      <w:marRight w:val="0"/>
      <w:marTop w:val="0"/>
      <w:marBottom w:val="0"/>
      <w:divBdr>
        <w:top w:val="none" w:sz="0" w:space="0" w:color="auto"/>
        <w:left w:val="none" w:sz="0" w:space="0" w:color="auto"/>
        <w:bottom w:val="none" w:sz="0" w:space="0" w:color="auto"/>
        <w:right w:val="none" w:sz="0" w:space="0" w:color="auto"/>
      </w:divBdr>
    </w:div>
    <w:div w:id="1473256430">
      <w:bodyDiv w:val="1"/>
      <w:marLeft w:val="0"/>
      <w:marRight w:val="0"/>
      <w:marTop w:val="0"/>
      <w:marBottom w:val="0"/>
      <w:divBdr>
        <w:top w:val="none" w:sz="0" w:space="0" w:color="auto"/>
        <w:left w:val="none" w:sz="0" w:space="0" w:color="auto"/>
        <w:bottom w:val="none" w:sz="0" w:space="0" w:color="auto"/>
        <w:right w:val="none" w:sz="0" w:space="0" w:color="auto"/>
      </w:divBdr>
    </w:div>
    <w:div w:id="207654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671" Type="http://schemas.openxmlformats.org/officeDocument/2006/relationships/image" Target="media/image664.png"/><Relationship Id="rId769" Type="http://schemas.openxmlformats.org/officeDocument/2006/relationships/image" Target="media/image761.png"/><Relationship Id="rId21" Type="http://schemas.openxmlformats.org/officeDocument/2006/relationships/image" Target="media/image14.png"/><Relationship Id="rId324" Type="http://schemas.openxmlformats.org/officeDocument/2006/relationships/image" Target="media/image317.png"/><Relationship Id="rId531" Type="http://schemas.openxmlformats.org/officeDocument/2006/relationships/image" Target="media/image524.png"/><Relationship Id="rId629" Type="http://schemas.openxmlformats.org/officeDocument/2006/relationships/image" Target="media/image622.png"/><Relationship Id="rId170" Type="http://schemas.openxmlformats.org/officeDocument/2006/relationships/image" Target="media/image163.png"/><Relationship Id="rId268" Type="http://schemas.openxmlformats.org/officeDocument/2006/relationships/image" Target="media/image261.png"/><Relationship Id="rId475" Type="http://schemas.openxmlformats.org/officeDocument/2006/relationships/image" Target="media/image468.png"/><Relationship Id="rId640" Type="http://schemas.openxmlformats.org/officeDocument/2006/relationships/image" Target="media/image633.png"/><Relationship Id="rId682" Type="http://schemas.openxmlformats.org/officeDocument/2006/relationships/image" Target="media/image675.png"/><Relationship Id="rId738" Type="http://schemas.openxmlformats.org/officeDocument/2006/relationships/image" Target="media/image731.png"/><Relationship Id="rId32" Type="http://schemas.openxmlformats.org/officeDocument/2006/relationships/image" Target="media/image25.png"/><Relationship Id="rId74" Type="http://schemas.openxmlformats.org/officeDocument/2006/relationships/image" Target="media/image67.png"/><Relationship Id="rId128" Type="http://schemas.openxmlformats.org/officeDocument/2006/relationships/image" Target="media/image121.png"/><Relationship Id="rId335" Type="http://schemas.openxmlformats.org/officeDocument/2006/relationships/image" Target="media/image328.png"/><Relationship Id="rId377" Type="http://schemas.openxmlformats.org/officeDocument/2006/relationships/image" Target="media/image370.png"/><Relationship Id="rId500" Type="http://schemas.openxmlformats.org/officeDocument/2006/relationships/image" Target="media/image493.png"/><Relationship Id="rId542" Type="http://schemas.openxmlformats.org/officeDocument/2006/relationships/image" Target="media/image535.png"/><Relationship Id="rId584" Type="http://schemas.openxmlformats.org/officeDocument/2006/relationships/image" Target="media/image577.png"/><Relationship Id="rId5" Type="http://schemas.openxmlformats.org/officeDocument/2006/relationships/webSettings" Target="webSettings.xml"/><Relationship Id="rId181" Type="http://schemas.openxmlformats.org/officeDocument/2006/relationships/image" Target="media/image174.png"/><Relationship Id="rId237" Type="http://schemas.openxmlformats.org/officeDocument/2006/relationships/image" Target="media/image230.png"/><Relationship Id="rId402" Type="http://schemas.openxmlformats.org/officeDocument/2006/relationships/image" Target="media/image395.png"/><Relationship Id="rId279" Type="http://schemas.openxmlformats.org/officeDocument/2006/relationships/image" Target="media/image272.png"/><Relationship Id="rId444" Type="http://schemas.openxmlformats.org/officeDocument/2006/relationships/image" Target="media/image437.png"/><Relationship Id="rId486" Type="http://schemas.openxmlformats.org/officeDocument/2006/relationships/image" Target="media/image479.png"/><Relationship Id="rId651" Type="http://schemas.openxmlformats.org/officeDocument/2006/relationships/image" Target="media/image644.png"/><Relationship Id="rId693" Type="http://schemas.openxmlformats.org/officeDocument/2006/relationships/image" Target="media/image686.png"/><Relationship Id="rId707" Type="http://schemas.openxmlformats.org/officeDocument/2006/relationships/image" Target="media/image700.png"/><Relationship Id="rId749" Type="http://schemas.openxmlformats.org/officeDocument/2006/relationships/image" Target="media/image742.png"/><Relationship Id="rId43" Type="http://schemas.openxmlformats.org/officeDocument/2006/relationships/image" Target="media/image36.png"/><Relationship Id="rId139" Type="http://schemas.openxmlformats.org/officeDocument/2006/relationships/image" Target="media/image132.png"/><Relationship Id="rId290" Type="http://schemas.openxmlformats.org/officeDocument/2006/relationships/image" Target="media/image283.png"/><Relationship Id="rId304" Type="http://schemas.openxmlformats.org/officeDocument/2006/relationships/image" Target="media/image297.png"/><Relationship Id="rId346" Type="http://schemas.openxmlformats.org/officeDocument/2006/relationships/image" Target="media/image339.png"/><Relationship Id="rId388" Type="http://schemas.openxmlformats.org/officeDocument/2006/relationships/image" Target="media/image381.png"/><Relationship Id="rId511" Type="http://schemas.openxmlformats.org/officeDocument/2006/relationships/image" Target="media/image504.png"/><Relationship Id="rId553" Type="http://schemas.openxmlformats.org/officeDocument/2006/relationships/image" Target="media/image546.png"/><Relationship Id="rId609" Type="http://schemas.openxmlformats.org/officeDocument/2006/relationships/image" Target="media/image602.png"/><Relationship Id="rId760" Type="http://schemas.openxmlformats.org/officeDocument/2006/relationships/image" Target="media/image752.png"/><Relationship Id="rId85" Type="http://schemas.openxmlformats.org/officeDocument/2006/relationships/image" Target="media/image78.png"/><Relationship Id="rId150" Type="http://schemas.openxmlformats.org/officeDocument/2006/relationships/image" Target="media/image143.png"/><Relationship Id="rId192" Type="http://schemas.openxmlformats.org/officeDocument/2006/relationships/image" Target="media/image185.png"/><Relationship Id="rId206" Type="http://schemas.openxmlformats.org/officeDocument/2006/relationships/image" Target="media/image199.png"/><Relationship Id="rId413" Type="http://schemas.openxmlformats.org/officeDocument/2006/relationships/image" Target="media/image406.png"/><Relationship Id="rId595" Type="http://schemas.openxmlformats.org/officeDocument/2006/relationships/image" Target="media/image588.png"/><Relationship Id="rId248" Type="http://schemas.openxmlformats.org/officeDocument/2006/relationships/image" Target="media/image241.png"/><Relationship Id="rId455" Type="http://schemas.openxmlformats.org/officeDocument/2006/relationships/image" Target="media/image448.png"/><Relationship Id="rId497" Type="http://schemas.openxmlformats.org/officeDocument/2006/relationships/image" Target="media/image490.png"/><Relationship Id="rId620" Type="http://schemas.openxmlformats.org/officeDocument/2006/relationships/image" Target="media/image613.png"/><Relationship Id="rId662" Type="http://schemas.openxmlformats.org/officeDocument/2006/relationships/image" Target="media/image655.png"/><Relationship Id="rId718" Type="http://schemas.openxmlformats.org/officeDocument/2006/relationships/image" Target="media/image711.png"/><Relationship Id="rId12" Type="http://schemas.openxmlformats.org/officeDocument/2006/relationships/image" Target="media/image5.png"/><Relationship Id="rId108" Type="http://schemas.openxmlformats.org/officeDocument/2006/relationships/image" Target="media/image101.png"/><Relationship Id="rId315" Type="http://schemas.openxmlformats.org/officeDocument/2006/relationships/image" Target="media/image308.png"/><Relationship Id="rId357" Type="http://schemas.openxmlformats.org/officeDocument/2006/relationships/image" Target="media/image350.png"/><Relationship Id="rId522" Type="http://schemas.openxmlformats.org/officeDocument/2006/relationships/image" Target="media/image515.png"/><Relationship Id="rId54" Type="http://schemas.openxmlformats.org/officeDocument/2006/relationships/image" Target="media/image47.png"/><Relationship Id="rId96" Type="http://schemas.openxmlformats.org/officeDocument/2006/relationships/image" Target="media/image89.png"/><Relationship Id="rId161" Type="http://schemas.openxmlformats.org/officeDocument/2006/relationships/image" Target="media/image154.png"/><Relationship Id="rId217" Type="http://schemas.openxmlformats.org/officeDocument/2006/relationships/image" Target="media/image210.png"/><Relationship Id="rId399" Type="http://schemas.openxmlformats.org/officeDocument/2006/relationships/image" Target="media/image392.png"/><Relationship Id="rId564" Type="http://schemas.openxmlformats.org/officeDocument/2006/relationships/image" Target="media/image557.png"/><Relationship Id="rId771" Type="http://schemas.openxmlformats.org/officeDocument/2006/relationships/image" Target="media/image763.png"/><Relationship Id="rId259" Type="http://schemas.openxmlformats.org/officeDocument/2006/relationships/image" Target="media/image252.png"/><Relationship Id="rId424" Type="http://schemas.openxmlformats.org/officeDocument/2006/relationships/image" Target="media/image417.png"/><Relationship Id="rId466" Type="http://schemas.openxmlformats.org/officeDocument/2006/relationships/image" Target="media/image459.png"/><Relationship Id="rId631" Type="http://schemas.openxmlformats.org/officeDocument/2006/relationships/image" Target="media/image624.png"/><Relationship Id="rId673" Type="http://schemas.openxmlformats.org/officeDocument/2006/relationships/image" Target="media/image666.png"/><Relationship Id="rId729" Type="http://schemas.openxmlformats.org/officeDocument/2006/relationships/image" Target="media/image722.png"/><Relationship Id="rId23" Type="http://schemas.openxmlformats.org/officeDocument/2006/relationships/image" Target="media/image16.png"/><Relationship Id="rId119" Type="http://schemas.openxmlformats.org/officeDocument/2006/relationships/image" Target="media/image112.png"/><Relationship Id="rId270" Type="http://schemas.openxmlformats.org/officeDocument/2006/relationships/image" Target="media/image263.png"/><Relationship Id="rId326" Type="http://schemas.openxmlformats.org/officeDocument/2006/relationships/image" Target="media/image319.png"/><Relationship Id="rId533" Type="http://schemas.openxmlformats.org/officeDocument/2006/relationships/image" Target="media/image526.png"/><Relationship Id="rId65" Type="http://schemas.openxmlformats.org/officeDocument/2006/relationships/image" Target="media/image58.png"/><Relationship Id="rId130" Type="http://schemas.openxmlformats.org/officeDocument/2006/relationships/image" Target="media/image123.png"/><Relationship Id="rId368" Type="http://schemas.openxmlformats.org/officeDocument/2006/relationships/image" Target="media/image361.png"/><Relationship Id="rId575" Type="http://schemas.openxmlformats.org/officeDocument/2006/relationships/image" Target="media/image568.png"/><Relationship Id="rId740" Type="http://schemas.openxmlformats.org/officeDocument/2006/relationships/image" Target="media/image733.png"/><Relationship Id="rId782" Type="http://schemas.openxmlformats.org/officeDocument/2006/relationships/footer" Target="footer1.xml"/><Relationship Id="rId172" Type="http://schemas.openxmlformats.org/officeDocument/2006/relationships/image" Target="media/image165.png"/><Relationship Id="rId228" Type="http://schemas.openxmlformats.org/officeDocument/2006/relationships/image" Target="media/image221.png"/><Relationship Id="rId435" Type="http://schemas.openxmlformats.org/officeDocument/2006/relationships/image" Target="media/image428.png"/><Relationship Id="rId477" Type="http://schemas.openxmlformats.org/officeDocument/2006/relationships/image" Target="media/image470.png"/><Relationship Id="rId600" Type="http://schemas.openxmlformats.org/officeDocument/2006/relationships/image" Target="media/image593.png"/><Relationship Id="rId642" Type="http://schemas.openxmlformats.org/officeDocument/2006/relationships/image" Target="media/image635.png"/><Relationship Id="rId684" Type="http://schemas.openxmlformats.org/officeDocument/2006/relationships/image" Target="media/image677.png"/><Relationship Id="rId281" Type="http://schemas.openxmlformats.org/officeDocument/2006/relationships/image" Target="media/image274.png"/><Relationship Id="rId337" Type="http://schemas.openxmlformats.org/officeDocument/2006/relationships/image" Target="media/image330.png"/><Relationship Id="rId502" Type="http://schemas.openxmlformats.org/officeDocument/2006/relationships/image" Target="media/image495.png"/><Relationship Id="rId34" Type="http://schemas.openxmlformats.org/officeDocument/2006/relationships/image" Target="media/image27.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2.png"/><Relationship Id="rId544" Type="http://schemas.openxmlformats.org/officeDocument/2006/relationships/image" Target="media/image537.png"/><Relationship Id="rId586" Type="http://schemas.openxmlformats.org/officeDocument/2006/relationships/image" Target="media/image579.png"/><Relationship Id="rId751" Type="http://schemas.openxmlformats.org/officeDocument/2006/relationships/image" Target="media/image744.png"/><Relationship Id="rId7" Type="http://schemas.openxmlformats.org/officeDocument/2006/relationships/endnotes" Target="endnotes.xml"/><Relationship Id="rId183" Type="http://schemas.openxmlformats.org/officeDocument/2006/relationships/image" Target="media/image176.png"/><Relationship Id="rId239" Type="http://schemas.openxmlformats.org/officeDocument/2006/relationships/image" Target="media/image232.png"/><Relationship Id="rId390" Type="http://schemas.openxmlformats.org/officeDocument/2006/relationships/image" Target="media/image383.png"/><Relationship Id="rId404" Type="http://schemas.openxmlformats.org/officeDocument/2006/relationships/image" Target="media/image397.png"/><Relationship Id="rId446" Type="http://schemas.openxmlformats.org/officeDocument/2006/relationships/image" Target="media/image439.png"/><Relationship Id="rId611" Type="http://schemas.openxmlformats.org/officeDocument/2006/relationships/image" Target="media/image604.png"/><Relationship Id="rId653" Type="http://schemas.openxmlformats.org/officeDocument/2006/relationships/image" Target="media/image646.png"/><Relationship Id="rId250" Type="http://schemas.openxmlformats.org/officeDocument/2006/relationships/image" Target="media/image243.png"/><Relationship Id="rId292" Type="http://schemas.openxmlformats.org/officeDocument/2006/relationships/image" Target="media/image285.png"/><Relationship Id="rId306" Type="http://schemas.openxmlformats.org/officeDocument/2006/relationships/image" Target="media/image299.png"/><Relationship Id="rId488" Type="http://schemas.openxmlformats.org/officeDocument/2006/relationships/image" Target="media/image481.png"/><Relationship Id="rId695" Type="http://schemas.openxmlformats.org/officeDocument/2006/relationships/image" Target="media/image688.png"/><Relationship Id="rId709" Type="http://schemas.openxmlformats.org/officeDocument/2006/relationships/image" Target="media/image702.png"/><Relationship Id="rId45" Type="http://schemas.openxmlformats.org/officeDocument/2006/relationships/image" Target="media/image38.png"/><Relationship Id="rId87" Type="http://schemas.openxmlformats.org/officeDocument/2006/relationships/image" Target="media/image80.png"/><Relationship Id="rId110" Type="http://schemas.openxmlformats.org/officeDocument/2006/relationships/image" Target="media/image103.png"/><Relationship Id="rId348" Type="http://schemas.openxmlformats.org/officeDocument/2006/relationships/image" Target="media/image341.png"/><Relationship Id="rId513" Type="http://schemas.openxmlformats.org/officeDocument/2006/relationships/image" Target="media/image506.png"/><Relationship Id="rId555" Type="http://schemas.openxmlformats.org/officeDocument/2006/relationships/image" Target="media/image548.png"/><Relationship Id="rId597" Type="http://schemas.openxmlformats.org/officeDocument/2006/relationships/image" Target="media/image590.png"/><Relationship Id="rId720" Type="http://schemas.openxmlformats.org/officeDocument/2006/relationships/image" Target="media/image713.png"/><Relationship Id="rId762" Type="http://schemas.openxmlformats.org/officeDocument/2006/relationships/image" Target="media/image754.png"/><Relationship Id="rId152" Type="http://schemas.openxmlformats.org/officeDocument/2006/relationships/image" Target="media/image145.png"/><Relationship Id="rId194" Type="http://schemas.openxmlformats.org/officeDocument/2006/relationships/image" Target="media/image187.png"/><Relationship Id="rId208" Type="http://schemas.openxmlformats.org/officeDocument/2006/relationships/image" Target="media/image201.png"/><Relationship Id="rId415" Type="http://schemas.openxmlformats.org/officeDocument/2006/relationships/image" Target="media/image408.png"/><Relationship Id="rId457" Type="http://schemas.openxmlformats.org/officeDocument/2006/relationships/image" Target="media/image450.png"/><Relationship Id="rId622" Type="http://schemas.openxmlformats.org/officeDocument/2006/relationships/image" Target="media/image615.png"/><Relationship Id="rId261" Type="http://schemas.openxmlformats.org/officeDocument/2006/relationships/image" Target="media/image254.png"/><Relationship Id="rId499" Type="http://schemas.openxmlformats.org/officeDocument/2006/relationships/image" Target="media/image492.png"/><Relationship Id="rId664" Type="http://schemas.openxmlformats.org/officeDocument/2006/relationships/image" Target="media/image657.png"/><Relationship Id="rId14" Type="http://schemas.openxmlformats.org/officeDocument/2006/relationships/image" Target="media/image7.png"/><Relationship Id="rId56" Type="http://schemas.openxmlformats.org/officeDocument/2006/relationships/image" Target="media/image49.png"/><Relationship Id="rId317" Type="http://schemas.openxmlformats.org/officeDocument/2006/relationships/image" Target="media/image310.png"/><Relationship Id="rId359" Type="http://schemas.openxmlformats.org/officeDocument/2006/relationships/image" Target="media/image352.png"/><Relationship Id="rId524" Type="http://schemas.openxmlformats.org/officeDocument/2006/relationships/image" Target="media/image517.png"/><Relationship Id="rId566" Type="http://schemas.openxmlformats.org/officeDocument/2006/relationships/image" Target="media/image559.png"/><Relationship Id="rId731" Type="http://schemas.openxmlformats.org/officeDocument/2006/relationships/image" Target="media/image724.png"/><Relationship Id="rId773" Type="http://schemas.openxmlformats.org/officeDocument/2006/relationships/image" Target="media/image765.emf"/><Relationship Id="rId98" Type="http://schemas.openxmlformats.org/officeDocument/2006/relationships/image" Target="media/image91.png"/><Relationship Id="rId121" Type="http://schemas.openxmlformats.org/officeDocument/2006/relationships/image" Target="media/image114.png"/><Relationship Id="rId163" Type="http://schemas.openxmlformats.org/officeDocument/2006/relationships/image" Target="media/image156.png"/><Relationship Id="rId219" Type="http://schemas.openxmlformats.org/officeDocument/2006/relationships/image" Target="media/image212.png"/><Relationship Id="rId370" Type="http://schemas.openxmlformats.org/officeDocument/2006/relationships/image" Target="media/image363.png"/><Relationship Id="rId426" Type="http://schemas.openxmlformats.org/officeDocument/2006/relationships/image" Target="media/image419.png"/><Relationship Id="rId633" Type="http://schemas.openxmlformats.org/officeDocument/2006/relationships/image" Target="media/image626.png"/><Relationship Id="rId230" Type="http://schemas.openxmlformats.org/officeDocument/2006/relationships/image" Target="media/image223.png"/><Relationship Id="rId468" Type="http://schemas.openxmlformats.org/officeDocument/2006/relationships/image" Target="media/image461.png"/><Relationship Id="rId675" Type="http://schemas.openxmlformats.org/officeDocument/2006/relationships/image" Target="media/image668.png"/><Relationship Id="rId25" Type="http://schemas.openxmlformats.org/officeDocument/2006/relationships/image" Target="media/image18.png"/><Relationship Id="rId67" Type="http://schemas.openxmlformats.org/officeDocument/2006/relationships/image" Target="media/image60.png"/><Relationship Id="rId272" Type="http://schemas.openxmlformats.org/officeDocument/2006/relationships/image" Target="media/image265.png"/><Relationship Id="rId328" Type="http://schemas.openxmlformats.org/officeDocument/2006/relationships/image" Target="media/image321.png"/><Relationship Id="rId535" Type="http://schemas.openxmlformats.org/officeDocument/2006/relationships/image" Target="media/image528.png"/><Relationship Id="rId577" Type="http://schemas.openxmlformats.org/officeDocument/2006/relationships/image" Target="media/image570.png"/><Relationship Id="rId700" Type="http://schemas.openxmlformats.org/officeDocument/2006/relationships/image" Target="media/image693.png"/><Relationship Id="rId742" Type="http://schemas.openxmlformats.org/officeDocument/2006/relationships/image" Target="media/image735.png"/><Relationship Id="rId132" Type="http://schemas.openxmlformats.org/officeDocument/2006/relationships/image" Target="media/image125.png"/><Relationship Id="rId174" Type="http://schemas.openxmlformats.org/officeDocument/2006/relationships/image" Target="media/image167.png"/><Relationship Id="rId381" Type="http://schemas.openxmlformats.org/officeDocument/2006/relationships/image" Target="media/image374.png"/><Relationship Id="rId602" Type="http://schemas.openxmlformats.org/officeDocument/2006/relationships/image" Target="media/image595.png"/><Relationship Id="rId784" Type="http://schemas.openxmlformats.org/officeDocument/2006/relationships/theme" Target="theme/theme1.xml"/><Relationship Id="rId241" Type="http://schemas.openxmlformats.org/officeDocument/2006/relationships/image" Target="media/image234.png"/><Relationship Id="rId437" Type="http://schemas.openxmlformats.org/officeDocument/2006/relationships/image" Target="media/image430.png"/><Relationship Id="rId479" Type="http://schemas.openxmlformats.org/officeDocument/2006/relationships/image" Target="media/image472.png"/><Relationship Id="rId644" Type="http://schemas.openxmlformats.org/officeDocument/2006/relationships/image" Target="media/image637.png"/><Relationship Id="rId686" Type="http://schemas.openxmlformats.org/officeDocument/2006/relationships/image" Target="media/image679.png"/><Relationship Id="rId36" Type="http://schemas.openxmlformats.org/officeDocument/2006/relationships/image" Target="media/image29.png"/><Relationship Id="rId283" Type="http://schemas.openxmlformats.org/officeDocument/2006/relationships/image" Target="media/image276.png"/><Relationship Id="rId339" Type="http://schemas.openxmlformats.org/officeDocument/2006/relationships/image" Target="media/image332.png"/><Relationship Id="rId490" Type="http://schemas.openxmlformats.org/officeDocument/2006/relationships/image" Target="media/image483.png"/><Relationship Id="rId504" Type="http://schemas.openxmlformats.org/officeDocument/2006/relationships/image" Target="media/image497.png"/><Relationship Id="rId546" Type="http://schemas.openxmlformats.org/officeDocument/2006/relationships/image" Target="media/image539.png"/><Relationship Id="rId711" Type="http://schemas.openxmlformats.org/officeDocument/2006/relationships/image" Target="media/image704.png"/><Relationship Id="rId753" Type="http://schemas.openxmlformats.org/officeDocument/2006/relationships/image" Target="media/image745.png"/><Relationship Id="rId78" Type="http://schemas.openxmlformats.org/officeDocument/2006/relationships/image" Target="media/image71.png"/><Relationship Id="rId101" Type="http://schemas.openxmlformats.org/officeDocument/2006/relationships/image" Target="media/image94.png"/><Relationship Id="rId143" Type="http://schemas.openxmlformats.org/officeDocument/2006/relationships/image" Target="media/image136.png"/><Relationship Id="rId185" Type="http://schemas.openxmlformats.org/officeDocument/2006/relationships/image" Target="media/image178.png"/><Relationship Id="rId350" Type="http://schemas.openxmlformats.org/officeDocument/2006/relationships/image" Target="media/image343.png"/><Relationship Id="rId406" Type="http://schemas.openxmlformats.org/officeDocument/2006/relationships/image" Target="media/image399.png"/><Relationship Id="rId588" Type="http://schemas.openxmlformats.org/officeDocument/2006/relationships/image" Target="media/image581.png"/><Relationship Id="rId9" Type="http://schemas.openxmlformats.org/officeDocument/2006/relationships/image" Target="media/image2.png"/><Relationship Id="rId210" Type="http://schemas.openxmlformats.org/officeDocument/2006/relationships/image" Target="media/image203.png"/><Relationship Id="rId392" Type="http://schemas.openxmlformats.org/officeDocument/2006/relationships/image" Target="media/image385.png"/><Relationship Id="rId448" Type="http://schemas.openxmlformats.org/officeDocument/2006/relationships/image" Target="media/image441.png"/><Relationship Id="rId613" Type="http://schemas.openxmlformats.org/officeDocument/2006/relationships/image" Target="media/image606.png"/><Relationship Id="rId655" Type="http://schemas.openxmlformats.org/officeDocument/2006/relationships/image" Target="media/image648.png"/><Relationship Id="rId697" Type="http://schemas.openxmlformats.org/officeDocument/2006/relationships/image" Target="media/image690.png"/><Relationship Id="rId252" Type="http://schemas.openxmlformats.org/officeDocument/2006/relationships/image" Target="media/image245.png"/><Relationship Id="rId294" Type="http://schemas.openxmlformats.org/officeDocument/2006/relationships/image" Target="media/image287.png"/><Relationship Id="rId308" Type="http://schemas.openxmlformats.org/officeDocument/2006/relationships/image" Target="media/image301.png"/><Relationship Id="rId515" Type="http://schemas.openxmlformats.org/officeDocument/2006/relationships/image" Target="media/image508.png"/><Relationship Id="rId722" Type="http://schemas.openxmlformats.org/officeDocument/2006/relationships/image" Target="media/image715.png"/><Relationship Id="rId47" Type="http://schemas.openxmlformats.org/officeDocument/2006/relationships/image" Target="media/image40.png"/><Relationship Id="rId89" Type="http://schemas.openxmlformats.org/officeDocument/2006/relationships/image" Target="media/image82.png"/><Relationship Id="rId112" Type="http://schemas.openxmlformats.org/officeDocument/2006/relationships/image" Target="media/image105.png"/><Relationship Id="rId154" Type="http://schemas.openxmlformats.org/officeDocument/2006/relationships/image" Target="media/image147.png"/><Relationship Id="rId361" Type="http://schemas.openxmlformats.org/officeDocument/2006/relationships/image" Target="media/image354.png"/><Relationship Id="rId557" Type="http://schemas.openxmlformats.org/officeDocument/2006/relationships/image" Target="media/image550.png"/><Relationship Id="rId599" Type="http://schemas.openxmlformats.org/officeDocument/2006/relationships/image" Target="media/image592.png"/><Relationship Id="rId764" Type="http://schemas.openxmlformats.org/officeDocument/2006/relationships/image" Target="media/image756.jpeg"/><Relationship Id="rId196" Type="http://schemas.openxmlformats.org/officeDocument/2006/relationships/image" Target="media/image189.png"/><Relationship Id="rId417" Type="http://schemas.openxmlformats.org/officeDocument/2006/relationships/image" Target="media/image410.png"/><Relationship Id="rId459" Type="http://schemas.openxmlformats.org/officeDocument/2006/relationships/image" Target="media/image452.png"/><Relationship Id="rId624" Type="http://schemas.openxmlformats.org/officeDocument/2006/relationships/image" Target="media/image617.png"/><Relationship Id="rId666" Type="http://schemas.openxmlformats.org/officeDocument/2006/relationships/image" Target="media/image659.png"/><Relationship Id="rId16" Type="http://schemas.openxmlformats.org/officeDocument/2006/relationships/image" Target="media/image9.png"/><Relationship Id="rId221" Type="http://schemas.openxmlformats.org/officeDocument/2006/relationships/image" Target="media/image214.png"/><Relationship Id="rId263" Type="http://schemas.openxmlformats.org/officeDocument/2006/relationships/image" Target="media/image256.png"/><Relationship Id="rId319" Type="http://schemas.openxmlformats.org/officeDocument/2006/relationships/image" Target="media/image312.png"/><Relationship Id="rId470" Type="http://schemas.openxmlformats.org/officeDocument/2006/relationships/image" Target="media/image463.png"/><Relationship Id="rId526" Type="http://schemas.openxmlformats.org/officeDocument/2006/relationships/image" Target="media/image519.png"/><Relationship Id="rId58" Type="http://schemas.openxmlformats.org/officeDocument/2006/relationships/image" Target="media/image51.png"/><Relationship Id="rId123" Type="http://schemas.openxmlformats.org/officeDocument/2006/relationships/image" Target="media/image116.png"/><Relationship Id="rId330" Type="http://schemas.openxmlformats.org/officeDocument/2006/relationships/image" Target="media/image323.png"/><Relationship Id="rId568" Type="http://schemas.openxmlformats.org/officeDocument/2006/relationships/image" Target="media/image561.png"/><Relationship Id="rId733" Type="http://schemas.openxmlformats.org/officeDocument/2006/relationships/image" Target="media/image726.png"/><Relationship Id="rId775" Type="http://schemas.openxmlformats.org/officeDocument/2006/relationships/hyperlink" Target="https://pjenlinea3.poder-judicial.go.cr/SitioExternoCatalogosOperativosPEI" TargetMode="External"/><Relationship Id="rId165" Type="http://schemas.openxmlformats.org/officeDocument/2006/relationships/image" Target="media/image158.png"/><Relationship Id="rId372" Type="http://schemas.openxmlformats.org/officeDocument/2006/relationships/image" Target="media/image365.png"/><Relationship Id="rId428" Type="http://schemas.openxmlformats.org/officeDocument/2006/relationships/image" Target="media/image421.png"/><Relationship Id="rId635" Type="http://schemas.openxmlformats.org/officeDocument/2006/relationships/image" Target="media/image628.png"/><Relationship Id="rId677" Type="http://schemas.openxmlformats.org/officeDocument/2006/relationships/image" Target="media/image670.png"/><Relationship Id="rId232" Type="http://schemas.openxmlformats.org/officeDocument/2006/relationships/image" Target="media/image225.png"/><Relationship Id="rId274" Type="http://schemas.openxmlformats.org/officeDocument/2006/relationships/image" Target="media/image267.png"/><Relationship Id="rId481" Type="http://schemas.openxmlformats.org/officeDocument/2006/relationships/image" Target="media/image474.png"/><Relationship Id="rId702" Type="http://schemas.openxmlformats.org/officeDocument/2006/relationships/image" Target="media/image695.png"/><Relationship Id="rId27" Type="http://schemas.openxmlformats.org/officeDocument/2006/relationships/image" Target="media/image20.jpeg"/><Relationship Id="rId69" Type="http://schemas.openxmlformats.org/officeDocument/2006/relationships/image" Target="media/image62.png"/><Relationship Id="rId134" Type="http://schemas.openxmlformats.org/officeDocument/2006/relationships/image" Target="media/image127.png"/><Relationship Id="rId537" Type="http://schemas.openxmlformats.org/officeDocument/2006/relationships/image" Target="media/image530.png"/><Relationship Id="rId579" Type="http://schemas.openxmlformats.org/officeDocument/2006/relationships/image" Target="media/image572.png"/><Relationship Id="rId744" Type="http://schemas.openxmlformats.org/officeDocument/2006/relationships/image" Target="media/image737.png"/><Relationship Id="rId80" Type="http://schemas.openxmlformats.org/officeDocument/2006/relationships/image" Target="media/image73.png"/><Relationship Id="rId176" Type="http://schemas.openxmlformats.org/officeDocument/2006/relationships/image" Target="media/image169.png"/><Relationship Id="rId341" Type="http://schemas.openxmlformats.org/officeDocument/2006/relationships/image" Target="media/image334.png"/><Relationship Id="rId383" Type="http://schemas.openxmlformats.org/officeDocument/2006/relationships/image" Target="media/image376.png"/><Relationship Id="rId439" Type="http://schemas.openxmlformats.org/officeDocument/2006/relationships/image" Target="media/image432.png"/><Relationship Id="rId590" Type="http://schemas.openxmlformats.org/officeDocument/2006/relationships/image" Target="media/image583.png"/><Relationship Id="rId604" Type="http://schemas.openxmlformats.org/officeDocument/2006/relationships/image" Target="media/image597.png"/><Relationship Id="rId646" Type="http://schemas.openxmlformats.org/officeDocument/2006/relationships/image" Target="media/image639.png"/><Relationship Id="rId201" Type="http://schemas.openxmlformats.org/officeDocument/2006/relationships/image" Target="media/image194.png"/><Relationship Id="rId243" Type="http://schemas.openxmlformats.org/officeDocument/2006/relationships/image" Target="media/image236.png"/><Relationship Id="rId285" Type="http://schemas.openxmlformats.org/officeDocument/2006/relationships/image" Target="media/image278.png"/><Relationship Id="rId450" Type="http://schemas.openxmlformats.org/officeDocument/2006/relationships/image" Target="media/image443.png"/><Relationship Id="rId506" Type="http://schemas.openxmlformats.org/officeDocument/2006/relationships/image" Target="media/image499.png"/><Relationship Id="rId688" Type="http://schemas.openxmlformats.org/officeDocument/2006/relationships/image" Target="media/image681.png"/><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303.png"/><Relationship Id="rId492" Type="http://schemas.openxmlformats.org/officeDocument/2006/relationships/image" Target="media/image485.png"/><Relationship Id="rId548" Type="http://schemas.openxmlformats.org/officeDocument/2006/relationships/image" Target="media/image541.png"/><Relationship Id="rId713" Type="http://schemas.openxmlformats.org/officeDocument/2006/relationships/image" Target="media/image706.png"/><Relationship Id="rId755" Type="http://schemas.openxmlformats.org/officeDocument/2006/relationships/image" Target="media/image747.png"/><Relationship Id="rId91" Type="http://schemas.openxmlformats.org/officeDocument/2006/relationships/image" Target="media/image84.png"/><Relationship Id="rId145" Type="http://schemas.openxmlformats.org/officeDocument/2006/relationships/image" Target="media/image138.png"/><Relationship Id="rId187" Type="http://schemas.openxmlformats.org/officeDocument/2006/relationships/image" Target="media/image180.png"/><Relationship Id="rId352" Type="http://schemas.openxmlformats.org/officeDocument/2006/relationships/image" Target="media/image345.png"/><Relationship Id="rId394" Type="http://schemas.openxmlformats.org/officeDocument/2006/relationships/image" Target="media/image387.png"/><Relationship Id="rId408" Type="http://schemas.openxmlformats.org/officeDocument/2006/relationships/image" Target="media/image401.png"/><Relationship Id="rId615" Type="http://schemas.openxmlformats.org/officeDocument/2006/relationships/image" Target="media/image608.png"/><Relationship Id="rId212" Type="http://schemas.openxmlformats.org/officeDocument/2006/relationships/image" Target="media/image205.png"/><Relationship Id="rId254" Type="http://schemas.openxmlformats.org/officeDocument/2006/relationships/image" Target="media/image247.png"/><Relationship Id="rId657" Type="http://schemas.openxmlformats.org/officeDocument/2006/relationships/image" Target="media/image650.png"/><Relationship Id="rId699" Type="http://schemas.openxmlformats.org/officeDocument/2006/relationships/image" Target="media/image692.png"/><Relationship Id="rId49" Type="http://schemas.openxmlformats.org/officeDocument/2006/relationships/image" Target="media/image42.png"/><Relationship Id="rId114" Type="http://schemas.openxmlformats.org/officeDocument/2006/relationships/image" Target="media/image107.png"/><Relationship Id="rId296" Type="http://schemas.openxmlformats.org/officeDocument/2006/relationships/image" Target="media/image289.png"/><Relationship Id="rId461" Type="http://schemas.openxmlformats.org/officeDocument/2006/relationships/image" Target="media/image454.png"/><Relationship Id="rId517" Type="http://schemas.openxmlformats.org/officeDocument/2006/relationships/image" Target="media/image510.png"/><Relationship Id="rId559" Type="http://schemas.openxmlformats.org/officeDocument/2006/relationships/image" Target="media/image552.png"/><Relationship Id="rId724" Type="http://schemas.openxmlformats.org/officeDocument/2006/relationships/image" Target="media/image717.png"/><Relationship Id="rId766" Type="http://schemas.openxmlformats.org/officeDocument/2006/relationships/image" Target="media/image758.png"/><Relationship Id="rId60" Type="http://schemas.openxmlformats.org/officeDocument/2006/relationships/image" Target="media/image53.png"/><Relationship Id="rId156" Type="http://schemas.openxmlformats.org/officeDocument/2006/relationships/image" Target="media/image149.png"/><Relationship Id="rId198" Type="http://schemas.openxmlformats.org/officeDocument/2006/relationships/image" Target="media/image191.png"/><Relationship Id="rId321" Type="http://schemas.openxmlformats.org/officeDocument/2006/relationships/image" Target="media/image314.png"/><Relationship Id="rId363" Type="http://schemas.openxmlformats.org/officeDocument/2006/relationships/image" Target="media/image356.png"/><Relationship Id="rId419" Type="http://schemas.openxmlformats.org/officeDocument/2006/relationships/image" Target="media/image412.png"/><Relationship Id="rId570" Type="http://schemas.openxmlformats.org/officeDocument/2006/relationships/image" Target="media/image563.png"/><Relationship Id="rId626" Type="http://schemas.openxmlformats.org/officeDocument/2006/relationships/image" Target="media/image619.png"/><Relationship Id="rId223" Type="http://schemas.openxmlformats.org/officeDocument/2006/relationships/image" Target="media/image216.png"/><Relationship Id="rId430" Type="http://schemas.openxmlformats.org/officeDocument/2006/relationships/image" Target="media/image423.png"/><Relationship Id="rId668" Type="http://schemas.openxmlformats.org/officeDocument/2006/relationships/image" Target="media/image661.png"/><Relationship Id="rId18" Type="http://schemas.openxmlformats.org/officeDocument/2006/relationships/image" Target="media/image11.png"/><Relationship Id="rId265" Type="http://schemas.openxmlformats.org/officeDocument/2006/relationships/image" Target="media/image258.png"/><Relationship Id="rId472" Type="http://schemas.openxmlformats.org/officeDocument/2006/relationships/image" Target="media/image465.png"/><Relationship Id="rId528" Type="http://schemas.openxmlformats.org/officeDocument/2006/relationships/image" Target="media/image521.png"/><Relationship Id="rId735" Type="http://schemas.openxmlformats.org/officeDocument/2006/relationships/image" Target="media/image728.png"/><Relationship Id="rId125" Type="http://schemas.openxmlformats.org/officeDocument/2006/relationships/image" Target="media/image118.png"/><Relationship Id="rId167" Type="http://schemas.openxmlformats.org/officeDocument/2006/relationships/image" Target="media/image160.png"/><Relationship Id="rId332" Type="http://schemas.openxmlformats.org/officeDocument/2006/relationships/image" Target="media/image325.png"/><Relationship Id="rId374" Type="http://schemas.openxmlformats.org/officeDocument/2006/relationships/image" Target="media/image367.png"/><Relationship Id="rId581" Type="http://schemas.openxmlformats.org/officeDocument/2006/relationships/image" Target="media/image574.png"/><Relationship Id="rId777" Type="http://schemas.openxmlformats.org/officeDocument/2006/relationships/package" Target="embeddings/Microsoft_Word_Document2.docx"/><Relationship Id="rId71" Type="http://schemas.openxmlformats.org/officeDocument/2006/relationships/image" Target="media/image64.png"/><Relationship Id="rId234" Type="http://schemas.openxmlformats.org/officeDocument/2006/relationships/image" Target="media/image227.png"/><Relationship Id="rId637" Type="http://schemas.openxmlformats.org/officeDocument/2006/relationships/image" Target="media/image630.png"/><Relationship Id="rId679" Type="http://schemas.openxmlformats.org/officeDocument/2006/relationships/image" Target="media/image672.png"/><Relationship Id="rId2" Type="http://schemas.openxmlformats.org/officeDocument/2006/relationships/numbering" Target="numbering.xml"/><Relationship Id="rId29" Type="http://schemas.openxmlformats.org/officeDocument/2006/relationships/image" Target="media/image22.png"/><Relationship Id="rId276" Type="http://schemas.openxmlformats.org/officeDocument/2006/relationships/image" Target="media/image269.png"/><Relationship Id="rId441" Type="http://schemas.openxmlformats.org/officeDocument/2006/relationships/image" Target="media/image434.png"/><Relationship Id="rId483" Type="http://schemas.openxmlformats.org/officeDocument/2006/relationships/image" Target="media/image476.png"/><Relationship Id="rId539" Type="http://schemas.openxmlformats.org/officeDocument/2006/relationships/image" Target="media/image532.png"/><Relationship Id="rId690" Type="http://schemas.openxmlformats.org/officeDocument/2006/relationships/image" Target="media/image683.png"/><Relationship Id="rId704" Type="http://schemas.openxmlformats.org/officeDocument/2006/relationships/image" Target="media/image697.png"/><Relationship Id="rId746" Type="http://schemas.openxmlformats.org/officeDocument/2006/relationships/image" Target="media/image739.png"/><Relationship Id="rId40" Type="http://schemas.openxmlformats.org/officeDocument/2006/relationships/image" Target="media/image33.png"/><Relationship Id="rId136" Type="http://schemas.openxmlformats.org/officeDocument/2006/relationships/image" Target="media/image129.png"/><Relationship Id="rId178" Type="http://schemas.openxmlformats.org/officeDocument/2006/relationships/image" Target="media/image171.png"/><Relationship Id="rId301" Type="http://schemas.openxmlformats.org/officeDocument/2006/relationships/image" Target="media/image294.png"/><Relationship Id="rId343" Type="http://schemas.openxmlformats.org/officeDocument/2006/relationships/image" Target="media/image336.png"/><Relationship Id="rId550" Type="http://schemas.openxmlformats.org/officeDocument/2006/relationships/image" Target="media/image543.png"/><Relationship Id="rId82" Type="http://schemas.openxmlformats.org/officeDocument/2006/relationships/image" Target="media/image75.png"/><Relationship Id="rId203" Type="http://schemas.openxmlformats.org/officeDocument/2006/relationships/image" Target="media/image196.png"/><Relationship Id="rId385" Type="http://schemas.openxmlformats.org/officeDocument/2006/relationships/image" Target="media/image378.png"/><Relationship Id="rId592" Type="http://schemas.openxmlformats.org/officeDocument/2006/relationships/image" Target="media/image585.png"/><Relationship Id="rId606" Type="http://schemas.openxmlformats.org/officeDocument/2006/relationships/image" Target="media/image599.png"/><Relationship Id="rId648" Type="http://schemas.openxmlformats.org/officeDocument/2006/relationships/image" Target="media/image641.png"/><Relationship Id="rId245" Type="http://schemas.openxmlformats.org/officeDocument/2006/relationships/image" Target="media/image238.png"/><Relationship Id="rId287" Type="http://schemas.openxmlformats.org/officeDocument/2006/relationships/image" Target="media/image280.png"/><Relationship Id="rId410" Type="http://schemas.openxmlformats.org/officeDocument/2006/relationships/image" Target="media/image403.png"/><Relationship Id="rId452" Type="http://schemas.openxmlformats.org/officeDocument/2006/relationships/image" Target="media/image445.png"/><Relationship Id="rId494" Type="http://schemas.openxmlformats.org/officeDocument/2006/relationships/image" Target="media/image487.png"/><Relationship Id="rId508" Type="http://schemas.openxmlformats.org/officeDocument/2006/relationships/image" Target="media/image501.png"/><Relationship Id="rId715" Type="http://schemas.openxmlformats.org/officeDocument/2006/relationships/image" Target="media/image708.png"/><Relationship Id="rId105" Type="http://schemas.openxmlformats.org/officeDocument/2006/relationships/image" Target="media/image98.png"/><Relationship Id="rId147" Type="http://schemas.openxmlformats.org/officeDocument/2006/relationships/image" Target="media/image140.png"/><Relationship Id="rId312" Type="http://schemas.openxmlformats.org/officeDocument/2006/relationships/image" Target="media/image305.png"/><Relationship Id="rId354" Type="http://schemas.openxmlformats.org/officeDocument/2006/relationships/image" Target="media/image347.png"/><Relationship Id="rId757" Type="http://schemas.openxmlformats.org/officeDocument/2006/relationships/image" Target="media/image749.png"/><Relationship Id="rId51" Type="http://schemas.openxmlformats.org/officeDocument/2006/relationships/image" Target="media/image44.png"/><Relationship Id="rId93" Type="http://schemas.openxmlformats.org/officeDocument/2006/relationships/image" Target="media/image86.png"/><Relationship Id="rId189" Type="http://schemas.openxmlformats.org/officeDocument/2006/relationships/image" Target="media/image182.png"/><Relationship Id="rId396" Type="http://schemas.openxmlformats.org/officeDocument/2006/relationships/image" Target="media/image389.png"/><Relationship Id="rId561" Type="http://schemas.openxmlformats.org/officeDocument/2006/relationships/image" Target="media/image554.png"/><Relationship Id="rId617" Type="http://schemas.openxmlformats.org/officeDocument/2006/relationships/image" Target="media/image610.png"/><Relationship Id="rId659" Type="http://schemas.openxmlformats.org/officeDocument/2006/relationships/image" Target="media/image652.png"/><Relationship Id="rId214" Type="http://schemas.openxmlformats.org/officeDocument/2006/relationships/image" Target="media/image207.png"/><Relationship Id="rId256" Type="http://schemas.openxmlformats.org/officeDocument/2006/relationships/image" Target="media/image249.png"/><Relationship Id="rId298" Type="http://schemas.openxmlformats.org/officeDocument/2006/relationships/image" Target="media/image291.png"/><Relationship Id="rId421" Type="http://schemas.openxmlformats.org/officeDocument/2006/relationships/image" Target="media/image414.png"/><Relationship Id="rId463" Type="http://schemas.openxmlformats.org/officeDocument/2006/relationships/image" Target="media/image456.png"/><Relationship Id="rId519" Type="http://schemas.openxmlformats.org/officeDocument/2006/relationships/image" Target="media/image512.png"/><Relationship Id="rId670" Type="http://schemas.openxmlformats.org/officeDocument/2006/relationships/image" Target="media/image663.png"/><Relationship Id="rId116" Type="http://schemas.openxmlformats.org/officeDocument/2006/relationships/image" Target="media/image109.png"/><Relationship Id="rId158" Type="http://schemas.openxmlformats.org/officeDocument/2006/relationships/image" Target="media/image151.png"/><Relationship Id="rId323" Type="http://schemas.openxmlformats.org/officeDocument/2006/relationships/image" Target="media/image316.png"/><Relationship Id="rId530" Type="http://schemas.openxmlformats.org/officeDocument/2006/relationships/image" Target="media/image523.png"/><Relationship Id="rId726" Type="http://schemas.openxmlformats.org/officeDocument/2006/relationships/image" Target="media/image719.png"/><Relationship Id="rId768" Type="http://schemas.openxmlformats.org/officeDocument/2006/relationships/image" Target="media/image760.png"/><Relationship Id="rId20" Type="http://schemas.openxmlformats.org/officeDocument/2006/relationships/image" Target="media/image13.png"/><Relationship Id="rId62" Type="http://schemas.openxmlformats.org/officeDocument/2006/relationships/image" Target="media/image55.png"/><Relationship Id="rId365" Type="http://schemas.openxmlformats.org/officeDocument/2006/relationships/image" Target="media/image358.png"/><Relationship Id="rId572" Type="http://schemas.openxmlformats.org/officeDocument/2006/relationships/image" Target="media/image565.png"/><Relationship Id="rId628" Type="http://schemas.openxmlformats.org/officeDocument/2006/relationships/image" Target="media/image621.png"/><Relationship Id="rId225" Type="http://schemas.openxmlformats.org/officeDocument/2006/relationships/image" Target="media/image218.png"/><Relationship Id="rId267" Type="http://schemas.openxmlformats.org/officeDocument/2006/relationships/image" Target="media/image260.png"/><Relationship Id="rId432" Type="http://schemas.openxmlformats.org/officeDocument/2006/relationships/image" Target="media/image425.png"/><Relationship Id="rId474" Type="http://schemas.openxmlformats.org/officeDocument/2006/relationships/image" Target="media/image467.png"/><Relationship Id="rId127" Type="http://schemas.openxmlformats.org/officeDocument/2006/relationships/image" Target="media/image120.png"/><Relationship Id="rId681" Type="http://schemas.openxmlformats.org/officeDocument/2006/relationships/image" Target="media/image674.png"/><Relationship Id="rId737" Type="http://schemas.openxmlformats.org/officeDocument/2006/relationships/image" Target="media/image730.png"/><Relationship Id="rId779" Type="http://schemas.openxmlformats.org/officeDocument/2006/relationships/package" Target="embeddings/Microsoft_Word_Document3.docx"/><Relationship Id="rId31" Type="http://schemas.openxmlformats.org/officeDocument/2006/relationships/image" Target="media/image24.png"/><Relationship Id="rId73" Type="http://schemas.openxmlformats.org/officeDocument/2006/relationships/image" Target="media/image66.png"/><Relationship Id="rId169" Type="http://schemas.openxmlformats.org/officeDocument/2006/relationships/image" Target="media/image162.png"/><Relationship Id="rId334" Type="http://schemas.openxmlformats.org/officeDocument/2006/relationships/image" Target="media/image327.png"/><Relationship Id="rId376" Type="http://schemas.openxmlformats.org/officeDocument/2006/relationships/image" Target="media/image369.png"/><Relationship Id="rId541" Type="http://schemas.openxmlformats.org/officeDocument/2006/relationships/image" Target="media/image534.png"/><Relationship Id="rId583" Type="http://schemas.openxmlformats.org/officeDocument/2006/relationships/image" Target="media/image576.png"/><Relationship Id="rId639" Type="http://schemas.openxmlformats.org/officeDocument/2006/relationships/image" Target="media/image632.png"/><Relationship Id="rId4" Type="http://schemas.openxmlformats.org/officeDocument/2006/relationships/settings" Target="settings.xml"/><Relationship Id="rId180" Type="http://schemas.openxmlformats.org/officeDocument/2006/relationships/image" Target="media/image173.png"/><Relationship Id="rId236" Type="http://schemas.openxmlformats.org/officeDocument/2006/relationships/image" Target="media/image229.png"/><Relationship Id="rId278" Type="http://schemas.openxmlformats.org/officeDocument/2006/relationships/image" Target="media/image271.png"/><Relationship Id="rId401" Type="http://schemas.openxmlformats.org/officeDocument/2006/relationships/image" Target="media/image394.png"/><Relationship Id="rId443" Type="http://schemas.openxmlformats.org/officeDocument/2006/relationships/image" Target="media/image436.png"/><Relationship Id="rId650" Type="http://schemas.openxmlformats.org/officeDocument/2006/relationships/image" Target="media/image643.png"/><Relationship Id="rId303" Type="http://schemas.openxmlformats.org/officeDocument/2006/relationships/image" Target="media/image296.png"/><Relationship Id="rId485" Type="http://schemas.openxmlformats.org/officeDocument/2006/relationships/image" Target="media/image478.png"/><Relationship Id="rId692" Type="http://schemas.openxmlformats.org/officeDocument/2006/relationships/image" Target="media/image685.png"/><Relationship Id="rId706" Type="http://schemas.openxmlformats.org/officeDocument/2006/relationships/image" Target="media/image699.png"/><Relationship Id="rId748" Type="http://schemas.openxmlformats.org/officeDocument/2006/relationships/image" Target="media/image741.png"/><Relationship Id="rId42" Type="http://schemas.openxmlformats.org/officeDocument/2006/relationships/image" Target="media/image35.png"/><Relationship Id="rId84" Type="http://schemas.openxmlformats.org/officeDocument/2006/relationships/image" Target="media/image77.png"/><Relationship Id="rId138" Type="http://schemas.openxmlformats.org/officeDocument/2006/relationships/image" Target="media/image131.png"/><Relationship Id="rId345" Type="http://schemas.openxmlformats.org/officeDocument/2006/relationships/image" Target="media/image338.png"/><Relationship Id="rId387" Type="http://schemas.openxmlformats.org/officeDocument/2006/relationships/image" Target="media/image380.png"/><Relationship Id="rId510" Type="http://schemas.openxmlformats.org/officeDocument/2006/relationships/image" Target="media/image503.png"/><Relationship Id="rId552" Type="http://schemas.openxmlformats.org/officeDocument/2006/relationships/image" Target="media/image545.png"/><Relationship Id="rId594" Type="http://schemas.openxmlformats.org/officeDocument/2006/relationships/image" Target="media/image587.png"/><Relationship Id="rId608" Type="http://schemas.openxmlformats.org/officeDocument/2006/relationships/image" Target="media/image601.png"/><Relationship Id="rId191" Type="http://schemas.openxmlformats.org/officeDocument/2006/relationships/image" Target="media/image184.png"/><Relationship Id="rId205" Type="http://schemas.openxmlformats.org/officeDocument/2006/relationships/image" Target="media/image198.png"/><Relationship Id="rId247" Type="http://schemas.openxmlformats.org/officeDocument/2006/relationships/image" Target="media/image240.png"/><Relationship Id="rId412" Type="http://schemas.openxmlformats.org/officeDocument/2006/relationships/image" Target="media/image405.png"/><Relationship Id="rId107" Type="http://schemas.openxmlformats.org/officeDocument/2006/relationships/image" Target="media/image100.png"/><Relationship Id="rId289" Type="http://schemas.openxmlformats.org/officeDocument/2006/relationships/image" Target="media/image282.png"/><Relationship Id="rId454" Type="http://schemas.openxmlformats.org/officeDocument/2006/relationships/image" Target="media/image447.png"/><Relationship Id="rId496" Type="http://schemas.openxmlformats.org/officeDocument/2006/relationships/image" Target="media/image489.png"/><Relationship Id="rId661" Type="http://schemas.openxmlformats.org/officeDocument/2006/relationships/image" Target="media/image654.png"/><Relationship Id="rId717" Type="http://schemas.openxmlformats.org/officeDocument/2006/relationships/image" Target="media/image710.png"/><Relationship Id="rId759" Type="http://schemas.openxmlformats.org/officeDocument/2006/relationships/image" Target="media/image751.pn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42.png"/><Relationship Id="rId314" Type="http://schemas.openxmlformats.org/officeDocument/2006/relationships/image" Target="media/image307.png"/><Relationship Id="rId356" Type="http://schemas.openxmlformats.org/officeDocument/2006/relationships/image" Target="media/image349.png"/><Relationship Id="rId398" Type="http://schemas.openxmlformats.org/officeDocument/2006/relationships/image" Target="media/image391.png"/><Relationship Id="rId521" Type="http://schemas.openxmlformats.org/officeDocument/2006/relationships/image" Target="media/image514.png"/><Relationship Id="rId563" Type="http://schemas.openxmlformats.org/officeDocument/2006/relationships/image" Target="media/image556.png"/><Relationship Id="rId619" Type="http://schemas.openxmlformats.org/officeDocument/2006/relationships/image" Target="media/image612.png"/><Relationship Id="rId770" Type="http://schemas.openxmlformats.org/officeDocument/2006/relationships/image" Target="media/image762.png"/><Relationship Id="rId95" Type="http://schemas.openxmlformats.org/officeDocument/2006/relationships/image" Target="media/image88.png"/><Relationship Id="rId160" Type="http://schemas.openxmlformats.org/officeDocument/2006/relationships/image" Target="media/image153.png"/><Relationship Id="rId216" Type="http://schemas.openxmlformats.org/officeDocument/2006/relationships/image" Target="media/image209.png"/><Relationship Id="rId423" Type="http://schemas.openxmlformats.org/officeDocument/2006/relationships/image" Target="media/image416.png"/><Relationship Id="rId258" Type="http://schemas.openxmlformats.org/officeDocument/2006/relationships/image" Target="media/image251.png"/><Relationship Id="rId465" Type="http://schemas.openxmlformats.org/officeDocument/2006/relationships/image" Target="media/image458.png"/><Relationship Id="rId630" Type="http://schemas.openxmlformats.org/officeDocument/2006/relationships/image" Target="media/image623.png"/><Relationship Id="rId672" Type="http://schemas.openxmlformats.org/officeDocument/2006/relationships/image" Target="media/image665.png"/><Relationship Id="rId728" Type="http://schemas.openxmlformats.org/officeDocument/2006/relationships/image" Target="media/image721.png"/><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111.png"/><Relationship Id="rId325" Type="http://schemas.openxmlformats.org/officeDocument/2006/relationships/image" Target="media/image318.png"/><Relationship Id="rId367" Type="http://schemas.openxmlformats.org/officeDocument/2006/relationships/image" Target="media/image360.png"/><Relationship Id="rId532" Type="http://schemas.openxmlformats.org/officeDocument/2006/relationships/image" Target="media/image525.png"/><Relationship Id="rId574" Type="http://schemas.openxmlformats.org/officeDocument/2006/relationships/image" Target="media/image567.png"/><Relationship Id="rId171" Type="http://schemas.openxmlformats.org/officeDocument/2006/relationships/image" Target="media/image164.png"/><Relationship Id="rId227" Type="http://schemas.openxmlformats.org/officeDocument/2006/relationships/image" Target="media/image220.png"/><Relationship Id="rId781" Type="http://schemas.openxmlformats.org/officeDocument/2006/relationships/header" Target="header2.xml"/><Relationship Id="rId269" Type="http://schemas.openxmlformats.org/officeDocument/2006/relationships/image" Target="media/image262.png"/><Relationship Id="rId434" Type="http://schemas.openxmlformats.org/officeDocument/2006/relationships/image" Target="media/image427.png"/><Relationship Id="rId476" Type="http://schemas.openxmlformats.org/officeDocument/2006/relationships/image" Target="media/image469.png"/><Relationship Id="rId641" Type="http://schemas.openxmlformats.org/officeDocument/2006/relationships/image" Target="media/image634.png"/><Relationship Id="rId683" Type="http://schemas.openxmlformats.org/officeDocument/2006/relationships/image" Target="media/image676.png"/><Relationship Id="rId739" Type="http://schemas.openxmlformats.org/officeDocument/2006/relationships/image" Target="media/image732.png"/><Relationship Id="rId33" Type="http://schemas.openxmlformats.org/officeDocument/2006/relationships/image" Target="media/image26.png"/><Relationship Id="rId129" Type="http://schemas.openxmlformats.org/officeDocument/2006/relationships/image" Target="media/image122.png"/><Relationship Id="rId280" Type="http://schemas.openxmlformats.org/officeDocument/2006/relationships/image" Target="media/image273.png"/><Relationship Id="rId336" Type="http://schemas.openxmlformats.org/officeDocument/2006/relationships/image" Target="media/image329.png"/><Relationship Id="rId501" Type="http://schemas.openxmlformats.org/officeDocument/2006/relationships/image" Target="media/image494.png"/><Relationship Id="rId543" Type="http://schemas.openxmlformats.org/officeDocument/2006/relationships/image" Target="media/image536.png"/><Relationship Id="rId75" Type="http://schemas.openxmlformats.org/officeDocument/2006/relationships/image" Target="media/image68.png"/><Relationship Id="rId140" Type="http://schemas.openxmlformats.org/officeDocument/2006/relationships/image" Target="media/image133.png"/><Relationship Id="rId182" Type="http://schemas.openxmlformats.org/officeDocument/2006/relationships/image" Target="media/image175.png"/><Relationship Id="rId378" Type="http://schemas.openxmlformats.org/officeDocument/2006/relationships/image" Target="media/image371.png"/><Relationship Id="rId403" Type="http://schemas.openxmlformats.org/officeDocument/2006/relationships/image" Target="media/image396.png"/><Relationship Id="rId585" Type="http://schemas.openxmlformats.org/officeDocument/2006/relationships/image" Target="media/image578.png"/><Relationship Id="rId750" Type="http://schemas.openxmlformats.org/officeDocument/2006/relationships/image" Target="media/image743.png"/><Relationship Id="rId6" Type="http://schemas.openxmlformats.org/officeDocument/2006/relationships/footnotes" Target="footnotes.xml"/><Relationship Id="rId238" Type="http://schemas.openxmlformats.org/officeDocument/2006/relationships/image" Target="media/image231.png"/><Relationship Id="rId445" Type="http://schemas.openxmlformats.org/officeDocument/2006/relationships/image" Target="media/image438.png"/><Relationship Id="rId487" Type="http://schemas.openxmlformats.org/officeDocument/2006/relationships/image" Target="media/image480.png"/><Relationship Id="rId610" Type="http://schemas.openxmlformats.org/officeDocument/2006/relationships/image" Target="media/image603.png"/><Relationship Id="rId652" Type="http://schemas.openxmlformats.org/officeDocument/2006/relationships/image" Target="media/image645.png"/><Relationship Id="rId694" Type="http://schemas.openxmlformats.org/officeDocument/2006/relationships/image" Target="media/image687.png"/><Relationship Id="rId708" Type="http://schemas.openxmlformats.org/officeDocument/2006/relationships/image" Target="media/image701.png"/><Relationship Id="rId291" Type="http://schemas.openxmlformats.org/officeDocument/2006/relationships/image" Target="media/image284.png"/><Relationship Id="rId305" Type="http://schemas.openxmlformats.org/officeDocument/2006/relationships/image" Target="media/image298.png"/><Relationship Id="rId347" Type="http://schemas.openxmlformats.org/officeDocument/2006/relationships/image" Target="media/image340.png"/><Relationship Id="rId512" Type="http://schemas.openxmlformats.org/officeDocument/2006/relationships/image" Target="media/image505.png"/><Relationship Id="rId44" Type="http://schemas.openxmlformats.org/officeDocument/2006/relationships/image" Target="media/image37.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2.png"/><Relationship Id="rId554" Type="http://schemas.openxmlformats.org/officeDocument/2006/relationships/image" Target="media/image547.png"/><Relationship Id="rId596" Type="http://schemas.openxmlformats.org/officeDocument/2006/relationships/image" Target="media/image589.png"/><Relationship Id="rId761" Type="http://schemas.openxmlformats.org/officeDocument/2006/relationships/image" Target="media/image753.png"/><Relationship Id="rId193" Type="http://schemas.openxmlformats.org/officeDocument/2006/relationships/image" Target="media/image186.png"/><Relationship Id="rId207" Type="http://schemas.openxmlformats.org/officeDocument/2006/relationships/image" Target="media/image200.png"/><Relationship Id="rId249" Type="http://schemas.openxmlformats.org/officeDocument/2006/relationships/image" Target="media/image242.png"/><Relationship Id="rId414" Type="http://schemas.openxmlformats.org/officeDocument/2006/relationships/image" Target="media/image407.png"/><Relationship Id="rId456" Type="http://schemas.openxmlformats.org/officeDocument/2006/relationships/image" Target="media/image449.png"/><Relationship Id="rId498" Type="http://schemas.openxmlformats.org/officeDocument/2006/relationships/image" Target="media/image491.png"/><Relationship Id="rId621" Type="http://schemas.openxmlformats.org/officeDocument/2006/relationships/image" Target="media/image614.png"/><Relationship Id="rId663" Type="http://schemas.openxmlformats.org/officeDocument/2006/relationships/image" Target="media/image656.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3.png"/><Relationship Id="rId316" Type="http://schemas.openxmlformats.org/officeDocument/2006/relationships/image" Target="media/image309.png"/><Relationship Id="rId523" Type="http://schemas.openxmlformats.org/officeDocument/2006/relationships/image" Target="media/image516.png"/><Relationship Id="rId719" Type="http://schemas.openxmlformats.org/officeDocument/2006/relationships/image" Target="media/image712.png"/><Relationship Id="rId55" Type="http://schemas.openxmlformats.org/officeDocument/2006/relationships/image" Target="media/image48.png"/><Relationship Id="rId97" Type="http://schemas.openxmlformats.org/officeDocument/2006/relationships/image" Target="media/image90.png"/><Relationship Id="rId120" Type="http://schemas.openxmlformats.org/officeDocument/2006/relationships/image" Target="media/image113.png"/><Relationship Id="rId358" Type="http://schemas.openxmlformats.org/officeDocument/2006/relationships/image" Target="media/image351.png"/><Relationship Id="rId565" Type="http://schemas.openxmlformats.org/officeDocument/2006/relationships/image" Target="media/image558.png"/><Relationship Id="rId730" Type="http://schemas.openxmlformats.org/officeDocument/2006/relationships/image" Target="media/image723.png"/><Relationship Id="rId772" Type="http://schemas.openxmlformats.org/officeDocument/2006/relationships/image" Target="media/image764.png"/><Relationship Id="rId162" Type="http://schemas.openxmlformats.org/officeDocument/2006/relationships/image" Target="media/image155.png"/><Relationship Id="rId218" Type="http://schemas.openxmlformats.org/officeDocument/2006/relationships/image" Target="media/image211.png"/><Relationship Id="rId425" Type="http://schemas.openxmlformats.org/officeDocument/2006/relationships/image" Target="media/image418.png"/><Relationship Id="rId467" Type="http://schemas.openxmlformats.org/officeDocument/2006/relationships/image" Target="media/image460.png"/><Relationship Id="rId632" Type="http://schemas.openxmlformats.org/officeDocument/2006/relationships/image" Target="media/image625.png"/><Relationship Id="rId271" Type="http://schemas.openxmlformats.org/officeDocument/2006/relationships/image" Target="media/image264.png"/><Relationship Id="rId674" Type="http://schemas.openxmlformats.org/officeDocument/2006/relationships/image" Target="media/image667.png"/><Relationship Id="rId24" Type="http://schemas.openxmlformats.org/officeDocument/2006/relationships/image" Target="media/image17.png"/><Relationship Id="rId66" Type="http://schemas.openxmlformats.org/officeDocument/2006/relationships/image" Target="media/image59.png"/><Relationship Id="rId131" Type="http://schemas.openxmlformats.org/officeDocument/2006/relationships/image" Target="media/image124.png"/><Relationship Id="rId327" Type="http://schemas.openxmlformats.org/officeDocument/2006/relationships/image" Target="media/image320.png"/><Relationship Id="rId369" Type="http://schemas.openxmlformats.org/officeDocument/2006/relationships/image" Target="media/image362.png"/><Relationship Id="rId534" Type="http://schemas.openxmlformats.org/officeDocument/2006/relationships/image" Target="media/image527.png"/><Relationship Id="rId576" Type="http://schemas.openxmlformats.org/officeDocument/2006/relationships/image" Target="media/image569.png"/><Relationship Id="rId741" Type="http://schemas.openxmlformats.org/officeDocument/2006/relationships/image" Target="media/image734.png"/><Relationship Id="rId783" Type="http://schemas.openxmlformats.org/officeDocument/2006/relationships/fontTable" Target="fontTable.xml"/><Relationship Id="rId173" Type="http://schemas.openxmlformats.org/officeDocument/2006/relationships/image" Target="media/image166.png"/><Relationship Id="rId229" Type="http://schemas.openxmlformats.org/officeDocument/2006/relationships/image" Target="media/image222.png"/><Relationship Id="rId380" Type="http://schemas.openxmlformats.org/officeDocument/2006/relationships/image" Target="media/image373.png"/><Relationship Id="rId436" Type="http://schemas.openxmlformats.org/officeDocument/2006/relationships/image" Target="media/image429.png"/><Relationship Id="rId601" Type="http://schemas.openxmlformats.org/officeDocument/2006/relationships/image" Target="media/image594.png"/><Relationship Id="rId643" Type="http://schemas.openxmlformats.org/officeDocument/2006/relationships/image" Target="media/image636.png"/><Relationship Id="rId240" Type="http://schemas.openxmlformats.org/officeDocument/2006/relationships/image" Target="media/image233.png"/><Relationship Id="rId478" Type="http://schemas.openxmlformats.org/officeDocument/2006/relationships/image" Target="media/image471.png"/><Relationship Id="rId685" Type="http://schemas.openxmlformats.org/officeDocument/2006/relationships/image" Target="media/image678.png"/><Relationship Id="rId35" Type="http://schemas.openxmlformats.org/officeDocument/2006/relationships/image" Target="media/image28.png"/><Relationship Id="rId77" Type="http://schemas.openxmlformats.org/officeDocument/2006/relationships/image" Target="media/image70.png"/><Relationship Id="rId100" Type="http://schemas.openxmlformats.org/officeDocument/2006/relationships/image" Target="media/image93.png"/><Relationship Id="rId282" Type="http://schemas.openxmlformats.org/officeDocument/2006/relationships/image" Target="media/image275.png"/><Relationship Id="rId338" Type="http://schemas.openxmlformats.org/officeDocument/2006/relationships/image" Target="media/image331.png"/><Relationship Id="rId503" Type="http://schemas.openxmlformats.org/officeDocument/2006/relationships/image" Target="media/image496.png"/><Relationship Id="rId545" Type="http://schemas.openxmlformats.org/officeDocument/2006/relationships/image" Target="media/image538.png"/><Relationship Id="rId587" Type="http://schemas.openxmlformats.org/officeDocument/2006/relationships/image" Target="media/image580.png"/><Relationship Id="rId710" Type="http://schemas.openxmlformats.org/officeDocument/2006/relationships/image" Target="media/image703.png"/><Relationship Id="rId752" Type="http://schemas.openxmlformats.org/officeDocument/2006/relationships/image" Target="media/image7440.png"/><Relationship Id="rId8" Type="http://schemas.openxmlformats.org/officeDocument/2006/relationships/image" Target="media/image1.png"/><Relationship Id="rId142" Type="http://schemas.openxmlformats.org/officeDocument/2006/relationships/image" Target="media/image135.png"/><Relationship Id="rId184" Type="http://schemas.openxmlformats.org/officeDocument/2006/relationships/image" Target="media/image177.png"/><Relationship Id="rId391" Type="http://schemas.openxmlformats.org/officeDocument/2006/relationships/image" Target="media/image384.png"/><Relationship Id="rId405" Type="http://schemas.openxmlformats.org/officeDocument/2006/relationships/image" Target="media/image398.png"/><Relationship Id="rId447" Type="http://schemas.openxmlformats.org/officeDocument/2006/relationships/image" Target="media/image440.png"/><Relationship Id="rId612" Type="http://schemas.openxmlformats.org/officeDocument/2006/relationships/image" Target="media/image605.png"/><Relationship Id="rId251" Type="http://schemas.openxmlformats.org/officeDocument/2006/relationships/image" Target="media/image244.png"/><Relationship Id="rId489" Type="http://schemas.openxmlformats.org/officeDocument/2006/relationships/image" Target="media/image482.png"/><Relationship Id="rId654" Type="http://schemas.openxmlformats.org/officeDocument/2006/relationships/image" Target="media/image647.png"/><Relationship Id="rId696" Type="http://schemas.openxmlformats.org/officeDocument/2006/relationships/image" Target="media/image689.png"/><Relationship Id="rId46" Type="http://schemas.openxmlformats.org/officeDocument/2006/relationships/image" Target="media/image39.png"/><Relationship Id="rId293" Type="http://schemas.openxmlformats.org/officeDocument/2006/relationships/image" Target="media/image286.png"/><Relationship Id="rId307" Type="http://schemas.openxmlformats.org/officeDocument/2006/relationships/image" Target="media/image300.png"/><Relationship Id="rId349" Type="http://schemas.openxmlformats.org/officeDocument/2006/relationships/image" Target="media/image342.png"/><Relationship Id="rId514" Type="http://schemas.openxmlformats.org/officeDocument/2006/relationships/image" Target="media/image507.png"/><Relationship Id="rId556" Type="http://schemas.openxmlformats.org/officeDocument/2006/relationships/image" Target="media/image549.png"/><Relationship Id="rId721" Type="http://schemas.openxmlformats.org/officeDocument/2006/relationships/image" Target="media/image714.png"/><Relationship Id="rId763" Type="http://schemas.openxmlformats.org/officeDocument/2006/relationships/image" Target="media/image755.png"/><Relationship Id="rId88" Type="http://schemas.openxmlformats.org/officeDocument/2006/relationships/image" Target="media/image81.png"/><Relationship Id="rId111" Type="http://schemas.openxmlformats.org/officeDocument/2006/relationships/image" Target="media/image104.png"/><Relationship Id="rId153" Type="http://schemas.openxmlformats.org/officeDocument/2006/relationships/image" Target="media/image146.png"/><Relationship Id="rId195" Type="http://schemas.openxmlformats.org/officeDocument/2006/relationships/image" Target="media/image188.png"/><Relationship Id="rId209" Type="http://schemas.openxmlformats.org/officeDocument/2006/relationships/image" Target="media/image202.png"/><Relationship Id="rId360" Type="http://schemas.openxmlformats.org/officeDocument/2006/relationships/image" Target="media/image353.png"/><Relationship Id="rId416" Type="http://schemas.openxmlformats.org/officeDocument/2006/relationships/image" Target="media/image409.png"/><Relationship Id="rId598" Type="http://schemas.openxmlformats.org/officeDocument/2006/relationships/image" Target="media/image591.png"/><Relationship Id="rId220" Type="http://schemas.openxmlformats.org/officeDocument/2006/relationships/image" Target="media/image213.png"/><Relationship Id="rId458" Type="http://schemas.openxmlformats.org/officeDocument/2006/relationships/image" Target="media/image451.png"/><Relationship Id="rId623" Type="http://schemas.openxmlformats.org/officeDocument/2006/relationships/image" Target="media/image616.png"/><Relationship Id="rId665" Type="http://schemas.openxmlformats.org/officeDocument/2006/relationships/image" Target="media/image658.png"/><Relationship Id="rId15" Type="http://schemas.openxmlformats.org/officeDocument/2006/relationships/image" Target="media/image8.png"/><Relationship Id="rId57" Type="http://schemas.openxmlformats.org/officeDocument/2006/relationships/image" Target="media/image50.png"/><Relationship Id="rId262" Type="http://schemas.openxmlformats.org/officeDocument/2006/relationships/image" Target="media/image255.png"/><Relationship Id="rId318" Type="http://schemas.openxmlformats.org/officeDocument/2006/relationships/image" Target="media/image311.png"/><Relationship Id="rId525" Type="http://schemas.openxmlformats.org/officeDocument/2006/relationships/image" Target="media/image518.png"/><Relationship Id="rId567" Type="http://schemas.openxmlformats.org/officeDocument/2006/relationships/image" Target="media/image560.png"/><Relationship Id="rId732" Type="http://schemas.openxmlformats.org/officeDocument/2006/relationships/image" Target="media/image725.png"/><Relationship Id="rId99" Type="http://schemas.openxmlformats.org/officeDocument/2006/relationships/image" Target="media/image92.png"/><Relationship Id="rId122" Type="http://schemas.openxmlformats.org/officeDocument/2006/relationships/image" Target="media/image115.png"/><Relationship Id="rId164" Type="http://schemas.openxmlformats.org/officeDocument/2006/relationships/image" Target="media/image157.png"/><Relationship Id="rId371" Type="http://schemas.openxmlformats.org/officeDocument/2006/relationships/image" Target="media/image364.png"/><Relationship Id="rId774" Type="http://schemas.openxmlformats.org/officeDocument/2006/relationships/package" Target="embeddings/Microsoft_Word_Document1.docx"/><Relationship Id="rId427" Type="http://schemas.openxmlformats.org/officeDocument/2006/relationships/image" Target="media/image420.png"/><Relationship Id="rId469" Type="http://schemas.openxmlformats.org/officeDocument/2006/relationships/image" Target="media/image462.png"/><Relationship Id="rId634" Type="http://schemas.openxmlformats.org/officeDocument/2006/relationships/image" Target="media/image627.png"/><Relationship Id="rId676" Type="http://schemas.openxmlformats.org/officeDocument/2006/relationships/image" Target="media/image669.png"/><Relationship Id="rId26" Type="http://schemas.openxmlformats.org/officeDocument/2006/relationships/image" Target="media/image19.png"/><Relationship Id="rId231" Type="http://schemas.openxmlformats.org/officeDocument/2006/relationships/image" Target="media/image224.png"/><Relationship Id="rId273" Type="http://schemas.openxmlformats.org/officeDocument/2006/relationships/image" Target="media/image266.png"/><Relationship Id="rId329" Type="http://schemas.openxmlformats.org/officeDocument/2006/relationships/image" Target="media/image322.png"/><Relationship Id="rId480" Type="http://schemas.openxmlformats.org/officeDocument/2006/relationships/image" Target="media/image473.png"/><Relationship Id="rId536" Type="http://schemas.openxmlformats.org/officeDocument/2006/relationships/image" Target="media/image529.png"/><Relationship Id="rId701" Type="http://schemas.openxmlformats.org/officeDocument/2006/relationships/image" Target="media/image694.png"/><Relationship Id="rId68" Type="http://schemas.openxmlformats.org/officeDocument/2006/relationships/image" Target="media/image61.png"/><Relationship Id="rId133" Type="http://schemas.openxmlformats.org/officeDocument/2006/relationships/image" Target="media/image126.png"/><Relationship Id="rId175" Type="http://schemas.openxmlformats.org/officeDocument/2006/relationships/image" Target="media/image168.png"/><Relationship Id="rId340" Type="http://schemas.openxmlformats.org/officeDocument/2006/relationships/image" Target="media/image333.png"/><Relationship Id="rId578" Type="http://schemas.openxmlformats.org/officeDocument/2006/relationships/image" Target="media/image571.png"/><Relationship Id="rId743" Type="http://schemas.openxmlformats.org/officeDocument/2006/relationships/image" Target="media/image736.png"/><Relationship Id="rId200" Type="http://schemas.openxmlformats.org/officeDocument/2006/relationships/image" Target="media/image193.png"/><Relationship Id="rId382" Type="http://schemas.openxmlformats.org/officeDocument/2006/relationships/image" Target="media/image375.png"/><Relationship Id="rId438" Type="http://schemas.openxmlformats.org/officeDocument/2006/relationships/image" Target="media/image431.png"/><Relationship Id="rId603" Type="http://schemas.openxmlformats.org/officeDocument/2006/relationships/image" Target="media/image596.png"/><Relationship Id="rId645" Type="http://schemas.openxmlformats.org/officeDocument/2006/relationships/image" Target="media/image638.png"/><Relationship Id="rId687" Type="http://schemas.openxmlformats.org/officeDocument/2006/relationships/image" Target="media/image680.png"/><Relationship Id="rId242" Type="http://schemas.openxmlformats.org/officeDocument/2006/relationships/image" Target="media/image235.png"/><Relationship Id="rId284" Type="http://schemas.openxmlformats.org/officeDocument/2006/relationships/image" Target="media/image277.png"/><Relationship Id="rId491" Type="http://schemas.openxmlformats.org/officeDocument/2006/relationships/image" Target="media/image484.png"/><Relationship Id="rId505" Type="http://schemas.openxmlformats.org/officeDocument/2006/relationships/image" Target="media/image498.png"/><Relationship Id="rId712" Type="http://schemas.openxmlformats.org/officeDocument/2006/relationships/image" Target="media/image705.png"/><Relationship Id="rId37" Type="http://schemas.openxmlformats.org/officeDocument/2006/relationships/image" Target="media/image30.png"/><Relationship Id="rId79" Type="http://schemas.openxmlformats.org/officeDocument/2006/relationships/image" Target="media/image72.png"/><Relationship Id="rId102" Type="http://schemas.openxmlformats.org/officeDocument/2006/relationships/image" Target="media/image95.png"/><Relationship Id="rId144" Type="http://schemas.openxmlformats.org/officeDocument/2006/relationships/image" Target="media/image137.png"/><Relationship Id="rId547" Type="http://schemas.openxmlformats.org/officeDocument/2006/relationships/image" Target="media/image540.png"/><Relationship Id="rId589" Type="http://schemas.openxmlformats.org/officeDocument/2006/relationships/image" Target="media/image582.png"/><Relationship Id="rId754" Type="http://schemas.openxmlformats.org/officeDocument/2006/relationships/image" Target="media/image746.png"/><Relationship Id="rId90" Type="http://schemas.openxmlformats.org/officeDocument/2006/relationships/image" Target="media/image83.png"/><Relationship Id="rId186" Type="http://schemas.openxmlformats.org/officeDocument/2006/relationships/image" Target="media/image179.png"/><Relationship Id="rId351" Type="http://schemas.openxmlformats.org/officeDocument/2006/relationships/image" Target="media/image344.png"/><Relationship Id="rId393" Type="http://schemas.openxmlformats.org/officeDocument/2006/relationships/image" Target="media/image386.png"/><Relationship Id="rId407" Type="http://schemas.openxmlformats.org/officeDocument/2006/relationships/image" Target="media/image400.png"/><Relationship Id="rId449" Type="http://schemas.openxmlformats.org/officeDocument/2006/relationships/image" Target="media/image442.png"/><Relationship Id="rId614" Type="http://schemas.openxmlformats.org/officeDocument/2006/relationships/image" Target="media/image607.png"/><Relationship Id="rId656" Type="http://schemas.openxmlformats.org/officeDocument/2006/relationships/image" Target="media/image649.png"/><Relationship Id="rId211" Type="http://schemas.openxmlformats.org/officeDocument/2006/relationships/image" Target="media/image204.png"/><Relationship Id="rId253" Type="http://schemas.openxmlformats.org/officeDocument/2006/relationships/image" Target="media/image246.png"/><Relationship Id="rId295" Type="http://schemas.openxmlformats.org/officeDocument/2006/relationships/image" Target="media/image288.png"/><Relationship Id="rId309" Type="http://schemas.openxmlformats.org/officeDocument/2006/relationships/image" Target="media/image302.png"/><Relationship Id="rId460" Type="http://schemas.openxmlformats.org/officeDocument/2006/relationships/image" Target="media/image453.png"/><Relationship Id="rId516" Type="http://schemas.openxmlformats.org/officeDocument/2006/relationships/image" Target="media/image509.png"/><Relationship Id="rId698" Type="http://schemas.openxmlformats.org/officeDocument/2006/relationships/image" Target="media/image691.png"/><Relationship Id="rId48" Type="http://schemas.openxmlformats.org/officeDocument/2006/relationships/image" Target="media/image41.png"/><Relationship Id="rId113" Type="http://schemas.openxmlformats.org/officeDocument/2006/relationships/image" Target="media/image106.png"/><Relationship Id="rId320" Type="http://schemas.openxmlformats.org/officeDocument/2006/relationships/image" Target="media/image313.png"/><Relationship Id="rId558" Type="http://schemas.openxmlformats.org/officeDocument/2006/relationships/image" Target="media/image551.png"/><Relationship Id="rId723" Type="http://schemas.openxmlformats.org/officeDocument/2006/relationships/image" Target="media/image716.png"/><Relationship Id="rId765" Type="http://schemas.openxmlformats.org/officeDocument/2006/relationships/image" Target="media/image757.jpeg"/><Relationship Id="rId155" Type="http://schemas.openxmlformats.org/officeDocument/2006/relationships/image" Target="media/image148.png"/><Relationship Id="rId197" Type="http://schemas.openxmlformats.org/officeDocument/2006/relationships/image" Target="media/image190.png"/><Relationship Id="rId362" Type="http://schemas.openxmlformats.org/officeDocument/2006/relationships/image" Target="media/image355.png"/><Relationship Id="rId418" Type="http://schemas.openxmlformats.org/officeDocument/2006/relationships/image" Target="media/image411.png"/><Relationship Id="rId625" Type="http://schemas.openxmlformats.org/officeDocument/2006/relationships/image" Target="media/image618.png"/><Relationship Id="rId222" Type="http://schemas.openxmlformats.org/officeDocument/2006/relationships/image" Target="media/image215.png"/><Relationship Id="rId264" Type="http://schemas.openxmlformats.org/officeDocument/2006/relationships/image" Target="media/image257.png"/><Relationship Id="rId471" Type="http://schemas.openxmlformats.org/officeDocument/2006/relationships/image" Target="media/image464.png"/><Relationship Id="rId667" Type="http://schemas.openxmlformats.org/officeDocument/2006/relationships/image" Target="media/image660.png"/><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17.png"/><Relationship Id="rId527" Type="http://schemas.openxmlformats.org/officeDocument/2006/relationships/image" Target="media/image520.png"/><Relationship Id="rId569" Type="http://schemas.openxmlformats.org/officeDocument/2006/relationships/image" Target="media/image562.png"/><Relationship Id="rId734" Type="http://schemas.openxmlformats.org/officeDocument/2006/relationships/image" Target="media/image727.png"/><Relationship Id="rId776" Type="http://schemas.openxmlformats.org/officeDocument/2006/relationships/image" Target="media/image766.emf"/><Relationship Id="rId70" Type="http://schemas.openxmlformats.org/officeDocument/2006/relationships/image" Target="media/image63.png"/><Relationship Id="rId166" Type="http://schemas.openxmlformats.org/officeDocument/2006/relationships/image" Target="media/image159.png"/><Relationship Id="rId331" Type="http://schemas.openxmlformats.org/officeDocument/2006/relationships/image" Target="media/image324.png"/><Relationship Id="rId373" Type="http://schemas.openxmlformats.org/officeDocument/2006/relationships/image" Target="media/image366.png"/><Relationship Id="rId429" Type="http://schemas.openxmlformats.org/officeDocument/2006/relationships/image" Target="media/image422.png"/><Relationship Id="rId580" Type="http://schemas.openxmlformats.org/officeDocument/2006/relationships/image" Target="media/image573.png"/><Relationship Id="rId636" Type="http://schemas.openxmlformats.org/officeDocument/2006/relationships/image" Target="media/image629.png"/><Relationship Id="rId1" Type="http://schemas.openxmlformats.org/officeDocument/2006/relationships/customXml" Target="../customXml/item1.xml"/><Relationship Id="rId233" Type="http://schemas.openxmlformats.org/officeDocument/2006/relationships/image" Target="media/image226.png"/><Relationship Id="rId440" Type="http://schemas.openxmlformats.org/officeDocument/2006/relationships/image" Target="media/image433.png"/><Relationship Id="rId678" Type="http://schemas.openxmlformats.org/officeDocument/2006/relationships/image" Target="media/image671.png"/><Relationship Id="rId28" Type="http://schemas.openxmlformats.org/officeDocument/2006/relationships/image" Target="media/image21.png"/><Relationship Id="rId275" Type="http://schemas.openxmlformats.org/officeDocument/2006/relationships/image" Target="media/image268.png"/><Relationship Id="rId300" Type="http://schemas.openxmlformats.org/officeDocument/2006/relationships/image" Target="media/image293.png"/><Relationship Id="rId482" Type="http://schemas.openxmlformats.org/officeDocument/2006/relationships/image" Target="media/image475.png"/><Relationship Id="rId538" Type="http://schemas.openxmlformats.org/officeDocument/2006/relationships/image" Target="media/image531.png"/><Relationship Id="rId703" Type="http://schemas.openxmlformats.org/officeDocument/2006/relationships/image" Target="media/image696.png"/><Relationship Id="rId745" Type="http://schemas.openxmlformats.org/officeDocument/2006/relationships/image" Target="media/image738.png"/><Relationship Id="rId81" Type="http://schemas.openxmlformats.org/officeDocument/2006/relationships/image" Target="media/image74.png"/><Relationship Id="rId135" Type="http://schemas.openxmlformats.org/officeDocument/2006/relationships/image" Target="media/image128.png"/><Relationship Id="rId177" Type="http://schemas.openxmlformats.org/officeDocument/2006/relationships/image" Target="media/image170.png"/><Relationship Id="rId342" Type="http://schemas.openxmlformats.org/officeDocument/2006/relationships/image" Target="media/image335.png"/><Relationship Id="rId384" Type="http://schemas.openxmlformats.org/officeDocument/2006/relationships/image" Target="media/image377.png"/><Relationship Id="rId591" Type="http://schemas.openxmlformats.org/officeDocument/2006/relationships/image" Target="media/image584.png"/><Relationship Id="rId605" Type="http://schemas.openxmlformats.org/officeDocument/2006/relationships/image" Target="media/image598.png"/><Relationship Id="rId202" Type="http://schemas.openxmlformats.org/officeDocument/2006/relationships/image" Target="media/image195.png"/><Relationship Id="rId244" Type="http://schemas.openxmlformats.org/officeDocument/2006/relationships/image" Target="media/image237.png"/><Relationship Id="rId647" Type="http://schemas.openxmlformats.org/officeDocument/2006/relationships/image" Target="media/image640.png"/><Relationship Id="rId689" Type="http://schemas.openxmlformats.org/officeDocument/2006/relationships/image" Target="media/image682.png"/><Relationship Id="rId39" Type="http://schemas.openxmlformats.org/officeDocument/2006/relationships/image" Target="media/image32.png"/><Relationship Id="rId286" Type="http://schemas.openxmlformats.org/officeDocument/2006/relationships/image" Target="media/image279.png"/><Relationship Id="rId451" Type="http://schemas.openxmlformats.org/officeDocument/2006/relationships/image" Target="media/image444.png"/><Relationship Id="rId493" Type="http://schemas.openxmlformats.org/officeDocument/2006/relationships/image" Target="media/image486.png"/><Relationship Id="rId507" Type="http://schemas.openxmlformats.org/officeDocument/2006/relationships/image" Target="media/image500.png"/><Relationship Id="rId549" Type="http://schemas.openxmlformats.org/officeDocument/2006/relationships/image" Target="media/image542.png"/><Relationship Id="rId714" Type="http://schemas.openxmlformats.org/officeDocument/2006/relationships/image" Target="media/image707.png"/><Relationship Id="rId756" Type="http://schemas.openxmlformats.org/officeDocument/2006/relationships/image" Target="media/image748.png"/><Relationship Id="rId50" Type="http://schemas.openxmlformats.org/officeDocument/2006/relationships/image" Target="media/image43.png"/><Relationship Id="rId104" Type="http://schemas.openxmlformats.org/officeDocument/2006/relationships/image" Target="media/image97.png"/><Relationship Id="rId146" Type="http://schemas.openxmlformats.org/officeDocument/2006/relationships/image" Target="media/image139.png"/><Relationship Id="rId188" Type="http://schemas.openxmlformats.org/officeDocument/2006/relationships/image" Target="media/image181.png"/><Relationship Id="rId311" Type="http://schemas.openxmlformats.org/officeDocument/2006/relationships/image" Target="media/image304.png"/><Relationship Id="rId353" Type="http://schemas.openxmlformats.org/officeDocument/2006/relationships/image" Target="media/image346.png"/><Relationship Id="rId395" Type="http://schemas.openxmlformats.org/officeDocument/2006/relationships/image" Target="media/image388.png"/><Relationship Id="rId409" Type="http://schemas.openxmlformats.org/officeDocument/2006/relationships/image" Target="media/image402.png"/><Relationship Id="rId560" Type="http://schemas.openxmlformats.org/officeDocument/2006/relationships/image" Target="media/image553.png"/><Relationship Id="rId92" Type="http://schemas.openxmlformats.org/officeDocument/2006/relationships/image" Target="media/image85.png"/><Relationship Id="rId213" Type="http://schemas.openxmlformats.org/officeDocument/2006/relationships/image" Target="media/image206.png"/><Relationship Id="rId420" Type="http://schemas.openxmlformats.org/officeDocument/2006/relationships/image" Target="media/image413.png"/><Relationship Id="rId616" Type="http://schemas.openxmlformats.org/officeDocument/2006/relationships/image" Target="media/image609.png"/><Relationship Id="rId658" Type="http://schemas.openxmlformats.org/officeDocument/2006/relationships/image" Target="media/image651.png"/><Relationship Id="rId255" Type="http://schemas.openxmlformats.org/officeDocument/2006/relationships/image" Target="media/image248.png"/><Relationship Id="rId297" Type="http://schemas.openxmlformats.org/officeDocument/2006/relationships/image" Target="media/image290.png"/><Relationship Id="rId462" Type="http://schemas.openxmlformats.org/officeDocument/2006/relationships/image" Target="media/image455.png"/><Relationship Id="rId518" Type="http://schemas.openxmlformats.org/officeDocument/2006/relationships/image" Target="media/image511.png"/><Relationship Id="rId725" Type="http://schemas.openxmlformats.org/officeDocument/2006/relationships/image" Target="media/image718.png"/><Relationship Id="rId115" Type="http://schemas.openxmlformats.org/officeDocument/2006/relationships/image" Target="media/image108.png"/><Relationship Id="rId157" Type="http://schemas.openxmlformats.org/officeDocument/2006/relationships/image" Target="media/image150.png"/><Relationship Id="rId322" Type="http://schemas.openxmlformats.org/officeDocument/2006/relationships/image" Target="media/image315.png"/><Relationship Id="rId364" Type="http://schemas.openxmlformats.org/officeDocument/2006/relationships/image" Target="media/image357.png"/><Relationship Id="rId767" Type="http://schemas.openxmlformats.org/officeDocument/2006/relationships/image" Target="media/image759.png"/><Relationship Id="rId61" Type="http://schemas.openxmlformats.org/officeDocument/2006/relationships/image" Target="media/image54.png"/><Relationship Id="rId199" Type="http://schemas.openxmlformats.org/officeDocument/2006/relationships/image" Target="media/image192.png"/><Relationship Id="rId571" Type="http://schemas.openxmlformats.org/officeDocument/2006/relationships/image" Target="media/image564.png"/><Relationship Id="rId627" Type="http://schemas.openxmlformats.org/officeDocument/2006/relationships/image" Target="media/image620.png"/><Relationship Id="rId669" Type="http://schemas.openxmlformats.org/officeDocument/2006/relationships/image" Target="media/image662.png"/><Relationship Id="rId19" Type="http://schemas.openxmlformats.org/officeDocument/2006/relationships/image" Target="media/image12.png"/><Relationship Id="rId224" Type="http://schemas.openxmlformats.org/officeDocument/2006/relationships/image" Target="media/image217.png"/><Relationship Id="rId266" Type="http://schemas.openxmlformats.org/officeDocument/2006/relationships/image" Target="media/image259.png"/><Relationship Id="rId431" Type="http://schemas.openxmlformats.org/officeDocument/2006/relationships/image" Target="media/image424.png"/><Relationship Id="rId473" Type="http://schemas.openxmlformats.org/officeDocument/2006/relationships/image" Target="media/image466.png"/><Relationship Id="rId529" Type="http://schemas.openxmlformats.org/officeDocument/2006/relationships/image" Target="media/image522.png"/><Relationship Id="rId680" Type="http://schemas.openxmlformats.org/officeDocument/2006/relationships/image" Target="media/image673.png"/><Relationship Id="rId736" Type="http://schemas.openxmlformats.org/officeDocument/2006/relationships/image" Target="media/image729.png"/><Relationship Id="rId30" Type="http://schemas.openxmlformats.org/officeDocument/2006/relationships/image" Target="media/image23.png"/><Relationship Id="rId126" Type="http://schemas.openxmlformats.org/officeDocument/2006/relationships/image" Target="media/image119.png"/><Relationship Id="rId168" Type="http://schemas.openxmlformats.org/officeDocument/2006/relationships/image" Target="media/image161.png"/><Relationship Id="rId333" Type="http://schemas.openxmlformats.org/officeDocument/2006/relationships/image" Target="media/image326.png"/><Relationship Id="rId540" Type="http://schemas.openxmlformats.org/officeDocument/2006/relationships/image" Target="media/image533.png"/><Relationship Id="rId778" Type="http://schemas.openxmlformats.org/officeDocument/2006/relationships/image" Target="media/image767.emf"/><Relationship Id="rId72" Type="http://schemas.openxmlformats.org/officeDocument/2006/relationships/image" Target="media/image65.png"/><Relationship Id="rId375" Type="http://schemas.openxmlformats.org/officeDocument/2006/relationships/image" Target="media/image368.png"/><Relationship Id="rId582" Type="http://schemas.openxmlformats.org/officeDocument/2006/relationships/image" Target="media/image575.png"/><Relationship Id="rId638" Type="http://schemas.openxmlformats.org/officeDocument/2006/relationships/image" Target="media/image631.png"/><Relationship Id="rId3" Type="http://schemas.openxmlformats.org/officeDocument/2006/relationships/styles" Target="styles.xml"/><Relationship Id="rId235" Type="http://schemas.openxmlformats.org/officeDocument/2006/relationships/image" Target="media/image228.png"/><Relationship Id="rId277" Type="http://schemas.openxmlformats.org/officeDocument/2006/relationships/image" Target="media/image270.png"/><Relationship Id="rId400" Type="http://schemas.openxmlformats.org/officeDocument/2006/relationships/image" Target="media/image393.png"/><Relationship Id="rId442" Type="http://schemas.openxmlformats.org/officeDocument/2006/relationships/image" Target="media/image435.png"/><Relationship Id="rId484" Type="http://schemas.openxmlformats.org/officeDocument/2006/relationships/image" Target="media/image477.png"/><Relationship Id="rId705" Type="http://schemas.openxmlformats.org/officeDocument/2006/relationships/image" Target="media/image698.png"/><Relationship Id="rId137" Type="http://schemas.openxmlformats.org/officeDocument/2006/relationships/image" Target="media/image130.png"/><Relationship Id="rId302" Type="http://schemas.openxmlformats.org/officeDocument/2006/relationships/image" Target="media/image295.png"/><Relationship Id="rId344" Type="http://schemas.openxmlformats.org/officeDocument/2006/relationships/image" Target="media/image337.png"/><Relationship Id="rId691" Type="http://schemas.openxmlformats.org/officeDocument/2006/relationships/image" Target="media/image684.png"/><Relationship Id="rId747" Type="http://schemas.openxmlformats.org/officeDocument/2006/relationships/image" Target="media/image740.png"/><Relationship Id="rId41" Type="http://schemas.openxmlformats.org/officeDocument/2006/relationships/image" Target="media/image34.png"/><Relationship Id="rId83" Type="http://schemas.openxmlformats.org/officeDocument/2006/relationships/image" Target="media/image76.png"/><Relationship Id="rId179" Type="http://schemas.openxmlformats.org/officeDocument/2006/relationships/image" Target="media/image172.png"/><Relationship Id="rId386" Type="http://schemas.openxmlformats.org/officeDocument/2006/relationships/image" Target="media/image379.png"/><Relationship Id="rId551" Type="http://schemas.openxmlformats.org/officeDocument/2006/relationships/image" Target="media/image544.png"/><Relationship Id="rId593" Type="http://schemas.openxmlformats.org/officeDocument/2006/relationships/image" Target="media/image586.png"/><Relationship Id="rId607" Type="http://schemas.openxmlformats.org/officeDocument/2006/relationships/image" Target="media/image600.png"/><Relationship Id="rId649" Type="http://schemas.openxmlformats.org/officeDocument/2006/relationships/image" Target="media/image642.png"/><Relationship Id="rId190" Type="http://schemas.openxmlformats.org/officeDocument/2006/relationships/image" Target="media/image183.png"/><Relationship Id="rId204" Type="http://schemas.openxmlformats.org/officeDocument/2006/relationships/image" Target="media/image197.png"/><Relationship Id="rId246" Type="http://schemas.openxmlformats.org/officeDocument/2006/relationships/image" Target="media/image239.png"/><Relationship Id="rId288" Type="http://schemas.openxmlformats.org/officeDocument/2006/relationships/image" Target="media/image281.png"/><Relationship Id="rId411" Type="http://schemas.openxmlformats.org/officeDocument/2006/relationships/image" Target="media/image404.png"/><Relationship Id="rId453" Type="http://schemas.openxmlformats.org/officeDocument/2006/relationships/image" Target="media/image446.png"/><Relationship Id="rId509" Type="http://schemas.openxmlformats.org/officeDocument/2006/relationships/image" Target="media/image502.png"/><Relationship Id="rId660" Type="http://schemas.openxmlformats.org/officeDocument/2006/relationships/image" Target="media/image653.png"/><Relationship Id="rId106" Type="http://schemas.openxmlformats.org/officeDocument/2006/relationships/image" Target="media/image99.png"/><Relationship Id="rId313" Type="http://schemas.openxmlformats.org/officeDocument/2006/relationships/image" Target="media/image306.png"/><Relationship Id="rId495" Type="http://schemas.openxmlformats.org/officeDocument/2006/relationships/image" Target="media/image488.png"/><Relationship Id="rId716" Type="http://schemas.openxmlformats.org/officeDocument/2006/relationships/image" Target="media/image709.png"/><Relationship Id="rId758" Type="http://schemas.openxmlformats.org/officeDocument/2006/relationships/image" Target="media/image750.png"/><Relationship Id="rId10" Type="http://schemas.openxmlformats.org/officeDocument/2006/relationships/header" Target="header1.xml"/><Relationship Id="rId52" Type="http://schemas.openxmlformats.org/officeDocument/2006/relationships/image" Target="media/image45.png"/><Relationship Id="rId94" Type="http://schemas.openxmlformats.org/officeDocument/2006/relationships/image" Target="media/image87.png"/><Relationship Id="rId148" Type="http://schemas.openxmlformats.org/officeDocument/2006/relationships/image" Target="media/image141.png"/><Relationship Id="rId355" Type="http://schemas.openxmlformats.org/officeDocument/2006/relationships/image" Target="media/image348.png"/><Relationship Id="rId397" Type="http://schemas.openxmlformats.org/officeDocument/2006/relationships/image" Target="media/image390.png"/><Relationship Id="rId520" Type="http://schemas.openxmlformats.org/officeDocument/2006/relationships/image" Target="media/image513.png"/><Relationship Id="rId562" Type="http://schemas.openxmlformats.org/officeDocument/2006/relationships/image" Target="media/image555.png"/><Relationship Id="rId618" Type="http://schemas.openxmlformats.org/officeDocument/2006/relationships/image" Target="media/image611.png"/><Relationship Id="rId215" Type="http://schemas.openxmlformats.org/officeDocument/2006/relationships/image" Target="media/image208.png"/><Relationship Id="rId257" Type="http://schemas.openxmlformats.org/officeDocument/2006/relationships/image" Target="media/image250.png"/><Relationship Id="rId422" Type="http://schemas.openxmlformats.org/officeDocument/2006/relationships/image" Target="media/image415.png"/><Relationship Id="rId464" Type="http://schemas.openxmlformats.org/officeDocument/2006/relationships/image" Target="media/image457.png"/><Relationship Id="rId299" Type="http://schemas.openxmlformats.org/officeDocument/2006/relationships/image" Target="media/image292.png"/><Relationship Id="rId727" Type="http://schemas.openxmlformats.org/officeDocument/2006/relationships/image" Target="media/image720.png"/><Relationship Id="rId63" Type="http://schemas.openxmlformats.org/officeDocument/2006/relationships/image" Target="media/image56.png"/><Relationship Id="rId159" Type="http://schemas.openxmlformats.org/officeDocument/2006/relationships/image" Target="media/image152.png"/><Relationship Id="rId366" Type="http://schemas.openxmlformats.org/officeDocument/2006/relationships/image" Target="media/image359.png"/><Relationship Id="rId573" Type="http://schemas.openxmlformats.org/officeDocument/2006/relationships/image" Target="media/image566.png"/><Relationship Id="rId780" Type="http://schemas.openxmlformats.org/officeDocument/2006/relationships/package" Target="embeddings/Microsoft_Word_Document4.docx"/><Relationship Id="rId226" Type="http://schemas.openxmlformats.org/officeDocument/2006/relationships/image" Target="media/image219.png"/><Relationship Id="rId433" Type="http://schemas.openxmlformats.org/officeDocument/2006/relationships/image" Target="media/image426.png"/></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100.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100.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071EF-2628-48C3-A3EF-719C2453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28865</Words>
  <Characters>158758</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187249</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Catalina Conejo</cp:lastModifiedBy>
  <cp:revision>2</cp:revision>
  <cp:lastPrinted>2016-02-03T19:46:00Z</cp:lastPrinted>
  <dcterms:created xsi:type="dcterms:W3CDTF">2022-07-06T22:17:00Z</dcterms:created>
  <dcterms:modified xsi:type="dcterms:W3CDTF">2022-07-06T22:17:00Z</dcterms:modified>
</cp:coreProperties>
</file>